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bookmarkEnd w:id="24"/>
    <w:bookmarkEnd w:id="25"/>
    <w:bookmarkStart w:id="42" w:name="part-1-core-example"/>
    <w:p>
      <w:pPr>
        <w:pStyle w:val="Heading1"/>
      </w:pPr>
      <w:r>
        <w:t xml:space="preserve">3. Part 1: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r>
        <w:pict>
          <v:rect style="width:0;height:1.5pt" o:hralign="center" o:hrstd="t" o:hr="t"/>
        </w:pic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2-apply-your-knowledge"/>
    <w:p>
      <w:pPr>
        <w:pStyle w:val="Heading1"/>
      </w:pPr>
      <w:r>
        <w:t xml:space="preserve">4. Part 2: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Use Appendix 1 of the paper to replace the NAs below with the relevant numbers, and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w:t>
      </w:r>
    </w:p>
    <w:p>
      <w:pPr>
        <w:pStyle w:val="Compact"/>
        <w:numPr>
          <w:ilvl w:val="0"/>
          <w:numId w:val="1005"/>
        </w:numPr>
      </w:pPr>
      <w:r>
        <w:t xml:space="preserve">Evaluate evidence for publication bias</w:t>
      </w:r>
    </w:p>
    <w:p>
      <w:pPr>
        <w:pStyle w:val="SourceCode"/>
      </w:pPr>
      <w:r>
        <w:rPr>
          <w:rStyle w:val="CommentTok"/>
        </w:rPr>
        <w:t xml:space="preserve"># Random effects model</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bookmarkEnd w:id="49"/>
    <w:bookmarkEnd w:id="50"/>
    <w:bookmarkStart w:id="51" w:name="challenge-yourself"/>
    <w:p>
      <w:pPr>
        <w:pStyle w:val="Heading1"/>
      </w:pPr>
      <w:r>
        <w:t xml:space="preserve">5.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You can look at the help files or use Google to find out how to include this extra predictor.</w:t>
      </w:r>
    </w:p>
    <w:bookmarkEnd w:id="51"/>
    <w:bookmarkStart w:id="62" w:name="summary"/>
    <w:p>
      <w:pPr>
        <w:pStyle w:val="Heading1"/>
      </w:pPr>
      <w:r>
        <w:t xml:space="preserve">6. Summary</w:t>
      </w:r>
    </w:p>
    <w:bookmarkStart w:id="53"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2">
        <w:r>
          <w:rPr>
            <w:rStyle w:val="Hyperlink"/>
          </w:rPr>
          <w:t xml:space="preserve">download the full dataset and analysis scripts</w:t>
        </w:r>
      </w:hyperlink>
      <w:r>
        <w:t xml:space="preserve">.</w:t>
      </w:r>
    </w:p>
    <w:bookmarkEnd w:id="53"/>
    <w:bookmarkStart w:id="61" w:name="further-learning"/>
    <w:p>
      <w:pPr>
        <w:pStyle w:val="Heading2"/>
      </w:pPr>
      <w:r>
        <w:t xml:space="preserve">6.2 Further learning</w:t>
      </w:r>
    </w:p>
    <w:p>
      <w:pPr>
        <w:pStyle w:val="FirstParagraph"/>
      </w:pPr>
      <w:r>
        <w:t xml:space="preserve">Make sure that you have completed the</w:t>
      </w:r>
      <w:r>
        <w:t xml:space="preserve"> </w:t>
      </w:r>
      <w:hyperlink r:id="rId54">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5">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elj504\AppData\Local\Programs\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9">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0">
              <w:r>
                <w:rPr>
                  <w:rStyle w:val="Hyperlink"/>
                </w:rPr>
                <w:t xml:space="preserve">VLE Discussion Board</w:t>
              </w:r>
            </w:hyperlink>
            <w:r>
              <w:t xml:space="preserve">.</w:t>
            </w:r>
          </w:p>
        </w:tc>
      </w:tr>
    </w:tbl>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5" Target="https://bookdown.org/MathiasHarrer/Doing_Meta_Analysis_in_R/" TargetMode="External" /><Relationship Type="http://schemas.openxmlformats.org/officeDocument/2006/relationships/hyperlink" Id="rId59" Target="https://docs.google.com/forms/d/e/1FAIpQLSepox6r76dAkSDZRxybJwCvRX28M7BS1_81fGMybkqsvBPvRA/viewform?usp=publish-editor" TargetMode="External" /><Relationship Type="http://schemas.openxmlformats.org/officeDocument/2006/relationships/hyperlink" Id="rId54"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2" Target="https://osf.io/ev2xw/" TargetMode="External" /><Relationship Type="http://schemas.openxmlformats.org/officeDocument/2006/relationships/hyperlink" Id="rId45" Target="https://osf.io/ev2xw/overview" TargetMode="External" /><Relationship Type="http://schemas.openxmlformats.org/officeDocument/2006/relationships/hyperlink" Id="rId60"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5" Target="https://bookdown.org/MathiasHarrer/Doing_Meta_Analysis_in_R/" TargetMode="External" /><Relationship Type="http://schemas.openxmlformats.org/officeDocument/2006/relationships/hyperlink" Id="rId59" Target="https://docs.google.com/forms/d/e/1FAIpQLSepox6r76dAkSDZRxybJwCvRX28M7BS1_81fGMybkqsvBPvRA/viewform?usp=publish-editor" TargetMode="External" /><Relationship Type="http://schemas.openxmlformats.org/officeDocument/2006/relationships/hyperlink" Id="rId54"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2" Target="https://osf.io/ev2xw/" TargetMode="External" /><Relationship Type="http://schemas.openxmlformats.org/officeDocument/2006/relationships/hyperlink" Id="rId45" Target="https://osf.io/ev2xw/overview" TargetMode="External" /><Relationship Type="http://schemas.openxmlformats.org/officeDocument/2006/relationships/hyperlink" Id="rId60"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Meta-analysis</dc:title>
  <dc:creator>Emma James</dc:creator>
  <cp:keywords/>
  <dcterms:created xsi:type="dcterms:W3CDTF">2026-01-19T18:22:11Z</dcterms:created>
  <dcterms:modified xsi:type="dcterms:W3CDTF">2026-01-19T18:22:11Z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