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-81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  <w:r>
        <w:object w:dxaOrig="10710" w:dyaOrig="2105">
          <v:rect xmlns:o="urn:schemas-microsoft-com:office:office" xmlns:v="urn:schemas-microsoft-com:vml" id="rectole0000000000" style="width:535.500000pt;height:10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Gill Sans MT" w:hAnsi="Gill Sans MT" w:cs="Gill Sans MT" w:eastAsia="Gill Sans MT"/>
          <w:b/>
          <w:color w:val="0D0D0D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2"/>
          <w:shd w:fill="auto" w:val="clear"/>
        </w:rPr>
        <w:tab/>
        <w:t xml:space="preserve">APPLI</w:t>
      </w:r>
      <w:r>
        <w:rPr>
          <w:rFonts w:ascii="Gill Sans MT" w:hAnsi="Gill Sans MT" w:cs="Gill Sans MT" w:eastAsia="Gill Sans MT"/>
          <w:b/>
          <w:color w:val="0D0D0D"/>
          <w:spacing w:val="0"/>
          <w:position w:val="0"/>
          <w:sz w:val="22"/>
          <w:shd w:fill="auto" w:val="clear"/>
        </w:rPr>
        <w:t xml:space="preserve">CATION AS A  SOFTWARE DEVELOPER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I am excited to write you, being particularly overwhelmed by the pace that  technology is setting and the impact demonstrated in terms of long-lasting business support, exposure and general operational improvements.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I am elated that inidividuals like you and companies like yours is tapping into these unlimited potentials driven by software technologies in Nigeria, Africa and the world at large.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I would love to be a part of this impact by contributing my skillset and expertise in filling the role of a Software Developer/ Full-Stack Developer/Hybrid Mobile Developer.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As an embodiment of passion and excellence with imbued diligence and honesty, I strive towards bringing out the best in others and myself, while aligning with organization’s corporate goals and objectives in an innovative way. I am ever eager to apply my academic and professional skills towards launching a successful career in your forward thinking establishment.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While not afraid of being a lone wolf when time calls for it, I relish teamwork, supervision and collaborations. I respect rules for discipline's sake, but also believe in dynamism and being flexible in approaches when life demands it - rules, they say, are sometimes meant to be broken.  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I love to work with myriads of programming languages, technology stacks, Operating Systems, Build tools, Testing frameworks, etc.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A natural polyglot programmer, I am proficient in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Programming languages like Java, Groovy, PHP, Python and JavaScript;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Web Backend frameworks like Grails (based on Spring and Hibernate), Spark-Java, Micronaut, Laravel/Lumen, NodeJS/SailsJS, Flask;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Web Frontend frameworks like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VueJS, RXJS, ReactJS, BackboneJS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Frontend toolsets like HTML-5, W3-CSS, Bootstrap, JQuery and Webpack;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Desktop frameworks like Swing, JavaFX and Electron;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Operating Systems administration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Linux (Ubuntu) and Windows;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Databases abstraction ORM like E-bean, GORM, Eloquent and Redbean PHP;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Concurrency Concepts and Implementations like Actors, Co-routines, Promises, Futures, Dataflows, tasks, operators and selectors, etc.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Networking concepts like TCP/IP, Routing, Subnetting/masking, Sockets, UDP/Multicasting 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Cryptographic Concepts like Encryption, Decryption,  Diffie-Helman, and Data Security.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Build tools like Maven and Gradle;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Testing toolsets like Spock and JUnit;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Mobile technologies like Ionic and Quasar frameworks;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As I view myself as one with a background in geo-spatial science and software development, my context and horizon is very wide and vary from Information Systems to Object Oriented Programming; from Distributed systems to building Actor-based Concurrent and Parallel Systems; from Coordinate Systems and Map Projections to REST and API consumption, from micro-services to MVC. As such, I believe that much value will be delivered and exchanged.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I am poised to adding automation and dynamism to you and your organization, to make a difference and do the job in a better, faster, and efficient way.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I shall be hoping eagerly to hear back from you soon.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LinkedIn: </w:t>
      </w:r>
      <w:hyperlink xmlns:r="http://schemas.openxmlformats.org/officeDocument/2006/relationships" r:id="docRId2">
        <w:r>
          <w:rPr>
            <w:rFonts w:ascii="Comic Sans MS" w:hAnsi="Comic Sans MS" w:cs="Comic Sans MS" w:eastAsia="Comic Sans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https://www.linkedin.com/in/emmanuel-damilare-a4b04898</w:t>
        </w:r>
      </w:hyperlink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3">
        <w:r>
          <w:rPr>
            <w:rFonts w:ascii="Comic Sans MS" w:hAnsi="Comic Sans MS" w:cs="Comic Sans MS" w:eastAsia="Comic Sans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https://www.github.com/emmYgd</w:t>
        </w:r>
      </w:hyperlink>
    </w:p>
    <w:p>
      <w:pPr>
        <w:spacing w:before="0" w:after="200" w:line="276"/>
        <w:ind w:right="0" w:left="5760" w:firstLine="72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Yours Faithfully,</w:t>
      </w:r>
    </w:p>
    <w:p>
      <w:pPr>
        <w:spacing w:before="0" w:after="200" w:line="276"/>
        <w:ind w:right="0" w:left="648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Adediji Emmanuel Damilare</w:t>
      </w:r>
    </w:p>
    <w:p>
      <w:pPr>
        <w:spacing w:before="0" w:after="200" w:line="276"/>
        <w:ind w:right="0" w:left="648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+2349033068412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github.com/emmYgd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linkedin.com/in/emmanuel-damilare-a4b04898" Id="docRId2" Type="http://schemas.openxmlformats.org/officeDocument/2006/relationships/hyperlink" /><Relationship Target="numbering.xml" Id="docRId4" Type="http://schemas.openxmlformats.org/officeDocument/2006/relationships/numbering" /></Relationships>
</file>