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140"/>
        <w:gridCol w:w="2695"/>
      </w:tblGrid>
      <w:tr w:rsidR="000A5F8A" w14:paraId="42AC8C95" w14:textId="77777777" w:rsidTr="000A5F8A">
        <w:tc>
          <w:tcPr>
            <w:tcW w:w="2515" w:type="dxa"/>
            <w:shd w:val="clear" w:color="auto" w:fill="B4C6E7" w:themeFill="accent1" w:themeFillTint="66"/>
          </w:tcPr>
          <w:p w14:paraId="187D4C25" w14:textId="2FA4F54E" w:rsidR="000A5F8A" w:rsidRPr="000A5F8A" w:rsidRDefault="000A5F8A">
            <w:pPr>
              <w:rPr>
                <w:b/>
                <w:sz w:val="32"/>
              </w:rPr>
            </w:pPr>
            <w:r w:rsidRPr="000A5F8A">
              <w:rPr>
                <w:b/>
                <w:sz w:val="32"/>
              </w:rPr>
              <w:t>Parameter</w:t>
            </w:r>
          </w:p>
        </w:tc>
        <w:tc>
          <w:tcPr>
            <w:tcW w:w="4140" w:type="dxa"/>
            <w:shd w:val="clear" w:color="auto" w:fill="B4C6E7" w:themeFill="accent1" w:themeFillTint="66"/>
          </w:tcPr>
          <w:p w14:paraId="19DEEC9A" w14:textId="47C84A30" w:rsidR="000A5F8A" w:rsidRPr="000A5F8A" w:rsidRDefault="000A5F8A">
            <w:pPr>
              <w:rPr>
                <w:b/>
                <w:sz w:val="32"/>
              </w:rPr>
            </w:pPr>
            <w:r w:rsidRPr="000A5F8A">
              <w:rPr>
                <w:b/>
                <w:sz w:val="32"/>
              </w:rPr>
              <w:t>Description</w:t>
            </w:r>
          </w:p>
        </w:tc>
        <w:tc>
          <w:tcPr>
            <w:tcW w:w="2695" w:type="dxa"/>
            <w:shd w:val="clear" w:color="auto" w:fill="B4C6E7" w:themeFill="accent1" w:themeFillTint="66"/>
          </w:tcPr>
          <w:p w14:paraId="18279C86" w14:textId="3B38A474" w:rsidR="000A5F8A" w:rsidRPr="000A5F8A" w:rsidRDefault="000A5F8A">
            <w:pPr>
              <w:rPr>
                <w:b/>
                <w:sz w:val="32"/>
              </w:rPr>
            </w:pPr>
            <w:r w:rsidRPr="000A5F8A">
              <w:rPr>
                <w:b/>
                <w:sz w:val="32"/>
              </w:rPr>
              <w:t>Range (min, max)</w:t>
            </w:r>
          </w:p>
        </w:tc>
      </w:tr>
      <w:tr w:rsidR="000A5F8A" w14:paraId="3BB05D85" w14:textId="77777777" w:rsidTr="000A5F8A">
        <w:tc>
          <w:tcPr>
            <w:tcW w:w="2515" w:type="dxa"/>
          </w:tcPr>
          <w:p w14:paraId="709A0A0A" w14:textId="34713539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>Country</w:t>
            </w:r>
          </w:p>
        </w:tc>
        <w:tc>
          <w:tcPr>
            <w:tcW w:w="4140" w:type="dxa"/>
          </w:tcPr>
          <w:p w14:paraId="608020A2" w14:textId="15590A17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>Name of country</w:t>
            </w:r>
          </w:p>
        </w:tc>
        <w:tc>
          <w:tcPr>
            <w:tcW w:w="2695" w:type="dxa"/>
          </w:tcPr>
          <w:p w14:paraId="2E70E28F" w14:textId="77777777" w:rsidR="000A5F8A" w:rsidRPr="000A5F8A" w:rsidRDefault="000A5F8A">
            <w:pPr>
              <w:rPr>
                <w:sz w:val="28"/>
              </w:rPr>
            </w:pPr>
          </w:p>
        </w:tc>
      </w:tr>
      <w:tr w:rsidR="000A5F8A" w14:paraId="671C7694" w14:textId="77777777" w:rsidTr="000A5F8A">
        <w:tc>
          <w:tcPr>
            <w:tcW w:w="2515" w:type="dxa"/>
          </w:tcPr>
          <w:p w14:paraId="78007B6C" w14:textId="3FD7E727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 xml:space="preserve">Happiness Rank </w:t>
            </w:r>
            <w:r>
              <w:rPr>
                <w:sz w:val="28"/>
              </w:rPr>
              <w:t>(</w:t>
            </w:r>
            <w:r w:rsidRPr="000A5F8A">
              <w:rPr>
                <w:sz w:val="28"/>
              </w:rPr>
              <w:t>Rank)</w:t>
            </w:r>
          </w:p>
        </w:tc>
        <w:tc>
          <w:tcPr>
            <w:tcW w:w="4140" w:type="dxa"/>
          </w:tcPr>
          <w:p w14:paraId="458BE2B5" w14:textId="410FAD09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>Rank of the country based on Happiness Score</w:t>
            </w:r>
          </w:p>
        </w:tc>
        <w:tc>
          <w:tcPr>
            <w:tcW w:w="2695" w:type="dxa"/>
          </w:tcPr>
          <w:p w14:paraId="228518FD" w14:textId="0EF697F1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>(0,1)</w:t>
            </w:r>
          </w:p>
        </w:tc>
      </w:tr>
      <w:tr w:rsidR="000A5F8A" w14:paraId="530589FC" w14:textId="77777777" w:rsidTr="000A5F8A">
        <w:tc>
          <w:tcPr>
            <w:tcW w:w="2515" w:type="dxa"/>
          </w:tcPr>
          <w:p w14:paraId="49FDEF58" w14:textId="388AC192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>Happiness Score (Score)</w:t>
            </w:r>
          </w:p>
        </w:tc>
        <w:tc>
          <w:tcPr>
            <w:tcW w:w="4140" w:type="dxa"/>
          </w:tcPr>
          <w:p w14:paraId="2DD3EC2B" w14:textId="4704B211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>Metric measured in specified year by asking participants: “</w:t>
            </w:r>
            <w:r>
              <w:rPr>
                <w:sz w:val="28"/>
              </w:rPr>
              <w:t>H</w:t>
            </w:r>
            <w:r w:rsidRPr="000A5F8A">
              <w:rPr>
                <w:sz w:val="28"/>
              </w:rPr>
              <w:t>ow would you rate your happiness on a scale of 0 to 10 where 10 is the happiest?”</w:t>
            </w:r>
          </w:p>
        </w:tc>
        <w:tc>
          <w:tcPr>
            <w:tcW w:w="2695" w:type="dxa"/>
          </w:tcPr>
          <w:p w14:paraId="3847A670" w14:textId="77777777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 xml:space="preserve">(0,10) </w:t>
            </w:r>
          </w:p>
          <w:p w14:paraId="3618085C" w14:textId="3CFB656D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>10 = happiest</w:t>
            </w:r>
          </w:p>
        </w:tc>
      </w:tr>
      <w:tr w:rsidR="000A5F8A" w14:paraId="0414A821" w14:textId="77777777" w:rsidTr="000A5F8A">
        <w:tc>
          <w:tcPr>
            <w:tcW w:w="2515" w:type="dxa"/>
          </w:tcPr>
          <w:p w14:paraId="168B7D37" w14:textId="29C86D93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>Economy (GDP)</w:t>
            </w:r>
          </w:p>
        </w:tc>
        <w:tc>
          <w:tcPr>
            <w:tcW w:w="4140" w:type="dxa"/>
          </w:tcPr>
          <w:p w14:paraId="004F5358" w14:textId="4AD9348A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 xml:space="preserve">Extent to which GDP contributes to the calculation of the Happiness </w:t>
            </w:r>
            <w:proofErr w:type="spellStart"/>
            <w:r w:rsidRPr="000A5F8A">
              <w:rPr>
                <w:sz w:val="28"/>
              </w:rPr>
              <w:t>Schore</w:t>
            </w:r>
            <w:proofErr w:type="spellEnd"/>
          </w:p>
        </w:tc>
        <w:tc>
          <w:tcPr>
            <w:tcW w:w="2695" w:type="dxa"/>
          </w:tcPr>
          <w:p w14:paraId="7E3CF875" w14:textId="2B414C7B" w:rsidR="000A5F8A" w:rsidRPr="000A5F8A" w:rsidRDefault="000A5F8A">
            <w:pPr>
              <w:rPr>
                <w:sz w:val="28"/>
              </w:rPr>
            </w:pPr>
            <w:r w:rsidRPr="000A5F8A">
              <w:rPr>
                <w:sz w:val="28"/>
              </w:rPr>
              <w:t>(0-2)</w:t>
            </w:r>
          </w:p>
        </w:tc>
      </w:tr>
      <w:tr w:rsidR="000A5F8A" w14:paraId="3463C5EE" w14:textId="77777777" w:rsidTr="000A5F8A">
        <w:tc>
          <w:tcPr>
            <w:tcW w:w="2515" w:type="dxa"/>
          </w:tcPr>
          <w:p w14:paraId="2782B303" w14:textId="6DBCC098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Family</w:t>
            </w:r>
          </w:p>
        </w:tc>
        <w:tc>
          <w:tcPr>
            <w:tcW w:w="4140" w:type="dxa"/>
          </w:tcPr>
          <w:p w14:paraId="5C1A3655" w14:textId="730F35E7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Extent to which Family contributes to the calculation of the Happiness Score</w:t>
            </w:r>
          </w:p>
        </w:tc>
        <w:tc>
          <w:tcPr>
            <w:tcW w:w="2695" w:type="dxa"/>
          </w:tcPr>
          <w:p w14:paraId="74A33637" w14:textId="39E59410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(0-2)</w:t>
            </w:r>
          </w:p>
        </w:tc>
      </w:tr>
      <w:tr w:rsidR="000A5F8A" w14:paraId="6ED67DB2" w14:textId="77777777" w:rsidTr="000A5F8A">
        <w:tc>
          <w:tcPr>
            <w:tcW w:w="2515" w:type="dxa"/>
          </w:tcPr>
          <w:p w14:paraId="72AD0F4E" w14:textId="58CB9C2E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 xml:space="preserve">Health </w:t>
            </w:r>
          </w:p>
        </w:tc>
        <w:tc>
          <w:tcPr>
            <w:tcW w:w="4140" w:type="dxa"/>
          </w:tcPr>
          <w:p w14:paraId="743106FD" w14:textId="0FB230C5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Extent to which Life expectancy contributed to the calculation of the Happiness Score</w:t>
            </w:r>
          </w:p>
        </w:tc>
        <w:tc>
          <w:tcPr>
            <w:tcW w:w="2695" w:type="dxa"/>
          </w:tcPr>
          <w:p w14:paraId="17E6083B" w14:textId="68F471D3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(0-2)</w:t>
            </w:r>
          </w:p>
        </w:tc>
      </w:tr>
      <w:tr w:rsidR="000A5F8A" w14:paraId="2649D6FD" w14:textId="77777777" w:rsidTr="000A5F8A">
        <w:tc>
          <w:tcPr>
            <w:tcW w:w="2515" w:type="dxa"/>
          </w:tcPr>
          <w:p w14:paraId="35A113B2" w14:textId="04A7BCA4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Freedom</w:t>
            </w:r>
          </w:p>
        </w:tc>
        <w:tc>
          <w:tcPr>
            <w:tcW w:w="4140" w:type="dxa"/>
          </w:tcPr>
          <w:p w14:paraId="7F7D5B38" w14:textId="4BF4AD88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 xml:space="preserve">Extent to which </w:t>
            </w:r>
            <w:r w:rsidRPr="000A5F8A">
              <w:rPr>
                <w:sz w:val="28"/>
              </w:rPr>
              <w:t xml:space="preserve">Freedom </w:t>
            </w:r>
            <w:r w:rsidRPr="000A5F8A">
              <w:rPr>
                <w:sz w:val="28"/>
              </w:rPr>
              <w:t>contributed to the calculation of the Happiness Score</w:t>
            </w:r>
          </w:p>
        </w:tc>
        <w:tc>
          <w:tcPr>
            <w:tcW w:w="2695" w:type="dxa"/>
          </w:tcPr>
          <w:p w14:paraId="07215F18" w14:textId="589A0587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(0-2)</w:t>
            </w:r>
          </w:p>
        </w:tc>
      </w:tr>
      <w:tr w:rsidR="000A5F8A" w14:paraId="0E45C2EA" w14:textId="77777777" w:rsidTr="000A5F8A">
        <w:tc>
          <w:tcPr>
            <w:tcW w:w="2515" w:type="dxa"/>
          </w:tcPr>
          <w:p w14:paraId="57F54870" w14:textId="08A9071E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 xml:space="preserve">Trust </w:t>
            </w:r>
          </w:p>
        </w:tc>
        <w:tc>
          <w:tcPr>
            <w:tcW w:w="4140" w:type="dxa"/>
          </w:tcPr>
          <w:p w14:paraId="77E8E6B2" w14:textId="6BE321C6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 xml:space="preserve">Extent to which </w:t>
            </w:r>
            <w:r w:rsidRPr="000A5F8A">
              <w:rPr>
                <w:sz w:val="28"/>
              </w:rPr>
              <w:t xml:space="preserve">Perception of Corruption </w:t>
            </w:r>
            <w:r w:rsidRPr="000A5F8A">
              <w:rPr>
                <w:sz w:val="28"/>
              </w:rPr>
              <w:t>contributed to the calculation of the Happiness Score</w:t>
            </w:r>
          </w:p>
        </w:tc>
        <w:tc>
          <w:tcPr>
            <w:tcW w:w="2695" w:type="dxa"/>
          </w:tcPr>
          <w:p w14:paraId="3CE73E17" w14:textId="198C40F1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(0-2)</w:t>
            </w:r>
          </w:p>
        </w:tc>
      </w:tr>
      <w:tr w:rsidR="000A5F8A" w14:paraId="08DAA2C8" w14:textId="77777777" w:rsidTr="000A5F8A">
        <w:tc>
          <w:tcPr>
            <w:tcW w:w="2515" w:type="dxa"/>
          </w:tcPr>
          <w:p w14:paraId="0CFB4CD4" w14:textId="5905FC8D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Generosity</w:t>
            </w:r>
          </w:p>
        </w:tc>
        <w:tc>
          <w:tcPr>
            <w:tcW w:w="4140" w:type="dxa"/>
          </w:tcPr>
          <w:p w14:paraId="1FBF2188" w14:textId="163B7C74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 xml:space="preserve">Extent to which </w:t>
            </w:r>
            <w:r w:rsidRPr="000A5F8A">
              <w:rPr>
                <w:sz w:val="28"/>
              </w:rPr>
              <w:t xml:space="preserve">Generosity </w:t>
            </w:r>
            <w:r w:rsidRPr="000A5F8A">
              <w:rPr>
                <w:sz w:val="28"/>
              </w:rPr>
              <w:t>contributed to the calculation of the Happiness Score</w:t>
            </w:r>
          </w:p>
        </w:tc>
        <w:tc>
          <w:tcPr>
            <w:tcW w:w="2695" w:type="dxa"/>
          </w:tcPr>
          <w:p w14:paraId="027620F2" w14:textId="7650E9C0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(0-2)</w:t>
            </w:r>
          </w:p>
        </w:tc>
      </w:tr>
      <w:tr w:rsidR="000A5F8A" w14:paraId="3F518D0B" w14:textId="77777777" w:rsidTr="000A5F8A">
        <w:tc>
          <w:tcPr>
            <w:tcW w:w="2515" w:type="dxa"/>
          </w:tcPr>
          <w:p w14:paraId="5E7F6979" w14:textId="29E0E444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Dystopia Residual</w:t>
            </w:r>
          </w:p>
        </w:tc>
        <w:tc>
          <w:tcPr>
            <w:tcW w:w="4140" w:type="dxa"/>
          </w:tcPr>
          <w:p w14:paraId="58FE3819" w14:textId="48215C77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 xml:space="preserve">Extent to which </w:t>
            </w:r>
            <w:r w:rsidRPr="000A5F8A">
              <w:rPr>
                <w:sz w:val="28"/>
              </w:rPr>
              <w:t xml:space="preserve">Dystopia Residual </w:t>
            </w:r>
            <w:r w:rsidRPr="000A5F8A">
              <w:rPr>
                <w:sz w:val="28"/>
              </w:rPr>
              <w:t>contributed to the calculation of the Happiness Score</w:t>
            </w:r>
          </w:p>
        </w:tc>
        <w:tc>
          <w:tcPr>
            <w:tcW w:w="2695" w:type="dxa"/>
          </w:tcPr>
          <w:p w14:paraId="2BBAFB90" w14:textId="79FDA8F4" w:rsidR="000A5F8A" w:rsidRPr="000A5F8A" w:rsidRDefault="000A5F8A" w:rsidP="000A5F8A">
            <w:pPr>
              <w:rPr>
                <w:sz w:val="28"/>
              </w:rPr>
            </w:pPr>
            <w:r w:rsidRPr="000A5F8A">
              <w:rPr>
                <w:sz w:val="28"/>
              </w:rPr>
              <w:t>(0-2)</w:t>
            </w:r>
          </w:p>
        </w:tc>
      </w:tr>
    </w:tbl>
    <w:p w14:paraId="7012BDD1" w14:textId="693C44D0" w:rsidR="00012493" w:rsidRDefault="00012493"/>
    <w:p w14:paraId="4828CAA3" w14:textId="5FF29858" w:rsidR="000A5F8A" w:rsidRDefault="000A5F8A"/>
    <w:p w14:paraId="78CB4C98" w14:textId="2A466140" w:rsidR="000A5F8A" w:rsidRDefault="000A5F8A"/>
    <w:p w14:paraId="690D9BCE" w14:textId="77777777" w:rsidR="000A5F8A" w:rsidRDefault="000A5F8A">
      <w:bookmarkStart w:id="0" w:name="_GoBack"/>
      <w:bookmarkEnd w:id="0"/>
    </w:p>
    <w:sectPr w:rsidR="000A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8A"/>
    <w:rsid w:val="00012493"/>
    <w:rsid w:val="000A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0642"/>
  <w15:chartTrackingRefBased/>
  <w15:docId w15:val="{D6DCA19D-0D62-43A9-B346-F08D8B43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Siegfried</dc:creator>
  <cp:keywords/>
  <dc:description/>
  <cp:lastModifiedBy>Emma Siegfried</cp:lastModifiedBy>
  <cp:revision>1</cp:revision>
  <dcterms:created xsi:type="dcterms:W3CDTF">2018-03-11T01:38:00Z</dcterms:created>
  <dcterms:modified xsi:type="dcterms:W3CDTF">2018-03-11T01:58:00Z</dcterms:modified>
</cp:coreProperties>
</file>