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5AFD6" w14:textId="2FE7F210" w:rsidR="0021234D" w:rsidRPr="00047DC9" w:rsidRDefault="003741F6">
      <w:pPr>
        <w:rPr>
          <w:rFonts w:ascii="Arial" w:hAnsi="Arial" w:cs="Arial"/>
          <w:b/>
          <w:color w:val="FF0000"/>
        </w:rPr>
      </w:pPr>
      <w:r w:rsidRPr="00047DC9">
        <w:rPr>
          <w:rFonts w:ascii="Arial" w:hAnsi="Arial" w:cs="Arial"/>
          <w:b/>
        </w:rPr>
        <w:t xml:space="preserve">Review Questions - </w:t>
      </w:r>
      <w:r w:rsidR="00271EAB" w:rsidRPr="00047DC9">
        <w:rPr>
          <w:rFonts w:ascii="Arial" w:hAnsi="Arial" w:cs="Arial"/>
          <w:b/>
        </w:rPr>
        <w:t xml:space="preserve">3.1.2 </w:t>
      </w:r>
      <w:proofErr w:type="spellStart"/>
      <w:r w:rsidR="00271EAB" w:rsidRPr="00047DC9">
        <w:rPr>
          <w:rFonts w:ascii="Arial" w:hAnsi="Arial" w:cs="Arial"/>
          <w:b/>
        </w:rPr>
        <w:t>j,k,l</w:t>
      </w:r>
      <w:proofErr w:type="spellEnd"/>
      <w:r w:rsidR="00271EAB" w:rsidRPr="00047DC9">
        <w:rPr>
          <w:rFonts w:ascii="Arial" w:hAnsi="Arial" w:cs="Arial"/>
          <w:b/>
        </w:rPr>
        <w:t xml:space="preserve"> – Classification Processes: Ecosystems</w:t>
      </w:r>
      <w:r w:rsidR="00FF07CB" w:rsidRPr="00047DC9">
        <w:rPr>
          <w:rFonts w:ascii="Arial" w:hAnsi="Arial" w:cs="Arial"/>
          <w:b/>
        </w:rPr>
        <w:t xml:space="preserve"> </w:t>
      </w:r>
      <w:r w:rsidR="009D3EEF" w:rsidRPr="00047DC9">
        <w:rPr>
          <w:rFonts w:ascii="Arial" w:hAnsi="Arial" w:cs="Arial"/>
          <w:b/>
        </w:rPr>
        <w:t>–</w:t>
      </w:r>
      <w:r w:rsidR="00FF07CB" w:rsidRPr="00047DC9">
        <w:rPr>
          <w:rFonts w:ascii="Arial" w:hAnsi="Arial" w:cs="Arial"/>
          <w:b/>
        </w:rPr>
        <w:t xml:space="preserve"> </w:t>
      </w:r>
      <w:r w:rsidR="00FF07CB" w:rsidRPr="00047DC9">
        <w:rPr>
          <w:rFonts w:ascii="Arial" w:hAnsi="Arial" w:cs="Arial"/>
          <w:b/>
          <w:color w:val="FF0000"/>
        </w:rPr>
        <w:t>ANSWERS</w:t>
      </w:r>
    </w:p>
    <w:p w14:paraId="29FF7912" w14:textId="382BBA0C" w:rsidR="008D7701" w:rsidRPr="00047DC9" w:rsidRDefault="008D7701" w:rsidP="00C5438C">
      <w:pPr>
        <w:pStyle w:val="Heading1"/>
        <w:numPr>
          <w:ilvl w:val="0"/>
          <w:numId w:val="14"/>
        </w:numPr>
        <w:rPr>
          <w:rFonts w:ascii="Arial" w:hAnsi="Arial" w:cs="Arial"/>
          <w:bCs/>
          <w:color w:val="000000"/>
          <w:sz w:val="22"/>
        </w:rPr>
      </w:pPr>
    </w:p>
    <w:p w14:paraId="59DD5189" w14:textId="355571E7" w:rsidR="009D3EEF" w:rsidRPr="00047DC9" w:rsidRDefault="008D7701" w:rsidP="009D3EEF">
      <w:pPr>
        <w:pStyle w:val="Heading1"/>
        <w:ind w:left="-4"/>
        <w:rPr>
          <w:rFonts w:ascii="Arial" w:hAnsi="Arial" w:cs="Arial"/>
          <w:sz w:val="22"/>
        </w:rPr>
      </w:pPr>
      <w:r w:rsidRPr="00047DC9">
        <w:rPr>
          <w:rFonts w:ascii="Arial" w:hAnsi="Arial" w:cs="Arial"/>
          <w:bCs/>
          <w:color w:val="000000"/>
          <w:sz w:val="22"/>
        </w:rPr>
        <w:t xml:space="preserve">PUBLIC ACCESS MOCKEXAM (2020) </w:t>
      </w:r>
      <w:r w:rsidR="009D3EEF" w:rsidRPr="00047DC9">
        <w:rPr>
          <w:rFonts w:ascii="Arial" w:hAnsi="Arial" w:cs="Arial"/>
          <w:sz w:val="22"/>
        </w:rPr>
        <w:t>MC</w:t>
      </w:r>
    </w:p>
    <w:p w14:paraId="1A8DD1AF" w14:textId="77777777" w:rsidR="009D3EEF" w:rsidRPr="00047DC9" w:rsidRDefault="009D3EEF" w:rsidP="009D3EEF">
      <w:pPr>
        <w:pStyle w:val="Heading1"/>
        <w:ind w:left="-4"/>
        <w:rPr>
          <w:rFonts w:ascii="Arial" w:hAnsi="Arial" w:cs="Arial"/>
          <w:sz w:val="22"/>
        </w:rPr>
      </w:pPr>
      <w:r w:rsidRPr="00047DC9">
        <w:rPr>
          <w:rFonts w:ascii="Arial" w:hAnsi="Arial" w:cs="Arial"/>
          <w:sz w:val="22"/>
        </w:rPr>
        <w:t xml:space="preserve">QUESTION 2 </w:t>
      </w:r>
      <w:r w:rsidRPr="00047DC9">
        <w:rPr>
          <w:rFonts w:ascii="Arial" w:hAnsi="Arial" w:cs="Arial"/>
          <w:color w:val="FF0000"/>
          <w:sz w:val="22"/>
        </w:rPr>
        <w:t>(3.1.2 K)</w:t>
      </w:r>
    </w:p>
    <w:p w14:paraId="4DB1E30A" w14:textId="77777777" w:rsidR="009D3EEF" w:rsidRPr="00047DC9" w:rsidRDefault="009D3EEF" w:rsidP="009D3EEF">
      <w:pPr>
        <w:rPr>
          <w:rFonts w:ascii="Arial" w:hAnsi="Arial" w:cs="Arial"/>
        </w:rPr>
      </w:pPr>
    </w:p>
    <w:p w14:paraId="3C5FE6E0" w14:textId="77777777" w:rsidR="009D3EEF" w:rsidRPr="00047DC9" w:rsidRDefault="009D3EEF" w:rsidP="009D3EEF">
      <w:pPr>
        <w:spacing w:after="107" w:line="261" w:lineRule="auto"/>
        <w:ind w:left="-4" w:hanging="10"/>
        <w:rPr>
          <w:rFonts w:ascii="Arial" w:hAnsi="Arial" w:cs="Arial"/>
        </w:rPr>
      </w:pPr>
      <w:r w:rsidRPr="00047DC9">
        <w:rPr>
          <w:rFonts w:ascii="Arial" w:eastAsia="Times New Roman" w:hAnsi="Arial" w:cs="Arial"/>
          <w:color w:val="221E1F"/>
        </w:rPr>
        <w:t xml:space="preserve">An investigation surveyed a land zone that had </w:t>
      </w:r>
    </w:p>
    <w:p w14:paraId="4628FCF6" w14:textId="77777777" w:rsidR="009D3EEF" w:rsidRPr="00047DC9" w:rsidRDefault="009D3EEF" w:rsidP="009D3EEF">
      <w:pPr>
        <w:numPr>
          <w:ilvl w:val="0"/>
          <w:numId w:val="12"/>
        </w:numPr>
        <w:spacing w:after="79" w:line="261" w:lineRule="auto"/>
        <w:ind w:left="283" w:right="5574" w:hanging="283"/>
        <w:rPr>
          <w:rFonts w:ascii="Arial" w:hAnsi="Arial" w:cs="Arial"/>
        </w:rPr>
      </w:pPr>
      <w:r w:rsidRPr="00047DC9">
        <w:rPr>
          <w:rFonts w:ascii="Arial" w:eastAsia="Times New Roman" w:hAnsi="Arial" w:cs="Arial"/>
        </w:rPr>
        <w:t xml:space="preserve">high precipitation rates </w:t>
      </w:r>
    </w:p>
    <w:p w14:paraId="2D7D3E30" w14:textId="77777777" w:rsidR="009D3EEF" w:rsidRPr="00047DC9" w:rsidRDefault="009D3EEF" w:rsidP="009D3EEF">
      <w:pPr>
        <w:numPr>
          <w:ilvl w:val="0"/>
          <w:numId w:val="12"/>
        </w:numPr>
        <w:spacing w:after="22" w:line="354" w:lineRule="auto"/>
        <w:ind w:left="283" w:right="5574" w:hanging="283"/>
        <w:rPr>
          <w:rFonts w:ascii="Arial" w:hAnsi="Arial" w:cs="Arial"/>
        </w:rPr>
      </w:pPr>
      <w:r w:rsidRPr="00047DC9">
        <w:rPr>
          <w:rFonts w:ascii="Arial" w:eastAsia="Times New Roman" w:hAnsi="Arial" w:cs="Arial"/>
        </w:rPr>
        <w:t xml:space="preserve">an open canopy forest with tall </w:t>
      </w:r>
      <w:proofErr w:type="spellStart"/>
      <w:r w:rsidRPr="00047DC9">
        <w:rPr>
          <w:rFonts w:ascii="Arial" w:eastAsia="Times New Roman" w:hAnsi="Arial" w:cs="Arial"/>
        </w:rPr>
        <w:t>emergents</w:t>
      </w:r>
      <w:proofErr w:type="spellEnd"/>
      <w:r w:rsidRPr="00047DC9">
        <w:rPr>
          <w:rFonts w:ascii="Arial" w:eastAsia="Times New Roman" w:hAnsi="Arial" w:cs="Arial"/>
        </w:rPr>
        <w:t xml:space="preserve"> and </w:t>
      </w:r>
    </w:p>
    <w:p w14:paraId="38C78297" w14:textId="77777777" w:rsidR="009D3EEF" w:rsidRPr="00047DC9" w:rsidRDefault="009D3EEF" w:rsidP="009D3EEF">
      <w:pPr>
        <w:numPr>
          <w:ilvl w:val="0"/>
          <w:numId w:val="12"/>
        </w:numPr>
        <w:spacing w:after="201" w:line="261" w:lineRule="auto"/>
        <w:ind w:left="283" w:right="5574" w:hanging="283"/>
        <w:rPr>
          <w:rFonts w:ascii="Arial" w:hAnsi="Arial" w:cs="Arial"/>
        </w:rPr>
      </w:pPr>
      <w:r w:rsidRPr="00047DC9">
        <w:rPr>
          <w:rFonts w:ascii="Arial" w:eastAsia="Times New Roman" w:hAnsi="Arial" w:cs="Arial"/>
        </w:rPr>
        <w:t xml:space="preserve">a well-developed understorey of ferns, palms and sclerophyll shrubs. </w:t>
      </w:r>
    </w:p>
    <w:p w14:paraId="58E9BBD0" w14:textId="77777777" w:rsidR="009D3EEF" w:rsidRPr="00047DC9" w:rsidRDefault="009D3EEF" w:rsidP="009D3EEF">
      <w:pPr>
        <w:spacing w:after="107" w:line="261" w:lineRule="auto"/>
        <w:ind w:left="-4" w:hanging="10"/>
        <w:rPr>
          <w:rFonts w:ascii="Arial" w:hAnsi="Arial" w:cs="Arial"/>
        </w:rPr>
      </w:pPr>
      <w:r w:rsidRPr="00047DC9">
        <w:rPr>
          <w:rFonts w:ascii="Arial" w:eastAsia="Times New Roman" w:hAnsi="Arial" w:cs="Arial"/>
          <w:color w:val="221E1F"/>
        </w:rPr>
        <w:t xml:space="preserve">The dominant forest tree species were </w:t>
      </w:r>
    </w:p>
    <w:p w14:paraId="19D6F60D" w14:textId="77777777" w:rsidR="009D3EEF" w:rsidRPr="00047DC9" w:rsidRDefault="009D3EEF" w:rsidP="009D3EEF">
      <w:pPr>
        <w:numPr>
          <w:ilvl w:val="0"/>
          <w:numId w:val="12"/>
        </w:numPr>
        <w:spacing w:after="86"/>
        <w:ind w:left="283" w:right="5574" w:hanging="283"/>
        <w:rPr>
          <w:rFonts w:ascii="Arial" w:hAnsi="Arial" w:cs="Arial"/>
        </w:rPr>
      </w:pPr>
      <w:r w:rsidRPr="00047DC9">
        <w:rPr>
          <w:rFonts w:ascii="Arial" w:eastAsia="Times New Roman" w:hAnsi="Arial" w:cs="Arial"/>
        </w:rPr>
        <w:t>flooded gum (</w:t>
      </w:r>
      <w:r w:rsidRPr="00047DC9">
        <w:rPr>
          <w:rFonts w:ascii="Arial" w:eastAsia="Times New Roman" w:hAnsi="Arial" w:cs="Arial"/>
          <w:i/>
        </w:rPr>
        <w:t>Eucalyptus grandis</w:t>
      </w:r>
      <w:r w:rsidRPr="00047DC9">
        <w:rPr>
          <w:rFonts w:ascii="Arial" w:eastAsia="Times New Roman" w:hAnsi="Arial" w:cs="Arial"/>
        </w:rPr>
        <w:t xml:space="preserve">) </w:t>
      </w:r>
    </w:p>
    <w:p w14:paraId="66AA223E" w14:textId="77777777" w:rsidR="009D3EEF" w:rsidRPr="00047DC9" w:rsidRDefault="009D3EEF" w:rsidP="009D3EEF">
      <w:pPr>
        <w:numPr>
          <w:ilvl w:val="0"/>
          <w:numId w:val="12"/>
        </w:numPr>
        <w:spacing w:after="84" w:line="261" w:lineRule="auto"/>
        <w:ind w:left="283" w:right="5574" w:hanging="283"/>
        <w:rPr>
          <w:rFonts w:ascii="Arial" w:hAnsi="Arial" w:cs="Arial"/>
        </w:rPr>
      </w:pPr>
      <w:r w:rsidRPr="00047DC9">
        <w:rPr>
          <w:rFonts w:ascii="Arial" w:eastAsia="Times New Roman" w:hAnsi="Arial" w:cs="Arial"/>
        </w:rPr>
        <w:t>Sydney blue gum (</w:t>
      </w:r>
      <w:r w:rsidRPr="00047DC9">
        <w:rPr>
          <w:rFonts w:ascii="Arial" w:eastAsia="Times New Roman" w:hAnsi="Arial" w:cs="Arial"/>
          <w:i/>
        </w:rPr>
        <w:t xml:space="preserve">Eucalyptus </w:t>
      </w:r>
      <w:proofErr w:type="spellStart"/>
      <w:r w:rsidRPr="00047DC9">
        <w:rPr>
          <w:rFonts w:ascii="Arial" w:eastAsia="Times New Roman" w:hAnsi="Arial" w:cs="Arial"/>
          <w:i/>
        </w:rPr>
        <w:t>saligna</w:t>
      </w:r>
      <w:proofErr w:type="spellEnd"/>
      <w:r w:rsidRPr="00047DC9">
        <w:rPr>
          <w:rFonts w:ascii="Arial" w:eastAsia="Times New Roman" w:hAnsi="Arial" w:cs="Arial"/>
        </w:rPr>
        <w:t xml:space="preserve">) </w:t>
      </w:r>
    </w:p>
    <w:p w14:paraId="27F09657" w14:textId="77777777" w:rsidR="009D3EEF" w:rsidRPr="00047DC9" w:rsidRDefault="009D3EEF" w:rsidP="009D3EEF">
      <w:pPr>
        <w:numPr>
          <w:ilvl w:val="0"/>
          <w:numId w:val="12"/>
        </w:numPr>
        <w:spacing w:after="17" w:line="354" w:lineRule="auto"/>
        <w:ind w:left="283" w:right="5574" w:hanging="283"/>
        <w:rPr>
          <w:rFonts w:ascii="Arial" w:hAnsi="Arial" w:cs="Arial"/>
        </w:rPr>
      </w:pPr>
      <w:r w:rsidRPr="00047DC9">
        <w:rPr>
          <w:rFonts w:ascii="Arial" w:eastAsia="Times New Roman" w:hAnsi="Arial" w:cs="Arial"/>
        </w:rPr>
        <w:t>red mahogany (</w:t>
      </w:r>
      <w:r w:rsidRPr="00047DC9">
        <w:rPr>
          <w:rFonts w:ascii="Arial" w:eastAsia="Times New Roman" w:hAnsi="Arial" w:cs="Arial"/>
          <w:i/>
        </w:rPr>
        <w:t xml:space="preserve">Eucalyptus </w:t>
      </w:r>
      <w:proofErr w:type="spellStart"/>
      <w:r w:rsidRPr="00047DC9">
        <w:rPr>
          <w:rFonts w:ascii="Arial" w:eastAsia="Times New Roman" w:hAnsi="Arial" w:cs="Arial"/>
          <w:i/>
        </w:rPr>
        <w:t>resinifera</w:t>
      </w:r>
      <w:proofErr w:type="spellEnd"/>
      <w:r w:rsidRPr="00047DC9">
        <w:rPr>
          <w:rFonts w:ascii="Arial" w:eastAsia="Times New Roman" w:hAnsi="Arial" w:cs="Arial"/>
        </w:rPr>
        <w:t xml:space="preserve">) and </w:t>
      </w:r>
    </w:p>
    <w:p w14:paraId="53C45E12" w14:textId="77777777" w:rsidR="009D3EEF" w:rsidRPr="00047DC9" w:rsidRDefault="009D3EEF" w:rsidP="009D3EEF">
      <w:pPr>
        <w:numPr>
          <w:ilvl w:val="0"/>
          <w:numId w:val="12"/>
        </w:numPr>
        <w:spacing w:after="203"/>
        <w:ind w:left="283" w:right="5574" w:hanging="283"/>
        <w:rPr>
          <w:rFonts w:ascii="Arial" w:hAnsi="Arial" w:cs="Arial"/>
        </w:rPr>
      </w:pPr>
      <w:r w:rsidRPr="00047DC9">
        <w:rPr>
          <w:rFonts w:ascii="Arial" w:eastAsia="Times New Roman" w:hAnsi="Arial" w:cs="Arial"/>
        </w:rPr>
        <w:t>brush box (</w:t>
      </w:r>
      <w:proofErr w:type="spellStart"/>
      <w:r w:rsidRPr="00047DC9">
        <w:rPr>
          <w:rFonts w:ascii="Arial" w:eastAsia="Times New Roman" w:hAnsi="Arial" w:cs="Arial"/>
          <w:i/>
        </w:rPr>
        <w:t>Lophostemon</w:t>
      </w:r>
      <w:proofErr w:type="spellEnd"/>
      <w:r w:rsidRPr="00047DC9">
        <w:rPr>
          <w:rFonts w:ascii="Arial" w:eastAsia="Times New Roman" w:hAnsi="Arial" w:cs="Arial"/>
          <w:i/>
        </w:rPr>
        <w:t xml:space="preserve"> </w:t>
      </w:r>
      <w:proofErr w:type="spellStart"/>
      <w:r w:rsidRPr="00047DC9">
        <w:rPr>
          <w:rFonts w:ascii="Arial" w:eastAsia="Times New Roman" w:hAnsi="Arial" w:cs="Arial"/>
          <w:i/>
        </w:rPr>
        <w:t>confertus</w:t>
      </w:r>
      <w:proofErr w:type="spellEnd"/>
      <w:r w:rsidRPr="00047DC9">
        <w:rPr>
          <w:rFonts w:ascii="Arial" w:eastAsia="Times New Roman" w:hAnsi="Arial" w:cs="Arial"/>
        </w:rPr>
        <w:t xml:space="preserve">). </w:t>
      </w:r>
    </w:p>
    <w:p w14:paraId="2F59C9E8" w14:textId="77777777" w:rsidR="009D3EEF" w:rsidRPr="00047DC9" w:rsidRDefault="009D3EEF" w:rsidP="009D3EEF">
      <w:pPr>
        <w:spacing w:after="59" w:line="361" w:lineRule="auto"/>
        <w:ind w:left="269" w:right="1327" w:hanging="283"/>
        <w:rPr>
          <w:rFonts w:ascii="Arial" w:eastAsia="Times New Roman" w:hAnsi="Arial" w:cs="Arial"/>
          <w:color w:val="221E1F"/>
        </w:rPr>
      </w:pPr>
      <w:r w:rsidRPr="00047DC9">
        <w:rPr>
          <w:rFonts w:ascii="Arial" w:eastAsia="Times New Roman" w:hAnsi="Arial" w:cs="Arial"/>
          <w:color w:val="221E1F"/>
        </w:rPr>
        <w:t xml:space="preserve">A dominant vegetation community classification system would classify this ecosystem as a </w:t>
      </w:r>
    </w:p>
    <w:p w14:paraId="22A39C4E" w14:textId="77777777" w:rsidR="009D3EEF" w:rsidRPr="00047DC9" w:rsidRDefault="009D3EEF" w:rsidP="009D3EEF">
      <w:pPr>
        <w:spacing w:after="59" w:line="361" w:lineRule="auto"/>
        <w:ind w:left="269" w:right="1327" w:hanging="283"/>
        <w:rPr>
          <w:rFonts w:ascii="Arial" w:hAnsi="Arial" w:cs="Arial"/>
        </w:rPr>
      </w:pPr>
      <w:r w:rsidRPr="00047DC9">
        <w:rPr>
          <w:rFonts w:ascii="Arial" w:eastAsia="Times New Roman" w:hAnsi="Arial" w:cs="Arial"/>
          <w:color w:val="221E1F"/>
        </w:rPr>
        <w:t xml:space="preserve">      </w:t>
      </w:r>
      <w:r w:rsidRPr="00047DC9">
        <w:rPr>
          <w:rFonts w:ascii="Arial" w:eastAsia="Times New Roman" w:hAnsi="Arial" w:cs="Arial"/>
        </w:rPr>
        <w:t>(A)</w:t>
      </w:r>
      <w:r w:rsidRPr="00047DC9">
        <w:rPr>
          <w:rFonts w:ascii="Arial" w:eastAsia="Arial" w:hAnsi="Arial" w:cs="Arial"/>
        </w:rPr>
        <w:t xml:space="preserve">    </w:t>
      </w:r>
      <w:r w:rsidRPr="00047DC9">
        <w:rPr>
          <w:rFonts w:ascii="Arial" w:eastAsia="Times New Roman" w:hAnsi="Arial" w:cs="Arial"/>
        </w:rPr>
        <w:t xml:space="preserve">rainforest. </w:t>
      </w:r>
    </w:p>
    <w:p w14:paraId="79B019B3" w14:textId="77777777" w:rsidR="009D3EEF" w:rsidRPr="00047DC9" w:rsidRDefault="009D3EEF" w:rsidP="009D3EEF">
      <w:pPr>
        <w:numPr>
          <w:ilvl w:val="0"/>
          <w:numId w:val="13"/>
        </w:numPr>
        <w:spacing w:after="173" w:line="261" w:lineRule="auto"/>
        <w:ind w:hanging="566"/>
        <w:rPr>
          <w:rFonts w:ascii="Arial" w:hAnsi="Arial" w:cs="Arial"/>
        </w:rPr>
      </w:pPr>
      <w:r w:rsidRPr="00047DC9">
        <w:rPr>
          <w:rFonts w:ascii="Arial" w:eastAsia="Times New Roman" w:hAnsi="Arial" w:cs="Arial"/>
        </w:rPr>
        <w:t xml:space="preserve">eucalypt woodland. </w:t>
      </w:r>
    </w:p>
    <w:p w14:paraId="73D6DF29" w14:textId="77777777" w:rsidR="009D3EEF" w:rsidRPr="00047DC9" w:rsidRDefault="009D3EEF" w:rsidP="009D3EEF">
      <w:pPr>
        <w:numPr>
          <w:ilvl w:val="0"/>
          <w:numId w:val="13"/>
        </w:numPr>
        <w:spacing w:after="173" w:line="261" w:lineRule="auto"/>
        <w:ind w:hanging="566"/>
        <w:rPr>
          <w:rFonts w:ascii="Arial" w:hAnsi="Arial" w:cs="Arial"/>
        </w:rPr>
      </w:pPr>
      <w:r w:rsidRPr="00047DC9">
        <w:rPr>
          <w:rFonts w:ascii="Arial" w:eastAsia="Times New Roman" w:hAnsi="Arial" w:cs="Arial"/>
        </w:rPr>
        <w:t xml:space="preserve">eucalypt open forest. </w:t>
      </w:r>
    </w:p>
    <w:p w14:paraId="153C20E8" w14:textId="77777777" w:rsidR="009D3EEF" w:rsidRPr="00047DC9" w:rsidRDefault="009D3EEF" w:rsidP="009D3EEF">
      <w:pPr>
        <w:numPr>
          <w:ilvl w:val="0"/>
          <w:numId w:val="13"/>
        </w:numPr>
        <w:spacing w:after="173" w:line="261" w:lineRule="auto"/>
        <w:ind w:hanging="566"/>
        <w:rPr>
          <w:rFonts w:ascii="Arial" w:hAnsi="Arial" w:cs="Arial"/>
          <w:highlight w:val="yellow"/>
        </w:rPr>
      </w:pPr>
      <w:r w:rsidRPr="00047DC9">
        <w:rPr>
          <w:rFonts w:ascii="Arial" w:eastAsia="Times New Roman" w:hAnsi="Arial" w:cs="Arial"/>
          <w:highlight w:val="yellow"/>
        </w:rPr>
        <w:t xml:space="preserve">wet eucalypt open forest. </w:t>
      </w:r>
    </w:p>
    <w:p w14:paraId="01F0C105" w14:textId="19F1D23F" w:rsidR="009D3EEF" w:rsidRPr="00047DC9" w:rsidRDefault="009D3EEF">
      <w:pPr>
        <w:rPr>
          <w:rFonts w:ascii="Arial" w:hAnsi="Arial" w:cs="Arial"/>
          <w:b/>
        </w:rPr>
      </w:pPr>
    </w:p>
    <w:p w14:paraId="1357ADB7" w14:textId="3F7C710E" w:rsidR="002A7DE2" w:rsidRPr="00047DC9" w:rsidRDefault="000A097A" w:rsidP="00C5438C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</w:rPr>
      </w:pPr>
      <w:r w:rsidRPr="00047DC9">
        <w:rPr>
          <w:rFonts w:ascii="Arial" w:hAnsi="Arial" w:cs="Arial"/>
          <w:b/>
          <w:bCs/>
          <w:color w:val="000000"/>
        </w:rPr>
        <w:t xml:space="preserve">Identify </w:t>
      </w:r>
      <w:r w:rsidRPr="00047DC9">
        <w:rPr>
          <w:rFonts w:ascii="Arial" w:hAnsi="Arial" w:cs="Arial"/>
          <w:color w:val="000000"/>
        </w:rPr>
        <w:t>the two major factors responsible for the distribution of the world</w:t>
      </w:r>
      <w:r w:rsidR="00DD1AFE" w:rsidRPr="00047DC9">
        <w:rPr>
          <w:rFonts w:ascii="Arial" w:hAnsi="Arial" w:cs="Arial"/>
          <w:color w:val="000000"/>
        </w:rPr>
        <w:t>s</w:t>
      </w:r>
      <w:r w:rsidRPr="00047DC9">
        <w:rPr>
          <w:rFonts w:ascii="Arial" w:hAnsi="Arial" w:cs="Arial"/>
          <w:color w:val="000000"/>
        </w:rPr>
        <w:t xml:space="preserve"> biomes. </w:t>
      </w:r>
      <w:r w:rsidR="002A7DE2" w:rsidRPr="00047DC9">
        <w:rPr>
          <w:rFonts w:ascii="Arial" w:hAnsi="Arial" w:cs="Arial"/>
          <w:color w:val="000000"/>
        </w:rPr>
        <w:t xml:space="preserve"> </w:t>
      </w:r>
      <w:r w:rsidR="009139F9" w:rsidRPr="00047DC9">
        <w:rPr>
          <w:rFonts w:ascii="Arial" w:hAnsi="Arial" w:cs="Arial"/>
          <w:color w:val="000000"/>
        </w:rPr>
        <w:t xml:space="preserve"> </w:t>
      </w:r>
      <w:r w:rsidR="005B3935" w:rsidRPr="00047DC9">
        <w:rPr>
          <w:rFonts w:ascii="Arial" w:hAnsi="Arial" w:cs="Arial"/>
          <w:color w:val="FF0000"/>
        </w:rPr>
        <w:t>(3.1.2 J)</w:t>
      </w:r>
      <w:r w:rsidR="00C5438C" w:rsidRPr="00047DC9">
        <w:rPr>
          <w:rFonts w:ascii="Arial" w:hAnsi="Arial" w:cs="Arial"/>
          <w:color w:val="000000"/>
        </w:rPr>
        <w:t xml:space="preserve">  </w:t>
      </w:r>
      <w:r w:rsidR="00C5438C" w:rsidRPr="00047DC9">
        <w:rPr>
          <w:rFonts w:ascii="Arial" w:hAnsi="Arial" w:cs="Arial"/>
          <w:color w:val="FF0000"/>
        </w:rPr>
        <w:t>(2 marks)</w:t>
      </w:r>
    </w:p>
    <w:p w14:paraId="25AFFA75" w14:textId="762FCF97" w:rsidR="003A5195" w:rsidRDefault="003A5195" w:rsidP="003A5195">
      <w:pPr>
        <w:pStyle w:val="xanswersfo"/>
        <w:rPr>
          <w:rFonts w:ascii="Arial" w:hAnsi="Arial"/>
          <w:color w:val="FF0000"/>
        </w:rPr>
      </w:pPr>
      <w:r w:rsidRPr="00047DC9">
        <w:rPr>
          <w:rFonts w:ascii="Arial" w:hAnsi="Arial"/>
          <w:color w:val="FF0000"/>
        </w:rPr>
        <w:t xml:space="preserve">The distribution of the worlds biomes is due to the </w:t>
      </w:r>
      <w:commentRangeStart w:id="0"/>
      <w:r w:rsidRPr="00047DC9">
        <w:rPr>
          <w:rFonts w:ascii="Arial" w:hAnsi="Arial"/>
          <w:color w:val="FF0000"/>
        </w:rPr>
        <w:t xml:space="preserve">climatic features </w:t>
      </w:r>
      <w:commentRangeEnd w:id="0"/>
      <w:r w:rsidR="00C5438C" w:rsidRPr="00047DC9">
        <w:rPr>
          <w:rStyle w:val="CommentReference"/>
          <w:rFonts w:ascii="Arial" w:eastAsiaTheme="minorEastAsia" w:hAnsi="Arial"/>
          <w:color w:val="auto"/>
          <w:sz w:val="22"/>
          <w:szCs w:val="22"/>
          <w:lang w:eastAsia="zh-TW"/>
        </w:rPr>
        <w:commentReference w:id="0"/>
      </w:r>
      <w:r w:rsidRPr="00047DC9">
        <w:rPr>
          <w:rFonts w:ascii="Arial" w:hAnsi="Arial"/>
          <w:color w:val="FF0000"/>
        </w:rPr>
        <w:t xml:space="preserve">such as temperature and water, and </w:t>
      </w:r>
      <w:commentRangeStart w:id="1"/>
      <w:r w:rsidRPr="00047DC9">
        <w:rPr>
          <w:rFonts w:ascii="Arial" w:hAnsi="Arial"/>
          <w:color w:val="FF0000"/>
        </w:rPr>
        <w:t>the amount and intensity of light</w:t>
      </w:r>
      <w:commentRangeEnd w:id="1"/>
      <w:r w:rsidR="00C5438C" w:rsidRPr="00047DC9">
        <w:rPr>
          <w:rStyle w:val="CommentReference"/>
          <w:rFonts w:ascii="Arial" w:eastAsiaTheme="minorEastAsia" w:hAnsi="Arial"/>
          <w:color w:val="auto"/>
          <w:sz w:val="22"/>
          <w:szCs w:val="22"/>
          <w:lang w:eastAsia="zh-TW"/>
        </w:rPr>
        <w:commentReference w:id="1"/>
      </w:r>
      <w:r w:rsidRPr="00047DC9">
        <w:rPr>
          <w:rFonts w:ascii="Arial" w:hAnsi="Arial"/>
          <w:color w:val="FF0000"/>
        </w:rPr>
        <w:t xml:space="preserve">. </w:t>
      </w:r>
    </w:p>
    <w:p w14:paraId="233BCCA4" w14:textId="79DE13D1" w:rsidR="00047DC9" w:rsidRDefault="00047DC9" w:rsidP="003A5195">
      <w:pPr>
        <w:pStyle w:val="xanswersfo"/>
        <w:rPr>
          <w:rFonts w:ascii="Arial" w:hAnsi="Arial"/>
          <w:color w:val="FF0000"/>
        </w:rPr>
      </w:pPr>
    </w:p>
    <w:p w14:paraId="57AB2E6A" w14:textId="2FE1EBE0" w:rsidR="00047DC9" w:rsidRDefault="00047DC9" w:rsidP="003A5195">
      <w:pPr>
        <w:pStyle w:val="xanswersfo"/>
        <w:rPr>
          <w:rFonts w:ascii="Arial" w:hAnsi="Arial"/>
          <w:color w:val="FF0000"/>
        </w:rPr>
      </w:pPr>
    </w:p>
    <w:p w14:paraId="0922B4F0" w14:textId="77777777" w:rsidR="00047DC9" w:rsidRPr="00047DC9" w:rsidRDefault="00047DC9" w:rsidP="003A5195">
      <w:pPr>
        <w:pStyle w:val="xanswersfo"/>
        <w:rPr>
          <w:rFonts w:ascii="Arial" w:hAnsi="Arial"/>
          <w:color w:val="FF0000"/>
        </w:rPr>
      </w:pPr>
    </w:p>
    <w:p w14:paraId="7D01C483" w14:textId="2CDA61A4" w:rsidR="009139F9" w:rsidRPr="00047DC9" w:rsidRDefault="00BA2216" w:rsidP="00C5438C">
      <w:pPr>
        <w:pStyle w:val="xanswersfo"/>
        <w:numPr>
          <w:ilvl w:val="0"/>
          <w:numId w:val="15"/>
        </w:numPr>
        <w:rPr>
          <w:rFonts w:ascii="Arial" w:hAnsi="Arial"/>
          <w:color w:val="000000"/>
        </w:rPr>
      </w:pPr>
      <w:r w:rsidRPr="00047DC9">
        <w:rPr>
          <w:rFonts w:ascii="Arial" w:hAnsi="Arial"/>
          <w:b/>
          <w:bCs/>
          <w:color w:val="000000"/>
        </w:rPr>
        <w:lastRenderedPageBreak/>
        <w:t xml:space="preserve">Explain </w:t>
      </w:r>
      <w:r w:rsidRPr="00047DC9">
        <w:rPr>
          <w:rFonts w:ascii="Arial" w:hAnsi="Arial"/>
          <w:color w:val="000000"/>
        </w:rPr>
        <w:t>how vertical stratification influences species diversit</w:t>
      </w:r>
      <w:r w:rsidR="009139F9" w:rsidRPr="00047DC9">
        <w:rPr>
          <w:rFonts w:ascii="Arial" w:hAnsi="Arial"/>
          <w:color w:val="000000"/>
        </w:rPr>
        <w:t xml:space="preserve">y in a community.     </w:t>
      </w:r>
      <w:r w:rsidR="005B3935" w:rsidRPr="00047DC9">
        <w:rPr>
          <w:rFonts w:ascii="Arial" w:hAnsi="Arial"/>
          <w:color w:val="FF0000"/>
        </w:rPr>
        <w:t>(3.1.2 J)</w:t>
      </w:r>
      <w:r w:rsidR="009139F9" w:rsidRPr="00047DC9">
        <w:rPr>
          <w:rFonts w:ascii="Arial" w:hAnsi="Arial"/>
          <w:color w:val="000000"/>
        </w:rPr>
        <w:t xml:space="preserve"> </w:t>
      </w:r>
      <w:r w:rsidR="00C5438C" w:rsidRPr="00047DC9">
        <w:rPr>
          <w:rFonts w:ascii="Arial" w:hAnsi="Arial"/>
          <w:color w:val="FF0000"/>
        </w:rPr>
        <w:t>(3 marks)</w:t>
      </w:r>
    </w:p>
    <w:p w14:paraId="400A1FFC" w14:textId="77777777" w:rsidR="006C18D6" w:rsidRPr="00047DC9" w:rsidRDefault="00762B20" w:rsidP="003A5195">
      <w:pPr>
        <w:pStyle w:val="xanswersfo"/>
        <w:rPr>
          <w:rFonts w:ascii="Arial" w:hAnsi="Arial"/>
          <w:color w:val="FF0000"/>
        </w:rPr>
      </w:pPr>
      <w:r w:rsidRPr="00047DC9">
        <w:rPr>
          <w:rFonts w:ascii="Arial" w:hAnsi="Arial"/>
          <w:color w:val="FF0000"/>
        </w:rPr>
        <w:t xml:space="preserve">Differences in vertical layers in an ecosystem is referred to as vertical stratification. </w:t>
      </w:r>
      <w:commentRangeStart w:id="2"/>
      <w:r w:rsidR="003A5195" w:rsidRPr="00047DC9">
        <w:rPr>
          <w:rFonts w:ascii="Arial" w:hAnsi="Arial"/>
          <w:color w:val="FF0000"/>
        </w:rPr>
        <w:t xml:space="preserve">Vertical stratification </w:t>
      </w:r>
      <w:r w:rsidR="006C18D6" w:rsidRPr="00047DC9">
        <w:rPr>
          <w:rFonts w:ascii="Arial" w:hAnsi="Arial"/>
          <w:color w:val="FF0000"/>
        </w:rPr>
        <w:t>(layers) in a community results in small variation in abiotic and biotic factors</w:t>
      </w:r>
      <w:r w:rsidR="003A5195" w:rsidRPr="00047DC9">
        <w:rPr>
          <w:rFonts w:ascii="Arial" w:hAnsi="Arial"/>
          <w:color w:val="FF0000"/>
        </w:rPr>
        <w:t xml:space="preserve"> </w:t>
      </w:r>
      <w:r w:rsidR="006C18D6" w:rsidRPr="00047DC9">
        <w:rPr>
          <w:rFonts w:ascii="Arial" w:hAnsi="Arial"/>
          <w:color w:val="FF0000"/>
        </w:rPr>
        <w:t xml:space="preserve">at different depths or heights through the strata.  </w:t>
      </w:r>
      <w:commentRangeEnd w:id="2"/>
      <w:r w:rsidR="006C18D6" w:rsidRPr="00047DC9">
        <w:rPr>
          <w:rStyle w:val="CommentReference"/>
          <w:rFonts w:ascii="Arial" w:eastAsiaTheme="minorEastAsia" w:hAnsi="Arial"/>
          <w:color w:val="auto"/>
          <w:sz w:val="22"/>
          <w:szCs w:val="22"/>
          <w:lang w:eastAsia="zh-TW"/>
        </w:rPr>
        <w:commentReference w:id="2"/>
      </w:r>
    </w:p>
    <w:p w14:paraId="62D599CC" w14:textId="77777777" w:rsidR="006C18D6" w:rsidRPr="00047DC9" w:rsidRDefault="006C18D6" w:rsidP="003A5195">
      <w:pPr>
        <w:pStyle w:val="xanswersfo"/>
        <w:rPr>
          <w:rFonts w:ascii="Arial" w:hAnsi="Arial"/>
          <w:color w:val="FF0000"/>
        </w:rPr>
      </w:pPr>
      <w:commentRangeStart w:id="3"/>
      <w:r w:rsidRPr="00047DC9">
        <w:rPr>
          <w:rFonts w:ascii="Arial" w:hAnsi="Arial"/>
          <w:color w:val="FF0000"/>
        </w:rPr>
        <w:t xml:space="preserve">These differences in abiotic and biotic factors result in a large number of </w:t>
      </w:r>
      <w:r w:rsidR="003A5195" w:rsidRPr="00047DC9">
        <w:rPr>
          <w:rFonts w:ascii="Arial" w:hAnsi="Arial"/>
          <w:color w:val="FF0000"/>
        </w:rPr>
        <w:t>different niches</w:t>
      </w:r>
      <w:r w:rsidR="00762B20" w:rsidRPr="00047DC9">
        <w:rPr>
          <w:rFonts w:ascii="Arial" w:hAnsi="Arial"/>
          <w:color w:val="FF0000"/>
        </w:rPr>
        <w:t xml:space="preserve"> and microhabitats</w:t>
      </w:r>
      <w:r w:rsidR="003A5195" w:rsidRPr="00047DC9">
        <w:rPr>
          <w:rFonts w:ascii="Arial" w:hAnsi="Arial"/>
          <w:color w:val="FF0000"/>
        </w:rPr>
        <w:t xml:space="preserve"> within the community</w:t>
      </w:r>
      <w:r w:rsidR="00762B20" w:rsidRPr="00047DC9">
        <w:rPr>
          <w:rFonts w:ascii="Arial" w:hAnsi="Arial"/>
          <w:color w:val="FF0000"/>
        </w:rPr>
        <w:t xml:space="preserve">. </w:t>
      </w:r>
      <w:commentRangeEnd w:id="3"/>
      <w:r w:rsidRPr="00047DC9">
        <w:rPr>
          <w:rStyle w:val="CommentReference"/>
          <w:rFonts w:ascii="Arial" w:eastAsiaTheme="minorEastAsia" w:hAnsi="Arial"/>
          <w:color w:val="auto"/>
          <w:sz w:val="22"/>
          <w:szCs w:val="22"/>
          <w:lang w:eastAsia="zh-TW"/>
        </w:rPr>
        <w:commentReference w:id="3"/>
      </w:r>
    </w:p>
    <w:p w14:paraId="47DCD50B" w14:textId="7AD0AC48" w:rsidR="003A5195" w:rsidRPr="00047DC9" w:rsidRDefault="00762B20" w:rsidP="003A5195">
      <w:pPr>
        <w:pStyle w:val="xanswersfo"/>
        <w:rPr>
          <w:rFonts w:ascii="Arial" w:hAnsi="Arial"/>
          <w:color w:val="FF0000"/>
        </w:rPr>
      </w:pPr>
      <w:commentRangeStart w:id="4"/>
      <w:r w:rsidRPr="00047DC9">
        <w:rPr>
          <w:rFonts w:ascii="Arial" w:hAnsi="Arial"/>
          <w:color w:val="FF0000"/>
        </w:rPr>
        <w:t>This high number of n</w:t>
      </w:r>
      <w:r w:rsidR="006C18D6" w:rsidRPr="00047DC9">
        <w:rPr>
          <w:rFonts w:ascii="Arial" w:hAnsi="Arial"/>
          <w:color w:val="FF0000"/>
        </w:rPr>
        <w:t>iches and microhabitats results</w:t>
      </w:r>
      <w:r w:rsidRPr="00047DC9">
        <w:rPr>
          <w:rFonts w:ascii="Arial" w:hAnsi="Arial"/>
          <w:color w:val="FF0000"/>
        </w:rPr>
        <w:t xml:space="preserve"> space for increased </w:t>
      </w:r>
      <w:r w:rsidR="006C18D6" w:rsidRPr="00047DC9">
        <w:rPr>
          <w:rFonts w:ascii="Arial" w:hAnsi="Arial"/>
          <w:color w:val="FF0000"/>
        </w:rPr>
        <w:t xml:space="preserve">number of species in separate niches </w:t>
      </w:r>
      <w:r w:rsidRPr="00047DC9">
        <w:rPr>
          <w:rFonts w:ascii="Arial" w:hAnsi="Arial"/>
          <w:color w:val="FF0000"/>
        </w:rPr>
        <w:t>within an ecosystem</w:t>
      </w:r>
      <w:r w:rsidR="006C18D6" w:rsidRPr="00047DC9">
        <w:rPr>
          <w:rFonts w:ascii="Arial" w:hAnsi="Arial"/>
          <w:color w:val="FF0000"/>
        </w:rPr>
        <w:t xml:space="preserve"> and thus increased biodiversity</w:t>
      </w:r>
      <w:r w:rsidR="003A5195" w:rsidRPr="00047DC9">
        <w:rPr>
          <w:rFonts w:ascii="Arial" w:hAnsi="Arial"/>
          <w:color w:val="FF0000"/>
        </w:rPr>
        <w:t xml:space="preserve">. </w:t>
      </w:r>
      <w:commentRangeEnd w:id="4"/>
      <w:r w:rsidR="006C18D6" w:rsidRPr="00047DC9">
        <w:rPr>
          <w:rStyle w:val="CommentReference"/>
          <w:rFonts w:ascii="Arial" w:eastAsiaTheme="minorEastAsia" w:hAnsi="Arial"/>
          <w:color w:val="auto"/>
          <w:sz w:val="22"/>
          <w:szCs w:val="22"/>
          <w:lang w:eastAsia="zh-TW"/>
        </w:rPr>
        <w:commentReference w:id="4"/>
      </w:r>
    </w:p>
    <w:p w14:paraId="326E50A0" w14:textId="77777777" w:rsidR="00C5438C" w:rsidRPr="00047DC9" w:rsidRDefault="00C5438C" w:rsidP="003A5195">
      <w:pPr>
        <w:pStyle w:val="xanswersfo"/>
        <w:rPr>
          <w:rFonts w:ascii="Arial" w:hAnsi="Arial"/>
          <w:color w:val="FF0000"/>
        </w:rPr>
      </w:pPr>
    </w:p>
    <w:p w14:paraId="4C20486D" w14:textId="2EE7AF7F" w:rsidR="00631DA0" w:rsidRPr="00047DC9" w:rsidRDefault="00DD1AFE" w:rsidP="00C5438C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</w:rPr>
      </w:pPr>
      <w:r w:rsidRPr="00047DC9">
        <w:rPr>
          <w:rFonts w:ascii="Arial" w:hAnsi="Arial" w:cs="Arial"/>
          <w:b/>
          <w:bCs/>
        </w:rPr>
        <w:t>Contrast</w:t>
      </w:r>
      <w:r w:rsidR="00631DA0" w:rsidRPr="00047DC9">
        <w:rPr>
          <w:rFonts w:ascii="Arial" w:hAnsi="Arial" w:cs="Arial"/>
        </w:rPr>
        <w:t xml:space="preserve"> the</w:t>
      </w:r>
      <w:r w:rsidR="00BE52D6" w:rsidRPr="00047DC9">
        <w:rPr>
          <w:rFonts w:ascii="Arial" w:hAnsi="Arial" w:cs="Arial"/>
        </w:rPr>
        <w:t xml:space="preserve"> classification systems</w:t>
      </w:r>
      <w:r w:rsidR="00631DA0" w:rsidRPr="00047DC9">
        <w:rPr>
          <w:rFonts w:ascii="Arial" w:hAnsi="Arial" w:cs="Arial"/>
        </w:rPr>
        <w:t xml:space="preserve"> ‘Holdridge Life Zones’ and ‘Specht’s Classification of Australian Vegetation’</w:t>
      </w:r>
      <w:r w:rsidR="00BE52D6" w:rsidRPr="00047DC9">
        <w:rPr>
          <w:rFonts w:ascii="Arial" w:hAnsi="Arial" w:cs="Arial"/>
        </w:rPr>
        <w:t>.</w:t>
      </w:r>
      <w:r w:rsidR="00631DA0" w:rsidRPr="00047DC9">
        <w:rPr>
          <w:rFonts w:ascii="Arial" w:hAnsi="Arial" w:cs="Arial"/>
        </w:rPr>
        <w:t xml:space="preserve">  </w:t>
      </w:r>
      <w:r w:rsidR="00631DA0" w:rsidRPr="00047DC9">
        <w:rPr>
          <w:rFonts w:ascii="Arial" w:hAnsi="Arial" w:cs="Arial"/>
          <w:color w:val="000000"/>
        </w:rPr>
        <w:t xml:space="preserve">     </w:t>
      </w:r>
      <w:r w:rsidR="005B3935" w:rsidRPr="00047DC9">
        <w:rPr>
          <w:rFonts w:ascii="Arial" w:hAnsi="Arial" w:cs="Arial"/>
          <w:color w:val="FF0000"/>
        </w:rPr>
        <w:t>(3.1.2 K)</w:t>
      </w:r>
      <w:r w:rsidR="00631DA0" w:rsidRPr="00047DC9">
        <w:rPr>
          <w:rFonts w:ascii="Arial" w:hAnsi="Arial" w:cs="Arial"/>
          <w:color w:val="000000"/>
        </w:rPr>
        <w:t xml:space="preserve">                                                                                     </w:t>
      </w:r>
      <w:r w:rsidR="00FE5BBD" w:rsidRPr="00047DC9">
        <w:rPr>
          <w:rFonts w:ascii="Arial" w:hAnsi="Arial" w:cs="Arial"/>
          <w:color w:val="000000"/>
        </w:rPr>
        <w:t xml:space="preserve">          </w:t>
      </w:r>
      <w:r w:rsidR="00631DA0" w:rsidRPr="00047DC9">
        <w:rPr>
          <w:rFonts w:ascii="Arial" w:hAnsi="Arial" w:cs="Arial"/>
          <w:color w:val="000000"/>
        </w:rPr>
        <w:t xml:space="preserve">       </w:t>
      </w:r>
      <w:r w:rsidR="00C5438C" w:rsidRPr="00047DC9">
        <w:rPr>
          <w:rFonts w:ascii="Arial" w:hAnsi="Arial" w:cs="Arial"/>
          <w:color w:val="FF0000"/>
        </w:rPr>
        <w:t>(2 marks)</w:t>
      </w:r>
    </w:p>
    <w:p w14:paraId="0D876D05" w14:textId="0AF7672E" w:rsidR="00BE52D6" w:rsidRPr="00047DC9" w:rsidRDefault="00697CC1" w:rsidP="00697CC1">
      <w:pPr>
        <w:pStyle w:val="Default"/>
        <w:rPr>
          <w:color w:val="FF0000"/>
          <w:sz w:val="22"/>
          <w:szCs w:val="22"/>
        </w:rPr>
      </w:pPr>
      <w:r w:rsidRPr="00047DC9">
        <w:rPr>
          <w:color w:val="FF0000"/>
          <w:sz w:val="22"/>
          <w:szCs w:val="22"/>
        </w:rPr>
        <w:t xml:space="preserve">The Holdridge life zone system is based </w:t>
      </w:r>
      <w:commentRangeStart w:id="5"/>
      <w:r w:rsidRPr="00047DC9">
        <w:rPr>
          <w:color w:val="FF0000"/>
          <w:sz w:val="22"/>
          <w:szCs w:val="22"/>
        </w:rPr>
        <w:t xml:space="preserve">on climate conditions and used to designate a predicted plant community on a </w:t>
      </w:r>
      <w:commentRangeStart w:id="6"/>
      <w:r w:rsidRPr="00047DC9">
        <w:rPr>
          <w:color w:val="FF0000"/>
          <w:sz w:val="22"/>
          <w:szCs w:val="22"/>
        </w:rPr>
        <w:t xml:space="preserve">global scale. In contrast Specht’s classification system uses the structural features of the plants </w:t>
      </w:r>
      <w:commentRangeEnd w:id="5"/>
      <w:r w:rsidR="00C5438C" w:rsidRPr="00047DC9">
        <w:rPr>
          <w:rStyle w:val="CommentReference"/>
          <w:color w:val="auto"/>
          <w:sz w:val="22"/>
          <w:szCs w:val="22"/>
        </w:rPr>
        <w:commentReference w:id="5"/>
      </w:r>
      <w:r w:rsidRPr="00047DC9">
        <w:rPr>
          <w:color w:val="FF0000"/>
          <w:sz w:val="22"/>
          <w:szCs w:val="22"/>
        </w:rPr>
        <w:t xml:space="preserve">in the area to designate the identify of the community. This is specific to Australian </w:t>
      </w:r>
      <w:commentRangeEnd w:id="6"/>
      <w:r w:rsidR="00C5438C" w:rsidRPr="00047DC9">
        <w:rPr>
          <w:rStyle w:val="CommentReference"/>
          <w:color w:val="auto"/>
          <w:sz w:val="22"/>
          <w:szCs w:val="22"/>
        </w:rPr>
        <w:commentReference w:id="6"/>
      </w:r>
      <w:r w:rsidRPr="00047DC9">
        <w:rPr>
          <w:color w:val="FF0000"/>
          <w:sz w:val="22"/>
          <w:szCs w:val="22"/>
        </w:rPr>
        <w:t>vegetation communities.</w:t>
      </w:r>
    </w:p>
    <w:p w14:paraId="503E055C" w14:textId="77777777" w:rsidR="00C5438C" w:rsidRPr="00047DC9" w:rsidRDefault="00C5438C" w:rsidP="00697CC1">
      <w:pPr>
        <w:pStyle w:val="Default"/>
        <w:rPr>
          <w:color w:val="FF0000"/>
          <w:sz w:val="22"/>
          <w:szCs w:val="22"/>
        </w:rPr>
      </w:pPr>
    </w:p>
    <w:p w14:paraId="5C6D0452" w14:textId="77777777" w:rsidR="00BE52D6" w:rsidRPr="00047DC9" w:rsidRDefault="00BE52D6" w:rsidP="00C5438C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047DC9">
        <w:rPr>
          <w:sz w:val="22"/>
          <w:szCs w:val="22"/>
        </w:rPr>
        <w:t>A particular, humid locality has a potenti</w:t>
      </w:r>
      <w:r w:rsidR="003D3C68" w:rsidRPr="00047DC9">
        <w:rPr>
          <w:sz w:val="22"/>
          <w:szCs w:val="22"/>
        </w:rPr>
        <w:t>al evapotranspiration ratio of 0.23</w:t>
      </w:r>
      <w:r w:rsidRPr="00047DC9">
        <w:rPr>
          <w:sz w:val="22"/>
          <w:szCs w:val="22"/>
        </w:rPr>
        <w:t xml:space="preserve">, an annual precipitation of </w:t>
      </w:r>
      <w:r w:rsidR="003D3C68" w:rsidRPr="00047DC9">
        <w:rPr>
          <w:sz w:val="22"/>
          <w:szCs w:val="22"/>
        </w:rPr>
        <w:t>7</w:t>
      </w:r>
      <w:r w:rsidRPr="00047DC9">
        <w:rPr>
          <w:sz w:val="22"/>
          <w:szCs w:val="22"/>
        </w:rPr>
        <w:t xml:space="preserve">000 mm and </w:t>
      </w:r>
      <w:proofErr w:type="spellStart"/>
      <w:r w:rsidRPr="00047DC9">
        <w:rPr>
          <w:sz w:val="22"/>
          <w:szCs w:val="22"/>
        </w:rPr>
        <w:t>biotemperature</w:t>
      </w:r>
      <w:proofErr w:type="spellEnd"/>
      <w:r w:rsidRPr="00047DC9">
        <w:rPr>
          <w:sz w:val="22"/>
          <w:szCs w:val="22"/>
        </w:rPr>
        <w:t xml:space="preserve"> of 20°C. Using Holdridge’s classification: </w:t>
      </w:r>
    </w:p>
    <w:p w14:paraId="5D4BAB2F" w14:textId="77777777" w:rsidR="00631DA0" w:rsidRPr="00047DC9" w:rsidRDefault="00631DA0" w:rsidP="00631DA0">
      <w:pPr>
        <w:pStyle w:val="Default"/>
        <w:ind w:left="720"/>
        <w:rPr>
          <w:sz w:val="22"/>
          <w:szCs w:val="22"/>
        </w:rPr>
      </w:pPr>
      <w:r w:rsidRPr="00047DC9">
        <w:rPr>
          <w:noProof/>
          <w:sz w:val="22"/>
          <w:szCs w:val="22"/>
          <w:lang w:eastAsia="zh-CN"/>
        </w:rPr>
        <w:drawing>
          <wp:anchor distT="0" distB="0" distL="114300" distR="114300" simplePos="0" relativeHeight="251658752" behindDoc="1" locked="0" layoutInCell="1" allowOverlap="1" wp14:anchorId="37B6E988" wp14:editId="7F29CC29">
            <wp:simplePos x="0" y="0"/>
            <wp:positionH relativeFrom="margin">
              <wp:posOffset>241300</wp:posOffset>
            </wp:positionH>
            <wp:positionV relativeFrom="paragraph">
              <wp:posOffset>93345</wp:posOffset>
            </wp:positionV>
            <wp:extent cx="2659380" cy="189230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F30B68" w14:textId="217378FB" w:rsidR="00631DA0" w:rsidRPr="00047DC9" w:rsidRDefault="00631DA0" w:rsidP="00631DA0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047DC9">
        <w:rPr>
          <w:b/>
          <w:bCs/>
          <w:sz w:val="22"/>
          <w:szCs w:val="22"/>
        </w:rPr>
        <w:t>I</w:t>
      </w:r>
      <w:r w:rsidR="00BE52D6" w:rsidRPr="00047DC9">
        <w:rPr>
          <w:b/>
          <w:bCs/>
          <w:sz w:val="22"/>
          <w:szCs w:val="22"/>
        </w:rPr>
        <w:t xml:space="preserve">dentify </w:t>
      </w:r>
      <w:r w:rsidR="00BE52D6" w:rsidRPr="00047DC9">
        <w:rPr>
          <w:sz w:val="22"/>
          <w:szCs w:val="22"/>
        </w:rPr>
        <w:t>what type of plant community should be present</w:t>
      </w:r>
      <w:r w:rsidR="00BA2216" w:rsidRPr="00047DC9">
        <w:rPr>
          <w:sz w:val="22"/>
          <w:szCs w:val="22"/>
        </w:rPr>
        <w:t>.</w:t>
      </w:r>
      <w:r w:rsidR="00BE52D6" w:rsidRPr="00047DC9">
        <w:rPr>
          <w:sz w:val="22"/>
          <w:szCs w:val="22"/>
        </w:rPr>
        <w:t xml:space="preserve"> </w:t>
      </w:r>
      <w:r w:rsidR="00E176F1" w:rsidRPr="00047DC9">
        <w:rPr>
          <w:sz w:val="22"/>
          <w:szCs w:val="22"/>
        </w:rPr>
        <w:t xml:space="preserve">     </w:t>
      </w:r>
      <w:r w:rsidR="005B3935" w:rsidRPr="00047DC9">
        <w:rPr>
          <w:color w:val="FF0000"/>
          <w:sz w:val="22"/>
          <w:szCs w:val="22"/>
        </w:rPr>
        <w:t>(3.1.2 K)</w:t>
      </w:r>
      <w:r w:rsidR="00E176F1" w:rsidRPr="00047DC9">
        <w:rPr>
          <w:sz w:val="22"/>
          <w:szCs w:val="22"/>
        </w:rPr>
        <w:t xml:space="preserve">                            </w:t>
      </w:r>
      <w:r w:rsidR="00604BC5" w:rsidRPr="00047DC9">
        <w:rPr>
          <w:sz w:val="22"/>
          <w:szCs w:val="22"/>
        </w:rPr>
        <w:t xml:space="preserve"> </w:t>
      </w:r>
      <w:r w:rsidR="00604BC5" w:rsidRPr="00047DC9">
        <w:rPr>
          <w:color w:val="FF0000"/>
          <w:sz w:val="22"/>
          <w:szCs w:val="22"/>
        </w:rPr>
        <w:t>(1 mark)</w:t>
      </w:r>
    </w:p>
    <w:p w14:paraId="19096CC0" w14:textId="3EAC2268" w:rsidR="00EA490B" w:rsidRPr="00047DC9" w:rsidRDefault="0081246C" w:rsidP="00EA490B">
      <w:pPr>
        <w:pStyle w:val="xanswersfo"/>
        <w:ind w:left="720"/>
        <w:rPr>
          <w:rFonts w:ascii="Arial" w:hAnsi="Arial"/>
          <w:color w:val="FF0000"/>
        </w:rPr>
      </w:pPr>
      <w:commentRangeStart w:id="7"/>
      <w:r w:rsidRPr="00047DC9">
        <w:rPr>
          <w:rFonts w:ascii="Arial" w:hAnsi="Arial"/>
          <w:color w:val="FF0000"/>
        </w:rPr>
        <w:t>R</w:t>
      </w:r>
      <w:r w:rsidR="00604BC5" w:rsidRPr="00047DC9">
        <w:rPr>
          <w:rFonts w:ascii="Arial" w:hAnsi="Arial"/>
          <w:color w:val="FF0000"/>
        </w:rPr>
        <w:t>ain</w:t>
      </w:r>
      <w:r w:rsidR="00EA490B" w:rsidRPr="00047DC9">
        <w:rPr>
          <w:rFonts w:ascii="Arial" w:hAnsi="Arial"/>
          <w:color w:val="FF0000"/>
        </w:rPr>
        <w:t xml:space="preserve">forest </w:t>
      </w:r>
      <w:commentRangeEnd w:id="7"/>
      <w:r w:rsidR="00604BC5" w:rsidRPr="00047DC9">
        <w:rPr>
          <w:rStyle w:val="CommentReference"/>
          <w:rFonts w:ascii="Arial" w:eastAsiaTheme="minorEastAsia" w:hAnsi="Arial"/>
          <w:color w:val="auto"/>
          <w:sz w:val="22"/>
          <w:szCs w:val="22"/>
          <w:lang w:eastAsia="zh-TW"/>
        </w:rPr>
        <w:commentReference w:id="7"/>
      </w:r>
    </w:p>
    <w:p w14:paraId="199DBEAB" w14:textId="77777777" w:rsidR="00EA490B" w:rsidRPr="00047DC9" w:rsidRDefault="00EA490B" w:rsidP="00EA490B">
      <w:pPr>
        <w:pStyle w:val="Default"/>
        <w:ind w:left="720"/>
        <w:rPr>
          <w:sz w:val="22"/>
          <w:szCs w:val="22"/>
        </w:rPr>
      </w:pPr>
    </w:p>
    <w:p w14:paraId="53A87372" w14:textId="779D9F36" w:rsidR="00BE52D6" w:rsidRPr="00047DC9" w:rsidRDefault="00631DA0" w:rsidP="00631DA0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047DC9">
        <w:rPr>
          <w:b/>
          <w:bCs/>
          <w:sz w:val="22"/>
          <w:szCs w:val="22"/>
        </w:rPr>
        <w:t>D</w:t>
      </w:r>
      <w:r w:rsidR="00BE52D6" w:rsidRPr="00047DC9">
        <w:rPr>
          <w:b/>
          <w:bCs/>
          <w:sz w:val="22"/>
          <w:szCs w:val="22"/>
        </w:rPr>
        <w:t xml:space="preserve">escribe </w:t>
      </w:r>
      <w:r w:rsidR="00BE52D6" w:rsidRPr="00047DC9">
        <w:rPr>
          <w:sz w:val="22"/>
          <w:szCs w:val="22"/>
        </w:rPr>
        <w:t>what latitudinal region this would be found in.</w:t>
      </w:r>
      <w:r w:rsidR="00E176F1" w:rsidRPr="00047DC9">
        <w:rPr>
          <w:sz w:val="22"/>
          <w:szCs w:val="22"/>
        </w:rPr>
        <w:t xml:space="preserve">                                         </w:t>
      </w:r>
      <w:r w:rsidR="00FE5BBD" w:rsidRPr="00047DC9">
        <w:rPr>
          <w:sz w:val="22"/>
          <w:szCs w:val="22"/>
        </w:rPr>
        <w:t xml:space="preserve">    </w:t>
      </w:r>
      <w:r w:rsidR="00E176F1" w:rsidRPr="00047DC9">
        <w:rPr>
          <w:sz w:val="22"/>
          <w:szCs w:val="22"/>
        </w:rPr>
        <w:t xml:space="preserve">    </w:t>
      </w:r>
      <w:r w:rsidR="00604BC5" w:rsidRPr="00047DC9">
        <w:rPr>
          <w:color w:val="FF0000"/>
          <w:sz w:val="22"/>
          <w:szCs w:val="22"/>
        </w:rPr>
        <w:t>(1 mark)</w:t>
      </w:r>
    </w:p>
    <w:p w14:paraId="0061C7A4" w14:textId="77777777" w:rsidR="00EA490B" w:rsidRPr="00047DC9" w:rsidRDefault="0081246C" w:rsidP="00EA490B">
      <w:pPr>
        <w:pStyle w:val="xanswersfo"/>
        <w:ind w:left="720"/>
        <w:rPr>
          <w:rFonts w:ascii="Arial" w:hAnsi="Arial"/>
          <w:color w:val="FF0000"/>
        </w:rPr>
      </w:pPr>
      <w:commentRangeStart w:id="8"/>
      <w:r w:rsidRPr="00047DC9">
        <w:rPr>
          <w:rFonts w:ascii="Arial" w:hAnsi="Arial"/>
          <w:color w:val="FF0000"/>
        </w:rPr>
        <w:t>S</w:t>
      </w:r>
      <w:r w:rsidR="00EA490B" w:rsidRPr="00047DC9">
        <w:rPr>
          <w:rFonts w:ascii="Arial" w:hAnsi="Arial"/>
          <w:color w:val="FF0000"/>
        </w:rPr>
        <w:t xml:space="preserve">ubtropical latitudinal region </w:t>
      </w:r>
      <w:commentRangeEnd w:id="8"/>
      <w:r w:rsidR="00604BC5" w:rsidRPr="00047DC9">
        <w:rPr>
          <w:rStyle w:val="CommentReference"/>
          <w:rFonts w:ascii="Arial" w:eastAsiaTheme="minorEastAsia" w:hAnsi="Arial"/>
          <w:color w:val="auto"/>
          <w:sz w:val="22"/>
          <w:szCs w:val="22"/>
          <w:lang w:eastAsia="zh-TW"/>
        </w:rPr>
        <w:commentReference w:id="8"/>
      </w:r>
    </w:p>
    <w:p w14:paraId="42348F48" w14:textId="77777777" w:rsidR="00BE52D6" w:rsidRPr="00047DC9" w:rsidRDefault="00BE52D6" w:rsidP="00BE52D6">
      <w:pPr>
        <w:pStyle w:val="Default"/>
        <w:ind w:left="720"/>
        <w:rPr>
          <w:sz w:val="22"/>
          <w:szCs w:val="22"/>
        </w:rPr>
      </w:pPr>
    </w:p>
    <w:p w14:paraId="35F82DBC" w14:textId="77777777" w:rsidR="0018409F" w:rsidRPr="00047DC9" w:rsidRDefault="00BE4537" w:rsidP="00C5438C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047DC9">
        <w:rPr>
          <w:sz w:val="22"/>
          <w:szCs w:val="22"/>
        </w:rPr>
        <w:t>The dominant trees in a large area of bushland are brush box (</w:t>
      </w:r>
      <w:proofErr w:type="spellStart"/>
      <w:r w:rsidRPr="00047DC9">
        <w:rPr>
          <w:i/>
          <w:iCs/>
          <w:sz w:val="22"/>
          <w:szCs w:val="22"/>
        </w:rPr>
        <w:t>Lophostemon</w:t>
      </w:r>
      <w:proofErr w:type="spellEnd"/>
      <w:r w:rsidRPr="00047DC9">
        <w:rPr>
          <w:i/>
          <w:iCs/>
          <w:sz w:val="22"/>
          <w:szCs w:val="22"/>
        </w:rPr>
        <w:t xml:space="preserve"> </w:t>
      </w:r>
      <w:proofErr w:type="spellStart"/>
      <w:r w:rsidRPr="00047DC9">
        <w:rPr>
          <w:i/>
          <w:iCs/>
          <w:sz w:val="22"/>
          <w:szCs w:val="22"/>
        </w:rPr>
        <w:t>confertus</w:t>
      </w:r>
      <w:proofErr w:type="spellEnd"/>
      <w:r w:rsidRPr="00047DC9">
        <w:rPr>
          <w:sz w:val="22"/>
          <w:szCs w:val="22"/>
        </w:rPr>
        <w:t>) and smooth-barked apple (</w:t>
      </w:r>
      <w:r w:rsidRPr="00047DC9">
        <w:rPr>
          <w:i/>
          <w:iCs/>
          <w:sz w:val="22"/>
          <w:szCs w:val="22"/>
        </w:rPr>
        <w:t xml:space="preserve">Angophora </w:t>
      </w:r>
      <w:proofErr w:type="spellStart"/>
      <w:r w:rsidRPr="00047DC9">
        <w:rPr>
          <w:i/>
          <w:iCs/>
          <w:sz w:val="22"/>
          <w:szCs w:val="22"/>
        </w:rPr>
        <w:t>leiocarpa</w:t>
      </w:r>
      <w:proofErr w:type="spellEnd"/>
      <w:r w:rsidRPr="00047DC9">
        <w:rPr>
          <w:sz w:val="22"/>
          <w:szCs w:val="22"/>
        </w:rPr>
        <w:t xml:space="preserve">). Both trees grow to over 30 m in height and have a combined foliage cover of 50%. </w:t>
      </w:r>
    </w:p>
    <w:p w14:paraId="0CFF5C11" w14:textId="77777777" w:rsidR="00BE52D6" w:rsidRPr="00047DC9" w:rsidRDefault="00BE52D6" w:rsidP="00BE52D6">
      <w:pPr>
        <w:pStyle w:val="Default"/>
        <w:ind w:left="426"/>
        <w:rPr>
          <w:sz w:val="22"/>
          <w:szCs w:val="22"/>
        </w:rPr>
      </w:pPr>
    </w:p>
    <w:p w14:paraId="3B7BB8B1" w14:textId="52F8F878" w:rsidR="0018409F" w:rsidRPr="00047DC9" w:rsidRDefault="00347CAE" w:rsidP="0018409F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047DC9">
        <w:rPr>
          <w:sz w:val="22"/>
          <w:szCs w:val="22"/>
        </w:rPr>
        <w:t>Given the</w:t>
      </w:r>
      <w:r w:rsidR="00BE4537" w:rsidRPr="00047DC9">
        <w:rPr>
          <w:sz w:val="22"/>
          <w:szCs w:val="22"/>
        </w:rPr>
        <w:t xml:space="preserve"> information </w:t>
      </w:r>
      <w:r w:rsidRPr="00047DC9">
        <w:rPr>
          <w:sz w:val="22"/>
          <w:szCs w:val="22"/>
        </w:rPr>
        <w:t xml:space="preserve">provided, </w:t>
      </w:r>
      <w:r w:rsidR="0018409F" w:rsidRPr="00047DC9">
        <w:rPr>
          <w:b/>
          <w:bCs/>
          <w:sz w:val="22"/>
          <w:szCs w:val="22"/>
        </w:rPr>
        <w:t>d</w:t>
      </w:r>
      <w:r w:rsidR="00BE4537" w:rsidRPr="00047DC9">
        <w:rPr>
          <w:b/>
          <w:bCs/>
          <w:sz w:val="22"/>
          <w:szCs w:val="22"/>
        </w:rPr>
        <w:t xml:space="preserve">ecide </w:t>
      </w:r>
      <w:r w:rsidR="0018409F" w:rsidRPr="00047DC9">
        <w:rPr>
          <w:bCs/>
          <w:sz w:val="22"/>
          <w:szCs w:val="22"/>
        </w:rPr>
        <w:t>on an appropriate classification system for this ecosystem.</w:t>
      </w:r>
      <w:r w:rsidR="00E176F1" w:rsidRPr="00047DC9">
        <w:rPr>
          <w:bCs/>
          <w:sz w:val="22"/>
          <w:szCs w:val="22"/>
        </w:rPr>
        <w:t xml:space="preserve">         </w:t>
      </w:r>
      <w:r w:rsidR="00105124" w:rsidRPr="00047DC9">
        <w:rPr>
          <w:color w:val="FF0000"/>
          <w:sz w:val="22"/>
          <w:szCs w:val="22"/>
        </w:rPr>
        <w:t>(3.1.2 K)</w:t>
      </w:r>
      <w:r w:rsidR="00E176F1" w:rsidRPr="00047DC9">
        <w:rPr>
          <w:bCs/>
          <w:sz w:val="22"/>
          <w:szCs w:val="22"/>
        </w:rPr>
        <w:t xml:space="preserve">                                                                                        </w:t>
      </w:r>
      <w:r w:rsidR="00FE5BBD" w:rsidRPr="00047DC9">
        <w:rPr>
          <w:bCs/>
          <w:sz w:val="22"/>
          <w:szCs w:val="22"/>
        </w:rPr>
        <w:t xml:space="preserve">                                   </w:t>
      </w:r>
      <w:r w:rsidR="00E176F1" w:rsidRPr="00047DC9">
        <w:rPr>
          <w:bCs/>
          <w:sz w:val="22"/>
          <w:szCs w:val="22"/>
        </w:rPr>
        <w:t xml:space="preserve">         </w:t>
      </w:r>
      <w:r w:rsidR="00604BC5" w:rsidRPr="00047DC9">
        <w:rPr>
          <w:color w:val="FF0000"/>
          <w:sz w:val="22"/>
          <w:szCs w:val="22"/>
        </w:rPr>
        <w:t>(1 mark)</w:t>
      </w:r>
    </w:p>
    <w:p w14:paraId="146920D7" w14:textId="77777777" w:rsidR="00BE52D6" w:rsidRPr="00047DC9" w:rsidRDefault="00DB4848" w:rsidP="00DB4848">
      <w:pPr>
        <w:pStyle w:val="Default"/>
        <w:rPr>
          <w:color w:val="FF0000"/>
          <w:sz w:val="22"/>
          <w:szCs w:val="22"/>
        </w:rPr>
      </w:pPr>
      <w:commentRangeStart w:id="9"/>
      <w:r w:rsidRPr="00047DC9">
        <w:rPr>
          <w:color w:val="FF0000"/>
          <w:sz w:val="22"/>
          <w:szCs w:val="22"/>
        </w:rPr>
        <w:t>Specht’s classification system.</w:t>
      </w:r>
      <w:commentRangeEnd w:id="9"/>
      <w:r w:rsidR="00604BC5" w:rsidRPr="00047DC9">
        <w:rPr>
          <w:rStyle w:val="CommentReference"/>
          <w:color w:val="auto"/>
          <w:sz w:val="22"/>
          <w:szCs w:val="22"/>
        </w:rPr>
        <w:commentReference w:id="9"/>
      </w:r>
    </w:p>
    <w:p w14:paraId="201D96F9" w14:textId="77777777" w:rsidR="00DB4848" w:rsidRPr="00047DC9" w:rsidRDefault="00DB4848" w:rsidP="00DB4848">
      <w:pPr>
        <w:pStyle w:val="Default"/>
        <w:ind w:left="360"/>
        <w:rPr>
          <w:sz w:val="22"/>
          <w:szCs w:val="22"/>
        </w:rPr>
      </w:pPr>
    </w:p>
    <w:p w14:paraId="2A359125" w14:textId="4A69AB10" w:rsidR="00DB4848" w:rsidRPr="00047DC9" w:rsidRDefault="0018409F" w:rsidP="00DB4848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047DC9">
        <w:rPr>
          <w:bCs/>
          <w:sz w:val="22"/>
          <w:szCs w:val="22"/>
        </w:rPr>
        <w:t>Using this system</w:t>
      </w:r>
      <w:r w:rsidRPr="00047DC9">
        <w:rPr>
          <w:sz w:val="22"/>
          <w:szCs w:val="22"/>
        </w:rPr>
        <w:t xml:space="preserve"> </w:t>
      </w:r>
      <w:r w:rsidRPr="00047DC9">
        <w:rPr>
          <w:b/>
          <w:sz w:val="22"/>
          <w:szCs w:val="22"/>
        </w:rPr>
        <w:t>classify</w:t>
      </w:r>
      <w:r w:rsidRPr="00047DC9">
        <w:rPr>
          <w:sz w:val="22"/>
          <w:szCs w:val="22"/>
        </w:rPr>
        <w:t xml:space="preserve"> the above ecosystem</w:t>
      </w:r>
      <w:r w:rsidR="00BE4537" w:rsidRPr="00047DC9">
        <w:rPr>
          <w:sz w:val="22"/>
          <w:szCs w:val="22"/>
        </w:rPr>
        <w:t>.</w:t>
      </w:r>
      <w:r w:rsidR="00E176F1" w:rsidRPr="00047DC9">
        <w:rPr>
          <w:sz w:val="22"/>
          <w:szCs w:val="22"/>
        </w:rPr>
        <w:t xml:space="preserve">      </w:t>
      </w:r>
      <w:r w:rsidR="009A58DB" w:rsidRPr="00047DC9">
        <w:rPr>
          <w:color w:val="FF0000"/>
          <w:sz w:val="22"/>
          <w:szCs w:val="22"/>
        </w:rPr>
        <w:t>(3.1.2 K)</w:t>
      </w:r>
      <w:r w:rsidR="00E176F1" w:rsidRPr="00047DC9">
        <w:rPr>
          <w:sz w:val="22"/>
          <w:szCs w:val="22"/>
        </w:rPr>
        <w:t xml:space="preserve">                                 </w:t>
      </w:r>
      <w:r w:rsidR="00FE5BBD" w:rsidRPr="00047DC9">
        <w:rPr>
          <w:sz w:val="22"/>
          <w:szCs w:val="22"/>
        </w:rPr>
        <w:t xml:space="preserve">                </w:t>
      </w:r>
      <w:r w:rsidR="00E176F1" w:rsidRPr="00047DC9">
        <w:rPr>
          <w:sz w:val="22"/>
          <w:szCs w:val="22"/>
        </w:rPr>
        <w:t xml:space="preserve">              </w:t>
      </w:r>
      <w:r w:rsidR="00604BC5" w:rsidRPr="00047DC9">
        <w:rPr>
          <w:color w:val="FF0000"/>
          <w:sz w:val="22"/>
          <w:szCs w:val="22"/>
        </w:rPr>
        <w:t>(1 mark)</w:t>
      </w:r>
    </w:p>
    <w:p w14:paraId="640E053E" w14:textId="77777777" w:rsidR="00DB4848" w:rsidRPr="00047DC9" w:rsidRDefault="00DB4848" w:rsidP="00DB4848">
      <w:pPr>
        <w:pStyle w:val="Default"/>
        <w:rPr>
          <w:color w:val="FF0000"/>
          <w:sz w:val="22"/>
          <w:szCs w:val="22"/>
        </w:rPr>
      </w:pPr>
      <w:r w:rsidRPr="00047DC9">
        <w:rPr>
          <w:color w:val="FF0000"/>
          <w:sz w:val="22"/>
          <w:szCs w:val="22"/>
        </w:rPr>
        <w:t>In this system, this ecosystem is c</w:t>
      </w:r>
      <w:commentRangeStart w:id="10"/>
      <w:r w:rsidRPr="00047DC9">
        <w:rPr>
          <w:color w:val="FF0000"/>
          <w:sz w:val="22"/>
          <w:szCs w:val="22"/>
        </w:rPr>
        <w:t xml:space="preserve">lassified as a tall open forest. </w:t>
      </w:r>
      <w:commentRangeEnd w:id="10"/>
      <w:r w:rsidR="00C5438C" w:rsidRPr="00047DC9">
        <w:rPr>
          <w:rStyle w:val="CommentReference"/>
          <w:color w:val="auto"/>
          <w:sz w:val="22"/>
          <w:szCs w:val="22"/>
        </w:rPr>
        <w:commentReference w:id="10"/>
      </w:r>
    </w:p>
    <w:p w14:paraId="08EBFC56" w14:textId="77777777" w:rsidR="003741F6" w:rsidRPr="00047DC9" w:rsidRDefault="003741F6" w:rsidP="003741F6">
      <w:pPr>
        <w:pStyle w:val="Default"/>
        <w:rPr>
          <w:sz w:val="22"/>
          <w:szCs w:val="22"/>
        </w:rPr>
      </w:pPr>
    </w:p>
    <w:p w14:paraId="533E4804" w14:textId="77777777" w:rsidR="0081246C" w:rsidRPr="00047DC9" w:rsidRDefault="0081246C" w:rsidP="00C5438C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047DC9">
        <w:rPr>
          <w:rStyle w:val="xbold"/>
          <w:sz w:val="22"/>
          <w:szCs w:val="22"/>
        </w:rPr>
        <w:t xml:space="preserve">Identify </w:t>
      </w:r>
      <w:r w:rsidRPr="00047DC9">
        <w:rPr>
          <w:sz w:val="22"/>
          <w:szCs w:val="22"/>
          <w:lang w:val="en-US"/>
        </w:rPr>
        <w:t>three reasons why each of the following ecosystems should be managed.</w:t>
      </w:r>
      <w:r w:rsidR="00F05108" w:rsidRPr="00047DC9">
        <w:rPr>
          <w:color w:val="FF0000"/>
          <w:sz w:val="22"/>
          <w:szCs w:val="22"/>
        </w:rPr>
        <w:t xml:space="preserve"> (3.1.2 L)</w:t>
      </w:r>
    </w:p>
    <w:p w14:paraId="175D9646" w14:textId="77777777" w:rsidR="0081246C" w:rsidRPr="00047DC9" w:rsidRDefault="0081246C" w:rsidP="0081246C">
      <w:pPr>
        <w:pStyle w:val="Default"/>
        <w:ind w:left="720"/>
        <w:rPr>
          <w:sz w:val="22"/>
          <w:szCs w:val="22"/>
        </w:rPr>
      </w:pPr>
    </w:p>
    <w:p w14:paraId="7C5AC694" w14:textId="6571F419" w:rsidR="0081246C" w:rsidRPr="00047DC9" w:rsidRDefault="0081246C" w:rsidP="0081246C">
      <w:pPr>
        <w:pStyle w:val="Default"/>
        <w:numPr>
          <w:ilvl w:val="0"/>
          <w:numId w:val="9"/>
        </w:numPr>
        <w:rPr>
          <w:sz w:val="22"/>
          <w:szCs w:val="22"/>
        </w:rPr>
      </w:pPr>
      <w:r w:rsidRPr="00047DC9">
        <w:rPr>
          <w:sz w:val="22"/>
          <w:szCs w:val="22"/>
        </w:rPr>
        <w:t>Soils</w:t>
      </w:r>
      <w:r w:rsidR="00697CC1" w:rsidRPr="00047DC9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</w:t>
      </w:r>
      <w:r w:rsidRPr="00047DC9">
        <w:rPr>
          <w:sz w:val="22"/>
          <w:szCs w:val="22"/>
        </w:rPr>
        <w:t xml:space="preserve"> </w:t>
      </w:r>
      <w:r w:rsidR="00604BC5" w:rsidRPr="00047DC9">
        <w:rPr>
          <w:color w:val="FF0000"/>
          <w:sz w:val="22"/>
          <w:szCs w:val="22"/>
        </w:rPr>
        <w:t>(3 marks)</w:t>
      </w:r>
    </w:p>
    <w:p w14:paraId="41812316" w14:textId="77777777" w:rsidR="00DB4848" w:rsidRPr="00047DC9" w:rsidRDefault="00DB4848" w:rsidP="00DB4848">
      <w:pPr>
        <w:pStyle w:val="xanswerslist"/>
        <w:numPr>
          <w:ilvl w:val="0"/>
          <w:numId w:val="10"/>
        </w:numPr>
        <w:rPr>
          <w:rFonts w:ascii="Arial" w:hAnsi="Arial"/>
          <w:color w:val="FF0000"/>
        </w:rPr>
      </w:pPr>
      <w:r w:rsidRPr="00047DC9">
        <w:rPr>
          <w:rFonts w:ascii="Arial" w:hAnsi="Arial"/>
          <w:color w:val="FF0000"/>
        </w:rPr>
        <w:t xml:space="preserve">The health of the soil is linked to the ability to </w:t>
      </w:r>
      <w:commentRangeStart w:id="11"/>
      <w:r w:rsidRPr="00047DC9">
        <w:rPr>
          <w:rFonts w:ascii="Arial" w:hAnsi="Arial"/>
          <w:color w:val="FF0000"/>
        </w:rPr>
        <w:t>grow plants for agriculture.</w:t>
      </w:r>
      <w:commentRangeEnd w:id="11"/>
      <w:r w:rsidR="00047DC9">
        <w:rPr>
          <w:rStyle w:val="CommentReference"/>
          <w:rFonts w:asciiTheme="minorHAnsi" w:eastAsiaTheme="minorEastAsia" w:hAnsiTheme="minorHAnsi" w:cstheme="minorBidi"/>
          <w:color w:val="auto"/>
          <w:lang w:eastAsia="zh-TW"/>
        </w:rPr>
        <w:commentReference w:id="11"/>
      </w:r>
    </w:p>
    <w:p w14:paraId="122BDEA2" w14:textId="77777777" w:rsidR="00DB4848" w:rsidRPr="00047DC9" w:rsidRDefault="00DB4848" w:rsidP="00DB4848">
      <w:pPr>
        <w:pStyle w:val="xanswerslist"/>
        <w:numPr>
          <w:ilvl w:val="0"/>
          <w:numId w:val="10"/>
        </w:numPr>
        <w:rPr>
          <w:rFonts w:ascii="Arial" w:hAnsi="Arial"/>
          <w:color w:val="FF0000"/>
        </w:rPr>
      </w:pPr>
      <w:r w:rsidRPr="00047DC9">
        <w:rPr>
          <w:rFonts w:ascii="Arial" w:hAnsi="Arial"/>
          <w:color w:val="FF0000"/>
        </w:rPr>
        <w:t xml:space="preserve">If the soil is managed properly, the quality of the </w:t>
      </w:r>
      <w:commentRangeStart w:id="12"/>
      <w:r w:rsidRPr="00047DC9">
        <w:rPr>
          <w:rFonts w:ascii="Arial" w:hAnsi="Arial"/>
          <w:color w:val="FF0000"/>
        </w:rPr>
        <w:t>soil can be improved.</w:t>
      </w:r>
      <w:commentRangeEnd w:id="12"/>
      <w:r w:rsidR="00047DC9">
        <w:rPr>
          <w:rStyle w:val="CommentReference"/>
          <w:rFonts w:asciiTheme="minorHAnsi" w:eastAsiaTheme="minorEastAsia" w:hAnsiTheme="minorHAnsi" w:cstheme="minorBidi"/>
          <w:color w:val="auto"/>
          <w:lang w:eastAsia="zh-TW"/>
        </w:rPr>
        <w:commentReference w:id="12"/>
      </w:r>
    </w:p>
    <w:p w14:paraId="3808A5F3" w14:textId="77777777" w:rsidR="00DB4848" w:rsidRPr="00047DC9" w:rsidRDefault="00DB4848" w:rsidP="00DB4848">
      <w:pPr>
        <w:pStyle w:val="xanswerslist"/>
        <w:numPr>
          <w:ilvl w:val="0"/>
          <w:numId w:val="10"/>
        </w:numPr>
        <w:rPr>
          <w:rFonts w:ascii="Arial" w:hAnsi="Arial"/>
          <w:color w:val="FF0000"/>
        </w:rPr>
      </w:pPr>
      <w:commentRangeStart w:id="13"/>
      <w:r w:rsidRPr="00047DC9">
        <w:rPr>
          <w:rFonts w:ascii="Arial" w:hAnsi="Arial"/>
          <w:color w:val="FF0000"/>
        </w:rPr>
        <w:t xml:space="preserve">Water loss and soil erosion </w:t>
      </w:r>
      <w:commentRangeEnd w:id="13"/>
      <w:r w:rsidR="00047DC9">
        <w:rPr>
          <w:rStyle w:val="CommentReference"/>
          <w:rFonts w:asciiTheme="minorHAnsi" w:eastAsiaTheme="minorEastAsia" w:hAnsiTheme="minorHAnsi" w:cstheme="minorBidi"/>
          <w:color w:val="auto"/>
          <w:lang w:eastAsia="zh-TW"/>
        </w:rPr>
        <w:commentReference w:id="13"/>
      </w:r>
      <w:r w:rsidRPr="00047DC9">
        <w:rPr>
          <w:rFonts w:ascii="Arial" w:hAnsi="Arial"/>
          <w:color w:val="FF0000"/>
        </w:rPr>
        <w:t>can be the result of not managing the soil properly.</w:t>
      </w:r>
    </w:p>
    <w:p w14:paraId="3ED31E7D" w14:textId="77777777" w:rsidR="0081246C" w:rsidRPr="00047DC9" w:rsidRDefault="0081246C" w:rsidP="0081246C">
      <w:pPr>
        <w:pStyle w:val="Default"/>
        <w:ind w:left="720"/>
        <w:rPr>
          <w:sz w:val="22"/>
          <w:szCs w:val="22"/>
        </w:rPr>
      </w:pPr>
    </w:p>
    <w:p w14:paraId="444578A0" w14:textId="7A9FA8AB" w:rsidR="00697CC1" w:rsidRPr="00047DC9" w:rsidRDefault="00697CC1" w:rsidP="00697CC1">
      <w:pPr>
        <w:pStyle w:val="Default"/>
        <w:numPr>
          <w:ilvl w:val="0"/>
          <w:numId w:val="9"/>
        </w:numPr>
        <w:rPr>
          <w:sz w:val="22"/>
          <w:szCs w:val="22"/>
        </w:rPr>
      </w:pPr>
      <w:r w:rsidRPr="00047DC9">
        <w:rPr>
          <w:sz w:val="22"/>
          <w:szCs w:val="22"/>
        </w:rPr>
        <w:t xml:space="preserve">Coral Reefs                                                                                                                                             </w:t>
      </w:r>
      <w:r w:rsidR="00604BC5" w:rsidRPr="00047DC9">
        <w:rPr>
          <w:color w:val="FF0000"/>
          <w:sz w:val="22"/>
          <w:szCs w:val="22"/>
        </w:rPr>
        <w:t>(3 marks)</w:t>
      </w:r>
    </w:p>
    <w:p w14:paraId="38317C73" w14:textId="77777777" w:rsidR="00DB4848" w:rsidRPr="00047DC9" w:rsidRDefault="00DB4848" w:rsidP="00DB4848">
      <w:pPr>
        <w:pStyle w:val="xanswerslist"/>
        <w:numPr>
          <w:ilvl w:val="0"/>
          <w:numId w:val="11"/>
        </w:numPr>
        <w:ind w:left="709"/>
        <w:rPr>
          <w:rFonts w:ascii="Arial" w:hAnsi="Arial"/>
          <w:color w:val="FF0000"/>
        </w:rPr>
      </w:pPr>
      <w:r w:rsidRPr="00047DC9">
        <w:rPr>
          <w:rFonts w:ascii="Arial" w:hAnsi="Arial"/>
          <w:color w:val="FF0000"/>
        </w:rPr>
        <w:t>Coral reefs protect coastlines from the damaging effects of waves and storms.</w:t>
      </w:r>
    </w:p>
    <w:p w14:paraId="5D8017F3" w14:textId="77777777" w:rsidR="00DB4848" w:rsidRPr="00047DC9" w:rsidRDefault="00DB4848" w:rsidP="00DB4848">
      <w:pPr>
        <w:pStyle w:val="xanswerslist"/>
        <w:numPr>
          <w:ilvl w:val="0"/>
          <w:numId w:val="11"/>
        </w:numPr>
        <w:ind w:left="709"/>
        <w:rPr>
          <w:rFonts w:ascii="Arial" w:hAnsi="Arial"/>
          <w:color w:val="FF0000"/>
        </w:rPr>
      </w:pPr>
      <w:r w:rsidRPr="00047DC9">
        <w:rPr>
          <w:rFonts w:ascii="Arial" w:hAnsi="Arial"/>
          <w:color w:val="FF0000"/>
        </w:rPr>
        <w:t xml:space="preserve">Coral polyps form a mutualistic relationship with zooxanthellae, which is a photosynthetic organism that transforms energy for the coral reef ecosystem. This increases the otherwise low productivity of these regions. </w:t>
      </w:r>
    </w:p>
    <w:p w14:paraId="1623ACC2" w14:textId="77777777" w:rsidR="00DB4848" w:rsidRPr="00047DC9" w:rsidRDefault="00DB4848" w:rsidP="00DB4848">
      <w:pPr>
        <w:pStyle w:val="xanswerslist"/>
        <w:numPr>
          <w:ilvl w:val="0"/>
          <w:numId w:val="11"/>
        </w:numPr>
        <w:ind w:left="709"/>
        <w:rPr>
          <w:rFonts w:ascii="Arial" w:hAnsi="Arial"/>
          <w:color w:val="FF0000"/>
        </w:rPr>
      </w:pPr>
      <w:r w:rsidRPr="00047DC9">
        <w:rPr>
          <w:rFonts w:ascii="Arial" w:hAnsi="Arial"/>
          <w:color w:val="FF0000"/>
        </w:rPr>
        <w:t xml:space="preserve">Coral reefs provide nutrients, shelter and habitats for marine organisms, as well as a high density of microhabitats and niches that provide very high biodiversity. </w:t>
      </w:r>
    </w:p>
    <w:p w14:paraId="71A73C08" w14:textId="77777777" w:rsidR="0081246C" w:rsidRPr="008D7701" w:rsidRDefault="0081246C" w:rsidP="00FE5BBD">
      <w:pPr>
        <w:rPr>
          <w:rFonts w:ascii="Times New Roman" w:hAnsi="Times New Roman" w:cs="Times New Roman"/>
          <w:sz w:val="28"/>
          <w:szCs w:val="28"/>
        </w:rPr>
      </w:pPr>
    </w:p>
    <w:sectPr w:rsidR="0081246C" w:rsidRPr="008D7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EE, Stewart (slee286)" w:date="2021-01-12T09:13:00Z" w:initials="LS(">
    <w:p w14:paraId="50E08D32" w14:textId="3C6FBFCA" w:rsidR="00C5438C" w:rsidRDefault="00C5438C">
      <w:pPr>
        <w:pStyle w:val="CommentText"/>
      </w:pPr>
      <w:r>
        <w:rPr>
          <w:rStyle w:val="CommentReference"/>
        </w:rPr>
        <w:annotationRef/>
      </w:r>
      <w:r w:rsidRPr="00C5438C">
        <w:rPr>
          <w:color w:val="FF0000"/>
        </w:rPr>
        <w:t>1 mark – identifies climate</w:t>
      </w:r>
    </w:p>
  </w:comment>
  <w:comment w:id="1" w:author="LEE, Stewart (slee286)" w:date="2021-01-12T09:13:00Z" w:initials="LS(">
    <w:p w14:paraId="261D7C74" w14:textId="4F67B1B3" w:rsidR="00C5438C" w:rsidRDefault="00C5438C">
      <w:pPr>
        <w:pStyle w:val="CommentText"/>
      </w:pPr>
      <w:r>
        <w:rPr>
          <w:rStyle w:val="CommentReference"/>
        </w:rPr>
        <w:annotationRef/>
      </w:r>
      <w:r w:rsidRPr="00C5438C">
        <w:rPr>
          <w:color w:val="FF0000"/>
        </w:rPr>
        <w:t>1 mark – light energy</w:t>
      </w:r>
    </w:p>
  </w:comment>
  <w:comment w:id="2" w:author="LEE, Stewart (slee286)" w:date="2020-08-30T08:26:00Z" w:initials="LS(">
    <w:p w14:paraId="615A7B3A" w14:textId="3C1F4F4A" w:rsidR="006C18D6" w:rsidRDefault="006C18D6">
      <w:pPr>
        <w:pStyle w:val="CommentText"/>
      </w:pPr>
      <w:r>
        <w:rPr>
          <w:rStyle w:val="CommentReference"/>
        </w:rPr>
        <w:annotationRef/>
      </w:r>
      <w:r w:rsidRPr="006C18D6">
        <w:rPr>
          <w:color w:val="FF0000"/>
        </w:rPr>
        <w:t>1 mark – results in variation in factors</w:t>
      </w:r>
    </w:p>
  </w:comment>
  <w:comment w:id="3" w:author="LEE, Stewart (slee286)" w:date="2020-08-30T08:26:00Z" w:initials="LS(">
    <w:p w14:paraId="18319723" w14:textId="6BD59854" w:rsidR="006C18D6" w:rsidRPr="006C18D6" w:rsidRDefault="006C18D6">
      <w:pPr>
        <w:pStyle w:val="CommentText"/>
        <w:rPr>
          <w:lang w:val="de-DE"/>
        </w:rPr>
      </w:pPr>
      <w:r>
        <w:rPr>
          <w:rStyle w:val="CommentReference"/>
        </w:rPr>
        <w:annotationRef/>
      </w:r>
      <w:r w:rsidRPr="006C18D6">
        <w:rPr>
          <w:color w:val="FF0000"/>
          <w:lang w:val="de-DE"/>
        </w:rPr>
        <w:t>1 mark – results in variation in niches/habitats</w:t>
      </w:r>
    </w:p>
  </w:comment>
  <w:comment w:id="4" w:author="LEE, Stewart (slee286)" w:date="2020-08-30T08:27:00Z" w:initials="LS(">
    <w:p w14:paraId="7C41CABE" w14:textId="0938942A" w:rsidR="006C18D6" w:rsidRDefault="006C18D6">
      <w:pPr>
        <w:pStyle w:val="CommentText"/>
      </w:pPr>
      <w:r>
        <w:rPr>
          <w:rStyle w:val="CommentReference"/>
        </w:rPr>
        <w:annotationRef/>
      </w:r>
      <w:r w:rsidRPr="006C18D6">
        <w:rPr>
          <w:color w:val="FF0000"/>
        </w:rPr>
        <w:t>1 mark – results in more species</w:t>
      </w:r>
    </w:p>
  </w:comment>
  <w:comment w:id="5" w:author="LEE, Stewart (slee286)" w:date="2021-01-12T09:17:00Z" w:initials="LS(">
    <w:p w14:paraId="22E2D01E" w14:textId="7434AF59" w:rsidR="00C5438C" w:rsidRDefault="00C5438C">
      <w:pPr>
        <w:pStyle w:val="CommentText"/>
      </w:pPr>
      <w:r>
        <w:rPr>
          <w:rStyle w:val="CommentReference"/>
        </w:rPr>
        <w:annotationRef/>
      </w:r>
      <w:r w:rsidRPr="00604BC5">
        <w:rPr>
          <w:color w:val="FF0000"/>
        </w:rPr>
        <w:t>1 mark – classification requirements of both systems</w:t>
      </w:r>
    </w:p>
  </w:comment>
  <w:comment w:id="6" w:author="LEE, Stewart (slee286)" w:date="2021-01-12T09:18:00Z" w:initials="LS(">
    <w:p w14:paraId="2437D921" w14:textId="0500D797" w:rsidR="00C5438C" w:rsidRDefault="00C5438C">
      <w:pPr>
        <w:pStyle w:val="CommentText"/>
      </w:pPr>
      <w:r>
        <w:rPr>
          <w:rStyle w:val="CommentReference"/>
        </w:rPr>
        <w:annotationRef/>
      </w:r>
      <w:r w:rsidRPr="00604BC5">
        <w:rPr>
          <w:color w:val="FF0000"/>
        </w:rPr>
        <w:t>1 mark – use of both systems</w:t>
      </w:r>
    </w:p>
  </w:comment>
  <w:comment w:id="7" w:author="LEE, Stewart (slee286)" w:date="2021-01-12T09:23:00Z" w:initials="LS(">
    <w:p w14:paraId="3EF7FCF2" w14:textId="66178DA2" w:rsidR="00604BC5" w:rsidRDefault="00604BC5">
      <w:pPr>
        <w:pStyle w:val="CommentText"/>
      </w:pPr>
      <w:r>
        <w:rPr>
          <w:rStyle w:val="CommentReference"/>
        </w:rPr>
        <w:annotationRef/>
      </w:r>
      <w:r w:rsidRPr="00C5438C">
        <w:rPr>
          <w:color w:val="FF0000"/>
        </w:rPr>
        <w:t>1 mark – correctly identified</w:t>
      </w:r>
      <w:r>
        <w:rPr>
          <w:color w:val="FF0000"/>
        </w:rPr>
        <w:t xml:space="preserve"> ‘Rainforest’</w:t>
      </w:r>
    </w:p>
  </w:comment>
  <w:comment w:id="8" w:author="LEE, Stewart (slee286)" w:date="2021-01-12T09:23:00Z" w:initials="LS(">
    <w:p w14:paraId="0216382D" w14:textId="3CAFCA7D" w:rsidR="00604BC5" w:rsidRDefault="00604BC5">
      <w:pPr>
        <w:pStyle w:val="CommentText"/>
      </w:pPr>
      <w:r>
        <w:rPr>
          <w:rStyle w:val="CommentReference"/>
        </w:rPr>
        <w:annotationRef/>
      </w:r>
      <w:r w:rsidRPr="00C5438C">
        <w:rPr>
          <w:color w:val="FF0000"/>
        </w:rPr>
        <w:t>1 mark – correctly identified</w:t>
      </w:r>
      <w:r>
        <w:rPr>
          <w:color w:val="FF0000"/>
        </w:rPr>
        <w:t xml:space="preserve"> ‘Subtropical’</w:t>
      </w:r>
    </w:p>
  </w:comment>
  <w:comment w:id="9" w:author="LEE, Stewart (slee286)" w:date="2021-01-12T09:22:00Z" w:initials="LS(">
    <w:p w14:paraId="1D9ADE04" w14:textId="44801E46" w:rsidR="00604BC5" w:rsidRDefault="00604BC5">
      <w:pPr>
        <w:pStyle w:val="CommentText"/>
      </w:pPr>
      <w:r>
        <w:rPr>
          <w:rStyle w:val="CommentReference"/>
        </w:rPr>
        <w:annotationRef/>
      </w:r>
      <w:r w:rsidRPr="00C5438C">
        <w:rPr>
          <w:color w:val="FF0000"/>
        </w:rPr>
        <w:t>1 mark – correctly identified</w:t>
      </w:r>
      <w:r>
        <w:rPr>
          <w:color w:val="FF0000"/>
        </w:rPr>
        <w:t xml:space="preserve"> ‘Specht’s’</w:t>
      </w:r>
    </w:p>
  </w:comment>
  <w:comment w:id="10" w:author="LEE, Stewart (slee286)" w:date="2021-01-12T09:14:00Z" w:initials="LS(">
    <w:p w14:paraId="111875F7" w14:textId="23A46312" w:rsidR="00C5438C" w:rsidRDefault="00C5438C">
      <w:pPr>
        <w:pStyle w:val="CommentText"/>
      </w:pPr>
      <w:r>
        <w:rPr>
          <w:rStyle w:val="CommentReference"/>
        </w:rPr>
        <w:annotationRef/>
      </w:r>
      <w:r w:rsidRPr="00C5438C">
        <w:rPr>
          <w:color w:val="FF0000"/>
        </w:rPr>
        <w:t>1 mark – correctly identified</w:t>
      </w:r>
      <w:r w:rsidR="00604BC5">
        <w:rPr>
          <w:color w:val="FF0000"/>
        </w:rPr>
        <w:t xml:space="preserve"> ‘tall open forest’</w:t>
      </w:r>
    </w:p>
  </w:comment>
  <w:comment w:id="11" w:author="LEE, Stewart (slee286)" w:date="2021-01-12T09:28:00Z" w:initials="LS(">
    <w:p w14:paraId="7601547E" w14:textId="30D5281A" w:rsidR="00047DC9" w:rsidRDefault="00047DC9">
      <w:pPr>
        <w:pStyle w:val="CommentText"/>
      </w:pPr>
      <w:r>
        <w:rPr>
          <w:rStyle w:val="CommentReference"/>
        </w:rPr>
        <w:annotationRef/>
      </w:r>
      <w:r w:rsidRPr="00047DC9">
        <w:rPr>
          <w:color w:val="FF0000"/>
        </w:rPr>
        <w:t>1 mark – connect improved agriculture</w:t>
      </w:r>
    </w:p>
  </w:comment>
  <w:comment w:id="12" w:author="LEE, Stewart (slee286)" w:date="2021-01-12T09:29:00Z" w:initials="LS(">
    <w:p w14:paraId="7C703D9D" w14:textId="58663B67" w:rsidR="00047DC9" w:rsidRDefault="00047DC9">
      <w:pPr>
        <w:pStyle w:val="CommentText"/>
      </w:pPr>
      <w:r>
        <w:rPr>
          <w:rStyle w:val="CommentReference"/>
        </w:rPr>
        <w:annotationRef/>
      </w:r>
      <w:r w:rsidRPr="00047DC9">
        <w:rPr>
          <w:color w:val="FF0000"/>
        </w:rPr>
        <w:t>1 mark – connect to improved soil</w:t>
      </w:r>
    </w:p>
  </w:comment>
  <w:comment w:id="13" w:author="LEE, Stewart (slee286)" w:date="2021-01-12T09:31:00Z" w:initials="LS(">
    <w:p w14:paraId="6501B9AE" w14:textId="6E0CCD7A" w:rsidR="00047DC9" w:rsidRDefault="00047DC9">
      <w:pPr>
        <w:pStyle w:val="CommentText"/>
      </w:pPr>
      <w:r>
        <w:rPr>
          <w:rStyle w:val="CommentReference"/>
        </w:rPr>
        <w:annotationRef/>
      </w:r>
      <w:r w:rsidRPr="00047DC9">
        <w:rPr>
          <w:color w:val="FF0000"/>
        </w:rPr>
        <w:t>1 mark – reduced negative effects on soil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0E08D32" w15:done="0"/>
  <w15:commentEx w15:paraId="261D7C74" w15:done="0"/>
  <w15:commentEx w15:paraId="615A7B3A" w15:done="0"/>
  <w15:commentEx w15:paraId="18319723" w15:done="0"/>
  <w15:commentEx w15:paraId="7C41CABE" w15:done="0"/>
  <w15:commentEx w15:paraId="22E2D01E" w15:done="0"/>
  <w15:commentEx w15:paraId="2437D921" w15:done="0"/>
  <w15:commentEx w15:paraId="3EF7FCF2" w15:done="0"/>
  <w15:commentEx w15:paraId="0216382D" w15:done="0"/>
  <w15:commentEx w15:paraId="1D9ADE04" w15:done="0"/>
  <w15:commentEx w15:paraId="111875F7" w15:done="0"/>
  <w15:commentEx w15:paraId="7601547E" w15:done="0"/>
  <w15:commentEx w15:paraId="7C703D9D" w15:done="0"/>
  <w15:commentEx w15:paraId="6501B9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0E08D32" w16cid:durableId="23CC114E"/>
  <w16cid:commentId w16cid:paraId="261D7C74" w16cid:durableId="23CC114F"/>
  <w16cid:commentId w16cid:paraId="615A7B3A" w16cid:durableId="23CC1150"/>
  <w16cid:commentId w16cid:paraId="18319723" w16cid:durableId="23CC1151"/>
  <w16cid:commentId w16cid:paraId="7C41CABE" w16cid:durableId="23CC1152"/>
  <w16cid:commentId w16cid:paraId="22E2D01E" w16cid:durableId="23CC1153"/>
  <w16cid:commentId w16cid:paraId="2437D921" w16cid:durableId="23CC1154"/>
  <w16cid:commentId w16cid:paraId="3EF7FCF2" w16cid:durableId="23CC1155"/>
  <w16cid:commentId w16cid:paraId="0216382D" w16cid:durableId="23CC1156"/>
  <w16cid:commentId w16cid:paraId="1D9ADE04" w16cid:durableId="23CC1157"/>
  <w16cid:commentId w16cid:paraId="111875F7" w16cid:durableId="23CC1158"/>
  <w16cid:commentId w16cid:paraId="7601547E" w16cid:durableId="23CC1159"/>
  <w16cid:commentId w16cid:paraId="7C703D9D" w16cid:durableId="23CC115A"/>
  <w16cid:commentId w16cid:paraId="6501B9AE" w16cid:durableId="23CC11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D443B"/>
    <w:multiLevelType w:val="hybridMultilevel"/>
    <w:tmpl w:val="201C5DF6"/>
    <w:lvl w:ilvl="0" w:tplc="7E201578">
      <w:start w:val="1"/>
      <w:numFmt w:val="decimal"/>
      <w:lvlText w:val="%1."/>
      <w:lvlJc w:val="left"/>
      <w:pPr>
        <w:ind w:left="3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6" w:hanging="360"/>
      </w:pPr>
    </w:lvl>
    <w:lvl w:ilvl="2" w:tplc="0C09001B" w:tentative="1">
      <w:start w:val="1"/>
      <w:numFmt w:val="lowerRoman"/>
      <w:lvlText w:val="%3."/>
      <w:lvlJc w:val="right"/>
      <w:pPr>
        <w:ind w:left="1786" w:hanging="180"/>
      </w:pPr>
    </w:lvl>
    <w:lvl w:ilvl="3" w:tplc="0C09000F" w:tentative="1">
      <w:start w:val="1"/>
      <w:numFmt w:val="decimal"/>
      <w:lvlText w:val="%4."/>
      <w:lvlJc w:val="left"/>
      <w:pPr>
        <w:ind w:left="2506" w:hanging="360"/>
      </w:pPr>
    </w:lvl>
    <w:lvl w:ilvl="4" w:tplc="0C090019" w:tentative="1">
      <w:start w:val="1"/>
      <w:numFmt w:val="lowerLetter"/>
      <w:lvlText w:val="%5."/>
      <w:lvlJc w:val="left"/>
      <w:pPr>
        <w:ind w:left="3226" w:hanging="360"/>
      </w:pPr>
    </w:lvl>
    <w:lvl w:ilvl="5" w:tplc="0C09001B" w:tentative="1">
      <w:start w:val="1"/>
      <w:numFmt w:val="lowerRoman"/>
      <w:lvlText w:val="%6."/>
      <w:lvlJc w:val="right"/>
      <w:pPr>
        <w:ind w:left="3946" w:hanging="180"/>
      </w:pPr>
    </w:lvl>
    <w:lvl w:ilvl="6" w:tplc="0C09000F" w:tentative="1">
      <w:start w:val="1"/>
      <w:numFmt w:val="decimal"/>
      <w:lvlText w:val="%7."/>
      <w:lvlJc w:val="left"/>
      <w:pPr>
        <w:ind w:left="4666" w:hanging="360"/>
      </w:pPr>
    </w:lvl>
    <w:lvl w:ilvl="7" w:tplc="0C090019" w:tentative="1">
      <w:start w:val="1"/>
      <w:numFmt w:val="lowerLetter"/>
      <w:lvlText w:val="%8."/>
      <w:lvlJc w:val="left"/>
      <w:pPr>
        <w:ind w:left="5386" w:hanging="360"/>
      </w:pPr>
    </w:lvl>
    <w:lvl w:ilvl="8" w:tplc="0C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1" w15:restartNumberingAfterBreak="0">
    <w:nsid w:val="06761A5A"/>
    <w:multiLevelType w:val="hybridMultilevel"/>
    <w:tmpl w:val="4EBC1A62"/>
    <w:lvl w:ilvl="0" w:tplc="7A325F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B373C"/>
    <w:multiLevelType w:val="hybridMultilevel"/>
    <w:tmpl w:val="5F2EDC5E"/>
    <w:lvl w:ilvl="0" w:tplc="0C090013">
      <w:start w:val="1"/>
      <w:numFmt w:val="upperRoman"/>
      <w:lvlText w:val="%1."/>
      <w:lvlJc w:val="righ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8B0B72"/>
    <w:multiLevelType w:val="hybridMultilevel"/>
    <w:tmpl w:val="645EF170"/>
    <w:lvl w:ilvl="0" w:tplc="60B69548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707F6"/>
    <w:multiLevelType w:val="hybridMultilevel"/>
    <w:tmpl w:val="1174EB10"/>
    <w:lvl w:ilvl="0" w:tplc="0C090013">
      <w:start w:val="1"/>
      <w:numFmt w:val="upperRoman"/>
      <w:lvlText w:val="%1."/>
      <w:lvlJc w:val="right"/>
      <w:pPr>
        <w:ind w:left="7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A437D"/>
    <w:multiLevelType w:val="hybridMultilevel"/>
    <w:tmpl w:val="4EBC1A62"/>
    <w:lvl w:ilvl="0" w:tplc="7A325F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E7247"/>
    <w:multiLevelType w:val="hybridMultilevel"/>
    <w:tmpl w:val="B79ED6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57D2B"/>
    <w:multiLevelType w:val="hybridMultilevel"/>
    <w:tmpl w:val="C704A236"/>
    <w:lvl w:ilvl="0" w:tplc="5B4008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17B1E"/>
    <w:multiLevelType w:val="hybridMultilevel"/>
    <w:tmpl w:val="645EF170"/>
    <w:lvl w:ilvl="0" w:tplc="60B69548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7695A"/>
    <w:multiLevelType w:val="hybridMultilevel"/>
    <w:tmpl w:val="ED5C649A"/>
    <w:lvl w:ilvl="0" w:tplc="65AE4702">
      <w:start w:val="2"/>
      <w:numFmt w:val="decimal"/>
      <w:lvlText w:val="%1."/>
      <w:lvlJc w:val="left"/>
      <w:pPr>
        <w:ind w:left="1195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C07D0"/>
    <w:multiLevelType w:val="hybridMultilevel"/>
    <w:tmpl w:val="B79ED6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967EF"/>
    <w:multiLevelType w:val="hybridMultilevel"/>
    <w:tmpl w:val="FB405B36"/>
    <w:lvl w:ilvl="0" w:tplc="81922D9A">
      <w:start w:val="2"/>
      <w:numFmt w:val="upperLetter"/>
      <w:lvlText w:val="(%1)"/>
      <w:lvlJc w:val="left"/>
      <w:pPr>
        <w:ind w:left="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A143C4A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5943CAC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9DA19DC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D4AFE96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3D0D1B0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AE6E3A6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1E295F0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5100140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DE60F5C"/>
    <w:multiLevelType w:val="hybridMultilevel"/>
    <w:tmpl w:val="C5D291C6"/>
    <w:lvl w:ilvl="0" w:tplc="09684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A2675D"/>
    <w:multiLevelType w:val="hybridMultilevel"/>
    <w:tmpl w:val="312CDEF0"/>
    <w:lvl w:ilvl="0" w:tplc="507E8040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96493D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DE8C16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C484C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4BC0B7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54E890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DFCE7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5A8697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D42953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EF54AAE"/>
    <w:multiLevelType w:val="hybridMultilevel"/>
    <w:tmpl w:val="98E40B4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10"/>
  </w:num>
  <w:num w:numId="5">
    <w:abstractNumId w:val="6"/>
  </w:num>
  <w:num w:numId="6">
    <w:abstractNumId w:val="14"/>
  </w:num>
  <w:num w:numId="7">
    <w:abstractNumId w:val="1"/>
  </w:num>
  <w:num w:numId="8">
    <w:abstractNumId w:val="5"/>
  </w:num>
  <w:num w:numId="9">
    <w:abstractNumId w:val="3"/>
  </w:num>
  <w:num w:numId="10">
    <w:abstractNumId w:val="4"/>
  </w:num>
  <w:num w:numId="11">
    <w:abstractNumId w:val="2"/>
  </w:num>
  <w:num w:numId="12">
    <w:abstractNumId w:val="13"/>
  </w:num>
  <w:num w:numId="13">
    <w:abstractNumId w:val="11"/>
  </w:num>
  <w:num w:numId="14">
    <w:abstractNumId w:val="0"/>
  </w:num>
  <w:num w:numId="15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E, Stewart (slee286)">
    <w15:presenceInfo w15:providerId="AD" w15:userId="S-1-5-21-2352012318-2516782138-888662422-8456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AAB"/>
    <w:rsid w:val="000166E2"/>
    <w:rsid w:val="00047DC9"/>
    <w:rsid w:val="000A097A"/>
    <w:rsid w:val="00105124"/>
    <w:rsid w:val="001102EF"/>
    <w:rsid w:val="0018409F"/>
    <w:rsid w:val="001C26E4"/>
    <w:rsid w:val="0021234D"/>
    <w:rsid w:val="00271EAB"/>
    <w:rsid w:val="002A7DE2"/>
    <w:rsid w:val="00347CAE"/>
    <w:rsid w:val="003741F6"/>
    <w:rsid w:val="003A5195"/>
    <w:rsid w:val="003D3C68"/>
    <w:rsid w:val="00582E7A"/>
    <w:rsid w:val="005B3935"/>
    <w:rsid w:val="00604BC5"/>
    <w:rsid w:val="00623FCA"/>
    <w:rsid w:val="00631DA0"/>
    <w:rsid w:val="00697CC1"/>
    <w:rsid w:val="006C18D6"/>
    <w:rsid w:val="00711BBB"/>
    <w:rsid w:val="00762B20"/>
    <w:rsid w:val="0081246C"/>
    <w:rsid w:val="008D7701"/>
    <w:rsid w:val="009139F9"/>
    <w:rsid w:val="009A58DB"/>
    <w:rsid w:val="009D3EEF"/>
    <w:rsid w:val="00B17AAB"/>
    <w:rsid w:val="00B31B48"/>
    <w:rsid w:val="00BA2216"/>
    <w:rsid w:val="00BE4537"/>
    <w:rsid w:val="00BE52D6"/>
    <w:rsid w:val="00C2368C"/>
    <w:rsid w:val="00C5438C"/>
    <w:rsid w:val="00D71F24"/>
    <w:rsid w:val="00DB4848"/>
    <w:rsid w:val="00DD1AFE"/>
    <w:rsid w:val="00E176F1"/>
    <w:rsid w:val="00EA490B"/>
    <w:rsid w:val="00F05108"/>
    <w:rsid w:val="00FE5BBD"/>
    <w:rsid w:val="00FF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9E3B"/>
  <w15:chartTrackingRefBased/>
  <w15:docId w15:val="{D0BD28B2-02B4-4AEC-A274-F6CB1719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9D3EEF"/>
    <w:pPr>
      <w:keepNext/>
      <w:keepLines/>
      <w:spacing w:after="28"/>
      <w:ind w:left="11" w:hanging="10"/>
      <w:outlineLvl w:val="0"/>
    </w:pPr>
    <w:rPr>
      <w:rFonts w:ascii="Times New Roman" w:eastAsia="Times New Roman" w:hAnsi="Times New Roman" w:cs="Times New Roman"/>
      <w:b/>
      <w:color w:val="221E1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41F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E4537"/>
    <w:pPr>
      <w:ind w:left="720"/>
      <w:contextualSpacing/>
    </w:pPr>
  </w:style>
  <w:style w:type="table" w:styleId="TableGrid">
    <w:name w:val="Table Grid"/>
    <w:basedOn w:val="TableNormal"/>
    <w:uiPriority w:val="39"/>
    <w:rsid w:val="002A7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answersfo">
    <w:name w:val="xanswers fo"/>
    <w:basedOn w:val="Normal"/>
    <w:qFormat/>
    <w:rsid w:val="00EA490B"/>
    <w:pPr>
      <w:autoSpaceDE w:val="0"/>
      <w:autoSpaceDN w:val="0"/>
      <w:adjustRightInd w:val="0"/>
      <w:spacing w:before="240" w:after="60" w:line="240" w:lineRule="auto"/>
    </w:pPr>
    <w:rPr>
      <w:rFonts w:ascii="Times New Roman" w:eastAsiaTheme="minorHAnsi" w:hAnsi="Times New Roman" w:cs="Arial"/>
      <w:color w:val="0070C0"/>
      <w:lang w:eastAsia="en-US"/>
    </w:rPr>
  </w:style>
  <w:style w:type="character" w:customStyle="1" w:styleId="xbold">
    <w:name w:val="xbold"/>
    <w:basedOn w:val="DefaultParagraphFont"/>
    <w:uiPriority w:val="1"/>
    <w:qFormat/>
    <w:rsid w:val="0081246C"/>
    <w:rPr>
      <w:b/>
    </w:rPr>
  </w:style>
  <w:style w:type="paragraph" w:customStyle="1" w:styleId="xanswerslist">
    <w:name w:val="xanswers list"/>
    <w:basedOn w:val="Normal"/>
    <w:qFormat/>
    <w:rsid w:val="00DB4848"/>
    <w:pPr>
      <w:tabs>
        <w:tab w:val="left" w:pos="454"/>
        <w:tab w:val="left" w:pos="907"/>
      </w:tabs>
      <w:spacing w:before="240" w:after="60" w:line="240" w:lineRule="auto"/>
      <w:ind w:left="454" w:hanging="454"/>
    </w:pPr>
    <w:rPr>
      <w:rFonts w:ascii="Times New Roman" w:eastAsiaTheme="minorHAnsi" w:hAnsi="Times New Roman" w:cs="Arial"/>
      <w:color w:val="0070C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C18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18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18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18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8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8D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3EEF"/>
    <w:rPr>
      <w:rFonts w:ascii="Times New Roman" w:eastAsia="Times New Roman" w:hAnsi="Times New Roman" w:cs="Times New Roman"/>
      <w:b/>
      <w:color w:val="221E1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MS_Mappings xmlns="b9306f95-88d7-4674-bd74-ced2435919e5" xsi:nil="true"/>
    <Is_Collaboration_Space_Locked xmlns="b9306f95-88d7-4674-bd74-ced2435919e5" xsi:nil="true"/>
    <Has_Teacher_Only_SectionGroup xmlns="b9306f95-88d7-4674-bd74-ced2435919e5" xsi:nil="true"/>
    <Owner xmlns="b9306f95-88d7-4674-bd74-ced2435919e5">
      <UserInfo>
        <DisplayName/>
        <AccountId xsi:nil="true"/>
        <AccountType/>
      </UserInfo>
    </Owner>
    <Students xmlns="b9306f95-88d7-4674-bd74-ced2435919e5">
      <UserInfo>
        <DisplayName/>
        <AccountId xsi:nil="true"/>
        <AccountType/>
      </UserInfo>
    </Students>
    <AppVersion xmlns="b9306f95-88d7-4674-bd74-ced2435919e5" xsi:nil="true"/>
    <Invited_Students xmlns="b9306f95-88d7-4674-bd74-ced2435919e5" xsi:nil="true"/>
    <FolderType xmlns="b9306f95-88d7-4674-bd74-ced2435919e5" xsi:nil="true"/>
    <CultureName xmlns="b9306f95-88d7-4674-bd74-ced2435919e5" xsi:nil="true"/>
    <Templates xmlns="b9306f95-88d7-4674-bd74-ced2435919e5" xsi:nil="true"/>
    <Math_Settings xmlns="b9306f95-88d7-4674-bd74-ced2435919e5" xsi:nil="true"/>
    <Self_Registration_Enabled xmlns="b9306f95-88d7-4674-bd74-ced2435919e5" xsi:nil="true"/>
    <Distribution_Groups xmlns="b9306f95-88d7-4674-bd74-ced2435919e5" xsi:nil="true"/>
    <Invited_Teachers xmlns="b9306f95-88d7-4674-bd74-ced2435919e5" xsi:nil="true"/>
    <TeamsChannelId xmlns="b9306f95-88d7-4674-bd74-ced2435919e5" xsi:nil="true"/>
    <IsNotebookLocked xmlns="b9306f95-88d7-4674-bd74-ced2435919e5" xsi:nil="true"/>
    <DefaultSectionNames xmlns="b9306f95-88d7-4674-bd74-ced2435919e5" xsi:nil="true"/>
    <NotebookType xmlns="b9306f95-88d7-4674-bd74-ced2435919e5" xsi:nil="true"/>
    <Teachers xmlns="b9306f95-88d7-4674-bd74-ced2435919e5">
      <UserInfo>
        <DisplayName/>
        <AccountId xsi:nil="true"/>
        <AccountType/>
      </UserInfo>
    </Teachers>
    <Student_Groups xmlns="b9306f95-88d7-4674-bd74-ced2435919e5">
      <UserInfo>
        <DisplayName/>
        <AccountId xsi:nil="true"/>
        <AccountType/>
      </UserInfo>
    </Student_Group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7B324562498D44B98EC2ABE5D9CD59" ma:contentTypeVersion="33" ma:contentTypeDescription="Create a new document." ma:contentTypeScope="" ma:versionID="463c2dccc99a7afa08999d09c1a6bdee">
  <xsd:schema xmlns:xsd="http://www.w3.org/2001/XMLSchema" xmlns:xs="http://www.w3.org/2001/XMLSchema" xmlns:p="http://schemas.microsoft.com/office/2006/metadata/properties" xmlns:ns3="b9306f95-88d7-4674-bd74-ced2435919e5" xmlns:ns4="2ee2073b-28d7-4525-9f60-4424def2b9b5" targetNamespace="http://schemas.microsoft.com/office/2006/metadata/properties" ma:root="true" ma:fieldsID="09303064831207c0284db4b20e9cd9ae" ns3:_="" ns4:_="">
    <xsd:import namespace="b9306f95-88d7-4674-bd74-ced2435919e5"/>
    <xsd:import namespace="2ee2073b-28d7-4525-9f60-4424def2b9b5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TeamsChannelId" minOccurs="0"/>
                <xsd:element ref="ns3:IsNotebookLocked" minOccurs="0"/>
                <xsd:element ref="ns3:Math_Setting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Distribution_Groups" minOccurs="0"/>
                <xsd:element ref="ns3:LMS_Mapping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06f95-88d7-4674-bd74-ced2435919e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TeamsChannelId" ma:index="26" nillable="true" ma:displayName="Teams Channel Id" ma:internalName="TeamsChannelId">
      <xsd:simpleType>
        <xsd:restriction base="dms:Text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ath_Settings" ma:index="28" nillable="true" ma:displayName="Math Settings" ma:internalName="Math_Settings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6" nillable="true" ma:displayName="Tags" ma:internalName="MediaServiceAutoTags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e2073b-28d7-4525-9f60-4424def2b9b5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B3170C-D144-401A-AFDD-1F86B28291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C1BD72-E712-4C6E-9A15-A3281AF21831}">
  <ds:schemaRefs>
    <ds:schemaRef ds:uri="http://schemas.microsoft.com/office/2006/metadata/properties"/>
    <ds:schemaRef ds:uri="http://schemas.microsoft.com/office/infopath/2007/PartnerControls"/>
    <ds:schemaRef ds:uri="b9306f95-88d7-4674-bd74-ced2435919e5"/>
  </ds:schemaRefs>
</ds:datastoreItem>
</file>

<file path=customXml/itemProps3.xml><?xml version="1.0" encoding="utf-8"?>
<ds:datastoreItem xmlns:ds="http://schemas.openxmlformats.org/officeDocument/2006/customXml" ds:itemID="{9C168E16-7469-4B01-A08B-7B6CE66182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306f95-88d7-4674-bd74-ced2435919e5"/>
    <ds:schemaRef ds:uri="2ee2073b-28d7-4525-9f60-4424def2b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Stewart</dc:creator>
  <cp:keywords/>
  <dc:description/>
  <cp:lastModifiedBy>NIPPERESS, Emma (enipp2)</cp:lastModifiedBy>
  <cp:revision>2</cp:revision>
  <dcterms:created xsi:type="dcterms:W3CDTF">2021-02-08T09:37:00Z</dcterms:created>
  <dcterms:modified xsi:type="dcterms:W3CDTF">2021-02-08T09:37:00Z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0x010100767B324562498D44B98EC2ABE5D9CD59</vt:lpwstr>
  </property>
</Properties>
</file>