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99A" w:rsidRDefault="0087099A" w:rsidP="00E77B08">
      <w:pPr>
        <w:jc w:val="both"/>
        <w:rPr>
          <w:rFonts w:ascii="Arial" w:hAnsi="Arial" w:cs="Arial"/>
          <w:b/>
          <w:sz w:val="26"/>
          <w:szCs w:val="26"/>
        </w:rPr>
      </w:pPr>
    </w:p>
    <w:tbl>
      <w:tblPr>
        <w:tblStyle w:val="Tablaconcuadrcula"/>
        <w:tblW w:w="0" w:type="auto"/>
        <w:tblLook w:val="04A0" w:firstRow="1" w:lastRow="0" w:firstColumn="1" w:lastColumn="0" w:noHBand="0" w:noVBand="1"/>
      </w:tblPr>
      <w:tblGrid>
        <w:gridCol w:w="4322"/>
        <w:gridCol w:w="2161"/>
        <w:gridCol w:w="2161"/>
      </w:tblGrid>
      <w:tr w:rsidR="0087099A" w:rsidTr="0087099A">
        <w:tc>
          <w:tcPr>
            <w:tcW w:w="8644" w:type="dxa"/>
            <w:gridSpan w:val="3"/>
          </w:tcPr>
          <w:p w:rsidR="0087099A" w:rsidRDefault="0087099A" w:rsidP="00E77B08">
            <w:pPr>
              <w:jc w:val="center"/>
              <w:rPr>
                <w:rFonts w:ascii="Arial" w:hAnsi="Arial" w:cs="Arial"/>
                <w:b/>
                <w:sz w:val="26"/>
                <w:szCs w:val="26"/>
              </w:rPr>
            </w:pPr>
            <w:r>
              <w:rPr>
                <w:rFonts w:ascii="Arial" w:hAnsi="Arial" w:cs="Arial"/>
                <w:b/>
                <w:sz w:val="26"/>
                <w:szCs w:val="26"/>
              </w:rPr>
              <w:t>Plantilla de control de calidad del proceso</w:t>
            </w:r>
          </w:p>
          <w:p w:rsidR="00417AAE" w:rsidRDefault="00417AAE" w:rsidP="00E77B08">
            <w:pPr>
              <w:jc w:val="center"/>
              <w:rPr>
                <w:rFonts w:ascii="Arial" w:hAnsi="Arial" w:cs="Arial"/>
                <w:b/>
                <w:sz w:val="26"/>
                <w:szCs w:val="26"/>
              </w:rPr>
            </w:pPr>
            <w:r>
              <w:rPr>
                <w:rFonts w:ascii="Arial" w:hAnsi="Arial" w:cs="Arial"/>
                <w:b/>
                <w:sz w:val="26"/>
                <w:szCs w:val="26"/>
              </w:rPr>
              <w:t>Atlantis Software</w:t>
            </w:r>
          </w:p>
          <w:p w:rsidR="00417AAE" w:rsidRPr="0087099A" w:rsidRDefault="00417AAE" w:rsidP="00E77B08">
            <w:pPr>
              <w:jc w:val="center"/>
              <w:rPr>
                <w:rFonts w:ascii="Arial" w:hAnsi="Arial" w:cs="Arial"/>
                <w:b/>
                <w:sz w:val="26"/>
                <w:szCs w:val="26"/>
              </w:rPr>
            </w:pPr>
            <w:r>
              <w:rPr>
                <w:rFonts w:ascii="Arial" w:hAnsi="Arial" w:cs="Arial"/>
                <w:b/>
                <w:noProof/>
                <w:sz w:val="26"/>
                <w:szCs w:val="26"/>
                <w:lang w:eastAsia="es-ES"/>
              </w:rPr>
              <w:drawing>
                <wp:inline distT="0" distB="0" distL="0" distR="0" wp14:anchorId="0BEBA7DA" wp14:editId="6A930FD0">
                  <wp:extent cx="1362627" cy="1457325"/>
                  <wp:effectExtent l="0" t="0" r="952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73813_10153077468803222_6574949152158535548_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63376" cy="1458126"/>
                          </a:xfrm>
                          <a:prstGeom prst="rect">
                            <a:avLst/>
                          </a:prstGeom>
                        </pic:spPr>
                      </pic:pic>
                    </a:graphicData>
                  </a:graphic>
                </wp:inline>
              </w:drawing>
            </w:r>
          </w:p>
        </w:tc>
      </w:tr>
      <w:tr w:rsidR="0087099A" w:rsidTr="009F66FC">
        <w:tc>
          <w:tcPr>
            <w:tcW w:w="4322" w:type="dxa"/>
          </w:tcPr>
          <w:p w:rsidR="00417AAE" w:rsidRDefault="00417AAE" w:rsidP="00E77B08">
            <w:pPr>
              <w:jc w:val="both"/>
              <w:rPr>
                <w:rFonts w:ascii="Arial" w:hAnsi="Arial" w:cs="Arial"/>
                <w:sz w:val="26"/>
                <w:szCs w:val="26"/>
              </w:rPr>
            </w:pPr>
            <w:bookmarkStart w:id="0" w:name="_GoBack"/>
            <w:bookmarkEnd w:id="0"/>
          </w:p>
          <w:p w:rsidR="0087099A" w:rsidRDefault="0087099A" w:rsidP="00E77B08">
            <w:pPr>
              <w:jc w:val="both"/>
              <w:rPr>
                <w:rFonts w:ascii="Arial" w:hAnsi="Arial" w:cs="Arial"/>
                <w:sz w:val="26"/>
                <w:szCs w:val="26"/>
              </w:rPr>
            </w:pPr>
            <w:r w:rsidRPr="0087099A">
              <w:rPr>
                <w:rFonts w:ascii="Arial" w:hAnsi="Arial" w:cs="Arial"/>
                <w:sz w:val="26"/>
                <w:szCs w:val="26"/>
              </w:rPr>
              <w:t>Iteració</w:t>
            </w:r>
            <w:r>
              <w:rPr>
                <w:rFonts w:ascii="Arial" w:hAnsi="Arial" w:cs="Arial"/>
                <w:sz w:val="26"/>
                <w:szCs w:val="26"/>
              </w:rPr>
              <w:t>n número</w:t>
            </w:r>
          </w:p>
          <w:p w:rsidR="00417AAE" w:rsidRPr="0087099A" w:rsidRDefault="00417AAE" w:rsidP="00E77B08">
            <w:pPr>
              <w:jc w:val="both"/>
              <w:rPr>
                <w:rFonts w:ascii="Arial" w:hAnsi="Arial" w:cs="Arial"/>
                <w:sz w:val="26"/>
                <w:szCs w:val="26"/>
              </w:rPr>
            </w:pPr>
          </w:p>
        </w:tc>
        <w:tc>
          <w:tcPr>
            <w:tcW w:w="4322" w:type="dxa"/>
            <w:gridSpan w:val="2"/>
          </w:tcPr>
          <w:p w:rsidR="0087099A" w:rsidRPr="0087099A" w:rsidRDefault="0087099A" w:rsidP="00E77B08">
            <w:pPr>
              <w:jc w:val="both"/>
              <w:rPr>
                <w:rFonts w:ascii="Arial" w:hAnsi="Arial" w:cs="Arial"/>
                <w:sz w:val="26"/>
                <w:szCs w:val="26"/>
              </w:rPr>
            </w:pPr>
          </w:p>
        </w:tc>
      </w:tr>
      <w:tr w:rsidR="0087099A" w:rsidTr="0087099A">
        <w:tc>
          <w:tcPr>
            <w:tcW w:w="4322" w:type="dxa"/>
          </w:tcPr>
          <w:p w:rsidR="00417AAE" w:rsidRDefault="00417AAE" w:rsidP="00E77B08">
            <w:pPr>
              <w:jc w:val="both"/>
              <w:rPr>
                <w:rFonts w:ascii="Arial" w:hAnsi="Arial" w:cs="Arial"/>
                <w:sz w:val="26"/>
                <w:szCs w:val="26"/>
              </w:rPr>
            </w:pPr>
          </w:p>
          <w:p w:rsidR="0087099A" w:rsidRDefault="0087099A" w:rsidP="00E77B08">
            <w:pPr>
              <w:jc w:val="both"/>
              <w:rPr>
                <w:rFonts w:ascii="Arial" w:hAnsi="Arial" w:cs="Arial"/>
                <w:sz w:val="26"/>
                <w:szCs w:val="26"/>
              </w:rPr>
            </w:pPr>
            <w:r>
              <w:rPr>
                <w:rFonts w:ascii="Arial" w:hAnsi="Arial" w:cs="Arial"/>
                <w:sz w:val="26"/>
                <w:szCs w:val="26"/>
              </w:rPr>
              <w:t>Nombre integrante</w:t>
            </w:r>
            <w:r w:rsidR="00417AAE">
              <w:rPr>
                <w:rFonts w:ascii="Arial" w:hAnsi="Arial" w:cs="Arial"/>
                <w:sz w:val="26"/>
                <w:szCs w:val="26"/>
              </w:rPr>
              <w:t>s</w:t>
            </w:r>
          </w:p>
          <w:p w:rsidR="00417AAE" w:rsidRPr="0087099A" w:rsidRDefault="00417AAE" w:rsidP="00E77B08">
            <w:pPr>
              <w:jc w:val="both"/>
              <w:rPr>
                <w:rFonts w:ascii="Arial" w:hAnsi="Arial" w:cs="Arial"/>
                <w:sz w:val="26"/>
                <w:szCs w:val="26"/>
              </w:rPr>
            </w:pPr>
          </w:p>
        </w:tc>
        <w:tc>
          <w:tcPr>
            <w:tcW w:w="4322" w:type="dxa"/>
            <w:gridSpan w:val="2"/>
          </w:tcPr>
          <w:p w:rsidR="0087099A" w:rsidRPr="0087099A" w:rsidRDefault="0087099A" w:rsidP="00E77B08">
            <w:pPr>
              <w:jc w:val="both"/>
              <w:rPr>
                <w:rFonts w:ascii="Arial" w:hAnsi="Arial" w:cs="Arial"/>
                <w:sz w:val="26"/>
                <w:szCs w:val="26"/>
              </w:rPr>
            </w:pPr>
          </w:p>
        </w:tc>
      </w:tr>
      <w:tr w:rsidR="0087099A" w:rsidTr="0087099A">
        <w:tc>
          <w:tcPr>
            <w:tcW w:w="4322" w:type="dxa"/>
          </w:tcPr>
          <w:p w:rsidR="00417AAE" w:rsidRDefault="00417AAE" w:rsidP="00E77B08">
            <w:pPr>
              <w:jc w:val="both"/>
              <w:rPr>
                <w:rFonts w:ascii="Arial" w:hAnsi="Arial" w:cs="Arial"/>
                <w:sz w:val="26"/>
                <w:szCs w:val="26"/>
              </w:rPr>
            </w:pPr>
          </w:p>
          <w:p w:rsidR="0087099A" w:rsidRDefault="0087099A" w:rsidP="00E77B08">
            <w:pPr>
              <w:jc w:val="both"/>
              <w:rPr>
                <w:rFonts w:ascii="Arial" w:hAnsi="Arial" w:cs="Arial"/>
                <w:sz w:val="26"/>
                <w:szCs w:val="26"/>
              </w:rPr>
            </w:pPr>
            <w:r>
              <w:rPr>
                <w:rFonts w:ascii="Arial" w:hAnsi="Arial" w:cs="Arial"/>
                <w:sz w:val="26"/>
                <w:szCs w:val="26"/>
              </w:rPr>
              <w:t>Tipo actividad</w:t>
            </w:r>
          </w:p>
          <w:p w:rsidR="00417AAE" w:rsidRDefault="00417AAE" w:rsidP="00E77B08">
            <w:pPr>
              <w:jc w:val="both"/>
              <w:rPr>
                <w:rFonts w:ascii="Arial" w:hAnsi="Arial" w:cs="Arial"/>
                <w:sz w:val="26"/>
                <w:szCs w:val="26"/>
              </w:rPr>
            </w:pPr>
          </w:p>
        </w:tc>
        <w:tc>
          <w:tcPr>
            <w:tcW w:w="4322" w:type="dxa"/>
            <w:gridSpan w:val="2"/>
          </w:tcPr>
          <w:p w:rsidR="0087099A" w:rsidRPr="0087099A" w:rsidRDefault="0087099A" w:rsidP="00E77B08">
            <w:pPr>
              <w:jc w:val="both"/>
              <w:rPr>
                <w:rFonts w:ascii="Arial" w:hAnsi="Arial" w:cs="Arial"/>
                <w:sz w:val="26"/>
                <w:szCs w:val="26"/>
              </w:rPr>
            </w:pPr>
          </w:p>
        </w:tc>
      </w:tr>
      <w:tr w:rsidR="0087099A" w:rsidTr="00B24550">
        <w:tc>
          <w:tcPr>
            <w:tcW w:w="4322" w:type="dxa"/>
          </w:tcPr>
          <w:p w:rsidR="00417AAE" w:rsidRDefault="00417AAE" w:rsidP="00E77B08">
            <w:pPr>
              <w:jc w:val="both"/>
              <w:rPr>
                <w:rFonts w:ascii="Arial" w:hAnsi="Arial" w:cs="Arial"/>
                <w:sz w:val="26"/>
                <w:szCs w:val="26"/>
              </w:rPr>
            </w:pPr>
          </w:p>
          <w:p w:rsidR="0087099A" w:rsidRDefault="0087099A" w:rsidP="00E77B08">
            <w:pPr>
              <w:jc w:val="both"/>
              <w:rPr>
                <w:rFonts w:ascii="Arial" w:hAnsi="Arial" w:cs="Arial"/>
                <w:sz w:val="26"/>
                <w:szCs w:val="26"/>
              </w:rPr>
            </w:pPr>
            <w:r>
              <w:rPr>
                <w:rFonts w:ascii="Arial" w:hAnsi="Arial" w:cs="Arial"/>
                <w:sz w:val="26"/>
                <w:szCs w:val="26"/>
              </w:rPr>
              <w:t>Horas trabajadas</w:t>
            </w:r>
          </w:p>
          <w:p w:rsidR="00417AAE" w:rsidRDefault="00417AAE" w:rsidP="00E77B08">
            <w:pPr>
              <w:jc w:val="both"/>
              <w:rPr>
                <w:rFonts w:ascii="Arial" w:hAnsi="Arial" w:cs="Arial"/>
                <w:sz w:val="26"/>
                <w:szCs w:val="26"/>
              </w:rPr>
            </w:pPr>
          </w:p>
        </w:tc>
        <w:tc>
          <w:tcPr>
            <w:tcW w:w="4322" w:type="dxa"/>
            <w:gridSpan w:val="2"/>
          </w:tcPr>
          <w:p w:rsidR="0087099A" w:rsidRDefault="0087099A" w:rsidP="00E77B08">
            <w:pPr>
              <w:jc w:val="both"/>
              <w:rPr>
                <w:rFonts w:ascii="Arial" w:hAnsi="Arial" w:cs="Arial"/>
                <w:sz w:val="26"/>
                <w:szCs w:val="26"/>
              </w:rPr>
            </w:pPr>
          </w:p>
        </w:tc>
      </w:tr>
      <w:tr w:rsidR="0087099A" w:rsidTr="002745BD">
        <w:tc>
          <w:tcPr>
            <w:tcW w:w="4322" w:type="dxa"/>
          </w:tcPr>
          <w:p w:rsidR="00417AAE" w:rsidRDefault="00417AAE" w:rsidP="00E77B08">
            <w:pPr>
              <w:jc w:val="both"/>
              <w:rPr>
                <w:rFonts w:ascii="Arial" w:hAnsi="Arial" w:cs="Arial"/>
                <w:sz w:val="26"/>
                <w:szCs w:val="26"/>
              </w:rPr>
            </w:pPr>
          </w:p>
          <w:p w:rsidR="0087099A" w:rsidRDefault="0087099A" w:rsidP="00E77B08">
            <w:pPr>
              <w:jc w:val="both"/>
              <w:rPr>
                <w:rFonts w:ascii="Arial" w:hAnsi="Arial" w:cs="Arial"/>
                <w:sz w:val="26"/>
                <w:szCs w:val="26"/>
              </w:rPr>
            </w:pPr>
            <w:r>
              <w:rPr>
                <w:rFonts w:ascii="Arial" w:hAnsi="Arial" w:cs="Arial"/>
                <w:sz w:val="26"/>
                <w:szCs w:val="26"/>
              </w:rPr>
              <w:t>¿Está completo?</w:t>
            </w:r>
          </w:p>
          <w:p w:rsidR="00417AAE" w:rsidRDefault="00417AAE" w:rsidP="00E77B08">
            <w:pPr>
              <w:jc w:val="both"/>
              <w:rPr>
                <w:rFonts w:ascii="Arial" w:hAnsi="Arial" w:cs="Arial"/>
                <w:sz w:val="26"/>
                <w:szCs w:val="26"/>
              </w:rPr>
            </w:pPr>
          </w:p>
        </w:tc>
        <w:tc>
          <w:tcPr>
            <w:tcW w:w="2161" w:type="dxa"/>
          </w:tcPr>
          <w:p w:rsidR="00417AAE" w:rsidRDefault="00417AAE" w:rsidP="00E77B08">
            <w:pPr>
              <w:jc w:val="both"/>
              <w:rPr>
                <w:rFonts w:ascii="Arial" w:hAnsi="Arial" w:cs="Arial"/>
                <w:sz w:val="26"/>
                <w:szCs w:val="26"/>
              </w:rPr>
            </w:pPr>
          </w:p>
          <w:p w:rsidR="0087099A" w:rsidRDefault="0087099A" w:rsidP="00E77B08">
            <w:pPr>
              <w:jc w:val="both"/>
              <w:rPr>
                <w:rFonts w:ascii="Arial" w:hAnsi="Arial" w:cs="Arial"/>
                <w:sz w:val="26"/>
                <w:szCs w:val="26"/>
              </w:rPr>
            </w:pPr>
            <w:r>
              <w:rPr>
                <w:rFonts w:ascii="Arial" w:hAnsi="Arial" w:cs="Arial"/>
                <w:sz w:val="26"/>
                <w:szCs w:val="26"/>
              </w:rPr>
              <w:t>Si</w:t>
            </w:r>
          </w:p>
        </w:tc>
        <w:tc>
          <w:tcPr>
            <w:tcW w:w="2161" w:type="dxa"/>
          </w:tcPr>
          <w:p w:rsidR="00417AAE" w:rsidRDefault="00417AAE" w:rsidP="00E77B08">
            <w:pPr>
              <w:jc w:val="both"/>
              <w:rPr>
                <w:rFonts w:ascii="Arial" w:hAnsi="Arial" w:cs="Arial"/>
                <w:sz w:val="26"/>
                <w:szCs w:val="26"/>
              </w:rPr>
            </w:pPr>
          </w:p>
          <w:p w:rsidR="0087099A" w:rsidRDefault="0087099A" w:rsidP="00E77B08">
            <w:pPr>
              <w:jc w:val="both"/>
              <w:rPr>
                <w:rFonts w:ascii="Arial" w:hAnsi="Arial" w:cs="Arial"/>
                <w:sz w:val="26"/>
                <w:szCs w:val="26"/>
              </w:rPr>
            </w:pPr>
            <w:r>
              <w:rPr>
                <w:rFonts w:ascii="Arial" w:hAnsi="Arial" w:cs="Arial"/>
                <w:sz w:val="26"/>
                <w:szCs w:val="26"/>
              </w:rPr>
              <w:t>No</w:t>
            </w:r>
          </w:p>
        </w:tc>
      </w:tr>
      <w:tr w:rsidR="0087099A" w:rsidTr="00B611C9">
        <w:tc>
          <w:tcPr>
            <w:tcW w:w="4322" w:type="dxa"/>
          </w:tcPr>
          <w:p w:rsidR="00417AAE" w:rsidRDefault="00417AAE" w:rsidP="00E77B08">
            <w:pPr>
              <w:jc w:val="both"/>
              <w:rPr>
                <w:rFonts w:ascii="Arial" w:hAnsi="Arial" w:cs="Arial"/>
                <w:sz w:val="26"/>
                <w:szCs w:val="26"/>
              </w:rPr>
            </w:pPr>
          </w:p>
          <w:p w:rsidR="0087099A" w:rsidRDefault="0087099A" w:rsidP="00E77B08">
            <w:pPr>
              <w:jc w:val="both"/>
              <w:rPr>
                <w:rFonts w:ascii="Arial" w:hAnsi="Arial" w:cs="Arial"/>
                <w:sz w:val="26"/>
                <w:szCs w:val="26"/>
              </w:rPr>
            </w:pPr>
            <w:r>
              <w:rPr>
                <w:rFonts w:ascii="Arial" w:hAnsi="Arial" w:cs="Arial"/>
                <w:sz w:val="26"/>
                <w:szCs w:val="26"/>
              </w:rPr>
              <w:t>En caso de no haber completado la actividad, escriba las horas de desfase</w:t>
            </w:r>
          </w:p>
          <w:p w:rsidR="00417AAE" w:rsidRDefault="00417AAE" w:rsidP="00E77B08">
            <w:pPr>
              <w:jc w:val="both"/>
              <w:rPr>
                <w:rFonts w:ascii="Arial" w:hAnsi="Arial" w:cs="Arial"/>
                <w:sz w:val="26"/>
                <w:szCs w:val="26"/>
              </w:rPr>
            </w:pPr>
          </w:p>
        </w:tc>
        <w:tc>
          <w:tcPr>
            <w:tcW w:w="4322" w:type="dxa"/>
            <w:gridSpan w:val="2"/>
          </w:tcPr>
          <w:p w:rsidR="0087099A" w:rsidRDefault="0087099A" w:rsidP="00E77B08">
            <w:pPr>
              <w:jc w:val="both"/>
              <w:rPr>
                <w:rFonts w:ascii="Arial" w:hAnsi="Arial" w:cs="Arial"/>
                <w:sz w:val="26"/>
                <w:szCs w:val="26"/>
              </w:rPr>
            </w:pPr>
          </w:p>
        </w:tc>
      </w:tr>
    </w:tbl>
    <w:p w:rsidR="0087099A" w:rsidRPr="00417AAE" w:rsidRDefault="00417AAE" w:rsidP="00E77B08">
      <w:pPr>
        <w:jc w:val="center"/>
        <w:rPr>
          <w:rFonts w:ascii="Arial" w:hAnsi="Arial" w:cs="Arial"/>
          <w:i/>
          <w:sz w:val="18"/>
          <w:szCs w:val="26"/>
        </w:rPr>
      </w:pPr>
      <w:r w:rsidRPr="00417AAE">
        <w:rPr>
          <w:rFonts w:ascii="Arial" w:hAnsi="Arial" w:cs="Arial"/>
          <w:i/>
          <w:sz w:val="18"/>
          <w:szCs w:val="26"/>
        </w:rPr>
        <w:t>Plantilla control de calidad</w:t>
      </w:r>
    </w:p>
    <w:p w:rsidR="0087099A" w:rsidRDefault="0087099A" w:rsidP="00E77B08">
      <w:pPr>
        <w:jc w:val="both"/>
        <w:rPr>
          <w:rFonts w:ascii="Arial" w:hAnsi="Arial" w:cs="Arial"/>
          <w:sz w:val="24"/>
          <w:szCs w:val="26"/>
        </w:rPr>
      </w:pPr>
    </w:p>
    <w:p w:rsidR="00417AAE" w:rsidRPr="00417AAE" w:rsidRDefault="00417AAE" w:rsidP="00E77B08">
      <w:pPr>
        <w:jc w:val="both"/>
        <w:rPr>
          <w:rFonts w:ascii="Arial" w:hAnsi="Arial" w:cs="Arial"/>
          <w:sz w:val="24"/>
          <w:szCs w:val="26"/>
        </w:rPr>
      </w:pPr>
      <w:r>
        <w:rPr>
          <w:rFonts w:ascii="Arial" w:hAnsi="Arial" w:cs="Arial"/>
          <w:sz w:val="24"/>
          <w:szCs w:val="26"/>
        </w:rPr>
        <w:t>La siguiente plantilla será diligenciada en las revisiones cruzadas (Véase Plan de calidad), la cual servirá de apoyo para la medición de la calidad del proceso para la culminación del proyecto que realiza Atlantis Software. En dicha plantilla aparecerán los nombres de</w:t>
      </w:r>
      <w:r w:rsidR="00EF7C9F">
        <w:rPr>
          <w:rFonts w:ascii="Arial" w:hAnsi="Arial" w:cs="Arial"/>
          <w:sz w:val="24"/>
          <w:szCs w:val="26"/>
        </w:rPr>
        <w:t xml:space="preserve"> </w:t>
      </w:r>
      <w:r>
        <w:rPr>
          <w:rFonts w:ascii="Arial" w:hAnsi="Arial" w:cs="Arial"/>
          <w:sz w:val="24"/>
          <w:szCs w:val="26"/>
        </w:rPr>
        <w:t xml:space="preserve">los integrantes, la actividad realizada, </w:t>
      </w:r>
      <w:r w:rsidR="00E77B08">
        <w:rPr>
          <w:rFonts w:ascii="Arial" w:hAnsi="Arial" w:cs="Arial"/>
          <w:sz w:val="24"/>
          <w:szCs w:val="26"/>
        </w:rPr>
        <w:t xml:space="preserve">el número de horas dedicadas a </w:t>
      </w:r>
      <w:r>
        <w:rPr>
          <w:rFonts w:ascii="Arial" w:hAnsi="Arial" w:cs="Arial"/>
          <w:sz w:val="24"/>
          <w:szCs w:val="26"/>
        </w:rPr>
        <w:t>la terminación de dicha actividad, y en caso de que ésta no se haya completado, se contarán las horas de desfase que tarda el</w:t>
      </w:r>
      <w:r w:rsidR="00E77B08">
        <w:rPr>
          <w:rFonts w:ascii="Arial" w:hAnsi="Arial" w:cs="Arial"/>
          <w:sz w:val="24"/>
          <w:szCs w:val="26"/>
        </w:rPr>
        <w:t xml:space="preserve"> equipo de trabajo </w:t>
      </w:r>
      <w:r>
        <w:rPr>
          <w:rFonts w:ascii="Arial" w:hAnsi="Arial" w:cs="Arial"/>
          <w:sz w:val="24"/>
          <w:szCs w:val="26"/>
        </w:rPr>
        <w:t>en su culminación (Véase Métricas y proceso de medición)</w:t>
      </w:r>
      <w:r>
        <w:rPr>
          <w:rFonts w:ascii="Arial" w:hAnsi="Arial" w:cs="Arial"/>
          <w:sz w:val="24"/>
          <w:szCs w:val="26"/>
        </w:rPr>
        <w:tab/>
        <w:t>.</w:t>
      </w:r>
    </w:p>
    <w:sectPr w:rsidR="00417AAE" w:rsidRPr="00417A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99A"/>
    <w:rsid w:val="000A22F3"/>
    <w:rsid w:val="00417AAE"/>
    <w:rsid w:val="0087099A"/>
    <w:rsid w:val="00E77B08"/>
    <w:rsid w:val="00EF7C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709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709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09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709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709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09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127</Words>
  <Characters>703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dc:creator>
  <cp:lastModifiedBy>Daniela</cp:lastModifiedBy>
  <cp:revision>2</cp:revision>
  <dcterms:created xsi:type="dcterms:W3CDTF">2014-09-14T04:05:00Z</dcterms:created>
  <dcterms:modified xsi:type="dcterms:W3CDTF">2014-09-14T04:37:00Z</dcterms:modified>
</cp:coreProperties>
</file>