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21.png" ContentType="image/png"/>
  <Override PartName="/word/media/rId26.png" ContentType="image/png"/>
  <Override PartName="/word/media/rId3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w:t>
      </w:r>
      <w:r>
        <w:t xml:space="preserve"> </w:t>
      </w:r>
      <w:r>
        <w:t xml:space="preserve">Information</w:t>
      </w:r>
      <w:r>
        <w:t xml:space="preserve"> </w:t>
      </w:r>
      <w:r>
        <w:t xml:space="preserve">S1</w:t>
      </w:r>
      <w:r>
        <w:t xml:space="preserve"> </w:t>
      </w:r>
      <w:r>
        <w:t xml:space="preserve">:</w:t>
      </w:r>
      <w:r>
        <w:t xml:space="preserve"> </w:t>
      </w:r>
      <w:r>
        <w:t xml:space="preserve">Curated</w:t>
      </w:r>
      <w:r>
        <w:t xml:space="preserve"> </w:t>
      </w:r>
      <w:r>
        <w:t xml:space="preserve">image</w:t>
      </w:r>
      <w:r>
        <w:t xml:space="preserve"> </w:t>
      </w:r>
      <w:r>
        <w:t xml:space="preserve">bank</w:t>
      </w:r>
    </w:p>
    <w:p>
      <w:pPr>
        <w:pStyle w:val="FirstParagraph"/>
      </w:pPr>
      <w:r>
        <w:t xml:space="preserve">The large volume of images available in the DIAMS database makes it impossible to process them all exhaustively. It is therefore necessary to extract a relevant subset that is representative of the conditions throughout the entire period covered, while maintaining sufficient quality in terms of data completeness. The document describes the approach taken to achieve this selection.</w:t>
      </w:r>
    </w:p>
    <w:bookmarkStart w:id="20" w:name="hour-filtering"/>
    <w:p>
      <w:pPr>
        <w:pStyle w:val="Titre2"/>
      </w:pPr>
      <w:r>
        <w:t xml:space="preserve">Hour filtering</w:t>
      </w:r>
    </w:p>
    <w:p>
      <w:pPr>
        <w:pStyle w:val="FirstParagraph"/>
      </w:pPr>
      <w:r>
        <w:rPr>
          <w:b/>
          <w:bCs/>
        </w:rPr>
        <w:t xml:space="preserve">Only images captured at midnight and noon are selected.</w:t>
      </w:r>
      <w:r>
        <w:t xml:space="preserve"> </w:t>
      </w:r>
      <w:r>
        <w:t xml:space="preserve">These schedules are retained because they represent night and day periods respectively, regardless of seasonality.</w:t>
      </w:r>
    </w:p>
    <w:bookmarkEnd w:id="20"/>
    <w:bookmarkStart w:id="25" w:name="completion-of-the-dataset"/>
    <w:p>
      <w:pPr>
        <w:pStyle w:val="Titre2"/>
      </w:pPr>
      <w:r>
        <w:t xml:space="preserve">Completion of the dataset</w:t>
      </w:r>
    </w:p>
    <w:p>
      <w:pPr>
        <w:pStyle w:val="FirstParagraph"/>
      </w:pPr>
      <w:r>
        <w:t xml:space="preserve">In order to assess the completeness of the data, a comprehensive grid of all possible combinations (day, time, position, depth, orientation) is generated. This is then cross-referenced with the observed data in order to identify any missing combinations.</w:t>
      </w:r>
    </w:p>
    <w:p>
      <w:pPr>
        <w:pStyle w:val="Corpsdetexte"/>
      </w:pPr>
      <w:r>
        <w:rPr>
          <w:b/>
          <w:bCs/>
        </w:rPr>
        <w:t xml:space="preserve">Visualisation of filtered data :</w:t>
      </w:r>
    </w:p>
    <w:tbl>
      <w:tblPr>
        <w:tblStyle w:val="Table"/>
        <w:tblW w:type="pct" w:w="5000"/>
        <w:tblLayout w:type="fixed"/>
        <w:tblLook w:firstRow="0" w:lastRow="0" w:firstColumn="0" w:lastColumn="0" w:noHBand="0" w:noVBand="0" w:val="0000"/>
      </w:tblPr>
      <w:tblGrid>
        <w:gridCol w:w="7920"/>
      </w:tblGrid>
      <w:tr>
        <w:tc>
          <w:tcPr/>
          <w:bookmarkStart w:id="24" w:name="fig-complete-data"/>
          <w:p>
            <w:pPr>
              <w:pStyle w:val="Compact"/>
              <w:jc w:val="center"/>
            </w:pPr>
            <w:r>
              <w:drawing>
                <wp:inline>
                  <wp:extent cx="5504749" cy="4128561"/>
                  <wp:effectExtent b="0" l="0" r="0" t="0"/>
                  <wp:docPr descr="" title="" id="22" name="Picture"/>
                  <a:graphic>
                    <a:graphicData uri="http://schemas.openxmlformats.org/drawingml/2006/picture">
                      <pic:pic>
                        <pic:nvPicPr>
                          <pic:cNvPr descr="1.-S1_image_bank_selection_files/figure-docx/fig-complete-data-1.png" id="23" name="Picture"/>
                          <pic:cNvPicPr>
                            <a:picLocks noChangeArrowheads="1" noChangeAspect="1"/>
                          </pic:cNvPicPr>
                        </pic:nvPicPr>
                        <pic:blipFill>
                          <a:blip r:embed="rId21"/>
                          <a:stretch>
                            <a:fillRect/>
                          </a:stretch>
                        </pic:blipFill>
                        <pic:spPr bwMode="auto">
                          <a:xfrm>
                            <a:off x="0" y="0"/>
                            <a:ext cx="5504749" cy="41285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Presence/absence of images by scanner and date</w:t>
            </w:r>
          </w:p>
          <w:bookmarkEnd w:id="24"/>
        </w:tc>
      </w:tr>
    </w:tbl>
    <w:bookmarkEnd w:id="25"/>
    <w:bookmarkStart w:id="30" w:name="period-selection"/>
    <w:p>
      <w:pPr>
        <w:pStyle w:val="Titre2"/>
      </w:pPr>
      <w:r>
        <w:t xml:space="preserve">Period selection</w:t>
      </w:r>
    </w:p>
    <w:p>
      <w:pPr>
        <w:pStyle w:val="FirstParagraph"/>
      </w:pPr>
      <w:r>
        <w:t xml:space="preserve">To guarantee the quality of the selected subset, data completeness is verified for each acquisition date and over continuous periods.</w:t>
      </w:r>
    </w:p>
    <w:p>
      <w:pPr>
        <w:pStyle w:val="Corpsdetexte"/>
      </w:pPr>
      <w:r>
        <w:t xml:space="preserve">First, the</w:t>
      </w:r>
      <w:r>
        <w:t xml:space="preserve"> </w:t>
      </w:r>
      <w:r>
        <w:rPr>
          <w:b/>
          <w:bCs/>
        </w:rPr>
        <w:t xml:space="preserve">expected number of images per day</w:t>
      </w:r>
      <w:r>
        <w:t xml:space="preserve"> </w:t>
      </w:r>
      <w:r>
        <w:t xml:space="preserve">is determined :</w:t>
      </w:r>
    </w:p>
    <w:p>
      <w:pPr>
        <w:pStyle w:val="SourceCode"/>
      </w:pPr>
      <w:r>
        <w:rPr>
          <w:rStyle w:val="VerbatimChar"/>
        </w:rPr>
        <w:t xml:space="preserve">Number of images expected per day :  16</w:t>
      </w:r>
    </w:p>
    <w:p>
      <w:pPr>
        <w:pStyle w:val="FirstParagraph"/>
      </w:pPr>
      <w:r>
        <w:t xml:space="preserve">We then identify the days on which at least</w:t>
      </w:r>
      <w:r>
        <w:t xml:space="preserve"> </w:t>
      </w:r>
      <w:r>
        <w:rPr>
          <w:b/>
          <w:bCs/>
        </w:rPr>
        <w:t xml:space="preserve">65% of these images are present</w:t>
      </w:r>
      <w:r>
        <w:t xml:space="preserve"> </w:t>
      </w:r>
      <w:r>
        <w:t xml:space="preserve">:</w:t>
      </w:r>
    </w:p>
    <w:p>
      <w:pPr>
        <w:pStyle w:val="SourceCode"/>
      </w:pPr>
      <w:r>
        <w:rPr>
          <w:rStyle w:val="VerbatimChar"/>
        </w:rPr>
        <w:t xml:space="preserve">Number of images expected per day :  10</w:t>
      </w:r>
    </w:p>
    <w:p>
      <w:pPr>
        <w:pStyle w:val="FirstParagraph"/>
      </w:pPr>
      <w:r>
        <w:t xml:space="preserve">We select the</w:t>
      </w:r>
      <w:r>
        <w:t xml:space="preserve"> </w:t>
      </w:r>
      <w:r>
        <w:rPr>
          <w:b/>
          <w:bCs/>
        </w:rPr>
        <w:t xml:space="preserve">groups of 7 consecutive days</w:t>
      </w:r>
      <w:r>
        <w:t xml:space="preserve"> </w:t>
      </w:r>
      <w:r>
        <w:t xml:space="preserve">that meet this criterion :</w:t>
      </w:r>
    </w:p>
    <w:p>
      <w:pPr>
        <w:pStyle w:val="Corpsdetexte"/>
      </w:pPr>
      <w:r>
        <w:rPr>
          <w:b/>
          <w:bCs/>
        </w:rPr>
        <w:t xml:space="preserve">Viewing filtered data:</w:t>
      </w:r>
    </w:p>
    <w:tbl>
      <w:tblPr>
        <w:tblStyle w:val="Table"/>
        <w:tblW w:type="pct" w:w="5000"/>
        <w:tblLayout w:type="fixed"/>
        <w:tblLook w:firstRow="0" w:lastRow="0" w:firstColumn="0" w:lastColumn="0" w:noHBand="0" w:noVBand="0" w:val="0000"/>
      </w:tblPr>
      <w:tblGrid>
        <w:gridCol w:w="7920"/>
      </w:tblGrid>
      <w:tr>
        <w:tc>
          <w:tcPr/>
          <w:bookmarkStart w:id="29" w:name="fig-filtered-images"/>
          <w:p>
            <w:pPr>
              <w:pStyle w:val="Compact"/>
              <w:jc w:val="center"/>
            </w:pPr>
            <w:r>
              <w:drawing>
                <wp:inline>
                  <wp:extent cx="5504749" cy="4128561"/>
                  <wp:effectExtent b="0" l="0" r="0" t="0"/>
                  <wp:docPr descr="" title="" id="27" name="Picture"/>
                  <a:graphic>
                    <a:graphicData uri="http://schemas.openxmlformats.org/drawingml/2006/picture">
                      <pic:pic>
                        <pic:nvPicPr>
                          <pic:cNvPr descr="1.-S1_image_bank_selection_files/figure-docx/fig-filtered-images-1.png" id="28" name="Picture"/>
                          <pic:cNvPicPr>
                            <a:picLocks noChangeArrowheads="1" noChangeAspect="1"/>
                          </pic:cNvPicPr>
                        </pic:nvPicPr>
                        <pic:blipFill>
                          <a:blip r:embed="rId26"/>
                          <a:stretch>
                            <a:fillRect/>
                          </a:stretch>
                        </pic:blipFill>
                        <pic:spPr bwMode="auto">
                          <a:xfrm>
                            <a:off x="0" y="0"/>
                            <a:ext cx="5504749" cy="41285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Presence/absence of images by scanner and date</w:t>
            </w:r>
          </w:p>
          <w:bookmarkEnd w:id="29"/>
        </w:tc>
      </w:tr>
    </w:tbl>
    <w:bookmarkEnd w:id="30"/>
    <w:bookmarkStart w:id="36" w:name="selection-of-representative-weeks"/>
    <w:p>
      <w:pPr>
        <w:pStyle w:val="Titre2"/>
      </w:pPr>
      <w:r>
        <w:t xml:space="preserve">Selection of representative weeks</w:t>
      </w:r>
    </w:p>
    <w:p>
      <w:pPr>
        <w:pStyle w:val="FirstParagraph"/>
      </w:pPr>
      <w:r>
        <w:t xml:space="preserve">In order to cover different</w:t>
      </w:r>
      <w:r>
        <w:t xml:space="preserve"> </w:t>
      </w:r>
      <w:r>
        <w:rPr>
          <w:b/>
          <w:bCs/>
        </w:rPr>
        <w:t xml:space="preserve">seasonal and crop phases</w:t>
      </w:r>
      <w:r>
        <w:t xml:space="preserve">, several 7-day periods spread throughout the year are targeted.</w:t>
      </w:r>
    </w:p>
    <w:p>
      <w:pPr>
        <w:pStyle w:val="Corpsdetexte"/>
      </w:pPr>
      <w:r>
        <w:t xml:space="preserve">Five target dates, spread throughout the year, are selected as the starting point for each 7-day period. For each date, the following 7 days are retrieved from the filtered data. Days with at least 90% of the expected images are counted. A week is considered</w:t>
      </w:r>
      <w:r>
        <w:t xml:space="preserve"> </w:t>
      </w:r>
      <w:r>
        <w:t xml:space="preserve">“</w:t>
      </w:r>
      <w:r>
        <w:t xml:space="preserve">complete</w:t>
      </w:r>
      <w:r>
        <w:t xml:space="preserve">”</w:t>
      </w:r>
      <w:r>
        <w:t xml:space="preserve"> </w:t>
      </w:r>
      <w:r>
        <w:t xml:space="preserve">if all 7 days are valid.</w:t>
      </w:r>
    </w:p>
    <w:p>
      <w:pPr>
        <w:pStyle w:val="SourceCode"/>
      </w:pPr>
      <w:r>
        <w:rPr>
          <w:rStyle w:val="VerbatimChar"/>
        </w:rPr>
        <w:t xml:space="preserve"># A tibble: 7 × 3</w:t>
      </w:r>
      <w:r>
        <w:br/>
      </w:r>
      <w:r>
        <w:rPr>
          <w:rStyle w:val="VerbatimChar"/>
        </w:rPr>
        <w:t xml:space="preserve">  period valid_days complet</w:t>
      </w:r>
      <w:r>
        <w:br/>
      </w:r>
      <w:r>
        <w:rPr>
          <w:rStyle w:val="VerbatimChar"/>
        </w:rPr>
        <w:t xml:space="preserve">   &lt;int&gt;      &lt;int&gt; &lt;lgl&gt;  </w:t>
      </w:r>
      <w:r>
        <w:br/>
      </w:r>
      <w:r>
        <w:rPr>
          <w:rStyle w:val="VerbatimChar"/>
        </w:rPr>
        <w:t xml:space="preserve">1      1          7 TRUE   </w:t>
      </w:r>
      <w:r>
        <w:br/>
      </w:r>
      <w:r>
        <w:rPr>
          <w:rStyle w:val="VerbatimChar"/>
        </w:rPr>
        <w:t xml:space="preserve">2      2          7 TRUE   </w:t>
      </w:r>
      <w:r>
        <w:br/>
      </w:r>
      <w:r>
        <w:rPr>
          <w:rStyle w:val="VerbatimChar"/>
        </w:rPr>
        <w:t xml:space="preserve">3      3          7 TRUE   </w:t>
      </w:r>
      <w:r>
        <w:br/>
      </w:r>
      <w:r>
        <w:rPr>
          <w:rStyle w:val="VerbatimChar"/>
        </w:rPr>
        <w:t xml:space="preserve">4      4          7 TRUE   </w:t>
      </w:r>
      <w:r>
        <w:br/>
      </w:r>
      <w:r>
        <w:rPr>
          <w:rStyle w:val="VerbatimChar"/>
        </w:rPr>
        <w:t xml:space="preserve">5      5          7 TRUE   </w:t>
      </w:r>
      <w:r>
        <w:br/>
      </w:r>
      <w:r>
        <w:rPr>
          <w:rStyle w:val="VerbatimChar"/>
        </w:rPr>
        <w:t xml:space="preserve">6      6          7 TRUE   </w:t>
      </w:r>
      <w:r>
        <w:br/>
      </w:r>
      <w:r>
        <w:rPr>
          <w:rStyle w:val="VerbatimChar"/>
        </w:rPr>
        <w:t xml:space="preserve">7      7          7 TRUE   </w:t>
      </w:r>
    </w:p>
    <w:p>
      <w:pPr>
        <w:pStyle w:val="FirstParagraph"/>
      </w:pPr>
      <w:r>
        <w:t xml:space="preserve">Each period is associated with a crop and a season according to its dates, by cross-referencing sowing/harvesting periods and calendar definitions of seasons.</w:t>
      </w:r>
    </w:p>
    <w:p>
      <w:pPr>
        <w:pStyle w:val="Corpsdetexte"/>
      </w:pPr>
      <w:r>
        <w:rPr>
          <w:b/>
          <w:bCs/>
        </w:rPr>
        <w:t xml:space="preserve">Summary of selected periods:</w:t>
      </w:r>
    </w:p>
    <w:tbl>
      <w:tblPr>
        <w:tblStyle w:val="Table"/>
        <w:tblW w:type="pct" w:w="5000"/>
        <w:tblLayout w:type="fixed"/>
        <w:tblLook w:firstRow="0" w:lastRow="0" w:firstColumn="0" w:lastColumn="0" w:noHBand="0" w:noVBand="0" w:val="0000"/>
      </w:tblPr>
      <w:tblGrid>
        <w:gridCol w:w="7920"/>
      </w:tblGrid>
      <w:tr>
        <w:tc>
          <w:tcPr/>
          <w:bookmarkStart w:id="31" w:name="tbl-selected-periods-summary"/>
          <w:p>
            <w:pPr>
              <w:jc w:val="center"/>
            </w:pPr>
            <w:pPr>
              <w:jc w:val="start"/>
              <w:spacing w:before="200"/>
              <w:pStyle w:val="ImageCaption"/>
            </w:pPr>
            <w:r>
              <w:t xml:space="preserve">Table 1: Summary of selected periods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360" w:hRule="auto"/>
                <w:tblHeader/>
              </w:trPr>
              <w:tc>
                <w:tcPr>
                  <w:tcBorders>
                    <w:bottom w:val="single" w:sz="8" w:space="0" w:color="000000"/>
                    <w:top w:val="single" w:sz="8" w:space="0" w:color="000000"/>
                    <w:left w:val="single" w:sz="8"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Period</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Start Date</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Final Date</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No. Images</w:t>
                  </w:r>
                </w:p>
              </w:tc>
              <w:tc>
                <w:tcPr>
                  <w:tcBorders>
                    <w:bottom w:val="single" w:sz="8" w:space="0" w:color="000000"/>
                    <w:top w:val="single" w:sz="8" w:space="0" w:color="000000"/>
                    <w:left w:val="single" w:sz="4" w:space="0" w:color="000000"/>
                    <w:right w:val="single" w:sz="4"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Crops</w:t>
                  </w:r>
                </w:p>
              </w:tc>
              <w:tc>
                <w:tcPr>
                  <w:tcBorders>
                    <w:bottom w:val="single" w:sz="8" w:space="0" w:color="000000"/>
                    <w:top w:val="single" w:sz="8" w:space="0" w:color="000000"/>
                    <w:left w:val="single" w:sz="4" w:space="0" w:color="000000"/>
                    <w:right w:val="single" w:sz="8"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true"/>
                      <w:u w:val="none"/>
                      <w:strike w:val="false"/>
                      <w:sz w:val="18"/>
                      <w:szCs w:val="18"/>
                      <w:color w:val="000000"/>
                    </w:rPr>
                    <w:t xml:space="preserve">Seasons</w:t>
                  </w:r>
                </w:p>
              </w:tc>
            </w:tr>
            <w:tr>
              <w:trPr>
                <w:cantSplit/>
                <w:trHeight w:val="360" w:hRule="auto"/>
              </w:trPr>
              <w:tc>
                <w:tcPr>
                  <w:tcBorders>
                    <w:bottom w:val="single" w:sz="4" w:space="0" w:color="999999"/>
                    <w:top w:val="single" w:sz="8" w:space="0" w:color="000000"/>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2024-03-20</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2024-03-26</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111</w:t>
                  </w:r>
                </w:p>
              </w:tc>
              <w:tc>
                <w:tcPr>
                  <w:tcBorders>
                    <w:bottom w:val="single" w:sz="4" w:space="0" w:color="999999"/>
                    <w:top w:val="single" w:sz="8" w:space="0" w:color="000000"/>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wheat</w:t>
                  </w:r>
                </w:p>
              </w:tc>
              <w:tc>
                <w:tcPr>
                  <w:tcBorders>
                    <w:bottom w:val="single" w:sz="4" w:space="0" w:color="999999"/>
                    <w:top w:val="single" w:sz="8" w:space="0" w:color="000000"/>
                    <w:left w:val="single" w:sz="4" w:space="0" w:color="999999"/>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winter, spring</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2024-05-25</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2024-05-31</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100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wheat</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spring</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3</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2024-07-15</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2024-07-21</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111</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sorghum</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summer</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4</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2024-09-19</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2024-09-25</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82</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sorghum</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summer, autumn</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5</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2024-12-10</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2024-12-16</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112</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Bare soil</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autumn</w:t>
                  </w:r>
                </w:p>
              </w:tc>
            </w:tr>
            <w:tr>
              <w:trPr>
                <w:cantSplit/>
                <w:trHeight w:val="360" w:hRule="auto"/>
              </w:trPr>
              <w:tc>
                <w:tcPr>
                  <w:tcBorders>
                    <w:bottom w:val="single" w:sz="4" w:space="0" w:color="999999"/>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6</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2025-02-15</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2025-02-21</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111</w:t>
                  </w:r>
                </w:p>
              </w:tc>
              <w:tc>
                <w:tcPr>
                  <w:tcBorders>
                    <w:bottom w:val="single" w:sz="4" w:space="0" w:color="999999"/>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Bare soil</w:t>
                  </w:r>
                </w:p>
              </w:tc>
              <w:tc>
                <w:tcPr>
                  <w:tcBorders>
                    <w:bottom w:val="single" w:sz="4" w:space="0" w:color="999999"/>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winter</w:t>
                  </w:r>
                </w:p>
              </w:tc>
            </w:tr>
            <w:tr>
              <w:trPr>
                <w:cantSplit/>
                <w:trHeight w:val="360" w:hRule="auto"/>
              </w:trPr>
              <w:tc>
                <w:tcPr>
                  <w:tcBorders>
                    <w:bottom w:val="single" w:sz="8" w:space="0" w:color="000000"/>
                    <w:top w:val="single" w:sz="4" w:space="0" w:color="999999"/>
                    <w:left w:val="single" w:sz="8" w:space="0" w:color="000000"/>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7</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2025-04-20</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2025-04-26</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98</w:t>
                  </w:r>
                </w:p>
              </w:tc>
              <w:tc>
                <w:tcPr>
                  <w:tcBorders>
                    <w:bottom w:val="single" w:sz="8" w:space="0" w:color="000000"/>
                    <w:top w:val="single" w:sz="4" w:space="0" w:color="999999"/>
                    <w:left w:val="single" w:sz="4" w:space="0" w:color="999999"/>
                    <w:right w:val="single" w:sz="4" w:space="0" w:color="99999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Chickpea</w:t>
                  </w:r>
                </w:p>
              </w:tc>
              <w:tc>
                <w:tcPr>
                  <w:tcBorders>
                    <w:bottom w:val="single" w:sz="8" w:space="0" w:color="000000"/>
                    <w:top w:val="single" w:sz="4" w:space="0" w:color="999999"/>
                    <w:left w:val="single" w:sz="4" w:space="0" w:color="999999"/>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64"/>
                    <w:ind w:left="140" w:right="140" w:firstLine="0" w:firstLineChars="0"/>
                    <w:rPr>
                      <w:rFonts w:ascii="Arial"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DejaVu Sans" w:eastAsia="DejaVu Sans" w:cs="DejaVu Sans"/>
                      <w:i w:val="false"/>
                      <w:b w:val="false"/>
                      <w:u w:val="none"/>
                      <w:strike w:val="false"/>
                      <w:sz w:val="18"/>
                      <w:szCs w:val="18"/>
                      <w:color w:val="000000"/>
                    </w:rPr>
                    <w:t xml:space="preserve">spring</w:t>
                  </w:r>
                </w:p>
              </w:tc>
            </w:tr>
          </w:tbl>
          <w:bookmarkEnd w:id="31"/>
        </w:tc>
      </w:tr>
    </w:tbl>
    <w:p>
      <w:pPr>
        <w:pStyle w:val="Corpsdetexte"/>
      </w:pPr>
      <w:r>
        <w:rPr>
          <w:b/>
          <w:bCs/>
        </w:rPr>
        <w:t xml:space="preserve">Final display of selected periods</w:t>
      </w:r>
    </w:p>
    <w:tbl>
      <w:tblPr>
        <w:tblStyle w:val="Table"/>
        <w:tblW w:type="pct" w:w="5000"/>
        <w:tblLayout w:type="fixed"/>
        <w:tblLook w:firstRow="0" w:lastRow="0" w:firstColumn="0" w:lastColumn="0" w:noHBand="0" w:noVBand="0" w:val="0000"/>
      </w:tblPr>
      <w:tblGrid>
        <w:gridCol w:w="7920"/>
      </w:tblGrid>
      <w:tr>
        <w:tc>
          <w:tcPr/>
          <w:bookmarkStart w:id="35" w:name="fig-selected-periods"/>
          <w:p>
            <w:pPr>
              <w:pStyle w:val="Compact"/>
              <w:jc w:val="center"/>
            </w:pPr>
            <w:r>
              <w:drawing>
                <wp:inline>
                  <wp:extent cx="5504749" cy="4128561"/>
                  <wp:effectExtent b="0" l="0" r="0" t="0"/>
                  <wp:docPr descr="" title="" id="33" name="Picture"/>
                  <a:graphic>
                    <a:graphicData uri="http://schemas.openxmlformats.org/drawingml/2006/picture">
                      <pic:pic>
                        <pic:nvPicPr>
                          <pic:cNvPr descr="1.-S1_image_bank_selection_files/figure-docx/fig-selected-periods-1.png" id="34" name="Picture"/>
                          <pic:cNvPicPr>
                            <a:picLocks noChangeArrowheads="1" noChangeAspect="1"/>
                          </pic:cNvPicPr>
                        </pic:nvPicPr>
                        <pic:blipFill>
                          <a:blip r:embed="rId32"/>
                          <a:stretch>
                            <a:fillRect/>
                          </a:stretch>
                        </pic:blipFill>
                        <pic:spPr bwMode="auto">
                          <a:xfrm>
                            <a:off x="0" y="0"/>
                            <a:ext cx="5504749" cy="41285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Presence/absence of images by scanner and date</w:t>
            </w:r>
          </w:p>
          <w:bookmarkEnd w:id="35"/>
        </w:tc>
      </w:tr>
    </w:tbl>
    <w:bookmarkEnd w:id="36"/>
    <w:bookmarkStart w:id="45" w:name="X1ea32e5602eb4b87f3527ddfdea1edf1f14f340"/>
    <w:p>
      <w:pPr>
        <w:pStyle w:val="Titre2"/>
      </w:pPr>
      <w:r>
        <w:t xml:space="preserve">Selection of previous images for differentiation</w:t>
      </w:r>
    </w:p>
    <w:p>
      <w:pPr>
        <w:pStyle w:val="FirstParagraph"/>
      </w:pPr>
      <w:r>
        <w:t xml:space="preserve">Creation of a copy of the image set with dates shifted by 9 days and selection of corresponding images</w:t>
      </w:r>
    </w:p>
    <w:tbl>
      <w:tblPr>
        <w:tblStyle w:val="Table"/>
        <w:tblW w:type="pct" w:w="5000"/>
        <w:tblLayout w:type="fixed"/>
        <w:tblLook w:firstRow="0" w:lastRow="0" w:firstColumn="0" w:lastColumn="0" w:noHBand="0" w:noVBand="0" w:val="0000"/>
      </w:tblPr>
      <w:tblGrid>
        <w:gridCol w:w="7920"/>
      </w:tblGrid>
      <w:tr>
        <w:tc>
          <w:tcPr/>
          <w:bookmarkStart w:id="40" w:name="fig-reference-images"/>
          <w:p>
            <w:pPr>
              <w:pStyle w:val="Compact"/>
              <w:jc w:val="center"/>
            </w:pPr>
            <w:r>
              <w:drawing>
                <wp:inline>
                  <wp:extent cx="4587290" cy="3669832"/>
                  <wp:effectExtent b="0" l="0" r="0" t="0"/>
                  <wp:docPr descr="" title="" id="38" name="Picture"/>
                  <a:graphic>
                    <a:graphicData uri="http://schemas.openxmlformats.org/drawingml/2006/picture">
                      <pic:pic>
                        <pic:nvPicPr>
                          <pic:cNvPr descr="1.-S1_image_bank_selection_files/figure-docx/fig-reference-images-1.png" id="39" name="Picture"/>
                          <pic:cNvPicPr>
                            <a:picLocks noChangeArrowheads="1" noChangeAspect="1"/>
                          </pic:cNvPicPr>
                        </pic:nvPicPr>
                        <pic:blipFill>
                          <a:blip r:embed="rId37"/>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Presence/absence of images by scanner and date</w:t>
            </w:r>
          </w:p>
          <w:bookmarkEnd w:id="40"/>
        </w:tc>
      </w:tr>
    </w:tbl>
    <w:p>
      <w:pPr>
        <w:pStyle w:val="Corpsdetexte"/>
      </w:pPr>
      <w:r>
        <w:t xml:space="preserve">Filtering images from the current dataset based on missing images from the previous dataset</w:t>
      </w:r>
    </w:p>
    <w:tbl>
      <w:tblPr>
        <w:tblStyle w:val="Table"/>
        <w:tblW w:type="pct" w:w="5000"/>
        <w:tblLayout w:type="fixed"/>
        <w:tblLook w:firstRow="0" w:lastRow="0" w:firstColumn="0" w:lastColumn="0" w:noHBand="0" w:noVBand="0" w:val="0000"/>
      </w:tblPr>
      <w:tblGrid>
        <w:gridCol w:w="7920"/>
      </w:tblGrid>
      <w:tr>
        <w:tc>
          <w:tcPr/>
          <w:bookmarkStart w:id="44" w:name="fig-combined-images"/>
          <w:p>
            <w:pPr>
              <w:pStyle w:val="Compact"/>
              <w:jc w:val="center"/>
            </w:pPr>
            <w:r>
              <w:drawing>
                <wp:inline>
                  <wp:extent cx="5504749" cy="4128561"/>
                  <wp:effectExtent b="0" l="0" r="0" t="0"/>
                  <wp:docPr descr="" title="" id="42" name="Picture"/>
                  <a:graphic>
                    <a:graphicData uri="http://schemas.openxmlformats.org/drawingml/2006/picture">
                      <pic:pic>
                        <pic:nvPicPr>
                          <pic:cNvPr descr="1.-S1_image_bank_selection_files/figure-docx/fig-combined-images-1.png" id="43" name="Picture"/>
                          <pic:cNvPicPr>
                            <a:picLocks noChangeArrowheads="1" noChangeAspect="1"/>
                          </pic:cNvPicPr>
                        </pic:nvPicPr>
                        <pic:blipFill>
                          <a:blip r:embed="rId41"/>
                          <a:stretch>
                            <a:fillRect/>
                          </a:stretch>
                        </pic:blipFill>
                        <pic:spPr bwMode="auto">
                          <a:xfrm>
                            <a:off x="0" y="0"/>
                            <a:ext cx="5504749" cy="41285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Presence/absence of images by scanner and date</w:t>
            </w:r>
          </w:p>
          <w:bookmarkEnd w:id="44"/>
        </w:tc>
      </w:tr>
    </w:tbl>
    <w:p>
      <w:pPr>
        <w:pStyle w:val="SourceCode"/>
      </w:pPr>
      <w:r>
        <w:rPr>
          <w:rStyle w:val="VerbatimChar"/>
        </w:rPr>
        <w:t xml:space="preserve">--- FINAL COMPLETENESS REPORT ---</w:t>
      </w:r>
      <w:r>
        <w:br/>
      </w:r>
      <w:r>
        <w:rPr>
          <w:rStyle w:val="VerbatimChar"/>
        </w:rPr>
        <w:t xml:space="preserve"> Initial target images (T0):       784 </w:t>
      </w:r>
      <w:r>
        <w:br/>
      </w:r>
      <w:r>
        <w:rPr>
          <w:rStyle w:val="VerbatimChar"/>
        </w:rPr>
        <w:t xml:space="preserve"> Analyzable pairs (T0 + T-9):      678 </w:t>
      </w:r>
      <w:r>
        <w:br/>
      </w:r>
      <w:r>
        <w:rPr>
          <w:rStyle w:val="VerbatimChar"/>
        </w:rPr>
        <w:t xml:space="preserve"> Number of missing images : 106 </w:t>
      </w:r>
      <w:r>
        <w:br/>
      </w:r>
      <w:r>
        <w:rPr>
          <w:rStyle w:val="VerbatimChar"/>
        </w:rPr>
        <w:t xml:space="preserve"> Missing frame rate : 13.52 %</w:t>
      </w:r>
    </w:p>
    <w:p>
      <w:pPr>
        <w:pStyle w:val="TableCaption"/>
      </w:pPr>
      <w:r>
        <w:t xml:space="preserve">Dataset Characterization</w:t>
      </w:r>
    </w:p>
    <w:tbl>
      <w:tblPr>
        <w:tblStyle w:val="Table"/>
        <w:tblW w:type="pct" w:w="5000"/>
        <w:tblLayout w:type="fixed"/>
        <w:tblLook w:firstRow="0" w:lastRow="0" w:firstColumn="0" w:lastColumn="0" w:noHBand="0" w:noVBand="0" w:val="0000"/>
        <w:tblCaption w:val="Dataset Characterization"/>
      </w:tblPr>
      <w:tblGrid>
        <w:gridCol w:w="2640"/>
        <w:gridCol w:w="2640"/>
        <w:gridCol w:w="2640"/>
      </w:tblGrid>
      <w:tr>
        <w:tc>
          <w:tcPr/>
          <w:p>
            <w:pPr>
              <w:pStyle w:val="Compact"/>
              <w:jc w:val="left"/>
            </w:pPr>
            <w:r>
              <w:rPr>
                <w:b/>
                <w:bCs/>
              </w:rPr>
              <w:t xml:space="preserve">Dataset Name</w:t>
            </w:r>
          </w:p>
        </w:tc>
        <w:tc>
          <w:tcPr/>
          <w:p>
            <w:pPr>
              <w:pStyle w:val="Compact"/>
              <w:jc w:val="left"/>
            </w:pPr>
            <w:r>
              <w:rPr>
                <w:b/>
                <w:bCs/>
              </w:rPr>
              <w:t xml:space="preserve">Description</w:t>
            </w:r>
          </w:p>
        </w:tc>
        <w:tc>
          <w:tcPr/>
          <w:p>
            <w:pPr>
              <w:pStyle w:val="Compact"/>
              <w:jc w:val="left"/>
            </w:pPr>
            <w:r>
              <w:rPr>
                <w:b/>
                <w:bCs/>
              </w:rPr>
              <w:t xml:space="preserve">Role in the pipeline</w:t>
            </w:r>
          </w:p>
        </w:tc>
      </w:tr>
      <w:tr>
        <w:tc>
          <w:tcPr/>
          <w:p>
            <w:pPr>
              <w:pStyle w:val="Compact"/>
              <w:jc w:val="left"/>
            </w:pPr>
            <w:r>
              <w:rPr>
                <w:rStyle w:val="VerbatimChar"/>
                <w:b/>
                <w:bCs/>
              </w:rPr>
              <w:t xml:space="preserve">df_complete</w:t>
            </w:r>
          </w:p>
        </w:tc>
        <w:tc>
          <w:tcPr/>
          <w:p>
            <w:pPr>
              <w:pStyle w:val="Compact"/>
              <w:jc w:val="left"/>
            </w:pPr>
            <w:r>
              <w:t xml:space="preserve">Theoretical grid vs. Observed data.</w:t>
            </w:r>
          </w:p>
        </w:tc>
        <w:tc>
          <w:tcPr/>
          <w:p>
            <w:pPr>
              <w:pStyle w:val="Compact"/>
              <w:jc w:val="left"/>
            </w:pPr>
            <w:r>
              <w:t xml:space="preserve">Used to calculate the initial missing data rate and identify stable periods.</w:t>
            </w:r>
          </w:p>
        </w:tc>
      </w:tr>
      <w:tr>
        <w:tc>
          <w:tcPr/>
          <w:p>
            <w:pPr>
              <w:pStyle w:val="Compact"/>
              <w:jc w:val="left"/>
            </w:pPr>
            <w:r>
              <w:rPr>
                <w:rStyle w:val="VerbatimChar"/>
                <w:b/>
                <w:bCs/>
              </w:rPr>
              <w:t xml:space="preserve">df_final</w:t>
            </w:r>
          </w:p>
        </w:tc>
        <w:tc>
          <w:tcPr/>
          <w:p>
            <w:pPr>
              <w:pStyle w:val="Compact"/>
              <w:jc w:val="left"/>
            </w:pPr>
            <w:r>
              <w:t xml:space="preserve">Targeted images based on seasonal periods.</w:t>
            </w:r>
          </w:p>
        </w:tc>
        <w:tc>
          <w:tcPr/>
          <w:p>
            <w:pPr>
              <w:pStyle w:val="Compact"/>
              <w:jc w:val="left"/>
            </w:pPr>
            <w:r>
              <w:t xml:space="preserve">Represents the</w:t>
            </w:r>
            <w:r>
              <w:t xml:space="preserve"> </w:t>
            </w:r>
            <w:r>
              <w:t xml:space="preserve">“</w:t>
            </w:r>
            <w:r>
              <w:t xml:space="preserve">intended</w:t>
            </w:r>
            <w:r>
              <w:t xml:space="preserve">”</w:t>
            </w:r>
            <w:r>
              <w:t xml:space="preserve"> </w:t>
            </w:r>
            <w:r>
              <w:t xml:space="preserve">scope of the study.</w:t>
            </w:r>
          </w:p>
        </w:tc>
      </w:tr>
      <w:tr>
        <w:tc>
          <w:tcPr/>
          <w:p>
            <w:pPr>
              <w:pStyle w:val="Compact"/>
              <w:jc w:val="left"/>
            </w:pPr>
            <w:r>
              <w:rPr>
                <w:rStyle w:val="VerbatimChar"/>
                <w:b/>
                <w:bCs/>
              </w:rPr>
              <w:t xml:space="preserve">df_reference</w:t>
            </w:r>
          </w:p>
        </w:tc>
        <w:tc>
          <w:tcPr/>
          <w:p>
            <w:pPr>
              <w:pStyle w:val="Compact"/>
              <w:jc w:val="left"/>
            </w:pPr>
            <w:r>
              <w:t xml:space="preserve">Set of images shifted by -9 days.</w:t>
            </w:r>
          </w:p>
        </w:tc>
        <w:tc>
          <w:tcPr/>
          <w:p>
            <w:pPr>
              <w:pStyle w:val="Compact"/>
              <w:jc w:val="left"/>
            </w:pPr>
            <w:r>
              <w:t xml:space="preserve">Acts as the baseline (J-9) for every observation.</w:t>
            </w:r>
          </w:p>
        </w:tc>
      </w:tr>
      <w:tr>
        <w:tc>
          <w:tcPr/>
          <w:p>
            <w:pPr>
              <w:pStyle w:val="Compact"/>
              <w:jc w:val="left"/>
            </w:pPr>
            <w:r>
              <w:rPr>
                <w:rStyle w:val="VerbatimChar"/>
                <w:b/>
                <w:bCs/>
              </w:rPr>
              <w:t xml:space="preserve">df_final_filtered</w:t>
            </w:r>
          </w:p>
        </w:tc>
        <w:tc>
          <w:tcPr/>
          <w:p>
            <w:pPr>
              <w:pStyle w:val="Compact"/>
              <w:jc w:val="left"/>
            </w:pPr>
            <w:r>
              <w:t xml:space="preserve">Images from</w:t>
            </w:r>
            <w:r>
              <w:t xml:space="preserve"> </w:t>
            </w:r>
            <w:r>
              <w:rPr>
                <w:rStyle w:val="VerbatimChar"/>
              </w:rPr>
              <w:t xml:space="preserve">df_final</w:t>
            </w:r>
            <w:r>
              <w:t xml:space="preserve"> </w:t>
            </w:r>
            <w:r>
              <w:t xml:space="preserve">that passed the J-9 check.</w:t>
            </w:r>
          </w:p>
        </w:tc>
        <w:tc>
          <w:tcPr/>
          <w:p>
            <w:pPr>
              <w:pStyle w:val="Compact"/>
              <w:jc w:val="left"/>
            </w:pPr>
            <w:r>
              <w:t xml:space="preserve">These are the</w:t>
            </w:r>
            <w:r>
              <w:t xml:space="preserve"> </w:t>
            </w:r>
            <w:r>
              <w:t xml:space="preserve">“</w:t>
            </w:r>
            <w:r>
              <w:t xml:space="preserve">Current</w:t>
            </w:r>
            <w:r>
              <w:t xml:space="preserve">”</w:t>
            </w:r>
            <w:r>
              <w:t xml:space="preserve"> </w:t>
            </w:r>
            <w:r>
              <w:t xml:space="preserve">images that are actually treatable.</w:t>
            </w:r>
          </w:p>
        </w:tc>
      </w:tr>
      <w:tr>
        <w:tc>
          <w:tcPr/>
          <w:p>
            <w:pPr>
              <w:pStyle w:val="Compact"/>
              <w:jc w:val="left"/>
            </w:pPr>
            <w:r>
              <w:rPr>
                <w:rStyle w:val="VerbatimChar"/>
                <w:b/>
                <w:bCs/>
              </w:rPr>
              <w:t xml:space="preserve">df_combined</w:t>
            </w:r>
          </w:p>
        </w:tc>
        <w:tc>
          <w:tcPr/>
          <w:p>
            <w:pPr>
              <w:pStyle w:val="Compact"/>
              <w:jc w:val="left"/>
            </w:pPr>
            <w:r>
              <w:t xml:space="preserve">Union of</w:t>
            </w:r>
            <w:r>
              <w:t xml:space="preserve"> </w:t>
            </w:r>
            <w:r>
              <w:rPr>
                <w:rStyle w:val="VerbatimChar"/>
              </w:rPr>
              <w:t xml:space="preserve">df_final_filtered</w:t>
            </w:r>
            <w:r>
              <w:t xml:space="preserve"> </w:t>
            </w:r>
            <w:r>
              <w:t xml:space="preserve">and their valid references.</w:t>
            </w:r>
          </w:p>
        </w:tc>
        <w:tc>
          <w:tcPr/>
          <w:p>
            <w:pPr>
              <w:pStyle w:val="Compact"/>
              <w:jc w:val="left"/>
            </w:pPr>
            <w:r>
              <w:t xml:space="preserve">The final list of all unique image names required from the server.</w:t>
            </w:r>
          </w:p>
        </w:tc>
      </w:tr>
    </w:tbl>
    <w:bookmarkEnd w:id="45"/>
    <w:bookmarkStart w:id="46" w:name="generalized-diagnostic-function"/>
    <w:p>
      <w:pPr>
        <w:pStyle w:val="Titre2"/>
      </w:pPr>
      <w:r>
        <w:t xml:space="preserve">Generalized Diagnostic Function</w:t>
      </w:r>
    </w:p>
    <w:p>
      <w:pPr>
        <w:pStyle w:val="SourceCode"/>
      </w:pPr>
      <w:r>
        <w:br/>
      </w:r>
      <w:r>
        <w:rPr>
          <w:rStyle w:val="VerbatimChar"/>
        </w:rPr>
        <w:t xml:space="preserve">==========================================</w:t>
      </w:r>
      <w:r>
        <w:br/>
      </w:r>
      <w:r>
        <w:rPr>
          <w:rStyle w:val="VerbatimChar"/>
        </w:rPr>
        <w:t xml:space="preserve">  INTEGRITY REPORT:  root_mask_data </w:t>
      </w:r>
      <w:r>
        <w:br/>
      </w:r>
      <w:r>
        <w:rPr>
          <w:rStyle w:val="VerbatimChar"/>
        </w:rPr>
        <w:t xml:space="preserve">==========================================</w:t>
      </w:r>
      <w:r>
        <w:br/>
      </w:r>
      <w:r>
        <w:rPr>
          <w:rStyle w:val="VerbatimChar"/>
        </w:rPr>
        <w:t xml:space="preserve">Expected Unique IDs:  1356 </w:t>
      </w:r>
      <w:r>
        <w:br/>
      </w:r>
      <w:r>
        <w:rPr>
          <w:rStyle w:val="VerbatimChar"/>
        </w:rPr>
        <w:t xml:space="preserve">Actual Unique Found:  1356 </w:t>
      </w:r>
      <w:r>
        <w:br/>
      </w:r>
      <w:r>
        <w:rPr>
          <w:rStyle w:val="VerbatimChar"/>
        </w:rPr>
        <w:t xml:space="preserve">Coverage Rate:        100 %</w:t>
      </w:r>
      <w:r>
        <w:br/>
      </w:r>
      <w:r>
        <w:br/>
      </w:r>
      <w:r>
        <w:rPr>
          <w:rStyle w:val="VerbatimChar"/>
        </w:rPr>
        <w:t xml:space="preserve">SUCCESS: No missing data.</w:t>
      </w:r>
    </w:p>
    <w:p>
      <w:pPr>
        <w:pStyle w:val="SourceCode"/>
      </w:pPr>
      <w:r>
        <w:br/>
      </w:r>
      <w:r>
        <w:rPr>
          <w:rStyle w:val="VerbatimChar"/>
        </w:rPr>
        <w:t xml:space="preserve">==========================================</w:t>
      </w:r>
      <w:r>
        <w:br/>
      </w:r>
      <w:r>
        <w:rPr>
          <w:rStyle w:val="VerbatimChar"/>
        </w:rPr>
        <w:t xml:space="preserve">  INTEGRITY REPORT:  output_raster </w:t>
      </w:r>
      <w:r>
        <w:br/>
      </w:r>
      <w:r>
        <w:rPr>
          <w:rStyle w:val="VerbatimChar"/>
        </w:rPr>
        <w:t xml:space="preserve">==========================================</w:t>
      </w:r>
      <w:r>
        <w:br/>
      </w:r>
      <w:r>
        <w:rPr>
          <w:rStyle w:val="VerbatimChar"/>
        </w:rPr>
        <w:t xml:space="preserve">Expected Unique IDs:  678 </w:t>
      </w:r>
      <w:r>
        <w:br/>
      </w:r>
      <w:r>
        <w:rPr>
          <w:rStyle w:val="VerbatimChar"/>
        </w:rPr>
        <w:t xml:space="preserve">Actual Unique Found:  678 </w:t>
      </w:r>
      <w:r>
        <w:br/>
      </w:r>
      <w:r>
        <w:rPr>
          <w:rStyle w:val="VerbatimChar"/>
        </w:rPr>
        <w:t xml:space="preserve">Coverage Rate:        100 %</w:t>
      </w:r>
      <w:r>
        <w:br/>
      </w:r>
      <w:r>
        <w:br/>
      </w:r>
      <w:r>
        <w:rPr>
          <w:rStyle w:val="VerbatimChar"/>
        </w:rPr>
        <w:t xml:space="preserve">SUCCESS: No missing data.</w:t>
      </w:r>
    </w:p>
    <w:p>
      <w:pPr>
        <w:pStyle w:val="SourceCode"/>
      </w:pPr>
      <w:r>
        <w:br/>
      </w:r>
      <w:r>
        <w:rPr>
          <w:rStyle w:val="VerbatimChar"/>
        </w:rPr>
        <w:t xml:space="preserve">==========================================</w:t>
      </w:r>
      <w:r>
        <w:br/>
      </w:r>
      <w:r>
        <w:rPr>
          <w:rStyle w:val="VerbatimChar"/>
        </w:rPr>
        <w:t xml:space="preserve">  INTEGRITY REPORT:  distance_habitat_data.csv </w:t>
      </w:r>
      <w:r>
        <w:br/>
      </w:r>
      <w:r>
        <w:rPr>
          <w:rStyle w:val="VerbatimChar"/>
        </w:rPr>
        <w:t xml:space="preserve">==========================================</w:t>
      </w:r>
      <w:r>
        <w:br/>
      </w:r>
      <w:r>
        <w:rPr>
          <w:rStyle w:val="VerbatimChar"/>
        </w:rPr>
        <w:t xml:space="preserve">Expected Unique IDs:  678 </w:t>
      </w:r>
      <w:r>
        <w:br/>
      </w:r>
      <w:r>
        <w:rPr>
          <w:rStyle w:val="VerbatimChar"/>
        </w:rPr>
        <w:t xml:space="preserve">Actual Unique Found:  665 </w:t>
      </w:r>
      <w:r>
        <w:br/>
      </w:r>
      <w:r>
        <w:rPr>
          <w:rStyle w:val="VerbatimChar"/>
        </w:rPr>
        <w:t xml:space="preserve">Coverage Rate:        98.08 %</w:t>
      </w:r>
      <w:r>
        <w:br/>
      </w:r>
      <w:r>
        <w:br/>
      </w:r>
      <w:r>
        <w:rPr>
          <w:rStyle w:val="VerbatimChar"/>
        </w:rPr>
        <w:t xml:space="preserve">MISSING DATA ( 13  items):</w:t>
      </w:r>
      <w:r>
        <w:br/>
      </w:r>
      <w:r>
        <w:rPr>
          <w:rStyle w:val="VerbatimChar"/>
        </w:rPr>
        <w:t xml:space="preserve"> [1] "AF_A20_E_2024-07-20_12H00M" "AF_A20_O_2024-12-12_12H00M"</w:t>
      </w:r>
      <w:r>
        <w:br/>
      </w:r>
      <w:r>
        <w:rPr>
          <w:rStyle w:val="VerbatimChar"/>
        </w:rPr>
        <w:t xml:space="preserve"> [3] "AF_A50_E_2024-07-19_00H00M" "AF_A50_E_2024-07-20_00H00M"</w:t>
      </w:r>
      <w:r>
        <w:br/>
      </w:r>
      <w:r>
        <w:rPr>
          <w:rStyle w:val="VerbatimChar"/>
        </w:rPr>
        <w:t xml:space="preserve"> [5] "AF_A50_E_2025-04-22_12H01M" "AF_A50_E_2025-04-25_12H00M"</w:t>
      </w:r>
      <w:r>
        <w:br/>
      </w:r>
      <w:r>
        <w:rPr>
          <w:rStyle w:val="VerbatimChar"/>
        </w:rPr>
        <w:t xml:space="preserve"> [7] "AF_A50_E_2025-04-26_12H00M" "AF_C20_E_2025-02-20_12H00M"</w:t>
      </w:r>
      <w:r>
        <w:br/>
      </w:r>
      <w:r>
        <w:rPr>
          <w:rStyle w:val="VerbatimChar"/>
        </w:rPr>
        <w:t xml:space="preserve"> [9] "AF_C20_E_2025-04-24_12H00M" "AF_C50_E_2024-07-17_12H00M"</w:t>
      </w:r>
    </w:p>
    <w:p>
      <w:pPr>
        <w:pStyle w:val="SourceCode"/>
      </w:pPr>
      <w:r>
        <w:br/>
      </w:r>
      <w:r>
        <w:rPr>
          <w:rStyle w:val="VerbatimChar"/>
        </w:rPr>
        <w:t xml:space="preserve">==========================================</w:t>
      </w:r>
      <w:r>
        <w:br/>
      </w:r>
      <w:r>
        <w:rPr>
          <w:rStyle w:val="VerbatimChar"/>
        </w:rPr>
        <w:t xml:space="preserve">  INTEGRITY REPORT:  distance_data_cleaned.csv </w:t>
      </w:r>
      <w:r>
        <w:br/>
      </w:r>
      <w:r>
        <w:rPr>
          <w:rStyle w:val="VerbatimChar"/>
        </w:rPr>
        <w:t xml:space="preserve">==========================================</w:t>
      </w:r>
      <w:r>
        <w:br/>
      </w:r>
      <w:r>
        <w:rPr>
          <w:rStyle w:val="VerbatimChar"/>
        </w:rPr>
        <w:t xml:space="preserve">Expected Unique IDs:  678 </w:t>
      </w:r>
      <w:r>
        <w:br/>
      </w:r>
      <w:r>
        <w:rPr>
          <w:rStyle w:val="VerbatimChar"/>
        </w:rPr>
        <w:t xml:space="preserve">Actual Unique Found:  616 </w:t>
      </w:r>
      <w:r>
        <w:br/>
      </w:r>
      <w:r>
        <w:rPr>
          <w:rStyle w:val="VerbatimChar"/>
        </w:rPr>
        <w:t xml:space="preserve">Coverage Rate:        90.86 %</w:t>
      </w:r>
      <w:r>
        <w:br/>
      </w:r>
      <w:r>
        <w:br/>
      </w:r>
      <w:r>
        <w:rPr>
          <w:rStyle w:val="VerbatimChar"/>
        </w:rPr>
        <w:t xml:space="preserve">MISSING DATA ( 62  items):</w:t>
      </w:r>
      <w:r>
        <w:br/>
      </w:r>
      <w:r>
        <w:rPr>
          <w:rStyle w:val="VerbatimChar"/>
        </w:rPr>
        <w:t xml:space="preserve"> [1] "AF_A20_E_2024-07-20_12H00M" "AF_A20_E_2024-12-15_12H00M"</w:t>
      </w:r>
      <w:r>
        <w:br/>
      </w:r>
      <w:r>
        <w:rPr>
          <w:rStyle w:val="VerbatimChar"/>
        </w:rPr>
        <w:t xml:space="preserve"> [3] "AF_A20_E_2024-12-16_00H00M" "AF_A20_E_2025-04-25_00H00M"</w:t>
      </w:r>
      <w:r>
        <w:br/>
      </w:r>
      <w:r>
        <w:rPr>
          <w:rStyle w:val="VerbatimChar"/>
        </w:rPr>
        <w:t xml:space="preserve"> [5] "AF_A20_O_2024-05-29_12H01M" "AF_A20_O_2024-05-30_00H00M"</w:t>
      </w:r>
      <w:r>
        <w:br/>
      </w:r>
      <w:r>
        <w:rPr>
          <w:rStyle w:val="VerbatimChar"/>
        </w:rPr>
        <w:t xml:space="preserve"> [7] "AF_A20_O_2024-05-30_12H00M" "AF_A20_O_2024-07-15_00H01M"</w:t>
      </w:r>
      <w:r>
        <w:br/>
      </w:r>
      <w:r>
        <w:rPr>
          <w:rStyle w:val="VerbatimChar"/>
        </w:rPr>
        <w:t xml:space="preserve"> [9] "AF_A20_O_2024-07-15_12H00M" "AF_A20_O_2024-07-16_00H00M"</w:t>
      </w:r>
    </w:p>
    <w:bookmarkEnd w:id="46"/>
    <w:sectPr w:rsidR="00222FC8" w:rsidRPr="00190D94">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7916D5D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22FC8"/>
    <w:rsid w:val="00190D94"/>
    <w:rsid w:val="00222FC8"/>
    <w:rsid w:val="00990DA5"/>
    <w:rsid w:val="00B5502D"/>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Times New Roman" w:hAnsi="Arial"/>
        <w:sz w:val="22"/>
        <w:szCs w:val="22"/>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pPr>
      <w:keepNext/>
      <w:keepLines/>
      <w:spacing w:after="120" w:before="360"/>
      <w:outlineLvl w:val="0"/>
    </w:pPr>
    <w:rPr>
      <w:b/>
      <w:bCs/>
      <w:color w:val="000000"/>
      <w:sz w:val="30"/>
      <w:szCs w:val="30"/>
    </w:rPr>
  </w:style>
  <w:style w:styleId="Titre2" w:type="paragraph">
    <w:name w:val="heading 2"/>
    <w:basedOn w:val="Normal"/>
    <w:next w:val="Corpsdetexte"/>
    <w:uiPriority w:val="9"/>
    <w:unhideWhenUsed/>
    <w:qFormat/>
    <w:pPr>
      <w:keepNext/>
      <w:keepLines/>
      <w:spacing w:after="80" w:before="240"/>
      <w:outlineLvl w:val="1"/>
    </w:pPr>
    <w:rPr>
      <w:b/>
      <w:bCs/>
      <w:color w:val="000000"/>
      <w:sz w:val="26"/>
      <w:szCs w:val="26"/>
    </w:rPr>
  </w:style>
  <w:style w:styleId="Titre3" w:type="paragraph">
    <w:name w:val="heading 3"/>
    <w:basedOn w:val="Normal"/>
    <w:next w:val="Corpsdetexte"/>
    <w:uiPriority w:val="9"/>
    <w:unhideWhenUsed/>
    <w:qFormat/>
    <w:pPr>
      <w:keepNext/>
      <w:keepLines/>
      <w:spacing w:after="0" w:before="200"/>
      <w:outlineLvl w:val="2"/>
    </w:pPr>
    <w:rPr>
      <w:b/>
      <w:bCs/>
      <w:color w:val="000000"/>
      <w:sz w:val="24"/>
      <w:szCs w:val="24"/>
    </w:rPr>
  </w:style>
  <w:style w:styleId="Titre4" w:type="paragraph">
    <w:name w:val="heading 4"/>
    <w:basedOn w:val="Normal"/>
    <w:next w:val="Corpsdetexte"/>
    <w:uiPriority w:val="9"/>
    <w:unhideWhenUsed/>
    <w:qFormat/>
    <w:pPr>
      <w:keepNext/>
      <w:keepLines/>
      <w:spacing w:after="0" w:before="200"/>
      <w:outlineLvl w:val="3"/>
    </w:pPr>
    <w:rPr>
      <w:bCs/>
      <w:i/>
      <w:color w:val="000000"/>
      <w:sz w:val="24"/>
      <w:szCs w:val="24"/>
    </w:rPr>
  </w:style>
  <w:style w:styleId="Titre5" w:type="paragraph">
    <w:name w:val="heading 5"/>
    <w:basedOn w:val="Normal"/>
    <w:next w:val="Corpsdetexte"/>
    <w:uiPriority w:val="9"/>
    <w:unhideWhenUsed/>
    <w:qFormat/>
    <w:pPr>
      <w:keepNext/>
      <w:keepLines/>
      <w:spacing w:after="0" w:before="200"/>
      <w:outlineLvl w:val="4"/>
    </w:pPr>
    <w:rPr>
      <w:iCs/>
      <w:color w:val="000000"/>
      <w:sz w:val="24"/>
      <w:szCs w:val="24"/>
    </w:rPr>
  </w:style>
  <w:style w:styleId="Titre6" w:type="paragraph">
    <w:name w:val="heading 6"/>
    <w:basedOn w:val="Normal"/>
    <w:next w:val="Corpsdetexte"/>
    <w:uiPriority w:val="9"/>
    <w:unhideWhenUsed/>
    <w:qFormat/>
    <w:pPr>
      <w:keepNext/>
      <w:keepLines/>
      <w:spacing w:after="0" w:before="200"/>
      <w:outlineLvl w:val="5"/>
    </w:pPr>
    <w:rPr>
      <w:color w:val="000000"/>
      <w:sz w:val="24"/>
      <w:szCs w:val="24"/>
    </w:rPr>
  </w:style>
  <w:style w:styleId="Titre7" w:type="paragraph">
    <w:name w:val="heading 7"/>
    <w:basedOn w:val="Normal"/>
    <w:next w:val="Corpsdetexte"/>
    <w:uiPriority w:val="9"/>
    <w:unhideWhenUsed/>
    <w:qFormat/>
    <w:pPr>
      <w:keepNext/>
      <w:keepLines/>
      <w:spacing w:after="0" w:before="200"/>
      <w:outlineLvl w:val="6"/>
    </w:pPr>
    <w:rPr>
      <w:color w:val="000000"/>
      <w:sz w:val="24"/>
      <w:szCs w:val="24"/>
    </w:rPr>
  </w:style>
  <w:style w:styleId="Titre8" w:type="paragraph">
    <w:name w:val="heading 8"/>
    <w:basedOn w:val="Normal"/>
    <w:next w:val="Corpsdetexte"/>
    <w:uiPriority w:val="9"/>
    <w:unhideWhenUsed/>
    <w:qFormat/>
    <w:pPr>
      <w:keepNext/>
      <w:keepLines/>
      <w:spacing w:after="0" w:before="200"/>
      <w:outlineLvl w:val="7"/>
    </w:pPr>
    <w:rPr>
      <w:color w:val="000000"/>
      <w:sz w:val="24"/>
      <w:szCs w:val="24"/>
    </w:rPr>
  </w:style>
  <w:style w:styleId="Titre9" w:type="paragraph">
    <w:name w:val="heading 9"/>
    <w:basedOn w:val="Normal"/>
    <w:next w:val="Corpsdetexte"/>
    <w:uiPriority w:val="9"/>
    <w:unhideWhenUsed/>
    <w:qFormat/>
    <w:pPr>
      <w:keepNext/>
      <w:keepLines/>
      <w:spacing w:after="0" w:before="200"/>
      <w:outlineLvl w:val="8"/>
    </w:pPr>
    <w:rPr>
      <w:color w:val="000000"/>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pPr>
      <w:keepNext/>
      <w:keepLines/>
      <w:spacing w:after="120" w:before="480"/>
    </w:pPr>
    <w:rPr>
      <w:b/>
      <w:bCs/>
      <w:color w:val="000000"/>
      <w:sz w:val="40"/>
      <w:szCs w:val="40"/>
    </w:rPr>
  </w:style>
  <w:style w:styleId="Sous-titre" w:type="paragraph">
    <w:name w:val="Subtitle"/>
    <w:basedOn w:val="Titre"/>
    <w:next w:val="Corpsdetexte"/>
    <w:qFormat/>
    <w:pPr>
      <w:spacing w:after="240" w:before="240"/>
      <w:jc w:val="center"/>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val="000000"/>
    </w:rPr>
  </w:style>
  <w:style w:styleId="En-ttedetabledesmatires" w:type="paragraph">
    <w:name w:val="TOC Heading"/>
    <w:basedOn w:val="Titre1"/>
    <w:next w:val="Corpsdetexte"/>
    <w:uiPriority w:val="39"/>
    <w:unhideWhenUsed/>
    <w:qFormat/>
    <w:pPr>
      <w:spacing w:before="240" w:line="259" w:lineRule="auto"/>
      <w:outlineLvl w:val="9"/>
    </w:pPr>
    <w:rPr>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7" Target="media/rId37.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S1 : Curated image bank</dc:title>
  <dc:creator/>
  <cp:keywords/>
  <dcterms:created xsi:type="dcterms:W3CDTF">2026-06-09T08:20:33Z</dcterms:created>
  <dcterms:modified xsi:type="dcterms:W3CDTF">2026-06-09T08:20:33Z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