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rPr>
          <w:b/>
          <w:color w:val="C00000"/>
        </w:rPr>
      </w:pPr>
      <w:r>
        <w:rPr>
          <w:b/>
          <w:color w:val="C00000"/>
        </w:rPr>
        <w:t>SUPERSEDED (archived 2026-07-28) — drill/arithmetic limit numbers in this document have been corrected in place to match deployed reality (drills: free=3/day, pond=25/day; arithmetic: free=15/day, pond=40/day). The deployed Supabase Edge Functions and frontend are the source of truth going forward, not this document. No canonical replacement doc exists yet (.quacked/knowledge/ is set up but not yet populated) — kept here for historical reference until that’s built out.</w:t>
      </w:r>
    </w:p>
    <w:p>
      <w:pPr>
        <w:pStyle w:val="FirstParagraph"/>
      </w:pPr>
      <w:r>
        <w:rPr>
          <w:bCs/>
          <w:b/>
        </w:rPr>
        <w:t xml:space="preserve">QUACKED</w:t>
      </w:r>
    </w:p>
    <w:p>
      <w:pPr>
        <w:pStyle w:val="BodyText"/>
      </w:pPr>
      <w:r>
        <w:rPr>
          <w:bCs/>
          <w:b/>
        </w:rPr>
        <w:t xml:space="preserve">Backend Architecture Handbook</w:t>
      </w:r>
    </w:p>
    <w:p>
      <w:pPr>
        <w:pStyle w:val="BodyText"/>
      </w:pPr>
      <w:r>
        <w:t xml:space="preserve">A complete record of every backend layer — what was built, why it exists, and how to replicate it.</w:t>
      </w:r>
    </w:p>
    <w:p>
      <w:pPr>
        <w:pStyle w:val="BodyText"/>
      </w:pPr>
      <w:r>
        <w:t xml:space="preserve">July 2026 | Emma Chaffee | Version 3.6 | Calculator Rebuild COMPLETE — Pre-Deploy QA Pass</w:t>
      </w:r>
    </w:p>
    <w:bookmarkStart w:id="20" w:name="how-to-use-this-handbook"/>
    <w:p>
      <w:pPr>
        <w:pStyle w:val="Heading1"/>
      </w:pPr>
      <w:r>
        <w:rPr>
          <w:bCs/>
          <w:b/>
        </w:rPr>
        <w:t xml:space="preserve">How to Use This Handbook</w:t>
      </w:r>
    </w:p>
    <w:p>
      <w:pPr>
        <w:pStyle w:val="FirstParagraph"/>
      </w:pPr>
      <w:r>
        <w:t xml:space="preserve">This document is a complete record of every backend layer built for Quacked. Each step includes what was built, why it exists, plain English explanation, and exact commands to replicate it. Read sequentially — each layer depends on the one before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single most important rule: the AI never touches the math. The deterministic calculator owns every number. The AI wrapper owns every word. These two layers must never cross.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v3.6 (Calculator Rebuild COMPLETE):</w:t>
            </w:r>
            <w:r>
              <w:t xml:space="preserve"> </w:t>
            </w:r>
            <w:r>
              <w:t xml:space="preserve">The full 7-phase calculator engine rebuild is DONE. All 12 archetypes verified correct, coherent, and business-viable. Phase 6 added extra computation steps at fully_quacked across all 12 archetypes. Phase 7 replaced the firm selector with a 6-tone system (MBB, Tier 2 Strategy, Big 4 Strategy, In-House Strategy, Economic Consulting, Quacked-Style) — the most significant product pivot since launch. generate-case now enforces unit fidelity (no invented time bases), never names real firms, reads the worked solution to frame prose around the actual driver, and the Quacked-Style tone produces duck-themed drills with rigorous math. Cache wiped (Phase 5). Strategic pivot: repositioning from MBB-only to all consulting types; content pages planned (Big 3, Tier 2, Big 4, In-House). Frontend prompts 1–14 written and in Cursor. NEXT: Core Loop QA pass → deploy → Stripe → beta.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v3.5 (Calculator Rebuild):</w:t>
            </w:r>
            <w:r>
              <w:t xml:space="preserve"> </w:t>
            </w:r>
            <w:r>
              <w:t xml:space="preserve">QA testing surfaced a critical blocker — the calculator had real math bugs (LTV ignored horizon; payback/pricing produced business-nonsense). Since</w:t>
            </w:r>
            <w:r>
              <w:t xml:space="preserve"> </w:t>
            </w:r>
            <w:r>
              <w:t xml:space="preserve">“</w:t>
            </w:r>
            <w:r>
              <w:t xml:space="preserve">verified math</w:t>
            </w:r>
            <w:r>
              <w:t xml:space="preserve">”</w:t>
            </w:r>
            <w:r>
              <w:t xml:space="preserve"> </w:t>
            </w:r>
            <w:r>
              <w:t xml:space="preserve">IS the product, a FULL calculator engine rebuild is underway.</w:t>
            </w:r>
            <w:r>
              <w:t xml:space="preserve"> </w:t>
            </w:r>
            <w:r>
              <w:rPr>
                <w:bCs/>
                <w:b/>
              </w:rPr>
              <w:t xml:space="preserve">Phase 1 is DONE</w:t>
            </w:r>
            <w:r>
              <w:t xml:space="preserve">: difficulty now drives the math (magnitude + ugliness scaling, duckling clean-rounding), and every archetype has output guardrails that re-roll nonsense or fail LOUD (422) rather than serve a wrong answer. A</w:t>
            </w:r>
            <w:r>
              <w:t xml:space="preserve"> </w:t>
            </w:r>
            <w:r>
              <w:rPr>
                <w:bCs/>
                <w:b/>
              </w:rPr>
              <w:t xml:space="preserve">full audit of all 10 archetypes</w:t>
            </w:r>
            <w:r>
              <w:t xml:space="preserve"> </w:t>
            </w:r>
            <w:r>
              <w:t xml:space="preserve">was completed — 4 clean, 1 fixed (capacity_expansion ranges), 5 need viability guards (Phase 1.5), 1 needs a Phase 2 rework (customer_growth). New Layer 10 documents the rebuild, the audit findings, and the remaining phases. NEXT ACTION: Phase 1.5 — consolidated viability-guard update for the 5 flagged archetypes.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v3.4 (Pre-Deploy Checkpoint):</w:t>
            </w:r>
            <w:r>
              <w:t xml:space="preserve"> </w:t>
            </w:r>
            <w:r>
              <w:t xml:space="preserve">Profile page built (account info + 3-tier pricing, placeholder upgrade buttons awaiting Stripe). Public Landing page + Terms page shipped (duck voice, neutral gap-focused positioning, NO firm names in marketing copy, footer disclaimer). Drill answer entry reworked: unit dropdown (million/billion/etc.) + difficulty-based tolerance grading (5% duckling / 2% bird / 1% quacked). generate-case filter fallback (progressive relaxation — no more dead-ends). Flag-and-redo feature live (Big Duck) — wired up get-case-history + saved column. Returning-user session redirect. Frontend code pushed to GitHub (private repo, backed up off the laptop). A full pre-deploy QA checklist exists (separate xlsx). Next phase: QA pass → deploy to Vercel → Stripe → beta. Five post-beta ideas parked (see Post-Beta Ideas section).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v3.3 (Core-Mechanics Build):</w:t>
            </w:r>
            <w:r>
              <w:t xml:space="preserve"> </w:t>
            </w:r>
            <w:r>
              <w:t xml:space="preserve">XP fully removed — tier now driven by a real</w:t>
            </w:r>
            <w:r>
              <w:t xml:space="preserve"> </w:t>
            </w:r>
            <w:r>
              <w:rPr>
                <w:rStyle w:val="VerbatimChar"/>
              </w:rPr>
              <w:t xml:space="preserve">subscription_tier</w:t>
            </w:r>
            <w:r>
              <w:t xml:space="preserve"> </w:t>
            </w:r>
            <w:r>
              <w:t xml:space="preserve">column (this closed a monetization hole where Pond users auto-upgraded via XP). Streak tracking is live. The entire</w:t>
            </w:r>
            <w:r>
              <w:t xml:space="preserve"> </w:t>
            </w:r>
            <w:r>
              <w:rPr>
                <w:bCs/>
                <w:b/>
              </w:rPr>
              <w:t xml:space="preserve">Arithmetic pillar</w:t>
            </w:r>
            <w:r>
              <w:t xml:space="preserve"> </w:t>
            </w:r>
            <w:r>
              <w:t xml:space="preserve">shipped (own table, own function, own gate/counter, dashboard stats).</w:t>
            </w:r>
            <w:r>
              <w:t xml:space="preserve"> </w:t>
            </w: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(neutral) and</w:t>
            </w:r>
            <w:r>
              <w:t xml:space="preserve"> </w:t>
            </w:r>
            <w:r>
              <w:rPr>
                <w:bCs/>
                <w:b/>
              </w:rPr>
              <w:t xml:space="preserve">Hint</w:t>
            </w:r>
            <w:r>
              <w:t xml:space="preserve"> </w:t>
            </w:r>
            <w:r>
              <w:t xml:space="preserve">(capped step reveal, reduced scoring) mechanics added. Rigor timed-modes are now paid-only, enforced server-side. The question/answer mismatch bug is fixed via an</w:t>
            </w:r>
            <w:r>
              <w:t xml:space="preserve"> </w:t>
            </w:r>
            <w:r>
              <w:rPr>
                <w:rStyle w:val="VerbatimChar"/>
              </w:rPr>
              <w:t xml:space="preserve">answer_label</w:t>
            </w:r>
            <w:r>
              <w:t xml:space="preserve"> </w:t>
            </w:r>
            <w:r>
              <w:t xml:space="preserve">passed to the AI. generate-case gained</w:t>
            </w:r>
            <w:r>
              <w:t xml:space="preserve"> </w:t>
            </w:r>
            <w:r>
              <w:rPr>
                <w:rStyle w:val="VerbatimChar"/>
              </w:rPr>
              <w:t xml:space="preserve">archetype</w:t>
            </w:r>
            <w:r>
              <w:t xml:space="preserve"> </w:t>
            </w:r>
            <w:r>
              <w:t xml:space="preserve">+ industry + skill filters. Dashboard rebuilt (card-based) and the</w:t>
            </w:r>
            <w:r>
              <w:t xml:space="preserve"> </w:t>
            </w:r>
            <w:r>
              <w:rPr>
                <w:bCs/>
                <w:b/>
              </w:rPr>
              <w:t xml:space="preserve">skill map moved to Big-Duck-only</w:t>
            </w:r>
            <w:r>
              <w:t xml:space="preserve">. Nav shipped with five pillars; /practice renamed to /drills. New Layer 8 documents all of it. Feature matrix and gating tables below are updated.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v3.2 (Frontend Build Kickoff):</w:t>
            </w:r>
            <w:r>
              <w:t xml:space="preserve"> </w:t>
            </w:r>
            <w:r>
              <w:t xml:space="preserve">Frontend build started in Cursor (Vite + React), Supabase connected via the new publishable key, working auth flow, and the complete practice drill loop running end-to-end. CORS headers added to all 4 browser-facing Edge Functions. Layer 7 documents the frontend.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v3.1 (Backend Gap-Closing Pass):</w:t>
            </w:r>
            <w:r>
              <w:t xml:space="preserve"> </w:t>
            </w:r>
            <w:r>
              <w:t xml:space="preserve">Row Level Security across all 6 tables (with a privilege-escalation fix), the pending-status fix so generated drills reach users, two new Edge Functions (get-case-history, get-recommendation), and two new columns on user_attempts (saved, rigor). Documented in Layer 6.</w:t>
            </w:r>
          </w:p>
        </w:tc>
      </w:tr>
    </w:tbl>
    <w:bookmarkEnd w:id="20"/>
    <w:bookmarkStart w:id="21" w:name="architecture-overview"/>
    <w:p>
      <w:pPr>
        <w:pStyle w:val="Heading1"/>
      </w:pPr>
      <w:r>
        <w:rPr>
          <w:bCs/>
          <w:b/>
        </w:rPr>
        <w:t xml:space="preserve">Architecture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auth, storage, Edge Functions. Single source of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 (Claude 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wrapper only. Prose and business context around pre-calculated numbers. Never touches math.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 (Vite + 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build. Vite + React app, Supabase client, deployed later to Vercel.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Archetype JSON, SQL scripts, Edge Function code, version history.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Archetype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JSON files — math blueprints. Product backbone.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Supabase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database tables storing everything the app reads and writes.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server-side functions: calculator, gate check, AI wrapper, skill updater, skill reader, case history, recommendation, arithmetic-attempt (v3.3), get-arithmetic-stats (v3.3).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Gate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— volume limits by tier + difficulty lock + admin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Skill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Per-skill score tracking, history logging, paid-tier dashboard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Backend Hardening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Level Security, pending-status fix, saved + rigor columns, history + recommendation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Frontend (v3.2)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+ React app in Cursor. Supabase client, auth flow, and the working practice drill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Core Mechanics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subscription_tier, streak, Arithmetic pillar, skip/hint, server-side rigor gating, answer_label fix, filters, dashboard rebuild.</w:t>
            </w:r>
          </w:p>
        </w:tc>
      </w:tr>
    </w:tbl>
    <w:bookmarkEnd w:id="21"/>
    <w:bookmarkStart w:id="22" w:name="layer-1-archetype-library"/>
    <w:p>
      <w:pPr>
        <w:pStyle w:val="Heading1"/>
      </w:pPr>
      <w:r>
        <w:rPr>
          <w:bCs/>
          <w:b/>
        </w:rPr>
        <w:t xml:space="preserve">Layer 1 — Archetype Library</w:t>
      </w:r>
    </w:p>
    <w:p>
      <w:pPr>
        <w:pStyle w:val="FirstParagraph"/>
      </w:pPr>
      <w:r>
        <w:t xml:space="preserve">10 JSON files in VS Code. Each defines a reusable math blueprint. Every other layer builds on top of this.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archetypes/ folder in VS Code</w:t>
            </w:r>
            <w:r>
              <w:t xml:space="preserve"> </w:t>
            </w:r>
            <w:r>
              <w:rPr>
                <w:iCs/>
                <w:i/>
              </w:rPr>
              <w:t xml:space="preserve">Create archetypes/ inside your project directory.</w:t>
            </w:r>
            <w:r>
              <w:t xml:space="preserve"> </w:t>
            </w:r>
            <w:r>
              <w:t xml:space="preserve">Stores all 10 archetype JSON files and index.json. Source of truth for all template data.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 the 18-field archetype schema</w:t>
            </w:r>
            <w:r>
              <w:t xml:space="preserve"> </w:t>
            </w:r>
            <w:r>
              <w:rPr>
                <w:iCs/>
                <w:i/>
              </w:rPr>
              <w:t xml:space="preserve">Every archetype file follows the same 18-field structure.</w:t>
            </w:r>
            <w:r>
              <w:t xml:space="preserve"> </w:t>
            </w:r>
            <w:r>
              <w:t xml:space="preserve">Fields: id, name, description, archetype, content_type, firm_compatibility, difficulty_range, recommended_difficulty, formula, skills_tested, business_contexts, question_patterns, variables (jsonb with min/max/step/unit), solution_logic, key_insight, common_mistakes, framework_soundbite, archetype_tags.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18-field schema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snake_case identifier e.g. throughput_bottleneck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sentence describing the business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id — routes the calculator to the correct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‘</w:t>
            </w:r>
            <w:r>
              <w:t xml:space="preserve">drill</w:t>
            </w:r>
            <w:r>
              <w:t xml:space="preserve">’</w:t>
            </w:r>
            <w:r>
              <w:t xml:space="preserve"> </w:t>
            </w:r>
            <w:r>
              <w:t xml:space="preserve">— future use for long case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Array: [</w:t>
            </w:r>
            <w:r>
              <w:t xml:space="preserve">‘</w:t>
            </w:r>
            <w:r>
              <w:t xml:space="preserve">McKinsey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Bain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BCG</w:t>
            </w:r>
            <w:r>
              <w:t xml:space="preserve">’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difficulty tiers this archetype runs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recommended_difficulty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difficulty: duckling, billable_bird, or fully_quacked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 formula e.g. Revenue = Price ×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skills_tested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skill tags (text[]) — feeds adaptive engine and skill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realistic settings the AI picks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question_patterns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interviewer-style question phrasings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— each variable has min, max, step,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solution_logic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plain English steps the calculator 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key_insight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concept a consultant uses for this archetype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common_mistakes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 candidates typically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framework_soundbite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One-sentence mental shortcut shown in the drill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labels for filtering e.g. retail, SaaS, airlines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Note on types: skills_tested is a Postgres text array (text[]), not jsonb. Filter it with array operators (contains / unnest), not jsonb functions. variables is jsonb. This matters when writing frontend queries.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all 10 archetypes</w:t>
            </w:r>
            <w:r>
              <w:t xml:space="preserve"> </w:t>
            </w:r>
            <w:r>
              <w:rPr>
                <w:iCs/>
                <w:i/>
              </w:rPr>
              <w:t xml:space="preserve">One JSON file per archetype following the schema.</w:t>
            </w:r>
            <w:r>
              <w:t xml:space="preserve"> </w:t>
            </w:r>
            <w:r>
              <w:t xml:space="preserve">Archetypes: throughput_bottleneck, profitability_decline, market_sizing, pricing_optimization, capacity_expansion, customer_growth, supply_chain_efficiency, break_even_investment, productivity_improvement, market_share_shift.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 Naming separation — subscription tiers vs difficulty levels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Subscription tiers and difficulty levels are separate systems with separate names. Subscription tier controls ACCESS. Difficulty level controls MATH COMPLEXITY. Never mix them.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Difficulty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Pond ($14/mo)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Billable 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Duck ($29/mo)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Quacked</w:t>
            </w:r>
          </w:p>
        </w:tc>
      </w:tr>
    </w:tbl>
    <w:p>
      <w:pPr>
        <w:pStyle w:val="BodyText"/>
      </w:pPr>
      <w:r>
        <w:t xml:space="preserve">Backend stores difficulty as: duckling, billable_bird, fully_quacked. Frontend translates subscription tiers to display names using a mapping object — no backend changes needed.</w:t>
      </w:r>
    </w:p>
    <w:p>
      <w:pPr>
        <w:pStyle w:val="BodyText"/>
      </w:pPr>
      <w:r>
        <w:t xml:space="preserve">const TIER_DISPLAY = { duckling:</w:t>
      </w:r>
      <w:r>
        <w:t xml:space="preserve"> </w:t>
      </w:r>
      <w:r>
        <w:t xml:space="preserve">‘</w:t>
      </w:r>
      <w:r>
        <w:t xml:space="preserve">Free</w:t>
      </w:r>
      <w:r>
        <w:t xml:space="preserve">’</w:t>
      </w:r>
      <w:r>
        <w:t xml:space="preserve">, billable_bird:</w:t>
      </w:r>
      <w:r>
        <w:t xml:space="preserve"> </w:t>
      </w:r>
      <w:r>
        <w:t xml:space="preserve">‘</w:t>
      </w:r>
      <w:r>
        <w:t xml:space="preserve">The Pond</w:t>
      </w:r>
      <w:r>
        <w:t xml:space="preserve">’</w:t>
      </w:r>
      <w:r>
        <w:t xml:space="preserve">, fully_quacked:</w:t>
      </w:r>
      <w:r>
        <w:t xml:space="preserve"> </w:t>
      </w:r>
      <w:r>
        <w:t xml:space="preserve">‘</w:t>
      </w:r>
      <w:r>
        <w:t xml:space="preserve">Big Duck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DIFFICULTY_DISPLAY = { duckling:</w:t>
      </w:r>
      <w:r>
        <w:t xml:space="preserve"> </w:t>
      </w:r>
      <w:r>
        <w:t xml:space="preserve">‘</w:t>
      </w:r>
      <w:r>
        <w:t xml:space="preserve">Duckling</w:t>
      </w:r>
      <w:r>
        <w:t xml:space="preserve">’</w:t>
      </w:r>
      <w:r>
        <w:t xml:space="preserve">, billable_bird:</w:t>
      </w:r>
      <w:r>
        <w:t xml:space="preserve"> </w:t>
      </w:r>
      <w:r>
        <w:t xml:space="preserve">‘</w:t>
      </w:r>
      <w:r>
        <w:t xml:space="preserve">Billable Bird</w:t>
      </w:r>
      <w:r>
        <w:t xml:space="preserve">’</w:t>
      </w:r>
      <w:r>
        <w:t xml:space="preserve">, fully_quacked:</w:t>
      </w:r>
      <w:r>
        <w:t xml:space="preserve"> </w:t>
      </w:r>
      <w:r>
        <w:t xml:space="preserve">‘</w:t>
      </w:r>
      <w:r>
        <w:t xml:space="preserve">Fully Quacked</w:t>
      </w:r>
      <w:r>
        <w:t xml:space="preserve">’</w:t>
      </w:r>
      <w:r>
        <w:t xml:space="preserve"> </w:t>
      </w:r>
      <w: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*v3.3 — XP IS DEPRECATED. Tier is now stored explicitly in user_profiles.subscription_tier (</w:t>
            </w:r>
            <w:r>
              <w:t xml:space="preserve">‘</w:t>
            </w:r>
            <w:r>
              <w:t xml:space="preserve">free</w:t>
            </w:r>
            <w:r>
              <w:t xml:space="preserve">’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index.json</w:t>
            </w:r>
            <w:r>
              <w:t xml:space="preserve"> </w:t>
            </w:r>
            <w:r>
              <w:rPr>
                <w:iCs/>
                <w:i/>
              </w:rPr>
              <w:t xml:space="preserve">Master table of contents for the archetype library.</w:t>
            </w:r>
            <w:r>
              <w:t xml:space="preserve"> </w:t>
            </w:r>
            <w:r>
              <w:t xml:space="preserve">Lives in archetypes/ alongside the 10 files. Contains summary per archetype, all skill tags (32 distinct), tier definitions, and library_version. App reads this without opening all 10 files.</w:t>
            </w:r>
          </w:p>
        </w:tc>
      </w:tr>
    </w:tbl>
    <w:bookmarkEnd w:id="22"/>
    <w:bookmarkStart w:id="23" w:name="layer-2-supabase-schema"/>
    <w:p>
      <w:pPr>
        <w:pStyle w:val="Heading1"/>
      </w:pPr>
      <w:r>
        <w:rPr>
          <w:bCs/>
          <w:b/>
        </w:rPr>
        <w:t xml:space="preserve">Layer 2 — Supabase Schema</w:t>
      </w:r>
    </w:p>
    <w:p>
      <w:pPr>
        <w:pStyle w:val="FirstParagraph"/>
      </w:pPr>
      <w:r>
        <w:t xml:space="preserve">All data the app reads and writes lives in Supabase. Schema created by running SQL in the Supabase SQL Editor.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SQL Editor: supabase.com → sign in → your project → SQL Editor → New query → paste SQL → Run.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the Supabase project</w:t>
            </w:r>
            <w:r>
              <w:t xml:space="preserve"> </w:t>
            </w:r>
            <w:r>
              <w:rPr>
                <w:iCs/>
                <w:i/>
              </w:rPr>
              <w:t xml:space="preserve">supabase.com → New project → name 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‘</w:t>
            </w:r>
            <w:r>
              <w:rPr>
                <w:bCs/>
                <w:b/>
                <w:bCs/>
                <w:b/>
                <w:iCs/>
                <w:i/>
              </w:rPr>
              <w:t xml:space="preserve">quacked</w:t>
            </w:r>
            <w:r>
              <w:rPr>
                <w:bCs/>
                <w:b/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.</w:t>
            </w:r>
            <w:r>
              <w:t xml:space="preserve"> </w:t>
            </w:r>
            <w:r>
              <w:t xml:space="preserve">Supabase provisions Postgres database, auth system, and API layer. You get a project URL and anon key.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the 5 core database tables</w:t>
            </w:r>
            <w:r>
              <w:t xml:space="preserve"> </w:t>
            </w:r>
            <w:r>
              <w:rPr>
                <w:iCs/>
                <w:i/>
              </w:rPr>
              <w:t xml:space="preserve">Run schema SQL to create all 5 tables at once.</w:t>
            </w:r>
            <w:r>
              <w:t xml:space="preserve"> </w:t>
            </w:r>
            <w:r>
              <w:t xml:space="preserve">Tables: templates, generated_cases, user_attempts, user_skills, user_profiles. Auth handled by Supabase built-in auth.users.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6 tables — complete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Fields &amp;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archetype, variables (jsonb), solution_logic, content_type, skills_tested (text[]), business_contexts, question_patterns, archetype_tags. Seeded from JSON files. Read by calculator and generate-case.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template_id, title, firm, difficulty, industry, intro, facts, question, worked_solution (jsonb), final_answer, answer_label (v3.3), skills_tested, status, content_type. Written by generate-case. Client reads only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(RLS).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case_id, correct, response_time, hint_used, saved (v3.1), rigor (v3.1), skipped (v3.3), timed_out, created_at. Written after every drill.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skill, score (0-100), last_updated. Updated after every attempt. Unique on (user_id, skill).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subscription_tier (v3.3: free/pond/big_duck), streak_days, last_active_date, favorite_firm, daily_drill_count, last_drill_date, daily_arithmetic_count (v3.3), last_arithmetic_date (v3.3), is_admin, is_paid (legacy), xp (deprecated). Auto-created on signup. subscription_tier is service-role-only (RLS column grants).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skill, score_before, score_after, delta, correct, case_id, created_at. Logs every score change. Powers paid-tier improvement chart.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arithmetic_attempts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operation, difficulty, problem, correct_answer, user_answer, correct, response_time, rigor, timed_out, skipped, created_at. The Arithmetic pillar’s own table — sibling to user_attempts, no shared logic. RLS: users read own rows.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auto-profile trigger</w:t>
            </w:r>
            <w:r>
              <w:t xml:space="preserve"> </w:t>
            </w:r>
            <w:r>
              <w:rPr>
                <w:iCs/>
                <w:i/>
              </w:rPr>
              <w:t xml:space="preserve">Fires every time a new user signs up — creates user_profiles row automatically.</w:t>
            </w:r>
            <w:r>
              <w:t xml:space="preserve"> </w:t>
            </w:r>
            <w:r>
              <w:t xml:space="preserve">Function handle_new_user() inserts a profile with defaults (0 XP, 0 streak, is_paid=false, is_admin=false) the moment auth.users gets a new entry. Profile id == auth.users.id.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the templates table</w:t>
            </w:r>
            <w:r>
              <w:t xml:space="preserve"> </w:t>
            </w:r>
            <w:r>
              <w:rPr>
                <w:iCs/>
                <w:i/>
              </w:rPr>
              <w:t xml:space="preserve">Run seed_templates.sql in SQL Editor — loads all 10 archetypes.</w:t>
            </w:r>
            <w:r>
              <w:t xml:space="preserve"> </w:t>
            </w:r>
            <w:r>
              <w:t xml:space="preserve">After running, templates has 10 rows. Verify in Table Editor → templates.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gate model columns to user_profiles</w:t>
            </w:r>
            <w:r>
              <w:t xml:space="preserve"> </w:t>
            </w:r>
            <w:r>
              <w:rPr>
                <w:iCs/>
                <w:i/>
              </w:rPr>
              <w:t xml:space="preserve">ALTER TABLE adds 4 columns for Gate A+C access control.</w:t>
            </w:r>
            <w:r>
              <w:t xml:space="preserve"> </w:t>
            </w:r>
            <w:r>
              <w:t xml:space="preserve">Columns: daily_drill_count (integer, default 0), last_drill_date (date), is_paid (boolean, default false), is_admin (boolean, default false).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skill_history table</w:t>
            </w:r>
            <w:r>
              <w:t xml:space="preserve"> </w:t>
            </w:r>
            <w:r>
              <w:rPr>
                <w:iCs/>
                <w:i/>
              </w:rPr>
              <w:t xml:space="preserve">Creates the 6th table — logs every skill score change with timestamp.</w:t>
            </w:r>
            <w:r>
              <w:t xml:space="preserve"> </w:t>
            </w:r>
            <w:r>
              <w:t xml:space="preserve">Fields: id, user_id, skill, score_before, score_after, delta, correct, case_id, created_at. Indexed on user_id and (user_id, skill).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FK constraints for development</w:t>
            </w:r>
            <w:r>
              <w:t xml:space="preserve"> </w:t>
            </w:r>
            <w:r>
              <w:rPr>
                <w:iCs/>
                <w:i/>
              </w:rPr>
              <w:t xml:space="preserve">Removes foreign key constraints on user_skills, user_attempts, skill_history.</w:t>
            </w:r>
            <w:r>
              <w:t xml:space="preserve"> </w:t>
            </w:r>
            <w:r>
              <w:t xml:space="preserve">Allows pressure testing with fake user IDs. Application layer still validates users through check-gate. Re-add post-launch if desired (see Loose Ends).</w:t>
            </w:r>
          </w:p>
        </w:tc>
      </w:tr>
    </w:tbl>
    <w:bookmarkEnd w:id="23"/>
    <w:bookmarkStart w:id="31" w:name="layer-3-edge-functions"/>
    <w:p>
      <w:pPr>
        <w:pStyle w:val="Heading1"/>
      </w:pPr>
      <w:r>
        <w:rPr>
          <w:bCs/>
          <w:b/>
        </w:rPr>
        <w:t xml:space="preserve">Layer 3 — Edge Functions</w:t>
      </w:r>
    </w:p>
    <w:p>
      <w:pPr>
        <w:pStyle w:val="FirstParagraph"/>
      </w:pPr>
      <w:r>
        <w:t xml:space="preserve">Seven Edge Functions handle all server-side logic. Written in TypeScript, deployed from Supabase dashboard. Each has one clearly defined responsibility.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to create: Supabase → Edge Functions → Create a new function → Via editor → name it → paste code → Deploy.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to test: click function name → Overview tab → Test button → replace request body → Send Request.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functions use the SERVICE_ROLE_KEY, which bypasses Row Level Security by design. RLS (Layer 6) governs only client/browser queries — no function needs changes when RLS is added.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CORS (v3.2): the 4 browser-facing functions (check-gate, generate-case, update-skills, get-skills) each have a corsHeaders block, an OPTIONS preflight handler, and …corsHeaders on every response. Required for calls from the browser; dashboard/Test-tab calls don’t need it. Origin is currently “</w:t>
            </w:r>
            <w:r>
              <w:t xml:space="preserve">” for dev — tighten to the deployed domain before beta. calculate-case is server-to-server only and needs no CORS. get-case-history and get-recommendation need the same CORS treatment when their pages are built.*</w:t>
            </w:r>
          </w:p>
        </w:tc>
      </w:tr>
    </w:tbl>
    <w:bookmarkStart w:id="24" w:name="edge-function-1-calculate-case"/>
    <w:p>
      <w:pPr>
        <w:pStyle w:val="Heading2"/>
      </w:pPr>
      <w:r>
        <w:rPr>
          <w:bCs/>
          <w:b/>
        </w:rPr>
        <w:t xml:space="preserve">Edge Function 1 — calculate-case</w:t>
      </w:r>
    </w:p>
    <w:p>
      <w:pPr>
        <w:pStyle w:val="FirstParagraph"/>
      </w:pPr>
      <w:r>
        <w:t xml:space="preserve">The deterministic math engine. The most important function in the product.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calculate-case</w:t>
            </w:r>
            <w:r>
              <w:t xml:space="preserve"> </w:t>
            </w:r>
            <w:r>
              <w:rPr>
                <w:iCs/>
                <w:i/>
              </w:rPr>
              <w:t xml:space="preserve">Reads a template, randomizes variables within ranges, calculates the correct answer, returns a worked solution.</w:t>
            </w:r>
            <w:r>
              <w:t xml:space="preserve"> </w:t>
            </w:r>
            <w:r>
              <w:t xml:space="preserve">Receives: template_id, firm, difficulty. Fetches template from templates table. Randomizes each variable using min/max/step ranges. Routes to correct formula via switch statement on archetype name. Returns final_answer and worked_solution as JSON. Never calls AI. Math is always deterministic.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randomization formula</w:t>
      </w:r>
    </w:p>
    <w:p>
      <w:pPr>
        <w:pStyle w:val="BodyText"/>
      </w:pPr>
      <w:r>
        <w:t xml:space="preserve">steps = (max - min) / step</w:t>
      </w:r>
    </w:p>
    <w:p>
      <w:pPr>
        <w:pStyle w:val="BodyText"/>
      </w:pPr>
      <w:r>
        <w:t xml:space="preserve">pick = random integer between 0 and steps</w:t>
      </w:r>
    </w:p>
    <w:p>
      <w:pPr>
        <w:pStyle w:val="BodyText"/>
      </w:pPr>
      <w:r>
        <w:t xml:space="preserve">value = min + (pick × step)</w:t>
      </w:r>
    </w:p>
    <w:p>
      <w:pPr>
        <w:pStyle w:val="BodyText"/>
      </w:pPr>
      <w:r>
        <w:rPr>
          <w:bCs/>
          <w:b/>
        </w:rPr>
        <w:t xml:space="preserve">Supported archetypes in calculate-case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throughput_bottleneck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margin lost to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profitability_decline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delta between two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addressable market (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i</m:t>
              </m:r>
              <m:r>
                <m:t>n</m:t>
              </m:r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t>p</m:t>
              </m:r>
              <m:r>
                <m:t>t</m:t>
              </m:r>
              <m:r>
                <m:t>i</m:t>
              </m:r>
              <m:r>
                <m:t>m</m:t>
              </m:r>
              <m:r>
                <m:t>i</m:t>
              </m:r>
              <m:r>
                <m:t>z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f</m:t>
                  </m:r>
                  <m:r>
                    <m:t>i</m:t>
                  </m:r>
                  <m:r>
                    <m:t>t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  <m:r>
                    <m:t>t</m:t>
                  </m:r>
                  <m:r>
                    <m:t>a</m:t>
                  </m:r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x</m:t>
                  </m:r>
                  <m:r>
                    <m:t>p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e>
              </m:d>
              <m:r>
                <m:t>P</m:t>
              </m:r>
              <m:r>
                <m:t>a</m:t>
              </m:r>
              <m:r>
                <m:t>y</m:t>
              </m:r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  <m:r>
                <m:t>p</m:t>
              </m:r>
              <m:r>
                <m:t>e</m:t>
              </m:r>
              <m:r>
                <m:t>r</m:t>
              </m:r>
              <m:r>
                <m:t>i</m:t>
              </m:r>
              <m:r>
                <m:t>o</m:t>
              </m:r>
              <m:r>
                <m:t>d</m:t>
              </m:r>
              <m:r>
                <m:t>i</m:t>
              </m:r>
              <m:r>
                <m:t>n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c</m:t>
              </m:r>
              <m:r>
                <m:t>u</m:t>
              </m:r>
              <m:r>
                <m:t>s</m:t>
              </m:r>
              <m:r>
                <m:t>t</m:t>
              </m:r>
              <m:r>
                <m:t>o</m:t>
              </m:r>
              <m:r>
                <m:t>m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t>r</m:t>
              </m:r>
              <m:r>
                <m:t>o</m:t>
              </m:r>
              <m:r>
                <m:t>w</m:t>
              </m:r>
              <m:r>
                <m:t>t</m:t>
              </m:r>
              <m:r>
                <m:t>h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  <m:r>
                    <m:t>T</m:t>
                  </m:r>
                  <m:r>
                    <m:t>V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h</m:t>
                  </m:r>
                  <m:r>
                    <m:t>a</m:t>
                  </m:r>
                  <m:r>
                    <m:t>i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f</m:t>
                  </m:r>
                  <m:r>
                    <m:t>f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e</m:t>
                  </m:r>
                  <m:r>
                    <m:t>n</m:t>
                  </m:r>
                  <m:r>
                    <m:t>c</m:t>
                  </m:r>
                  <m:r>
                    <m:t>y</m:t>
                  </m:r>
                </m:e>
              </m:d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break_even_investment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period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productivity_improvement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labor cost saving (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h</m:t>
              </m:r>
              <m:r>
                <m:t>a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t</m:t>
              </m:r>
              <m:r>
                <m:t>i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f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</w:tr>
    </w:tbl>
    <w:bookmarkEnd w:id="24"/>
    <w:bookmarkStart w:id="25" w:name="edge-function-2-check-gate"/>
    <w:p>
      <w:pPr>
        <w:pStyle w:val="Heading2"/>
      </w:pPr>
      <w:r>
        <w:rPr>
          <w:bCs/>
          <w:b/>
        </w:rPr>
        <w:t xml:space="preserve">Edge Function 2 — check-gate</w:t>
      </w:r>
    </w:p>
    <w:p>
      <w:pPr>
        <w:pStyle w:val="FirstParagraph"/>
      </w:pPr>
      <w:r>
        <w:t xml:space="preserve">Access control. Enforces volume limits by subscription tier and difficulty lock by XP tier.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check-gate</w:t>
            </w:r>
            <w:r>
              <w:t xml:space="preserve"> </w:t>
            </w:r>
            <w:r>
              <w:rPr>
                <w:iCs/>
                <w:i/>
              </w:rPr>
              <w:t xml:space="preserve">Checks whether a user can access a drill before it is generated. Updated to support three-tier volume limits.</w:t>
            </w:r>
            <w:r>
              <w:t xml:space="preserve"> </w:t>
            </w:r>
            <w:r>
              <w:t xml:space="preserve">Receives: user_id, case_difficulty, optional admin_password. Checks in order: (1) admin password — allow all; (2) is_admin flag — allow all; (3) Big Duck (is_paid + xp&gt;=600) — unlimited, allow all; (4) volume check by tier; (5) Gate C difficulty lock; (6) all clear — increment daily_drill_count and allow.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Three-tier gate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Drill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Message on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>3 drills/day</w:t>
            </w:r>
          </w:p>
        </w:tc>
        <w:tc>
          <w:tcPr/>
          <w:p>
            <w:pPr>
              <w:pStyle w:val="Compact"/>
              <w:jc w:val="left"/>
            </w:pPr>
            <w:r>
              <w:t>You’ve used your 3 free drills today. Upgrade to The Pond to keep drilling.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Pond (is_paid, xp&lt;600)</w:t>
            </w:r>
          </w:p>
        </w:tc>
        <w:tc>
          <w:tcPr/>
          <w:p>
            <w:pPr>
              <w:pStyle w:val="Compact"/>
              <w:jc w:val="left"/>
            </w:pPr>
            <w:r>
              <w:t>25 drills/day</w:t>
            </w:r>
          </w:p>
        </w:tc>
        <w:tc>
          <w:tcPr/>
          <w:p>
            <w:pPr>
              <w:pStyle w:val="Compact"/>
              <w:jc w:val="left"/>
            </w:pPr>
            <w:r>
              <w:t>You’ve used your 25 drills today. Upgrade to Big Duck for unlimited drilling.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Duck (is_paid, xp&gt;=600)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bypasses all volume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correct password bypasses everything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C — difficulty 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XP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Access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duckling (0-199 XP,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billable_bird (200-599 XP,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+ Billable 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fully_quacked (600+ XP,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difficulties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 override password hardcoded in check-gate line 3. Find or change it: Edge Functions → check-gate → Code tab.</w:t>
            </w:r>
          </w:p>
        </w:tc>
      </w:tr>
    </w:tbl>
    <w:bookmarkEnd w:id="25"/>
    <w:bookmarkStart w:id="26" w:name="edge-function-3-generate-case"/>
    <w:p>
      <w:pPr>
        <w:pStyle w:val="Heading2"/>
      </w:pPr>
      <w:r>
        <w:rPr>
          <w:bCs/>
          <w:b/>
        </w:rPr>
        <w:t xml:space="preserve">Edge Function 3 — generate-case</w:t>
      </w:r>
    </w:p>
    <w:p>
      <w:pPr>
        <w:pStyle w:val="FirstParagraph"/>
      </w:pPr>
      <w:r>
        <w:t xml:space="preserve">The AI wrapper engine. Orchestrates the full drill generation pipeline. Supports skill targeting and industry filtering.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generate-case</w:t>
            </w:r>
            <w:r>
              <w:t xml:space="preserve"> </w:t>
            </w:r>
            <w:r>
              <w:rPr>
                <w:iCs/>
                <w:i/>
              </w:rPr>
              <w:t xml:space="preserve">Combines calculator output with AI-generated prose. Supports optional skill_target and industry parameters.</w:t>
            </w:r>
            <w:r>
              <w:t xml:space="preserve"> </w:t>
            </w:r>
            <w:r>
              <w:t xml:space="preserve">Receives: template_id (optional), firm, difficulty, skill_target (optional), industry (optional). 7 steps: fetch/select template, call calculate-case, pick business context and question pattern, call Claude API, parse response, merge (calculator wins), save to generated_cases.</w:t>
            </w:r>
            <w:r>
              <w:t xml:space="preserve"> </w:t>
            </w:r>
            <w:r>
              <w:rPr>
                <w:bCs/>
                <w:b/>
              </w:rPr>
              <w:t xml:space="preserve">v3.1: saves as status=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approved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(auto-approve for beta). TODO: revert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pending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when admin review CMS ships — see Layer 6 and Loose Ends.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Parameters — skill_target and industry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provided: fetch that specific template. If omitted: select randomly from filtered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Required. McKinsey, Bain, or BCG. Sets AI tone guide.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Required. duckling, billable_bird, or fully_quacked.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Filters templates to those where skills_tested contains this skill. Used by Big Duck</w:t>
            </w:r>
            <w:r>
              <w:t xml:space="preserve"> </w:t>
            </w:r>
            <w:r>
              <w:t xml:space="preserve">‘</w:t>
            </w:r>
            <w:r>
              <w:t xml:space="preserve">Drill this skill</w:t>
            </w:r>
            <w:r>
              <w:t xml:space="preserve">’</w:t>
            </w:r>
            <w:r>
              <w:t xml:space="preserve"> </w:t>
            </w:r>
            <w:r>
              <w:t xml:space="preserve">feature and by get-recommendation.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Filters templates by archetype_tags. Pass</w:t>
            </w:r>
            <w:r>
              <w:t xml:space="preserve"> </w:t>
            </w:r>
            <w:r>
              <w:t xml:space="preserve">‘</w:t>
            </w:r>
            <w:r>
              <w:t xml:space="preserve">any</w:t>
            </w:r>
            <w:r>
              <w:t xml:space="preserve">’</w:t>
            </w:r>
            <w:r>
              <w:t xml:space="preserve"> </w:t>
            </w:r>
            <w:r>
              <w:t xml:space="preserve">or omit to skip filter.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Firm tone guide — all three firms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 phrasing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Precise, structured, 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is a legacy carrier operating…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Warmer, commercial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client has noticed that margins…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Analytical, hypothesis-driven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data suggests the unit economics…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merge rule: final_answer and worked_solution are ALWAYS from the calculator. The AI cannot change, reframe, or override any calculated value. Enforced architecturally in the merge step.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Generated case output — source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3-5 evocative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single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2-3 sentence scene setter, firm-toned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3-4 bullets using provided numbers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single sentence number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guiding_nudge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one sentence setup hint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framework_soundbite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adapted from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what the answer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worked_solution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 — never touched by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final_answer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 — never touched by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skills_tested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— copied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— template.id from selected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v3.1: set to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— drill goes live immediately (was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pre-v3.1)</w:t>
            </w:r>
          </w:p>
        </w:tc>
      </w:tr>
    </w:tbl>
    <w:bookmarkEnd w:id="26"/>
    <w:bookmarkStart w:id="27" w:name="edge-function-4-update-skills"/>
    <w:p>
      <w:pPr>
        <w:pStyle w:val="Heading2"/>
      </w:pPr>
      <w:r>
        <w:rPr>
          <w:bCs/>
          <w:b/>
        </w:rPr>
        <w:t xml:space="preserve">Edge Function 4 — update-skills</w:t>
      </w:r>
    </w:p>
    <w:p>
      <w:pPr>
        <w:pStyle w:val="FirstParagraph"/>
      </w:pPr>
      <w:r>
        <w:t xml:space="preserve">Skill score engine. Updates per-skill scores after every drill attempt and logs to skill_history.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update-skills</w:t>
            </w:r>
            <w:r>
              <w:t xml:space="preserve"> </w:t>
            </w:r>
            <w:r>
              <w:rPr>
                <w:iCs/>
                <w:i/>
              </w:rPr>
              <w:t xml:space="preserve">Called after every drill with user_id, case_id, and correct (true/false).</w:t>
            </w:r>
            <w:r>
              <w:t xml:space="preserve"> </w:t>
            </w:r>
            <w:r>
              <w:t xml:space="preserve">Fetches skills_tested from the case. For each skill: reads current score (default 50), applies delta (+8 correct / -12 wrong), clamps 0-100, upserts to user_skills, inserts history row to skill_history. Returns updated scores for all affected skills.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earned gradually — consistent correct answers required for mastery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Losses felt immediately — forces honest skill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go below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exceed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new skills begin at neutral</w:t>
            </w:r>
          </w:p>
        </w:tc>
      </w:tr>
    </w:tbl>
    <w:bookmarkEnd w:id="27"/>
    <w:bookmarkStart w:id="28" w:name="edge-function-5-get-skills"/>
    <w:p>
      <w:pPr>
        <w:pStyle w:val="Heading2"/>
      </w:pPr>
      <w:r>
        <w:rPr>
          <w:bCs/>
          <w:b/>
        </w:rPr>
        <w:t xml:space="preserve">Edge Function 5 — get-skills</w:t>
      </w:r>
    </w:p>
    <w:p>
      <w:pPr>
        <w:pStyle w:val="FirstParagraph"/>
      </w:pPr>
      <w:r>
        <w:t xml:space="preserve">Skill dashboard data provider. Access gated by subscription tier.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get-skills</w:t>
            </w:r>
            <w:r>
              <w:t xml:space="preserve"> </w:t>
            </w:r>
            <w:r>
              <w:rPr>
                <w:iCs/>
                <w:i/>
              </w:rPr>
              <w:t xml:space="preserve">Returns full skill profile — scores, history, and summary stats. Access controlled by subscription tier.</w:t>
            </w:r>
            <w:r>
              <w:t xml:space="preserve"> </w:t>
            </w:r>
            <w:r>
              <w:t xml:space="preserve">Checks is_paid or is_admin before returning data (admin_password also bypasses). Returns: skill scores categorized as needs_work/developing/strong, last 100 history entries, summary stats (total drills, accuracy %, most improved, most struggled).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Skill dashboard access by 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Dashboard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— locked with upgrade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%, session history, streak, total drills — NO skill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skill map (needs work / developing / strong), improvement over time, speed benchmarks,</w:t>
            </w:r>
            <w:r>
              <w:t xml:space="preserve"> </w:t>
            </w:r>
            <w:r>
              <w:t xml:space="preserve">‘</w:t>
            </w:r>
            <w:r>
              <w:t xml:space="preserve">Drill this skill</w:t>
            </w:r>
            <w:r>
              <w:t xml:space="preserve">’</w:t>
            </w:r>
            <w:r>
              <w:t xml:space="preserve"> </w:t>
            </w:r>
            <w:r>
              <w:t xml:space="preserve">targeting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Skill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0 - 49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— targeted for adaptive drilling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50 - 74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— making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75 - 100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— mastered</w:t>
            </w:r>
          </w:p>
        </w:tc>
      </w:tr>
    </w:tbl>
    <w:bookmarkEnd w:id="28"/>
    <w:bookmarkStart w:id="29" w:name="edge-function-6-get-case-history-v3.1"/>
    <w:p>
      <w:pPr>
        <w:pStyle w:val="Heading2"/>
      </w:pPr>
      <w:r>
        <w:rPr>
          <w:bCs/>
          <w:b/>
        </w:rPr>
        <w:t xml:space="preserve">Edge Function 6 — get-case-history (v3.1)</w:t>
      </w:r>
    </w:p>
    <w:p>
      <w:pPr>
        <w:pStyle w:val="FirstParagraph"/>
      </w:pPr>
      <w:r>
        <w:t xml:space="preserve">Returns a user’s past attempts joined with the case details behind them. Powers the save-and-review feature and dashboard history.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get-case-history</w:t>
            </w:r>
            <w:r>
              <w:t xml:space="preserve"> </w:t>
            </w:r>
            <w:r>
              <w:rPr>
                <w:iCs/>
                <w:i/>
              </w:rPr>
              <w:t xml:space="preserve">Returns a user’s attempts stitched to their case details, newest first.</w:t>
            </w:r>
            <w:r>
              <w:t xml:space="preserve"> </w:t>
            </w:r>
            <w:r>
              <w:t xml:space="preserve">Receives: user_id (required), saved_only (optional bool), limit (optional, default 100). Fetches user_attempts scoped to user_id, then fetches matching generated_cases in one lookup and stitches them in code. Returns { history, count }. If saved_only=true, filters to attempts where saved=true.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a code-side stitch instead of a PostgREST embedded join: FK constraints were removed for dev testing (step 11), and embedded joins rely on those FKs. The two-query approach works regardless. When FKs are re-added post-launch, it can optionally be simplified to a join.</w:t>
            </w:r>
          </w:p>
        </w:tc>
      </w:tr>
    </w:tbl>
    <w:bookmarkEnd w:id="29"/>
    <w:bookmarkStart w:id="30" w:name="edge-function-7-get-recommendation-v3.1"/>
    <w:p>
      <w:pPr>
        <w:pStyle w:val="Heading2"/>
      </w:pPr>
      <w:r>
        <w:rPr>
          <w:bCs/>
          <w:b/>
        </w:rPr>
        <w:t xml:space="preserve">Edge Function 7 — get-recommendation (v3.1)</w:t>
      </w:r>
    </w:p>
    <w:p>
      <w:pPr>
        <w:pStyle w:val="FirstParagraph"/>
      </w:pPr>
      <w:r>
        <w:t xml:space="preserve">Reads a user’s skill scores, finds the weakest, and returns a ready-to-go targeted drill. New users get a topic-choice list instead. Visible to all; the</w:t>
      </w:r>
      <w:r>
        <w:t xml:space="preserve"> </w:t>
      </w:r>
      <w:r>
        <w:t xml:space="preserve">‘</w:t>
      </w:r>
      <w:r>
        <w:t xml:space="preserve">Drill this skill</w:t>
      </w:r>
      <w:r>
        <w:t xml:space="preserve">’</w:t>
      </w:r>
      <w:r>
        <w:t xml:space="preserve"> </w:t>
      </w:r>
      <w:r>
        <w:t xml:space="preserve">action is Big Duck-only (frontend-gated).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get-recommendation</w:t>
            </w:r>
            <w:r>
              <w:t xml:space="preserve"> </w:t>
            </w:r>
            <w:r>
              <w:rPr>
                <w:iCs/>
                <w:i/>
              </w:rPr>
              <w:t xml:space="preserve">Two branches based on whether the user has skill history.</w:t>
            </w:r>
            <w:r>
              <w:t xml:space="preserve"> </w:t>
            </w:r>
            <w:r>
              <w:t xml:space="preserve">Receives: user_id (required), firm (optional, default McKinsey), difficulty (optional, default duckling). BRANCH A (new user, no user_skills rows): returns mode=</w:t>
            </w:r>
            <w:r>
              <w:t xml:space="preserve">‘</w:t>
            </w:r>
            <w:r>
              <w:t xml:space="preserve">new_user</w:t>
            </w:r>
            <w:r>
              <w:t xml:space="preserve">’</w:t>
            </w:r>
            <w:r>
              <w:t xml:space="preserve"> </w:t>
            </w:r>
            <w:r>
              <w:t xml:space="preserve">with skill_choices — the deduped list of every skill tag in the template library. BRANCH B (returning user): finds lowest-scoring skill, calls generate-case with it as skill_target, returns mode=</w:t>
            </w:r>
            <w:r>
              <w:t xml:space="preserve">‘</w:t>
            </w:r>
            <w:r>
              <w:t xml:space="preserve">recommendation</w:t>
            </w:r>
            <w:r>
              <w:t xml:space="preserve">’</w:t>
            </w:r>
            <w:r>
              <w:t xml:space="preserve"> </w:t>
            </w:r>
            <w:r>
              <w:t xml:space="preserve">with weakest_skill, score, and a ready-to-attempt drill. Gracefully returns drill=null with a note if no template tests that skill.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Passes the incoming Authorization header through to generate-case, the same pattern generate-case uses when calling calculate-case.</w:t>
            </w:r>
          </w:p>
        </w:tc>
      </w:tr>
    </w:tbl>
    <w:bookmarkEnd w:id="30"/>
    <w:bookmarkEnd w:id="31"/>
    <w:bookmarkStart w:id="32" w:name="layer-4-pricing-feature-gate-rules"/>
    <w:p>
      <w:pPr>
        <w:pStyle w:val="Heading1"/>
      </w:pPr>
      <w:r>
        <w:rPr>
          <w:bCs/>
          <w:b/>
        </w:rPr>
        <w:t xml:space="preserve">Layer 4 — Pricing &amp; Feature Gate Rules</w:t>
      </w:r>
    </w:p>
    <w:p>
      <w:pPr>
        <w:pStyle w:val="FirstParagraph"/>
      </w:pPr>
      <w:r>
        <w:t xml:space="preserve">The complete feature access matrix. This is the single source of truth for what each subscription tier can 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Pond ($14/mo)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 Duck ($29/mo)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drill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 filter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Industry/context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Rigor / timed modes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accuracy, streak,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stats: Yes; drill accuracy: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skill map (v3.3: moved to Big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trends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(</w:t>
            </w:r>
            <w:r>
              <w:t xml:space="preserve">‘</w:t>
            </w:r>
            <w:r>
              <w:t xml:space="preserve">Drill this skill</w:t>
            </w:r>
            <w:r>
              <w:t xml:space="preserve">’</w:t>
            </w:r>
            <w:r>
              <w:t xml:space="preserve"> </w:t>
            </w:r>
            <w:r>
              <w:t xml:space="preserve">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pillar (v3.3)</w:t>
            </w:r>
          </w:p>
        </w:tc>
        <w:tc>
          <w:tcPr/>
          <w:p>
            <w:pPr>
              <w:pStyle w:val="Compact"/>
              <w:jc w:val="left"/>
            </w:pPr>
            <w:r>
              <w:t>15/day, Practice only</w:t>
            </w:r>
          </w:p>
        </w:tc>
        <w:tc>
          <w:tcPr/>
          <w:p>
            <w:pPr>
              <w:pStyle w:val="Compact"/>
              <w:jc w:val="left"/>
            </w:pPr>
            <w:r>
              <w:t>40/day, all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Unlimited, all rigor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— all difficulties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— dashboard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&amp; redo problems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new archetypes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v3.3 change: the skill map moved from Pond+ to Big-Duck-only. Pond now gets unlimited-style volume, all difficulties, worked solutions, hints, and filters — but NOT the diagnostic skill map or trends. Those, plus speed benchmarks and skill targeting, are the Big Duck bundle. Arithmetic stats are visible to ALL tiers (top-of-funnel hook). NOTE: this supersedes any earlier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skill map = Pond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statement elsewhere.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Mental math warmup feature is on the roadmap — not yet built. All other rows above are live in the backend.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Rigor / session modes (v3.1)</w:t>
      </w:r>
    </w:p>
    <w:p>
      <w:pPr>
        <w:pStyle w:val="BodyText"/>
      </w:pPr>
      <w:r>
        <w:t xml:space="preserve">Rigor controls the time pressure a drill is attempted under — separate from difficulty (math complexity). Hints are available at every level. Free users are pinned to Practice (frontend-gated). Backend stores the chosen mode as the rigor column on user_attempts; the frontend enforces the countdown from the RIGOR_LEVELS config.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(key)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 (600s)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(300s)</w:t>
            </w:r>
          </w:p>
        </w:tc>
      </w:tr>
    </w:tbl>
    <w:p>
      <w:pPr>
        <w:pStyle w:val="BodyText"/>
      </w:pPr>
      <w:r>
        <w:t xml:space="preserve">const RIGOR_LEVELS = { practice: { label:</w:t>
      </w:r>
      <w:r>
        <w:t xml:space="preserve"> </w:t>
      </w:r>
      <w:r>
        <w:t xml:space="preserve">‘</w:t>
      </w:r>
      <w:r>
        <w:t xml:space="preserve">Practice</w:t>
      </w:r>
      <w:r>
        <w:t xml:space="preserve">’</w:t>
      </w:r>
      <w:r>
        <w:t xml:space="preserve">, seconds: null }, timed: { label:</w:t>
      </w:r>
      <w:r>
        <w:t xml:space="preserve"> </w:t>
      </w:r>
      <w:r>
        <w:t xml:space="preserve">‘</w:t>
      </w:r>
      <w:r>
        <w:t xml:space="preserve">Timed</w:t>
      </w:r>
      <w:r>
        <w:t xml:space="preserve">’</w:t>
      </w:r>
      <w:r>
        <w:t xml:space="preserve">, seconds: 600 }, partner: { label:</w:t>
      </w:r>
      <w:r>
        <w:t xml:space="preserve"> </w:t>
      </w:r>
      <w:r>
        <w:t xml:space="preserve">‘</w:t>
      </w:r>
      <w:r>
        <w:t xml:space="preserve">Partner Pressure</w:t>
      </w:r>
      <w:r>
        <w:t xml:space="preserve">’</w:t>
      </w:r>
      <w:r>
        <w:t xml:space="preserve">, seconds: 300 } }</w:t>
      </w:r>
    </w:p>
    <w:bookmarkEnd w:id="32"/>
    <w:bookmarkStart w:id="33" w:name="layer-5-api-keys-secrets"/>
    <w:p>
      <w:pPr>
        <w:pStyle w:val="Heading1"/>
      </w:pPr>
      <w:r>
        <w:rPr>
          <w:bCs/>
          <w:b/>
        </w:rPr>
        <w:t xml:space="preserve">Layer 5 — API Keys &amp; Secrets</w:t>
      </w:r>
    </w:p>
    <w:p>
      <w:pPr>
        <w:pStyle w:val="FirstParagraph"/>
      </w:pPr>
      <w:r>
        <w:t xml:space="preserve">API keys stored as Supabase Secrets. Never hardcoded in function code. Accessed at runtime via Deno.env.get().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Anthropic API key</w:t>
            </w:r>
            <w:r>
              <w:t xml:space="preserve"> </w:t>
            </w:r>
            <w:r>
              <w:rPr>
                <w:iCs/>
                <w:i/>
              </w:rPr>
              <w:t xml:space="preserve">console.anthropic.com → API Keys → Create new key → copy immediately.</w:t>
            </w:r>
            <w:r>
              <w:t xml:space="preserve"> </w:t>
            </w:r>
            <w:r>
              <w:t xml:space="preserve">Key starts with sk-ant-. Shown only once. Add $5 credits to start. Sufficient for full wrapper development and testing.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 secrets in Supabase</w:t>
            </w:r>
            <w:r>
              <w:t xml:space="preserve"> </w:t>
            </w:r>
            <w:r>
              <w:rPr>
                <w:iCs/>
                <w:i/>
              </w:rPr>
              <w:t xml:space="preserve">Edge Functions → Secrets → Add new secret → ANTHROPIC_API_KEY.</w:t>
            </w:r>
            <w:r>
              <w:t xml:space="preserve"> </w:t>
            </w:r>
            <w:r>
              <w:t xml:space="preserve">Supabase auto-provides SUPABASE_URL and SUPABASE_SERVICE_ROLE_KEY. Access in code with Deno.env.get(</w:t>
            </w:r>
            <w:r>
              <w:t xml:space="preserve">‘</w:t>
            </w:r>
            <w:r>
              <w:t xml:space="preserve">SECRET_NAME</w:t>
            </w:r>
            <w:r>
              <w:t xml:space="preserve">’</w:t>
            </w:r>
            <w:r>
              <w:t xml:space="preserve">). Never paste keys into function code.</w:t>
            </w:r>
          </w:p>
        </w:tc>
      </w:tr>
    </w:tbl>
    <w:bookmarkEnd w:id="33"/>
    <w:bookmarkStart w:id="38" w:name="Xc33ff8f907674d989a045c5448aa6b2a678727c"/>
    <w:p>
      <w:pPr>
        <w:pStyle w:val="Heading1"/>
      </w:pPr>
      <w:r>
        <w:rPr>
          <w:bCs/>
          <w:b/>
        </w:rPr>
        <w:t xml:space="preserve">Layer 6 — Backend Hardening (v3.1 Gap-Closing Pass)</w:t>
      </w:r>
    </w:p>
    <w:p>
      <w:pPr>
        <w:pStyle w:val="FirstParagraph"/>
      </w:pPr>
      <w:r>
        <w:t xml:space="preserve">The pass that took the backend from</w:t>
      </w:r>
      <w:r>
        <w:t xml:space="preserve"> </w:t>
      </w:r>
      <w:r>
        <w:t xml:space="preserve">“</w:t>
      </w:r>
      <w:r>
        <w:t xml:space="preserve">tested in isolation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safe to build a frontend against.</w:t>
      </w:r>
      <w:r>
        <w:t xml:space="preserve">”</w:t>
      </w:r>
      <w:r>
        <w:t xml:space="preserve"> </w:t>
      </w:r>
      <w:r>
        <w:t xml:space="preserve">Four workstreams: Row Level Security, the pending-status fix, two new columns, and two new functions. Apply in this order.</w:t>
      </w:r>
    </w:p>
    <w:bookmarkStart w:id="34" w:name="row-level-security"/>
    <w:p>
      <w:pPr>
        <w:pStyle w:val="Heading2"/>
      </w:pPr>
      <w:r>
        <w:rPr>
          <w:bCs/>
          <w:b/>
        </w:rPr>
        <w:t xml:space="preserve">Row Level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fact: Edge Functions use the SERVICE_ROLE_KEY and BYPASS RLS entirely. These policies govern only client/browser queries made with the anon/authenticated key. No Edge Function needs changes.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RLS and add per-user policies</w:t>
            </w:r>
            <w:r>
              <w:t xml:space="preserve"> </w:t>
            </w:r>
            <w:r>
              <w:rPr>
                <w:iCs/>
                <w:i/>
              </w:rPr>
              <w:t xml:space="preserve">Run quacked_rls_policies.sql in SQL Editor.</w:t>
            </w:r>
            <w:r>
              <w:t xml:space="preserve"> </w:t>
            </w:r>
            <w:r>
              <w:t xml:space="preserve">Enables RLS on all 6 tables. Policies: users read/insert/update only their own user_attempts (auth.uid()=user_id); read only their own user_skills and skill_history; read/update only their own user_profiles (auth.uid()=id); authenticated users read only generated_cases where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; templates locked to service role (no client policy).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the privilege-escalation hole on user_profiles</w:t>
            </w:r>
            <w:r>
              <w:t xml:space="preserve"> </w:t>
            </w:r>
            <w:r>
              <w:rPr>
                <w:iCs/>
                <w:i/>
              </w:rPr>
              <w:t xml:space="preserve">Column-level grants, included in the same SQL file.</w:t>
            </w:r>
            <w:r>
              <w:t xml:space="preserve"> </w:t>
            </w:r>
            <w:r>
              <w:t xml:space="preserve">A plain UPDATE policy would let a user set their own is_paid=true or is_admin=true and unlock paid/admin features for free. Fix: REVOKE UPDATE ON user_profiles FROM authenticated, then GRANT UPDATE (favorite_firm) ON user_profiles TO authenticated. Sensitive fields (is_paid, is_admin, xp, daily_drill_count, streak_days) become writable only via the service role through Edge Functions — critical once Stripe flips is_paid.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RLS verification (run as a logged-in user)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* FROM user_attempts;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your own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* FROM templates;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rows from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user_profiles SET is_paid = true WHERE id = auth.uid();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denied error (proves the fix)</w:t>
            </w:r>
          </w:p>
        </w:tc>
      </w:tr>
    </w:tbl>
    <w:bookmarkEnd w:id="34"/>
    <w:bookmarkStart w:id="35" w:name="pending-status-fix"/>
    <w:p>
      <w:pPr>
        <w:pStyle w:val="Heading2"/>
      </w:pPr>
      <w:r>
        <w:rPr>
          <w:bCs/>
          <w:b/>
        </w:rPr>
        <w:t xml:space="preserve">Pending-status fix</w:t>
      </w:r>
    </w:p>
    <w:p>
      <w:pPr>
        <w:pStyle w:val="FirstParagraph"/>
      </w:pPr>
      <w:r>
        <w:t xml:space="preserve">The problem: generate-case saved every drill as status=</w:t>
      </w:r>
      <w:r>
        <w:t xml:space="preserve">‘</w:t>
      </w:r>
      <w:r>
        <w:t xml:space="preserve">pending</w:t>
      </w:r>
      <w:r>
        <w:t xml:space="preserve">’</w:t>
      </w:r>
      <w:r>
        <w:t xml:space="preserve">, and the new RLS policy serves only status=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to the client — so drills were invisible to users. The admin review CMS that would approve them is still roadmap.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Auto-approve for beta</w:t>
            </w:r>
            <w:r>
              <w:t xml:space="preserve"> </w:t>
            </w:r>
            <w:r>
              <w:rPr>
                <w:iCs/>
                <w:i/>
              </w:rPr>
              <w:t xml:space="preserve">Two parts.</w:t>
            </w:r>
            <w:r>
              <w:t xml:space="preserve"> </w:t>
            </w:r>
            <w:r>
              <w:t xml:space="preserve">(1) Flip existing rows: UPDATE generated_cases SET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WHERE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. (2) Change generate-case: in the Step 6 finalCase object, set status: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(with a TODO comment to revert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when the admin CMS ships). Redeploy generate-case. Verified end-to-end: new cases save as approved and are visible under RLS.</w:t>
            </w:r>
          </w:p>
        </w:tc>
      </w:tr>
    </w:tbl>
    <w:bookmarkEnd w:id="35"/>
    <w:bookmarkStart w:id="36" w:name="new-columns-on-user_attempts"/>
    <w:p>
      <w:pPr>
        <w:pStyle w:val="Heading2"/>
      </w:pPr>
      <w:r>
        <w:rPr>
          <w:bCs/>
          <w:b/>
        </w:rPr>
        <w:t xml:space="preserve">New columns on user_attempts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the saved column</w:t>
            </w:r>
            <w:r>
              <w:t xml:space="preserve"> </w:t>
            </w:r>
            <w:r>
              <w:rPr>
                <w:iCs/>
                <w:i/>
              </w:rPr>
              <w:t xml:space="preserve">Powers save-and-review.</w:t>
            </w:r>
            <w:r>
              <w:t xml:space="preserve"> </w:t>
            </w:r>
            <w:r>
              <w:t xml:space="preserve">ALTER TABLE user_attempts ADD COLUMN saved boolean NOT NULL DEFAULT false. The RLS</w:t>
            </w:r>
            <w:r>
              <w:t xml:space="preserve"> </w:t>
            </w:r>
            <w:r>
              <w:t xml:space="preserve">“</w:t>
            </w:r>
            <w:r>
              <w:t xml:space="preserve">Users update own attempts</w:t>
            </w:r>
            <w:r>
              <w:t xml:space="preserve">”</w:t>
            </w:r>
            <w:r>
              <w:t xml:space="preserve"> </w:t>
            </w:r>
            <w:r>
              <w:t xml:space="preserve">policy (step 19) already permits the toggle — no extra policy needed.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the rigor column</w:t>
            </w:r>
            <w:r>
              <w:t xml:space="preserve"> </w:t>
            </w:r>
            <w:r>
              <w:rPr>
                <w:iCs/>
                <w:i/>
              </w:rPr>
              <w:t xml:space="preserve">Records which session mode an attempt was done under; feeds Big Duck speed benchmarks.</w:t>
            </w:r>
            <w:r>
              <w:t xml:space="preserve"> </w:t>
            </w:r>
            <w:r>
              <w:t xml:space="preserve">ALTER TABLE user_attempts ADD COLUMN rigor text NOT NULL DEFAULT</w:t>
            </w:r>
            <w:r>
              <w:t xml:space="preserve"> </w:t>
            </w:r>
            <w:r>
              <w:t xml:space="preserve">‘</w:t>
            </w:r>
            <w:r>
              <w:t xml:space="preserve">practice</w:t>
            </w:r>
            <w:r>
              <w:t xml:space="preserve">’</w:t>
            </w:r>
            <w:r>
              <w:t xml:space="preserve">. Rigor lives on the attempt, not the drill — the same generated case can be attempted under any mode, so baking rigor into generated_cases would waste generation. Time values live in the RIGOR_LEVELS frontend config (see Layer 4).</w:t>
            </w:r>
          </w:p>
        </w:tc>
      </w:tr>
    </w:tbl>
    <w:bookmarkEnd w:id="36"/>
    <w:bookmarkStart w:id="37" w:name="new-edge-functions"/>
    <w:p>
      <w:pPr>
        <w:pStyle w:val="Heading2"/>
      </w:pPr>
      <w:r>
        <w:rPr>
          <w:bCs/>
          <w:b/>
        </w:rPr>
        <w:t xml:space="preserve">New Edge Functions</w:t>
      </w:r>
    </w:p>
    <w:p>
      <w:pPr>
        <w:pStyle w:val="FirstParagraph"/>
      </w:pPr>
      <w:r>
        <w:t xml:space="preserve">Deployed and documented as Edge Function 6 (get-case-history) and Edge Function 7 (get-recommendation) in Layer 3 above — steps 24 and 25.</w:t>
      </w:r>
    </w:p>
    <w:bookmarkEnd w:id="37"/>
    <w:bookmarkEnd w:id="38"/>
    <w:bookmarkStart w:id="43" w:name="layer-7-frontend-build-v3.2-in-cursor"/>
    <w:p>
      <w:pPr>
        <w:pStyle w:val="Heading1"/>
      </w:pPr>
      <w:r>
        <w:rPr>
          <w:bCs/>
          <w:b/>
        </w:rPr>
        <w:t xml:space="preserve">Layer 7 — Frontend Build (v3.2, in Cursor)</w:t>
      </w:r>
    </w:p>
    <w:p>
      <w:pPr>
        <w:pStyle w:val="FirstParagraph"/>
      </w:pPr>
      <w:r>
        <w:t xml:space="preserve">The frontend that talks to the existing backend. Built in Cursor (agent-first, Cursor 2.x) as a Vite + React app. No Next.js, no SSR — all server logic already lives in Edge Functions. Deploys to Vercel later.</w:t>
      </w:r>
    </w:p>
    <w:bookmarkStart w:id="39" w:name="environment-connection"/>
    <w:p>
      <w:pPr>
        <w:pStyle w:val="Heading2"/>
      </w:pPr>
      <w:r>
        <w:rPr>
          <w:bCs/>
          <w:b/>
        </w:rPr>
        <w:t xml:space="preserve">Environment &amp; connection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(Composer + Claude on Pro), Vite + React (JavaScript), react-router-dom,</w:t>
            </w:r>
            <w:r>
              <w:t xml:space="preserve"> </w:t>
            </w:r>
            <w:r>
              <w:t xml:space="preserve">@supabase/supabase-js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 at repo root — gives the agent the backend spec, constants, and brand tokens so it builds correctly. Cursor auto-reads it every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src/lib/supabase.js reads VITE_SUPABASE_URL and VITE_SUPABASE_ANON_KEY from .env.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NEW publishable key (sb_publishable_…) — Supabase deprecated the anon/service_role names; publishable = same low privilege as anon, safe in the browser because RLS is on. Never the secret key client-side.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domain only (https://</w:t>
            </w:r>
            <w:r>
              <w:t xml:space="preserve">.supabase.co) — no /rest/v1/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supabase.functions.invoke(</w:t>
            </w:r>
            <w:r>
              <w:t xml:space="preserve">‘</w:t>
            </w:r>
            <w:r>
              <w:t xml:space="preserve">name</w:t>
            </w:r>
            <w:r>
              <w:t xml:space="preserve">’</w:t>
            </w:r>
            <w:r>
              <w:t xml:space="preserve">, { body }) — passes the user’s auth automatically.</w:t>
            </w:r>
          </w:p>
        </w:tc>
      </w:tr>
    </w:tbl>
    <w:bookmarkEnd w:id="39"/>
    <w:bookmarkStart w:id="40" w:name="auth-flow-built"/>
    <w:p>
      <w:pPr>
        <w:pStyle w:val="Heading2"/>
      </w:pPr>
      <w:r>
        <w:rPr>
          <w:bCs/>
          <w:b/>
        </w:rPr>
        <w:t xml:space="preserve">Auth flow (built)</w:t>
      </w:r>
    </w:p>
    <w:p>
      <w:pPr>
        <w:pStyle w:val="FirstParagraph"/>
      </w:pPr>
      <w:r>
        <w:t xml:space="preserve">Login/Signup wired to Supabase Auth (signUp / signInWithPassword), session tracked via an auth context (getSession + onAuthStateChange), protected routes redirect logged-out users to /login. UX: show/hide password,</w:t>
      </w:r>
      <w:r>
        <w:t xml:space="preserve"> </w:t>
      </w:r>
      <w:r>
        <w:t xml:space="preserve">“</w:t>
      </w:r>
      <w:r>
        <w:t xml:space="preserve">Passwords do not match</w:t>
      </w:r>
      <w:r>
        <w:t xml:space="preserve">”</w:t>
      </w:r>
      <w:r>
        <w:t xml:space="preserve"> </w:t>
      </w:r>
      <w:r>
        <w:t xml:space="preserve">on signup,</w:t>
      </w:r>
      <w:r>
        <w:t xml:space="preserve"> </w:t>
      </w:r>
      <w:r>
        <w:t xml:space="preserve">“</w:t>
      </w:r>
      <w:r>
        <w:t xml:space="preserve">Incorrect email or password</w:t>
      </w:r>
      <w:r>
        <w:t xml:space="preserve">”</w:t>
      </w:r>
      <w:r>
        <w:t xml:space="preserve"> </w:t>
      </w:r>
      <w:r>
        <w:t xml:space="preserve">on login.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Trigger fix (v3.2): handle_new_user() failed on signup (500) after RLS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relation user_profiles does not exist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. Fix: add SET search_path = public and fully-qualify public.user_profiles. It already had SECURITY DEFINER. Signup works now.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Email confirmation is currently OFF for development (Authentication → Email → Confirm email). Re-enable before beta and set the Site URL / redirect URLs to the Vercel domain so confirmation links resolve.</w:t>
            </w:r>
          </w:p>
        </w:tc>
      </w:tr>
    </w:tbl>
    <w:bookmarkEnd w:id="40"/>
    <w:bookmarkStart w:id="41" w:name="practice-drill-loop-built-the-core-loop"/>
    <w:p>
      <w:pPr>
        <w:pStyle w:val="Heading2"/>
      </w:pPr>
      <w:r>
        <w:rPr>
          <w:bCs/>
          <w:b/>
        </w:rPr>
        <w:t xml:space="preserve">Practice drill loop (built — the core loop)</w:t>
      </w:r>
    </w:p>
    <w:p>
      <w:pPr>
        <w:pStyle w:val="FirstParagraph"/>
      </w:pPr>
      <w:r>
        <w:t xml:space="preserve">The heart of the product, working end-to-end from the UI: user picks firm + difficulty → check-gate → generate-case → drill renders → user submits an answer → compared to final_answer (1% tolerance) → row inserted into user_attempts (with rigor=</w:t>
      </w:r>
      <w:r>
        <w:t xml:space="preserve">‘</w:t>
      </w:r>
      <w:r>
        <w:t xml:space="preserve">practice</w:t>
      </w:r>
      <w:r>
        <w:t xml:space="preserve">’</w:t>
      </w:r>
      <w:r>
        <w:t xml:space="preserve">) → update-skills fires → inline result shows correct/wrong, worked_solution, and business_interpretation →</w:t>
      </w:r>
      <w:r>
        <w:t xml:space="preserve"> </w:t>
      </w:r>
      <w:r>
        <w:t xml:space="preserve">“</w:t>
      </w:r>
      <w:r>
        <w:t xml:space="preserve">New Drill</w:t>
      </w:r>
      <w:r>
        <w:t xml:space="preserve">”</w:t>
      </w:r>
      <w:r>
        <w:t xml:space="preserve"> </w:t>
      </w:r>
      <w:r>
        <w:t xml:space="preserve">resets.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Rendering note (v3.2): worked_solution is an ARRAY OF OBJECTS ({step, label, calc, result}), not strings. The result screen must map over it and render the fields — rendering the raw object crashes React (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Objects are not valid as a React child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).</w:t>
            </w:r>
          </w:p>
        </w:tc>
      </w:tr>
    </w:tbl>
    <w:bookmarkEnd w:id="41"/>
    <w:bookmarkStart w:id="42" w:name="pages-status"/>
    <w:p>
      <w:pPr>
        <w:pStyle w:val="Heading2"/>
      </w:pPr>
      <w:r>
        <w:rPr>
          <w:bCs/>
          <w:b/>
        </w:rPr>
        <w:t xml:space="preserve">Pages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Scaffolded (placeholder + brand theme)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/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 (auth flow, UX polish)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 (full drill 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inline on Practice; dedicated page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— next (wires get-skills)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/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Scaffolded placeholder</w:t>
            </w:r>
          </w:p>
        </w:tc>
      </w:tr>
    </w:tbl>
    <w:bookmarkEnd w:id="42"/>
    <w:bookmarkEnd w:id="43"/>
    <w:bookmarkStart w:id="51" w:name="layer-8-core-mechanics-v3.3"/>
    <w:p>
      <w:pPr>
        <w:pStyle w:val="Heading1"/>
      </w:pPr>
      <w:r>
        <w:rPr>
          <w:bCs/>
          <w:b/>
        </w:rPr>
        <w:t xml:space="preserve">Layer 8 — Core Mechanics (v3.3)</w:t>
      </w:r>
    </w:p>
    <w:p>
      <w:pPr>
        <w:pStyle w:val="FirstParagraph"/>
      </w:pPr>
      <w:r>
        <w:t xml:space="preserve">The build stretch that took Quacked from</w:t>
      </w:r>
      <w:r>
        <w:t xml:space="preserve"> </w:t>
      </w:r>
      <w:r>
        <w:t xml:space="preserve">“</w:t>
      </w:r>
      <w:r>
        <w:t xml:space="preserve">one working pillar</w:t>
      </w:r>
      <w:r>
        <w:t xml:space="preserve">”</w:t>
      </w:r>
      <w:r>
        <w:t xml:space="preserve"> </w:t>
      </w:r>
      <w:r>
        <w:t xml:space="preserve">to a coherent product: tier system rebuilt, a second pillar shipped, and the drill loop rounded out with skip and hint.</w:t>
      </w:r>
    </w:p>
    <w:bookmarkStart w:id="44" w:name="xp-removal-subscription_tier"/>
    <w:p>
      <w:pPr>
        <w:pStyle w:val="Heading2"/>
      </w:pPr>
      <w:r>
        <w:rPr>
          <w:bCs/>
          <w:b/>
        </w:rPr>
        <w:t xml:space="preserve">8.1 — XP removal &amp; subscription_tier</w:t>
      </w:r>
    </w:p>
    <w:p>
      <w:pPr>
        <w:pStyle w:val="FirstParagraph"/>
      </w:pPr>
      <w:r>
        <w:t xml:space="preserve">XP was deleted as a tier mechanic. Two systems had been conflated: a subscription tier (what you bought) and an XP-derived</w:t>
      </w:r>
      <w:r>
        <w:t xml:space="preserve"> </w:t>
      </w:r>
      <w:r>
        <w:t xml:space="preserve">“</w:t>
      </w:r>
      <w:r>
        <w:t xml:space="preserve">user tier</w:t>
      </w:r>
      <w:r>
        <w:t xml:space="preserve">”</w:t>
      </w:r>
      <w:r>
        <w:t xml:space="preserve"> </w:t>
      </w:r>
      <w:r>
        <w:t xml:space="preserve">(what you ground). The XP version let a $14 Pond user reach Big Duck’s full product by earning 600 XP — a monetization hole. Also, the handbook’s feature matrix (tier-based difficulty) contradicted check-gate’s Gate C (XP-based difficulty).</w:t>
      </w:r>
    </w:p>
    <w:p>
      <w:pPr>
        <w:pStyle w:val="BodyText"/>
      </w:pPr>
      <w:r>
        <w:t xml:space="preserve">Fix: a real subscription_tier column (</w:t>
      </w:r>
      <w:r>
        <w:t xml:space="preserve">‘</w:t>
      </w:r>
      <w:r>
        <w:t xml:space="preserve">free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pond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big_duck</w:t>
      </w:r>
      <w:r>
        <w:t xml:space="preserve">’</w:t>
      </w:r>
      <w:r>
        <w:t xml:space="preserve">), backfilled from the old is_paid/xp logic. Tier now governs BOTH volume and difficulty access. XP is dormant (column kept, never read). check-gate and get-skills rewritten to read subscription_tier. A TIER_RULES object is the single source of the volume+difficulty matrix. subscription_tier is service-role-only (the RLS column grants from Layer 6 auto-cover it — a user cannot self-upgrade; Stripe writes it).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Progression is now: skill scores (real mastery) + streak (retention). No XP. This is a sharper model than an XP proxy sitting next to a better number.</w:t>
            </w:r>
          </w:p>
        </w:tc>
      </w:tr>
    </w:tbl>
    <w:bookmarkEnd w:id="44"/>
    <w:bookmarkStart w:id="45" w:name="streak-tracking"/>
    <w:p>
      <w:pPr>
        <w:pStyle w:val="Heading2"/>
      </w:pPr>
      <w:r>
        <w:rPr>
          <w:bCs/>
          <w:b/>
        </w:rPr>
        <w:t xml:space="preserve">8.2 — Streak tracking</w:t>
      </w:r>
    </w:p>
    <w:p>
      <w:pPr>
        <w:pStyle w:val="FirstParagraph"/>
      </w:pPr>
      <w:r>
        <w:t xml:space="preserve">streak_days on user_profiles, incremented server-side (never client — RLS forbids client writes to profile). Logic: already active today → unchanged; last active yesterday → +1; missed a day → reset to 1. Fires from BOTH update-skills (drills) and arithmetic-attempt (arithmetic) — arithmetic is the daily-habit pillar and must count. Returned in each function’s response so the result screen shows it immediately; the nav header reads it directly from the user’s own profile row (RLS permits self-read).</w:t>
      </w:r>
    </w:p>
    <w:bookmarkEnd w:id="45"/>
    <w:bookmarkStart w:id="46" w:name="arithmetic-pillar"/>
    <w:p>
      <w:pPr>
        <w:pStyle w:val="Heading2"/>
      </w:pPr>
      <w:r>
        <w:rPr>
          <w:bCs/>
          <w:b/>
        </w:rPr>
        <w:t xml:space="preserve">8.3 — Arithmetic pillar</w:t>
      </w:r>
    </w:p>
    <w:p>
      <w:pPr>
        <w:pStyle w:val="FirstParagraph"/>
      </w:pPr>
      <w:r>
        <w:t xml:space="preserve">A sibling pillar, not a child of Drills. No AI, no calculator, no templates, no firm, no skills. Problems generated CLIENT-SIDE (instant, no round trip). Own table (arithmetic_attempts), own Edge Function (arithmetic-attempt), own daily counter (daily_arithmetic_count) so it never burns a user’s drill allowance.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addition, subtraction, multiplication, division, fractions, percentages,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/ billable_bird / fully_quacked — ALL available to ALL tiers (no difficulty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25/day, Pond 50/day, Big Duck unlimited (own limits, separate from drills)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Per-problem timers: practice (none) / timed (30s) / partner (15s). NOTE: differs from Drills (600s/300s). Timed modes are PAID-ONLY, enforced server-side (Free forced to</w:t>
            </w:r>
            <w:r>
              <w:t xml:space="preserve"> </w:t>
            </w:r>
            <w:r>
              <w:t xml:space="preserve">‘</w:t>
            </w:r>
            <w:r>
              <w:t xml:space="preserve">practice</w:t>
            </w:r>
            <w:r>
              <w:t xml:space="preserve">’</w:t>
            </w:r>
            <w:r>
              <w:t xml:space="preserve"> </w:t>
            </w:r>
            <w:r>
              <w:t xml:space="preserve">regardless of client).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by difficulty: duckling exact int; billable_bird ±0.05; fully_quacked ±1%. Generators must never produce non-terminating decimals.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Endless, one problem at a time, Kahoot-style immediate 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get-arithmetic-stats returns per-operation accuracy + totals. Dashboard shows this to ALL tiers (free top-of-funnel hook).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arithmetic-attempt</w:t>
      </w:r>
      <w:r>
        <w:t xml:space="preserve"> </w:t>
      </w:r>
      <w:r>
        <w:t xml:space="preserve">— two modes: check_only (session-start gate) and record-attempt (insert + streak + counter increment). Returns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on every call so the endless session knows when to stop. Server-side rigor guard:</w:t>
      </w:r>
      <w:r>
        <w:t xml:space="preserve"> </w:t>
      </w:r>
      <w:r>
        <w:rPr>
          <w:rStyle w:val="VerbatimChar"/>
        </w:rPr>
        <w:t xml:space="preserve">effectiveRigor = (isAdmin || isPaid) ? requestedRigor : 'practice'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get-arithmetic-stats</w:t>
      </w:r>
      <w:r>
        <w:t xml:space="preserve"> </w:t>
      </w:r>
      <w:r>
        <w:t xml:space="preserve">— total_problems, overall_accuracy_pct, and per-operation breakdown. Never-practiced operations return accuracy_pct: null (renders as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, not a punishing 0%).</w:t>
      </w:r>
    </w:p>
    <w:bookmarkEnd w:id="46"/>
    <w:bookmarkStart w:id="47" w:name="skip-hint-drills"/>
    <w:p>
      <w:pPr>
        <w:pStyle w:val="Heading2"/>
      </w:pPr>
      <w:r>
        <w:rPr>
          <w:bCs/>
          <w:b/>
        </w:rPr>
        <w:t xml:space="preserve">8.4 — Skip &amp; Hint (drills)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/</w:t>
            </w:r>
            <w:r>
              <w:t xml:space="preserve"> </w:t>
            </w:r>
            <w:r>
              <w:t xml:space="preserve">“</w:t>
            </w:r>
            <w:r>
              <w:t xml:space="preserve">IDK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the attempt as correct:false, skipped:true. NEUTRAL — skill delta 0 (no score movement), still logged to skill_history so</w:t>
            </w:r>
            <w:r>
              <w:t xml:space="preserve"> </w:t>
            </w:r>
            <w:r>
              <w:t xml:space="preserve">“</w:t>
            </w:r>
            <w:r>
              <w:t xml:space="preserve">how often do I skip this skill</w:t>
            </w:r>
            <w:r>
              <w:t xml:space="preserve">”</w:t>
            </w:r>
            <w:r>
              <w:t xml:space="preserve"> </w:t>
            </w:r>
            <w:r>
              <w:t xml:space="preserve">is countable. Result screen frames it as</w:t>
            </w:r>
            <w:r>
              <w:t xml:space="preserve"> </w:t>
            </w:r>
            <w:r>
              <w:t xml:space="preserve">“</w:t>
            </w:r>
            <w:r>
              <w:t xml:space="preserve">Skipped</w:t>
            </w:r>
            <w:r>
              <w:t xml:space="preserve">”</w:t>
            </w:r>
            <w:r>
              <w:t xml:space="preserve"> </w:t>
            </w:r>
            <w:r>
              <w:t xml:space="preserve">(neutral, not red). On both pillars; arithmetic skip just records (no skill scoring).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 (drills,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Reveals worked_solution steps one at a time. HARD CAP at (steps - 1) — the final answer step is NEVER revealed (it IS the answer). First hint sets hint_used:true. Free: button locked with upgrade nudge.</w:t>
            </w:r>
          </w:p>
        </w:tc>
      </w:tr>
    </w:tbl>
    <w:p>
      <w:pPr>
        <w:pStyle w:val="BodyText"/>
      </w:pPr>
      <w:r>
        <w:rPr>
          <w:bCs/>
          <w:b/>
        </w:rPr>
        <w:t xml:space="preserve">Updated skill scoring (update-skills):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(neutral)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Correct, no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Correct, hint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(reduced — used help)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/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</w:tr>
    </w:tbl>
    <w:bookmarkEnd w:id="47"/>
    <w:bookmarkStart w:id="48" w:name="questionanswer-mismatch-fix"/>
    <w:p>
      <w:pPr>
        <w:pStyle w:val="Heading2"/>
      </w:pPr>
      <w:r>
        <w:rPr>
          <w:bCs/>
          <w:b/>
        </w:rPr>
        <w:t xml:space="preserve">8.5 — Question/answer mismatch fix</w:t>
      </w:r>
    </w:p>
    <w:p>
      <w:pPr>
        <w:pStyle w:val="FirstParagraph"/>
      </w:pPr>
      <w:r>
        <w:t xml:space="preserve">The AI was handed a bare final_answer with no label, so it sometimes wrote a question asking for a different quantity than the calculator computed (e.g. asked</w:t>
      </w:r>
      <w:r>
        <w:t xml:space="preserve"> </w:t>
      </w:r>
      <w:r>
        <w:t xml:space="preserve">“</w:t>
      </w:r>
      <w:r>
        <w:t xml:space="preserve">maximum profit</w:t>
      </w:r>
      <w:r>
        <w:t xml:space="preserve">”</w:t>
      </w:r>
      <w:r>
        <w:t xml:space="preserve"> </w:t>
      </w:r>
      <w:r>
        <w:t xml:space="preserve">when the answer was the profit delta) — marking correct candidates wrong. Fix: extract the label from the calculator’s FINAL worked_solution step (its result equals final_answer) and pass it to the AI as</w:t>
      </w:r>
      <w:r>
        <w:t xml:space="preserve"> </w:t>
      </w:r>
      <w:r>
        <w:t xml:space="preserve">“</w:t>
      </w:r>
      <w:r>
        <w:t xml:space="preserve">WHAT THIS NUMBER REPRESENTS</w:t>
      </w:r>
      <w:r>
        <w:t xml:space="preserve">”</w:t>
      </w:r>
      <w:r>
        <w:t xml:space="preserve">, with instruction that the answer label wins over the question pattern. Stored as answer_label on generated_cases (also seeds the future admin-review rubric). A sanity check logs loudly if the last step’s result != final_answer.</w:t>
      </w:r>
    </w:p>
    <w:bookmarkEnd w:id="48"/>
    <w:bookmarkStart w:id="49" w:name="generate-case-filters"/>
    <w:p>
      <w:pPr>
        <w:pStyle w:val="Heading2"/>
      </w:pPr>
      <w:r>
        <w:rPr>
          <w:bCs/>
          <w:b/>
        </w:rPr>
        <w:t xml:space="preserve">8.6 — generate-case filters</w:t>
      </w:r>
    </w:p>
    <w:p>
      <w:pPr>
        <w:pStyle w:val="FirstParagraph"/>
      </w:pPr>
      <w:r>
        <w:t xml:space="preserve">Three optional filters, ANDed: skill_target (Big Duck), industry (Pond+), archetype (Pond+, exact match on the archetype column). Known limitation: narrow combinations can match zero of the 10 templates and return a 404 (reason: filters_too_narrow). Fallback logic (progressive filter relaxation) and graceful frontend handling are on the build list — the real long-term fix is more templates.</w:t>
      </w:r>
    </w:p>
    <w:bookmarkEnd w:id="49"/>
    <w:bookmarkStart w:id="50" w:name="nav-dashboard-rebuild"/>
    <w:p>
      <w:pPr>
        <w:pStyle w:val="Heading2"/>
      </w:pPr>
      <w:r>
        <w:rPr>
          <w:bCs/>
          <w:b/>
        </w:rPr>
        <w:t xml:space="preserve">8.7 — Nav &amp; dashboard rebuild</w:t>
      </w:r>
    </w:p>
    <w:p>
      <w:pPr>
        <w:pStyle w:val="FirstParagraph"/>
      </w:pPr>
      <w:r>
        <w:t xml:space="preserve">Nav: persistent header, five pillars (Arithmetic · Drills · Cases[locked] · Playbook[locked] · Dashboard), streak in the header, Profile + Log Out. /practice renamed to /drills. Locked pillars dimmed (pre-sell the shape). Dashboard rebuilt card-based: summary strip, then Arithmetic → Trends → Skills. Raw history lists dropped in favor of trend summaries.</w:t>
      </w:r>
    </w:p>
    <w:bookmarkEnd w:id="50"/>
    <w:bookmarkEnd w:id="51"/>
    <w:bookmarkStart w:id="58" w:name="layer-9-pre-deploy-build-v3.4"/>
    <w:p>
      <w:pPr>
        <w:pStyle w:val="Heading1"/>
      </w:pPr>
      <w:r>
        <w:rPr>
          <w:bCs/>
          <w:b/>
        </w:rPr>
        <w:t xml:space="preserve">Layer 9 — Pre-Deploy Build (v3.4)</w:t>
      </w:r>
    </w:p>
    <w:p>
      <w:pPr>
        <w:pStyle w:val="FirstParagraph"/>
      </w:pPr>
      <w:r>
        <w:t xml:space="preserve">The stretch that took Quacked from</w:t>
      </w:r>
      <w:r>
        <w:t xml:space="preserve"> </w:t>
      </w:r>
      <w:r>
        <w:t xml:space="preserve">“</w:t>
      </w:r>
      <w:r>
        <w:t xml:space="preserve">core mechanics done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ready to put in front of people.</w:t>
      </w:r>
      <w:r>
        <w:t xml:space="preserve">”</w:t>
      </w:r>
      <w:r>
        <w:t xml:space="preserve"> </w:t>
      </w:r>
      <w:r>
        <w:t xml:space="preserve">Frontend polish, the pages that unblock monetization, and getting the code safely off the laptop.</w:t>
      </w:r>
    </w:p>
    <w:bookmarkStart w:id="52" w:name="profile-page-profile"/>
    <w:p>
      <w:pPr>
        <w:pStyle w:val="Heading2"/>
      </w:pPr>
      <w:r>
        <w:rPr>
          <w:bCs/>
          <w:b/>
        </w:rPr>
        <w:t xml:space="preserve">9.1 — Profile page (/profile)</w:t>
      </w:r>
    </w:p>
    <w:p>
      <w:pPr>
        <w:pStyle w:val="FirstParagraph"/>
      </w:pPr>
      <w:r>
        <w:t xml:space="preserve">The destination for every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CTA in the app (skill-map lock, hint lock, rigor lock, dashboard prompts all route here). One page, two sections: account info (email, current plan via TIER_DISPLAY, streak, editable favorite_firm — the one client-writable profile field) and a 3-tier pricing comparison (Free / The Pond $14 / Big Duck $29). Current tier is highlighted; higher tiers show an Upgrade button that is a PLACEHOLDER (</w:t>
      </w:r>
      <w:r>
        <w:t xml:space="preserve">“</w:t>
      </w:r>
      <w:r>
        <w:t xml:space="preserve">payments coming soon</w:t>
      </w:r>
      <w:r>
        <w:t xml:space="preserve">”</w:t>
      </w:r>
      <w:r>
        <w:t xml:space="preserve">) — it does NOT write subscription_tier (the client can’t anyway, per RLS). Stripe wires into this next. Pricing feature lists match the v3.3 feature matrix exactly (skill map under Big Duck).</w:t>
      </w:r>
    </w:p>
    <w:bookmarkEnd w:id="52"/>
    <w:bookmarkStart w:id="53" w:name="landing-page-terms-terms"/>
    <w:p>
      <w:pPr>
        <w:pStyle w:val="Heading2"/>
      </w:pPr>
      <w:r>
        <w:rPr>
          <w:bCs/>
          <w:b/>
        </w:rPr>
        <w:t xml:space="preserve">9.2 — Landing page (/) + Terms (/terms)</w:t>
      </w:r>
    </w:p>
    <w:p>
      <w:pPr>
        <w:pStyle w:val="FirstParagraph"/>
      </w:pPr>
      <w:r>
        <w:t xml:space="preserve">Public marketing pages for logged-out visitors; logged-in users hitting / redirect to /drills. A marketing nav (distinct from the app nav) with smooth-scroll section links. Positioning is NEUTRAL and gap-focused: quantitative confidence in business contexts, a skill most people are never formally taught — no</w:t>
      </w:r>
      <w:r>
        <w:t xml:space="preserve"> </w:t>
      </w:r>
      <w:r>
        <w:t xml:space="preserve">“</w:t>
      </w:r>
      <w:r>
        <w:t xml:space="preserve">insiders/enemy</w:t>
      </w:r>
      <w:r>
        <w:t xml:space="preserve">”</w:t>
      </w:r>
      <w:r>
        <w:t xml:space="preserve"> </w:t>
      </w:r>
      <w:r>
        <w:t xml:space="preserve">framing, no outcome claims. Duck voice in the accents (credible spine, dry consulting-duck humor, never cutesy; verified-math claim kept pun-free).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LEGAL/IP discipline baked into the copy: NO firm names in marketing (only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MBB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/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management consulting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);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MBB-style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never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real questions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; no outcome/guarantee claims; no firm logos/colors. Footer disclaimer (independent tool, not affiliated) on Landing + Terms. The in-product firm selector (McKinsey/Bain/BCG) stays — that’s permitted functional referential use inside a paid tool. Attorney review still required before PUBLIC launch.</w:t>
            </w:r>
          </w:p>
        </w:tc>
      </w:tr>
    </w:tbl>
    <w:bookmarkEnd w:id="53"/>
    <w:bookmarkStart w:id="54" w:name="answer-entry-tolerance-grading-drills"/>
    <w:p>
      <w:pPr>
        <w:pStyle w:val="Heading2"/>
      </w:pPr>
      <w:r>
        <w:rPr>
          <w:bCs/>
          <w:b/>
        </w:rPr>
        <w:t xml:space="preserve">9.3 — Answer entry &amp; tolerance grading (Drills)</w:t>
      </w:r>
    </w:p>
    <w:p>
      <w:pPr>
        <w:pStyle w:val="FirstParagraph"/>
      </w:pPr>
      <w:r>
        <w:t xml:space="preserve">The drill answer input was reworked: number-spinner arrows removed, a labeled</w:t>
      </w:r>
      <w:r>
        <w:t xml:space="preserve"> </w:t>
      </w: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dropdown added (none / Thousand / Million / Billion / Trillion / Percent). The user types a base number and picks a unit; the full number is RECONSTRUCTED before grading. Grading is tolerance-based by difficulty: fully_quacked ±1%, billable_bird ±2%, duckling ±5% — rewarding correct order-of-magnitude estimation (the real interview skill) rather than exact digits. Arithmetic keeps its own tolerance logic. (A</w:t>
      </w:r>
      <w:r>
        <w:t xml:space="preserve"> </w:t>
      </w:r>
      <w:r>
        <w:t xml:space="preserve">“</w:t>
      </w:r>
      <w:r>
        <w:t xml:space="preserve">can’t type in the field</w:t>
      </w:r>
      <w:r>
        <w:t xml:space="preserve">”</w:t>
      </w:r>
      <w:r>
        <w:t xml:space="preserve"> </w:t>
      </w:r>
      <w:r>
        <w:t xml:space="preserve">bug from the spinner removal was fixed — use a text input with inputMode=decimal, never readOnly.)</w:t>
      </w:r>
    </w:p>
    <w:bookmarkEnd w:id="54"/>
    <w:bookmarkStart w:id="55" w:name="filter-fallback-generate-case"/>
    <w:p>
      <w:pPr>
        <w:pStyle w:val="Heading2"/>
      </w:pPr>
      <w:r>
        <w:rPr>
          <w:bCs/>
          <w:b/>
        </w:rPr>
        <w:t xml:space="preserve">9.4 — Filter fallback (generate-case)</w:t>
      </w:r>
    </w:p>
    <w:p>
      <w:pPr>
        <w:pStyle w:val="FirstParagraph"/>
      </w:pPr>
      <w:r>
        <w:t xml:space="preserve">Narrow filter combos (archetype + industry + skill) used to 404 with</w:t>
      </w:r>
      <w:r>
        <w:t xml:space="preserve"> </w:t>
      </w:r>
      <w:r>
        <w:t xml:space="preserve">“</w:t>
      </w:r>
      <w:r>
        <w:t xml:space="preserve">no case match found</w:t>
      </w:r>
      <w:r>
        <w:t xml:space="preserve">”</w:t>
      </w:r>
      <w:r>
        <w:t xml:space="preserve"> </w:t>
      </w:r>
      <w:r>
        <w:t xml:space="preserve">on a paid feature. generate-case now PROGRESSIVELY RELAXES filters — drops narrowest first (skill → industry → archetype) until a match is found — and returns relaxed_filters listing what it dropped, so the frontend shows a friendly</w:t>
      </w:r>
      <w:r>
        <w:t xml:space="preserve"> </w:t>
      </w:r>
      <w:r>
        <w:t xml:space="preserve">“</w:t>
      </w:r>
      <w:r>
        <w:t xml:space="preserve">we loosened X</w:t>
      </w:r>
      <w:r>
        <w:t xml:space="preserve">”</w:t>
      </w:r>
      <w:r>
        <w:t xml:space="preserve"> </w:t>
      </w:r>
      <w:r>
        <w:t xml:space="preserve">notice. With the no-filter final attempt it can never dead-end. Real long-term fix is more templates (density), still on the roadmap.</w:t>
      </w:r>
    </w:p>
    <w:bookmarkEnd w:id="55"/>
    <w:bookmarkStart w:id="56" w:name="flag-redo-big-duck"/>
    <w:p>
      <w:pPr>
        <w:pStyle w:val="Heading2"/>
      </w:pPr>
      <w:r>
        <w:rPr>
          <w:bCs/>
          <w:b/>
        </w:rPr>
        <w:t xml:space="preserve">9.5 — Flag &amp; redo (Big Duck)</w:t>
      </w:r>
    </w:p>
    <w:p>
      <w:pPr>
        <w:pStyle w:val="FirstParagraph"/>
      </w:pPr>
      <w:r>
        <w:t xml:space="preserve">Finally wired up the v3.1 machinery (get-case-history + the saved column) that had been built and unused. Users flag drills (from the result screen and the dashboard) → saved=true on the attempt (direct client update, permitted by the RLS</w:t>
      </w:r>
      <w:r>
        <w:t xml:space="preserve"> </w:t>
      </w:r>
      <w:r>
        <w:t xml:space="preserve">“</w:t>
      </w:r>
      <w:r>
        <w:t xml:space="preserve">update own attempts</w:t>
      </w:r>
      <w:r>
        <w:t xml:space="preserve">”</w:t>
      </w:r>
      <w:r>
        <w:t xml:space="preserve"> </w:t>
      </w:r>
      <w:r>
        <w:t xml:space="preserve">policy). A redo queue on the dashboard lists flagged drills via get-case-history({saved_only:true}), with a firm dropdown filter. Redo offers two paths per item: re-serve the EXACT case (fetch by id) or generate a NEW drill of the same archetype. get-case-history got its CORS headers here (it never had them — built pre-frontend). Big Duck + admin only.</w:t>
      </w:r>
    </w:p>
    <w:bookmarkEnd w:id="56"/>
    <w:bookmarkStart w:id="57" w:name="returning-user-session-github-backup"/>
    <w:p>
      <w:pPr>
        <w:pStyle w:val="Heading2"/>
      </w:pPr>
      <w:r>
        <w:rPr>
          <w:bCs/>
          <w:b/>
        </w:rPr>
        <w:t xml:space="preserve">9.6 — Returning-user session &amp; GitHub backup</w:t>
      </w:r>
    </w:p>
    <w:p>
      <w:pPr>
        <w:pStyle w:val="FirstParagraph"/>
      </w:pPr>
      <w:r>
        <w:t xml:space="preserve">Session redirect: logged-in users with a valid Supabase session skip login/landing and go to /drills (with a loading state to avoid a login-screen flash). Supabase already persists sessions; this is routing only. Separately — the frontend code is now pushed to a PRIVATE GitHub repo (github.com/emmacchaffee14-pixel/quacked-web), backed up off the laptop. Auth via a Personal Access Token cached in macOS keychain; future pushes are just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This is the prerequisite for Vercel deploy (Stripe webhooks need a public URL).</w:t>
      </w:r>
    </w:p>
    <w:bookmarkEnd w:id="57"/>
    <w:bookmarkEnd w:id="58"/>
    <w:bookmarkStart w:id="64" w:name="Xe686995fabd02c3d997e9d7a044263fbb64e713"/>
    <w:p>
      <w:pPr>
        <w:pStyle w:val="Heading1"/>
      </w:pPr>
      <w:r>
        <w:rPr>
          <w:bCs/>
          <w:b/>
        </w:rPr>
        <w:t xml:space="preserve">Layer 10 — Calculator Engine Rebuild (v3.5, IN PROGRESS)</w:t>
      </w:r>
    </w:p>
    <w:p>
      <w:pPr>
        <w:pStyle w:val="FirstParagraph"/>
      </w:pPr>
      <w:r>
        <w:t xml:space="preserve">QA testing found the calculator produced wrong or nonsensical answers on several archetypes. Because</w:t>
      </w:r>
      <w:r>
        <w:t xml:space="preserve"> </w:t>
      </w:r>
      <w:r>
        <w:t xml:space="preserve">“</w:t>
      </w:r>
      <w:r>
        <w:t xml:space="preserve">verified math — if you’re right, you’re marked right</w:t>
      </w:r>
      <w:r>
        <w:t xml:space="preserve">”</w:t>
      </w:r>
      <w:r>
        <w:t xml:space="preserve"> </w:t>
      </w:r>
      <w:r>
        <w:t xml:space="preserve">is the core product promise, this triggered a full engine rebuild. This layer documents it.</w:t>
      </w:r>
      <w:r>
        <w:t xml:space="preserve"> </w:t>
      </w:r>
      <w:r>
        <w:rPr>
          <w:bCs/>
          <w:b/>
        </w:rPr>
        <w:t xml:space="preserve">Status: Phase 1 complete; full archetype audit complete; Phase 1.5 is the next action.</w:t>
      </w:r>
    </w:p>
    <w:bookmarkStart w:id="59" w:name="why-the-rebuild"/>
    <w:p>
      <w:pPr>
        <w:pStyle w:val="Heading2"/>
      </w:pPr>
      <w:r>
        <w:rPr>
          <w:bCs/>
          <w:b/>
        </w:rPr>
        <w:t xml:space="preserve">10.1 — Why the rebuild</w:t>
      </w:r>
    </w:p>
    <w:p>
      <w:pPr>
        <w:pStyle w:val="FirstParagraph"/>
      </w:pPr>
      <w:r>
        <w:t xml:space="preserve">Three structural problems in the original calculate-case: (1) difficulty was ignored by the math — duckling and fully_quacked drew from identical ranges; (2) no input guards — random independent variables regularly produced business-nonsense (selling below cost, negative payback,</w:t>
      </w:r>
      <w:r>
        <w:t xml:space="preserve"> </w:t>
      </w:r>
      <w:r>
        <w:t xml:space="preserve">“</w:t>
      </w:r>
      <w:r>
        <w:t xml:space="preserve">optimizations</w:t>
      </w:r>
      <w:r>
        <w:t xml:space="preserve">”</w:t>
      </w:r>
      <w:r>
        <w:t xml:space="preserve"> </w:t>
      </w:r>
      <w:r>
        <w:t xml:space="preserve">that don’t optimize); (3) two archetypes had genuine formula/structure bugs (LTV ignored the stated horizon; customer_growth computed two unrelated things). Decision: full rebuild — difficulty-driven math, guards, LTV split, range tightening, prose — before beta.</w:t>
      </w:r>
    </w:p>
    <w:bookmarkEnd w:id="59"/>
    <w:bookmarkStart w:id="60" w:name="X5cc2fa964eaa40dce190dc1afb21f15de0c50c4"/>
    <w:p>
      <w:pPr>
        <w:pStyle w:val="Heading2"/>
      </w:pPr>
      <w:r>
        <w:rPr>
          <w:bCs/>
          <w:b/>
        </w:rPr>
        <w:t xml:space="preserve">10.2 — Phase 1 (DONE): difficulty-driven randomization + guardrails</w:t>
      </w:r>
    </w:p>
    <w:p>
      <w:pPr>
        <w:pStyle w:val="FirstParagraph"/>
      </w:pPr>
      <w:r>
        <w:t xml:space="preserve">calculate-case was restructured into: a randomizer (pickVariable), per-archetype compute (computeArchetype — formulas copied VERBATIM, unchanged), a guard (isSane), and a retry loop.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DIFFICULTY_PROFILE sets a sub-range (lo/hi fraction of min-max) + cleanliness per difficulty. Duckling = lower range + clean rounding; fully_quacked = full range + minimal rounding. Magnitude AND ugliness both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Type-aware 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classifyUnit reads the template’s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string (% → rate, $ → money, else count) and cleanRound rounds appropriately (rates to clean decimals, money to $5/$10, counts to magnitude).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isSane checks each archetype’s output; on failure the loop RE-RANDOMIZES the whole set and recomputes (up to 60 tries).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 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sane set is found after 60 tries, returns a 422</w:t>
            </w:r>
            <w:r>
              <w:t xml:space="preserve"> </w:t>
            </w:r>
            <w:r>
              <w:t xml:space="preserve">“</w:t>
            </w:r>
            <w:r>
              <w:t xml:space="preserve">could not generate a sane case</w:t>
            </w:r>
            <w:r>
              <w:t xml:space="preserve">”</w:t>
            </w:r>
            <w:r>
              <w:t xml:space="preserve"> </w:t>
            </w:r>
            <w:r>
              <w:t xml:space="preserve">— a broken template fails loudly instead of silently serving a bad drill.</w:t>
            </w:r>
          </w:p>
        </w:tc>
      </w:tr>
    </w:tbl>
    <w:p>
      <w:pPr>
        <w:pStyle w:val="BodyText"/>
      </w:pPr>
      <w:r>
        <w:t xml:space="preserve">Verified: duckling produces clean numbers, fully_quacked bigger/uglier, payback lands in a realistic band, no negative/absurd answers.</w:t>
      </w:r>
    </w:p>
    <w:bookmarkEnd w:id="60"/>
    <w:bookmarkStart w:id="61" w:name="full-archetype-audit-all-10-tested"/>
    <w:p>
      <w:pPr>
        <w:pStyle w:val="Heading2"/>
      </w:pPr>
      <w:r>
        <w:rPr>
          <w:bCs/>
          <w:b/>
        </w:rPr>
        <w:t xml:space="preserve">10.3 — Full archetype audit (all 10 tested)</w:t>
      </w:r>
    </w:p>
    <w:p>
      <w:pPr>
        <w:pStyle w:val="FirstParagraph"/>
      </w:pPr>
      <w:r>
        <w:t xml:space="preserve">Every archetype was run at multiple difficulties. Findings: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market_share_shift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productivity_improvement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(minor: computes an unused revenue figure)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throughput_bottleneck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latent: if capacity&gt;demand, unmet=0 → $0 drill. Guard planned. Dead var: operating_hours_per_day unused.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capacity_expansion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ranges let fixed costs exceed earning power → negative profit → 422. Ranges corrected (min earning &gt; max fixed).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pricing_optimization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current_price could be &lt; variable_cost (found $100 price vs $110 cost = −$360k base). Guard: price &gt; variable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profitability_decline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mismatch — name says</w:t>
            </w:r>
            <w:r>
              <w:t xml:space="preserve"> </w:t>
            </w:r>
            <w:r>
              <w:t xml:space="preserve">“</w:t>
            </w:r>
            <w:r>
              <w:t xml:space="preserve">decline</w:t>
            </w:r>
            <w:r>
              <w:t xml:space="preserve">”</w:t>
            </w:r>
            <w:r>
              <w:t xml:space="preserve"> </w:t>
            </w:r>
            <w:r>
              <w:t xml:space="preserve">but produces increases ~half the time. Guard: force final_answer &lt; 0. (Phase 7: consider reframing to</w:t>
            </w:r>
            <w:r>
              <w:t xml:space="preserve"> </w:t>
            </w:r>
            <w:r>
              <w:t xml:space="preserve">“</w:t>
            </w:r>
            <w:r>
              <w:t xml:space="preserve">profitability_change</w:t>
            </w:r>
            <w:r>
              <w:t xml:space="preserve">”</w:t>
            </w:r>
            <w:r>
              <w:t xml:space="preserve">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supply_chain_efficiency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rates could be equal → $0 waste saving (flat-line); optimized cost could exceed current. Guards: optimized &lt; current for both. Dead var: warehousing_cost_annual unused.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break_even_investment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suspected same viability flaw as capacity. Confirm + guard in Phase 1.5/4.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REWORK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two unrelated jobs (base growth + LTV:CAC); acquisition==churn → flat-line. Split into clean archetypes.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dominant bug class:</w:t>
      </w:r>
      <w:r>
        <w:t xml:space="preserve"> </w:t>
      </w:r>
      <w:r>
        <w:t xml:space="preserve">independent variable ranges violate basic business logic — two-rate/two-period archetypes flat-line when rates randomize equal, or reverse when</w:t>
      </w:r>
      <w:r>
        <w:t xml:space="preserve"> </w:t>
      </w:r>
      <w:r>
        <w:t xml:space="preserve">“</w:t>
      </w:r>
      <w:r>
        <w:t xml:space="preserve">improved</w:t>
      </w:r>
      <w:r>
        <w:t xml:space="preserve">”</w:t>
      </w:r>
      <w:r>
        <w:t xml:space="preserve"> </w:t>
      </w:r>
      <w:r>
        <w:t xml:space="preserve">randomizes worse than</w:t>
      </w:r>
      <w:r>
        <w:t xml:space="preserve"> </w:t>
      </w:r>
      <w:r>
        <w:t xml:space="preserve">“</w:t>
      </w:r>
      <w:r>
        <w:t xml:space="preserve">current.</w:t>
      </w:r>
      <w:r>
        <w:t xml:space="preserve">”</w:t>
      </w:r>
      <w:r>
        <w:t xml:space="preserve"> </w:t>
      </w:r>
      <w:r>
        <w:t xml:space="preserve">The Phase 1 guards checked the ANSWER’s sanity but not the SCENARIO’s viability. Phase 1.5 adds input-viability guards.</w:t>
      </w:r>
    </w:p>
    <w:bookmarkEnd w:id="61"/>
    <w:bookmarkStart w:id="62" w:name="remaining-phases"/>
    <w:p>
      <w:pPr>
        <w:pStyle w:val="Heading2"/>
      </w:pPr>
      <w:r>
        <w:rPr>
          <w:bCs/>
          <w:b/>
        </w:rPr>
        <w:t xml:space="preserve">10.4 — Remaining phases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engine + output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VIABILITY guards for the 5 flagged archetypes (price&gt;cost, force decline, optimized&lt;current, demand&gt;capacity, break-even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rework — split customer_growth into clean LTV:CAC + customer-base-growth + horizon-aware LTV archetypes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 formatting ($22B not $22,000M) + units (years/dollars) + optional sense_check field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range tightening (all 10, method: min earning &gt; max cost) + remove dead variables (warehousing_cost_annual, operating_hours_per_day)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the poisoned cache (wipe generated_cases; regenerate fresh)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Per-archetype extra steps (harder difficulty) — or post-beta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MBB prose + structure sharpening; possibly reframe profitability_decline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X389183fe1a6905f1a6b42b2d5567f8f3bed5f1f"/>
    <w:p>
      <w:pPr>
        <w:pStyle w:val="Heading2"/>
      </w:pPr>
      <w:r>
        <w:rPr>
          <w:bCs/>
          <w:b/>
        </w:rPr>
        <w:t xml:space="preserve">10.5 — Methodology research (backs the design + marketing)</w:t>
      </w:r>
    </w:p>
    <w:p>
      <w:pPr>
        <w:pStyle w:val="FirstParagraph"/>
      </w:pPr>
      <w:r>
        <w:t xml:space="preserve">Research into real MBB first-round formats validated the engine design and produced value-prop material:</w:t>
      </w:r>
      <w:r>
        <w:t xml:space="preserve"> </w:t>
      </w:r>
      <w:r>
        <w:t xml:space="preserve">- Difficulty in real interviews comes from speed + pressure + business context, NOT harder math (case math is middle-school level). Validates difficulty = number-hardness + step-count, NOT gating case types.</w:t>
      </w:r>
      <w:r>
        <w:t xml:space="preserve"> </w:t>
      </w:r>
      <w:r>
        <w:t xml:space="preserve">- ~40% of case failures come from math mistakes alone (McKinsey coach figure) — justifies the whole product.</w:t>
      </w:r>
      <w:r>
        <w:t xml:space="preserve"> </w:t>
      </w:r>
      <w:r>
        <w:t xml:space="preserve">- Interviewers want CONTROLLED, directionally-correct math delivered with insight — validates tolerance grading + rigor timers.</w:t>
      </w:r>
      <w:r>
        <w:t xml:space="preserve"> </w:t>
      </w:r>
      <w:r>
        <w:t xml:space="preserve">- Profitability (30-35%), market entry (20-25%), market sizing (15-20%) dominate first rounds — archetype coverage maps to real frequency.</w:t>
      </w:r>
      <w:r>
        <w:t xml:space="preserve"> </w:t>
      </w:r>
      <w:r>
        <w:t xml:space="preserve">- These feed a planned</w:t>
      </w:r>
      <w:r>
        <w:t xml:space="preserve"> </w:t>
      </w:r>
      <w:r>
        <w:t xml:space="preserve">“</w:t>
      </w:r>
      <w:r>
        <w:t xml:space="preserve">The Quacked Logic</w:t>
      </w:r>
      <w:r>
        <w:t xml:space="preserve">”</w:t>
      </w:r>
      <w:r>
        <w:t xml:space="preserve"> </w:t>
      </w:r>
      <w:r>
        <w:t xml:space="preserve">credibility page (Landing) — answers</w:t>
      </w:r>
      <w:r>
        <w:t xml:space="preserve"> </w:t>
      </w:r>
      <w:r>
        <w:t xml:space="preserve">“</w:t>
      </w:r>
      <w:r>
        <w:t xml:space="preserve">why trust this over a casebook.</w:t>
      </w:r>
      <w:r>
        <w:t xml:space="preserve">”</w:t>
      </w:r>
    </w:p>
    <w:bookmarkEnd w:id="63"/>
    <w:bookmarkEnd w:id="64"/>
    <w:bookmarkStart w:id="70" w:name="Xf51f99e0779775ed476fed2abb4a7b7ae64ed63"/>
    <w:p>
      <w:pPr>
        <w:pStyle w:val="Heading1"/>
      </w:pPr>
      <w:r>
        <w:rPr>
          <w:bCs/>
          <w:b/>
        </w:rPr>
        <w:t xml:space="preserve">Layer 11 — Calculator Rebuild Complete + Strategic Pivot (v3.6)</w:t>
      </w:r>
    </w:p>
    <w:bookmarkStart w:id="65" w:name="X1f89822f436e79ac3e62406c671e21441500175"/>
    <w:p>
      <w:pPr>
        <w:pStyle w:val="Heading2"/>
      </w:pPr>
      <w:r>
        <w:rPr>
          <w:bCs/>
          <w:b/>
        </w:rPr>
        <w:t xml:space="preserve">11.1 — Phase 6: Extra computation steps at fully_quacked</w:t>
      </w:r>
    </w:p>
    <w:p>
      <w:pPr>
        <w:pStyle w:val="FirstParagraph"/>
      </w:pPr>
      <w:r>
        <w:t xml:space="preserve">Every archetype now has a genuinely harder fully_quacked version that teaches a real consulting skill beyond the base formula. The extra step always changes the final_answer (not cosmetic), forcing the candidate to sequence correctly.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fully_quacked extra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changes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profitability_decline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Price/volume bridge — decomposes total profit change into price effect vs volume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effect (not total delta)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throughput_bottleneck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 the daily loss × operating_days_per_year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margin lost (not daily)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break_even_investment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After-tax payback — tax_rate applied to annual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After-tax payback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capacity_expansion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Ramp-up year at reduced utilization — blended payback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Ramp-adjusted payback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pricing_optimization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inflation applied to variable cost in the new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Inflated-cost profit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split — two sub-segments with different penetration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both TAMs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supply_chain_efficiency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cost netted against first-year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First-year net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productivity_improvement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cost netted against first-year labor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First-year net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market_share_shift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on the profit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After-tax profit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ltv_cac_ratio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payback period in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months (not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customer_base_growth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at period end = ending base × ARPU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recurring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value per customer = LTV −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value (can be negative)</w:t>
            </w:r>
          </w:p>
        </w:tc>
      </w:tr>
    </w:tbl>
    <w:p>
      <w:pPr>
        <w:pStyle w:val="BodyText"/>
      </w:pPr>
      <w:r>
        <w:t xml:space="preserve">New variables added to templates for Phase 6:</w:t>
      </w:r>
      <w:r>
        <w:t xml:space="preserve"> </w:t>
      </w:r>
      <w:r>
        <w:rPr>
          <w:rStyle w:val="VerbatimChar"/>
        </w:rPr>
        <w:t xml:space="preserve">operating_days_per_year</w:t>
      </w:r>
      <w:r>
        <w:t xml:space="preserve"> </w:t>
      </w:r>
      <w:r>
        <w:t xml:space="preserve">(throughput),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 </w:t>
      </w:r>
      <w:r>
        <w:t xml:space="preserve">(break_even, market_share_shift),</w:t>
      </w:r>
      <w:r>
        <w:t xml:space="preserve"> </w:t>
      </w:r>
      <w:r>
        <w:rPr>
          <w:rStyle w:val="VerbatimChar"/>
        </w:rPr>
        <w:t xml:space="preserve">ramp_utilization</w:t>
      </w:r>
      <w:r>
        <w:t xml:space="preserve"> </w:t>
      </w:r>
      <w:r>
        <w:t xml:space="preserve">(capacity_expansion),</w:t>
      </w:r>
      <w:r>
        <w:t xml:space="preserve"> </w:t>
      </w:r>
      <w:r>
        <w:rPr>
          <w:rStyle w:val="VerbatimChar"/>
        </w:rPr>
        <w:t xml:space="preserve">cost_inflation_pct</w:t>
      </w:r>
      <w:r>
        <w:t xml:space="preserve"> </w:t>
      </w:r>
      <w:r>
        <w:t xml:space="preserve">(pricing),</w:t>
      </w:r>
      <w:r>
        <w:t xml:space="preserve"> </w:t>
      </w:r>
      <w:r>
        <w:rPr>
          <w:rStyle w:val="VerbatimChar"/>
        </w:rPr>
        <w:t xml:space="preserve">segment_a_pct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segment_b_penetration</w:t>
      </w:r>
      <w:r>
        <w:t xml:space="preserve"> </w:t>
      </w:r>
      <w:r>
        <w:t xml:space="preserve">(market_sizing),</w:t>
      </w:r>
      <w:r>
        <w:t xml:space="preserve"> </w:t>
      </w:r>
      <w:r>
        <w:rPr>
          <w:rStyle w:val="VerbatimChar"/>
        </w:rPr>
        <w:t xml:space="preserve">implementation_cost</w:t>
      </w:r>
      <w:r>
        <w:t xml:space="preserve"> </w:t>
      </w:r>
      <w:r>
        <w:t xml:space="preserve">(supply_chain),</w:t>
      </w:r>
      <w:r>
        <w:t xml:space="preserve"> </w:t>
      </w:r>
      <w:r>
        <w:rPr>
          <w:rStyle w:val="VerbatimChar"/>
        </w:rPr>
        <w:t xml:space="preserve">training_cost</w:t>
      </w:r>
      <w:r>
        <w:t xml:space="preserve"> </w:t>
      </w:r>
      <w:r>
        <w:t xml:space="preserve">(productivity),</w:t>
      </w:r>
      <w:r>
        <w:t xml:space="preserve"> </w:t>
      </w:r>
      <w:r>
        <w:rPr>
          <w:rStyle w:val="VerbatimChar"/>
        </w:rPr>
        <w:t xml:space="preserve">arpu_monthly</w:t>
      </w:r>
      <w:r>
        <w:t xml:space="preserve"> </w:t>
      </w:r>
      <w:r>
        <w:t xml:space="preserve">(customer_base_growth),</w:t>
      </w:r>
      <w:r>
        <w:t xml:space="preserve"> </w:t>
      </w:r>
      <w:r>
        <w:rPr>
          <w:rStyle w:val="VerbatimChar"/>
        </w:rPr>
        <w:t xml:space="preserve">cac</w:t>
      </w:r>
      <w:r>
        <w:t xml:space="preserve"> </w:t>
      </w:r>
      <w:r>
        <w:t xml:space="preserve">(ltv_horizon).</w:t>
      </w:r>
    </w:p>
    <w:p>
      <w:pPr>
        <w:pStyle w:val="BodyText"/>
      </w:pPr>
      <w:r>
        <w:t xml:space="preserve">isSane guard extended to cover Phase 6 logic (e.g. ramp_utilization &lt; expected_utilization, implementation cost between 15–80% of annual saving, segment penetration rates differ by ≥10pp).</w:t>
      </w:r>
    </w:p>
    <w:bookmarkEnd w:id="65"/>
    <w:bookmarkStart w:id="66" w:name="phase-7-six-tone-system-prose-sharpening"/>
    <w:p>
      <w:pPr>
        <w:pStyle w:val="Heading2"/>
      </w:pPr>
      <w:r>
        <w:rPr>
          <w:bCs/>
          <w:b/>
        </w:rPr>
        <w:t xml:space="preserve">11.2 — Phase 7: Six-tone system + prose sharpening</w:t>
      </w:r>
    </w:p>
    <w:p>
      <w:pPr>
        <w:pStyle w:val="FirstParagraph"/>
      </w:pPr>
      <w:r>
        <w:t xml:space="preserve">The firm selector (McKinsey/Bain/BCG) is replaced by a tone selector in generate-case and the frontend. Six tones, each with a distinct prose register: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Tone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MBB-Style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Hypothesis-led, structured, high-pressure, interviewer-guided.</w:t>
            </w:r>
            <w:r>
              <w:t xml:space="preserve"> </w:t>
            </w:r>
            <w:r>
              <w:t xml:space="preserve">“</w:t>
            </w:r>
            <w:r>
              <w:t xml:space="preserve">The client is a…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Rigorous, industry-specialist, slightly warmer.</w:t>
            </w:r>
            <w:r>
              <w:t xml:space="preserve"> </w:t>
            </w:r>
            <w:r>
              <w:t xml:space="preserve">“</w:t>
            </w:r>
            <w:r>
              <w:t xml:space="preserve">Your client, a mid-market…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4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framing, implementation-aware, broader business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economics, unit economics, data-forward. Team IS inside the business.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Clinical, quantitative, evidence-forward.</w:t>
            </w:r>
            <w:r>
              <w:t xml:space="preserve"> </w:t>
            </w:r>
            <w:r>
              <w:t xml:space="preserve">“</w:t>
            </w:r>
            <w:r>
              <w:t xml:space="preserve">An analysis has been commissioned to quantify…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Quacked-Style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Duck-themed scenarios, dry consulting-duck humor, completely rigorous math. The math is straight; the scenario is a duck breadcrumb bistro.</w:t>
            </w:r>
          </w:p>
        </w:tc>
      </w:tr>
    </w:tbl>
    <w:p>
      <w:pPr>
        <w:pStyle w:val="BodyText"/>
      </w:pPr>
      <w:r>
        <w:t xml:space="preserve">Back-compat: old</w:t>
      </w:r>
      <w:r>
        <w:t xml:space="preserve"> </w:t>
      </w:r>
      <w:r>
        <w:rPr>
          <w:rStyle w:val="VerbatimChar"/>
        </w:rPr>
        <w:t xml:space="preserve">firm: "McKinsey"/"Bain"/"BCG"</w:t>
      </w:r>
      <w:r>
        <w:t xml:space="preserve"> </w:t>
      </w:r>
      <w:r>
        <w:t xml:space="preserve">routes to</w:t>
      </w:r>
      <w:r>
        <w:t xml:space="preserve"> </w:t>
      </w:r>
      <w:r>
        <w:rPr>
          <w:rStyle w:val="VerbatimChar"/>
        </w:rPr>
        <w:t xml:space="preserve">mbb</w:t>
      </w:r>
      <w:r>
        <w:t xml:space="preserve">. Frontend still sends</w:t>
      </w:r>
      <w:r>
        <w:t xml:space="preserve"> </w:t>
      </w:r>
      <w:r>
        <w:rPr>
          <w:rStyle w:val="VerbatimChar"/>
        </w:rPr>
        <w:t xml:space="preserve">firm</w:t>
      </w:r>
      <w:r>
        <w:t xml:space="preserve"> </w:t>
      </w:r>
      <w:r>
        <w:t xml:space="preserve">until the tone selector is built in Cursor.</w:t>
      </w:r>
    </w:p>
    <w:p>
      <w:pPr>
        <w:pStyle w:val="BodyText"/>
      </w:pPr>
      <w:r>
        <w:rPr>
          <w:bCs/>
          <w:b/>
        </w:rPr>
        <w:t xml:space="preserve">Key MASTER_PROMPT improvements in Phase 7:</w:t>
      </w:r>
      <w:r>
        <w:t xml:space="preserve"> </w:t>
      </w:r>
      <w:r>
        <w:t xml:space="preserve">- Unit fidelity rule (rule 1): every value described with its exact unit and time basis. Inventing a time basis is the worst possible error.</w:t>
      </w:r>
      <w:r>
        <w:t xml:space="preserve"> </w:t>
      </w:r>
      <w:r>
        <w:t xml:space="preserve">- No firm names in output (rule 3): advising party is</w:t>
      </w:r>
      <w:r>
        <w:t xml:space="preserve"> </w:t>
      </w:r>
      <w:r>
        <w:t xml:space="preserve">“</w:t>
      </w:r>
      <w:r>
        <w:t xml:space="preserve">the case team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your team</w:t>
      </w:r>
      <w:r>
        <w:t xml:space="preserve">”</w:t>
      </w:r>
      <w:r>
        <w:t xml:space="preserve">. Never names McKinsey, Bain, BCG, etc.</w:t>
      </w:r>
      <w:r>
        <w:t xml:space="preserve"> </w:t>
      </w:r>
      <w:r>
        <w:t xml:space="preserve">- AI now receives the worked solution outline so it can frame the scenario around the ACTUAL driver (price compression vs volume loss, etc.).</w:t>
      </w:r>
      <w:r>
        <w:t xml:space="preserve"> </w:t>
      </w:r>
      <w:r>
        <w:t xml:space="preserve">- Nudge must point at the first step, never the last.</w:t>
      </w:r>
      <w:r>
        <w:t xml:space="preserve"> </w:t>
      </w:r>
      <w:r>
        <w:t xml:space="preserve">- Facts sufficiency rule: every number needed to reach the answer must appear in the facts.</w:t>
      </w:r>
      <w:r>
        <w:t xml:space="preserve"> </w:t>
      </w:r>
      <w:r>
        <w:t xml:space="preserve">- Per-archetype EMPHASIS field in ARCHETYPE_BRIEF — what a good interviewer would stress for this type.</w:t>
      </w:r>
    </w:p>
    <w:bookmarkEnd w:id="66"/>
    <w:bookmarkStart w:id="67" w:name="strategic-pivot-mbb-all-consulting-types"/>
    <w:p>
      <w:pPr>
        <w:pStyle w:val="Heading2"/>
      </w:pPr>
      <w:r>
        <w:rPr>
          <w:bCs/>
          <w:b/>
        </w:rPr>
        <w:t xml:space="preserve">11.3 — Strategic pivot: MBB → all consulting types</w:t>
      </w:r>
    </w:p>
    <w:p>
      <w:pPr>
        <w:pStyle w:val="FirstParagraph"/>
      </w:pPr>
      <w:r>
        <w:rPr>
          <w:bCs/>
          <w:b/>
        </w:rPr>
        <w:t xml:space="preserve">The repositioning:</w:t>
      </w:r>
      <w:r>
        <w:t xml:space="preserve"> </w:t>
      </w:r>
      <w:r>
        <w:t xml:space="preserve">Quacked is no longer positioned as MBB-only. The tone system enables prep for MBB, Tier 2 strategy, Big 4 strategy arms, in-house/tech strategy, and economic consulting — all with the same deterministic math engine, different prose registers.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quant skills drilled (profitability, market sizing, payback, unit economics) are identical across firm types. Candidates for Oliver Wyman, EY-Parthenon, Cornerstone Research, or Google Strategy all need the same math. Quacked was leaving a large addressable market behind by leading with</w:t>
      </w:r>
      <w:r>
        <w:t xml:space="preserve"> </w:t>
      </w:r>
      <w:r>
        <w:t xml:space="preserve">“</w:t>
      </w:r>
      <w:r>
        <w:t xml:space="preserve">MBB.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Legal/IP framework for firm mentions on content pages:</w:t>
      </w:r>
      <w:r>
        <w:t xml:space="preserve"> </w:t>
      </w:r>
      <w:r>
        <w:t xml:space="preserve">All firm names on educational content pages are non-affiliate, public domain only. Disclaimer on every page:</w:t>
      </w:r>
      <w:r>
        <w:t xml:space="preserve"> </w:t>
      </w:r>
      <w:r>
        <w:t xml:space="preserve">“</w:t>
      </w:r>
      <w:r>
        <w:t xml:space="preserve">Quacked is an independent prep resource, not affiliated with or endorsed by any firm listed.</w:t>
      </w:r>
      <w:r>
        <w:t xml:space="preserve">”</w:t>
      </w:r>
      <w:r>
        <w:t xml:space="preserve"> </w:t>
      </w:r>
      <w:r>
        <w:t xml:space="preserve">No logos, brand colors, or visual identity. No claim to reproduce real interview materials. Tone selector describes FORMAT, not firm.</w:t>
      </w:r>
    </w:p>
    <w:p>
      <w:pPr>
        <w:pStyle w:val="BodyText"/>
      </w:pPr>
      <w:r>
        <w:rPr>
          <w:bCs/>
          <w:b/>
        </w:rPr>
        <w:t xml:space="preserve">Content pages planned (pre or post beta):</w:t>
      </w:r>
      <w:r>
        <w:t xml:space="preserve"> </w:t>
      </w:r>
      <w:r>
        <w:t xml:space="preserve">- What is Consulting? — orientation, types, the quant-math thread across all of them</w:t>
      </w:r>
      <w:r>
        <w:t xml:space="preserve"> </w:t>
      </w:r>
      <w:r>
        <w:t xml:space="preserve">- The Big 3 (MBB) — McKinsey, Bain, BCG: style, culture, recruiting timelines (bulletin/check-back)</w:t>
      </w:r>
      <w:r>
        <w:t xml:space="preserve"> </w:t>
      </w:r>
      <w:r>
        <w:t xml:space="preserve">- Tier 2 Strategy — Oliver Wyman, Kearney, L.E.K., Roland Berger, Strategy&amp;</w:t>
      </w:r>
      <w:r>
        <w:t xml:space="preserve"> </w:t>
      </w:r>
      <w:r>
        <w:t xml:space="preserve">- The Big 4 — Deloitte (Monitor), PwC (Strategy&amp;), EY (EY-Parthenon), KPMG (Lighthouse)</w:t>
      </w:r>
      <w:r>
        <w:t xml:space="preserve"> </w:t>
      </w:r>
      <w:r>
        <w:t xml:space="preserve">- In-House &amp; Tech Strategy — Google, Meta, Amazon, Apple internal strategy; PE-backed corporates</w:t>
      </w:r>
      <w:r>
        <w:t xml:space="preserve"> </w:t>
      </w:r>
      <w:r>
        <w:t xml:space="preserve">Each page: hover-over firm brief (name, size, focus, style — public record only),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timestamp on recruiting timelines.</w:t>
      </w:r>
    </w:p>
    <w:bookmarkEnd w:id="67"/>
    <w:bookmarkStart w:id="68" w:name="cache-wipe-phase-5-and-column-rename"/>
    <w:p>
      <w:pPr>
        <w:pStyle w:val="Heading2"/>
      </w:pPr>
      <w:r>
        <w:rPr>
          <w:bCs/>
          <w:b/>
        </w:rPr>
        <w:t xml:space="preserve">11.4 — Cache wipe (Phase 5) and column rename</w:t>
      </w:r>
    </w:p>
    <w:p>
      <w:pPr>
        <w:pStyle w:val="FirstParagraph"/>
      </w:pPr>
      <w:r>
        <w:t xml:space="preserve">Generated_cases wiped (all pre-fix drills removed). user_attempts, skill_history, user_skills, arithmetic_attempts cleared. Profile counters reset. Clean baseline for beta.</w:t>
      </w:r>
    </w:p>
    <w:p>
      <w:pPr>
        <w:pStyle w:val="BodyText"/>
      </w:pPr>
      <w:r>
        <w:rPr>
          <w:rStyle w:val="VerbatimChar"/>
        </w:rPr>
        <w:t xml:space="preserve">generated_cases.firm</w:t>
      </w:r>
      <w:r>
        <w:t xml:space="preserve"> </w:t>
      </w:r>
      <w:r>
        <w:t xml:space="preserve">column renamed to</w:t>
      </w:r>
      <w:r>
        <w:t xml:space="preserve"> </w:t>
      </w:r>
      <w:r>
        <w:rPr>
          <w:rStyle w:val="VerbatimChar"/>
        </w:rPr>
        <w:t xml:space="preserve">generated_cases.tone</w:t>
      </w:r>
      <w:r>
        <w:t xml:space="preserve"> </w:t>
      </w:r>
      <w:r>
        <w:t xml:space="preserve">(safe to rename since table was empty at time of change).</w:t>
      </w:r>
    </w:p>
    <w:bookmarkEnd w:id="68"/>
    <w:bookmarkStart w:id="69" w:name="cursor-prompts-queue-14-prompts-written"/>
    <w:p>
      <w:pPr>
        <w:pStyle w:val="Heading2"/>
      </w:pPr>
      <w:r>
        <w:rPr>
          <w:bCs/>
          <w:b/>
        </w:rPr>
        <w:t xml:space="preserve">11.5 — Cursor prompts queue (14 prompts written)</w:t>
      </w:r>
    </w:p>
    <w:p>
      <w:pPr>
        <w:pStyle w:val="FirstParagraph"/>
      </w:pPr>
      <w:r>
        <w:t xml:space="preserve">All frontend work queued as self-contained Cursor prompts: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selector replaces firm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+ Dollars units in answer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solution result formatting (B/M/K)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locked features → /profile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auto-load + rigor button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Drills header + exit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help button (Pond+, structure only, no score impact) — parked pending Playbook/Vault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 scoring visibility on result screen +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stats populating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>Free tier limits (3 drills / 15 arithmetic); Pond (25 / 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improvements (name fields, password mismatch msg, forgot password, remember 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final copy fixes (subheading, sitting duck line, Start free → /signup)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Nav: Cases → Frameworks + hover</w:t>
            </w:r>
            <w:r>
              <w:t xml:space="preserve"> </w:t>
            </w:r>
            <w:r>
              <w:t xml:space="preserve">“</w:t>
            </w:r>
            <w:r>
              <w:t xml:space="preserve">Something’s stirring in the pond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Flag-redo UX polish (fold to 3, unflag, return to 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Cursor</w:t>
            </w:r>
          </w:p>
        </w:tc>
      </w:tr>
    </w:tbl>
    <w:bookmarkEnd w:id="69"/>
    <w:bookmarkEnd w:id="70"/>
    <w:bookmarkStart w:id="71" w:name="Xbded5aaf3c2ee72cc0506f9e0f9682dfeb778eb"/>
    <w:p>
      <w:pPr>
        <w:pStyle w:val="Heading1"/>
      </w:pPr>
      <w:r>
        <w:rPr>
          <w:bCs/>
          <w:b/>
        </w:rPr>
        <w:t xml:space="preserve">Pressure Test Results — All Scenarios Passed</w:t>
      </w:r>
    </w:p>
    <w:p>
      <w:pPr>
        <w:pStyle w:val="FirstParagraph"/>
      </w:pPr>
      <w:r>
        <w:t xml:space="preserve">All original pressure test scenarios passed before connecting the frontend, plus the v3.1 gap-closing verifications.</w:t>
      </w:r>
    </w:p>
    <w:p>
      <w:pPr>
        <w:rPr>
          <w:i/>
        </w:rPr>
      </w:pPr>
      <w:r>
        <w:rPr>
          <w:i/>
        </w:rPr>
        <w:t>Note (added 2026-07-28): these results were recorded against the drill limits in effect at that time (Free = 5/day, Pond = 50/day). Limits were later tuned to Free = 3/day, Pond = 25/day, which is what is currently deployed and enforced — see the Three-tier gate model table above for current values. This table is kept as-is for historical QA record accuracy.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Bain firm 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opened with</w:t>
            </w:r>
            <w:r>
              <w:t xml:space="preserve"> </w:t>
            </w:r>
            <w:r>
              <w:t xml:space="preserve">‘</w:t>
            </w:r>
            <w:r>
              <w:t xml:space="preserve">Your client…</w:t>
            </w:r>
            <w:r>
              <w:t xml:space="preserve">’</w:t>
            </w:r>
            <w:r>
              <w:t xml:space="preserve"> </w:t>
            </w:r>
            <w:r>
              <w:t xml:space="preserve">— Bain tone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BCG + profitability archetype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 tone confirmed, profitability_decline math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 — Free user 5 drill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with correct upgrade message to The Pond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 — The Pond 50 drill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with correct upgrade message to Big Duck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 — Big Duck unlimited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Bypassed with reason: big_duck_unlimited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 — tier difficulty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user blocked from billable_bird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bypassed all gates for fully_quacked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skill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skills updated from 50 to 58 (+8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skill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skills dropped from 58 to 46 (-12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dashboard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user received skill_dashboard_locked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targeting — generate-case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skill_target=pricing returned pricing archetype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filter — generate-case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industry=any returned random archetype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 populated on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template.id correctly saved to generated_cases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RLS 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user_attempts scoped to owner; templates 0 rows from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privilege-escalation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Self-UPDATE of is_paid denied for authenticated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auto-approve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generated case saved as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 visible under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get-case-history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{ history: [], count: 0 } for user with no attempts; stitches case details when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get-recommendation (new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mode=</w:t>
            </w:r>
            <w:r>
              <w:t xml:space="preserve">‘</w:t>
            </w:r>
            <w:r>
              <w:t xml:space="preserve">new_user</w:t>
            </w:r>
            <w:r>
              <w:t xml:space="preserve">’</w:t>
            </w:r>
            <w:r>
              <w:t xml:space="preserve"> </w:t>
            </w:r>
            <w:r>
              <w:t xml:space="preserve">returned full skill_choices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get-recommendation (returning)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weakest skill</w:t>
            </w:r>
            <w:r>
              <w:t xml:space="preserve"> </w:t>
            </w:r>
            <w:r>
              <w:t xml:space="preserve">‘</w:t>
            </w:r>
            <w:r>
              <w:t xml:space="preserve">pricing</w:t>
            </w:r>
            <w:r>
              <w:t xml:space="preserve">’</w:t>
            </w:r>
            <w:r>
              <w:t xml:space="preserve"> </w:t>
            </w:r>
            <w:r>
              <w:t xml:space="preserve">→ generate-case → full targeted drill returned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test data cleaned up after pressure test. Test user profiles and fake user_skills rows deleted.</w:t>
            </w:r>
          </w:p>
        </w:tc>
      </w:tr>
    </w:tbl>
    <w:bookmarkEnd w:id="71"/>
    <w:bookmarkStart w:id="72" w:name="feature-roadmap-backend"/>
    <w:p>
      <w:pPr>
        <w:pStyle w:val="Heading1"/>
      </w:pPr>
      <w:r>
        <w:rPr>
          <w:bCs/>
          <w:b/>
        </w:rPr>
        <w:t xml:space="preserve">Feature Roadmap — 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 math warmup feature (generate-math-drill Edge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payment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before paid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review CMS (approve/reject generated_cases)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post-beta (then revert generate-case to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collection flow (did user get an offer?)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before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billing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recruiting bundle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 system (streak reminders, duck motivation)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Engine (long-form multi-drill sequences)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AI interviewer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future</w:t>
            </w:r>
          </w:p>
        </w:tc>
      </w:tr>
    </w:tbl>
    <w:bookmarkEnd w:id="72"/>
    <w:bookmarkStart w:id="73" w:name="loose-ends-post-beta-upgrade-list"/>
    <w:p>
      <w:pPr>
        <w:pStyle w:val="Heading1"/>
      </w:pPr>
      <w:r>
        <w:rPr>
          <w:bCs/>
          <w:b/>
        </w:rPr>
        <w:t xml:space="preserve">Loose Ends &amp; Post-Beta Upgrade List</w:t>
      </w:r>
    </w:p>
    <w:p>
      <w:pPr>
        <w:pStyle w:val="FirstParagraph"/>
      </w:pPr>
      <w:r>
        <w:t xml:space="preserve">The running list of everything deferred during the build, organized by phase. None of these block current frontend construction.</w:t>
      </w:r>
    </w:p>
    <w:p>
      <w:pPr>
        <w:pStyle w:val="BodyText"/>
      </w:pPr>
      <w:r>
        <w:rPr>
          <w:bCs/>
          <w:b/>
        </w:rPr>
        <w:t xml:space="preserve">Running build list — next (in order):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Run Cursor prompts 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updates: tone selector, units, formatting, CTA routing, auth, landing fixes, nav, flag-redo. All prompts written and queued.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Core Loop QA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the QA checklist Core Loop tab across all tiers. The calculator is fully rebuilt — this confirms the loop works end-to-end with the new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Track 2 QA 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CTAs, hint visibility, arithmetic dashboard. After Core Loop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Deploy to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repo → Vercel, env vars (VITE_SUPABASE_URL/ANON_KEY), Vite preset. THEN add Vercel URL to Supabase Auth → URL Configuration or prod auth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($14/$29) → create-checkout Edge Function → /success + /cancel → stripe-webhook writes subscription_tier → wire Profile button. Needs deployed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Pre-beta audits + re-enable email confirmation (Site URL = Vercel domain).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Open private beta.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Calculator rebuild (Phases 1–7): COMPLETE. 12 archetypes, 6 tones, all verified. Cache wiped. Frontend prompts queued.</w:t>
      </w:r>
    </w:p>
    <w:p>
      <w:pPr>
        <w:pStyle w:val="BodyText"/>
      </w:pPr>
      <w:r>
        <w:rPr>
          <w:iCs/>
          <w:i/>
        </w:rPr>
        <w:t xml:space="preserve">Done since v3.3: flag &amp; redo ✅, filter fallback ✅, filter UX ✅, Profile ✅, Landing + Terms ✅, unit entry + tolerance grading ✅, returning-user redirect ✅, GitHub backup ✅.</w:t>
      </w:r>
      <w:r>
        <w:t xml:space="preserve"> </w:t>
      </w:r>
      <w:r>
        <w:rPr>
          <w:iCs/>
          <w:i/>
        </w:rPr>
        <w:t xml:space="preserve">Done since v3.2: worked-solution gating ✅, rigor/timed-mode gating ✅, question/answer fix ✅.</w:t>
      </w:r>
    </w:p>
    <w:p>
      <w:pPr>
        <w:pStyle w:val="BodyText"/>
      </w:pPr>
      <w:r>
        <w:rPr>
          <w:bCs/>
          <w:b/>
        </w:rPr>
        <w:t xml:space="preserve">Legal / IP (nominative fair use — attorney review before PUBLIC launch):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Quacked is independent, not affiliated with/endorsed by McKinsey, Bain, BCG…</w:t>
            </w:r>
            <w:r>
              <w:t xml:space="preserve">”</w:t>
            </w:r>
            <w:r>
              <w:t xml:space="preserve"> </w:t>
            </w:r>
            <w:r>
              <w:t xml:space="preserve">on Landing + every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disclaimer. Before public 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MBB-first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on</w:t>
            </w:r>
            <w:r>
              <w:t xml:space="preserve"> </w:t>
            </w:r>
            <w:r>
              <w:t xml:space="preserve">“</w:t>
            </w:r>
            <w:r>
              <w:t xml:space="preserve">MBB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top firms</w:t>
            </w:r>
            <w:r>
              <w:t xml:space="preserve">”</w:t>
            </w:r>
            <w:r>
              <w:t xml:space="preserve">; reserve individual names for the firm selector + SEO.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firm logos/colors/fonts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Plain-text firm names only. Keep firm names in the referential filter role, never in product/brand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names are OK to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firm-selection feature is permitted nominative use. Do not remove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Post-beta ideas (parked — captured so they don’t get lost):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/ where it 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Drill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lightweight precursor to the Cases pillar. Sample case types (market entry, M&amp;A, pricing strategy, profitability, market sizing, niche decision-making); drag-drop word bank OR fill-in + an AI grader; offer a sample framework. BIGGEST idea here — its own design phase. The AI GRADER breaks the</w:t>
            </w:r>
            <w:r>
              <w:t xml:space="preserve"> </w:t>
            </w:r>
            <w:r>
              <w:t xml:space="preserve">“</w:t>
            </w:r>
            <w:r>
              <w:t xml:space="preserve">AI never grades</w:t>
            </w:r>
            <w:r>
              <w:t xml:space="preserve">”</w:t>
            </w:r>
            <w:r>
              <w:t xml:space="preserve"> </w:t>
            </w:r>
            <w:r>
              <w:t xml:space="preserve">principle, so needs careful design (how to grade a framework deterministically/defensibly).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— hacks &amp; formulas (Big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Mental-math hacks (fractions, percentages, doubling time), formulas to know (EBITDA etc.), market-sizing logic, MBB-helpful reference. Premium-gated. This IS the Playbook pillar.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acumen glossary (in Playbook)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Casing/business vocab reference. Bonus interaction: highlight a word in a drill → redirect to the glossary entry. Part of the Playbook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 loading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 duck walking across the screen with a briefcase during the generate-case wait (3-5s) and between nav pages. High-charm, covers real latency. Part of the post-beta DUCK PERSONALITY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verification (code, assets, MBB-form question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IP/attorney review of code, assets, and the MBB-style question framing before public launch. Confirm question types are</w:t>
            </w:r>
            <w:r>
              <w:t xml:space="preserve"> </w:t>
            </w:r>
            <w:r>
              <w:t xml:space="preserve">“</w:t>
            </w:r>
            <w:r>
              <w:t xml:space="preserve">modeled on style,</w:t>
            </w:r>
            <w:r>
              <w:t xml:space="preserve">”</w:t>
            </w:r>
            <w:r>
              <w:t xml:space="preserve"> </w:t>
            </w:r>
            <w:r>
              <w:t xml:space="preserve">never reproductions.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pattern: three of these (framework engine, Playbook hacks, glossary) build out the two locked pillars (Cases, Playbook). The duck loader is part of the duck-personality pass. IP verification is the legal gate before public launch.</w:t>
      </w:r>
    </w:p>
    <w:p>
      <w:pPr>
        <w:pStyle w:val="BodyText"/>
      </w:pPr>
      <w:r>
        <w:rPr>
          <w:bCs/>
          <w:b/>
        </w:rPr>
        <w:t xml:space="preserve">Before paid beta: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Re-enable email confirmation + set Site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is off for dev. Turn back on and set Supabase Auth Site URL / redirect URLs to the Vercel domain so links resolve.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Supabase to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pauses after ~7 days of inactivity and keeps zero backups. A pause or data loss mid-beta with paying users is unacceptable.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the database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must hit the DB weekly to avoid another free-tier pause until the Pro upgrade.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Tighten CORS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Access-Control-Allow-Origin from “*” to the deployed Vercel domain on all browser-facing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+ webhook that flips is_paid. The gate model already reads is_paid, so this is smaller than it sounds.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Anthropic API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generate-case call costs against the $5 credit. Top up / monitor before beta traffic.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Post-beta: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review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revert generate-case status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(TODO comment already on the 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Re-add FK constraints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Restores referential integrity; would let get-case-history use a simpler embedded join.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 rigor gating server-side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Practice-only lock is frontend-only; low stakes for beta.</w:t>
            </w:r>
          </w:p>
        </w:tc>
      </w:tr>
    </w:tbl>
    <w:bookmarkEnd w:id="73"/>
    <w:bookmarkStart w:id="74" w:name="current-state-what-is-live"/>
    <w:p>
      <w:pPr>
        <w:pStyle w:val="Heading1"/>
      </w:pPr>
      <w:r>
        <w:rPr>
          <w:bCs/>
          <w:b/>
        </w:rPr>
        <w:t xml:space="preserve">Current State — What Is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 library (10 files, v1.1.0)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schema (6 tables, auth,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 table seeded (10 archetypes)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calculate-case 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check-gate Edge Function (3-tier gate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generate-case Edge Function (skill + industry targeting, auto-approve)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update-skills 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get-skills 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get-case-history Edge Function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get-recommendation Edge Function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Level Security — all 6 tables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Pending-status fix / auto-approve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+ rigor columns on user_attempts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on browser-facing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flow — signup/login/logout/session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Practice/Drills loop —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subscription_tier + XP removal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Streak tracking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pillar — table, function, page, gate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get-arithmetic-stats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+ Hint mechanics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 rigor gating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Question/answer fix + answer_label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generate-case filters (archetype/industry/skill)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 — five pillars, streak, /drills rename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card rebuild, skill map → Big Duck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page — account + 3-tier pricing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(upgrade btn placeholder)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+ Terms pages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dropdown + tolerance grading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fallback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&amp; redo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Returning-user redirect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on GitHub (private, backed up)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Pre-deploy QA checklist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— run before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(after 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— after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Pro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— before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(was</w:t>
            </w:r>
            <w:r>
              <w:t xml:space="preserve"> </w:t>
            </w:r>
            <w:r>
              <w:t xml:space="preserve">“</w:t>
            </w:r>
            <w:r>
              <w:t xml:space="preserve">mental math warmup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(v3.3)</w:t>
            </w:r>
          </w:p>
        </w:tc>
      </w:tr>
    </w:tbl>
    <w:bookmarkEnd w:id="74"/>
    <w:bookmarkStart w:id="75" w:name="X91dc706d74f643b6dea02d61a64119d66ae089a"/>
    <w:p>
      <w:pPr>
        <w:pStyle w:val="Heading1"/>
      </w:pPr>
      <w:r>
        <w:rPr>
          <w:bCs/>
          <w:b/>
        </w:rPr>
        <w:t xml:space="preserve">How to Replicate This Backend From Scratch</w:t>
      </w:r>
    </w:p>
    <w:p>
      <w:pPr>
        <w:pStyle w:val="FirstParagraph"/>
      </w:pPr>
      <w:r>
        <w:t xml:space="preserve">Follow in order. Do not skip — each layer depends on the one before it.</w:t>
      </w:r>
    </w:p>
    <w:p>
      <w:pPr>
        <w:numPr>
          <w:ilvl w:val="0"/>
          <w:numId w:val="1001"/>
        </w:numPr>
      </w:pPr>
      <w:r>
        <w:t xml:space="preserve">Create a new Supabase project at supabase.com</w:t>
      </w:r>
    </w:p>
    <w:p>
      <w:pPr>
        <w:numPr>
          <w:ilvl w:val="0"/>
          <w:numId w:val="1001"/>
        </w:numPr>
      </w:pPr>
      <w:r>
        <w:t xml:space="preserve">Run schema SQL — creates all 5 core tables</w:t>
      </w:r>
    </w:p>
    <w:p>
      <w:pPr>
        <w:numPr>
          <w:ilvl w:val="0"/>
          <w:numId w:val="1001"/>
        </w:numPr>
      </w:pPr>
      <w:r>
        <w:t xml:space="preserve">Run gate model SQL — adds 4 columns to user_profiles</w:t>
      </w:r>
    </w:p>
    <w:p>
      <w:pPr>
        <w:numPr>
          <w:ilvl w:val="0"/>
          <w:numId w:val="1001"/>
        </w:numPr>
      </w:pPr>
      <w:r>
        <w:t xml:space="preserve">Run skill_history SQL — creates 6th table with indexes</w:t>
      </w:r>
    </w:p>
    <w:p>
      <w:pPr>
        <w:numPr>
          <w:ilvl w:val="0"/>
          <w:numId w:val="1001"/>
        </w:numPr>
      </w:pPr>
      <w:r>
        <w:t xml:space="preserve">Run FK removal SQL — removes constraints on user_skills, user_attempts, skill_history</w:t>
      </w:r>
    </w:p>
    <w:p>
      <w:pPr>
        <w:numPr>
          <w:ilvl w:val="0"/>
          <w:numId w:val="1001"/>
        </w:numPr>
      </w:pPr>
      <w:r>
        <w:t xml:space="preserve">Run seed_templates.sql — loads all 10 archetypes into templates table</w:t>
      </w:r>
    </w:p>
    <w:p>
      <w:pPr>
        <w:numPr>
          <w:ilvl w:val="0"/>
          <w:numId w:val="1001"/>
        </w:numPr>
      </w:pPr>
      <w:r>
        <w:t xml:space="preserve">Create Edge Function calculate-case — paste calculator code — deploy</w:t>
      </w:r>
    </w:p>
    <w:p>
      <w:pPr>
        <w:numPr>
          <w:ilvl w:val="0"/>
          <w:numId w:val="1001"/>
        </w:numPr>
      </w:pPr>
      <w:r>
        <w:t xml:space="preserve">Create Edge Function check-gate — paste gate code with 3-tier volume limits — deploy</w:t>
      </w:r>
    </w:p>
    <w:p>
      <w:pPr>
        <w:numPr>
          <w:ilvl w:val="0"/>
          <w:numId w:val="1001"/>
        </w:numPr>
      </w:pPr>
      <w:r>
        <w:t xml:space="preserve">Go to console.anthropic.com — create API key — add $5 credits</w:t>
      </w:r>
    </w:p>
    <w:p>
      <w:pPr>
        <w:numPr>
          <w:ilvl w:val="0"/>
          <w:numId w:val="1001"/>
        </w:numPr>
      </w:pPr>
      <w:r>
        <w:t xml:space="preserve">Supabase → Edge Functions → Secrets → add ANTHROPIC_API_KEY</w:t>
      </w:r>
    </w:p>
    <w:p>
      <w:pPr>
        <w:numPr>
          <w:ilvl w:val="0"/>
          <w:numId w:val="1001"/>
        </w:numPr>
      </w:pPr>
      <w:r>
        <w:t xml:space="preserve">Create Edge Function generate-case — paste wrapper code with skill_target + industry params — set status=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— deploy</w:t>
      </w:r>
    </w:p>
    <w:p>
      <w:pPr>
        <w:numPr>
          <w:ilvl w:val="0"/>
          <w:numId w:val="1001"/>
        </w:numPr>
      </w:pPr>
      <w:r>
        <w:t xml:space="preserve">Create Edge Function update-skills — paste skill updater code — deploy</w:t>
      </w:r>
    </w:p>
    <w:p>
      <w:pPr>
        <w:numPr>
          <w:ilvl w:val="0"/>
          <w:numId w:val="1001"/>
        </w:numPr>
      </w:pPr>
      <w:r>
        <w:t xml:space="preserve">Create Edge Function get-skills — paste skill reader code — deploy</w:t>
      </w:r>
    </w:p>
    <w:p>
      <w:pPr>
        <w:numPr>
          <w:ilvl w:val="0"/>
          <w:numId w:val="1001"/>
        </w:numPr>
      </w:pPr>
      <w:r>
        <w:t xml:space="preserve">Create Edge Function get-case-history — paste code — deploy (v3.1)</w:t>
      </w:r>
    </w:p>
    <w:p>
      <w:pPr>
        <w:numPr>
          <w:ilvl w:val="0"/>
          <w:numId w:val="1001"/>
        </w:numPr>
      </w:pPr>
      <w:r>
        <w:t xml:space="preserve">Create Edge Function get-recommendation — paste code — deploy (v3.1)</w:t>
      </w:r>
    </w:p>
    <w:p>
      <w:pPr>
        <w:numPr>
          <w:ilvl w:val="0"/>
          <w:numId w:val="1001"/>
        </w:numPr>
      </w:pPr>
      <w:r>
        <w:t xml:space="preserve">Run quacked_rls_policies.sql — enables RLS on all 6 tables + privilege-escalation fix (v3.1)</w:t>
      </w:r>
    </w:p>
    <w:p>
      <w:pPr>
        <w:numPr>
          <w:ilvl w:val="0"/>
          <w:numId w:val="1001"/>
        </w:numPr>
      </w:pPr>
      <w:r>
        <w:t xml:space="preserve">Run UPDATE generated_cases SET status=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WHERE status=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(v3.1)</w:t>
      </w:r>
    </w:p>
    <w:p>
      <w:pPr>
        <w:numPr>
          <w:ilvl w:val="0"/>
          <w:numId w:val="1001"/>
        </w:numPr>
      </w:pPr>
      <w:r>
        <w:t xml:space="preserve">Run ALTER TABLE user_attempts ADD COLUMN saved boolean NOT NULL DEFAULT false (v3.1)</w:t>
      </w:r>
    </w:p>
    <w:p>
      <w:pPr>
        <w:numPr>
          <w:ilvl w:val="0"/>
          <w:numId w:val="1001"/>
        </w:numPr>
      </w:pPr>
      <w:r>
        <w:t xml:space="preserve">Run ALTER TABLE user_attempts ADD COLUMN rigor text NOT NULL DEFAULT</w:t>
      </w:r>
      <w:r>
        <w:t xml:space="preserve"> </w:t>
      </w:r>
      <w:r>
        <w:t xml:space="preserve">‘</w:t>
      </w:r>
      <w:r>
        <w:t xml:space="preserve">practice</w:t>
      </w:r>
      <w:r>
        <w:t xml:space="preserve">’</w:t>
      </w:r>
      <w:r>
        <w:t xml:space="preserve"> </w:t>
      </w:r>
      <w:r>
        <w:t xml:space="preserve">(v3.1)</w:t>
      </w:r>
    </w:p>
    <w:p>
      <w:pPr>
        <w:numPr>
          <w:ilvl w:val="0"/>
          <w:numId w:val="1001"/>
        </w:numPr>
      </w:pPr>
      <w:r>
        <w:t xml:space="preserve">Run full pressure test — all original + v3.1 verifications must pass before connecting frontend</w:t>
      </w:r>
    </w:p>
    <w:p>
      <w:pPr>
        <w:numPr>
          <w:ilvl w:val="0"/>
          <w:numId w:val="1001"/>
        </w:numPr>
      </w:pPr>
      <w:r>
        <w:t xml:space="preserve">Clean up test data — delete test users and fake user_skills rows</w:t>
      </w:r>
    </w:p>
    <w:p>
      <w:pPr>
        <w:pStyle w:val="FirstParagraph"/>
      </w:pPr>
      <w:r>
        <w:t xml:space="preserve">QUACKED · Backend Architecture Handbook · v3.6 · Confidential · July 2026 Emma Chaffee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2026-07-23T14:49:44Z</dcterms:created>
  <dcterms:modified xsi:type="dcterms:W3CDTF">2026-07-23T14:49:44Z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