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BB39DF" w:rsidP="003F786B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 w:rsidRPr="00090C6A">
        <w:rPr>
          <w:rFonts w:asciiTheme="majorHAnsi" w:hAnsiTheme="majorHAnsi" w:cstheme="majorHAnsi"/>
          <w:b/>
          <w:bCs/>
          <w:color w:val="000000" w:themeColor="text1"/>
        </w:rPr>
        <w:t>ŠTATOVEDA</w:t>
      </w:r>
    </w:p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BB39DF" w:rsidP="003F786B">
      <w:pPr>
        <w:jc w:val="center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12.10</w:t>
      </w:r>
      <w:r w:rsidR="003F786B" w:rsidRPr="00090C6A">
        <w:rPr>
          <w:rFonts w:asciiTheme="majorHAnsi" w:hAnsiTheme="majorHAnsi" w:cstheme="majorHAnsi"/>
          <w:color w:val="000000" w:themeColor="text1"/>
        </w:rPr>
        <w:t>.2019</w:t>
      </w:r>
    </w:p>
    <w:p w:rsidR="003F786B" w:rsidRPr="00090C6A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(hod. 0</w:t>
      </w:r>
      <w:r w:rsidR="00BB39DF" w:rsidRPr="00090C6A">
        <w:rPr>
          <w:rFonts w:asciiTheme="majorHAnsi" w:hAnsiTheme="majorHAnsi" w:cstheme="majorHAnsi"/>
          <w:color w:val="000000" w:themeColor="text1"/>
        </w:rPr>
        <w:t>2</w:t>
      </w:r>
      <w:r w:rsidRPr="00090C6A">
        <w:rPr>
          <w:rFonts w:asciiTheme="majorHAnsi" w:hAnsiTheme="majorHAnsi" w:cstheme="majorHAnsi"/>
          <w:color w:val="000000" w:themeColor="text1"/>
        </w:rPr>
        <w:t>)</w:t>
      </w:r>
    </w:p>
    <w:p w:rsidR="003F786B" w:rsidRPr="00090C6A" w:rsidRDefault="003F786B" w:rsidP="003F786B">
      <w:pPr>
        <w:jc w:val="center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  <w:sectPr w:rsidR="003F786B" w:rsidRPr="00090C6A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eastAsiaTheme="minorHAnsi" w:cstheme="majorHAnsi"/>
          <w:color w:val="000000" w:themeColor="text1"/>
          <w:sz w:val="22"/>
          <w:szCs w:val="22"/>
          <w:lang w:eastAsia="en-US"/>
        </w:rPr>
        <w:id w:val="98303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86B" w:rsidRPr="00090C6A" w:rsidRDefault="003F786B">
          <w:pPr>
            <w:pStyle w:val="Hlavikaobsahu"/>
            <w:rPr>
              <w:rFonts w:cstheme="majorHAnsi"/>
              <w:b/>
              <w:bCs/>
              <w:color w:val="000000" w:themeColor="text1"/>
            </w:rPr>
          </w:pPr>
          <w:r w:rsidRPr="00090C6A">
            <w:rPr>
              <w:rFonts w:cstheme="majorHAnsi"/>
              <w:b/>
              <w:bCs/>
              <w:color w:val="000000" w:themeColor="text1"/>
            </w:rPr>
            <w:t>Obsah</w:t>
          </w:r>
        </w:p>
        <w:p w:rsidR="00F42F00" w:rsidRPr="00090C6A" w:rsidRDefault="00F42F00" w:rsidP="00F42F00">
          <w:pPr>
            <w:rPr>
              <w:rFonts w:asciiTheme="majorHAnsi" w:hAnsiTheme="majorHAnsi" w:cstheme="majorHAnsi"/>
              <w:color w:val="000000" w:themeColor="text1"/>
              <w:lang w:eastAsia="sk-SK"/>
            </w:rPr>
          </w:pPr>
        </w:p>
        <w:p w:rsidR="00376153" w:rsidRPr="00090C6A" w:rsidRDefault="003F786B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r w:rsidRPr="00090C6A">
            <w:rPr>
              <w:rFonts w:asciiTheme="majorHAnsi" w:hAnsiTheme="majorHAnsi" w:cstheme="majorHAnsi"/>
              <w:color w:val="000000" w:themeColor="text1"/>
            </w:rPr>
            <w:fldChar w:fldCharType="begin"/>
          </w:r>
          <w:r w:rsidRPr="00090C6A">
            <w:rPr>
              <w:rFonts w:asciiTheme="majorHAnsi" w:hAnsiTheme="majorHAnsi" w:cstheme="majorHAnsi"/>
              <w:color w:val="000000" w:themeColor="text1"/>
            </w:rPr>
            <w:instrText xml:space="preserve"> TOC \o "1-3" \h \z \u </w:instrText>
          </w:r>
          <w:r w:rsidRPr="00090C6A">
            <w:rPr>
              <w:rFonts w:asciiTheme="majorHAnsi" w:hAnsiTheme="majorHAnsi" w:cstheme="majorHAnsi"/>
              <w:color w:val="000000" w:themeColor="text1"/>
            </w:rPr>
            <w:fldChar w:fldCharType="separate"/>
          </w:r>
          <w:hyperlink w:anchor="_Toc24133868" w:history="1">
            <w:r w:rsidR="00376153" w:rsidRPr="00090C6A">
              <w:rPr>
                <w:rStyle w:val="Hypertextovprepojenie"/>
                <w:rFonts w:asciiTheme="majorHAnsi" w:hAnsiTheme="majorHAnsi" w:cstheme="majorHAnsi"/>
              </w:rPr>
              <w:t>Ľudské práva a slobody</w:t>
            </w:r>
            <w:r w:rsidR="00376153" w:rsidRPr="00090C6A">
              <w:rPr>
                <w:rFonts w:asciiTheme="majorHAnsi" w:hAnsiTheme="majorHAnsi" w:cstheme="majorHAnsi"/>
                <w:webHidden/>
              </w:rPr>
              <w:tab/>
            </w:r>
            <w:r w:rsidR="00376153" w:rsidRPr="00090C6A">
              <w:rPr>
                <w:rFonts w:asciiTheme="majorHAnsi" w:hAnsiTheme="majorHAnsi" w:cstheme="majorHAnsi"/>
                <w:webHidden/>
              </w:rPr>
              <w:fldChar w:fldCharType="begin"/>
            </w:r>
            <w:r w:rsidR="00376153" w:rsidRPr="00090C6A">
              <w:rPr>
                <w:rFonts w:asciiTheme="majorHAnsi" w:hAnsiTheme="majorHAnsi" w:cstheme="majorHAnsi"/>
                <w:webHidden/>
              </w:rPr>
              <w:instrText xml:space="preserve"> PAGEREF _Toc24133868 \h </w:instrText>
            </w:r>
            <w:r w:rsidR="00376153" w:rsidRPr="00090C6A">
              <w:rPr>
                <w:rFonts w:asciiTheme="majorHAnsi" w:hAnsiTheme="majorHAnsi" w:cstheme="majorHAnsi"/>
                <w:webHidden/>
              </w:rPr>
            </w:r>
            <w:r w:rsidR="00376153" w:rsidRPr="00090C6A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76153" w:rsidRPr="00090C6A">
              <w:rPr>
                <w:rFonts w:asciiTheme="majorHAnsi" w:hAnsiTheme="majorHAnsi" w:cstheme="majorHAnsi"/>
                <w:webHidden/>
              </w:rPr>
              <w:t>2</w:t>
            </w:r>
            <w:r w:rsidR="00376153" w:rsidRPr="00090C6A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69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>Ideové zdroje práv a slob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_Toc24133869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70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>Pohľad na ľudskú dôstojnosť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_Toc24133870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 w:rsidP="00376153">
          <w:pPr>
            <w:pStyle w:val="Obsah2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4133871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 xml:space="preserve">Delenie ľudských práv 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_Toc24133871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 w:rsidP="00376153">
          <w:pPr>
            <w:rPr>
              <w:rFonts w:asciiTheme="majorHAnsi" w:hAnsiTheme="majorHAnsi" w:cstheme="majorHAnsi"/>
            </w:rPr>
          </w:pPr>
        </w:p>
        <w:p w:rsidR="00376153" w:rsidRPr="00090C6A" w:rsidRDefault="00376153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133872" w:history="1">
            <w:r w:rsidRPr="00090C6A">
              <w:rPr>
                <w:rStyle w:val="Hypertextovprepojenie"/>
                <w:rFonts w:asciiTheme="majorHAnsi" w:hAnsiTheme="majorHAnsi" w:cstheme="majorHAnsi"/>
              </w:rPr>
              <w:t>Demokracia</w:t>
            </w:r>
            <w:r w:rsidRPr="00090C6A">
              <w:rPr>
                <w:rFonts w:asciiTheme="majorHAnsi" w:hAnsiTheme="majorHAnsi" w:cstheme="majorHAnsi"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webHidden/>
              </w:rPr>
              <w:instrText xml:space="preserve"> PAGEREF _Toc24133872 \h </w:instrText>
            </w:r>
            <w:r w:rsidRPr="00090C6A">
              <w:rPr>
                <w:rFonts w:asciiTheme="majorHAnsi" w:hAnsiTheme="majorHAnsi" w:cstheme="majorHAnsi"/>
                <w:webHidden/>
              </w:rPr>
            </w:r>
            <w:r w:rsidRPr="00090C6A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webHidden/>
              </w:rPr>
              <w:t>4</w:t>
            </w:r>
            <w:r w:rsidRPr="00090C6A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73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 xml:space="preserve">Súčasné diskusie o demokracii sa zameriavajú na 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_Toc24133873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74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>Militantná demokracia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_Toc24133874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75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>Priama demokracia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_Toc24133875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3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4133876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>Nástroje priamej demokracie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_Toc24133876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 w:rsidP="00376153">
          <w:pPr>
            <w:rPr>
              <w:rFonts w:asciiTheme="majorHAnsi" w:hAnsiTheme="majorHAnsi" w:cstheme="majorHAnsi"/>
            </w:rPr>
          </w:pPr>
        </w:p>
        <w:p w:rsidR="00376153" w:rsidRPr="00090C6A" w:rsidRDefault="0037615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77" w:history="1">
            <w:r w:rsidRPr="00090C6A">
              <w:rPr>
                <w:rStyle w:val="Hypertextovprepojenie"/>
                <w:rFonts w:asciiTheme="majorHAnsi" w:hAnsiTheme="majorHAnsi" w:cstheme="majorHAnsi"/>
                <w:b/>
                <w:bCs/>
                <w:noProof/>
              </w:rPr>
              <w:t>Reprezentatívna demokracia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_Toc24133877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78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 xml:space="preserve">Prednosti reprezentatívnej demokracie 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_Toc24133878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79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 xml:space="preserve">Voľby a reprezentácia 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_Toc24133879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80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>Voľby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_Toc24133880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2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4133881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>Politické strany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_Toc24133881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 w:rsidP="00376153">
          <w:pPr>
            <w:rPr>
              <w:rFonts w:asciiTheme="majorHAnsi" w:hAnsiTheme="majorHAnsi" w:cstheme="majorHAnsi"/>
            </w:rPr>
          </w:pPr>
        </w:p>
        <w:p w:rsidR="00376153" w:rsidRPr="00090C6A" w:rsidRDefault="00376153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133882" w:history="1">
            <w:r w:rsidRPr="00090C6A">
              <w:rPr>
                <w:rStyle w:val="Hypertextovprepojenie"/>
                <w:rFonts w:asciiTheme="majorHAnsi" w:hAnsiTheme="majorHAnsi" w:cstheme="majorHAnsi"/>
              </w:rPr>
              <w:t>Volebný systém</w:t>
            </w:r>
            <w:r w:rsidRPr="00090C6A">
              <w:rPr>
                <w:rFonts w:asciiTheme="majorHAnsi" w:hAnsiTheme="majorHAnsi" w:cstheme="majorHAnsi"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webHidden/>
              </w:rPr>
              <w:instrText xml:space="preserve"> PAGEREF _Toc24133882 \h </w:instrText>
            </w:r>
            <w:r w:rsidRPr="00090C6A">
              <w:rPr>
                <w:rFonts w:asciiTheme="majorHAnsi" w:hAnsiTheme="majorHAnsi" w:cstheme="majorHAnsi"/>
                <w:webHidden/>
              </w:rPr>
            </w:r>
            <w:r w:rsidRPr="00090C6A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webHidden/>
              </w:rPr>
              <w:t>9</w:t>
            </w:r>
            <w:r w:rsidRPr="00090C6A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83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>Prvky volebného systému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_Toc24133883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84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>Klasifikácia volebných systémov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_Toc24133884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85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>Väčšinové volebné systémy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_Toc24133885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86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>Proporcionálne volebné systémy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_Toc24133886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>
          <w:pPr>
            <w:pStyle w:val="Obsah3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4133887" w:history="1">
            <w:r w:rsidRPr="00090C6A">
              <w:rPr>
                <w:rStyle w:val="Hypertextovprepojenie"/>
                <w:rFonts w:asciiTheme="majorHAnsi" w:hAnsiTheme="majorHAnsi" w:cstheme="majorHAnsi"/>
                <w:noProof/>
              </w:rPr>
              <w:t>Zmiešané volebné systémy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instrText xml:space="preserve"> PAGEREF _Toc24133887 \h </w:instrTex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090C6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090C6A" w:rsidRDefault="00376153" w:rsidP="00376153">
          <w:pPr>
            <w:rPr>
              <w:rFonts w:asciiTheme="majorHAnsi" w:hAnsiTheme="majorHAnsi" w:cstheme="majorHAnsi"/>
            </w:rPr>
          </w:pPr>
        </w:p>
        <w:p w:rsidR="00376153" w:rsidRPr="00090C6A" w:rsidRDefault="00376153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133888" w:history="1">
            <w:r w:rsidRPr="00090C6A">
              <w:rPr>
                <w:rStyle w:val="Hypertextovprepojenie"/>
                <w:rFonts w:asciiTheme="majorHAnsi" w:hAnsiTheme="majorHAnsi" w:cstheme="majorHAnsi"/>
              </w:rPr>
              <w:t>Zoznam pojmov</w:t>
            </w:r>
            <w:r w:rsidRPr="00090C6A">
              <w:rPr>
                <w:rFonts w:asciiTheme="majorHAnsi" w:hAnsiTheme="majorHAnsi" w:cstheme="majorHAnsi"/>
                <w:webHidden/>
              </w:rPr>
              <w:tab/>
            </w:r>
            <w:r w:rsidRPr="00090C6A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090C6A">
              <w:rPr>
                <w:rFonts w:asciiTheme="majorHAnsi" w:hAnsiTheme="majorHAnsi" w:cstheme="majorHAnsi"/>
                <w:webHidden/>
              </w:rPr>
              <w:instrText xml:space="preserve"> PAGEREF _Toc24133888 \h </w:instrText>
            </w:r>
            <w:r w:rsidRPr="00090C6A">
              <w:rPr>
                <w:rFonts w:asciiTheme="majorHAnsi" w:hAnsiTheme="majorHAnsi" w:cstheme="majorHAnsi"/>
                <w:webHidden/>
              </w:rPr>
            </w:r>
            <w:r w:rsidRPr="00090C6A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090C6A">
              <w:rPr>
                <w:rFonts w:asciiTheme="majorHAnsi" w:hAnsiTheme="majorHAnsi" w:cstheme="majorHAnsi"/>
                <w:webHidden/>
              </w:rPr>
              <w:t>13</w:t>
            </w:r>
            <w:r w:rsidRPr="00090C6A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F786B" w:rsidRPr="00090C6A" w:rsidRDefault="003F786B">
          <w:pPr>
            <w:rPr>
              <w:rFonts w:asciiTheme="majorHAnsi" w:hAnsiTheme="majorHAnsi" w:cstheme="majorHAnsi"/>
              <w:color w:val="000000" w:themeColor="text1"/>
            </w:rPr>
          </w:pPr>
          <w:r w:rsidRPr="00090C6A">
            <w:rPr>
              <w:rFonts w:asciiTheme="majorHAnsi" w:hAnsiTheme="majorHAnsi" w:cstheme="majorHAnsi"/>
              <w:color w:val="000000" w:themeColor="text1"/>
            </w:rPr>
            <w:fldChar w:fldCharType="end"/>
          </w:r>
        </w:p>
      </w:sdtContent>
    </w:sdt>
    <w:p w:rsidR="003F786B" w:rsidRPr="00090C6A" w:rsidRDefault="003F786B" w:rsidP="003F786B">
      <w:pPr>
        <w:rPr>
          <w:rFonts w:asciiTheme="majorHAnsi" w:hAnsiTheme="majorHAnsi" w:cstheme="majorHAnsi"/>
          <w:color w:val="000000" w:themeColor="text1"/>
        </w:rPr>
      </w:pPr>
    </w:p>
    <w:p w:rsidR="003F786B" w:rsidRPr="00090C6A" w:rsidRDefault="003F786B">
      <w:pPr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  <w:r w:rsidRPr="00090C6A">
        <w:rPr>
          <w:rFonts w:asciiTheme="majorHAnsi" w:hAnsiTheme="majorHAnsi" w:cstheme="majorHAnsi"/>
          <w:color w:val="000000" w:themeColor="text1"/>
        </w:rPr>
        <w:br w:type="page"/>
      </w:r>
    </w:p>
    <w:p w:rsidR="00F42F00" w:rsidRPr="00090C6A" w:rsidRDefault="00243303" w:rsidP="00243303">
      <w:pPr>
        <w:pStyle w:val="Nadpis1"/>
        <w:jc w:val="both"/>
        <w:rPr>
          <w:rFonts w:cstheme="majorHAnsi"/>
          <w:b/>
          <w:bCs/>
          <w:color w:val="000000" w:themeColor="text1"/>
        </w:rPr>
      </w:pPr>
      <w:bookmarkStart w:id="0" w:name="_Toc24133868"/>
      <w:r w:rsidRPr="00090C6A">
        <w:rPr>
          <w:rFonts w:cstheme="majorHAnsi"/>
          <w:b/>
          <w:bCs/>
          <w:color w:val="000000" w:themeColor="text1"/>
        </w:rPr>
        <w:t>Ľudské práva a</w:t>
      </w:r>
      <w:r w:rsidR="00A633A2" w:rsidRPr="00090C6A">
        <w:rPr>
          <w:rFonts w:cstheme="majorHAnsi"/>
          <w:b/>
          <w:bCs/>
          <w:color w:val="000000" w:themeColor="text1"/>
        </w:rPr>
        <w:t> </w:t>
      </w:r>
      <w:r w:rsidRPr="00090C6A">
        <w:rPr>
          <w:rFonts w:cstheme="majorHAnsi"/>
          <w:b/>
          <w:bCs/>
          <w:color w:val="000000" w:themeColor="text1"/>
        </w:rPr>
        <w:t>slobody</w:t>
      </w:r>
      <w:bookmarkEnd w:id="0"/>
    </w:p>
    <w:p w:rsidR="00A633A2" w:rsidRPr="00090C6A" w:rsidRDefault="00A633A2" w:rsidP="00A633A2">
      <w:pPr>
        <w:rPr>
          <w:rFonts w:asciiTheme="majorHAnsi" w:hAnsiTheme="majorHAnsi" w:cstheme="majorHAnsi"/>
          <w:color w:val="000000" w:themeColor="text1"/>
        </w:rPr>
      </w:pPr>
    </w:p>
    <w:p w:rsidR="00243303" w:rsidRPr="00090C6A" w:rsidRDefault="00243303" w:rsidP="00243303">
      <w:p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Pojem "ľudské práva" je odvodený od prirodzeného práva, čo znamená, že každý jednotlivec má nezrušiteľné práva. V minulosti boli tieto práva priznávané iba vládcom a šľachte, zatiaľ čo obyčajným ľuďom len v malej miere, prípadne boli celkom upierané. Medzi základné ľudské práva patrí napríklad právo na život, osobnú slobodu a bezpečnosť, slobodu prejavu, svedomia, spolčovania, právo zhromažďovania a iné.</w:t>
      </w:r>
    </w:p>
    <w:p w:rsidR="00243303" w:rsidRPr="00090C6A" w:rsidRDefault="00243303" w:rsidP="003F295E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pre ľudské práva platí „sólo zásada“</w:t>
      </w:r>
      <w:r w:rsidR="00917C28" w:rsidRPr="00090C6A">
        <w:rPr>
          <w:rFonts w:asciiTheme="majorHAnsi" w:hAnsiTheme="majorHAnsi" w:cstheme="majorHAnsi"/>
          <w:color w:val="000000" w:themeColor="text1"/>
        </w:rPr>
        <w:t xml:space="preserve">, </w:t>
      </w:r>
      <w:r w:rsidRPr="00090C6A">
        <w:rPr>
          <w:rFonts w:asciiTheme="majorHAnsi" w:hAnsiTheme="majorHAnsi" w:cstheme="majorHAnsi"/>
          <w:color w:val="000000" w:themeColor="text1"/>
        </w:rPr>
        <w:t>sloboda jedného človeka sa končí tam, kde začína sloboda druhého</w:t>
      </w:r>
    </w:p>
    <w:p w:rsidR="00243303" w:rsidRPr="00090C6A" w:rsidRDefault="00243303" w:rsidP="003F295E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sú to práva nezávislé od štátnej moci</w:t>
      </w:r>
    </w:p>
    <w:p w:rsidR="00243303" w:rsidRPr="00090C6A" w:rsidRDefault="00243303" w:rsidP="003F295E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dnes rozdiel medzi právami a slobodami neexistuje</w:t>
      </w:r>
    </w:p>
    <w:p w:rsidR="00243303" w:rsidRPr="00090C6A" w:rsidRDefault="00243303" w:rsidP="003F295E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štátna intervencia – štát nezasahuje do vykonávania alebo nevykonávania niečieho práva (náboženská sloboda..), keď tak ochraňuje</w:t>
      </w:r>
    </w:p>
    <w:p w:rsidR="00243303" w:rsidRPr="00090C6A" w:rsidRDefault="00A633A2" w:rsidP="00243303">
      <w:p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090C6A">
        <w:rPr>
          <w:rFonts w:asciiTheme="majorHAnsi" w:hAnsiTheme="majorHAnsi" w:cstheme="majorHAnsi"/>
          <w:b/>
          <w:bCs/>
          <w:color w:val="000000" w:themeColor="text1"/>
        </w:rPr>
        <w:t>Pramene práva sa d</w:t>
      </w:r>
      <w:r w:rsidR="00243303" w:rsidRPr="00090C6A">
        <w:rPr>
          <w:rFonts w:asciiTheme="majorHAnsi" w:hAnsiTheme="majorHAnsi" w:cstheme="majorHAnsi"/>
          <w:b/>
          <w:bCs/>
          <w:color w:val="000000" w:themeColor="text1"/>
        </w:rPr>
        <w:t>elia sa na materiálne a</w:t>
      </w:r>
      <w:r w:rsidR="00BB39DF" w:rsidRPr="00090C6A">
        <w:rPr>
          <w:rFonts w:asciiTheme="majorHAnsi" w:hAnsiTheme="majorHAnsi" w:cstheme="majorHAnsi"/>
          <w:b/>
          <w:bCs/>
          <w:color w:val="000000" w:themeColor="text1"/>
        </w:rPr>
        <w:t> </w:t>
      </w:r>
      <w:r w:rsidR="00243303" w:rsidRPr="00090C6A">
        <w:rPr>
          <w:rFonts w:asciiTheme="majorHAnsi" w:hAnsiTheme="majorHAnsi" w:cstheme="majorHAnsi"/>
          <w:b/>
          <w:bCs/>
          <w:color w:val="000000" w:themeColor="text1"/>
        </w:rPr>
        <w:t>formálne</w:t>
      </w:r>
      <w:r w:rsidR="00BB39DF" w:rsidRPr="00090C6A">
        <w:rPr>
          <w:rFonts w:asciiTheme="majorHAnsi" w:hAnsiTheme="majorHAnsi" w:cstheme="majorHAnsi"/>
          <w:b/>
          <w:bCs/>
          <w:color w:val="000000" w:themeColor="text1"/>
        </w:rPr>
        <w:t xml:space="preserve"> :</w:t>
      </w:r>
    </w:p>
    <w:p w:rsidR="00A633A2" w:rsidRPr="00090C6A" w:rsidRDefault="00A633A2" w:rsidP="003F295E">
      <w:pPr>
        <w:pStyle w:val="Odsekzoznamu"/>
        <w:numPr>
          <w:ilvl w:val="0"/>
          <w:numId w:val="3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  <w:u w:val="single"/>
        </w:rPr>
        <w:t>materiálne práva</w:t>
      </w:r>
      <w:r w:rsidRPr="00090C6A">
        <w:rPr>
          <w:rFonts w:asciiTheme="majorHAnsi" w:hAnsiTheme="majorHAnsi" w:cstheme="majorHAnsi"/>
          <w:color w:val="000000" w:themeColor="text1"/>
        </w:rPr>
        <w:t xml:space="preserve"> :</w:t>
      </w:r>
    </w:p>
    <w:p w:rsidR="00A633A2" w:rsidRPr="00090C6A" w:rsidRDefault="00A633A2" w:rsidP="003F295E">
      <w:pPr>
        <w:pStyle w:val="Odsekzoznamu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spoločenské podmienky</w:t>
      </w:r>
    </w:p>
    <w:p w:rsidR="00A633A2" w:rsidRPr="00090C6A" w:rsidRDefault="00A633A2" w:rsidP="003F295E">
      <w:pPr>
        <w:pStyle w:val="Odsekzoznamu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politické podmienky</w:t>
      </w:r>
    </w:p>
    <w:p w:rsidR="00A633A2" w:rsidRPr="00090C6A" w:rsidRDefault="00A633A2" w:rsidP="003F295E">
      <w:pPr>
        <w:pStyle w:val="Odsekzoznamu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ekonomické podmienky</w:t>
      </w:r>
    </w:p>
    <w:p w:rsidR="00A633A2" w:rsidRPr="00090C6A" w:rsidRDefault="00A633A2" w:rsidP="003F295E">
      <w:pPr>
        <w:pStyle w:val="Odsekzoznamu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sociálne podmienky</w:t>
      </w:r>
    </w:p>
    <w:p w:rsidR="00A633A2" w:rsidRPr="00090C6A" w:rsidRDefault="00A633A2" w:rsidP="003F295E">
      <w:pPr>
        <w:pStyle w:val="Odsekzoznamu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etické podmienky</w:t>
      </w:r>
    </w:p>
    <w:p w:rsidR="00A633A2" w:rsidRPr="00090C6A" w:rsidRDefault="00A633A2" w:rsidP="00A633A2">
      <w:pPr>
        <w:pStyle w:val="Odsekzoznamu"/>
        <w:jc w:val="both"/>
        <w:rPr>
          <w:rFonts w:asciiTheme="majorHAnsi" w:hAnsiTheme="majorHAnsi" w:cstheme="majorHAnsi"/>
          <w:color w:val="000000" w:themeColor="text1"/>
        </w:rPr>
      </w:pPr>
    </w:p>
    <w:p w:rsidR="00A633A2" w:rsidRPr="00090C6A" w:rsidRDefault="00A633A2" w:rsidP="003F295E">
      <w:pPr>
        <w:pStyle w:val="Odsekzoznamu"/>
        <w:numPr>
          <w:ilvl w:val="0"/>
          <w:numId w:val="3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  <w:u w:val="single"/>
        </w:rPr>
        <w:t>formálne práva</w:t>
      </w:r>
      <w:r w:rsidRPr="00090C6A">
        <w:rPr>
          <w:rFonts w:asciiTheme="majorHAnsi" w:hAnsiTheme="majorHAnsi" w:cstheme="majorHAnsi"/>
          <w:color w:val="000000" w:themeColor="text1"/>
        </w:rPr>
        <w:t xml:space="preserve"> :</w:t>
      </w:r>
    </w:p>
    <w:p w:rsidR="00A633A2" w:rsidRPr="00090C6A" w:rsidRDefault="00A633A2" w:rsidP="003F295E">
      <w:pPr>
        <w:pStyle w:val="Odsekzoznamu"/>
        <w:numPr>
          <w:ilvl w:val="1"/>
          <w:numId w:val="3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odpovedajú na otázku čo je právo</w:t>
      </w:r>
    </w:p>
    <w:p w:rsidR="00A633A2" w:rsidRPr="00090C6A" w:rsidRDefault="00A633A2" w:rsidP="003F295E">
      <w:pPr>
        <w:pStyle w:val="Odsekzoznamu"/>
        <w:numPr>
          <w:ilvl w:val="1"/>
          <w:numId w:val="3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normatívne právne akty</w:t>
      </w:r>
    </w:p>
    <w:p w:rsidR="00A633A2" w:rsidRPr="00090C6A" w:rsidRDefault="00A633A2" w:rsidP="003F295E">
      <w:pPr>
        <w:pStyle w:val="Odsekzoznamu"/>
        <w:numPr>
          <w:ilvl w:val="1"/>
          <w:numId w:val="3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právne obyčaje</w:t>
      </w:r>
    </w:p>
    <w:p w:rsidR="00A633A2" w:rsidRPr="00090C6A" w:rsidRDefault="00A633A2" w:rsidP="003F295E">
      <w:pPr>
        <w:pStyle w:val="Odsekzoznamu"/>
        <w:numPr>
          <w:ilvl w:val="1"/>
          <w:numId w:val="3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precedensy (tzv. sudcovské právo)</w:t>
      </w:r>
    </w:p>
    <w:p w:rsidR="00A633A2" w:rsidRPr="00090C6A" w:rsidRDefault="00A633A2" w:rsidP="003F295E">
      <w:pPr>
        <w:pStyle w:val="Odsekzoznamu"/>
        <w:numPr>
          <w:ilvl w:val="1"/>
          <w:numId w:val="3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právnu náuku</w:t>
      </w:r>
    </w:p>
    <w:p w:rsidR="00917C28" w:rsidRPr="00090C6A" w:rsidRDefault="00917C28" w:rsidP="00917C28">
      <w:pPr>
        <w:pStyle w:val="Odsekzoznamu"/>
        <w:ind w:left="1440"/>
        <w:jc w:val="both"/>
        <w:rPr>
          <w:rFonts w:asciiTheme="majorHAnsi" w:hAnsiTheme="majorHAnsi" w:cstheme="majorHAnsi"/>
          <w:color w:val="000000" w:themeColor="text1"/>
        </w:rPr>
      </w:pPr>
    </w:p>
    <w:p w:rsidR="00243303" w:rsidRPr="00090C6A" w:rsidRDefault="00243303" w:rsidP="00243303">
      <w:pPr>
        <w:pStyle w:val="Nadpis2"/>
        <w:jc w:val="both"/>
        <w:rPr>
          <w:rFonts w:cstheme="majorHAnsi"/>
          <w:b/>
          <w:bCs/>
          <w:color w:val="000000" w:themeColor="text1"/>
        </w:rPr>
      </w:pPr>
      <w:bookmarkStart w:id="1" w:name="_Toc24133869"/>
      <w:r w:rsidRPr="00090C6A">
        <w:rPr>
          <w:rFonts w:cstheme="majorHAnsi"/>
          <w:b/>
          <w:bCs/>
          <w:color w:val="000000" w:themeColor="text1"/>
          <w:u w:val="single"/>
        </w:rPr>
        <w:t>Ideové zdroje práv a</w:t>
      </w:r>
      <w:r w:rsidR="00A633A2" w:rsidRPr="00090C6A">
        <w:rPr>
          <w:rFonts w:cstheme="majorHAnsi"/>
          <w:b/>
          <w:bCs/>
          <w:color w:val="000000" w:themeColor="text1"/>
          <w:u w:val="single"/>
        </w:rPr>
        <w:t> </w:t>
      </w:r>
      <w:r w:rsidRPr="00090C6A">
        <w:rPr>
          <w:rFonts w:cstheme="majorHAnsi"/>
          <w:b/>
          <w:bCs/>
          <w:color w:val="000000" w:themeColor="text1"/>
          <w:u w:val="single"/>
        </w:rPr>
        <w:t>slobôd</w:t>
      </w:r>
      <w:r w:rsidR="00A633A2" w:rsidRPr="00090C6A">
        <w:rPr>
          <w:rFonts w:cstheme="majorHAnsi"/>
          <w:b/>
          <w:bCs/>
          <w:color w:val="000000" w:themeColor="text1"/>
        </w:rPr>
        <w:t xml:space="preserve"> :</w:t>
      </w:r>
      <w:bookmarkEnd w:id="1"/>
    </w:p>
    <w:p w:rsidR="00A633A2" w:rsidRPr="00090C6A" w:rsidRDefault="00A633A2" w:rsidP="00A633A2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243303" w:rsidRPr="00090C6A" w:rsidRDefault="00243303" w:rsidP="003F295E">
      <w:pPr>
        <w:pStyle w:val="Odsekzoznamu"/>
        <w:numPr>
          <w:ilvl w:val="0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  <w:u w:val="single"/>
        </w:rPr>
        <w:t>individualita práv a slobôd</w:t>
      </w:r>
      <w:r w:rsidRPr="00090C6A">
        <w:rPr>
          <w:rFonts w:asciiTheme="majorHAnsi" w:hAnsiTheme="majorHAnsi" w:cstheme="majorHAnsi"/>
          <w:color w:val="000000" w:themeColor="text1"/>
        </w:rPr>
        <w:t xml:space="preserve"> – subjektom je jednotlivec, neexistujú skupinové, sú len realizované v kolektíve</w:t>
      </w:r>
    </w:p>
    <w:p w:rsidR="00243303" w:rsidRPr="00090C6A" w:rsidRDefault="00243303" w:rsidP="003F295E">
      <w:pPr>
        <w:pStyle w:val="Odsekzoznamu"/>
        <w:numPr>
          <w:ilvl w:val="1"/>
          <w:numId w:val="2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 xml:space="preserve">vo svojej podstate sú </w:t>
      </w:r>
      <w:r w:rsidR="00A633A2" w:rsidRPr="00090C6A">
        <w:rPr>
          <w:rFonts w:asciiTheme="majorHAnsi" w:hAnsiTheme="majorHAnsi" w:cstheme="majorHAnsi"/>
          <w:color w:val="000000" w:themeColor="text1"/>
        </w:rPr>
        <w:t>anti</w:t>
      </w:r>
      <w:r w:rsidRPr="00090C6A">
        <w:rPr>
          <w:rFonts w:asciiTheme="majorHAnsi" w:hAnsiTheme="majorHAnsi" w:cstheme="majorHAnsi"/>
          <w:color w:val="000000" w:themeColor="text1"/>
        </w:rPr>
        <w:t>demokratické, demokracia nepozná práva menšiny, jednotlivec so svojimi právami sa môže vzoprieť proti tomu, čo od neho chce väčšina</w:t>
      </w:r>
      <w:r w:rsidR="00A633A2" w:rsidRPr="00090C6A">
        <w:rPr>
          <w:rFonts w:asciiTheme="majorHAnsi" w:hAnsiTheme="majorHAnsi" w:cstheme="majorHAnsi"/>
          <w:color w:val="000000" w:themeColor="text1"/>
        </w:rPr>
        <w:t xml:space="preserve"> – ľudské práva sú produktom liberalizmu, nie demokracie</w:t>
      </w:r>
    </w:p>
    <w:p w:rsidR="00A633A2" w:rsidRPr="00090C6A" w:rsidRDefault="00A633A2" w:rsidP="00A633A2">
      <w:pPr>
        <w:pStyle w:val="Odsekzoznamu"/>
        <w:ind w:left="1440"/>
        <w:jc w:val="both"/>
        <w:rPr>
          <w:rFonts w:asciiTheme="majorHAnsi" w:hAnsiTheme="majorHAnsi" w:cstheme="majorHAnsi"/>
          <w:color w:val="000000" w:themeColor="text1"/>
        </w:rPr>
      </w:pPr>
    </w:p>
    <w:p w:rsidR="00A633A2" w:rsidRPr="00090C6A" w:rsidRDefault="00A633A2" w:rsidP="003F295E">
      <w:pPr>
        <w:pStyle w:val="Odsekzoznamu"/>
        <w:numPr>
          <w:ilvl w:val="0"/>
          <w:numId w:val="2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  <w:u w:val="single"/>
        </w:rPr>
        <w:t>štát</w:t>
      </w:r>
      <w:r w:rsidRPr="00090C6A">
        <w:rPr>
          <w:rFonts w:asciiTheme="majorHAnsi" w:hAnsiTheme="majorHAnsi" w:cstheme="majorHAnsi"/>
          <w:color w:val="000000" w:themeColor="text1"/>
        </w:rPr>
        <w:t xml:space="preserve"> – sú viazané na vzájomnú koexistenciu ľudí (v štáte), štát je iba garantom týchto hodnôt, nedáva ich ľuďom</w:t>
      </w:r>
    </w:p>
    <w:p w:rsidR="00A633A2" w:rsidRPr="00090C6A" w:rsidRDefault="00A633A2" w:rsidP="003F295E">
      <w:pPr>
        <w:pStyle w:val="Odsekzoznamu"/>
        <w:numPr>
          <w:ilvl w:val="1"/>
          <w:numId w:val="2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garantuje ich vo vzťahoch vertikálnych (napr. policajt/občan), ale aj vo vzťahoch horizontálnych (občan/občan)</w:t>
      </w:r>
    </w:p>
    <w:p w:rsidR="00A633A2" w:rsidRPr="00090C6A" w:rsidRDefault="00A633A2" w:rsidP="003F295E">
      <w:pPr>
        <w:pStyle w:val="Odsekzoznamu"/>
        <w:numPr>
          <w:ilvl w:val="1"/>
          <w:numId w:val="2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vo všeobecnosti je v právnom štáte svojpomoc nelegálna</w:t>
      </w:r>
    </w:p>
    <w:p w:rsidR="00917C28" w:rsidRPr="00090C6A" w:rsidRDefault="00917C28" w:rsidP="00917C28">
      <w:pPr>
        <w:pStyle w:val="Odsekzoznamu"/>
        <w:spacing w:before="240"/>
        <w:ind w:left="1440"/>
        <w:jc w:val="both"/>
        <w:rPr>
          <w:rFonts w:asciiTheme="majorHAnsi" w:hAnsiTheme="majorHAnsi" w:cstheme="majorHAnsi"/>
          <w:color w:val="000000" w:themeColor="text1"/>
        </w:rPr>
      </w:pPr>
    </w:p>
    <w:p w:rsidR="00A633A2" w:rsidRPr="00090C6A" w:rsidRDefault="00A633A2" w:rsidP="003F295E">
      <w:pPr>
        <w:pStyle w:val="Odsekzoznamu"/>
        <w:numPr>
          <w:ilvl w:val="0"/>
          <w:numId w:val="2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  <w:u w:val="single"/>
        </w:rPr>
        <w:t>ľudská dôstojnosť</w:t>
      </w:r>
      <w:r w:rsidRPr="00090C6A">
        <w:rPr>
          <w:rFonts w:asciiTheme="majorHAnsi" w:hAnsiTheme="majorHAnsi" w:cstheme="majorHAnsi"/>
          <w:color w:val="000000" w:themeColor="text1"/>
        </w:rPr>
        <w:t xml:space="preserve"> – </w:t>
      </w:r>
      <w:r w:rsidR="00917C28" w:rsidRPr="00090C6A">
        <w:rPr>
          <w:rFonts w:asciiTheme="majorHAnsi" w:hAnsiTheme="majorHAnsi" w:cstheme="majorHAnsi"/>
          <w:color w:val="000000" w:themeColor="text1"/>
        </w:rPr>
        <w:t>filozofické</w:t>
      </w:r>
      <w:r w:rsidRPr="00090C6A">
        <w:rPr>
          <w:rFonts w:asciiTheme="majorHAnsi" w:hAnsiTheme="majorHAnsi" w:cstheme="majorHAnsi"/>
          <w:color w:val="000000" w:themeColor="text1"/>
        </w:rPr>
        <w:t xml:space="preserve"> </w:t>
      </w:r>
      <w:r w:rsidR="00917C28" w:rsidRPr="00090C6A">
        <w:rPr>
          <w:rFonts w:asciiTheme="majorHAnsi" w:hAnsiTheme="majorHAnsi" w:cstheme="majorHAnsi"/>
          <w:color w:val="000000" w:themeColor="text1"/>
        </w:rPr>
        <w:t>hľadisko</w:t>
      </w:r>
      <w:r w:rsidRPr="00090C6A">
        <w:rPr>
          <w:rFonts w:asciiTheme="majorHAnsi" w:hAnsiTheme="majorHAnsi" w:cstheme="majorHAnsi"/>
          <w:color w:val="000000" w:themeColor="text1"/>
        </w:rPr>
        <w:t xml:space="preserve"> </w:t>
      </w:r>
      <w:r w:rsidR="00917C28" w:rsidRPr="00090C6A">
        <w:rPr>
          <w:rFonts w:asciiTheme="majorHAnsi" w:hAnsiTheme="majorHAnsi" w:cstheme="majorHAnsi"/>
          <w:color w:val="000000" w:themeColor="text1"/>
        </w:rPr>
        <w:t>ľudských</w:t>
      </w:r>
      <w:r w:rsidRPr="00090C6A">
        <w:rPr>
          <w:rFonts w:asciiTheme="majorHAnsi" w:hAnsiTheme="majorHAnsi" w:cstheme="majorHAnsi"/>
          <w:color w:val="000000" w:themeColor="text1"/>
        </w:rPr>
        <w:t xml:space="preserve"> </w:t>
      </w:r>
      <w:r w:rsidR="00917C28" w:rsidRPr="00090C6A">
        <w:rPr>
          <w:rFonts w:asciiTheme="majorHAnsi" w:hAnsiTheme="majorHAnsi" w:cstheme="majorHAnsi"/>
          <w:color w:val="000000" w:themeColor="text1"/>
        </w:rPr>
        <w:t>práv</w:t>
      </w:r>
      <w:r w:rsidRPr="00090C6A">
        <w:rPr>
          <w:rFonts w:asciiTheme="majorHAnsi" w:hAnsiTheme="majorHAnsi" w:cstheme="majorHAnsi"/>
          <w:color w:val="000000" w:themeColor="text1"/>
        </w:rPr>
        <w:t xml:space="preserve"> a </w:t>
      </w:r>
      <w:r w:rsidR="00917C28" w:rsidRPr="00090C6A">
        <w:rPr>
          <w:rFonts w:asciiTheme="majorHAnsi" w:hAnsiTheme="majorHAnsi" w:cstheme="majorHAnsi"/>
          <w:color w:val="000000" w:themeColor="text1"/>
        </w:rPr>
        <w:t>slobôd</w:t>
      </w:r>
      <w:r w:rsidRPr="00090C6A">
        <w:rPr>
          <w:rFonts w:asciiTheme="majorHAnsi" w:hAnsiTheme="majorHAnsi" w:cstheme="majorHAnsi"/>
          <w:color w:val="000000" w:themeColor="text1"/>
        </w:rPr>
        <w:t xml:space="preserve">, </w:t>
      </w:r>
      <w:r w:rsidR="00917C28" w:rsidRPr="00090C6A">
        <w:rPr>
          <w:rFonts w:asciiTheme="majorHAnsi" w:hAnsiTheme="majorHAnsi" w:cstheme="majorHAnsi"/>
          <w:color w:val="000000" w:themeColor="text1"/>
        </w:rPr>
        <w:t>jednotlivec nikdy nemôže byť objektom pre naplnenie iného cieľa (zostrelenie uneseného lietadla)</w:t>
      </w:r>
    </w:p>
    <w:p w:rsidR="00917C28" w:rsidRPr="00090C6A" w:rsidRDefault="00917C28" w:rsidP="005C6972">
      <w:pPr>
        <w:pStyle w:val="Nadpis2"/>
        <w:rPr>
          <w:rFonts w:cstheme="majorHAnsi"/>
          <w:color w:val="000000" w:themeColor="text1"/>
        </w:rPr>
      </w:pPr>
      <w:bookmarkStart w:id="2" w:name="_Toc24133870"/>
      <w:r w:rsidRPr="00090C6A">
        <w:rPr>
          <w:rFonts w:cstheme="majorHAnsi"/>
          <w:b/>
          <w:bCs/>
          <w:color w:val="000000" w:themeColor="text1"/>
          <w:u w:val="single"/>
        </w:rPr>
        <w:t>Pohľad na ľudskú dôstojnosť</w:t>
      </w:r>
      <w:r w:rsidRPr="00090C6A">
        <w:rPr>
          <w:rFonts w:cstheme="majorHAnsi"/>
          <w:color w:val="000000" w:themeColor="text1"/>
        </w:rPr>
        <w:t xml:space="preserve"> :</w:t>
      </w:r>
      <w:bookmarkEnd w:id="2"/>
    </w:p>
    <w:p w:rsidR="00917C28" w:rsidRPr="00090C6A" w:rsidRDefault="00917C28" w:rsidP="003F295E">
      <w:pPr>
        <w:pStyle w:val="Odsekzoznamu"/>
        <w:numPr>
          <w:ilvl w:val="0"/>
          <w:numId w:val="1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  <w:u w:val="single"/>
        </w:rPr>
        <w:t>Subjektívna ľudská dôstojnosť</w:t>
      </w:r>
      <w:r w:rsidR="00090C6A" w:rsidRPr="00090C6A">
        <w:rPr>
          <w:rFonts w:asciiTheme="majorHAnsi" w:hAnsiTheme="majorHAnsi" w:cstheme="majorHAnsi"/>
          <w:color w:val="000000" w:themeColor="text1"/>
          <w:u w:val="single"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</w:instrText>
      </w:r>
      <w:r w:rsidR="00090C6A" w:rsidRPr="00090C6A">
        <w:rPr>
          <w:rFonts w:asciiTheme="majorHAnsi" w:hAnsiTheme="majorHAnsi" w:cstheme="majorHAnsi"/>
          <w:color w:val="000000" w:themeColor="text1"/>
        </w:rPr>
        <w:instrText>subjektívna ľudská dôstojnosť</w:instrText>
      </w:r>
      <w:r w:rsidR="00090C6A" w:rsidRPr="00090C6A">
        <w:rPr>
          <w:rFonts w:asciiTheme="majorHAnsi" w:hAnsiTheme="majorHAnsi" w:cstheme="majorHAnsi"/>
        </w:rPr>
        <w:instrText xml:space="preserve">" </w:instrText>
      </w:r>
      <w:r w:rsidR="00090C6A" w:rsidRPr="00090C6A">
        <w:rPr>
          <w:rFonts w:asciiTheme="majorHAnsi" w:hAnsiTheme="majorHAnsi" w:cstheme="majorHAnsi"/>
          <w:color w:val="000000" w:themeColor="text1"/>
          <w:u w:val="single"/>
        </w:rPr>
        <w:fldChar w:fldCharType="end"/>
      </w:r>
      <w:r w:rsidRPr="00090C6A">
        <w:rPr>
          <w:rFonts w:asciiTheme="majorHAnsi" w:hAnsiTheme="majorHAnsi" w:cstheme="majorHAnsi"/>
          <w:color w:val="000000" w:themeColor="text1"/>
        </w:rPr>
        <w:t xml:space="preserve"> :</w:t>
      </w:r>
    </w:p>
    <w:p w:rsidR="00917C28" w:rsidRPr="00090C6A" w:rsidRDefault="00917C28" w:rsidP="003F295E">
      <w:pPr>
        <w:pStyle w:val="Odsekzoznamu"/>
        <w:numPr>
          <w:ilvl w:val="1"/>
          <w:numId w:val="1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hodnotitelia sú jednotlivci, spoluobčania (dôstojnosť v očiach iných ľudí stúpa alebo klesá)</w:t>
      </w:r>
    </w:p>
    <w:p w:rsidR="00917C28" w:rsidRPr="00090C6A" w:rsidRDefault="00917C28" w:rsidP="00917C28">
      <w:pPr>
        <w:pStyle w:val="Odsekzoznamu"/>
        <w:spacing w:before="240"/>
        <w:jc w:val="both"/>
        <w:rPr>
          <w:rFonts w:asciiTheme="majorHAnsi" w:hAnsiTheme="majorHAnsi" w:cstheme="majorHAnsi"/>
          <w:color w:val="000000" w:themeColor="text1"/>
        </w:rPr>
      </w:pPr>
    </w:p>
    <w:p w:rsidR="00917C28" w:rsidRPr="00090C6A" w:rsidRDefault="00917C28" w:rsidP="003F295E">
      <w:pPr>
        <w:pStyle w:val="Odsekzoznamu"/>
        <w:numPr>
          <w:ilvl w:val="0"/>
          <w:numId w:val="1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  <w:u w:val="single"/>
        </w:rPr>
        <w:t>Objektívna dôstojnosť</w:t>
      </w:r>
      <w:r w:rsidR="00090C6A" w:rsidRPr="00090C6A">
        <w:rPr>
          <w:rFonts w:asciiTheme="majorHAnsi" w:hAnsiTheme="majorHAnsi" w:cstheme="majorHAnsi"/>
          <w:color w:val="000000" w:themeColor="text1"/>
          <w:u w:val="single"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</w:instrText>
      </w:r>
      <w:r w:rsidR="00090C6A" w:rsidRPr="00090C6A">
        <w:rPr>
          <w:rFonts w:asciiTheme="majorHAnsi" w:hAnsiTheme="majorHAnsi" w:cstheme="majorHAnsi"/>
          <w:color w:val="000000" w:themeColor="text1"/>
        </w:rPr>
        <w:instrText>objektívna dôstojnosť</w:instrText>
      </w:r>
      <w:r w:rsidR="00090C6A" w:rsidRPr="00090C6A">
        <w:rPr>
          <w:rFonts w:asciiTheme="majorHAnsi" w:hAnsiTheme="majorHAnsi" w:cstheme="majorHAnsi"/>
        </w:rPr>
        <w:instrText xml:space="preserve">" </w:instrText>
      </w:r>
      <w:r w:rsidR="00090C6A" w:rsidRPr="00090C6A">
        <w:rPr>
          <w:rFonts w:asciiTheme="majorHAnsi" w:hAnsiTheme="majorHAnsi" w:cstheme="majorHAnsi"/>
          <w:color w:val="000000" w:themeColor="text1"/>
          <w:u w:val="single"/>
        </w:rPr>
        <w:fldChar w:fldCharType="end"/>
      </w:r>
      <w:r w:rsidRPr="00090C6A">
        <w:rPr>
          <w:rFonts w:asciiTheme="majorHAnsi" w:hAnsiTheme="majorHAnsi" w:cstheme="majorHAnsi"/>
          <w:color w:val="000000" w:themeColor="text1"/>
        </w:rPr>
        <w:t xml:space="preserve"> :</w:t>
      </w:r>
    </w:p>
    <w:p w:rsidR="00917C28" w:rsidRPr="00090C6A" w:rsidRDefault="00917C28" w:rsidP="003F295E">
      <w:pPr>
        <w:pStyle w:val="Odsekzoznamu"/>
        <w:numPr>
          <w:ilvl w:val="1"/>
          <w:numId w:val="1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 xml:space="preserve">počas života človeka sa nemení, zostáva rovnaká – každý človek je jedinečný a neopakovateľný, nemôže byt zbavený dôstojnosti </w:t>
      </w:r>
    </w:p>
    <w:p w:rsidR="00917C28" w:rsidRPr="00090C6A" w:rsidRDefault="00917C28" w:rsidP="003F295E">
      <w:pPr>
        <w:pStyle w:val="Odsekzoznamu"/>
        <w:numPr>
          <w:ilvl w:val="1"/>
          <w:numId w:val="1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zrušenie trestu smrti</w:t>
      </w:r>
    </w:p>
    <w:p w:rsidR="005C6972" w:rsidRPr="00090C6A" w:rsidRDefault="005C6972" w:rsidP="005C6972">
      <w:pPr>
        <w:pStyle w:val="Odsekzoznamu"/>
        <w:spacing w:before="240"/>
        <w:ind w:left="1440"/>
        <w:jc w:val="both"/>
        <w:rPr>
          <w:rFonts w:asciiTheme="majorHAnsi" w:hAnsiTheme="majorHAnsi" w:cstheme="majorHAnsi"/>
          <w:color w:val="000000" w:themeColor="text1"/>
        </w:rPr>
      </w:pPr>
    </w:p>
    <w:p w:rsidR="005C6972" w:rsidRPr="00090C6A" w:rsidRDefault="005C6972" w:rsidP="005C6972">
      <w:pPr>
        <w:pStyle w:val="Nadpis2"/>
        <w:rPr>
          <w:rFonts w:cstheme="majorHAnsi"/>
          <w:b/>
          <w:bCs/>
          <w:color w:val="000000" w:themeColor="text1"/>
        </w:rPr>
      </w:pPr>
      <w:bookmarkStart w:id="3" w:name="_Toc24133871"/>
      <w:r w:rsidRPr="00090C6A">
        <w:rPr>
          <w:rFonts w:cstheme="majorHAnsi"/>
          <w:b/>
          <w:bCs/>
          <w:color w:val="000000" w:themeColor="text1"/>
          <w:u w:val="single"/>
        </w:rPr>
        <w:t>Delenie ľudských práv</w:t>
      </w:r>
      <w:r w:rsidRPr="00090C6A">
        <w:rPr>
          <w:rFonts w:cstheme="majorHAnsi"/>
          <w:b/>
          <w:bCs/>
          <w:color w:val="000000" w:themeColor="text1"/>
        </w:rPr>
        <w:t xml:space="preserve"> :</w:t>
      </w:r>
      <w:bookmarkEnd w:id="3"/>
    </w:p>
    <w:p w:rsidR="005C6972" w:rsidRPr="00090C6A" w:rsidRDefault="00917C28" w:rsidP="003F295E">
      <w:pPr>
        <w:pStyle w:val="Odsekzoznamu"/>
        <w:numPr>
          <w:ilvl w:val="0"/>
          <w:numId w:val="4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  <w:u w:val="single"/>
        </w:rPr>
        <w:t>Subjektívne ľudské práva</w:t>
      </w:r>
      <w:r w:rsidRPr="00090C6A">
        <w:rPr>
          <w:rFonts w:asciiTheme="majorHAnsi" w:hAnsiTheme="majorHAnsi" w:cstheme="majorHAnsi"/>
          <w:color w:val="000000" w:themeColor="text1"/>
        </w:rPr>
        <w:t xml:space="preserve"> :</w:t>
      </w:r>
    </w:p>
    <w:p w:rsidR="00917C28" w:rsidRPr="00090C6A" w:rsidRDefault="00917C28" w:rsidP="003F295E">
      <w:pPr>
        <w:pStyle w:val="Odsekzoznamu"/>
        <w:numPr>
          <w:ilvl w:val="1"/>
          <w:numId w:val="1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dávajú nárok domáhať sa pravá</w:t>
      </w:r>
    </w:p>
    <w:p w:rsidR="00917C28" w:rsidRPr="00090C6A" w:rsidRDefault="00917C28" w:rsidP="003F295E">
      <w:pPr>
        <w:pStyle w:val="Odsekzoznamu"/>
        <w:numPr>
          <w:ilvl w:val="1"/>
          <w:numId w:val="1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štát ma povinnosť garantovať toto právo</w:t>
      </w:r>
    </w:p>
    <w:p w:rsidR="00917C28" w:rsidRPr="00090C6A" w:rsidRDefault="00917C28" w:rsidP="003F295E">
      <w:pPr>
        <w:pStyle w:val="Odsekzoznamu"/>
        <w:numPr>
          <w:ilvl w:val="1"/>
          <w:numId w:val="1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väčšina práv a slobôd ma subjektívny charakter</w:t>
      </w:r>
    </w:p>
    <w:p w:rsidR="005C6972" w:rsidRPr="00090C6A" w:rsidRDefault="005C6972" w:rsidP="005C6972">
      <w:pPr>
        <w:pStyle w:val="Odsekzoznamu"/>
        <w:spacing w:before="240"/>
        <w:ind w:left="1440"/>
        <w:jc w:val="both"/>
        <w:rPr>
          <w:rFonts w:asciiTheme="majorHAnsi" w:hAnsiTheme="majorHAnsi" w:cstheme="majorHAnsi"/>
          <w:color w:val="000000" w:themeColor="text1"/>
        </w:rPr>
      </w:pPr>
    </w:p>
    <w:p w:rsidR="00917C28" w:rsidRPr="00090C6A" w:rsidRDefault="00917C28" w:rsidP="003F295E">
      <w:pPr>
        <w:pStyle w:val="Odsekzoznamu"/>
        <w:numPr>
          <w:ilvl w:val="0"/>
          <w:numId w:val="4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  <w:u w:val="single"/>
        </w:rPr>
        <w:t>Objektívne práva</w:t>
      </w:r>
      <w:r w:rsidRPr="00090C6A">
        <w:rPr>
          <w:rFonts w:asciiTheme="majorHAnsi" w:hAnsiTheme="majorHAnsi" w:cstheme="majorHAnsi"/>
          <w:color w:val="000000" w:themeColor="text1"/>
        </w:rPr>
        <w:t xml:space="preserve"> :</w:t>
      </w:r>
    </w:p>
    <w:p w:rsidR="00917C28" w:rsidRPr="00090C6A" w:rsidRDefault="00917C28" w:rsidP="003F295E">
      <w:pPr>
        <w:pStyle w:val="Odsekzoznamu"/>
        <w:numPr>
          <w:ilvl w:val="1"/>
          <w:numId w:val="1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 xml:space="preserve">nie je možné priamo sa ich domáhať </w:t>
      </w:r>
    </w:p>
    <w:p w:rsidR="00917C28" w:rsidRPr="00090C6A" w:rsidRDefault="00917C28" w:rsidP="003F295E">
      <w:pPr>
        <w:pStyle w:val="Odsekzoznamu"/>
        <w:numPr>
          <w:ilvl w:val="1"/>
          <w:numId w:val="1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neexistuje priamo nárok na ich plnenie</w:t>
      </w:r>
    </w:p>
    <w:p w:rsidR="00917C28" w:rsidRPr="00090C6A" w:rsidRDefault="00917C28" w:rsidP="003F295E">
      <w:pPr>
        <w:pStyle w:val="Odsekzoznamu"/>
        <w:numPr>
          <w:ilvl w:val="1"/>
          <w:numId w:val="1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 xml:space="preserve">je ich veľmi malo </w:t>
      </w:r>
    </w:p>
    <w:p w:rsidR="00917C28" w:rsidRPr="00090C6A" w:rsidRDefault="00917C28" w:rsidP="003F295E">
      <w:pPr>
        <w:pStyle w:val="Odsekzoznamu"/>
        <w:numPr>
          <w:ilvl w:val="1"/>
          <w:numId w:val="1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 xml:space="preserve">napr. právo na život nenarodeného človeka, neexistuje subjekt, ktorý by sa dovolával tohto práva </w:t>
      </w:r>
    </w:p>
    <w:p w:rsidR="00BB39DF" w:rsidRPr="00090C6A" w:rsidRDefault="005C6972" w:rsidP="00243303">
      <w:p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Fyzické osoby a právnické majú iné práva a slobody, v určitých situáciách má aj štát pripisované práva právnickej osoby.</w:t>
      </w:r>
    </w:p>
    <w:p w:rsidR="00BB39DF" w:rsidRPr="00090C6A" w:rsidRDefault="00BB39DF" w:rsidP="003F295E">
      <w:pPr>
        <w:pStyle w:val="Odsekzoznamu"/>
        <w:numPr>
          <w:ilvl w:val="0"/>
          <w:numId w:val="4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proofErr w:type="spellStart"/>
      <w:r w:rsidRPr="00090C6A">
        <w:rPr>
          <w:rFonts w:asciiTheme="majorHAnsi" w:hAnsiTheme="majorHAnsi" w:cstheme="majorHAnsi"/>
          <w:color w:val="000000" w:themeColor="text1"/>
          <w:u w:val="single"/>
        </w:rPr>
        <w:t>Neobmedzitelné</w:t>
      </w:r>
      <w:proofErr w:type="spellEnd"/>
      <w:r w:rsidRPr="00090C6A">
        <w:rPr>
          <w:rFonts w:asciiTheme="majorHAnsi" w:hAnsiTheme="majorHAnsi" w:cstheme="majorHAnsi"/>
          <w:color w:val="000000" w:themeColor="text1"/>
          <w:u w:val="single"/>
        </w:rPr>
        <w:t xml:space="preserve"> práva</w:t>
      </w:r>
      <w:r w:rsidRPr="00090C6A">
        <w:rPr>
          <w:rFonts w:asciiTheme="majorHAnsi" w:hAnsiTheme="majorHAnsi" w:cstheme="majorHAnsi"/>
          <w:color w:val="000000" w:themeColor="text1"/>
        </w:rPr>
        <w:t xml:space="preserve"> :</w:t>
      </w:r>
    </w:p>
    <w:p w:rsidR="00BB39DF" w:rsidRPr="00090C6A" w:rsidRDefault="00BB39DF" w:rsidP="003F295E">
      <w:pPr>
        <w:pStyle w:val="Odsekzoznamu"/>
        <w:numPr>
          <w:ilvl w:val="1"/>
          <w:numId w:val="1"/>
        </w:numPr>
        <w:spacing w:before="240"/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napr. mučenie, vražda, nie sú možné</w:t>
      </w:r>
    </w:p>
    <w:p w:rsidR="00BB39DF" w:rsidRPr="00090C6A" w:rsidRDefault="00BB39DF" w:rsidP="00BB39DF">
      <w:pPr>
        <w:pStyle w:val="Odsekzoznamu"/>
        <w:spacing w:before="240"/>
        <w:ind w:left="1440"/>
        <w:jc w:val="both"/>
        <w:rPr>
          <w:rFonts w:asciiTheme="majorHAnsi" w:hAnsiTheme="majorHAnsi" w:cstheme="majorHAnsi"/>
          <w:color w:val="000000" w:themeColor="text1"/>
        </w:rPr>
      </w:pPr>
    </w:p>
    <w:p w:rsidR="00BB39DF" w:rsidRPr="00090C6A" w:rsidRDefault="00BB39DF" w:rsidP="003F295E">
      <w:pPr>
        <w:pStyle w:val="Odsekzoznamu"/>
        <w:numPr>
          <w:ilvl w:val="0"/>
          <w:numId w:val="4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  <w:u w:val="single"/>
        </w:rPr>
        <w:t>Relatívne</w:t>
      </w:r>
      <w:r w:rsidRPr="00090C6A">
        <w:rPr>
          <w:rFonts w:asciiTheme="majorHAnsi" w:hAnsiTheme="majorHAnsi" w:cstheme="majorHAnsi"/>
          <w:color w:val="000000" w:themeColor="text1"/>
        </w:rPr>
        <w:t xml:space="preserve"> :</w:t>
      </w:r>
    </w:p>
    <w:p w:rsidR="00BB39DF" w:rsidRPr="00090C6A" w:rsidRDefault="00BB39DF" w:rsidP="003F295E">
      <w:pPr>
        <w:pStyle w:val="Odsekzoznamu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nejde ich zrušiť, iba obmedziť</w:t>
      </w:r>
    </w:p>
    <w:p w:rsidR="00BB39DF" w:rsidRPr="00090C6A" w:rsidRDefault="00BB39DF" w:rsidP="003F295E">
      <w:pPr>
        <w:pStyle w:val="Odsekzoznamu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 xml:space="preserve">môže mať preventívnu (právo nebolo možné vykonať) formu a následnú (ex post) </w:t>
      </w:r>
    </w:p>
    <w:p w:rsidR="00BB39DF" w:rsidRPr="00090C6A" w:rsidRDefault="00BB39DF" w:rsidP="003F295E">
      <w:pPr>
        <w:pStyle w:val="Odsekzoznamu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aby štát mohol existovať a vykonávať svoju činnosť</w:t>
      </w:r>
    </w:p>
    <w:p w:rsidR="00BB39DF" w:rsidRPr="00090C6A" w:rsidRDefault="00BB39DF" w:rsidP="003F295E">
      <w:pPr>
        <w:pStyle w:val="Odsekzoznamu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alebo „kde začínajú práva iného, moje končia“</w:t>
      </w:r>
    </w:p>
    <w:p w:rsidR="00EA363B" w:rsidRPr="00090C6A" w:rsidRDefault="00EA363B" w:rsidP="00EA363B">
      <w:pPr>
        <w:pStyle w:val="Odsekzoznamu"/>
        <w:ind w:left="1440"/>
        <w:jc w:val="both"/>
        <w:rPr>
          <w:rFonts w:asciiTheme="majorHAnsi" w:hAnsiTheme="majorHAnsi" w:cstheme="majorHAnsi"/>
          <w:color w:val="000000" w:themeColor="text1"/>
        </w:rPr>
      </w:pPr>
    </w:p>
    <w:p w:rsidR="00BB39DF" w:rsidRPr="00090C6A" w:rsidRDefault="00EC1285" w:rsidP="003F295E">
      <w:pPr>
        <w:pStyle w:val="Odsekzoznamu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  <w:u w:val="single"/>
        </w:rPr>
        <w:t xml:space="preserve">prísny </w:t>
      </w:r>
      <w:r w:rsidR="00BB39DF" w:rsidRPr="00090C6A">
        <w:rPr>
          <w:rFonts w:asciiTheme="majorHAnsi" w:hAnsiTheme="majorHAnsi" w:cstheme="majorHAnsi"/>
          <w:color w:val="000000" w:themeColor="text1"/>
          <w:u w:val="single"/>
        </w:rPr>
        <w:t>test proporcionality</w:t>
      </w:r>
      <w:r w:rsidR="00090C6A" w:rsidRPr="00090C6A">
        <w:rPr>
          <w:rFonts w:asciiTheme="majorHAnsi" w:hAnsiTheme="majorHAnsi" w:cstheme="majorHAnsi"/>
          <w:color w:val="000000" w:themeColor="text1"/>
          <w:u w:val="single"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</w:instrText>
      </w:r>
      <w:r w:rsidR="00090C6A" w:rsidRPr="00090C6A">
        <w:rPr>
          <w:rFonts w:asciiTheme="majorHAnsi" w:hAnsiTheme="majorHAnsi" w:cstheme="majorHAnsi"/>
          <w:color w:val="000000" w:themeColor="text1"/>
        </w:rPr>
        <w:instrText>test proporcionality</w:instrText>
      </w:r>
      <w:r w:rsidR="00090C6A" w:rsidRPr="00090C6A">
        <w:rPr>
          <w:rFonts w:asciiTheme="majorHAnsi" w:hAnsiTheme="majorHAnsi" w:cstheme="majorHAnsi"/>
        </w:rPr>
        <w:instrText xml:space="preserve">" </w:instrText>
      </w:r>
      <w:r w:rsidR="00090C6A" w:rsidRPr="00090C6A">
        <w:rPr>
          <w:rFonts w:asciiTheme="majorHAnsi" w:hAnsiTheme="majorHAnsi" w:cstheme="majorHAnsi"/>
          <w:color w:val="000000" w:themeColor="text1"/>
          <w:u w:val="single"/>
        </w:rPr>
        <w:fldChar w:fldCharType="end"/>
      </w:r>
      <w:r w:rsidR="00BB39DF" w:rsidRPr="00090C6A">
        <w:rPr>
          <w:rFonts w:asciiTheme="majorHAnsi" w:hAnsiTheme="majorHAnsi" w:cstheme="majorHAnsi"/>
          <w:color w:val="000000" w:themeColor="text1"/>
        </w:rPr>
        <w:t xml:space="preserve"> – pomáha zistiť, či obmedzenie bolo ústavne konformné </w:t>
      </w:r>
    </w:p>
    <w:p w:rsidR="00EA363B" w:rsidRPr="00090C6A" w:rsidRDefault="00EA363B" w:rsidP="00EA363B">
      <w:pPr>
        <w:pStyle w:val="Odsekzoznamu"/>
        <w:rPr>
          <w:rFonts w:asciiTheme="majorHAnsi" w:hAnsiTheme="majorHAnsi" w:cstheme="majorHAnsi"/>
          <w:color w:val="000000" w:themeColor="text1"/>
        </w:rPr>
      </w:pPr>
    </w:p>
    <w:p w:rsidR="00EA363B" w:rsidRPr="00090C6A" w:rsidRDefault="00EA363B" w:rsidP="003F295E">
      <w:pPr>
        <w:pStyle w:val="Odsekzoznamu"/>
        <w:numPr>
          <w:ilvl w:val="2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 xml:space="preserve">ide o gradáciu, </w:t>
      </w:r>
      <w:proofErr w:type="spellStart"/>
      <w:r w:rsidRPr="00090C6A">
        <w:rPr>
          <w:rFonts w:asciiTheme="majorHAnsi" w:hAnsiTheme="majorHAnsi" w:cstheme="majorHAnsi"/>
          <w:color w:val="000000" w:themeColor="text1"/>
        </w:rPr>
        <w:t>sub</w:t>
      </w:r>
      <w:proofErr w:type="spellEnd"/>
      <w:r w:rsidRPr="00090C6A">
        <w:rPr>
          <w:rFonts w:asciiTheme="majorHAnsi" w:hAnsiTheme="majorHAnsi" w:cstheme="majorHAnsi"/>
          <w:color w:val="000000" w:themeColor="text1"/>
        </w:rPr>
        <w:t xml:space="preserve"> testy sú komplikovanejšie</w:t>
      </w:r>
    </w:p>
    <w:p w:rsidR="00EC1285" w:rsidRPr="00090C6A" w:rsidRDefault="00EC1285" w:rsidP="003F295E">
      <w:pPr>
        <w:pStyle w:val="Odsekzoznamu"/>
        <w:numPr>
          <w:ilvl w:val="2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osobné a politické práva, pri iných právach len test legality a vhodnosti</w:t>
      </w:r>
    </w:p>
    <w:p w:rsidR="00EC1285" w:rsidRPr="00090C6A" w:rsidRDefault="00EC1285" w:rsidP="003F295E">
      <w:pPr>
        <w:pStyle w:val="Odsekzoznamu"/>
        <w:numPr>
          <w:ilvl w:val="2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proofErr w:type="spellStart"/>
      <w:r w:rsidRPr="00090C6A">
        <w:rPr>
          <w:rFonts w:asciiTheme="majorHAnsi" w:hAnsiTheme="majorHAnsi" w:cstheme="majorHAnsi"/>
          <w:color w:val="000000" w:themeColor="text1"/>
        </w:rPr>
        <w:t>subtesty</w:t>
      </w:r>
      <w:proofErr w:type="spellEnd"/>
      <w:r w:rsidRPr="00090C6A">
        <w:rPr>
          <w:rFonts w:asciiTheme="majorHAnsi" w:hAnsiTheme="majorHAnsi" w:cstheme="majorHAnsi"/>
          <w:color w:val="000000" w:themeColor="text1"/>
        </w:rPr>
        <w:t xml:space="preserve"> musia byť splnené kumulatívne, štát musí dokázať, že ho vykonal</w:t>
      </w:r>
    </w:p>
    <w:p w:rsidR="00EC1285" w:rsidRPr="00090C6A" w:rsidRDefault="00EC1285" w:rsidP="00EC1285">
      <w:pPr>
        <w:pStyle w:val="Odsekzoznamu"/>
        <w:ind w:left="2160"/>
        <w:jc w:val="both"/>
        <w:rPr>
          <w:rFonts w:asciiTheme="majorHAnsi" w:hAnsiTheme="majorHAnsi" w:cstheme="majorHAnsi"/>
          <w:color w:val="000000" w:themeColor="text1"/>
        </w:rPr>
      </w:pPr>
    </w:p>
    <w:p w:rsidR="00BB39DF" w:rsidRPr="00090C6A" w:rsidRDefault="00EA363B" w:rsidP="003F295E">
      <w:pPr>
        <w:pStyle w:val="Odsekzoznamu"/>
        <w:numPr>
          <w:ilvl w:val="2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 xml:space="preserve">prvý </w:t>
      </w:r>
      <w:proofErr w:type="spellStart"/>
      <w:r w:rsidR="00BB39DF" w:rsidRPr="00090C6A">
        <w:rPr>
          <w:rFonts w:asciiTheme="majorHAnsi" w:hAnsiTheme="majorHAnsi" w:cstheme="majorHAnsi"/>
          <w:color w:val="000000" w:themeColor="text1"/>
        </w:rPr>
        <w:t>sub</w:t>
      </w:r>
      <w:proofErr w:type="spellEnd"/>
      <w:r w:rsidR="00BB39DF" w:rsidRPr="00090C6A">
        <w:rPr>
          <w:rFonts w:asciiTheme="majorHAnsi" w:hAnsiTheme="majorHAnsi" w:cstheme="majorHAnsi"/>
          <w:color w:val="000000" w:themeColor="text1"/>
        </w:rPr>
        <w:t xml:space="preserve"> test</w:t>
      </w:r>
      <w:r w:rsidRPr="00090C6A">
        <w:rPr>
          <w:rFonts w:asciiTheme="majorHAnsi" w:hAnsiTheme="majorHAnsi" w:cstheme="majorHAnsi"/>
          <w:color w:val="000000" w:themeColor="text1"/>
        </w:rPr>
        <w:t xml:space="preserve"> </w:t>
      </w:r>
      <w:r w:rsidR="00BB39DF" w:rsidRPr="00090C6A">
        <w:rPr>
          <w:rFonts w:asciiTheme="majorHAnsi" w:hAnsiTheme="majorHAnsi" w:cstheme="majorHAnsi"/>
          <w:color w:val="000000" w:themeColor="text1"/>
        </w:rPr>
        <w:t xml:space="preserve">je </w:t>
      </w:r>
      <w:r w:rsidR="00BB39DF" w:rsidRPr="00090C6A">
        <w:rPr>
          <w:rFonts w:asciiTheme="majorHAnsi" w:hAnsiTheme="majorHAnsi" w:cstheme="majorHAnsi"/>
          <w:color w:val="000000" w:themeColor="text1"/>
          <w:u w:val="single"/>
        </w:rPr>
        <w:t>test legality</w:t>
      </w:r>
      <w:r w:rsidR="00BB39DF" w:rsidRPr="00090C6A">
        <w:rPr>
          <w:rFonts w:asciiTheme="majorHAnsi" w:hAnsiTheme="majorHAnsi" w:cstheme="majorHAnsi"/>
          <w:color w:val="000000" w:themeColor="text1"/>
        </w:rPr>
        <w:t xml:space="preserve"> – zisťuje sa, či porušenie práva a slobody má zákonný základ</w:t>
      </w:r>
    </w:p>
    <w:p w:rsidR="00EA363B" w:rsidRPr="00090C6A" w:rsidRDefault="00EA363B" w:rsidP="003F295E">
      <w:pPr>
        <w:pStyle w:val="Odsekzoznamu"/>
        <w:numPr>
          <w:ilvl w:val="2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>zákon musí byť zverejnený, precízny, a musia z neho vyplývať následky pre adresáta právnej normy (pre subjekt), alebo prostredníctvom právne znalého subjektu (advokát..)</w:t>
      </w:r>
    </w:p>
    <w:p w:rsidR="00EC1285" w:rsidRPr="00090C6A" w:rsidRDefault="00EC1285" w:rsidP="00EC1285">
      <w:pPr>
        <w:pStyle w:val="Odsekzoznamu"/>
        <w:ind w:left="2160"/>
        <w:jc w:val="both"/>
        <w:rPr>
          <w:rFonts w:asciiTheme="majorHAnsi" w:hAnsiTheme="majorHAnsi" w:cstheme="majorHAnsi"/>
          <w:color w:val="000000" w:themeColor="text1"/>
        </w:rPr>
      </w:pPr>
    </w:p>
    <w:p w:rsidR="00EA363B" w:rsidRPr="00090C6A" w:rsidRDefault="00EA363B" w:rsidP="003F295E">
      <w:pPr>
        <w:pStyle w:val="Odsekzoznamu"/>
        <w:numPr>
          <w:ilvl w:val="2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 xml:space="preserve">druhý </w:t>
      </w:r>
      <w:proofErr w:type="spellStart"/>
      <w:r w:rsidRPr="00090C6A">
        <w:rPr>
          <w:rFonts w:asciiTheme="majorHAnsi" w:hAnsiTheme="majorHAnsi" w:cstheme="majorHAnsi"/>
          <w:color w:val="000000" w:themeColor="text1"/>
        </w:rPr>
        <w:t>sub</w:t>
      </w:r>
      <w:proofErr w:type="spellEnd"/>
      <w:r w:rsidRPr="00090C6A">
        <w:rPr>
          <w:rFonts w:asciiTheme="majorHAnsi" w:hAnsiTheme="majorHAnsi" w:cstheme="majorHAnsi"/>
          <w:color w:val="000000" w:themeColor="text1"/>
        </w:rPr>
        <w:t xml:space="preserve"> test je </w:t>
      </w:r>
      <w:r w:rsidRPr="00090C6A">
        <w:rPr>
          <w:rFonts w:asciiTheme="majorHAnsi" w:hAnsiTheme="majorHAnsi" w:cstheme="majorHAnsi"/>
          <w:color w:val="000000" w:themeColor="text1"/>
          <w:u w:val="single"/>
        </w:rPr>
        <w:t>test hodnosti alebo účelnosti</w:t>
      </w:r>
      <w:r w:rsidR="00090C6A" w:rsidRPr="00090C6A">
        <w:rPr>
          <w:rFonts w:asciiTheme="majorHAnsi" w:hAnsiTheme="majorHAnsi" w:cstheme="majorHAnsi"/>
          <w:color w:val="000000" w:themeColor="text1"/>
          <w:u w:val="single"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</w:instrText>
      </w:r>
      <w:r w:rsidR="00090C6A" w:rsidRPr="00090C6A">
        <w:rPr>
          <w:rFonts w:asciiTheme="majorHAnsi" w:hAnsiTheme="majorHAnsi" w:cstheme="majorHAnsi"/>
          <w:color w:val="000000" w:themeColor="text1"/>
        </w:rPr>
        <w:instrText>test hodnosti alebo účelnosti</w:instrText>
      </w:r>
      <w:r w:rsidR="00090C6A" w:rsidRPr="00090C6A">
        <w:rPr>
          <w:rFonts w:asciiTheme="majorHAnsi" w:hAnsiTheme="majorHAnsi" w:cstheme="majorHAnsi"/>
        </w:rPr>
        <w:instrText xml:space="preserve">" </w:instrText>
      </w:r>
      <w:r w:rsidR="00090C6A" w:rsidRPr="00090C6A">
        <w:rPr>
          <w:rFonts w:asciiTheme="majorHAnsi" w:hAnsiTheme="majorHAnsi" w:cstheme="majorHAnsi"/>
          <w:color w:val="000000" w:themeColor="text1"/>
          <w:u w:val="single"/>
        </w:rPr>
        <w:fldChar w:fldCharType="end"/>
      </w:r>
      <w:r w:rsidRPr="00090C6A">
        <w:rPr>
          <w:rFonts w:asciiTheme="majorHAnsi" w:hAnsiTheme="majorHAnsi" w:cstheme="majorHAnsi"/>
          <w:color w:val="000000" w:themeColor="text1"/>
        </w:rPr>
        <w:t>, musí sledovať určitý cieľ, obmedzenie nemôže byť svojvoľné</w:t>
      </w:r>
    </w:p>
    <w:p w:rsidR="00EA363B" w:rsidRPr="00090C6A" w:rsidRDefault="00EA363B" w:rsidP="003F295E">
      <w:pPr>
        <w:pStyle w:val="Odsekzoznamu"/>
        <w:numPr>
          <w:ilvl w:val="2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 xml:space="preserve">tretí </w:t>
      </w:r>
      <w:proofErr w:type="spellStart"/>
      <w:r w:rsidRPr="00090C6A">
        <w:rPr>
          <w:rFonts w:asciiTheme="majorHAnsi" w:hAnsiTheme="majorHAnsi" w:cstheme="majorHAnsi"/>
          <w:color w:val="000000" w:themeColor="text1"/>
        </w:rPr>
        <w:t>sub</w:t>
      </w:r>
      <w:proofErr w:type="spellEnd"/>
      <w:r w:rsidRPr="00090C6A">
        <w:rPr>
          <w:rFonts w:asciiTheme="majorHAnsi" w:hAnsiTheme="majorHAnsi" w:cstheme="majorHAnsi"/>
          <w:color w:val="000000" w:themeColor="text1"/>
        </w:rPr>
        <w:t xml:space="preserve"> test je </w:t>
      </w:r>
      <w:r w:rsidRPr="00090C6A">
        <w:rPr>
          <w:rFonts w:asciiTheme="majorHAnsi" w:hAnsiTheme="majorHAnsi" w:cstheme="majorHAnsi"/>
          <w:color w:val="000000" w:themeColor="text1"/>
          <w:u w:val="single"/>
        </w:rPr>
        <w:t>test racionálneho prepojenia medzi cieľom a prepojením</w:t>
      </w:r>
      <w:r w:rsidRPr="00090C6A">
        <w:rPr>
          <w:rFonts w:asciiTheme="majorHAnsi" w:hAnsiTheme="majorHAnsi" w:cstheme="majorHAnsi"/>
          <w:color w:val="000000" w:themeColor="text1"/>
        </w:rPr>
        <w:t>,</w:t>
      </w:r>
      <w:r w:rsidR="00090C6A" w:rsidRPr="00090C6A">
        <w:rPr>
          <w:rFonts w:asciiTheme="majorHAnsi" w:hAnsiTheme="majorHAnsi" w:cstheme="majorHAnsi"/>
          <w:color w:val="000000" w:themeColor="text1"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</w:instrText>
      </w:r>
      <w:r w:rsidR="00090C6A" w:rsidRPr="00090C6A">
        <w:rPr>
          <w:rFonts w:asciiTheme="majorHAnsi" w:hAnsiTheme="majorHAnsi" w:cstheme="majorHAnsi"/>
          <w:color w:val="000000" w:themeColor="text1"/>
        </w:rPr>
        <w:instrText>test racionálneho prepojenia medzi cieľom a prepojením,</w:instrText>
      </w:r>
      <w:r w:rsidR="00090C6A" w:rsidRPr="00090C6A">
        <w:rPr>
          <w:rFonts w:asciiTheme="majorHAnsi" w:hAnsiTheme="majorHAnsi" w:cstheme="majorHAnsi"/>
        </w:rPr>
        <w:instrText xml:space="preserve">" </w:instrText>
      </w:r>
      <w:r w:rsidR="00090C6A" w:rsidRPr="00090C6A">
        <w:rPr>
          <w:rFonts w:asciiTheme="majorHAnsi" w:hAnsiTheme="majorHAnsi" w:cstheme="majorHAnsi"/>
          <w:color w:val="000000" w:themeColor="text1"/>
        </w:rPr>
        <w:fldChar w:fldCharType="end"/>
      </w:r>
      <w:r w:rsidRPr="00090C6A">
        <w:rPr>
          <w:rFonts w:asciiTheme="majorHAnsi" w:hAnsiTheme="majorHAnsi" w:cstheme="majorHAnsi"/>
          <w:color w:val="000000" w:themeColor="text1"/>
        </w:rPr>
        <w:t xml:space="preserve"> obmedzenie musí cieľ sledovať racionálne, občas subsumované pod test hodnosti</w:t>
      </w:r>
    </w:p>
    <w:p w:rsidR="00EC1285" w:rsidRPr="00090C6A" w:rsidRDefault="00EC1285" w:rsidP="00EC1285">
      <w:pPr>
        <w:pStyle w:val="Odsekzoznamu"/>
        <w:ind w:left="2160"/>
        <w:jc w:val="both"/>
        <w:rPr>
          <w:rFonts w:asciiTheme="majorHAnsi" w:hAnsiTheme="majorHAnsi" w:cstheme="majorHAnsi"/>
          <w:color w:val="000000" w:themeColor="text1"/>
        </w:rPr>
      </w:pPr>
    </w:p>
    <w:p w:rsidR="00EA363B" w:rsidRPr="00090C6A" w:rsidRDefault="00EA363B" w:rsidP="003F295E">
      <w:pPr>
        <w:pStyle w:val="Odsekzoznamu"/>
        <w:numPr>
          <w:ilvl w:val="2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  <w:color w:val="000000" w:themeColor="text1"/>
        </w:rPr>
        <w:t xml:space="preserve">štvrtý </w:t>
      </w:r>
      <w:proofErr w:type="spellStart"/>
      <w:r w:rsidRPr="00090C6A">
        <w:rPr>
          <w:rFonts w:asciiTheme="majorHAnsi" w:hAnsiTheme="majorHAnsi" w:cstheme="majorHAnsi"/>
          <w:color w:val="000000" w:themeColor="text1"/>
        </w:rPr>
        <w:t>sub</w:t>
      </w:r>
      <w:proofErr w:type="spellEnd"/>
      <w:r w:rsidRPr="00090C6A">
        <w:rPr>
          <w:rFonts w:asciiTheme="majorHAnsi" w:hAnsiTheme="majorHAnsi" w:cstheme="majorHAnsi"/>
          <w:color w:val="000000" w:themeColor="text1"/>
        </w:rPr>
        <w:t xml:space="preserve"> </w:t>
      </w:r>
      <w:r w:rsidRPr="00090C6A">
        <w:rPr>
          <w:rFonts w:asciiTheme="majorHAnsi" w:hAnsiTheme="majorHAnsi" w:cstheme="majorHAnsi"/>
          <w:color w:val="000000" w:themeColor="text1"/>
          <w:u w:val="single"/>
        </w:rPr>
        <w:t>test nevyhnutnosti</w:t>
      </w:r>
      <w:r w:rsidR="00090C6A" w:rsidRPr="00090C6A">
        <w:rPr>
          <w:rFonts w:asciiTheme="majorHAnsi" w:hAnsiTheme="majorHAnsi" w:cstheme="majorHAnsi"/>
          <w:color w:val="000000" w:themeColor="text1"/>
          <w:u w:val="single"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</w:instrText>
      </w:r>
      <w:r w:rsidR="00090C6A" w:rsidRPr="00090C6A">
        <w:rPr>
          <w:rFonts w:asciiTheme="majorHAnsi" w:hAnsiTheme="majorHAnsi" w:cstheme="majorHAnsi"/>
          <w:color w:val="000000" w:themeColor="text1"/>
        </w:rPr>
        <w:instrText>test nevyhnutnosti</w:instrText>
      </w:r>
      <w:r w:rsidR="00090C6A" w:rsidRPr="00090C6A">
        <w:rPr>
          <w:rFonts w:asciiTheme="majorHAnsi" w:hAnsiTheme="majorHAnsi" w:cstheme="majorHAnsi"/>
        </w:rPr>
        <w:instrText xml:space="preserve">" </w:instrText>
      </w:r>
      <w:r w:rsidR="00090C6A" w:rsidRPr="00090C6A">
        <w:rPr>
          <w:rFonts w:asciiTheme="majorHAnsi" w:hAnsiTheme="majorHAnsi" w:cstheme="majorHAnsi"/>
          <w:color w:val="000000" w:themeColor="text1"/>
          <w:u w:val="single"/>
        </w:rPr>
        <w:fldChar w:fldCharType="end"/>
      </w:r>
      <w:r w:rsidRPr="00090C6A">
        <w:rPr>
          <w:rFonts w:asciiTheme="majorHAnsi" w:hAnsiTheme="majorHAnsi" w:cstheme="majorHAnsi"/>
          <w:color w:val="000000" w:themeColor="text1"/>
          <w:u w:val="single"/>
        </w:rPr>
        <w:t xml:space="preserve"> </w:t>
      </w:r>
      <w:r w:rsidRPr="00090C6A">
        <w:rPr>
          <w:rFonts w:asciiTheme="majorHAnsi" w:hAnsiTheme="majorHAnsi" w:cstheme="majorHAnsi"/>
        </w:rPr>
        <w:t>– obmedzenie môže byt vykonane len v nevyhnutnej miere, nemôže byť viac (excesívny zásah), ako je treba pre dosiahnutie cieľa (na vyťatie stromu netreba plastickú trhavinu), zisťovanie, či existujú rovnako efektívne alternatívy</w:t>
      </w:r>
    </w:p>
    <w:p w:rsidR="00EC1285" w:rsidRPr="00090C6A" w:rsidRDefault="00EC1285" w:rsidP="00B678E4">
      <w:pPr>
        <w:pStyle w:val="Odsekzoznamu"/>
        <w:spacing w:after="0"/>
        <w:rPr>
          <w:rFonts w:asciiTheme="majorHAnsi" w:hAnsiTheme="majorHAnsi" w:cstheme="majorHAnsi"/>
          <w:color w:val="000000" w:themeColor="text1"/>
        </w:rPr>
      </w:pPr>
    </w:p>
    <w:p w:rsidR="00EC1285" w:rsidRPr="00090C6A" w:rsidRDefault="00EC1285" w:rsidP="00EC1285">
      <w:pPr>
        <w:pStyle w:val="Odsekzoznamu"/>
        <w:ind w:left="2160"/>
        <w:jc w:val="both"/>
        <w:rPr>
          <w:rFonts w:asciiTheme="majorHAnsi" w:hAnsiTheme="majorHAnsi" w:cstheme="majorHAnsi"/>
          <w:color w:val="000000" w:themeColor="text1"/>
        </w:rPr>
      </w:pPr>
    </w:p>
    <w:p w:rsidR="00EC1285" w:rsidRPr="00090C6A" w:rsidRDefault="00EA363B" w:rsidP="003F295E">
      <w:pPr>
        <w:pStyle w:val="Odsekzoznamu"/>
        <w:numPr>
          <w:ilvl w:val="2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</w:rPr>
        <w:t xml:space="preserve">posledný </w:t>
      </w:r>
      <w:proofErr w:type="spellStart"/>
      <w:r w:rsidRPr="00090C6A">
        <w:rPr>
          <w:rFonts w:asciiTheme="majorHAnsi" w:hAnsiTheme="majorHAnsi" w:cstheme="majorHAnsi"/>
        </w:rPr>
        <w:t>sub</w:t>
      </w:r>
      <w:proofErr w:type="spellEnd"/>
      <w:r w:rsidRPr="00090C6A">
        <w:rPr>
          <w:rFonts w:asciiTheme="majorHAnsi" w:hAnsiTheme="majorHAnsi" w:cstheme="majorHAnsi"/>
        </w:rPr>
        <w:t xml:space="preserve"> test – </w:t>
      </w:r>
      <w:r w:rsidRPr="00090C6A">
        <w:rPr>
          <w:rFonts w:asciiTheme="majorHAnsi" w:hAnsiTheme="majorHAnsi" w:cstheme="majorHAnsi"/>
          <w:u w:val="single"/>
        </w:rPr>
        <w:t>test proporcionality v užšom význame</w:t>
      </w:r>
      <w:r w:rsidR="00090C6A" w:rsidRPr="00090C6A">
        <w:rPr>
          <w:rFonts w:asciiTheme="majorHAnsi" w:hAnsiTheme="majorHAnsi" w:cstheme="majorHAnsi"/>
          <w:u w:val="single"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"test proporcionality v užšom význame" </w:instrText>
      </w:r>
      <w:r w:rsidR="00090C6A" w:rsidRPr="00090C6A">
        <w:rPr>
          <w:rFonts w:asciiTheme="majorHAnsi" w:hAnsiTheme="majorHAnsi" w:cstheme="majorHAnsi"/>
          <w:u w:val="single"/>
        </w:rPr>
        <w:fldChar w:fldCharType="end"/>
      </w:r>
      <w:r w:rsidRPr="00090C6A">
        <w:rPr>
          <w:rFonts w:asciiTheme="majorHAnsi" w:hAnsiTheme="majorHAnsi" w:cstheme="majorHAnsi"/>
        </w:rPr>
        <w:t xml:space="preserve">, test vyvažovania – skúma sa primeranosť voči </w:t>
      </w:r>
      <w:r w:rsidR="00EC1285" w:rsidRPr="00090C6A">
        <w:rPr>
          <w:rFonts w:asciiTheme="majorHAnsi" w:hAnsiTheme="majorHAnsi" w:cstheme="majorHAnsi"/>
        </w:rPr>
        <w:t>cieľu</w:t>
      </w:r>
      <w:r w:rsidRPr="00090C6A">
        <w:rPr>
          <w:rFonts w:asciiTheme="majorHAnsi" w:hAnsiTheme="majorHAnsi" w:cstheme="majorHAnsi"/>
        </w:rPr>
        <w:t>, k</w:t>
      </w:r>
      <w:r w:rsidR="00EC1285" w:rsidRPr="00090C6A">
        <w:rPr>
          <w:rFonts w:asciiTheme="majorHAnsi" w:hAnsiTheme="majorHAnsi" w:cstheme="majorHAnsi"/>
        </w:rPr>
        <w:t>t</w:t>
      </w:r>
      <w:r w:rsidRPr="00090C6A">
        <w:rPr>
          <w:rFonts w:asciiTheme="majorHAnsi" w:hAnsiTheme="majorHAnsi" w:cstheme="majorHAnsi"/>
        </w:rPr>
        <w:t>orý sa sleduje týmto obmedzením (abstraktné veci ako bezpečnosť štátu, ochrana zdravia</w:t>
      </w:r>
      <w:r w:rsidR="00EC1285" w:rsidRPr="00090C6A">
        <w:rPr>
          <w:rFonts w:asciiTheme="majorHAnsi" w:hAnsiTheme="majorHAnsi" w:cstheme="majorHAnsi"/>
        </w:rPr>
        <w:t>..)</w:t>
      </w:r>
    </w:p>
    <w:p w:rsidR="00EA363B" w:rsidRPr="00090C6A" w:rsidRDefault="00EC1285" w:rsidP="003F295E">
      <w:pPr>
        <w:pStyle w:val="Odsekzoznamu"/>
        <w:numPr>
          <w:ilvl w:val="2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</w:rPr>
        <w:t>pomerujeme, či je cieľ primeraný – porovnávajú sa pozitíva a negatíva cieľa aj obmedzenia, a prebieha váženie</w:t>
      </w:r>
    </w:p>
    <w:p w:rsidR="00EC1285" w:rsidRPr="00090C6A" w:rsidRDefault="00EC1285" w:rsidP="003F295E">
      <w:pPr>
        <w:pStyle w:val="Odsekzoznamu"/>
        <w:numPr>
          <w:ilvl w:val="2"/>
          <w:numId w:val="1"/>
        </w:numPr>
        <w:jc w:val="both"/>
        <w:rPr>
          <w:rFonts w:asciiTheme="majorHAnsi" w:hAnsiTheme="majorHAnsi" w:cstheme="majorHAnsi"/>
          <w:color w:val="000000" w:themeColor="text1"/>
        </w:rPr>
      </w:pPr>
      <w:r w:rsidRPr="00090C6A">
        <w:rPr>
          <w:rFonts w:asciiTheme="majorHAnsi" w:hAnsiTheme="majorHAnsi" w:cstheme="majorHAnsi"/>
        </w:rPr>
        <w:t>posudzuje sa aj naliehavosť účelu a relatívny význam daných práv a</w:t>
      </w:r>
      <w:r w:rsidR="00112D7C" w:rsidRPr="00090C6A">
        <w:rPr>
          <w:rFonts w:asciiTheme="majorHAnsi" w:hAnsiTheme="majorHAnsi" w:cstheme="majorHAnsi"/>
        </w:rPr>
        <w:t> </w:t>
      </w:r>
      <w:r w:rsidRPr="00090C6A">
        <w:rPr>
          <w:rFonts w:asciiTheme="majorHAnsi" w:hAnsiTheme="majorHAnsi" w:cstheme="majorHAnsi"/>
        </w:rPr>
        <w:t>slobôd</w:t>
      </w:r>
    </w:p>
    <w:p w:rsidR="00112D7C" w:rsidRPr="00090C6A" w:rsidRDefault="00112D7C" w:rsidP="00112D7C">
      <w:pPr>
        <w:jc w:val="both"/>
        <w:rPr>
          <w:rFonts w:asciiTheme="majorHAnsi" w:hAnsiTheme="majorHAnsi" w:cstheme="majorHAnsi"/>
          <w:color w:val="000000" w:themeColor="text1"/>
        </w:rPr>
      </w:pPr>
    </w:p>
    <w:p w:rsidR="00112D7C" w:rsidRPr="00090C6A" w:rsidRDefault="00112D7C" w:rsidP="00112D7C">
      <w:pPr>
        <w:pStyle w:val="Nadpis1"/>
        <w:rPr>
          <w:rFonts w:cstheme="majorHAnsi"/>
          <w:b/>
          <w:bCs/>
          <w:color w:val="auto"/>
        </w:rPr>
      </w:pPr>
      <w:bookmarkStart w:id="4" w:name="_Toc24133872"/>
      <w:r w:rsidRPr="00090C6A">
        <w:rPr>
          <w:rFonts w:cstheme="majorHAnsi"/>
          <w:b/>
          <w:bCs/>
          <w:color w:val="auto"/>
        </w:rPr>
        <w:t>Demokracia</w:t>
      </w:r>
      <w:bookmarkEnd w:id="4"/>
    </w:p>
    <w:p w:rsidR="000477A0" w:rsidRPr="00090C6A" w:rsidRDefault="000477A0" w:rsidP="00112D7C">
      <w:pPr>
        <w:rPr>
          <w:rFonts w:asciiTheme="majorHAnsi" w:hAnsiTheme="majorHAnsi" w:cstheme="majorHAnsi"/>
        </w:rPr>
      </w:pPr>
    </w:p>
    <w:p w:rsidR="00B678E4" w:rsidRPr="00090C6A" w:rsidRDefault="000477A0" w:rsidP="003F295E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kontroverznosť</w:t>
      </w:r>
    </w:p>
    <w:p w:rsidR="00B678E4" w:rsidRPr="00090C6A" w:rsidRDefault="00B678E4" w:rsidP="00B678E4">
      <w:pPr>
        <w:spacing w:after="0"/>
        <w:ind w:left="720"/>
        <w:rPr>
          <w:rFonts w:asciiTheme="majorHAnsi" w:hAnsiTheme="majorHAnsi" w:cstheme="majorHAnsi"/>
        </w:rPr>
      </w:pPr>
    </w:p>
    <w:p w:rsidR="000477A0" w:rsidRPr="00090C6A" w:rsidRDefault="000477A0" w:rsidP="003F295E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 xml:space="preserve">pôvodne najmä negatívne </w:t>
      </w:r>
      <w:proofErr w:type="spellStart"/>
      <w:r w:rsidRPr="00090C6A">
        <w:rPr>
          <w:rFonts w:asciiTheme="majorHAnsi" w:hAnsiTheme="majorHAnsi" w:cstheme="majorHAnsi"/>
          <w:b/>
          <w:bCs/>
        </w:rPr>
        <w:t>konotácie</w:t>
      </w:r>
      <w:proofErr w:type="spellEnd"/>
      <w:r w:rsidR="00090C6A" w:rsidRPr="00090C6A">
        <w:rPr>
          <w:rFonts w:asciiTheme="majorHAnsi" w:hAnsiTheme="majorHAnsi" w:cstheme="majorHAnsi"/>
          <w:b/>
          <w:bCs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</w:instrText>
      </w:r>
      <w:proofErr w:type="spellStart"/>
      <w:r w:rsidR="00090C6A" w:rsidRPr="00090C6A">
        <w:rPr>
          <w:rFonts w:asciiTheme="majorHAnsi" w:hAnsiTheme="majorHAnsi" w:cstheme="majorHAnsi"/>
        </w:rPr>
        <w:instrText>konotácia</w:instrText>
      </w:r>
      <w:proofErr w:type="spellEnd"/>
      <w:r w:rsidR="00090C6A" w:rsidRPr="00090C6A">
        <w:rPr>
          <w:rFonts w:asciiTheme="majorHAnsi" w:hAnsiTheme="majorHAnsi" w:cstheme="majorHAnsi"/>
        </w:rPr>
        <w:instrText xml:space="preserve">" </w:instrText>
      </w:r>
      <w:r w:rsidR="00090C6A" w:rsidRPr="00090C6A">
        <w:rPr>
          <w:rFonts w:asciiTheme="majorHAnsi" w:hAnsiTheme="majorHAnsi" w:cstheme="majorHAnsi"/>
          <w:b/>
          <w:bCs/>
        </w:rPr>
        <w:fldChar w:fldCharType="end"/>
      </w:r>
    </w:p>
    <w:p w:rsidR="000477A0" w:rsidRPr="00090C6A" w:rsidRDefault="000477A0" w:rsidP="003F295E">
      <w:pPr>
        <w:pStyle w:val="Odsekzoznamu"/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 xml:space="preserve">v minulosti neboli </w:t>
      </w:r>
      <w:r w:rsidR="00B678E4" w:rsidRPr="00090C6A">
        <w:rPr>
          <w:rFonts w:asciiTheme="majorHAnsi" w:hAnsiTheme="majorHAnsi" w:cstheme="majorHAnsi"/>
        </w:rPr>
        <w:t>ľud</w:t>
      </w:r>
      <w:r w:rsidRPr="00090C6A">
        <w:rPr>
          <w:rFonts w:asciiTheme="majorHAnsi" w:hAnsiTheme="majorHAnsi" w:cstheme="majorHAnsi"/>
        </w:rPr>
        <w:t xml:space="preserve"> </w:t>
      </w:r>
      <w:r w:rsidR="00B678E4" w:rsidRPr="00090C6A">
        <w:rPr>
          <w:rFonts w:asciiTheme="majorHAnsi" w:hAnsiTheme="majorHAnsi" w:cstheme="majorHAnsi"/>
        </w:rPr>
        <w:t>všetci</w:t>
      </w:r>
      <w:r w:rsidRPr="00090C6A">
        <w:rPr>
          <w:rFonts w:asciiTheme="majorHAnsi" w:hAnsiTheme="majorHAnsi" w:cstheme="majorHAnsi"/>
        </w:rPr>
        <w:t xml:space="preserve">, </w:t>
      </w:r>
      <w:r w:rsidR="00B678E4" w:rsidRPr="00090C6A">
        <w:rPr>
          <w:rFonts w:asciiTheme="majorHAnsi" w:hAnsiTheme="majorHAnsi" w:cstheme="majorHAnsi"/>
        </w:rPr>
        <w:t>práva</w:t>
      </w:r>
      <w:r w:rsidRPr="00090C6A">
        <w:rPr>
          <w:rFonts w:asciiTheme="majorHAnsi" w:hAnsiTheme="majorHAnsi" w:cstheme="majorHAnsi"/>
        </w:rPr>
        <w:t xml:space="preserve"> iba </w:t>
      </w:r>
      <w:r w:rsidR="00B678E4" w:rsidRPr="00090C6A">
        <w:rPr>
          <w:rFonts w:asciiTheme="majorHAnsi" w:hAnsiTheme="majorHAnsi" w:cstheme="majorHAnsi"/>
        </w:rPr>
        <w:t>určitá</w:t>
      </w:r>
      <w:r w:rsidRPr="00090C6A">
        <w:rPr>
          <w:rFonts w:asciiTheme="majorHAnsi" w:hAnsiTheme="majorHAnsi" w:cstheme="majorHAnsi"/>
        </w:rPr>
        <w:t xml:space="preserve"> skupina </w:t>
      </w:r>
      <w:r w:rsidR="00B678E4" w:rsidRPr="00090C6A">
        <w:rPr>
          <w:rFonts w:asciiTheme="majorHAnsi" w:hAnsiTheme="majorHAnsi" w:cstheme="majorHAnsi"/>
        </w:rPr>
        <w:t>ľudí</w:t>
      </w:r>
      <w:r w:rsidRPr="00090C6A">
        <w:rPr>
          <w:rFonts w:asciiTheme="majorHAnsi" w:hAnsiTheme="majorHAnsi" w:cstheme="majorHAnsi"/>
        </w:rPr>
        <w:t xml:space="preserve"> (</w:t>
      </w:r>
      <w:r w:rsidR="00B678E4" w:rsidRPr="00090C6A">
        <w:rPr>
          <w:rFonts w:asciiTheme="majorHAnsi" w:hAnsiTheme="majorHAnsi" w:cstheme="majorHAnsi"/>
        </w:rPr>
        <w:t>ľud</w:t>
      </w:r>
      <w:r w:rsidRPr="00090C6A">
        <w:rPr>
          <w:rFonts w:asciiTheme="majorHAnsi" w:hAnsiTheme="majorHAnsi" w:cstheme="majorHAnsi"/>
        </w:rPr>
        <w:t xml:space="preserve"> != obyvatelia) </w:t>
      </w:r>
    </w:p>
    <w:p w:rsidR="00B678E4" w:rsidRPr="00090C6A" w:rsidRDefault="00B678E4" w:rsidP="00B678E4">
      <w:pPr>
        <w:pStyle w:val="Odsekzoznamu"/>
        <w:spacing w:after="0"/>
        <w:ind w:left="1440"/>
        <w:rPr>
          <w:rFonts w:asciiTheme="majorHAnsi" w:hAnsiTheme="majorHAnsi" w:cstheme="majorHAnsi"/>
        </w:rPr>
      </w:pPr>
    </w:p>
    <w:p w:rsidR="000477A0" w:rsidRPr="00090C6A" w:rsidRDefault="000477A0" w:rsidP="003F295E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pozitívny význam až od 19. / 20. st.</w:t>
      </w:r>
    </w:p>
    <w:p w:rsidR="000477A0" w:rsidRPr="00090C6A" w:rsidRDefault="000477A0" w:rsidP="003F295E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príťažlivosť pre rôzne politické ideológie</w:t>
      </w:r>
    </w:p>
    <w:p w:rsidR="000477A0" w:rsidRPr="00090C6A" w:rsidRDefault="000477A0" w:rsidP="003F295E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 xml:space="preserve">od polovice 20 </w:t>
      </w:r>
      <w:r w:rsidR="00B678E4" w:rsidRPr="00090C6A">
        <w:rPr>
          <w:rFonts w:asciiTheme="majorHAnsi" w:hAnsiTheme="majorHAnsi" w:cstheme="majorHAnsi"/>
        </w:rPr>
        <w:t>storočia</w:t>
      </w:r>
      <w:r w:rsidRPr="00090C6A">
        <w:rPr>
          <w:rFonts w:asciiTheme="majorHAnsi" w:hAnsiTheme="majorHAnsi" w:cstheme="majorHAnsi"/>
        </w:rPr>
        <w:t xml:space="preserve"> </w:t>
      </w:r>
      <w:r w:rsidR="00B678E4" w:rsidRPr="00090C6A">
        <w:rPr>
          <w:rFonts w:asciiTheme="majorHAnsi" w:hAnsiTheme="majorHAnsi" w:cstheme="majorHAnsi"/>
        </w:rPr>
        <w:t>zrušenie</w:t>
      </w:r>
      <w:r w:rsidRPr="00090C6A">
        <w:rPr>
          <w:rFonts w:asciiTheme="majorHAnsi" w:hAnsiTheme="majorHAnsi" w:cstheme="majorHAnsi"/>
        </w:rPr>
        <w:t xml:space="preserve"> </w:t>
      </w:r>
      <w:r w:rsidR="00B678E4" w:rsidRPr="00090C6A">
        <w:rPr>
          <w:rFonts w:asciiTheme="majorHAnsi" w:hAnsiTheme="majorHAnsi" w:cstheme="majorHAnsi"/>
        </w:rPr>
        <w:t>stavovského</w:t>
      </w:r>
      <w:r w:rsidRPr="00090C6A">
        <w:rPr>
          <w:rFonts w:asciiTheme="majorHAnsi" w:hAnsiTheme="majorHAnsi" w:cstheme="majorHAnsi"/>
        </w:rPr>
        <w:t xml:space="preserve"> </w:t>
      </w:r>
      <w:proofErr w:type="spellStart"/>
      <w:r w:rsidR="00B678E4" w:rsidRPr="00090C6A">
        <w:rPr>
          <w:rFonts w:asciiTheme="majorHAnsi" w:hAnsiTheme="majorHAnsi" w:cstheme="majorHAnsi"/>
        </w:rPr>
        <w:t>cenzusu</w:t>
      </w:r>
      <w:proofErr w:type="spellEnd"/>
      <w:r w:rsidRPr="00090C6A">
        <w:rPr>
          <w:rFonts w:asciiTheme="majorHAnsi" w:hAnsiTheme="majorHAnsi" w:cstheme="majorHAnsi"/>
        </w:rPr>
        <w:t xml:space="preserve">, </w:t>
      </w:r>
      <w:r w:rsidR="00B678E4" w:rsidRPr="00090C6A">
        <w:rPr>
          <w:rFonts w:asciiTheme="majorHAnsi" w:hAnsiTheme="majorHAnsi" w:cstheme="majorHAnsi"/>
        </w:rPr>
        <w:t>majetkového</w:t>
      </w:r>
      <w:r w:rsidRPr="00090C6A">
        <w:rPr>
          <w:rFonts w:asciiTheme="majorHAnsi" w:hAnsiTheme="majorHAnsi" w:cstheme="majorHAnsi"/>
        </w:rPr>
        <w:t xml:space="preserve"> </w:t>
      </w:r>
      <w:proofErr w:type="spellStart"/>
      <w:r w:rsidRPr="00090C6A">
        <w:rPr>
          <w:rFonts w:asciiTheme="majorHAnsi" w:hAnsiTheme="majorHAnsi" w:cstheme="majorHAnsi"/>
        </w:rPr>
        <w:t>cenzusu</w:t>
      </w:r>
      <w:proofErr w:type="spellEnd"/>
      <w:r w:rsidRPr="00090C6A">
        <w:rPr>
          <w:rFonts w:asciiTheme="majorHAnsi" w:hAnsiTheme="majorHAnsi" w:cstheme="majorHAnsi"/>
        </w:rPr>
        <w:t xml:space="preserve">, </w:t>
      </w:r>
      <w:r w:rsidR="00B678E4" w:rsidRPr="00090C6A">
        <w:rPr>
          <w:rFonts w:asciiTheme="majorHAnsi" w:hAnsiTheme="majorHAnsi" w:cstheme="majorHAnsi"/>
        </w:rPr>
        <w:t>vzdelanostného</w:t>
      </w:r>
      <w:r w:rsidRPr="00090C6A">
        <w:rPr>
          <w:rFonts w:asciiTheme="majorHAnsi" w:hAnsiTheme="majorHAnsi" w:cstheme="majorHAnsi"/>
        </w:rPr>
        <w:t xml:space="preserve"> </w:t>
      </w:r>
      <w:proofErr w:type="spellStart"/>
      <w:r w:rsidRPr="00090C6A">
        <w:rPr>
          <w:rFonts w:asciiTheme="majorHAnsi" w:hAnsiTheme="majorHAnsi" w:cstheme="majorHAnsi"/>
        </w:rPr>
        <w:t>cenzusu</w:t>
      </w:r>
      <w:proofErr w:type="spellEnd"/>
      <w:r w:rsidRPr="00090C6A">
        <w:rPr>
          <w:rFonts w:asciiTheme="majorHAnsi" w:hAnsiTheme="majorHAnsi" w:cstheme="majorHAnsi"/>
        </w:rPr>
        <w:t>, cenzus pohlavia</w:t>
      </w:r>
    </w:p>
    <w:p w:rsidR="000477A0" w:rsidRPr="00090C6A" w:rsidRDefault="000477A0" w:rsidP="00B678E4">
      <w:pPr>
        <w:spacing w:after="0"/>
        <w:ind w:left="1440"/>
        <w:rPr>
          <w:rFonts w:asciiTheme="majorHAnsi" w:hAnsiTheme="majorHAnsi" w:cstheme="majorHAnsi"/>
        </w:rPr>
      </w:pPr>
    </w:p>
    <w:p w:rsidR="000477A0" w:rsidRPr="00090C6A" w:rsidRDefault="000477A0" w:rsidP="003F295E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 xml:space="preserve">ťažko </w:t>
      </w:r>
      <w:proofErr w:type="spellStart"/>
      <w:r w:rsidRPr="00090C6A">
        <w:rPr>
          <w:rFonts w:asciiTheme="majorHAnsi" w:hAnsiTheme="majorHAnsi" w:cstheme="majorHAnsi"/>
          <w:b/>
          <w:bCs/>
        </w:rPr>
        <w:t>vymedziteľný</w:t>
      </w:r>
      <w:proofErr w:type="spellEnd"/>
      <w:r w:rsidRPr="00090C6A">
        <w:rPr>
          <w:rFonts w:asciiTheme="majorHAnsi" w:hAnsiTheme="majorHAnsi" w:cstheme="majorHAnsi"/>
          <w:b/>
          <w:bCs/>
        </w:rPr>
        <w:t xml:space="preserve"> obsah</w:t>
      </w:r>
    </w:p>
    <w:p w:rsidR="000477A0" w:rsidRPr="00090C6A" w:rsidRDefault="00112D7C" w:rsidP="003F295E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 xml:space="preserve">vláda </w:t>
      </w:r>
      <w:r w:rsidR="00B678E4" w:rsidRPr="00090C6A">
        <w:rPr>
          <w:rFonts w:asciiTheme="majorHAnsi" w:hAnsiTheme="majorHAnsi" w:cstheme="majorHAnsi"/>
        </w:rPr>
        <w:t>ľudu</w:t>
      </w:r>
      <w:r w:rsidRPr="00090C6A">
        <w:rPr>
          <w:rFonts w:asciiTheme="majorHAnsi" w:hAnsiTheme="majorHAnsi" w:cstheme="majorHAnsi"/>
        </w:rPr>
        <w:t xml:space="preserve">, vláda </w:t>
      </w:r>
      <w:r w:rsidR="00B678E4" w:rsidRPr="00090C6A">
        <w:rPr>
          <w:rFonts w:asciiTheme="majorHAnsi" w:hAnsiTheme="majorHAnsi" w:cstheme="majorHAnsi"/>
        </w:rPr>
        <w:t>väčšiny</w:t>
      </w:r>
      <w:r w:rsidRPr="00090C6A">
        <w:rPr>
          <w:rFonts w:asciiTheme="majorHAnsi" w:hAnsiTheme="majorHAnsi" w:cstheme="majorHAnsi"/>
        </w:rPr>
        <w:t xml:space="preserve">, rozhodnutia </w:t>
      </w:r>
      <w:r w:rsidR="00B678E4" w:rsidRPr="00090C6A">
        <w:rPr>
          <w:rFonts w:asciiTheme="majorHAnsi" w:hAnsiTheme="majorHAnsi" w:cstheme="majorHAnsi"/>
        </w:rPr>
        <w:t>príma</w:t>
      </w:r>
      <w:r w:rsidRPr="00090C6A">
        <w:rPr>
          <w:rFonts w:asciiTheme="majorHAnsi" w:hAnsiTheme="majorHAnsi" w:cstheme="majorHAnsi"/>
        </w:rPr>
        <w:t xml:space="preserve"> </w:t>
      </w:r>
      <w:r w:rsidR="00B678E4" w:rsidRPr="00090C6A">
        <w:rPr>
          <w:rFonts w:asciiTheme="majorHAnsi" w:hAnsiTheme="majorHAnsi" w:cstheme="majorHAnsi"/>
        </w:rPr>
        <w:t>ľud</w:t>
      </w:r>
      <w:r w:rsidRPr="00090C6A">
        <w:rPr>
          <w:rFonts w:asciiTheme="majorHAnsi" w:hAnsiTheme="majorHAnsi" w:cstheme="majorHAnsi"/>
        </w:rPr>
        <w:t xml:space="preserve"> </w:t>
      </w:r>
      <w:r w:rsidR="00B678E4" w:rsidRPr="00090C6A">
        <w:rPr>
          <w:rFonts w:asciiTheme="majorHAnsi" w:hAnsiTheme="majorHAnsi" w:cstheme="majorHAnsi"/>
        </w:rPr>
        <w:t>sám</w:t>
      </w:r>
      <w:r w:rsidRPr="00090C6A">
        <w:rPr>
          <w:rFonts w:asciiTheme="majorHAnsi" w:hAnsiTheme="majorHAnsi" w:cstheme="majorHAnsi"/>
        </w:rPr>
        <w:t xml:space="preserve"> alebo sprostredkovane pomocou </w:t>
      </w:r>
      <w:r w:rsidR="00B678E4" w:rsidRPr="00090C6A">
        <w:rPr>
          <w:rFonts w:asciiTheme="majorHAnsi" w:hAnsiTheme="majorHAnsi" w:cstheme="majorHAnsi"/>
        </w:rPr>
        <w:t>zástupcov</w:t>
      </w:r>
    </w:p>
    <w:p w:rsidR="00112D7C" w:rsidRPr="00090C6A" w:rsidRDefault="00112D7C" w:rsidP="003F295E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 </w:t>
      </w:r>
      <w:r w:rsidR="00B678E4" w:rsidRPr="00090C6A">
        <w:rPr>
          <w:rFonts w:asciiTheme="majorHAnsi" w:hAnsiTheme="majorHAnsi" w:cstheme="majorHAnsi"/>
        </w:rPr>
        <w:t>systéme</w:t>
      </w:r>
      <w:r w:rsidRPr="00090C6A">
        <w:rPr>
          <w:rFonts w:asciiTheme="majorHAnsi" w:hAnsiTheme="majorHAnsi" w:cstheme="majorHAnsi"/>
        </w:rPr>
        <w:t xml:space="preserve"> </w:t>
      </w:r>
      <w:r w:rsidR="00B678E4" w:rsidRPr="00090C6A">
        <w:rPr>
          <w:rFonts w:asciiTheme="majorHAnsi" w:hAnsiTheme="majorHAnsi" w:cstheme="majorHAnsi"/>
        </w:rPr>
        <w:t>voľná súťaž</w:t>
      </w:r>
      <w:r w:rsidRPr="00090C6A">
        <w:rPr>
          <w:rFonts w:asciiTheme="majorHAnsi" w:hAnsiTheme="majorHAnsi" w:cstheme="majorHAnsi"/>
        </w:rPr>
        <w:t xml:space="preserve"> </w:t>
      </w:r>
      <w:r w:rsidR="00B678E4" w:rsidRPr="00090C6A">
        <w:rPr>
          <w:rFonts w:asciiTheme="majorHAnsi" w:hAnsiTheme="majorHAnsi" w:cstheme="majorHAnsi"/>
        </w:rPr>
        <w:t>politických</w:t>
      </w:r>
      <w:r w:rsidRPr="00090C6A">
        <w:rPr>
          <w:rFonts w:asciiTheme="majorHAnsi" w:hAnsiTheme="majorHAnsi" w:cstheme="majorHAnsi"/>
        </w:rPr>
        <w:t xml:space="preserve"> </w:t>
      </w:r>
      <w:r w:rsidR="00B678E4" w:rsidRPr="00090C6A">
        <w:rPr>
          <w:rFonts w:asciiTheme="majorHAnsi" w:hAnsiTheme="majorHAnsi" w:cstheme="majorHAnsi"/>
        </w:rPr>
        <w:t>názorov,</w:t>
      </w:r>
      <w:r w:rsidRPr="00090C6A">
        <w:rPr>
          <w:rFonts w:asciiTheme="majorHAnsi" w:hAnsiTheme="majorHAnsi" w:cstheme="majorHAnsi"/>
        </w:rPr>
        <w:t xml:space="preserve">  </w:t>
      </w:r>
      <w:r w:rsidR="00B678E4" w:rsidRPr="00090C6A">
        <w:rPr>
          <w:rFonts w:asciiTheme="majorHAnsi" w:hAnsiTheme="majorHAnsi" w:cstheme="majorHAnsi"/>
        </w:rPr>
        <w:t>ideí</w:t>
      </w:r>
      <w:r w:rsidRPr="00090C6A">
        <w:rPr>
          <w:rFonts w:asciiTheme="majorHAnsi" w:hAnsiTheme="majorHAnsi" w:cstheme="majorHAnsi"/>
        </w:rPr>
        <w:t xml:space="preserve"> cez </w:t>
      </w:r>
      <w:r w:rsidR="00B678E4" w:rsidRPr="00090C6A">
        <w:rPr>
          <w:rFonts w:asciiTheme="majorHAnsi" w:hAnsiTheme="majorHAnsi" w:cstheme="majorHAnsi"/>
        </w:rPr>
        <w:t>voľby</w:t>
      </w:r>
      <w:r w:rsidRPr="00090C6A">
        <w:rPr>
          <w:rFonts w:asciiTheme="majorHAnsi" w:hAnsiTheme="majorHAnsi" w:cstheme="majorHAnsi"/>
        </w:rPr>
        <w:t xml:space="preserve">, ale nie </w:t>
      </w:r>
      <w:r w:rsidR="00B678E4" w:rsidRPr="00090C6A">
        <w:rPr>
          <w:rFonts w:asciiTheme="majorHAnsi" w:hAnsiTheme="majorHAnsi" w:cstheme="majorHAnsi"/>
        </w:rPr>
        <w:t>absolútne</w:t>
      </w:r>
      <w:r w:rsidRPr="00090C6A">
        <w:rPr>
          <w:rFonts w:asciiTheme="majorHAnsi" w:hAnsiTheme="majorHAnsi" w:cstheme="majorHAnsi"/>
        </w:rPr>
        <w:t xml:space="preserve"> 100%, s limitmi v mene zachovania demokracie ako takej</w:t>
      </w:r>
    </w:p>
    <w:p w:rsidR="00B678E4" w:rsidRPr="00090C6A" w:rsidRDefault="00B678E4" w:rsidP="00B678E4">
      <w:pPr>
        <w:spacing w:after="0"/>
        <w:ind w:left="1440"/>
        <w:rPr>
          <w:rFonts w:asciiTheme="majorHAnsi" w:hAnsiTheme="majorHAnsi" w:cstheme="majorHAnsi"/>
        </w:rPr>
      </w:pPr>
    </w:p>
    <w:p w:rsidR="000477A0" w:rsidRPr="00090C6A" w:rsidRDefault="000477A0" w:rsidP="003F295E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 xml:space="preserve">pojmové znaky demokracie zo </w:t>
      </w:r>
      <w:proofErr w:type="spellStart"/>
      <w:r w:rsidRPr="00090C6A">
        <w:rPr>
          <w:rFonts w:asciiTheme="majorHAnsi" w:hAnsiTheme="majorHAnsi" w:cstheme="majorHAnsi"/>
          <w:b/>
          <w:bCs/>
        </w:rPr>
        <w:t>štátovedného</w:t>
      </w:r>
      <w:proofErr w:type="spellEnd"/>
      <w:r w:rsidRPr="00090C6A">
        <w:rPr>
          <w:rFonts w:asciiTheme="majorHAnsi" w:hAnsiTheme="majorHAnsi" w:cstheme="majorHAnsi"/>
          <w:b/>
          <w:bCs/>
        </w:rPr>
        <w:t xml:space="preserve"> hľadiska</w:t>
      </w:r>
    </w:p>
    <w:p w:rsidR="000477A0" w:rsidRPr="00090C6A" w:rsidRDefault="000477A0" w:rsidP="003F295E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suverenita ľudu</w:t>
      </w:r>
    </w:p>
    <w:p w:rsidR="000477A0" w:rsidRPr="00090C6A" w:rsidRDefault="000477A0" w:rsidP="003F295E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vláda ľudu – rozhodovanie väčšiny</w:t>
      </w:r>
    </w:p>
    <w:p w:rsidR="000477A0" w:rsidRPr="00090C6A" w:rsidRDefault="000477A0" w:rsidP="003F295E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vláda pre ľud – vláda v záujme spoločnosti ako celku</w:t>
      </w:r>
    </w:p>
    <w:p w:rsidR="000477A0" w:rsidRPr="00090C6A" w:rsidRDefault="000477A0" w:rsidP="003F295E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vláda ľudom – ľud prijíma rozhodnutia o správe ver. vecí</w:t>
      </w:r>
    </w:p>
    <w:p w:rsidR="000477A0" w:rsidRPr="00090C6A" w:rsidRDefault="000477A0" w:rsidP="003F295E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politická pluralita</w:t>
      </w:r>
    </w:p>
    <w:p w:rsidR="00B82D5E" w:rsidRPr="00090C6A" w:rsidRDefault="000477A0" w:rsidP="003F295E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rešpektovanie základných práv a</w:t>
      </w:r>
      <w:r w:rsidR="00B678E4" w:rsidRPr="00090C6A">
        <w:rPr>
          <w:rFonts w:asciiTheme="majorHAnsi" w:hAnsiTheme="majorHAnsi" w:cstheme="majorHAnsi"/>
        </w:rPr>
        <w:t> </w:t>
      </w:r>
      <w:r w:rsidRPr="00090C6A">
        <w:rPr>
          <w:rFonts w:asciiTheme="majorHAnsi" w:hAnsiTheme="majorHAnsi" w:cstheme="majorHAnsi"/>
        </w:rPr>
        <w:t>slobôd</w:t>
      </w:r>
      <w:r w:rsidR="00B678E4" w:rsidRPr="00090C6A">
        <w:rPr>
          <w:rFonts w:asciiTheme="majorHAnsi" w:hAnsiTheme="majorHAnsi" w:cstheme="majorHAnsi"/>
        </w:rPr>
        <w:t xml:space="preserve">, </w:t>
      </w:r>
      <w:r w:rsidRPr="00090C6A">
        <w:rPr>
          <w:rFonts w:asciiTheme="majorHAnsi" w:hAnsiTheme="majorHAnsi" w:cstheme="majorHAnsi"/>
        </w:rPr>
        <w:t>rešpektovanie princípov právneho štátu</w:t>
      </w:r>
    </w:p>
    <w:p w:rsidR="00112D7C" w:rsidRPr="00090C6A" w:rsidRDefault="00B678E4" w:rsidP="003F295E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princíp</w:t>
      </w:r>
      <w:r w:rsidR="00112D7C" w:rsidRPr="00090C6A">
        <w:rPr>
          <w:rFonts w:asciiTheme="majorHAnsi" w:hAnsiTheme="majorHAnsi" w:cstheme="majorHAnsi"/>
        </w:rPr>
        <w:t xml:space="preserve"> rovnosti</w:t>
      </w:r>
    </w:p>
    <w:p w:rsidR="00B82D5E" w:rsidRPr="00090C6A" w:rsidRDefault="00B82D5E" w:rsidP="00B678E4">
      <w:pPr>
        <w:spacing w:after="0"/>
        <w:ind w:left="1080"/>
        <w:rPr>
          <w:rFonts w:asciiTheme="majorHAnsi" w:hAnsiTheme="majorHAnsi" w:cstheme="majorHAnsi"/>
        </w:rPr>
      </w:pPr>
    </w:p>
    <w:p w:rsidR="00B82D5E" w:rsidRPr="00090C6A" w:rsidRDefault="00B678E4" w:rsidP="00A033AF">
      <w:pPr>
        <w:pStyle w:val="Nadpis2"/>
        <w:jc w:val="both"/>
        <w:rPr>
          <w:rFonts w:cstheme="majorHAnsi"/>
          <w:b/>
          <w:bCs/>
          <w:color w:val="auto"/>
        </w:rPr>
      </w:pPr>
      <w:bookmarkStart w:id="5" w:name="_Toc24133873"/>
      <w:r w:rsidRPr="00090C6A">
        <w:rPr>
          <w:rFonts w:cstheme="majorHAnsi"/>
          <w:b/>
          <w:bCs/>
          <w:color w:val="auto"/>
        </w:rPr>
        <w:t>S</w:t>
      </w:r>
      <w:r w:rsidR="00B82D5E" w:rsidRPr="00090C6A">
        <w:rPr>
          <w:rFonts w:cstheme="majorHAnsi"/>
          <w:b/>
          <w:bCs/>
          <w:color w:val="auto"/>
        </w:rPr>
        <w:t>účasné diskusie o demokracii sa zameriavajú na</w:t>
      </w:r>
      <w:r w:rsidRPr="00090C6A">
        <w:rPr>
          <w:rFonts w:cstheme="majorHAnsi"/>
          <w:b/>
          <w:bCs/>
          <w:color w:val="auto"/>
        </w:rPr>
        <w:t xml:space="preserve"> :</w:t>
      </w:r>
      <w:bookmarkEnd w:id="5"/>
    </w:p>
    <w:p w:rsidR="00B678E4" w:rsidRPr="00090C6A" w:rsidRDefault="00B678E4" w:rsidP="00A033AF">
      <w:pPr>
        <w:jc w:val="both"/>
        <w:rPr>
          <w:rFonts w:asciiTheme="majorHAnsi" w:hAnsiTheme="majorHAnsi" w:cstheme="majorHAnsi"/>
        </w:rPr>
      </w:pPr>
    </w:p>
    <w:p w:rsidR="00B82D5E" w:rsidRPr="00090C6A" w:rsidRDefault="00B678E4" w:rsidP="003F295E">
      <w:pPr>
        <w:pStyle w:val="Odsekzoznamu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Kto</w:t>
      </w:r>
      <w:r w:rsidR="00B82D5E" w:rsidRPr="00090C6A">
        <w:rPr>
          <w:rFonts w:asciiTheme="majorHAnsi" w:hAnsiTheme="majorHAnsi" w:cstheme="majorHAnsi"/>
          <w:b/>
          <w:bCs/>
        </w:rPr>
        <w:t xml:space="preserve"> je to ľud?</w:t>
      </w:r>
    </w:p>
    <w:p w:rsidR="00B82D5E" w:rsidRPr="00090C6A" w:rsidRDefault="00B82D5E" w:rsidP="003F295E">
      <w:pPr>
        <w:numPr>
          <w:ilvl w:val="1"/>
          <w:numId w:val="5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vývoj v priestore a najmä čase</w:t>
      </w:r>
    </w:p>
    <w:p w:rsidR="00B82D5E" w:rsidRPr="00090C6A" w:rsidRDefault="00B82D5E" w:rsidP="003F295E">
      <w:pPr>
        <w:numPr>
          <w:ilvl w:val="1"/>
          <w:numId w:val="5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postupné rozširovanie pojmu ľud</w:t>
      </w:r>
    </w:p>
    <w:p w:rsidR="00B82D5E" w:rsidRPr="00090C6A" w:rsidRDefault="00B82D5E" w:rsidP="003F295E">
      <w:pPr>
        <w:numPr>
          <w:ilvl w:val="1"/>
          <w:numId w:val="5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 xml:space="preserve">najmä vďaka rozširovaniu </w:t>
      </w:r>
      <w:proofErr w:type="spellStart"/>
      <w:r w:rsidRPr="00090C6A">
        <w:rPr>
          <w:rFonts w:asciiTheme="majorHAnsi" w:hAnsiTheme="majorHAnsi" w:cstheme="majorHAnsi"/>
        </w:rPr>
        <w:t>vol</w:t>
      </w:r>
      <w:proofErr w:type="spellEnd"/>
      <w:r w:rsidRPr="00090C6A">
        <w:rPr>
          <w:rFonts w:asciiTheme="majorHAnsi" w:hAnsiTheme="majorHAnsi" w:cstheme="majorHAnsi"/>
        </w:rPr>
        <w:t>. práva =&gt; všeobecnosť VP</w:t>
      </w:r>
    </w:p>
    <w:p w:rsidR="00B82D5E" w:rsidRPr="00090C6A" w:rsidRDefault="00B82D5E" w:rsidP="00A033AF">
      <w:pPr>
        <w:spacing w:after="0"/>
        <w:ind w:left="1440"/>
        <w:jc w:val="both"/>
        <w:rPr>
          <w:rFonts w:asciiTheme="majorHAnsi" w:hAnsiTheme="majorHAnsi" w:cstheme="majorHAnsi"/>
        </w:rPr>
      </w:pPr>
    </w:p>
    <w:p w:rsidR="00B82D5E" w:rsidRPr="00090C6A" w:rsidRDefault="00B678E4" w:rsidP="003F295E">
      <w:pPr>
        <w:pStyle w:val="Odsekzoznamu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Ako</w:t>
      </w:r>
      <w:r w:rsidR="00B82D5E" w:rsidRPr="00090C6A">
        <w:rPr>
          <w:rFonts w:asciiTheme="majorHAnsi" w:hAnsiTheme="majorHAnsi" w:cstheme="majorHAnsi"/>
          <w:b/>
          <w:bCs/>
        </w:rPr>
        <w:t xml:space="preserve"> by mal ľud vládnuť?</w:t>
      </w:r>
    </w:p>
    <w:p w:rsidR="00B82D5E" w:rsidRPr="00090C6A" w:rsidRDefault="00B82D5E" w:rsidP="003F295E">
      <w:pPr>
        <w:numPr>
          <w:ilvl w:val="1"/>
          <w:numId w:val="12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 xml:space="preserve">priama </w:t>
      </w:r>
      <w:proofErr w:type="spellStart"/>
      <w:r w:rsidRPr="00090C6A">
        <w:rPr>
          <w:rFonts w:asciiTheme="majorHAnsi" w:hAnsiTheme="majorHAnsi" w:cstheme="majorHAnsi"/>
        </w:rPr>
        <w:t>vs</w:t>
      </w:r>
      <w:proofErr w:type="spellEnd"/>
      <w:r w:rsidRPr="00090C6A">
        <w:rPr>
          <w:rFonts w:asciiTheme="majorHAnsi" w:hAnsiTheme="majorHAnsi" w:cstheme="majorHAnsi"/>
        </w:rPr>
        <w:t>. reprezentatívna demokracia</w:t>
      </w:r>
    </w:p>
    <w:p w:rsidR="00B82D5E" w:rsidRPr="00090C6A" w:rsidRDefault="00B82D5E" w:rsidP="003F295E">
      <w:pPr>
        <w:numPr>
          <w:ilvl w:val="1"/>
          <w:numId w:val="12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zdôrazňovanie vlády „pre ľud“ v totalitných „demokraciách“</w:t>
      </w:r>
    </w:p>
    <w:p w:rsidR="00B82D5E" w:rsidRPr="00090C6A" w:rsidRDefault="00B82D5E" w:rsidP="00A033AF">
      <w:pPr>
        <w:spacing w:after="0"/>
        <w:ind w:left="1440"/>
        <w:jc w:val="both"/>
        <w:rPr>
          <w:rFonts w:asciiTheme="majorHAnsi" w:hAnsiTheme="majorHAnsi" w:cstheme="majorHAnsi"/>
        </w:rPr>
      </w:pPr>
    </w:p>
    <w:p w:rsidR="00B82D5E" w:rsidRPr="00090C6A" w:rsidRDefault="00B678E4" w:rsidP="003F295E">
      <w:pPr>
        <w:pStyle w:val="Odsekzoznamu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Kde</w:t>
      </w:r>
      <w:r w:rsidR="00B82D5E" w:rsidRPr="00090C6A">
        <w:rPr>
          <w:rFonts w:asciiTheme="majorHAnsi" w:hAnsiTheme="majorHAnsi" w:cstheme="majorHAnsi"/>
          <w:b/>
          <w:bCs/>
        </w:rPr>
        <w:t xml:space="preserve"> sú </w:t>
      </w:r>
      <w:r w:rsidRPr="00090C6A">
        <w:rPr>
          <w:rFonts w:asciiTheme="majorHAnsi" w:hAnsiTheme="majorHAnsi" w:cstheme="majorHAnsi"/>
          <w:b/>
          <w:bCs/>
        </w:rPr>
        <w:t>hranice</w:t>
      </w:r>
      <w:r w:rsidR="00B82D5E" w:rsidRPr="00090C6A">
        <w:rPr>
          <w:rFonts w:asciiTheme="majorHAnsi" w:hAnsiTheme="majorHAnsi" w:cstheme="majorHAnsi"/>
          <w:b/>
          <w:bCs/>
        </w:rPr>
        <w:t xml:space="preserve"> vlády ľudu?</w:t>
      </w:r>
    </w:p>
    <w:p w:rsidR="00B678E4" w:rsidRPr="00090C6A" w:rsidRDefault="00B678E4" w:rsidP="00A033AF">
      <w:pPr>
        <w:spacing w:after="0"/>
        <w:jc w:val="both"/>
        <w:rPr>
          <w:rFonts w:asciiTheme="majorHAnsi" w:hAnsiTheme="majorHAnsi" w:cstheme="majorHAnsi"/>
        </w:rPr>
      </w:pPr>
    </w:p>
    <w:p w:rsidR="00B678E4" w:rsidRPr="00090C6A" w:rsidRDefault="00B678E4" w:rsidP="00A033AF">
      <w:pPr>
        <w:spacing w:after="0"/>
        <w:jc w:val="both"/>
        <w:rPr>
          <w:rFonts w:asciiTheme="majorHAnsi" w:hAnsiTheme="majorHAnsi" w:cstheme="majorHAnsi"/>
        </w:rPr>
      </w:pPr>
    </w:p>
    <w:p w:rsidR="00B82D5E" w:rsidRPr="00090C6A" w:rsidRDefault="00B82D5E" w:rsidP="00F5438A">
      <w:pPr>
        <w:pStyle w:val="Nadpis2"/>
        <w:jc w:val="both"/>
        <w:rPr>
          <w:rFonts w:cstheme="majorHAnsi"/>
          <w:b/>
          <w:bCs/>
          <w:color w:val="auto"/>
        </w:rPr>
      </w:pPr>
      <w:bookmarkStart w:id="6" w:name="_Toc24133874"/>
      <w:r w:rsidRPr="00090C6A">
        <w:rPr>
          <w:rFonts w:cstheme="majorHAnsi"/>
          <w:b/>
          <w:bCs/>
          <w:color w:val="auto"/>
        </w:rPr>
        <w:t>Militantná demokracia</w:t>
      </w:r>
      <w:bookmarkEnd w:id="6"/>
      <w:r w:rsidR="00090C6A" w:rsidRPr="00090C6A">
        <w:rPr>
          <w:rFonts w:cstheme="majorHAnsi"/>
          <w:b/>
          <w:bCs/>
          <w:color w:val="auto"/>
        </w:rPr>
        <w:fldChar w:fldCharType="begin"/>
      </w:r>
      <w:r w:rsidR="00090C6A" w:rsidRPr="00090C6A">
        <w:rPr>
          <w:rFonts w:cstheme="majorHAnsi"/>
        </w:rPr>
        <w:instrText xml:space="preserve"> XE "m</w:instrText>
      </w:r>
      <w:r w:rsidR="00090C6A" w:rsidRPr="00090C6A">
        <w:rPr>
          <w:rFonts w:cstheme="majorHAnsi"/>
          <w:color w:val="auto"/>
        </w:rPr>
        <w:instrText>ilitantná demokracia</w:instrText>
      </w:r>
      <w:r w:rsidR="00090C6A" w:rsidRPr="00090C6A">
        <w:rPr>
          <w:rFonts w:cstheme="majorHAnsi"/>
        </w:rPr>
        <w:instrText xml:space="preserve">" </w:instrText>
      </w:r>
      <w:r w:rsidR="00090C6A" w:rsidRPr="00090C6A">
        <w:rPr>
          <w:rFonts w:cstheme="majorHAnsi"/>
          <w:b/>
          <w:bCs/>
          <w:color w:val="auto"/>
        </w:rPr>
        <w:fldChar w:fldCharType="end"/>
      </w:r>
      <w:r w:rsidRPr="00090C6A">
        <w:rPr>
          <w:rFonts w:cstheme="majorHAnsi"/>
          <w:b/>
          <w:bCs/>
          <w:color w:val="auto"/>
        </w:rPr>
        <w:t xml:space="preserve">  </w:t>
      </w:r>
    </w:p>
    <w:p w:rsidR="00B678E4" w:rsidRPr="00090C6A" w:rsidRDefault="00B678E4" w:rsidP="00F5438A">
      <w:pPr>
        <w:jc w:val="both"/>
        <w:rPr>
          <w:rFonts w:asciiTheme="majorHAnsi" w:hAnsiTheme="majorHAnsi" w:cstheme="majorHAnsi"/>
        </w:rPr>
      </w:pPr>
    </w:p>
    <w:p w:rsidR="00B82D5E" w:rsidRPr="00090C6A" w:rsidRDefault="00B82D5E" w:rsidP="003F295E">
      <w:pPr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demokracia kt. bráni sama seba</w:t>
      </w:r>
    </w:p>
    <w:p w:rsidR="00B82D5E" w:rsidRPr="00090C6A" w:rsidRDefault="00B678E4" w:rsidP="003F295E">
      <w:pPr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vznikla v Nemecku</w:t>
      </w:r>
    </w:p>
    <w:p w:rsidR="00B82D5E" w:rsidRPr="00090C6A" w:rsidRDefault="00B82D5E" w:rsidP="003F295E">
      <w:pPr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vystupuje ofenzívne voči silám, kt. ju chcú zničiť</w:t>
      </w:r>
    </w:p>
    <w:p w:rsidR="00B82D5E" w:rsidRPr="00090C6A" w:rsidRDefault="00B82D5E" w:rsidP="003F295E">
      <w:pPr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rôzne prostriedky</w:t>
      </w:r>
    </w:p>
    <w:p w:rsidR="00B82D5E" w:rsidRPr="00090C6A" w:rsidRDefault="00B82D5E" w:rsidP="003F295E">
      <w:pPr>
        <w:numPr>
          <w:ilvl w:val="1"/>
          <w:numId w:val="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obmedzenie slobody prejavu</w:t>
      </w:r>
    </w:p>
    <w:p w:rsidR="00B82D5E" w:rsidRPr="00090C6A" w:rsidRDefault="00B82D5E" w:rsidP="003F295E">
      <w:pPr>
        <w:numPr>
          <w:ilvl w:val="1"/>
          <w:numId w:val="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obmedzenie slobody prejavu</w:t>
      </w:r>
    </w:p>
    <w:p w:rsidR="00B82D5E" w:rsidRPr="00090C6A" w:rsidRDefault="00B82D5E" w:rsidP="003F295E">
      <w:pPr>
        <w:numPr>
          <w:ilvl w:val="1"/>
          <w:numId w:val="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obmedzenie zhromažďovacieho práva</w:t>
      </w:r>
    </w:p>
    <w:p w:rsidR="00B82D5E" w:rsidRPr="00090C6A" w:rsidRDefault="00B82D5E" w:rsidP="003F295E">
      <w:pPr>
        <w:numPr>
          <w:ilvl w:val="1"/>
          <w:numId w:val="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obmedzenie združovacieho práva</w:t>
      </w:r>
    </w:p>
    <w:p w:rsidR="00B82D5E" w:rsidRPr="00090C6A" w:rsidRDefault="00B82D5E" w:rsidP="003F295E">
      <w:pPr>
        <w:numPr>
          <w:ilvl w:val="1"/>
          <w:numId w:val="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rozpustenie nedemokratických politických strán</w:t>
      </w:r>
    </w:p>
    <w:p w:rsidR="00B82D5E" w:rsidRPr="00090C6A" w:rsidRDefault="00B678E4" w:rsidP="003F295E">
      <w:pPr>
        <w:numPr>
          <w:ilvl w:val="1"/>
          <w:numId w:val="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možne</w:t>
      </w:r>
      <w:r w:rsidR="00B82D5E" w:rsidRPr="00090C6A">
        <w:rPr>
          <w:rFonts w:asciiTheme="majorHAnsi" w:hAnsiTheme="majorHAnsi" w:cstheme="majorHAnsi"/>
        </w:rPr>
        <w:t xml:space="preserve"> </w:t>
      </w:r>
      <w:r w:rsidRPr="00090C6A">
        <w:rPr>
          <w:rFonts w:asciiTheme="majorHAnsi" w:hAnsiTheme="majorHAnsi" w:cstheme="majorHAnsi"/>
        </w:rPr>
        <w:t>obmedziť</w:t>
      </w:r>
      <w:r w:rsidR="00B82D5E" w:rsidRPr="00090C6A">
        <w:rPr>
          <w:rFonts w:asciiTheme="majorHAnsi" w:hAnsiTheme="majorHAnsi" w:cstheme="majorHAnsi"/>
        </w:rPr>
        <w:t xml:space="preserve"> slobody v zaujme ich zachovania</w:t>
      </w:r>
    </w:p>
    <w:p w:rsidR="00B678E4" w:rsidRPr="00090C6A" w:rsidRDefault="00B678E4" w:rsidP="00F5438A">
      <w:pPr>
        <w:spacing w:after="0"/>
        <w:jc w:val="both"/>
        <w:rPr>
          <w:rFonts w:asciiTheme="majorHAnsi" w:hAnsiTheme="majorHAnsi" w:cstheme="majorHAnsi"/>
          <w:b/>
          <w:bCs/>
        </w:rPr>
      </w:pPr>
    </w:p>
    <w:p w:rsidR="00B678E4" w:rsidRPr="00090C6A" w:rsidRDefault="00B678E4" w:rsidP="00F5438A">
      <w:pPr>
        <w:pStyle w:val="Nadpis2"/>
        <w:jc w:val="both"/>
        <w:rPr>
          <w:rFonts w:cstheme="majorHAnsi"/>
          <w:b/>
          <w:bCs/>
          <w:color w:val="auto"/>
        </w:rPr>
      </w:pPr>
      <w:bookmarkStart w:id="7" w:name="_Toc24133875"/>
      <w:r w:rsidRPr="00090C6A">
        <w:rPr>
          <w:rFonts w:cstheme="majorHAnsi"/>
          <w:b/>
          <w:bCs/>
          <w:color w:val="auto"/>
        </w:rPr>
        <w:t>Priama demokracia</w:t>
      </w:r>
      <w:bookmarkEnd w:id="7"/>
    </w:p>
    <w:p w:rsidR="00A033AF" w:rsidRPr="00090C6A" w:rsidRDefault="00A033AF" w:rsidP="00F5438A">
      <w:pPr>
        <w:jc w:val="both"/>
        <w:rPr>
          <w:rFonts w:asciiTheme="majorHAnsi" w:hAnsiTheme="majorHAnsi" w:cstheme="majorHAnsi"/>
        </w:rPr>
      </w:pPr>
    </w:p>
    <w:p w:rsidR="00B82D5E" w:rsidRPr="00090C6A" w:rsidRDefault="00B82D5E" w:rsidP="003F295E">
      <w:pPr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 xml:space="preserve">priama / </w:t>
      </w:r>
      <w:proofErr w:type="spellStart"/>
      <w:r w:rsidRPr="00090C6A">
        <w:rPr>
          <w:rFonts w:asciiTheme="majorHAnsi" w:hAnsiTheme="majorHAnsi" w:cstheme="majorHAnsi"/>
        </w:rPr>
        <w:t>participačná</w:t>
      </w:r>
      <w:proofErr w:type="spellEnd"/>
      <w:r w:rsidRPr="00090C6A">
        <w:rPr>
          <w:rFonts w:asciiTheme="majorHAnsi" w:hAnsiTheme="majorHAnsi" w:cstheme="majorHAnsi"/>
        </w:rPr>
        <w:t xml:space="preserve"> demokracia</w:t>
      </w:r>
      <w:r w:rsidR="00090C6A" w:rsidRPr="00090C6A">
        <w:rPr>
          <w:rFonts w:asciiTheme="majorHAnsi" w:hAnsiTheme="majorHAnsi" w:cstheme="majorHAnsi"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</w:instrText>
      </w:r>
      <w:proofErr w:type="spellStart"/>
      <w:r w:rsidR="00090C6A" w:rsidRPr="00090C6A">
        <w:rPr>
          <w:rFonts w:asciiTheme="majorHAnsi" w:hAnsiTheme="majorHAnsi" w:cstheme="majorHAnsi"/>
        </w:rPr>
        <w:instrText>participačná</w:instrText>
      </w:r>
      <w:proofErr w:type="spellEnd"/>
      <w:r w:rsidR="00090C6A" w:rsidRPr="00090C6A">
        <w:rPr>
          <w:rFonts w:asciiTheme="majorHAnsi" w:hAnsiTheme="majorHAnsi" w:cstheme="majorHAnsi"/>
        </w:rPr>
        <w:instrText xml:space="preserve"> demokracia" </w:instrText>
      </w:r>
      <w:r w:rsidR="00090C6A" w:rsidRPr="00090C6A">
        <w:rPr>
          <w:rFonts w:asciiTheme="majorHAnsi" w:hAnsiTheme="majorHAnsi" w:cstheme="majorHAnsi"/>
        </w:rPr>
        <w:fldChar w:fldCharType="end"/>
      </w:r>
    </w:p>
    <w:p w:rsidR="00B82D5E" w:rsidRPr="00090C6A" w:rsidRDefault="00B82D5E" w:rsidP="003F295E">
      <w:pPr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skôr doplnkový charakter v súčasnosti</w:t>
      </w:r>
    </w:p>
    <w:p w:rsidR="00B82D5E" w:rsidRPr="00090C6A" w:rsidRDefault="00B82D5E" w:rsidP="003F295E">
      <w:pPr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ľud prijíma sám rozhodnutia o správe verejných vecí</w:t>
      </w:r>
    </w:p>
    <w:p w:rsidR="00B82D5E" w:rsidRPr="00090C6A" w:rsidRDefault="00B82D5E" w:rsidP="003F295E">
      <w:pPr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bezprostredné a permanentné zapojenie do rozhodovania</w:t>
      </w:r>
    </w:p>
    <w:p w:rsidR="00B82D5E" w:rsidRPr="00090C6A" w:rsidRDefault="00B82D5E" w:rsidP="003F295E">
      <w:pPr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dochádza k stieraniu rozdielu medzi</w:t>
      </w:r>
      <w:r w:rsidR="00A033AF" w:rsidRPr="00090C6A">
        <w:rPr>
          <w:rFonts w:asciiTheme="majorHAnsi" w:hAnsiTheme="majorHAnsi" w:cstheme="majorHAnsi"/>
        </w:rPr>
        <w:t xml:space="preserve"> </w:t>
      </w:r>
      <w:r w:rsidRPr="00090C6A">
        <w:rPr>
          <w:rFonts w:asciiTheme="majorHAnsi" w:hAnsiTheme="majorHAnsi" w:cstheme="majorHAnsi"/>
        </w:rPr>
        <w:t>vládnuci a ovládaní</w:t>
      </w:r>
    </w:p>
    <w:p w:rsidR="00B82D5E" w:rsidRPr="00090C6A" w:rsidRDefault="00B82D5E" w:rsidP="003F295E">
      <w:pPr>
        <w:numPr>
          <w:ilvl w:val="1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ľud má dvojaké postavenie</w:t>
      </w:r>
      <w:r w:rsidR="00A033AF" w:rsidRPr="00090C6A">
        <w:rPr>
          <w:rFonts w:asciiTheme="majorHAnsi" w:hAnsiTheme="majorHAnsi" w:cstheme="majorHAnsi"/>
        </w:rPr>
        <w:t xml:space="preserve"> - </w:t>
      </w:r>
      <w:r w:rsidRPr="00090C6A">
        <w:rPr>
          <w:rFonts w:asciiTheme="majorHAnsi" w:hAnsiTheme="majorHAnsi" w:cstheme="majorHAnsi"/>
        </w:rPr>
        <w:t>ten kto vládne, kto prijíma rozhodnutia</w:t>
      </w:r>
      <w:r w:rsidR="00A033AF" w:rsidRPr="00090C6A">
        <w:rPr>
          <w:rFonts w:asciiTheme="majorHAnsi" w:hAnsiTheme="majorHAnsi" w:cstheme="majorHAnsi"/>
        </w:rPr>
        <w:t xml:space="preserve"> a </w:t>
      </w:r>
      <w:r w:rsidRPr="00090C6A">
        <w:rPr>
          <w:rFonts w:asciiTheme="majorHAnsi" w:hAnsiTheme="majorHAnsi" w:cstheme="majorHAnsi"/>
        </w:rPr>
        <w:t>ten kto je rozhodnutiami viazaný</w:t>
      </w:r>
    </w:p>
    <w:p w:rsidR="00A033AF" w:rsidRPr="00090C6A" w:rsidRDefault="00A033AF" w:rsidP="00F5438A">
      <w:pPr>
        <w:spacing w:after="0"/>
        <w:ind w:left="1440"/>
        <w:jc w:val="both"/>
        <w:rPr>
          <w:rFonts w:asciiTheme="majorHAnsi" w:hAnsiTheme="majorHAnsi" w:cstheme="majorHAnsi"/>
        </w:rPr>
      </w:pPr>
    </w:p>
    <w:p w:rsidR="00A033AF" w:rsidRPr="00090C6A" w:rsidRDefault="00A033AF" w:rsidP="00F5438A">
      <w:pPr>
        <w:spacing w:after="0"/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Pozitíva priamej demokracie :</w:t>
      </w:r>
    </w:p>
    <w:p w:rsidR="00A033AF" w:rsidRPr="00090C6A" w:rsidRDefault="00A033AF" w:rsidP="00F5438A">
      <w:pPr>
        <w:spacing w:after="0"/>
        <w:jc w:val="both"/>
        <w:rPr>
          <w:rFonts w:asciiTheme="majorHAnsi" w:hAnsiTheme="majorHAnsi" w:cstheme="majorHAnsi"/>
          <w:b/>
          <w:bCs/>
        </w:rPr>
      </w:pPr>
    </w:p>
    <w:p w:rsidR="00B82D5E" w:rsidRPr="00090C6A" w:rsidRDefault="00B82D5E" w:rsidP="003F295E">
      <w:pPr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zvyšuje legitimitu</w:t>
      </w:r>
      <w:r w:rsidR="00090C6A" w:rsidRPr="00090C6A">
        <w:rPr>
          <w:rFonts w:asciiTheme="majorHAnsi" w:hAnsiTheme="majorHAnsi" w:cstheme="majorHAnsi"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"legitimita" </w:instrText>
      </w:r>
      <w:r w:rsidR="00090C6A" w:rsidRPr="00090C6A">
        <w:rPr>
          <w:rFonts w:asciiTheme="majorHAnsi" w:hAnsiTheme="majorHAnsi" w:cstheme="majorHAnsi"/>
        </w:rPr>
        <w:fldChar w:fldCharType="end"/>
      </w:r>
      <w:r w:rsidRPr="00090C6A">
        <w:rPr>
          <w:rFonts w:asciiTheme="majorHAnsi" w:hAnsiTheme="majorHAnsi" w:cstheme="majorHAnsi"/>
        </w:rPr>
        <w:t xml:space="preserve"> vládnutia</w:t>
      </w:r>
    </w:p>
    <w:p w:rsidR="00B82D5E" w:rsidRPr="00090C6A" w:rsidRDefault="00B82D5E" w:rsidP="003F295E">
      <w:pPr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možnosť riešiť závažné politické otázky, ktorým sa politici (reprezentanti) vyhýbajú</w:t>
      </w:r>
    </w:p>
    <w:p w:rsidR="00B82D5E" w:rsidRPr="00090C6A" w:rsidRDefault="00B82D5E" w:rsidP="003F295E">
      <w:pPr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vytvára lepšie informovaného a politicky vyspelejšieho občana</w:t>
      </w:r>
    </w:p>
    <w:p w:rsidR="00A033AF" w:rsidRPr="00090C6A" w:rsidRDefault="00A033AF" w:rsidP="00F5438A">
      <w:pPr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br w:type="page"/>
      </w:r>
    </w:p>
    <w:p w:rsidR="00B82D5E" w:rsidRPr="00090C6A" w:rsidRDefault="00B82D5E" w:rsidP="00F5438A">
      <w:pPr>
        <w:spacing w:after="0"/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Negatíva priamej demokracie</w:t>
      </w:r>
      <w:r w:rsidR="00A033AF" w:rsidRPr="00090C6A">
        <w:rPr>
          <w:rFonts w:asciiTheme="majorHAnsi" w:hAnsiTheme="majorHAnsi" w:cstheme="majorHAnsi"/>
          <w:b/>
          <w:bCs/>
        </w:rPr>
        <w:t xml:space="preserve"> :</w:t>
      </w:r>
    </w:p>
    <w:p w:rsidR="00A033AF" w:rsidRPr="00090C6A" w:rsidRDefault="00A033AF" w:rsidP="00F5438A">
      <w:pPr>
        <w:spacing w:after="0"/>
        <w:jc w:val="both"/>
        <w:rPr>
          <w:rFonts w:asciiTheme="majorHAnsi" w:hAnsiTheme="majorHAnsi" w:cstheme="majorHAnsi"/>
          <w:b/>
          <w:bCs/>
        </w:rPr>
      </w:pPr>
    </w:p>
    <w:p w:rsidR="00B82D5E" w:rsidRPr="00090C6A" w:rsidRDefault="00B82D5E" w:rsidP="003F295E">
      <w:pPr>
        <w:numPr>
          <w:ilvl w:val="0"/>
          <w:numId w:val="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rozhodovanie sa ponecháva na tých, ktorí sú nespôsobilí (nevzdelaní a neskúsení)</w:t>
      </w:r>
    </w:p>
    <w:p w:rsidR="00B82D5E" w:rsidRPr="00090C6A" w:rsidRDefault="00B82D5E" w:rsidP="003F295E">
      <w:pPr>
        <w:numPr>
          <w:ilvl w:val="0"/>
          <w:numId w:val="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možnosť manipulácie s občanmi / verejnou mienkou</w:t>
      </w:r>
    </w:p>
    <w:p w:rsidR="00B82D5E" w:rsidRPr="00090C6A" w:rsidRDefault="00B82D5E" w:rsidP="003F295E">
      <w:pPr>
        <w:numPr>
          <w:ilvl w:val="0"/>
          <w:numId w:val="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nebezpečenstvo zneužitia proti politickým menšinám</w:t>
      </w:r>
    </w:p>
    <w:p w:rsidR="00B82D5E" w:rsidRPr="00090C6A" w:rsidRDefault="00B82D5E" w:rsidP="003F295E">
      <w:pPr>
        <w:numPr>
          <w:ilvl w:val="0"/>
          <w:numId w:val="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zjednodušovanie rozhodovania o verejných veciach</w:t>
      </w:r>
    </w:p>
    <w:p w:rsidR="00A033AF" w:rsidRPr="00090C6A" w:rsidRDefault="00B82D5E" w:rsidP="003F295E">
      <w:pPr>
        <w:numPr>
          <w:ilvl w:val="0"/>
          <w:numId w:val="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praktické ťažkosti s</w:t>
      </w:r>
      <w:r w:rsidR="00A033AF" w:rsidRPr="00090C6A">
        <w:rPr>
          <w:rFonts w:asciiTheme="majorHAnsi" w:hAnsiTheme="majorHAnsi" w:cstheme="majorHAnsi"/>
        </w:rPr>
        <w:t> </w:t>
      </w:r>
      <w:r w:rsidRPr="00090C6A">
        <w:rPr>
          <w:rFonts w:asciiTheme="majorHAnsi" w:hAnsiTheme="majorHAnsi" w:cstheme="majorHAnsi"/>
        </w:rPr>
        <w:t>realizovateľnosťou</w:t>
      </w:r>
    </w:p>
    <w:p w:rsidR="00B82D5E" w:rsidRPr="00090C6A" w:rsidRDefault="00B82D5E" w:rsidP="00F5438A">
      <w:pPr>
        <w:spacing w:after="0"/>
        <w:jc w:val="both"/>
        <w:rPr>
          <w:rFonts w:asciiTheme="majorHAnsi" w:hAnsiTheme="majorHAnsi" w:cstheme="majorHAnsi"/>
        </w:rPr>
      </w:pPr>
    </w:p>
    <w:p w:rsidR="00B82D5E" w:rsidRPr="00090C6A" w:rsidRDefault="00B82D5E" w:rsidP="00F5438A">
      <w:pPr>
        <w:pStyle w:val="Nadpis3"/>
        <w:jc w:val="both"/>
        <w:rPr>
          <w:rFonts w:cstheme="majorHAnsi"/>
          <w:b/>
          <w:bCs/>
          <w:color w:val="auto"/>
        </w:rPr>
      </w:pPr>
      <w:bookmarkStart w:id="8" w:name="_Toc24133876"/>
      <w:r w:rsidRPr="00090C6A">
        <w:rPr>
          <w:rFonts w:cstheme="majorHAnsi"/>
          <w:b/>
          <w:bCs/>
          <w:color w:val="auto"/>
        </w:rPr>
        <w:t>Nástroje priamej demokracie</w:t>
      </w:r>
      <w:bookmarkEnd w:id="8"/>
    </w:p>
    <w:p w:rsidR="00A033AF" w:rsidRPr="00090C6A" w:rsidRDefault="00A033AF" w:rsidP="00F5438A">
      <w:pPr>
        <w:jc w:val="both"/>
        <w:rPr>
          <w:rFonts w:asciiTheme="majorHAnsi" w:hAnsiTheme="majorHAnsi" w:cstheme="majorHAnsi"/>
        </w:rPr>
      </w:pPr>
    </w:p>
    <w:p w:rsidR="00A033AF" w:rsidRPr="00090C6A" w:rsidRDefault="00A033AF" w:rsidP="00F5438A">
      <w:p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</w:t>
      </w:r>
      <w:r w:rsidR="00B82D5E" w:rsidRPr="00090C6A">
        <w:rPr>
          <w:rFonts w:asciiTheme="majorHAnsi" w:hAnsiTheme="majorHAnsi" w:cstheme="majorHAnsi"/>
        </w:rPr>
        <w:t>odľa účinkov</w:t>
      </w:r>
      <w:r w:rsidRPr="00090C6A">
        <w:rPr>
          <w:rFonts w:asciiTheme="majorHAnsi" w:hAnsiTheme="majorHAnsi" w:cstheme="majorHAnsi"/>
        </w:rPr>
        <w:t xml:space="preserve"> :</w:t>
      </w:r>
    </w:p>
    <w:p w:rsidR="00B82D5E" w:rsidRPr="00090C6A" w:rsidRDefault="00B82D5E" w:rsidP="003F295E">
      <w:pPr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 xml:space="preserve">rozhodovacie / </w:t>
      </w:r>
      <w:proofErr w:type="spellStart"/>
      <w:r w:rsidRPr="00090C6A">
        <w:rPr>
          <w:rFonts w:asciiTheme="majorHAnsi" w:hAnsiTheme="majorHAnsi" w:cstheme="majorHAnsi"/>
          <w:b/>
          <w:bCs/>
        </w:rPr>
        <w:t>decizívne</w:t>
      </w:r>
      <w:proofErr w:type="spellEnd"/>
      <w:r w:rsidR="00090C6A" w:rsidRPr="00090C6A">
        <w:rPr>
          <w:rFonts w:asciiTheme="majorHAnsi" w:hAnsiTheme="majorHAnsi" w:cstheme="majorHAnsi"/>
          <w:b/>
          <w:bCs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</w:instrText>
      </w:r>
      <w:proofErr w:type="spellStart"/>
      <w:r w:rsidR="00090C6A" w:rsidRPr="00090C6A">
        <w:rPr>
          <w:rFonts w:asciiTheme="majorHAnsi" w:hAnsiTheme="majorHAnsi" w:cstheme="majorHAnsi"/>
        </w:rPr>
        <w:instrText>decizívne</w:instrText>
      </w:r>
      <w:proofErr w:type="spellEnd"/>
      <w:r w:rsidR="00090C6A" w:rsidRPr="00090C6A">
        <w:rPr>
          <w:rFonts w:asciiTheme="majorHAnsi" w:hAnsiTheme="majorHAnsi" w:cstheme="majorHAnsi"/>
        </w:rPr>
        <w:instrText xml:space="preserve"> nástroje priamej demokracie" </w:instrText>
      </w:r>
      <w:r w:rsidR="00090C6A" w:rsidRPr="00090C6A">
        <w:rPr>
          <w:rFonts w:asciiTheme="majorHAnsi" w:hAnsiTheme="majorHAnsi" w:cstheme="majorHAnsi"/>
          <w:b/>
          <w:bCs/>
        </w:rPr>
        <w:fldChar w:fldCharType="end"/>
      </w:r>
    </w:p>
    <w:p w:rsidR="00B82D5E" w:rsidRPr="00090C6A" w:rsidRDefault="00B82D5E" w:rsidP="003F295E">
      <w:pPr>
        <w:numPr>
          <w:ilvl w:val="1"/>
          <w:numId w:val="10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občania prijímajú priamo rozhodnutie o správe verejných vecí</w:t>
      </w:r>
    </w:p>
    <w:p w:rsidR="00B82D5E" w:rsidRPr="00090C6A" w:rsidRDefault="00B82D5E" w:rsidP="003F295E">
      <w:pPr>
        <w:numPr>
          <w:ilvl w:val="1"/>
          <w:numId w:val="10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výsledok je právne relevantný / záväzný</w:t>
      </w:r>
    </w:p>
    <w:p w:rsidR="00B82D5E" w:rsidRPr="00090C6A" w:rsidRDefault="00B82D5E" w:rsidP="003F295E">
      <w:pPr>
        <w:numPr>
          <w:ilvl w:val="1"/>
          <w:numId w:val="10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napr. referendum</w:t>
      </w:r>
    </w:p>
    <w:p w:rsidR="00A033AF" w:rsidRPr="00090C6A" w:rsidRDefault="00A033AF" w:rsidP="00F5438A">
      <w:pPr>
        <w:spacing w:after="0"/>
        <w:jc w:val="both"/>
        <w:rPr>
          <w:rFonts w:asciiTheme="majorHAnsi" w:hAnsiTheme="majorHAnsi" w:cstheme="majorHAnsi"/>
        </w:rPr>
      </w:pPr>
    </w:p>
    <w:p w:rsidR="00B82D5E" w:rsidRPr="00090C6A" w:rsidRDefault="00B82D5E" w:rsidP="003F295E">
      <w:pPr>
        <w:pStyle w:val="Odsekzoznamu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poradné / konzultatívne</w:t>
      </w:r>
      <w:r w:rsidR="00090C6A" w:rsidRPr="00090C6A">
        <w:rPr>
          <w:rFonts w:asciiTheme="majorHAnsi" w:hAnsiTheme="majorHAnsi" w:cstheme="majorHAnsi"/>
          <w:b/>
          <w:bCs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"konzultatívne nástroje priamej demokracie" </w:instrText>
      </w:r>
      <w:r w:rsidR="00090C6A" w:rsidRPr="00090C6A">
        <w:rPr>
          <w:rFonts w:asciiTheme="majorHAnsi" w:hAnsiTheme="majorHAnsi" w:cstheme="majorHAnsi"/>
          <w:b/>
          <w:bCs/>
        </w:rPr>
        <w:fldChar w:fldCharType="end"/>
      </w:r>
    </w:p>
    <w:p w:rsidR="00B82D5E" w:rsidRPr="00090C6A" w:rsidRDefault="00B82D5E" w:rsidP="003F295E">
      <w:pPr>
        <w:numPr>
          <w:ilvl w:val="1"/>
          <w:numId w:val="10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občania neprijímajú priamo rozhodnutie</w:t>
      </w:r>
    </w:p>
    <w:p w:rsidR="00B82D5E" w:rsidRPr="00090C6A" w:rsidRDefault="00B82D5E" w:rsidP="003F295E">
      <w:pPr>
        <w:numPr>
          <w:ilvl w:val="1"/>
          <w:numId w:val="10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občania vyjadrujú názor na určitú otázku verejného záujmu</w:t>
      </w:r>
    </w:p>
    <w:p w:rsidR="00A033AF" w:rsidRPr="00090C6A" w:rsidRDefault="00B82D5E" w:rsidP="003F295E">
      <w:pPr>
        <w:numPr>
          <w:ilvl w:val="1"/>
          <w:numId w:val="10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na základe výsledku je potrebné prijatie záväzného rozhodnutia orgánmi verejnej moci</w:t>
      </w:r>
    </w:p>
    <w:p w:rsidR="00B82D5E" w:rsidRPr="00090C6A" w:rsidRDefault="00B82D5E" w:rsidP="003F295E">
      <w:pPr>
        <w:numPr>
          <w:ilvl w:val="1"/>
          <w:numId w:val="10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napr. plebiscit ?</w:t>
      </w:r>
    </w:p>
    <w:p w:rsidR="00A033AF" w:rsidRPr="00090C6A" w:rsidRDefault="00A033AF" w:rsidP="00F5438A">
      <w:pPr>
        <w:spacing w:after="0"/>
        <w:jc w:val="both"/>
        <w:rPr>
          <w:rFonts w:asciiTheme="majorHAnsi" w:hAnsiTheme="majorHAnsi" w:cstheme="majorHAnsi"/>
        </w:rPr>
      </w:pPr>
    </w:p>
    <w:p w:rsidR="00A033AF" w:rsidRPr="00090C6A" w:rsidRDefault="00B82D5E" w:rsidP="00F5438A">
      <w:pPr>
        <w:pStyle w:val="Nadpis4"/>
        <w:jc w:val="both"/>
        <w:rPr>
          <w:rFonts w:cstheme="majorHAnsi"/>
          <w:b/>
          <w:bCs/>
          <w:i w:val="0"/>
          <w:iCs w:val="0"/>
          <w:color w:val="auto"/>
        </w:rPr>
      </w:pPr>
      <w:r w:rsidRPr="00090C6A">
        <w:rPr>
          <w:rFonts w:cstheme="majorHAnsi"/>
          <w:b/>
          <w:bCs/>
          <w:i w:val="0"/>
          <w:iCs w:val="0"/>
          <w:color w:val="auto"/>
        </w:rPr>
        <w:t>Referendum</w:t>
      </w:r>
    </w:p>
    <w:p w:rsidR="00A033AF" w:rsidRPr="00090C6A" w:rsidRDefault="00B82D5E" w:rsidP="003F295E">
      <w:pPr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nástroj priamej demokracie</w:t>
      </w:r>
    </w:p>
    <w:p w:rsidR="00B82D5E" w:rsidRPr="00090C6A" w:rsidRDefault="00B82D5E" w:rsidP="003F295E">
      <w:pPr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hlasovanie občanov</w:t>
      </w:r>
      <w:r w:rsidRPr="00090C6A">
        <w:rPr>
          <w:rFonts w:asciiTheme="majorHAnsi" w:hAnsiTheme="majorHAnsi" w:cstheme="majorHAnsi"/>
        </w:rPr>
        <w:t xml:space="preserve"> / </w:t>
      </w:r>
      <w:r w:rsidRPr="00090C6A">
        <w:rPr>
          <w:rFonts w:asciiTheme="majorHAnsi" w:hAnsiTheme="majorHAnsi" w:cstheme="majorHAnsi"/>
          <w:b/>
          <w:bCs/>
        </w:rPr>
        <w:t>obyvateľov</w:t>
      </w:r>
      <w:r w:rsidR="00A033AF" w:rsidRPr="00090C6A">
        <w:rPr>
          <w:rFonts w:asciiTheme="majorHAnsi" w:hAnsiTheme="majorHAnsi" w:cstheme="majorHAnsi"/>
        </w:rPr>
        <w:t xml:space="preserve"> </w:t>
      </w:r>
      <w:r w:rsidRPr="00090C6A">
        <w:rPr>
          <w:rFonts w:asciiTheme="majorHAnsi" w:hAnsiTheme="majorHAnsi" w:cstheme="majorHAnsi"/>
        </w:rPr>
        <w:t>o dôležitej otázke verejného záujmu</w:t>
      </w:r>
      <w:r w:rsidR="00A033AF" w:rsidRPr="00090C6A">
        <w:rPr>
          <w:rFonts w:asciiTheme="majorHAnsi" w:hAnsiTheme="majorHAnsi" w:cstheme="majorHAnsi"/>
        </w:rPr>
        <w:t xml:space="preserve">, </w:t>
      </w:r>
      <w:r w:rsidRPr="00090C6A">
        <w:rPr>
          <w:rFonts w:asciiTheme="majorHAnsi" w:hAnsiTheme="majorHAnsi" w:cstheme="majorHAnsi"/>
        </w:rPr>
        <w:t>ktorého výsledku sú</w:t>
      </w:r>
      <w:r w:rsidR="00A033AF" w:rsidRPr="00090C6A">
        <w:rPr>
          <w:rFonts w:asciiTheme="majorHAnsi" w:hAnsiTheme="majorHAnsi" w:cstheme="majorHAnsi"/>
        </w:rPr>
        <w:t xml:space="preserve"> </w:t>
      </w:r>
      <w:r w:rsidRPr="00090C6A">
        <w:rPr>
          <w:rFonts w:asciiTheme="majorHAnsi" w:hAnsiTheme="majorHAnsi" w:cstheme="majorHAnsi"/>
          <w:b/>
          <w:bCs/>
        </w:rPr>
        <w:t>právne relevantné</w:t>
      </w:r>
      <w:r w:rsidRPr="00090C6A">
        <w:rPr>
          <w:rFonts w:asciiTheme="majorHAnsi" w:hAnsiTheme="majorHAnsi" w:cstheme="majorHAnsi"/>
        </w:rPr>
        <w:t xml:space="preserve"> / záväzné</w:t>
      </w:r>
    </w:p>
    <w:p w:rsidR="00B82D5E" w:rsidRPr="00090C6A" w:rsidRDefault="00B82D5E" w:rsidP="003F295E">
      <w:pPr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najrozšírenejší / najznámejší</w:t>
      </w:r>
    </w:p>
    <w:p w:rsidR="00B82D5E" w:rsidRPr="00090C6A" w:rsidRDefault="00B82D5E" w:rsidP="003F295E">
      <w:pPr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nie vždy inštitút s rovnakým obsahom</w:t>
      </w:r>
    </w:p>
    <w:p w:rsidR="00B82D5E" w:rsidRPr="00090C6A" w:rsidRDefault="00B82D5E" w:rsidP="003F295E">
      <w:pPr>
        <w:numPr>
          <w:ilvl w:val="1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závisí od konkrétnej (ústavnej) právnej úpravy</w:t>
      </w:r>
    </w:p>
    <w:p w:rsidR="00B82D5E" w:rsidRPr="00090C6A" w:rsidRDefault="00B82D5E" w:rsidP="003F295E">
      <w:pPr>
        <w:numPr>
          <w:ilvl w:val="1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pod názvom „referendum“ sa môže skrývať plebiscit</w:t>
      </w:r>
    </w:p>
    <w:p w:rsidR="00B82D5E" w:rsidRPr="00090C6A" w:rsidRDefault="00B82D5E" w:rsidP="00F5438A">
      <w:pPr>
        <w:spacing w:after="0"/>
        <w:ind w:left="1440"/>
        <w:jc w:val="both"/>
        <w:rPr>
          <w:rFonts w:asciiTheme="majorHAnsi" w:hAnsiTheme="majorHAnsi" w:cstheme="majorHAnsi"/>
        </w:rPr>
      </w:pPr>
    </w:p>
    <w:p w:rsidR="00B82D5E" w:rsidRPr="00090C6A" w:rsidRDefault="00A033AF" w:rsidP="00F5438A">
      <w:pPr>
        <w:spacing w:after="0"/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P</w:t>
      </w:r>
      <w:r w:rsidR="00B82D5E" w:rsidRPr="00090C6A">
        <w:rPr>
          <w:rFonts w:asciiTheme="majorHAnsi" w:hAnsiTheme="majorHAnsi" w:cstheme="majorHAnsi"/>
          <w:b/>
          <w:bCs/>
        </w:rPr>
        <w:t>odľa predmetu</w:t>
      </w:r>
      <w:r w:rsidRPr="00090C6A">
        <w:rPr>
          <w:rFonts w:asciiTheme="majorHAnsi" w:hAnsiTheme="majorHAnsi" w:cstheme="majorHAnsi"/>
          <w:b/>
          <w:bCs/>
        </w:rPr>
        <w:t xml:space="preserve"> :</w:t>
      </w:r>
    </w:p>
    <w:p w:rsidR="00B82D5E" w:rsidRPr="00090C6A" w:rsidRDefault="00B82D5E" w:rsidP="003F295E">
      <w:pPr>
        <w:numPr>
          <w:ilvl w:val="1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ústavné</w:t>
      </w:r>
    </w:p>
    <w:p w:rsidR="00B82D5E" w:rsidRPr="00090C6A" w:rsidRDefault="00B82D5E" w:rsidP="003F295E">
      <w:pPr>
        <w:numPr>
          <w:ilvl w:val="1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zákonné</w:t>
      </w:r>
    </w:p>
    <w:p w:rsidR="00B82D5E" w:rsidRPr="00090C6A" w:rsidRDefault="00B82D5E" w:rsidP="00F5438A">
      <w:pPr>
        <w:spacing w:after="0"/>
        <w:ind w:left="1440"/>
        <w:jc w:val="both"/>
        <w:rPr>
          <w:rFonts w:asciiTheme="majorHAnsi" w:hAnsiTheme="majorHAnsi" w:cstheme="majorHAnsi"/>
        </w:rPr>
      </w:pPr>
    </w:p>
    <w:p w:rsidR="00B82D5E" w:rsidRPr="00090C6A" w:rsidRDefault="00A033AF" w:rsidP="00F5438A">
      <w:pPr>
        <w:spacing w:after="0"/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P</w:t>
      </w:r>
      <w:r w:rsidR="00B82D5E" w:rsidRPr="00090C6A">
        <w:rPr>
          <w:rFonts w:asciiTheme="majorHAnsi" w:hAnsiTheme="majorHAnsi" w:cstheme="majorHAnsi"/>
          <w:b/>
          <w:bCs/>
        </w:rPr>
        <w:t>odľa nutnosti rozhodnúť o určitej otázke v</w:t>
      </w:r>
      <w:r w:rsidRPr="00090C6A">
        <w:rPr>
          <w:rFonts w:asciiTheme="majorHAnsi" w:hAnsiTheme="majorHAnsi" w:cstheme="majorHAnsi"/>
          <w:b/>
          <w:bCs/>
        </w:rPr>
        <w:t> </w:t>
      </w:r>
      <w:r w:rsidR="00B82D5E" w:rsidRPr="00090C6A">
        <w:rPr>
          <w:rFonts w:asciiTheme="majorHAnsi" w:hAnsiTheme="majorHAnsi" w:cstheme="majorHAnsi"/>
          <w:b/>
          <w:bCs/>
        </w:rPr>
        <w:t>referende</w:t>
      </w:r>
      <w:r w:rsidRPr="00090C6A">
        <w:rPr>
          <w:rFonts w:asciiTheme="majorHAnsi" w:hAnsiTheme="majorHAnsi" w:cstheme="majorHAnsi"/>
          <w:b/>
          <w:bCs/>
        </w:rPr>
        <w:t xml:space="preserve"> :</w:t>
      </w:r>
    </w:p>
    <w:p w:rsidR="00B82D5E" w:rsidRPr="00090C6A" w:rsidRDefault="00B82D5E" w:rsidP="003F295E">
      <w:pPr>
        <w:numPr>
          <w:ilvl w:val="1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obligatórne</w:t>
      </w:r>
    </w:p>
    <w:p w:rsidR="00B82D5E" w:rsidRPr="00090C6A" w:rsidRDefault="00A033AF" w:rsidP="003F295E">
      <w:pPr>
        <w:numPr>
          <w:ilvl w:val="1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fa</w:t>
      </w:r>
      <w:r w:rsidR="00B82D5E" w:rsidRPr="00090C6A">
        <w:rPr>
          <w:rFonts w:asciiTheme="majorHAnsi" w:hAnsiTheme="majorHAnsi" w:cstheme="majorHAnsi"/>
        </w:rPr>
        <w:t>kultatívne</w:t>
      </w:r>
    </w:p>
    <w:p w:rsidR="00B82D5E" w:rsidRPr="00090C6A" w:rsidRDefault="00B82D5E" w:rsidP="00F5438A">
      <w:pPr>
        <w:spacing w:after="0"/>
        <w:ind w:left="1440"/>
        <w:jc w:val="both"/>
        <w:rPr>
          <w:rFonts w:asciiTheme="majorHAnsi" w:hAnsiTheme="majorHAnsi" w:cstheme="majorHAnsi"/>
        </w:rPr>
      </w:pPr>
    </w:p>
    <w:p w:rsidR="00B82D5E" w:rsidRPr="00090C6A" w:rsidRDefault="00A033AF" w:rsidP="00F5438A">
      <w:pPr>
        <w:spacing w:after="0"/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P</w:t>
      </w:r>
      <w:r w:rsidR="00B82D5E" w:rsidRPr="00090C6A">
        <w:rPr>
          <w:rFonts w:asciiTheme="majorHAnsi" w:hAnsiTheme="majorHAnsi" w:cstheme="majorHAnsi"/>
          <w:b/>
          <w:bCs/>
        </w:rPr>
        <w:t>odľa okamihu rozhodovania v</w:t>
      </w:r>
      <w:r w:rsidRPr="00090C6A">
        <w:rPr>
          <w:rFonts w:asciiTheme="majorHAnsi" w:hAnsiTheme="majorHAnsi" w:cstheme="majorHAnsi"/>
          <w:b/>
          <w:bCs/>
        </w:rPr>
        <w:t> </w:t>
      </w:r>
      <w:r w:rsidR="00B82D5E" w:rsidRPr="00090C6A">
        <w:rPr>
          <w:rFonts w:asciiTheme="majorHAnsi" w:hAnsiTheme="majorHAnsi" w:cstheme="majorHAnsi"/>
          <w:b/>
          <w:bCs/>
        </w:rPr>
        <w:t>referende</w:t>
      </w:r>
      <w:r w:rsidRPr="00090C6A">
        <w:rPr>
          <w:rFonts w:asciiTheme="majorHAnsi" w:hAnsiTheme="majorHAnsi" w:cstheme="majorHAnsi"/>
          <w:b/>
          <w:bCs/>
        </w:rPr>
        <w:t xml:space="preserve"> :</w:t>
      </w:r>
    </w:p>
    <w:p w:rsidR="00B82D5E" w:rsidRPr="00090C6A" w:rsidRDefault="00A033AF" w:rsidP="003F295E">
      <w:pPr>
        <w:numPr>
          <w:ilvl w:val="1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„</w:t>
      </w:r>
      <w:proofErr w:type="spellStart"/>
      <w:r w:rsidR="00B82D5E" w:rsidRPr="00090C6A">
        <w:rPr>
          <w:rFonts w:asciiTheme="majorHAnsi" w:hAnsiTheme="majorHAnsi" w:cstheme="majorHAnsi"/>
        </w:rPr>
        <w:t>ante</w:t>
      </w:r>
      <w:proofErr w:type="spellEnd"/>
      <w:r w:rsidR="00B82D5E" w:rsidRPr="00090C6A">
        <w:rPr>
          <w:rFonts w:asciiTheme="majorHAnsi" w:hAnsiTheme="majorHAnsi" w:cstheme="majorHAnsi"/>
        </w:rPr>
        <w:t xml:space="preserve"> </w:t>
      </w:r>
      <w:proofErr w:type="spellStart"/>
      <w:r w:rsidR="00B82D5E" w:rsidRPr="00090C6A">
        <w:rPr>
          <w:rFonts w:asciiTheme="majorHAnsi" w:hAnsiTheme="majorHAnsi" w:cstheme="majorHAnsi"/>
        </w:rPr>
        <w:t>legem</w:t>
      </w:r>
      <w:proofErr w:type="spellEnd"/>
      <w:r w:rsidR="00090C6A" w:rsidRPr="00090C6A">
        <w:rPr>
          <w:rFonts w:asciiTheme="majorHAnsi" w:hAnsiTheme="majorHAnsi" w:cstheme="majorHAnsi"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</w:instrText>
      </w:r>
      <w:proofErr w:type="spellStart"/>
      <w:r w:rsidR="00090C6A" w:rsidRPr="00090C6A">
        <w:rPr>
          <w:rFonts w:asciiTheme="majorHAnsi" w:hAnsiTheme="majorHAnsi" w:cstheme="majorHAnsi"/>
        </w:rPr>
        <w:instrText>ante</w:instrText>
      </w:r>
      <w:proofErr w:type="spellEnd"/>
      <w:r w:rsidR="00090C6A" w:rsidRPr="00090C6A">
        <w:rPr>
          <w:rFonts w:asciiTheme="majorHAnsi" w:hAnsiTheme="majorHAnsi" w:cstheme="majorHAnsi"/>
        </w:rPr>
        <w:instrText xml:space="preserve"> </w:instrText>
      </w:r>
      <w:proofErr w:type="spellStart"/>
      <w:r w:rsidR="00090C6A" w:rsidRPr="00090C6A">
        <w:rPr>
          <w:rFonts w:asciiTheme="majorHAnsi" w:hAnsiTheme="majorHAnsi" w:cstheme="majorHAnsi"/>
        </w:rPr>
        <w:instrText>legem</w:instrText>
      </w:r>
      <w:proofErr w:type="spellEnd"/>
      <w:r w:rsidR="00090C6A" w:rsidRPr="00090C6A">
        <w:rPr>
          <w:rFonts w:asciiTheme="majorHAnsi" w:hAnsiTheme="majorHAnsi" w:cstheme="majorHAnsi"/>
        </w:rPr>
        <w:instrText xml:space="preserve">" </w:instrText>
      </w:r>
      <w:r w:rsidR="00090C6A" w:rsidRPr="00090C6A">
        <w:rPr>
          <w:rFonts w:asciiTheme="majorHAnsi" w:hAnsiTheme="majorHAnsi" w:cstheme="majorHAnsi"/>
        </w:rPr>
        <w:fldChar w:fldCharType="end"/>
      </w:r>
      <w:r w:rsidRPr="00090C6A">
        <w:rPr>
          <w:rFonts w:asciiTheme="majorHAnsi" w:hAnsiTheme="majorHAnsi" w:cstheme="majorHAnsi"/>
        </w:rPr>
        <w:t>“</w:t>
      </w:r>
    </w:p>
    <w:p w:rsidR="00B82D5E" w:rsidRPr="00090C6A" w:rsidRDefault="00A033AF" w:rsidP="003F295E">
      <w:pPr>
        <w:numPr>
          <w:ilvl w:val="1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„</w:t>
      </w:r>
      <w:r w:rsidR="00B82D5E" w:rsidRPr="00090C6A">
        <w:rPr>
          <w:rFonts w:asciiTheme="majorHAnsi" w:hAnsiTheme="majorHAnsi" w:cstheme="majorHAnsi"/>
        </w:rPr>
        <w:t xml:space="preserve">post </w:t>
      </w:r>
      <w:proofErr w:type="spellStart"/>
      <w:r w:rsidR="00B82D5E" w:rsidRPr="00090C6A">
        <w:rPr>
          <w:rFonts w:asciiTheme="majorHAnsi" w:hAnsiTheme="majorHAnsi" w:cstheme="majorHAnsi"/>
        </w:rPr>
        <w:t>legem</w:t>
      </w:r>
      <w:proofErr w:type="spellEnd"/>
      <w:r w:rsidR="00090C6A" w:rsidRPr="00090C6A">
        <w:rPr>
          <w:rFonts w:asciiTheme="majorHAnsi" w:hAnsiTheme="majorHAnsi" w:cstheme="majorHAnsi"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"post </w:instrText>
      </w:r>
      <w:proofErr w:type="spellStart"/>
      <w:r w:rsidR="00090C6A" w:rsidRPr="00090C6A">
        <w:rPr>
          <w:rFonts w:asciiTheme="majorHAnsi" w:hAnsiTheme="majorHAnsi" w:cstheme="majorHAnsi"/>
        </w:rPr>
        <w:instrText>legem</w:instrText>
      </w:r>
      <w:proofErr w:type="spellEnd"/>
      <w:r w:rsidR="00090C6A" w:rsidRPr="00090C6A">
        <w:rPr>
          <w:rFonts w:asciiTheme="majorHAnsi" w:hAnsiTheme="majorHAnsi" w:cstheme="majorHAnsi"/>
        </w:rPr>
        <w:instrText xml:space="preserve">" </w:instrText>
      </w:r>
      <w:r w:rsidR="00090C6A" w:rsidRPr="00090C6A">
        <w:rPr>
          <w:rFonts w:asciiTheme="majorHAnsi" w:hAnsiTheme="majorHAnsi" w:cstheme="majorHAnsi"/>
        </w:rPr>
        <w:fldChar w:fldCharType="end"/>
      </w:r>
      <w:r w:rsidRPr="00090C6A">
        <w:rPr>
          <w:rFonts w:asciiTheme="majorHAnsi" w:hAnsiTheme="majorHAnsi" w:cstheme="majorHAnsi"/>
        </w:rPr>
        <w:t>“</w:t>
      </w:r>
    </w:p>
    <w:p w:rsidR="00B82D5E" w:rsidRPr="00090C6A" w:rsidRDefault="00B82D5E" w:rsidP="00F5438A">
      <w:pPr>
        <w:spacing w:after="0"/>
        <w:ind w:left="1440"/>
        <w:jc w:val="both"/>
        <w:rPr>
          <w:rFonts w:asciiTheme="majorHAnsi" w:hAnsiTheme="majorHAnsi" w:cstheme="majorHAnsi"/>
        </w:rPr>
      </w:pPr>
    </w:p>
    <w:p w:rsidR="00B82D5E" w:rsidRPr="00090C6A" w:rsidRDefault="00A033AF" w:rsidP="00F5438A">
      <w:pPr>
        <w:spacing w:after="0"/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P</w:t>
      </w:r>
      <w:r w:rsidR="00B82D5E" w:rsidRPr="00090C6A">
        <w:rPr>
          <w:rFonts w:asciiTheme="majorHAnsi" w:hAnsiTheme="majorHAnsi" w:cstheme="majorHAnsi"/>
          <w:b/>
          <w:bCs/>
        </w:rPr>
        <w:t>odľa toho, či sa týka celoštátnych / miestnych otázok</w:t>
      </w:r>
      <w:r w:rsidRPr="00090C6A">
        <w:rPr>
          <w:rFonts w:asciiTheme="majorHAnsi" w:hAnsiTheme="majorHAnsi" w:cstheme="majorHAnsi"/>
          <w:b/>
          <w:bCs/>
        </w:rPr>
        <w:t xml:space="preserve"> :</w:t>
      </w:r>
    </w:p>
    <w:p w:rsidR="00A033AF" w:rsidRPr="00090C6A" w:rsidRDefault="00B82D5E" w:rsidP="003F295E">
      <w:pPr>
        <w:numPr>
          <w:ilvl w:val="1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celoštátne</w:t>
      </w:r>
    </w:p>
    <w:p w:rsidR="00B82D5E" w:rsidRPr="00090C6A" w:rsidRDefault="00B82D5E" w:rsidP="003F295E">
      <w:pPr>
        <w:numPr>
          <w:ilvl w:val="1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regionálne / miestne</w:t>
      </w:r>
    </w:p>
    <w:p w:rsidR="00B82D5E" w:rsidRPr="00090C6A" w:rsidRDefault="00B82D5E" w:rsidP="00B678E4">
      <w:pPr>
        <w:spacing w:after="0"/>
        <w:rPr>
          <w:rFonts w:asciiTheme="majorHAnsi" w:hAnsiTheme="majorHAnsi" w:cstheme="majorHAnsi"/>
        </w:rPr>
      </w:pPr>
    </w:p>
    <w:p w:rsidR="00F5438A" w:rsidRPr="00090C6A" w:rsidRDefault="00F5438A" w:rsidP="00F5438A">
      <w:pPr>
        <w:pStyle w:val="Nadpis2"/>
        <w:rPr>
          <w:rFonts w:cstheme="majorHAnsi"/>
          <w:b/>
          <w:bCs/>
        </w:rPr>
      </w:pPr>
      <w:bookmarkStart w:id="9" w:name="_Toc24133877"/>
      <w:r w:rsidRPr="00090C6A">
        <w:rPr>
          <w:rFonts w:cstheme="majorHAnsi"/>
          <w:b/>
          <w:bCs/>
          <w:color w:val="auto"/>
        </w:rPr>
        <w:t>Reprezentatívna demokracia</w:t>
      </w:r>
      <w:bookmarkEnd w:id="9"/>
    </w:p>
    <w:p w:rsidR="00F5438A" w:rsidRPr="00090C6A" w:rsidRDefault="00F5438A" w:rsidP="00F5438A">
      <w:pPr>
        <w:spacing w:after="0"/>
        <w:jc w:val="both"/>
        <w:rPr>
          <w:rFonts w:asciiTheme="majorHAnsi" w:hAnsiTheme="majorHAnsi" w:cstheme="majorHAnsi"/>
        </w:rPr>
      </w:pPr>
    </w:p>
    <w:p w:rsidR="00F5438A" w:rsidRPr="00090C6A" w:rsidRDefault="00F5438A" w:rsidP="003F295E">
      <w:pPr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nepriama, zastupiteľská, reprezentatívna demokracia</w:t>
      </w:r>
    </w:p>
    <w:p w:rsidR="00F5438A" w:rsidRPr="00090C6A" w:rsidRDefault="00F5438A" w:rsidP="003F295E">
      <w:pPr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prevažujúca forma demokracie</w:t>
      </w:r>
    </w:p>
    <w:p w:rsidR="00F5438A" w:rsidRPr="00090C6A" w:rsidRDefault="00F5438A" w:rsidP="003F295E">
      <w:pPr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ľud neprijíma sám rozhodnutia o správe verejných vecí</w:t>
      </w:r>
    </w:p>
    <w:p w:rsidR="00F5438A" w:rsidRPr="00090C6A" w:rsidRDefault="00F5438A" w:rsidP="003F295E">
      <w:pPr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ľud vyberá toho :</w:t>
      </w:r>
    </w:p>
    <w:p w:rsidR="00F5438A" w:rsidRPr="00090C6A" w:rsidRDefault="00F5438A" w:rsidP="003F295E">
      <w:pPr>
        <w:numPr>
          <w:ilvl w:val="1"/>
          <w:numId w:val="13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kto bude v skutočnosti vládnuť</w:t>
      </w:r>
    </w:p>
    <w:p w:rsidR="00F5438A" w:rsidRPr="00090C6A" w:rsidRDefault="00F5438A" w:rsidP="003F295E">
      <w:pPr>
        <w:numPr>
          <w:ilvl w:val="1"/>
          <w:numId w:val="13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kto bude prijímať rozhodnutia</w:t>
      </w:r>
    </w:p>
    <w:p w:rsidR="00F5438A" w:rsidRPr="00090C6A" w:rsidRDefault="00F5438A" w:rsidP="003F295E">
      <w:pPr>
        <w:numPr>
          <w:ilvl w:val="1"/>
          <w:numId w:val="13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len obmedzené zapojenie ľudu do správy verejných vecí</w:t>
      </w:r>
    </w:p>
    <w:p w:rsidR="00F5438A" w:rsidRPr="00090C6A" w:rsidRDefault="00F5438A" w:rsidP="003F295E">
      <w:pPr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voľby ako rozhodujúci inštitút</w:t>
      </w:r>
    </w:p>
    <w:p w:rsidR="00F5438A" w:rsidRPr="00090C6A" w:rsidRDefault="00F5438A" w:rsidP="003F295E">
      <w:pPr>
        <w:numPr>
          <w:ilvl w:val="1"/>
          <w:numId w:val="13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priamo legitimizujú volené orgány verejnej moci</w:t>
      </w:r>
    </w:p>
    <w:p w:rsidR="00F5438A" w:rsidRPr="00090C6A" w:rsidRDefault="00F5438A" w:rsidP="003F295E">
      <w:pPr>
        <w:numPr>
          <w:ilvl w:val="1"/>
          <w:numId w:val="13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 xml:space="preserve">zakladajú </w:t>
      </w:r>
      <w:proofErr w:type="spellStart"/>
      <w:r w:rsidRPr="00090C6A">
        <w:rPr>
          <w:rFonts w:asciiTheme="majorHAnsi" w:hAnsiTheme="majorHAnsi" w:cstheme="majorHAnsi"/>
        </w:rPr>
        <w:t>legitimizačnú</w:t>
      </w:r>
      <w:proofErr w:type="spellEnd"/>
      <w:r w:rsidRPr="00090C6A">
        <w:rPr>
          <w:rFonts w:asciiTheme="majorHAnsi" w:hAnsiTheme="majorHAnsi" w:cstheme="majorHAnsi"/>
        </w:rPr>
        <w:t xml:space="preserve"> reťaz pre ostatné orgány ver. moci</w:t>
      </w:r>
    </w:p>
    <w:p w:rsidR="00F5438A" w:rsidRPr="00090C6A" w:rsidRDefault="00F5438A" w:rsidP="003F295E">
      <w:pPr>
        <w:pStyle w:val="Odsekzoznamu"/>
        <w:numPr>
          <w:ilvl w:val="2"/>
          <w:numId w:val="13"/>
        </w:numPr>
        <w:spacing w:after="0"/>
        <w:rPr>
          <w:rFonts w:asciiTheme="majorHAnsi" w:hAnsiTheme="majorHAnsi" w:cstheme="majorHAnsi"/>
        </w:rPr>
      </w:pPr>
      <w:proofErr w:type="spellStart"/>
      <w:r w:rsidRPr="00090C6A">
        <w:rPr>
          <w:rFonts w:asciiTheme="majorHAnsi" w:hAnsiTheme="majorHAnsi" w:cstheme="majorHAnsi"/>
        </w:rPr>
        <w:t>legitimizácia</w:t>
      </w:r>
      <w:proofErr w:type="spellEnd"/>
      <w:r w:rsidRPr="00090C6A">
        <w:rPr>
          <w:rFonts w:asciiTheme="majorHAnsi" w:hAnsiTheme="majorHAnsi" w:cstheme="majorHAnsi"/>
        </w:rPr>
        <w:t xml:space="preserve"> verejnej moci, legitímny keď tí ktorým vládne súhlasia</w:t>
      </w:r>
    </w:p>
    <w:p w:rsidR="00F5438A" w:rsidRPr="00090C6A" w:rsidRDefault="00F5438A" w:rsidP="003F295E">
      <w:pPr>
        <w:pStyle w:val="Odsekzoznamu"/>
        <w:numPr>
          <w:ilvl w:val="2"/>
          <w:numId w:val="13"/>
        </w:num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kontrola – keď nie je možné priamo odvolať reprezentantov, umožnenie vyvodenia zodpovednosti, nebudú znova zvolení</w:t>
      </w:r>
    </w:p>
    <w:p w:rsidR="00F5438A" w:rsidRPr="00090C6A" w:rsidRDefault="00F5438A" w:rsidP="00F5438A">
      <w:pPr>
        <w:spacing w:after="0"/>
        <w:jc w:val="both"/>
        <w:rPr>
          <w:rFonts w:asciiTheme="majorHAnsi" w:hAnsiTheme="majorHAnsi" w:cstheme="majorHAnsi"/>
          <w:b/>
          <w:bCs/>
        </w:rPr>
      </w:pPr>
    </w:p>
    <w:p w:rsidR="00F5438A" w:rsidRPr="00090C6A" w:rsidRDefault="00F5438A" w:rsidP="00F5438A">
      <w:pPr>
        <w:pStyle w:val="Nadpis3"/>
        <w:rPr>
          <w:rFonts w:cstheme="majorHAnsi"/>
          <w:b/>
          <w:bCs/>
        </w:rPr>
      </w:pPr>
      <w:bookmarkStart w:id="10" w:name="_Toc24133878"/>
      <w:r w:rsidRPr="00090C6A">
        <w:rPr>
          <w:rFonts w:cstheme="majorHAnsi"/>
          <w:b/>
          <w:bCs/>
          <w:color w:val="auto"/>
        </w:rPr>
        <w:t>Prednosti reprezentatívnej demokracie :</w:t>
      </w:r>
      <w:bookmarkEnd w:id="10"/>
    </w:p>
    <w:p w:rsidR="00F5438A" w:rsidRPr="00090C6A" w:rsidRDefault="00F5438A" w:rsidP="003F295E">
      <w:pPr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praktická uskutočniteľnosť</w:t>
      </w:r>
    </w:p>
    <w:p w:rsidR="00F5438A" w:rsidRPr="00090C6A" w:rsidRDefault="00F5438A" w:rsidP="003F295E">
      <w:pPr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zbavenie „radových“ občanov bremena rozhodovania o správe verejných vecí</w:t>
      </w:r>
    </w:p>
    <w:p w:rsidR="00F5438A" w:rsidRPr="00090C6A" w:rsidRDefault="00F5438A" w:rsidP="003F295E">
      <w:pPr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umožnenie vložiť vládnutie do rúk spôsobilým – vzdelaným a schopným</w:t>
      </w:r>
    </w:p>
    <w:p w:rsidR="00F5438A" w:rsidRPr="00090C6A" w:rsidRDefault="00F5438A" w:rsidP="00F5438A">
      <w:pPr>
        <w:spacing w:after="0"/>
        <w:jc w:val="both"/>
        <w:rPr>
          <w:rFonts w:asciiTheme="majorHAnsi" w:hAnsiTheme="majorHAnsi" w:cstheme="majorHAnsi"/>
        </w:rPr>
      </w:pPr>
    </w:p>
    <w:p w:rsidR="00F5438A" w:rsidRPr="00090C6A" w:rsidRDefault="00F5438A" w:rsidP="00F5438A">
      <w:pPr>
        <w:pStyle w:val="Nadpis3"/>
        <w:rPr>
          <w:rFonts w:cstheme="majorHAnsi"/>
          <w:b/>
          <w:bCs/>
          <w:color w:val="auto"/>
        </w:rPr>
      </w:pPr>
      <w:bookmarkStart w:id="11" w:name="_Toc24133879"/>
      <w:r w:rsidRPr="00090C6A">
        <w:rPr>
          <w:rFonts w:cstheme="majorHAnsi"/>
          <w:b/>
          <w:bCs/>
          <w:color w:val="auto"/>
        </w:rPr>
        <w:t>Voľby a reprezentácia :</w:t>
      </w:r>
      <w:bookmarkEnd w:id="11"/>
    </w:p>
    <w:p w:rsidR="00F5438A" w:rsidRPr="00090C6A" w:rsidRDefault="00F5438A" w:rsidP="00F5438A">
      <w:pPr>
        <w:spacing w:after="0"/>
        <w:jc w:val="both"/>
        <w:rPr>
          <w:rFonts w:asciiTheme="majorHAnsi" w:hAnsiTheme="majorHAnsi" w:cstheme="majorHAnsi"/>
        </w:rPr>
      </w:pPr>
    </w:p>
    <w:p w:rsidR="00F5438A" w:rsidRPr="00090C6A" w:rsidRDefault="00F5438A" w:rsidP="003F295E">
      <w:pPr>
        <w:numPr>
          <w:ilvl w:val="0"/>
          <w:numId w:val="15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kľúčový inštitút reprezentatívnej demokracie</w:t>
      </w:r>
    </w:p>
    <w:p w:rsidR="00F5438A" w:rsidRPr="00090C6A" w:rsidRDefault="00F5438A" w:rsidP="003F295E">
      <w:pPr>
        <w:numPr>
          <w:ilvl w:val="0"/>
          <w:numId w:val="15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nástroj na výber reprezentantov</w:t>
      </w:r>
    </w:p>
    <w:p w:rsidR="00F5438A" w:rsidRPr="00090C6A" w:rsidRDefault="00F5438A" w:rsidP="003F295E">
      <w:pPr>
        <w:numPr>
          <w:ilvl w:val="0"/>
          <w:numId w:val="15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založené na myšlienke reprezentácie</w:t>
      </w:r>
    </w:p>
    <w:p w:rsidR="00F5438A" w:rsidRPr="00090C6A" w:rsidRDefault="00F5438A" w:rsidP="003F295E">
      <w:pPr>
        <w:numPr>
          <w:ilvl w:val="1"/>
          <w:numId w:val="15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sprítomňovanie fyzicky neprítomného ľudu prostredníctvom reprezentantov</w:t>
      </w:r>
    </w:p>
    <w:p w:rsidR="00F5438A" w:rsidRPr="00090C6A" w:rsidRDefault="00F5438A" w:rsidP="003F295E">
      <w:pPr>
        <w:numPr>
          <w:ilvl w:val="1"/>
          <w:numId w:val="15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prejav vôle reprezentantov pričítateľný ľudu</w:t>
      </w:r>
    </w:p>
    <w:p w:rsidR="00F5438A" w:rsidRPr="00090C6A" w:rsidRDefault="00F5438A" w:rsidP="003F295E">
      <w:pPr>
        <w:numPr>
          <w:ilvl w:val="1"/>
          <w:numId w:val="15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napr. zákon prijatý parlamentom</w:t>
      </w:r>
    </w:p>
    <w:p w:rsidR="00F5438A" w:rsidRPr="00090C6A" w:rsidRDefault="00F5438A" w:rsidP="00F5438A">
      <w:pPr>
        <w:spacing w:after="0"/>
        <w:ind w:left="1440"/>
        <w:jc w:val="both"/>
        <w:rPr>
          <w:rFonts w:asciiTheme="majorHAnsi" w:hAnsiTheme="majorHAnsi" w:cstheme="majorHAnsi"/>
        </w:rPr>
      </w:pPr>
    </w:p>
    <w:p w:rsidR="00F5438A" w:rsidRPr="00090C6A" w:rsidRDefault="00F5438A" w:rsidP="00F5438A">
      <w:pPr>
        <w:spacing w:after="0"/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Mandát reprezentanta</w:t>
      </w:r>
    </w:p>
    <w:p w:rsidR="008E6675" w:rsidRPr="00090C6A" w:rsidRDefault="008E6675" w:rsidP="008E6675">
      <w:pPr>
        <w:spacing w:after="0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mandát</w:t>
      </w:r>
      <w:r w:rsidR="00090C6A" w:rsidRPr="00090C6A">
        <w:rPr>
          <w:rFonts w:asciiTheme="majorHAnsi" w:hAnsiTheme="majorHAnsi" w:cstheme="majorHAnsi"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"mandát" </w:instrText>
      </w:r>
      <w:r w:rsidR="00090C6A" w:rsidRPr="00090C6A">
        <w:rPr>
          <w:rFonts w:asciiTheme="majorHAnsi" w:hAnsiTheme="majorHAnsi" w:cstheme="majorHAnsi"/>
        </w:rPr>
        <w:fldChar w:fldCharType="end"/>
      </w:r>
      <w:r w:rsidRPr="00090C6A">
        <w:rPr>
          <w:rFonts w:asciiTheme="majorHAnsi" w:hAnsiTheme="majorHAnsi" w:cstheme="majorHAnsi"/>
        </w:rPr>
        <w:t xml:space="preserve"> = súbor práv a povinností</w:t>
      </w:r>
    </w:p>
    <w:p w:rsidR="008E6675" w:rsidRPr="00090C6A" w:rsidRDefault="00F5438A" w:rsidP="00F5438A">
      <w:p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dva druhy mandátov reprezentantov</w:t>
      </w:r>
    </w:p>
    <w:p w:rsidR="008E6675" w:rsidRPr="00090C6A" w:rsidRDefault="008E6675" w:rsidP="00F5438A">
      <w:pPr>
        <w:spacing w:after="0"/>
        <w:jc w:val="both"/>
        <w:rPr>
          <w:rFonts w:asciiTheme="majorHAnsi" w:hAnsiTheme="majorHAnsi" w:cstheme="majorHAnsi"/>
        </w:rPr>
      </w:pPr>
    </w:p>
    <w:p w:rsidR="00F5438A" w:rsidRPr="00090C6A" w:rsidRDefault="00F5438A" w:rsidP="003F295E">
      <w:pPr>
        <w:pStyle w:val="Odsekzoznamu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imperatívny mandát</w:t>
      </w:r>
      <w:r w:rsidR="00090C6A" w:rsidRPr="00090C6A">
        <w:rPr>
          <w:rFonts w:asciiTheme="majorHAnsi" w:hAnsiTheme="majorHAnsi" w:cstheme="majorHAnsi"/>
          <w:b/>
          <w:bCs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"imperatívny mandát" </w:instrText>
      </w:r>
      <w:r w:rsidR="00090C6A" w:rsidRPr="00090C6A">
        <w:rPr>
          <w:rFonts w:asciiTheme="majorHAnsi" w:hAnsiTheme="majorHAnsi" w:cstheme="majorHAnsi"/>
          <w:b/>
          <w:bCs/>
        </w:rPr>
        <w:fldChar w:fldCharType="end"/>
      </w:r>
    </w:p>
    <w:p w:rsidR="00F5438A" w:rsidRPr="00090C6A" w:rsidRDefault="00F5438A" w:rsidP="003F295E">
      <w:pPr>
        <w:numPr>
          <w:ilvl w:val="1"/>
          <w:numId w:val="1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zástupca len svojich voličov</w:t>
      </w:r>
    </w:p>
    <w:p w:rsidR="00F5438A" w:rsidRPr="00090C6A" w:rsidRDefault="00F5438A" w:rsidP="003F295E">
      <w:pPr>
        <w:numPr>
          <w:ilvl w:val="1"/>
          <w:numId w:val="1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viazanosť príkazmi voličov</w:t>
      </w:r>
    </w:p>
    <w:p w:rsidR="00F5438A" w:rsidRPr="00090C6A" w:rsidRDefault="00F5438A" w:rsidP="003F295E">
      <w:pPr>
        <w:numPr>
          <w:ilvl w:val="1"/>
          <w:numId w:val="1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možnosť odvolania voličmi</w:t>
      </w:r>
    </w:p>
    <w:p w:rsidR="008E6675" w:rsidRPr="00090C6A" w:rsidRDefault="008E6675" w:rsidP="008E6675">
      <w:pPr>
        <w:spacing w:after="0"/>
        <w:ind w:left="1440"/>
        <w:jc w:val="both"/>
        <w:rPr>
          <w:rFonts w:asciiTheme="majorHAnsi" w:hAnsiTheme="majorHAnsi" w:cstheme="majorHAnsi"/>
        </w:rPr>
      </w:pPr>
    </w:p>
    <w:p w:rsidR="00F5438A" w:rsidRPr="00090C6A" w:rsidRDefault="00F5438A" w:rsidP="003F295E">
      <w:pPr>
        <w:pStyle w:val="Odsekzoznamu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voľný mandát</w:t>
      </w:r>
      <w:r w:rsidR="00090C6A" w:rsidRPr="00090C6A">
        <w:rPr>
          <w:rFonts w:asciiTheme="majorHAnsi" w:hAnsiTheme="majorHAnsi" w:cstheme="majorHAnsi"/>
          <w:b/>
          <w:bCs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"voľný mandát" </w:instrText>
      </w:r>
      <w:r w:rsidR="00090C6A" w:rsidRPr="00090C6A">
        <w:rPr>
          <w:rFonts w:asciiTheme="majorHAnsi" w:hAnsiTheme="majorHAnsi" w:cstheme="majorHAnsi"/>
          <w:b/>
          <w:bCs/>
        </w:rPr>
        <w:fldChar w:fldCharType="end"/>
      </w:r>
      <w:r w:rsidRPr="00090C6A">
        <w:rPr>
          <w:rFonts w:asciiTheme="majorHAnsi" w:hAnsiTheme="majorHAnsi" w:cstheme="majorHAnsi"/>
          <w:b/>
          <w:bCs/>
        </w:rPr>
        <w:t xml:space="preserve"> </w:t>
      </w:r>
      <w:r w:rsidRPr="00090C6A">
        <w:rPr>
          <w:rFonts w:asciiTheme="majorHAnsi" w:hAnsiTheme="majorHAnsi" w:cstheme="majorHAnsi"/>
        </w:rPr>
        <w:t>(zákaz imperatívneho m.)</w:t>
      </w:r>
    </w:p>
    <w:p w:rsidR="00F5438A" w:rsidRPr="00090C6A" w:rsidRDefault="00F5438A" w:rsidP="003F295E">
      <w:pPr>
        <w:numPr>
          <w:ilvl w:val="1"/>
          <w:numId w:val="1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zástupca všetkých voličov / ľudu</w:t>
      </w:r>
    </w:p>
    <w:p w:rsidR="00F5438A" w:rsidRPr="00090C6A" w:rsidRDefault="00F5438A" w:rsidP="003F295E">
      <w:pPr>
        <w:numPr>
          <w:ilvl w:val="1"/>
          <w:numId w:val="1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nie je viazaný príkazmi voličov</w:t>
      </w:r>
    </w:p>
    <w:p w:rsidR="00F5438A" w:rsidRPr="00090C6A" w:rsidRDefault="00F5438A" w:rsidP="003F295E">
      <w:pPr>
        <w:numPr>
          <w:ilvl w:val="1"/>
          <w:numId w:val="1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nemožnosť priameho odvolania voličmi</w:t>
      </w:r>
    </w:p>
    <w:p w:rsidR="008E6675" w:rsidRPr="00090C6A" w:rsidRDefault="00F5438A" w:rsidP="003F295E">
      <w:pPr>
        <w:numPr>
          <w:ilvl w:val="1"/>
          <w:numId w:val="16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politická zodpovednosť prostredníctvom nasledujúcich volieb</w:t>
      </w:r>
    </w:p>
    <w:p w:rsidR="008E6675" w:rsidRPr="00090C6A" w:rsidRDefault="008E6675">
      <w:pPr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br w:type="page"/>
      </w:r>
    </w:p>
    <w:p w:rsidR="00F5438A" w:rsidRPr="00090C6A" w:rsidRDefault="008E6675" w:rsidP="008E6675">
      <w:pPr>
        <w:pStyle w:val="Nadpis3"/>
        <w:rPr>
          <w:rFonts w:cstheme="majorHAnsi"/>
          <w:b/>
          <w:bCs/>
          <w:color w:val="auto"/>
        </w:rPr>
      </w:pPr>
      <w:bookmarkStart w:id="12" w:name="_Toc24133880"/>
      <w:r w:rsidRPr="00090C6A">
        <w:rPr>
          <w:rFonts w:cstheme="majorHAnsi"/>
          <w:b/>
          <w:bCs/>
          <w:color w:val="auto"/>
        </w:rPr>
        <w:t>Voľby</w:t>
      </w:r>
      <w:bookmarkEnd w:id="12"/>
      <w:r w:rsidRPr="00090C6A">
        <w:rPr>
          <w:rFonts w:cstheme="majorHAnsi"/>
          <w:b/>
          <w:bCs/>
          <w:color w:val="auto"/>
        </w:rPr>
        <w:t xml:space="preserve"> </w:t>
      </w:r>
    </w:p>
    <w:p w:rsidR="008E6675" w:rsidRPr="00090C6A" w:rsidRDefault="008E6675" w:rsidP="008E6675">
      <w:pPr>
        <w:rPr>
          <w:rFonts w:asciiTheme="majorHAnsi" w:hAnsiTheme="majorHAnsi" w:cstheme="majorHAnsi"/>
        </w:rPr>
      </w:pPr>
    </w:p>
    <w:p w:rsidR="008E6675" w:rsidRPr="00090C6A" w:rsidRDefault="008E6675" w:rsidP="008E6675">
      <w:pPr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Právom upravený, časovo a miestne zosúladený proces kreácie orgánov verejnej moci výberom aspoň z 2 pozitívnych alternatív nenáhodným / uvedomelým výberom.</w:t>
      </w:r>
    </w:p>
    <w:p w:rsidR="008E6675" w:rsidRPr="00090C6A" w:rsidRDefault="008E6675" w:rsidP="003F295E">
      <w:pPr>
        <w:pStyle w:val="Odsekzoznamu"/>
        <w:numPr>
          <w:ilvl w:val="0"/>
          <w:numId w:val="1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pravom upravený proces výberu reprezentantov orgánov štátnej moci</w:t>
      </w:r>
    </w:p>
    <w:p w:rsidR="008E6675" w:rsidRPr="00090C6A" w:rsidRDefault="008E6675" w:rsidP="003F295E">
      <w:pPr>
        <w:pStyle w:val="Odsekzoznamu"/>
        <w:numPr>
          <w:ilvl w:val="0"/>
          <w:numId w:val="1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voľby sú právny inštitút , základy a princíp sú v ústave, väčšina právnej úpravy je definovaná v bežnom zákonodarstve</w:t>
      </w:r>
    </w:p>
    <w:p w:rsidR="008E6675" w:rsidRPr="00090C6A" w:rsidRDefault="008E6675" w:rsidP="003F295E">
      <w:pPr>
        <w:pStyle w:val="Odsekzoznamu"/>
        <w:numPr>
          <w:ilvl w:val="0"/>
          <w:numId w:val="1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zabezpečujú delegáciu výkonu moci</w:t>
      </w:r>
    </w:p>
    <w:p w:rsidR="008E6675" w:rsidRPr="00090C6A" w:rsidRDefault="008E6675" w:rsidP="003F295E">
      <w:pPr>
        <w:pStyle w:val="Odsekzoznamu"/>
        <w:numPr>
          <w:ilvl w:val="0"/>
          <w:numId w:val="1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vyber politických elít – nastroj výberu konkrétnych osôb</w:t>
      </w:r>
    </w:p>
    <w:p w:rsidR="008E6675" w:rsidRPr="00090C6A" w:rsidRDefault="008E6675" w:rsidP="003F295E">
      <w:pPr>
        <w:pStyle w:val="Odsekzoznamu"/>
        <w:numPr>
          <w:ilvl w:val="0"/>
          <w:numId w:val="1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nástroj proti násiliu a občianskej vojne, dávajú nadej porazeným znova sa uchádzať</w:t>
      </w:r>
    </w:p>
    <w:p w:rsidR="008E6675" w:rsidRPr="00090C6A" w:rsidRDefault="008E6675" w:rsidP="008E6675">
      <w:pPr>
        <w:spacing w:after="0"/>
        <w:jc w:val="both"/>
        <w:rPr>
          <w:rFonts w:asciiTheme="majorHAnsi" w:hAnsiTheme="majorHAnsi" w:cstheme="majorHAnsi"/>
        </w:rPr>
      </w:pPr>
    </w:p>
    <w:p w:rsidR="008E6675" w:rsidRPr="00090C6A" w:rsidRDefault="008E6675" w:rsidP="008E6675">
      <w:pPr>
        <w:spacing w:after="0"/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Funkcie (význam) volieb</w:t>
      </w:r>
    </w:p>
    <w:p w:rsidR="008E6675" w:rsidRPr="00090C6A" w:rsidRDefault="008E6675" w:rsidP="008E6675">
      <w:pPr>
        <w:spacing w:after="0"/>
        <w:jc w:val="both"/>
        <w:rPr>
          <w:rFonts w:asciiTheme="majorHAnsi" w:hAnsiTheme="majorHAnsi" w:cstheme="majorHAnsi"/>
          <w:b/>
          <w:bCs/>
        </w:rPr>
      </w:pPr>
    </w:p>
    <w:p w:rsidR="008E6675" w:rsidRPr="00090C6A" w:rsidRDefault="008E6675" w:rsidP="003F295E">
      <w:pPr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legitimačná funkcia</w:t>
      </w:r>
    </w:p>
    <w:p w:rsidR="008E6675" w:rsidRPr="00090C6A" w:rsidRDefault="008E6675" w:rsidP="003F295E">
      <w:pPr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kontrolná funkcia</w:t>
      </w:r>
    </w:p>
    <w:p w:rsidR="008E6675" w:rsidRPr="00090C6A" w:rsidRDefault="008E6675" w:rsidP="003F295E">
      <w:pPr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výber politických elít</w:t>
      </w:r>
    </w:p>
    <w:p w:rsidR="008E6675" w:rsidRPr="00090C6A" w:rsidRDefault="008E6675" w:rsidP="003F295E">
      <w:pPr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pokojné riešenie politických konfliktov</w:t>
      </w:r>
    </w:p>
    <w:p w:rsidR="008E6675" w:rsidRPr="00090C6A" w:rsidRDefault="008E6675" w:rsidP="003F295E">
      <w:pPr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aktivizačná funkcia - záujem o politické dianie občanov aspoň cez volebne obdobie</w:t>
      </w:r>
    </w:p>
    <w:p w:rsidR="008E6675" w:rsidRPr="00090C6A" w:rsidRDefault="008E6675" w:rsidP="003F295E">
      <w:pPr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špecifický prieskum verejnej mienky</w:t>
      </w:r>
    </w:p>
    <w:p w:rsidR="008E6675" w:rsidRPr="00090C6A" w:rsidRDefault="008E6675" w:rsidP="008E6675">
      <w:pPr>
        <w:spacing w:after="0"/>
        <w:jc w:val="both"/>
        <w:rPr>
          <w:rFonts w:asciiTheme="majorHAnsi" w:hAnsiTheme="majorHAnsi" w:cstheme="majorHAnsi"/>
        </w:rPr>
      </w:pPr>
    </w:p>
    <w:p w:rsidR="008E6675" w:rsidRPr="00090C6A" w:rsidRDefault="008E6675" w:rsidP="008E6675">
      <w:pPr>
        <w:pStyle w:val="Nadpis2"/>
        <w:rPr>
          <w:rFonts w:cstheme="majorHAnsi"/>
          <w:b/>
          <w:bCs/>
          <w:color w:val="auto"/>
        </w:rPr>
      </w:pPr>
      <w:bookmarkStart w:id="13" w:name="_Toc24133881"/>
      <w:r w:rsidRPr="00090C6A">
        <w:rPr>
          <w:rFonts w:cstheme="majorHAnsi"/>
          <w:b/>
          <w:bCs/>
          <w:color w:val="auto"/>
        </w:rPr>
        <w:t>Politické strany</w:t>
      </w:r>
      <w:bookmarkEnd w:id="13"/>
      <w:r w:rsidRPr="00090C6A">
        <w:rPr>
          <w:rFonts w:cstheme="majorHAnsi"/>
          <w:b/>
          <w:bCs/>
          <w:color w:val="auto"/>
        </w:rPr>
        <w:t xml:space="preserve">  </w:t>
      </w:r>
    </w:p>
    <w:p w:rsidR="008E6675" w:rsidRPr="00090C6A" w:rsidRDefault="008E6675" w:rsidP="00F5438A">
      <w:pPr>
        <w:spacing w:after="0"/>
        <w:jc w:val="both"/>
        <w:rPr>
          <w:rFonts w:asciiTheme="majorHAnsi" w:hAnsiTheme="majorHAnsi" w:cstheme="majorHAnsi"/>
        </w:rPr>
      </w:pPr>
    </w:p>
    <w:p w:rsidR="00534C74" w:rsidRPr="00090C6A" w:rsidRDefault="00534C74" w:rsidP="00F5438A">
      <w:p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</w:t>
      </w:r>
      <w:r w:rsidR="008E6675" w:rsidRPr="00090C6A">
        <w:rPr>
          <w:rFonts w:asciiTheme="majorHAnsi" w:hAnsiTheme="majorHAnsi" w:cstheme="majorHAnsi"/>
        </w:rPr>
        <w:t>druženie osôb</w:t>
      </w:r>
      <w:r w:rsidRPr="00090C6A">
        <w:rPr>
          <w:rFonts w:asciiTheme="majorHAnsi" w:hAnsiTheme="majorHAnsi" w:cstheme="majorHAnsi"/>
        </w:rPr>
        <w:t xml:space="preserve">, </w:t>
      </w:r>
      <w:r w:rsidR="008E6675" w:rsidRPr="00090C6A">
        <w:rPr>
          <w:rFonts w:asciiTheme="majorHAnsi" w:hAnsiTheme="majorHAnsi" w:cstheme="majorHAnsi"/>
        </w:rPr>
        <w:t>kt. spájajú rovnaké / podobné politické názory (politická ideológia)</w:t>
      </w:r>
      <w:r w:rsidRPr="00090C6A">
        <w:rPr>
          <w:rFonts w:asciiTheme="majorHAnsi" w:hAnsiTheme="majorHAnsi" w:cstheme="majorHAnsi"/>
        </w:rPr>
        <w:t xml:space="preserve">, </w:t>
      </w:r>
      <w:r w:rsidR="008E6675" w:rsidRPr="00090C6A">
        <w:rPr>
          <w:rFonts w:asciiTheme="majorHAnsi" w:hAnsiTheme="majorHAnsi" w:cstheme="majorHAnsi"/>
        </w:rPr>
        <w:t>kt. cieľom je získať politickú moc</w:t>
      </w:r>
      <w:r w:rsidRPr="00090C6A">
        <w:rPr>
          <w:rFonts w:asciiTheme="majorHAnsi" w:hAnsiTheme="majorHAnsi" w:cstheme="majorHAnsi"/>
        </w:rPr>
        <w:t xml:space="preserve">, </w:t>
      </w:r>
      <w:r w:rsidR="008E6675" w:rsidRPr="00090C6A">
        <w:rPr>
          <w:rFonts w:asciiTheme="majorHAnsi" w:hAnsiTheme="majorHAnsi" w:cstheme="majorHAnsi"/>
        </w:rPr>
        <w:t>a prostredníctvom nej presadzovať svoj pol. program</w:t>
      </w:r>
      <w:r w:rsidRPr="00090C6A">
        <w:rPr>
          <w:rFonts w:asciiTheme="majorHAnsi" w:hAnsiTheme="majorHAnsi" w:cstheme="majorHAnsi"/>
        </w:rPr>
        <w:t>.</w:t>
      </w:r>
    </w:p>
    <w:p w:rsidR="00534C74" w:rsidRPr="00090C6A" w:rsidRDefault="00534C74" w:rsidP="00F5438A">
      <w:pPr>
        <w:spacing w:after="0"/>
        <w:jc w:val="both"/>
        <w:rPr>
          <w:rFonts w:asciiTheme="majorHAnsi" w:hAnsiTheme="majorHAnsi" w:cstheme="majorHAnsi"/>
        </w:rPr>
      </w:pPr>
    </w:p>
    <w:p w:rsidR="00534C74" w:rsidRPr="00090C6A" w:rsidRDefault="00534C74" w:rsidP="003F295E">
      <w:pPr>
        <w:pStyle w:val="Odsekzoznamu"/>
        <w:numPr>
          <w:ilvl w:val="0"/>
          <w:numId w:val="1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sú kľúčovým účastníkom (volebnej) súťaže politických síl</w:t>
      </w:r>
    </w:p>
    <w:p w:rsidR="008E6675" w:rsidRPr="00090C6A" w:rsidRDefault="008E6675" w:rsidP="003F295E">
      <w:pPr>
        <w:pStyle w:val="Odsekzoznamu"/>
        <w:numPr>
          <w:ilvl w:val="0"/>
          <w:numId w:val="1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úzko späté</w:t>
      </w:r>
    </w:p>
    <w:p w:rsidR="008E6675" w:rsidRPr="00090C6A" w:rsidRDefault="008E6675" w:rsidP="003F295E">
      <w:pPr>
        <w:numPr>
          <w:ilvl w:val="1"/>
          <w:numId w:val="1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 reprezentatívnou demokraciou</w:t>
      </w:r>
    </w:p>
    <w:p w:rsidR="008E6675" w:rsidRPr="00090C6A" w:rsidRDefault="008E6675" w:rsidP="003F295E">
      <w:pPr>
        <w:numPr>
          <w:ilvl w:val="1"/>
          <w:numId w:val="1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a voľbami ako kľúčovým inštitútom reprezentatívnej demokracii</w:t>
      </w:r>
    </w:p>
    <w:p w:rsidR="00534C74" w:rsidRPr="00090C6A" w:rsidRDefault="00534C74" w:rsidP="003F295E">
      <w:pPr>
        <w:pStyle w:val="Odsekzoznamu"/>
        <w:numPr>
          <w:ilvl w:val="0"/>
          <w:numId w:val="1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umožňujú občanov podieľať sa na výkone štátnej moci</w:t>
      </w:r>
    </w:p>
    <w:p w:rsidR="00534C74" w:rsidRPr="00090C6A" w:rsidRDefault="00534C74" w:rsidP="003F295E">
      <w:pPr>
        <w:pStyle w:val="Odsekzoznamu"/>
        <w:numPr>
          <w:ilvl w:val="0"/>
          <w:numId w:val="1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sprostredkovateľ medzi spoločnosťou a štátom (štátnou mocou)</w:t>
      </w:r>
    </w:p>
    <w:p w:rsidR="00534C74" w:rsidRPr="00090C6A" w:rsidRDefault="00534C74" w:rsidP="003F295E">
      <w:pPr>
        <w:pStyle w:val="Odsekzoznamu"/>
        <w:numPr>
          <w:ilvl w:val="0"/>
          <w:numId w:val="17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zabezpečujú účasť občanov na politickom živote spoločnosti, najmä pri kreovaní parlamentu, orgánov územnej samosprávy, prípadne aj hlavy štátu</w:t>
      </w:r>
    </w:p>
    <w:p w:rsidR="008E6675" w:rsidRPr="00090C6A" w:rsidRDefault="008E6675" w:rsidP="00534C74">
      <w:pPr>
        <w:spacing w:after="0"/>
        <w:jc w:val="both"/>
        <w:rPr>
          <w:rFonts w:asciiTheme="majorHAnsi" w:hAnsiTheme="majorHAnsi" w:cstheme="majorHAnsi"/>
        </w:rPr>
      </w:pPr>
    </w:p>
    <w:p w:rsidR="00534C74" w:rsidRPr="00090C6A" w:rsidRDefault="00534C74">
      <w:pPr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br w:type="page"/>
      </w:r>
    </w:p>
    <w:p w:rsidR="008E6675" w:rsidRPr="00090C6A" w:rsidRDefault="00534C74" w:rsidP="00534C74">
      <w:pPr>
        <w:pStyle w:val="Nadpis1"/>
        <w:rPr>
          <w:rFonts w:cstheme="majorHAnsi"/>
          <w:b/>
          <w:bCs/>
          <w:color w:val="auto"/>
        </w:rPr>
      </w:pPr>
      <w:bookmarkStart w:id="14" w:name="_Toc24133882"/>
      <w:r w:rsidRPr="00090C6A">
        <w:rPr>
          <w:rFonts w:cstheme="majorHAnsi"/>
          <w:b/>
          <w:bCs/>
          <w:color w:val="auto"/>
        </w:rPr>
        <w:t>Volebný systém</w:t>
      </w:r>
      <w:bookmarkEnd w:id="14"/>
    </w:p>
    <w:p w:rsidR="00534C74" w:rsidRPr="00090C6A" w:rsidRDefault="00534C74" w:rsidP="008E6675">
      <w:pPr>
        <w:spacing w:after="0"/>
        <w:jc w:val="both"/>
        <w:rPr>
          <w:rFonts w:asciiTheme="majorHAnsi" w:hAnsiTheme="majorHAnsi" w:cstheme="majorHAnsi"/>
        </w:rPr>
      </w:pPr>
    </w:p>
    <w:p w:rsidR="00534C74" w:rsidRPr="00090C6A" w:rsidRDefault="00534C74" w:rsidP="00534C74">
      <w:p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niekedy nesprávne stotožňovaný s volebným právom</w:t>
      </w:r>
    </w:p>
    <w:p w:rsidR="00534C74" w:rsidRPr="00090C6A" w:rsidRDefault="00534C74" w:rsidP="00534C74">
      <w:pPr>
        <w:spacing w:after="0"/>
        <w:ind w:left="720"/>
        <w:jc w:val="both"/>
        <w:rPr>
          <w:rFonts w:asciiTheme="majorHAnsi" w:hAnsiTheme="majorHAnsi" w:cstheme="majorHAnsi"/>
        </w:rPr>
      </w:pPr>
    </w:p>
    <w:p w:rsidR="00534C74" w:rsidRPr="00090C6A" w:rsidRDefault="00534C74" w:rsidP="003F295E">
      <w:pPr>
        <w:pStyle w:val="Odsekzoznamu"/>
        <w:numPr>
          <w:ilvl w:val="0"/>
          <w:numId w:val="2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sociologický prístup</w:t>
      </w:r>
    </w:p>
    <w:p w:rsidR="00534C74" w:rsidRPr="00090C6A" w:rsidRDefault="00534C74" w:rsidP="003F295E">
      <w:pPr>
        <w:numPr>
          <w:ilvl w:val="1"/>
          <w:numId w:val="20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súhrn všetkých jednotlivcov a inštitúcií, vrátane vzťahov medzi nimi, kt. sa zúčastňujú volieb</w:t>
      </w:r>
    </w:p>
    <w:p w:rsidR="00534C74" w:rsidRPr="00090C6A" w:rsidRDefault="00534C74" w:rsidP="00534C74">
      <w:pPr>
        <w:spacing w:after="0"/>
        <w:ind w:left="1440"/>
        <w:jc w:val="both"/>
        <w:rPr>
          <w:rFonts w:asciiTheme="majorHAnsi" w:hAnsiTheme="majorHAnsi" w:cstheme="majorHAnsi"/>
        </w:rPr>
      </w:pPr>
    </w:p>
    <w:p w:rsidR="00534C74" w:rsidRPr="00090C6A" w:rsidRDefault="00534C74" w:rsidP="003F295E">
      <w:pPr>
        <w:pStyle w:val="Odsekzoznamu"/>
        <w:numPr>
          <w:ilvl w:val="0"/>
          <w:numId w:val="2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normatívny prístup</w:t>
      </w:r>
    </w:p>
    <w:p w:rsidR="00534C74" w:rsidRPr="00090C6A" w:rsidRDefault="00534C74" w:rsidP="003F295E">
      <w:pPr>
        <w:numPr>
          <w:ilvl w:val="1"/>
          <w:numId w:val="20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súhrn všetkých pravidiel (nie len právnych), kt. regulujú volebný proces</w:t>
      </w:r>
    </w:p>
    <w:p w:rsidR="00534C74" w:rsidRPr="00090C6A" w:rsidRDefault="00534C74" w:rsidP="00534C74">
      <w:pPr>
        <w:spacing w:after="0"/>
        <w:ind w:left="1440"/>
        <w:jc w:val="both"/>
        <w:rPr>
          <w:rFonts w:asciiTheme="majorHAnsi" w:hAnsiTheme="majorHAnsi" w:cstheme="majorHAnsi"/>
        </w:rPr>
      </w:pPr>
    </w:p>
    <w:p w:rsidR="00534C74" w:rsidRPr="00090C6A" w:rsidRDefault="00534C74" w:rsidP="003F295E">
      <w:pPr>
        <w:pStyle w:val="Odsekzoznamu"/>
        <w:numPr>
          <w:ilvl w:val="0"/>
          <w:numId w:val="2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užší normatívny prístup</w:t>
      </w:r>
    </w:p>
    <w:p w:rsidR="00534C74" w:rsidRPr="00090C6A" w:rsidRDefault="00534C74" w:rsidP="003F295E">
      <w:pPr>
        <w:numPr>
          <w:ilvl w:val="1"/>
          <w:numId w:val="20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súhrn pravidiel prostredníctvom kt. sa určuje</w:t>
      </w:r>
    </w:p>
    <w:p w:rsidR="00534C74" w:rsidRPr="00090C6A" w:rsidRDefault="00534C74" w:rsidP="003F295E">
      <w:pPr>
        <w:numPr>
          <w:ilvl w:val="2"/>
          <w:numId w:val="20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kto bude víťazom / víťazmi volieb</w:t>
      </w:r>
    </w:p>
    <w:p w:rsidR="00534C74" w:rsidRPr="00090C6A" w:rsidRDefault="00534C74" w:rsidP="003F295E">
      <w:pPr>
        <w:numPr>
          <w:ilvl w:val="2"/>
          <w:numId w:val="20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kto bude nositeľom mandátov</w:t>
      </w:r>
    </w:p>
    <w:p w:rsidR="00534C74" w:rsidRPr="00090C6A" w:rsidRDefault="00534C74" w:rsidP="00534C74">
      <w:pPr>
        <w:spacing w:before="240" w:after="0"/>
        <w:jc w:val="both"/>
        <w:rPr>
          <w:rFonts w:asciiTheme="majorHAnsi" w:hAnsiTheme="majorHAnsi" w:cstheme="majorHAnsi"/>
        </w:rPr>
      </w:pPr>
    </w:p>
    <w:p w:rsidR="00534C74" w:rsidRPr="00090C6A" w:rsidRDefault="00534C74" w:rsidP="00534C74">
      <w:pPr>
        <w:pStyle w:val="Nadpis2"/>
        <w:rPr>
          <w:rFonts w:cstheme="majorHAnsi"/>
          <w:b/>
          <w:bCs/>
          <w:color w:val="auto"/>
        </w:rPr>
      </w:pPr>
      <w:bookmarkStart w:id="15" w:name="_Toc24133883"/>
      <w:r w:rsidRPr="00090C6A">
        <w:rPr>
          <w:rFonts w:cstheme="majorHAnsi"/>
          <w:b/>
          <w:bCs/>
          <w:color w:val="auto"/>
        </w:rPr>
        <w:t>Prvky volebného systému</w:t>
      </w:r>
      <w:bookmarkEnd w:id="15"/>
    </w:p>
    <w:p w:rsidR="00534C74" w:rsidRPr="00090C6A" w:rsidRDefault="00534C74" w:rsidP="00534C74">
      <w:pPr>
        <w:spacing w:after="0"/>
        <w:jc w:val="both"/>
        <w:rPr>
          <w:rFonts w:asciiTheme="majorHAnsi" w:hAnsiTheme="majorHAnsi" w:cstheme="majorHAnsi"/>
        </w:rPr>
      </w:pPr>
    </w:p>
    <w:p w:rsidR="00534C74" w:rsidRPr="00090C6A" w:rsidRDefault="00534C74" w:rsidP="003F295E">
      <w:pPr>
        <w:pStyle w:val="Odsekzoznamu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charakterizujú VS a navzájom rôzne VS odlišujú</w:t>
      </w:r>
    </w:p>
    <w:p w:rsidR="00534C74" w:rsidRPr="00090C6A" w:rsidRDefault="00534C74" w:rsidP="003F295E">
      <w:pPr>
        <w:pStyle w:val="Odsekzoznamu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základné pravidlo (technika) prevodu hlasov na mandáty</w:t>
      </w:r>
    </w:p>
    <w:p w:rsidR="00534C74" w:rsidRPr="00090C6A" w:rsidRDefault="00534C74" w:rsidP="003F295E">
      <w:pPr>
        <w:pStyle w:val="Odsekzoznamu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počet a veľkosť volebných obvodov</w:t>
      </w:r>
    </w:p>
    <w:p w:rsidR="00534C74" w:rsidRPr="00090C6A" w:rsidRDefault="00534C74" w:rsidP="003F295E">
      <w:pPr>
        <w:pStyle w:val="Odsekzoznamu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spôsob hlasovania / úpravy hlasovacieho lístka</w:t>
      </w:r>
    </w:p>
    <w:p w:rsidR="00534C74" w:rsidRPr="00090C6A" w:rsidRDefault="00534C74" w:rsidP="003F295E">
      <w:pPr>
        <w:pStyle w:val="Odsekzoznamu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(umelá) uzatváracia klauzula</w:t>
      </w:r>
    </w:p>
    <w:p w:rsidR="00534C74" w:rsidRPr="00090C6A" w:rsidRDefault="00534C74" w:rsidP="003F295E">
      <w:pPr>
        <w:pStyle w:val="Odsekzoznamu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volebná formula</w:t>
      </w:r>
    </w:p>
    <w:p w:rsidR="00534C74" w:rsidRPr="00090C6A" w:rsidRDefault="00534C74" w:rsidP="003F295E">
      <w:pPr>
        <w:pStyle w:val="Odsekzoznamu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počet skrutínií (volebných kôl)</w:t>
      </w:r>
    </w:p>
    <w:p w:rsidR="00534C74" w:rsidRPr="00090C6A" w:rsidRDefault="00534C74" w:rsidP="00534C74">
      <w:pPr>
        <w:pStyle w:val="Odsekzoznamu"/>
        <w:jc w:val="both"/>
        <w:rPr>
          <w:rFonts w:asciiTheme="majorHAnsi" w:hAnsiTheme="majorHAnsi" w:cstheme="majorHAnsi"/>
        </w:rPr>
      </w:pPr>
    </w:p>
    <w:p w:rsidR="00534C74" w:rsidRPr="00090C6A" w:rsidRDefault="00534C74" w:rsidP="00534C74">
      <w:pPr>
        <w:pStyle w:val="Nadpis2"/>
        <w:rPr>
          <w:rFonts w:cstheme="majorHAnsi"/>
          <w:b/>
          <w:bCs/>
          <w:color w:val="auto"/>
        </w:rPr>
      </w:pPr>
      <w:bookmarkStart w:id="16" w:name="_Toc24133884"/>
      <w:r w:rsidRPr="00090C6A">
        <w:rPr>
          <w:rFonts w:cstheme="majorHAnsi"/>
          <w:b/>
          <w:bCs/>
          <w:color w:val="auto"/>
        </w:rPr>
        <w:t>Klasifikácia volebných systémov</w:t>
      </w:r>
      <w:bookmarkEnd w:id="16"/>
    </w:p>
    <w:p w:rsidR="00534C74" w:rsidRPr="00090C6A" w:rsidRDefault="00534C74" w:rsidP="00534C74">
      <w:pPr>
        <w:spacing w:after="0"/>
        <w:rPr>
          <w:rFonts w:asciiTheme="majorHAnsi" w:hAnsiTheme="majorHAnsi" w:cstheme="majorHAnsi"/>
        </w:rPr>
      </w:pPr>
    </w:p>
    <w:p w:rsidR="00534C74" w:rsidRPr="00090C6A" w:rsidRDefault="00534C74" w:rsidP="003F295E">
      <w:pPr>
        <w:pStyle w:val="Odsekzoznamu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veľké množstvo rôznych VS</w:t>
      </w:r>
    </w:p>
    <w:p w:rsidR="00534C74" w:rsidRPr="00090C6A" w:rsidRDefault="00534C74" w:rsidP="003F295E">
      <w:pPr>
        <w:pStyle w:val="Odsekzoznamu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klasifikácia len pri nutnom zovšeobecnení</w:t>
      </w:r>
    </w:p>
    <w:p w:rsidR="00534C74" w:rsidRPr="00090C6A" w:rsidRDefault="00534C74" w:rsidP="00534C74">
      <w:pPr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Podľa základného pravidla prevodu hlasov na mandáty :</w:t>
      </w:r>
    </w:p>
    <w:p w:rsidR="00534C74" w:rsidRPr="00090C6A" w:rsidRDefault="00534C74" w:rsidP="003F295E">
      <w:pPr>
        <w:pStyle w:val="Odsekzoznamu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väčšinové VS</w:t>
      </w:r>
    </w:p>
    <w:p w:rsidR="00534C74" w:rsidRPr="00090C6A" w:rsidRDefault="00534C74" w:rsidP="003F295E">
      <w:pPr>
        <w:pStyle w:val="Odsekzoznamu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VS pomerného zastúpenia (proporcionálne VS)</w:t>
      </w:r>
    </w:p>
    <w:p w:rsidR="00534C74" w:rsidRPr="00090C6A" w:rsidRDefault="00534C74" w:rsidP="003F295E">
      <w:pPr>
        <w:pStyle w:val="Odsekzoznamu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zmiešané VS</w:t>
      </w:r>
    </w:p>
    <w:p w:rsidR="00534C74" w:rsidRPr="00090C6A" w:rsidRDefault="00534C74" w:rsidP="003F295E">
      <w:pPr>
        <w:pStyle w:val="Odsekzoznamu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proofErr w:type="spellStart"/>
      <w:r w:rsidRPr="00090C6A">
        <w:rPr>
          <w:rFonts w:asciiTheme="majorHAnsi" w:hAnsiTheme="majorHAnsi" w:cstheme="majorHAnsi"/>
        </w:rPr>
        <w:t>poloproporcionálne</w:t>
      </w:r>
      <w:proofErr w:type="spellEnd"/>
      <w:r w:rsidRPr="00090C6A">
        <w:rPr>
          <w:rFonts w:asciiTheme="majorHAnsi" w:hAnsiTheme="majorHAnsi" w:cstheme="majorHAnsi"/>
        </w:rPr>
        <w:t xml:space="preserve"> VS</w:t>
      </w:r>
    </w:p>
    <w:p w:rsidR="00DD7C60" w:rsidRPr="00090C6A" w:rsidRDefault="00DD7C60">
      <w:pPr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br w:type="page"/>
      </w:r>
    </w:p>
    <w:p w:rsidR="00534C74" w:rsidRPr="00090C6A" w:rsidRDefault="00DD7C60" w:rsidP="00DD7C60">
      <w:pPr>
        <w:pStyle w:val="Nadpis3"/>
        <w:jc w:val="both"/>
        <w:rPr>
          <w:rFonts w:cstheme="majorHAnsi"/>
          <w:b/>
          <w:bCs/>
          <w:color w:val="auto"/>
        </w:rPr>
      </w:pPr>
      <w:bookmarkStart w:id="17" w:name="_Toc24133885"/>
      <w:r w:rsidRPr="00090C6A">
        <w:rPr>
          <w:rFonts w:cstheme="majorHAnsi"/>
          <w:b/>
          <w:bCs/>
          <w:color w:val="auto"/>
        </w:rPr>
        <w:t>Väčšinové volebné systémy</w:t>
      </w:r>
      <w:bookmarkEnd w:id="17"/>
      <w:r w:rsidRPr="00090C6A">
        <w:rPr>
          <w:rFonts w:cstheme="majorHAnsi"/>
          <w:b/>
          <w:bCs/>
          <w:color w:val="auto"/>
        </w:rPr>
        <w:t xml:space="preserve">  </w:t>
      </w:r>
    </w:p>
    <w:p w:rsidR="00DD7C60" w:rsidRPr="00090C6A" w:rsidRDefault="00DD7C60" w:rsidP="00DD7C60">
      <w:pPr>
        <w:jc w:val="both"/>
        <w:rPr>
          <w:rFonts w:asciiTheme="majorHAnsi" w:hAnsiTheme="majorHAnsi" w:cstheme="majorHAnsi"/>
        </w:rPr>
      </w:pPr>
    </w:p>
    <w:p w:rsidR="00DD7C60" w:rsidRPr="00090C6A" w:rsidRDefault="00DD7C60" w:rsidP="003F295E">
      <w:pPr>
        <w:pStyle w:val="Odsekzoznamu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väčšinová volebná technika</w:t>
      </w:r>
    </w:p>
    <w:p w:rsidR="00DD7C60" w:rsidRPr="00090C6A" w:rsidRDefault="00DD7C60" w:rsidP="003F295E">
      <w:pPr>
        <w:pStyle w:val="Odsekzoznamu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mandáty sa nerozdeľujú pomerne podľa pomeru hlasov, mandát získava víťaz = ten kto má najviac hlasov</w:t>
      </w:r>
    </w:p>
    <w:p w:rsidR="00DD7C60" w:rsidRPr="00090C6A" w:rsidRDefault="00DD7C60" w:rsidP="003F295E">
      <w:pPr>
        <w:pStyle w:val="Odsekzoznamu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počet „víťazov“ v závislosti od veľkosti volebného obvodu</w:t>
      </w:r>
    </w:p>
    <w:p w:rsidR="00DD7C60" w:rsidRPr="00090C6A" w:rsidRDefault="00DD7C60" w:rsidP="00DD7C60">
      <w:pPr>
        <w:pStyle w:val="Odsekzoznamu"/>
        <w:jc w:val="both"/>
        <w:rPr>
          <w:rFonts w:asciiTheme="majorHAnsi" w:hAnsiTheme="majorHAnsi" w:cstheme="majorHAnsi"/>
        </w:rPr>
      </w:pPr>
    </w:p>
    <w:p w:rsidR="00DD7C60" w:rsidRPr="00090C6A" w:rsidRDefault="00DD7C60" w:rsidP="003F295E">
      <w:pPr>
        <w:pStyle w:val="Odsekzoznamu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proofErr w:type="spellStart"/>
      <w:r w:rsidRPr="00090C6A">
        <w:rPr>
          <w:rFonts w:asciiTheme="majorHAnsi" w:hAnsiTheme="majorHAnsi" w:cstheme="majorHAnsi"/>
        </w:rPr>
        <w:t>personalizované</w:t>
      </w:r>
      <w:proofErr w:type="spellEnd"/>
      <w:r w:rsidRPr="00090C6A">
        <w:rPr>
          <w:rFonts w:asciiTheme="majorHAnsi" w:hAnsiTheme="majorHAnsi" w:cstheme="majorHAnsi"/>
        </w:rPr>
        <w:t xml:space="preserve"> hlasovanie</w:t>
      </w:r>
    </w:p>
    <w:p w:rsidR="00DD7C60" w:rsidRPr="00090C6A" w:rsidRDefault="00DD7C60" w:rsidP="003F295E">
      <w:pPr>
        <w:pStyle w:val="Odsekzoznamu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klasifikácia podľa potrebnej väčšiny</w:t>
      </w:r>
    </w:p>
    <w:p w:rsidR="00DD7C60" w:rsidRPr="00090C6A" w:rsidRDefault="00DD7C60" w:rsidP="00DD7C60">
      <w:pPr>
        <w:pStyle w:val="Odsekzoznamu"/>
        <w:jc w:val="both"/>
        <w:rPr>
          <w:rFonts w:asciiTheme="majorHAnsi" w:hAnsiTheme="majorHAnsi" w:cstheme="majorHAnsi"/>
        </w:rPr>
      </w:pPr>
    </w:p>
    <w:p w:rsidR="00DD7C60" w:rsidRPr="00090C6A" w:rsidRDefault="00DD7C60" w:rsidP="003F295E">
      <w:pPr>
        <w:pStyle w:val="Odsekzoznamu"/>
        <w:numPr>
          <w:ilvl w:val="1"/>
          <w:numId w:val="26"/>
        </w:numPr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väčšinové VS s relatívnou väčšinou :</w:t>
      </w:r>
    </w:p>
    <w:p w:rsidR="00DD7C60" w:rsidRPr="00090C6A" w:rsidRDefault="00DD7C60" w:rsidP="003F295E">
      <w:pPr>
        <w:pStyle w:val="Odsekzoznamu"/>
        <w:numPr>
          <w:ilvl w:val="2"/>
          <w:numId w:val="26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na zisk mandátu stačí najviac hlasov</w:t>
      </w:r>
    </w:p>
    <w:p w:rsidR="00DD7C60" w:rsidRPr="00090C6A" w:rsidRDefault="00DD7C60" w:rsidP="003F295E">
      <w:pPr>
        <w:pStyle w:val="Odsekzoznamu"/>
        <w:numPr>
          <w:ilvl w:val="2"/>
          <w:numId w:val="26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nemusí ísť o nadpolovičnú väčšinu hlasov</w:t>
      </w:r>
    </w:p>
    <w:p w:rsidR="00DD7C60" w:rsidRPr="00090C6A" w:rsidRDefault="00DD7C60" w:rsidP="003F295E">
      <w:pPr>
        <w:pStyle w:val="Odsekzoznamu"/>
        <w:numPr>
          <w:ilvl w:val="2"/>
          <w:numId w:val="26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1-mandátové / viac-mandátové VO</w:t>
      </w:r>
    </w:p>
    <w:p w:rsidR="00DD7C60" w:rsidRPr="00090C6A" w:rsidRDefault="00DD7C60" w:rsidP="003F295E">
      <w:pPr>
        <w:pStyle w:val="Odsekzoznamu"/>
        <w:numPr>
          <w:ilvl w:val="2"/>
          <w:numId w:val="26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veľký počet volebných obvodov</w:t>
      </w:r>
    </w:p>
    <w:p w:rsidR="00DD7C60" w:rsidRPr="00090C6A" w:rsidRDefault="00DD7C60" w:rsidP="003F295E">
      <w:pPr>
        <w:pStyle w:val="Odsekzoznamu"/>
        <w:numPr>
          <w:ilvl w:val="2"/>
          <w:numId w:val="26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rôzne modely</w:t>
      </w:r>
    </w:p>
    <w:p w:rsidR="00DD7C60" w:rsidRPr="00090C6A" w:rsidRDefault="00DD7C60" w:rsidP="003F295E">
      <w:pPr>
        <w:pStyle w:val="Odsekzoznamu"/>
        <w:numPr>
          <w:ilvl w:val="2"/>
          <w:numId w:val="26"/>
        </w:numPr>
        <w:jc w:val="both"/>
        <w:rPr>
          <w:rFonts w:asciiTheme="majorHAnsi" w:hAnsiTheme="majorHAnsi" w:cstheme="majorHAnsi"/>
        </w:rPr>
      </w:pPr>
      <w:proofErr w:type="spellStart"/>
      <w:r w:rsidRPr="00090C6A">
        <w:rPr>
          <w:rFonts w:asciiTheme="majorHAnsi" w:hAnsiTheme="majorHAnsi" w:cstheme="majorHAnsi"/>
        </w:rPr>
        <w:t>Westministerský</w:t>
      </w:r>
      <w:proofErr w:type="spellEnd"/>
      <w:r w:rsidRPr="00090C6A">
        <w:rPr>
          <w:rFonts w:asciiTheme="majorHAnsi" w:hAnsiTheme="majorHAnsi" w:cstheme="majorHAnsi"/>
        </w:rPr>
        <w:t xml:space="preserve"> model (</w:t>
      </w:r>
      <w:proofErr w:type="spellStart"/>
      <w:r w:rsidRPr="00090C6A">
        <w:rPr>
          <w:rFonts w:asciiTheme="majorHAnsi" w:hAnsiTheme="majorHAnsi" w:cstheme="majorHAnsi"/>
        </w:rPr>
        <w:t>First</w:t>
      </w:r>
      <w:proofErr w:type="spellEnd"/>
      <w:r w:rsidRPr="00090C6A">
        <w:rPr>
          <w:rFonts w:asciiTheme="majorHAnsi" w:hAnsiTheme="majorHAnsi" w:cstheme="majorHAnsi"/>
        </w:rPr>
        <w:t xml:space="preserve"> </w:t>
      </w:r>
      <w:proofErr w:type="spellStart"/>
      <w:r w:rsidRPr="00090C6A">
        <w:rPr>
          <w:rFonts w:asciiTheme="majorHAnsi" w:hAnsiTheme="majorHAnsi" w:cstheme="majorHAnsi"/>
        </w:rPr>
        <w:t>Past</w:t>
      </w:r>
      <w:proofErr w:type="spellEnd"/>
      <w:r w:rsidRPr="00090C6A">
        <w:rPr>
          <w:rFonts w:asciiTheme="majorHAnsi" w:hAnsiTheme="majorHAnsi" w:cstheme="majorHAnsi"/>
        </w:rPr>
        <w:t xml:space="preserve"> </w:t>
      </w:r>
      <w:proofErr w:type="spellStart"/>
      <w:r w:rsidRPr="00090C6A">
        <w:rPr>
          <w:rFonts w:asciiTheme="majorHAnsi" w:hAnsiTheme="majorHAnsi" w:cstheme="majorHAnsi"/>
        </w:rPr>
        <w:t>the</w:t>
      </w:r>
      <w:proofErr w:type="spellEnd"/>
      <w:r w:rsidRPr="00090C6A">
        <w:rPr>
          <w:rFonts w:asciiTheme="majorHAnsi" w:hAnsiTheme="majorHAnsi" w:cstheme="majorHAnsi"/>
        </w:rPr>
        <w:t xml:space="preserve"> Post)</w:t>
      </w:r>
    </w:p>
    <w:p w:rsidR="00DD7C60" w:rsidRPr="00090C6A" w:rsidRDefault="00DD7C60" w:rsidP="00DD7C60">
      <w:pPr>
        <w:pStyle w:val="Odsekzoznamu"/>
        <w:ind w:left="2160"/>
        <w:jc w:val="both"/>
        <w:rPr>
          <w:rFonts w:asciiTheme="majorHAnsi" w:hAnsiTheme="majorHAnsi" w:cstheme="majorHAnsi"/>
        </w:rPr>
      </w:pPr>
    </w:p>
    <w:p w:rsidR="00DD7C60" w:rsidRPr="00090C6A" w:rsidRDefault="00DD7C60" w:rsidP="003F295E">
      <w:pPr>
        <w:pStyle w:val="Odsekzoznamu"/>
        <w:numPr>
          <w:ilvl w:val="1"/>
          <w:numId w:val="26"/>
        </w:numPr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väčšinové VS s absolútnou väčšinou :</w:t>
      </w:r>
    </w:p>
    <w:p w:rsidR="00DD7C60" w:rsidRPr="00090C6A" w:rsidRDefault="00DD7C60" w:rsidP="003F295E">
      <w:pPr>
        <w:pStyle w:val="Odsekzoznamu"/>
        <w:numPr>
          <w:ilvl w:val="2"/>
          <w:numId w:val="26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na zisk mandátu nadpolovičná väčšina</w:t>
      </w:r>
    </w:p>
    <w:p w:rsidR="00DD7C60" w:rsidRPr="00090C6A" w:rsidRDefault="00DD7C60" w:rsidP="003F295E">
      <w:pPr>
        <w:pStyle w:val="Odsekzoznamu"/>
        <w:numPr>
          <w:ilvl w:val="2"/>
          <w:numId w:val="26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1-mandátové VO</w:t>
      </w:r>
    </w:p>
    <w:p w:rsidR="00DD7C60" w:rsidRPr="00090C6A" w:rsidRDefault="00DD7C60" w:rsidP="003F295E">
      <w:pPr>
        <w:pStyle w:val="Odsekzoznamu"/>
        <w:numPr>
          <w:ilvl w:val="2"/>
          <w:numId w:val="26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spravidla 2-kolové hlasovanie</w:t>
      </w:r>
    </w:p>
    <w:p w:rsidR="00DD7C60" w:rsidRPr="00090C6A" w:rsidRDefault="00DD7C60" w:rsidP="003F295E">
      <w:pPr>
        <w:pStyle w:val="Odsekzoznamu"/>
        <w:numPr>
          <w:ilvl w:val="2"/>
          <w:numId w:val="26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veľký počet volebných obvodov</w:t>
      </w:r>
    </w:p>
    <w:p w:rsidR="00DD7C60" w:rsidRPr="00090C6A" w:rsidRDefault="00DD7C60" w:rsidP="003F295E">
      <w:pPr>
        <w:pStyle w:val="Odsekzoznamu"/>
        <w:numPr>
          <w:ilvl w:val="2"/>
          <w:numId w:val="26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rôzne modely</w:t>
      </w:r>
    </w:p>
    <w:p w:rsidR="00DD7C60" w:rsidRPr="00090C6A" w:rsidRDefault="00DD7C60" w:rsidP="003F295E">
      <w:pPr>
        <w:pStyle w:val="Odsekzoznamu"/>
        <w:numPr>
          <w:ilvl w:val="3"/>
          <w:numId w:val="26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2-kolové hlasovanie uzatvorené / otvorené - ČR</w:t>
      </w:r>
    </w:p>
    <w:p w:rsidR="00DD7C60" w:rsidRPr="00090C6A" w:rsidRDefault="00DD7C60" w:rsidP="003F295E">
      <w:pPr>
        <w:pStyle w:val="Odsekzoznamu"/>
        <w:numPr>
          <w:ilvl w:val="3"/>
          <w:numId w:val="26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alternatívne hlasovanie – Austrália</w:t>
      </w:r>
    </w:p>
    <w:p w:rsidR="00DD7C60" w:rsidRPr="00090C6A" w:rsidRDefault="00DD7C60" w:rsidP="00DD7C60">
      <w:pPr>
        <w:pStyle w:val="Odsekzoznamu"/>
        <w:ind w:left="2880"/>
        <w:jc w:val="both"/>
        <w:rPr>
          <w:rFonts w:asciiTheme="majorHAnsi" w:hAnsiTheme="majorHAnsi" w:cstheme="majorHAnsi"/>
        </w:rPr>
      </w:pPr>
    </w:p>
    <w:p w:rsidR="00DD7C60" w:rsidRPr="00090C6A" w:rsidRDefault="00DD7C60" w:rsidP="003F295E">
      <w:pPr>
        <w:pStyle w:val="Odsekzoznamu"/>
        <w:numPr>
          <w:ilvl w:val="1"/>
          <w:numId w:val="26"/>
        </w:numPr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väčšinové VS s kvalifikovanou väčšinou</w:t>
      </w:r>
    </w:p>
    <w:p w:rsidR="00DD7C60" w:rsidRPr="00090C6A" w:rsidRDefault="00DD7C60" w:rsidP="00DD7C60">
      <w:pPr>
        <w:pStyle w:val="Odsekzoznamu"/>
        <w:ind w:left="1440"/>
        <w:jc w:val="both"/>
        <w:rPr>
          <w:rFonts w:asciiTheme="majorHAnsi" w:hAnsiTheme="majorHAnsi" w:cstheme="majorHAnsi"/>
          <w:b/>
          <w:bCs/>
        </w:rPr>
      </w:pPr>
    </w:p>
    <w:p w:rsidR="00DD7C60" w:rsidRPr="00090C6A" w:rsidRDefault="00DD7C60" w:rsidP="00DD7C60">
      <w:p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Nevýhody :</w:t>
      </w:r>
    </w:p>
    <w:p w:rsidR="00DD7C60" w:rsidRPr="00090C6A" w:rsidRDefault="00DD7C60" w:rsidP="003F295E">
      <w:pPr>
        <w:pStyle w:val="Odsekzoznamu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 xml:space="preserve">výrazne </w:t>
      </w:r>
      <w:proofErr w:type="spellStart"/>
      <w:r w:rsidRPr="00090C6A">
        <w:rPr>
          <w:rFonts w:asciiTheme="majorHAnsi" w:hAnsiTheme="majorHAnsi" w:cstheme="majorHAnsi"/>
        </w:rPr>
        <w:t>disporporčné</w:t>
      </w:r>
      <w:proofErr w:type="spellEnd"/>
      <w:r w:rsidRPr="00090C6A">
        <w:rPr>
          <w:rFonts w:asciiTheme="majorHAnsi" w:hAnsiTheme="majorHAnsi" w:cstheme="majorHAnsi"/>
        </w:rPr>
        <w:t xml:space="preserve"> výsledky</w:t>
      </w:r>
    </w:p>
    <w:p w:rsidR="00DD7C60" w:rsidRPr="00090C6A" w:rsidRDefault="00DD7C60" w:rsidP="003F295E">
      <w:pPr>
        <w:pStyle w:val="Odsekzoznamu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vysoký prepad hlasov</w:t>
      </w:r>
    </w:p>
    <w:p w:rsidR="00DD7C60" w:rsidRPr="00090C6A" w:rsidRDefault="00DD7C60" w:rsidP="003F295E">
      <w:pPr>
        <w:pStyle w:val="Odsekzoznamu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 xml:space="preserve">veľké PS </w:t>
      </w:r>
      <w:proofErr w:type="spellStart"/>
      <w:r w:rsidRPr="00090C6A">
        <w:rPr>
          <w:rFonts w:asciiTheme="majorHAnsi" w:hAnsiTheme="majorHAnsi" w:cstheme="majorHAnsi"/>
        </w:rPr>
        <w:t>nadreprezentované</w:t>
      </w:r>
      <w:proofErr w:type="spellEnd"/>
    </w:p>
    <w:p w:rsidR="00DD7C60" w:rsidRPr="00090C6A" w:rsidRDefault="00DD7C60" w:rsidP="003F295E">
      <w:pPr>
        <w:pStyle w:val="Odsekzoznamu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môže viesť k </w:t>
      </w:r>
      <w:proofErr w:type="spellStart"/>
      <w:r w:rsidRPr="00090C6A">
        <w:rPr>
          <w:rFonts w:asciiTheme="majorHAnsi" w:hAnsiTheme="majorHAnsi" w:cstheme="majorHAnsi"/>
        </w:rPr>
        <w:t>bipartizmu</w:t>
      </w:r>
      <w:proofErr w:type="spellEnd"/>
    </w:p>
    <w:p w:rsidR="00DD7C60" w:rsidRPr="00090C6A" w:rsidRDefault="00DD7C60" w:rsidP="003F295E">
      <w:pPr>
        <w:pStyle w:val="Odsekzoznamu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proofErr w:type="spellStart"/>
      <w:r w:rsidRPr="00090C6A">
        <w:rPr>
          <w:rFonts w:asciiTheme="majorHAnsi" w:hAnsiTheme="majorHAnsi" w:cstheme="majorHAnsi"/>
        </w:rPr>
        <w:t>menšia</w:t>
      </w:r>
      <w:proofErr w:type="spellEnd"/>
      <w:r w:rsidRPr="00090C6A">
        <w:rPr>
          <w:rFonts w:asciiTheme="majorHAnsi" w:hAnsiTheme="majorHAnsi" w:cstheme="majorHAnsi"/>
        </w:rPr>
        <w:t xml:space="preserve"> šanca pre nové / menšinové PS</w:t>
      </w:r>
    </w:p>
    <w:p w:rsidR="00DD7C60" w:rsidRPr="00090C6A" w:rsidRDefault="00DD7C60" w:rsidP="00DD7C60">
      <w:pPr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Výhody :</w:t>
      </w:r>
    </w:p>
    <w:p w:rsidR="00DD7C60" w:rsidRPr="00090C6A" w:rsidRDefault="00DD7C60" w:rsidP="003F295E">
      <w:pPr>
        <w:pStyle w:val="Odsekzoznamu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väčšia šanca na stabilnú vládu</w:t>
      </w:r>
    </w:p>
    <w:p w:rsidR="00DD7C60" w:rsidRPr="00090C6A" w:rsidRDefault="00DD7C60" w:rsidP="003F295E">
      <w:pPr>
        <w:pStyle w:val="Odsekzoznamu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silnejší kontakt volič – poslanec</w:t>
      </w:r>
    </w:p>
    <w:p w:rsidR="00DD7C60" w:rsidRPr="00090C6A" w:rsidRDefault="00DD7C60" w:rsidP="003F295E">
      <w:pPr>
        <w:pStyle w:val="Odsekzoznamu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umožňuje individuálnu kandidatúru</w:t>
      </w:r>
    </w:p>
    <w:p w:rsidR="00DD7C60" w:rsidRPr="00090C6A" w:rsidRDefault="00DD7C60" w:rsidP="003F295E">
      <w:pPr>
        <w:pStyle w:val="Odsekzoznamu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chráni pred extrémizmom</w:t>
      </w:r>
    </w:p>
    <w:p w:rsidR="00DD7C60" w:rsidRPr="00090C6A" w:rsidRDefault="00DD7C60">
      <w:pPr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br w:type="page"/>
      </w:r>
    </w:p>
    <w:p w:rsidR="00DD7C60" w:rsidRPr="00090C6A" w:rsidRDefault="00DD7C60" w:rsidP="00BC6D37">
      <w:pPr>
        <w:pStyle w:val="Nadpis3"/>
        <w:jc w:val="both"/>
        <w:rPr>
          <w:rFonts w:cstheme="majorHAnsi"/>
          <w:b/>
          <w:bCs/>
          <w:color w:val="auto"/>
        </w:rPr>
      </w:pPr>
      <w:bookmarkStart w:id="18" w:name="_Toc24133886"/>
      <w:r w:rsidRPr="00090C6A">
        <w:rPr>
          <w:rFonts w:cstheme="majorHAnsi"/>
          <w:b/>
          <w:bCs/>
          <w:color w:val="auto"/>
        </w:rPr>
        <w:t>Proporcionálne volebné systémy</w:t>
      </w:r>
      <w:bookmarkEnd w:id="18"/>
      <w:r w:rsidRPr="00090C6A">
        <w:rPr>
          <w:rFonts w:cstheme="majorHAnsi"/>
          <w:b/>
          <w:bCs/>
          <w:color w:val="auto"/>
        </w:rPr>
        <w:t xml:space="preserve">  </w:t>
      </w:r>
    </w:p>
    <w:p w:rsidR="00DD7C60" w:rsidRPr="00090C6A" w:rsidRDefault="00DD7C60" w:rsidP="00BC6D37">
      <w:pPr>
        <w:jc w:val="both"/>
        <w:rPr>
          <w:rFonts w:asciiTheme="majorHAnsi" w:hAnsiTheme="majorHAnsi" w:cstheme="majorHAnsi"/>
        </w:rPr>
      </w:pPr>
    </w:p>
    <w:p w:rsidR="00DD7C60" w:rsidRPr="00090C6A" w:rsidRDefault="00DD7C60" w:rsidP="003F295E">
      <w:pPr>
        <w:numPr>
          <w:ilvl w:val="0"/>
          <w:numId w:val="2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mandáty sa rozdeľujú pomerne podľa pomeru hlasov</w:t>
      </w:r>
    </w:p>
    <w:p w:rsidR="00DD7C60" w:rsidRPr="00090C6A" w:rsidRDefault="00DD7C60" w:rsidP="003F295E">
      <w:pPr>
        <w:numPr>
          <w:ilvl w:val="0"/>
          <w:numId w:val="2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mandáty nezískava len víťaz</w:t>
      </w:r>
    </w:p>
    <w:p w:rsidR="00DD7C60" w:rsidRPr="00090C6A" w:rsidRDefault="00DD7C60" w:rsidP="003F295E">
      <w:pPr>
        <w:numPr>
          <w:ilvl w:val="0"/>
          <w:numId w:val="2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spravidla hlasovanie za kandidátnu listinu PS</w:t>
      </w:r>
    </w:p>
    <w:p w:rsidR="00DD7C60" w:rsidRPr="00090C6A" w:rsidRDefault="00DD7C60" w:rsidP="003F295E">
      <w:pPr>
        <w:numPr>
          <w:ilvl w:val="1"/>
          <w:numId w:val="2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rôzna možnosť voliča ovplyvniť poradie na KL</w:t>
      </w:r>
    </w:p>
    <w:p w:rsidR="00DD7C60" w:rsidRPr="00090C6A" w:rsidRDefault="00DD7C60" w:rsidP="003F295E">
      <w:pPr>
        <w:numPr>
          <w:ilvl w:val="1"/>
          <w:numId w:val="2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výnimkou je Systém jedného prenosného hlasu</w:t>
      </w:r>
    </w:p>
    <w:p w:rsidR="00DD7C60" w:rsidRPr="00090C6A" w:rsidRDefault="0036066F" w:rsidP="003F295E">
      <w:pPr>
        <w:numPr>
          <w:ilvl w:val="0"/>
          <w:numId w:val="2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čím vä</w:t>
      </w:r>
      <w:r w:rsidR="00DD7C60" w:rsidRPr="00090C6A">
        <w:rPr>
          <w:rFonts w:asciiTheme="majorHAnsi" w:hAnsiTheme="majorHAnsi" w:cstheme="majorHAnsi"/>
        </w:rPr>
        <w:t>čšie VO tým sa viac zvýrazňuje proporcionalita výsledkov</w:t>
      </w:r>
    </w:p>
    <w:p w:rsidR="0036066F" w:rsidRPr="00090C6A" w:rsidRDefault="0036066F" w:rsidP="00BC6D37">
      <w:pPr>
        <w:spacing w:after="0"/>
        <w:ind w:left="720"/>
        <w:jc w:val="both"/>
        <w:rPr>
          <w:rFonts w:asciiTheme="majorHAnsi" w:hAnsiTheme="majorHAnsi" w:cstheme="majorHAnsi"/>
        </w:rPr>
      </w:pPr>
    </w:p>
    <w:p w:rsidR="0036066F" w:rsidRPr="0036066F" w:rsidRDefault="0036066F" w:rsidP="003F295E">
      <w:pPr>
        <w:numPr>
          <w:ilvl w:val="0"/>
          <w:numId w:val="29"/>
        </w:numPr>
        <w:spacing w:after="0"/>
        <w:jc w:val="both"/>
        <w:rPr>
          <w:rFonts w:asciiTheme="majorHAnsi" w:hAnsiTheme="majorHAnsi" w:cstheme="majorHAnsi"/>
        </w:rPr>
      </w:pPr>
      <w:r w:rsidRPr="0036066F">
        <w:rPr>
          <w:rFonts w:asciiTheme="majorHAnsi" w:hAnsiTheme="majorHAnsi" w:cstheme="majorHAnsi"/>
        </w:rPr>
        <w:t>druhy KL podľa možnosti ovplyvniť poradie kandidátov</w:t>
      </w:r>
      <w:r w:rsidRPr="00090C6A">
        <w:rPr>
          <w:rFonts w:asciiTheme="majorHAnsi" w:hAnsiTheme="majorHAnsi" w:cstheme="majorHAnsi"/>
        </w:rPr>
        <w:t xml:space="preserve"> :</w:t>
      </w:r>
    </w:p>
    <w:p w:rsidR="0036066F" w:rsidRPr="0036066F" w:rsidRDefault="0036066F" w:rsidP="003F295E">
      <w:pPr>
        <w:numPr>
          <w:ilvl w:val="1"/>
          <w:numId w:val="29"/>
        </w:numPr>
        <w:spacing w:after="0"/>
        <w:jc w:val="both"/>
        <w:rPr>
          <w:rFonts w:asciiTheme="majorHAnsi" w:hAnsiTheme="majorHAnsi" w:cstheme="majorHAnsi"/>
        </w:rPr>
      </w:pPr>
      <w:r w:rsidRPr="0036066F">
        <w:rPr>
          <w:rFonts w:asciiTheme="majorHAnsi" w:hAnsiTheme="majorHAnsi" w:cstheme="majorHAnsi"/>
        </w:rPr>
        <w:t>prísne viazané</w:t>
      </w:r>
    </w:p>
    <w:p w:rsidR="0036066F" w:rsidRPr="0036066F" w:rsidRDefault="0036066F" w:rsidP="003F295E">
      <w:pPr>
        <w:numPr>
          <w:ilvl w:val="1"/>
          <w:numId w:val="29"/>
        </w:numPr>
        <w:spacing w:after="0"/>
        <w:jc w:val="both"/>
        <w:rPr>
          <w:rFonts w:asciiTheme="majorHAnsi" w:hAnsiTheme="majorHAnsi" w:cstheme="majorHAnsi"/>
        </w:rPr>
      </w:pPr>
      <w:r w:rsidRPr="0036066F">
        <w:rPr>
          <w:rFonts w:asciiTheme="majorHAnsi" w:hAnsiTheme="majorHAnsi" w:cstheme="majorHAnsi"/>
        </w:rPr>
        <w:t>viazané</w:t>
      </w:r>
    </w:p>
    <w:p w:rsidR="0036066F" w:rsidRPr="00090C6A" w:rsidRDefault="0036066F" w:rsidP="003F295E">
      <w:pPr>
        <w:numPr>
          <w:ilvl w:val="1"/>
          <w:numId w:val="29"/>
        </w:numPr>
        <w:spacing w:after="0"/>
        <w:jc w:val="both"/>
        <w:rPr>
          <w:rFonts w:asciiTheme="majorHAnsi" w:hAnsiTheme="majorHAnsi" w:cstheme="majorHAnsi"/>
        </w:rPr>
      </w:pPr>
      <w:r w:rsidRPr="0036066F">
        <w:rPr>
          <w:rFonts w:asciiTheme="majorHAnsi" w:hAnsiTheme="majorHAnsi" w:cstheme="majorHAnsi"/>
        </w:rPr>
        <w:t>voľné</w:t>
      </w:r>
    </w:p>
    <w:p w:rsidR="0036066F" w:rsidRPr="0036066F" w:rsidRDefault="0036066F" w:rsidP="00BC6D37">
      <w:pPr>
        <w:spacing w:after="0"/>
        <w:ind w:left="1440"/>
        <w:jc w:val="both"/>
        <w:rPr>
          <w:rFonts w:asciiTheme="majorHAnsi" w:hAnsiTheme="majorHAnsi" w:cstheme="majorHAnsi"/>
          <w:b/>
          <w:bCs/>
        </w:rPr>
      </w:pPr>
    </w:p>
    <w:p w:rsidR="0036066F" w:rsidRPr="0036066F" w:rsidRDefault="0036066F" w:rsidP="00BC6D37">
      <w:p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D</w:t>
      </w:r>
      <w:r w:rsidRPr="0036066F">
        <w:rPr>
          <w:rFonts w:asciiTheme="majorHAnsi" w:hAnsiTheme="majorHAnsi" w:cstheme="majorHAnsi"/>
          <w:b/>
          <w:bCs/>
        </w:rPr>
        <w:t>ruhy volebných formúl</w:t>
      </w:r>
    </w:p>
    <w:p w:rsidR="0036066F" w:rsidRPr="0036066F" w:rsidRDefault="0036066F" w:rsidP="00BC6D37">
      <w:pPr>
        <w:spacing w:after="0"/>
        <w:jc w:val="both"/>
        <w:rPr>
          <w:rFonts w:asciiTheme="majorHAnsi" w:hAnsiTheme="majorHAnsi" w:cstheme="majorHAnsi"/>
        </w:rPr>
      </w:pPr>
    </w:p>
    <w:p w:rsidR="0036066F" w:rsidRPr="00090C6A" w:rsidRDefault="0036066F" w:rsidP="003F295E">
      <w:pPr>
        <w:pStyle w:val="Odsekzoznamu"/>
        <w:numPr>
          <w:ilvl w:val="0"/>
          <w:numId w:val="32"/>
        </w:numPr>
        <w:spacing w:after="0"/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volebné kvóty</w:t>
      </w:r>
    </w:p>
    <w:p w:rsidR="0036066F" w:rsidRPr="00090C6A" w:rsidRDefault="0036066F" w:rsidP="003F295E">
      <w:pPr>
        <w:pStyle w:val="Odsekzoznamu"/>
        <w:numPr>
          <w:ilvl w:val="1"/>
          <w:numId w:val="2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PS získa toľko mandátov, koľkokrát je v jej počet hlasov obsiahnutá volebná kvóta</w:t>
      </w:r>
    </w:p>
    <w:p w:rsidR="0036066F" w:rsidRPr="00090C6A" w:rsidRDefault="0036066F" w:rsidP="003F295E">
      <w:pPr>
        <w:pStyle w:val="Odsekzoznamu"/>
        <w:numPr>
          <w:ilvl w:val="1"/>
          <w:numId w:val="2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 xml:space="preserve">napr. </w:t>
      </w:r>
      <w:proofErr w:type="spellStart"/>
      <w:r w:rsidRPr="00090C6A">
        <w:rPr>
          <w:rFonts w:asciiTheme="majorHAnsi" w:hAnsiTheme="majorHAnsi" w:cstheme="majorHAnsi"/>
        </w:rPr>
        <w:t>Hareova</w:t>
      </w:r>
      <w:proofErr w:type="spellEnd"/>
      <w:r w:rsidRPr="00090C6A">
        <w:rPr>
          <w:rFonts w:asciiTheme="majorHAnsi" w:hAnsiTheme="majorHAnsi" w:cstheme="majorHAnsi"/>
        </w:rPr>
        <w:t xml:space="preserve"> kvóta</w:t>
      </w:r>
      <w:r w:rsidR="00090C6A" w:rsidRPr="00090C6A">
        <w:rPr>
          <w:rFonts w:asciiTheme="majorHAnsi" w:hAnsiTheme="majorHAnsi" w:cstheme="majorHAnsi"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</w:instrText>
      </w:r>
      <w:proofErr w:type="spellStart"/>
      <w:r w:rsidR="00090C6A" w:rsidRPr="00090C6A">
        <w:rPr>
          <w:rFonts w:asciiTheme="majorHAnsi" w:hAnsiTheme="majorHAnsi" w:cstheme="majorHAnsi"/>
        </w:rPr>
        <w:instrText>h</w:instrText>
      </w:r>
      <w:r w:rsidR="00090C6A" w:rsidRPr="00090C6A">
        <w:rPr>
          <w:rFonts w:asciiTheme="majorHAnsi" w:hAnsiTheme="majorHAnsi" w:cstheme="majorHAnsi"/>
        </w:rPr>
        <w:instrText>areova</w:instrText>
      </w:r>
      <w:proofErr w:type="spellEnd"/>
      <w:r w:rsidR="00090C6A" w:rsidRPr="00090C6A">
        <w:rPr>
          <w:rFonts w:asciiTheme="majorHAnsi" w:hAnsiTheme="majorHAnsi" w:cstheme="majorHAnsi"/>
        </w:rPr>
        <w:instrText xml:space="preserve"> kvóta</w:instrText>
      </w:r>
      <w:r w:rsidR="00090C6A" w:rsidRPr="00090C6A">
        <w:rPr>
          <w:rFonts w:asciiTheme="majorHAnsi" w:hAnsiTheme="majorHAnsi" w:cstheme="majorHAnsi"/>
        </w:rPr>
        <w:instrText xml:space="preserve">" </w:instrText>
      </w:r>
      <w:r w:rsidR="00090C6A" w:rsidRPr="00090C6A">
        <w:rPr>
          <w:rFonts w:asciiTheme="majorHAnsi" w:hAnsiTheme="majorHAnsi" w:cstheme="majorHAnsi"/>
        </w:rPr>
        <w:fldChar w:fldCharType="end"/>
      </w:r>
    </w:p>
    <w:p w:rsidR="0036066F" w:rsidRPr="0036066F" w:rsidRDefault="0036066F" w:rsidP="00BC6D37">
      <w:pPr>
        <w:spacing w:after="0"/>
        <w:jc w:val="both"/>
        <w:rPr>
          <w:rFonts w:asciiTheme="majorHAnsi" w:hAnsiTheme="majorHAnsi" w:cstheme="majorHAnsi"/>
        </w:rPr>
      </w:pPr>
    </w:p>
    <w:p w:rsidR="0036066F" w:rsidRPr="00090C6A" w:rsidRDefault="0036066F" w:rsidP="003F295E">
      <w:pPr>
        <w:pStyle w:val="Odsekzoznamu"/>
        <w:numPr>
          <w:ilvl w:val="0"/>
          <w:numId w:val="32"/>
        </w:numPr>
        <w:spacing w:after="0"/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volebné delitele</w:t>
      </w:r>
    </w:p>
    <w:p w:rsidR="0036066F" w:rsidRPr="00090C6A" w:rsidRDefault="0036066F" w:rsidP="003F295E">
      <w:pPr>
        <w:pStyle w:val="Odsekzoznamu"/>
        <w:numPr>
          <w:ilvl w:val="1"/>
          <w:numId w:val="2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PS získavajú mandáty podľa najväčších podielov (výsledkov delenia)</w:t>
      </w:r>
    </w:p>
    <w:p w:rsidR="0036066F" w:rsidRPr="00090C6A" w:rsidRDefault="0036066F" w:rsidP="003F295E">
      <w:pPr>
        <w:pStyle w:val="Odsekzoznamu"/>
        <w:numPr>
          <w:ilvl w:val="1"/>
          <w:numId w:val="29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 xml:space="preserve">napr. </w:t>
      </w:r>
      <w:proofErr w:type="spellStart"/>
      <w:r w:rsidRPr="00090C6A">
        <w:rPr>
          <w:rFonts w:asciiTheme="majorHAnsi" w:hAnsiTheme="majorHAnsi" w:cstheme="majorHAnsi"/>
        </w:rPr>
        <w:t>D`Hontov</w:t>
      </w:r>
      <w:proofErr w:type="spellEnd"/>
      <w:r w:rsidRPr="00090C6A">
        <w:rPr>
          <w:rFonts w:asciiTheme="majorHAnsi" w:hAnsiTheme="majorHAnsi" w:cstheme="majorHAnsi"/>
        </w:rPr>
        <w:t xml:space="preserve"> </w:t>
      </w:r>
      <w:proofErr w:type="spellStart"/>
      <w:r w:rsidRPr="00090C6A">
        <w:rPr>
          <w:rFonts w:asciiTheme="majorHAnsi" w:hAnsiTheme="majorHAnsi" w:cstheme="majorHAnsi"/>
        </w:rPr>
        <w:t>deľiteľ</w:t>
      </w:r>
      <w:proofErr w:type="spellEnd"/>
      <w:r w:rsidR="00090C6A" w:rsidRPr="00090C6A">
        <w:rPr>
          <w:rFonts w:asciiTheme="majorHAnsi" w:hAnsiTheme="majorHAnsi" w:cstheme="majorHAnsi"/>
        </w:rPr>
        <w:fldChar w:fldCharType="begin"/>
      </w:r>
      <w:r w:rsidR="00090C6A" w:rsidRPr="00090C6A">
        <w:rPr>
          <w:rFonts w:asciiTheme="majorHAnsi" w:hAnsiTheme="majorHAnsi" w:cstheme="majorHAnsi"/>
        </w:rPr>
        <w:instrText xml:space="preserve"> XE "</w:instrText>
      </w:r>
      <w:proofErr w:type="spellStart"/>
      <w:r w:rsidR="00090C6A" w:rsidRPr="00090C6A">
        <w:rPr>
          <w:rFonts w:asciiTheme="majorHAnsi" w:hAnsiTheme="majorHAnsi" w:cstheme="majorHAnsi"/>
        </w:rPr>
        <w:instrText>d</w:instrText>
      </w:r>
      <w:r w:rsidR="00090C6A" w:rsidRPr="00090C6A">
        <w:rPr>
          <w:rFonts w:asciiTheme="majorHAnsi" w:hAnsiTheme="majorHAnsi" w:cstheme="majorHAnsi"/>
        </w:rPr>
        <w:instrText>`</w:instrText>
      </w:r>
      <w:r w:rsidR="00090C6A" w:rsidRPr="00090C6A">
        <w:rPr>
          <w:rFonts w:asciiTheme="majorHAnsi" w:hAnsiTheme="majorHAnsi" w:cstheme="majorHAnsi"/>
        </w:rPr>
        <w:instrText>h</w:instrText>
      </w:r>
      <w:r w:rsidR="00090C6A" w:rsidRPr="00090C6A">
        <w:rPr>
          <w:rFonts w:asciiTheme="majorHAnsi" w:hAnsiTheme="majorHAnsi" w:cstheme="majorHAnsi"/>
        </w:rPr>
        <w:instrText>ontov</w:instrText>
      </w:r>
      <w:proofErr w:type="spellEnd"/>
      <w:r w:rsidR="00090C6A" w:rsidRPr="00090C6A">
        <w:rPr>
          <w:rFonts w:asciiTheme="majorHAnsi" w:hAnsiTheme="majorHAnsi" w:cstheme="majorHAnsi"/>
        </w:rPr>
        <w:instrText xml:space="preserve"> </w:instrText>
      </w:r>
      <w:proofErr w:type="spellStart"/>
      <w:r w:rsidR="00090C6A" w:rsidRPr="00090C6A">
        <w:rPr>
          <w:rFonts w:asciiTheme="majorHAnsi" w:hAnsiTheme="majorHAnsi" w:cstheme="majorHAnsi"/>
        </w:rPr>
        <w:instrText>deľiteľ</w:instrText>
      </w:r>
      <w:proofErr w:type="spellEnd"/>
      <w:r w:rsidR="00090C6A" w:rsidRPr="00090C6A">
        <w:rPr>
          <w:rFonts w:asciiTheme="majorHAnsi" w:hAnsiTheme="majorHAnsi" w:cstheme="majorHAnsi"/>
        </w:rPr>
        <w:instrText xml:space="preserve">" </w:instrText>
      </w:r>
      <w:r w:rsidR="00090C6A" w:rsidRPr="00090C6A">
        <w:rPr>
          <w:rFonts w:asciiTheme="majorHAnsi" w:hAnsiTheme="majorHAnsi" w:cstheme="majorHAnsi"/>
        </w:rPr>
        <w:fldChar w:fldCharType="end"/>
      </w:r>
    </w:p>
    <w:p w:rsidR="00DD7C60" w:rsidRPr="00090C6A" w:rsidRDefault="00DD7C60" w:rsidP="00BC6D37">
      <w:pPr>
        <w:spacing w:after="0"/>
        <w:jc w:val="both"/>
        <w:rPr>
          <w:rFonts w:asciiTheme="majorHAnsi" w:hAnsiTheme="majorHAnsi" w:cstheme="majorHAnsi"/>
        </w:rPr>
      </w:pPr>
    </w:p>
    <w:p w:rsidR="0036066F" w:rsidRPr="0036066F" w:rsidRDefault="0036066F" w:rsidP="00BC6D37">
      <w:p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N</w:t>
      </w:r>
      <w:r w:rsidRPr="0036066F">
        <w:rPr>
          <w:rFonts w:asciiTheme="majorHAnsi" w:hAnsiTheme="majorHAnsi" w:cstheme="majorHAnsi"/>
          <w:b/>
          <w:bCs/>
        </w:rPr>
        <w:t>evýhody</w:t>
      </w:r>
    </w:p>
    <w:p w:rsidR="0036066F" w:rsidRPr="00090C6A" w:rsidRDefault="0036066F" w:rsidP="003F295E">
      <w:pPr>
        <w:pStyle w:val="Odsekzoznamu"/>
        <w:numPr>
          <w:ilvl w:val="0"/>
          <w:numId w:val="30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menšia šanca na vytvorenie stabilnej vlády</w:t>
      </w:r>
    </w:p>
    <w:p w:rsidR="0036066F" w:rsidRPr="00090C6A" w:rsidRDefault="0036066F" w:rsidP="003F295E">
      <w:pPr>
        <w:pStyle w:val="Odsekzoznamu"/>
        <w:numPr>
          <w:ilvl w:val="0"/>
          <w:numId w:val="30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slabší kontakt volič - poslanec</w:t>
      </w:r>
    </w:p>
    <w:p w:rsidR="0036066F" w:rsidRPr="00090C6A" w:rsidRDefault="0036066F" w:rsidP="003F295E">
      <w:pPr>
        <w:pStyle w:val="Odsekzoznamu"/>
        <w:numPr>
          <w:ilvl w:val="0"/>
          <w:numId w:val="30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takmer nemožnosť individuálnej kandidatúry</w:t>
      </w:r>
    </w:p>
    <w:p w:rsidR="0036066F" w:rsidRPr="00090C6A" w:rsidRDefault="0036066F" w:rsidP="003F295E">
      <w:pPr>
        <w:pStyle w:val="Odsekzoznamu"/>
        <w:numPr>
          <w:ilvl w:val="0"/>
          <w:numId w:val="30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silný vplyv centrál PS na zostavovanie kandidátok</w:t>
      </w:r>
    </w:p>
    <w:p w:rsidR="0036066F" w:rsidRPr="00090C6A" w:rsidRDefault="0036066F" w:rsidP="00BC6D37">
      <w:pPr>
        <w:pStyle w:val="Odsekzoznamu"/>
        <w:jc w:val="both"/>
        <w:rPr>
          <w:rFonts w:asciiTheme="majorHAnsi" w:hAnsiTheme="majorHAnsi" w:cstheme="majorHAnsi"/>
        </w:rPr>
      </w:pPr>
    </w:p>
    <w:p w:rsidR="0036066F" w:rsidRPr="0036066F" w:rsidRDefault="0036066F" w:rsidP="00BC6D37">
      <w:p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V</w:t>
      </w:r>
      <w:r w:rsidRPr="0036066F">
        <w:rPr>
          <w:rFonts w:asciiTheme="majorHAnsi" w:hAnsiTheme="majorHAnsi" w:cstheme="majorHAnsi"/>
          <w:b/>
          <w:bCs/>
        </w:rPr>
        <w:t>ýhody</w:t>
      </w:r>
    </w:p>
    <w:p w:rsidR="0036066F" w:rsidRPr="00090C6A" w:rsidRDefault="0036066F" w:rsidP="003F295E">
      <w:pPr>
        <w:pStyle w:val="Odsekzoznamu"/>
        <w:numPr>
          <w:ilvl w:val="0"/>
          <w:numId w:val="31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zloženie parlamentu lepšie odzrkadľuje rozloženie politických síl v spoločnosti</w:t>
      </w:r>
    </w:p>
    <w:p w:rsidR="0036066F" w:rsidRPr="00090C6A" w:rsidRDefault="0036066F" w:rsidP="003F295E">
      <w:pPr>
        <w:pStyle w:val="Odsekzoznamu"/>
        <w:numPr>
          <w:ilvl w:val="0"/>
          <w:numId w:val="31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menší prepad hlasov</w:t>
      </w:r>
    </w:p>
    <w:p w:rsidR="0036066F" w:rsidRPr="00090C6A" w:rsidRDefault="0036066F" w:rsidP="003F295E">
      <w:pPr>
        <w:pStyle w:val="Odsekzoznamu"/>
        <w:numPr>
          <w:ilvl w:val="0"/>
          <w:numId w:val="31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väčšia šanca pre zastúpenie politických menšín / nových PS</w:t>
      </w:r>
    </w:p>
    <w:p w:rsidR="0036066F" w:rsidRPr="00090C6A" w:rsidRDefault="0036066F" w:rsidP="00BC6D37">
      <w:p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br w:type="page"/>
      </w:r>
    </w:p>
    <w:p w:rsidR="0036066F" w:rsidRPr="00090C6A" w:rsidRDefault="0036066F" w:rsidP="00BC6D37">
      <w:pPr>
        <w:pStyle w:val="Nadpis3"/>
        <w:jc w:val="both"/>
        <w:rPr>
          <w:rFonts w:cstheme="majorHAnsi"/>
          <w:b/>
          <w:bCs/>
          <w:color w:val="auto"/>
        </w:rPr>
      </w:pPr>
      <w:bookmarkStart w:id="19" w:name="_Toc24133887"/>
      <w:r w:rsidRPr="00090C6A">
        <w:rPr>
          <w:rFonts w:cstheme="majorHAnsi"/>
          <w:b/>
          <w:bCs/>
          <w:color w:val="auto"/>
        </w:rPr>
        <w:t>Zmiešané volebné systémy</w:t>
      </w:r>
      <w:bookmarkEnd w:id="19"/>
      <w:r w:rsidRPr="00090C6A">
        <w:rPr>
          <w:rFonts w:cstheme="majorHAnsi"/>
          <w:b/>
          <w:bCs/>
          <w:color w:val="auto"/>
        </w:rPr>
        <w:t xml:space="preserve">  </w:t>
      </w:r>
    </w:p>
    <w:p w:rsidR="0036066F" w:rsidRPr="00090C6A" w:rsidRDefault="0036066F" w:rsidP="00BC6D37">
      <w:pPr>
        <w:spacing w:after="0"/>
        <w:jc w:val="both"/>
        <w:rPr>
          <w:rFonts w:asciiTheme="majorHAnsi" w:hAnsiTheme="majorHAnsi" w:cstheme="majorHAnsi"/>
        </w:rPr>
      </w:pPr>
    </w:p>
    <w:p w:rsidR="0036066F" w:rsidRPr="00090C6A" w:rsidRDefault="0036066F" w:rsidP="003F295E">
      <w:pPr>
        <w:pStyle w:val="Odsekzoznamu"/>
        <w:numPr>
          <w:ilvl w:val="0"/>
          <w:numId w:val="2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rôzne označenie</w:t>
      </w:r>
    </w:p>
    <w:p w:rsidR="0036066F" w:rsidRPr="0036066F" w:rsidRDefault="0036066F" w:rsidP="003F295E">
      <w:pPr>
        <w:numPr>
          <w:ilvl w:val="1"/>
          <w:numId w:val="33"/>
        </w:numPr>
        <w:spacing w:after="0"/>
        <w:jc w:val="both"/>
        <w:rPr>
          <w:rFonts w:asciiTheme="majorHAnsi" w:hAnsiTheme="majorHAnsi" w:cstheme="majorHAnsi"/>
        </w:rPr>
      </w:pPr>
      <w:r w:rsidRPr="0036066F">
        <w:rPr>
          <w:rFonts w:asciiTheme="majorHAnsi" w:hAnsiTheme="majorHAnsi" w:cstheme="majorHAnsi"/>
        </w:rPr>
        <w:t>zmiešané VS</w:t>
      </w:r>
    </w:p>
    <w:p w:rsidR="0036066F" w:rsidRPr="0036066F" w:rsidRDefault="0036066F" w:rsidP="003F295E">
      <w:pPr>
        <w:numPr>
          <w:ilvl w:val="1"/>
          <w:numId w:val="33"/>
        </w:numPr>
        <w:spacing w:after="0"/>
        <w:jc w:val="both"/>
        <w:rPr>
          <w:rFonts w:asciiTheme="majorHAnsi" w:hAnsiTheme="majorHAnsi" w:cstheme="majorHAnsi"/>
        </w:rPr>
      </w:pPr>
      <w:r w:rsidRPr="0036066F">
        <w:rPr>
          <w:rFonts w:asciiTheme="majorHAnsi" w:hAnsiTheme="majorHAnsi" w:cstheme="majorHAnsi"/>
        </w:rPr>
        <w:t>kombinované VS</w:t>
      </w:r>
    </w:p>
    <w:p w:rsidR="0036066F" w:rsidRPr="00090C6A" w:rsidRDefault="0036066F" w:rsidP="003F295E">
      <w:pPr>
        <w:numPr>
          <w:ilvl w:val="1"/>
          <w:numId w:val="33"/>
        </w:numPr>
        <w:spacing w:after="0"/>
        <w:jc w:val="both"/>
        <w:rPr>
          <w:rFonts w:asciiTheme="majorHAnsi" w:hAnsiTheme="majorHAnsi" w:cstheme="majorHAnsi"/>
        </w:rPr>
      </w:pPr>
      <w:r w:rsidRPr="0036066F">
        <w:rPr>
          <w:rFonts w:asciiTheme="majorHAnsi" w:hAnsiTheme="majorHAnsi" w:cstheme="majorHAnsi"/>
        </w:rPr>
        <w:t>hybridné VS</w:t>
      </w:r>
    </w:p>
    <w:p w:rsidR="0036066F" w:rsidRPr="0036066F" w:rsidRDefault="0036066F" w:rsidP="00BC6D37">
      <w:pPr>
        <w:spacing w:after="0"/>
        <w:ind w:left="1440"/>
        <w:jc w:val="both"/>
        <w:rPr>
          <w:rFonts w:asciiTheme="majorHAnsi" w:hAnsiTheme="majorHAnsi" w:cstheme="majorHAnsi"/>
        </w:rPr>
      </w:pPr>
    </w:p>
    <w:p w:rsidR="0036066F" w:rsidRPr="00090C6A" w:rsidRDefault="0036066F" w:rsidP="003F295E">
      <w:pPr>
        <w:pStyle w:val="Odsekzoznamu"/>
        <w:numPr>
          <w:ilvl w:val="0"/>
          <w:numId w:val="2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snaha o skombinovanie</w:t>
      </w:r>
    </w:p>
    <w:p w:rsidR="0036066F" w:rsidRPr="0036066F" w:rsidRDefault="0036066F" w:rsidP="003F295E">
      <w:pPr>
        <w:numPr>
          <w:ilvl w:val="1"/>
          <w:numId w:val="33"/>
        </w:numPr>
        <w:spacing w:after="0"/>
        <w:jc w:val="both"/>
        <w:rPr>
          <w:rFonts w:asciiTheme="majorHAnsi" w:hAnsiTheme="majorHAnsi" w:cstheme="majorHAnsi"/>
        </w:rPr>
      </w:pPr>
      <w:r w:rsidRPr="0036066F">
        <w:rPr>
          <w:rFonts w:asciiTheme="majorHAnsi" w:hAnsiTheme="majorHAnsi" w:cstheme="majorHAnsi"/>
        </w:rPr>
        <w:t>využitie výhod väčšinových a proporcionálnych VS</w:t>
      </w:r>
    </w:p>
    <w:p w:rsidR="0036066F" w:rsidRPr="00090C6A" w:rsidRDefault="0036066F" w:rsidP="003F295E">
      <w:pPr>
        <w:numPr>
          <w:ilvl w:val="1"/>
          <w:numId w:val="33"/>
        </w:numPr>
        <w:spacing w:after="0"/>
        <w:jc w:val="both"/>
        <w:rPr>
          <w:rFonts w:asciiTheme="majorHAnsi" w:hAnsiTheme="majorHAnsi" w:cstheme="majorHAnsi"/>
        </w:rPr>
      </w:pPr>
      <w:r w:rsidRPr="0036066F">
        <w:rPr>
          <w:rFonts w:asciiTheme="majorHAnsi" w:hAnsiTheme="majorHAnsi" w:cstheme="majorHAnsi"/>
        </w:rPr>
        <w:t>eliminácia / potlačenie ich nevýhod</w:t>
      </w:r>
    </w:p>
    <w:p w:rsidR="0036066F" w:rsidRPr="0036066F" w:rsidRDefault="0036066F" w:rsidP="00BC6D37">
      <w:pPr>
        <w:spacing w:after="0"/>
        <w:ind w:left="1440"/>
        <w:jc w:val="both"/>
        <w:rPr>
          <w:rFonts w:asciiTheme="majorHAnsi" w:hAnsiTheme="majorHAnsi" w:cstheme="majorHAnsi"/>
        </w:rPr>
      </w:pPr>
    </w:p>
    <w:p w:rsidR="0036066F" w:rsidRPr="00090C6A" w:rsidRDefault="0036066F" w:rsidP="003F295E">
      <w:pPr>
        <w:pStyle w:val="Odsekzoznamu"/>
        <w:numPr>
          <w:ilvl w:val="0"/>
          <w:numId w:val="2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rôzne druhy</w:t>
      </w:r>
    </w:p>
    <w:p w:rsidR="0036066F" w:rsidRPr="0036066F" w:rsidRDefault="0036066F" w:rsidP="00BC6D37">
      <w:pPr>
        <w:spacing w:after="0"/>
        <w:ind w:left="1440"/>
        <w:jc w:val="both"/>
        <w:rPr>
          <w:rFonts w:asciiTheme="majorHAnsi" w:hAnsiTheme="majorHAnsi" w:cstheme="majorHAnsi"/>
        </w:rPr>
      </w:pPr>
    </w:p>
    <w:p w:rsidR="0036066F" w:rsidRPr="00090C6A" w:rsidRDefault="0036066F" w:rsidP="003F295E">
      <w:pPr>
        <w:pStyle w:val="Odsekzoznamu"/>
        <w:numPr>
          <w:ilvl w:val="0"/>
          <w:numId w:val="21"/>
        </w:numPr>
        <w:spacing w:after="0"/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  <w:b/>
          <w:bCs/>
        </w:rPr>
        <w:t>náročná klasifikácia</w:t>
      </w:r>
    </w:p>
    <w:p w:rsidR="0036066F" w:rsidRPr="00090C6A" w:rsidRDefault="0036066F" w:rsidP="00BC6D37">
      <w:pPr>
        <w:spacing w:after="0"/>
        <w:jc w:val="both"/>
        <w:rPr>
          <w:rFonts w:asciiTheme="majorHAnsi" w:hAnsiTheme="majorHAnsi" w:cstheme="majorHAnsi"/>
        </w:rPr>
      </w:pPr>
    </w:p>
    <w:p w:rsidR="0036066F" w:rsidRPr="00090C6A" w:rsidRDefault="0036066F" w:rsidP="00BC6D37">
      <w:pPr>
        <w:spacing w:after="0"/>
        <w:jc w:val="both"/>
        <w:rPr>
          <w:rFonts w:asciiTheme="majorHAnsi" w:hAnsiTheme="majorHAnsi" w:cstheme="majorHAnsi"/>
        </w:rPr>
      </w:pPr>
    </w:p>
    <w:p w:rsidR="0036066F" w:rsidRPr="00090C6A" w:rsidRDefault="0036066F" w:rsidP="00BC6D37">
      <w:pPr>
        <w:spacing w:after="0"/>
        <w:jc w:val="both"/>
        <w:rPr>
          <w:rFonts w:asciiTheme="majorHAnsi" w:hAnsiTheme="majorHAnsi" w:cstheme="majorHAnsi"/>
        </w:rPr>
      </w:pPr>
    </w:p>
    <w:p w:rsidR="0036066F" w:rsidRPr="00090C6A" w:rsidRDefault="0036066F" w:rsidP="00BC6D37">
      <w:pPr>
        <w:spacing w:after="0"/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Druhy :</w:t>
      </w:r>
    </w:p>
    <w:p w:rsidR="0036066F" w:rsidRPr="00090C6A" w:rsidRDefault="0036066F" w:rsidP="00BC6D37">
      <w:pPr>
        <w:spacing w:after="0"/>
        <w:jc w:val="both"/>
        <w:rPr>
          <w:rFonts w:asciiTheme="majorHAnsi" w:hAnsiTheme="majorHAnsi" w:cstheme="majorHAnsi"/>
          <w:b/>
          <w:bCs/>
        </w:rPr>
      </w:pPr>
    </w:p>
    <w:p w:rsidR="0036066F" w:rsidRPr="00090C6A" w:rsidRDefault="0036066F" w:rsidP="00BC6D37">
      <w:pPr>
        <w:spacing w:after="0"/>
        <w:jc w:val="both"/>
        <w:rPr>
          <w:rFonts w:asciiTheme="majorHAnsi" w:hAnsiTheme="majorHAnsi" w:cstheme="majorHAnsi"/>
        </w:rPr>
      </w:pPr>
    </w:p>
    <w:p w:rsidR="0036066F" w:rsidRPr="00090C6A" w:rsidRDefault="0036066F" w:rsidP="003F295E">
      <w:pPr>
        <w:pStyle w:val="Odsekzoznamu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Paralelný zmiešaný VS</w:t>
      </w:r>
    </w:p>
    <w:p w:rsidR="0036066F" w:rsidRPr="00090C6A" w:rsidRDefault="0036066F" w:rsidP="00BC6D37">
      <w:pPr>
        <w:pStyle w:val="Odsekzoznamu"/>
        <w:jc w:val="both"/>
        <w:rPr>
          <w:rFonts w:asciiTheme="majorHAnsi" w:hAnsiTheme="majorHAnsi" w:cstheme="majorHAnsi"/>
        </w:rPr>
      </w:pPr>
    </w:p>
    <w:p w:rsidR="0036066F" w:rsidRPr="00090C6A" w:rsidRDefault="0036066F" w:rsidP="003F295E">
      <w:pPr>
        <w:pStyle w:val="Odsekzoznamu"/>
        <w:numPr>
          <w:ilvl w:val="1"/>
          <w:numId w:val="29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2 hlasy, každým sa obsadzuje časť mandátov</w:t>
      </w:r>
    </w:p>
    <w:p w:rsidR="0036066F" w:rsidRPr="00090C6A" w:rsidRDefault="0036066F" w:rsidP="003F295E">
      <w:pPr>
        <w:pStyle w:val="Odsekzoznamu"/>
        <w:numPr>
          <w:ilvl w:val="1"/>
          <w:numId w:val="29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 xml:space="preserve">časť mandátov volená väčšinovým a časť </w:t>
      </w:r>
      <w:proofErr w:type="spellStart"/>
      <w:r w:rsidRPr="00090C6A">
        <w:rPr>
          <w:rFonts w:asciiTheme="majorHAnsi" w:hAnsiTheme="majorHAnsi" w:cstheme="majorHAnsi"/>
        </w:rPr>
        <w:t>propor</w:t>
      </w:r>
      <w:proofErr w:type="spellEnd"/>
      <w:r w:rsidRPr="00090C6A">
        <w:rPr>
          <w:rFonts w:asciiTheme="majorHAnsi" w:hAnsiTheme="majorHAnsi" w:cstheme="majorHAnsi"/>
        </w:rPr>
        <w:t>. VS</w:t>
      </w:r>
    </w:p>
    <w:p w:rsidR="0036066F" w:rsidRPr="00090C6A" w:rsidRDefault="0036066F" w:rsidP="00BC6D37">
      <w:pPr>
        <w:pStyle w:val="Odsekzoznamu"/>
        <w:ind w:left="1440"/>
        <w:jc w:val="both"/>
        <w:rPr>
          <w:rFonts w:asciiTheme="majorHAnsi" w:hAnsiTheme="majorHAnsi" w:cstheme="majorHAnsi"/>
        </w:rPr>
      </w:pPr>
    </w:p>
    <w:p w:rsidR="0036066F" w:rsidRPr="00090C6A" w:rsidRDefault="0036066F" w:rsidP="003F295E">
      <w:pPr>
        <w:pStyle w:val="Odsekzoznamu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Zmiešaný VS vzájomnej koexistencie</w:t>
      </w:r>
    </w:p>
    <w:p w:rsidR="0036066F" w:rsidRPr="00090C6A" w:rsidRDefault="0036066F" w:rsidP="00BC6D37">
      <w:pPr>
        <w:pStyle w:val="Odsekzoznamu"/>
        <w:jc w:val="both"/>
        <w:rPr>
          <w:rFonts w:asciiTheme="majorHAnsi" w:hAnsiTheme="majorHAnsi" w:cstheme="majorHAnsi"/>
        </w:rPr>
      </w:pPr>
    </w:p>
    <w:p w:rsidR="0036066F" w:rsidRPr="00090C6A" w:rsidRDefault="0036066F" w:rsidP="003F295E">
      <w:pPr>
        <w:pStyle w:val="Odsekzoznamu"/>
        <w:numPr>
          <w:ilvl w:val="1"/>
          <w:numId w:val="29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rôzne VO</w:t>
      </w:r>
    </w:p>
    <w:p w:rsidR="0036066F" w:rsidRPr="00090C6A" w:rsidRDefault="0036066F" w:rsidP="003F295E">
      <w:pPr>
        <w:pStyle w:val="Odsekzoznamu"/>
        <w:numPr>
          <w:ilvl w:val="1"/>
          <w:numId w:val="29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vo väčších sa použije proporcionálna technika</w:t>
      </w:r>
    </w:p>
    <w:p w:rsidR="0036066F" w:rsidRPr="00090C6A" w:rsidRDefault="0036066F" w:rsidP="003F295E">
      <w:pPr>
        <w:pStyle w:val="Odsekzoznamu"/>
        <w:numPr>
          <w:ilvl w:val="1"/>
          <w:numId w:val="29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v menších sa použije väčšinová technika</w:t>
      </w:r>
    </w:p>
    <w:p w:rsidR="0036066F" w:rsidRPr="00090C6A" w:rsidRDefault="0036066F" w:rsidP="00BC6D37">
      <w:pPr>
        <w:pStyle w:val="Odsekzoznamu"/>
        <w:ind w:left="1440"/>
        <w:jc w:val="both"/>
        <w:rPr>
          <w:rFonts w:asciiTheme="majorHAnsi" w:hAnsiTheme="majorHAnsi" w:cstheme="majorHAnsi"/>
          <w:b/>
          <w:bCs/>
        </w:rPr>
      </w:pPr>
    </w:p>
    <w:p w:rsidR="0036066F" w:rsidRPr="00090C6A" w:rsidRDefault="0036066F" w:rsidP="003F295E">
      <w:pPr>
        <w:pStyle w:val="Odsekzoznamu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</w:rPr>
      </w:pPr>
      <w:r w:rsidRPr="00090C6A">
        <w:rPr>
          <w:rFonts w:asciiTheme="majorHAnsi" w:hAnsiTheme="majorHAnsi" w:cstheme="majorHAnsi"/>
          <w:b/>
          <w:bCs/>
        </w:rPr>
        <w:t>Zmiešaný VS vzájomnej fúzie</w:t>
      </w:r>
    </w:p>
    <w:p w:rsidR="0036066F" w:rsidRPr="00090C6A" w:rsidRDefault="0036066F" w:rsidP="00BC6D37">
      <w:pPr>
        <w:pStyle w:val="Odsekzoznamu"/>
        <w:jc w:val="both"/>
        <w:rPr>
          <w:rFonts w:asciiTheme="majorHAnsi" w:hAnsiTheme="majorHAnsi" w:cstheme="majorHAnsi"/>
        </w:rPr>
      </w:pPr>
    </w:p>
    <w:p w:rsidR="0036066F" w:rsidRPr="00090C6A" w:rsidRDefault="0036066F" w:rsidP="003F295E">
      <w:pPr>
        <w:pStyle w:val="Odsekzoznamu"/>
        <w:numPr>
          <w:ilvl w:val="1"/>
          <w:numId w:val="29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základom je proporcionálny VS</w:t>
      </w:r>
    </w:p>
    <w:p w:rsidR="0036066F" w:rsidRPr="00090C6A" w:rsidRDefault="0036066F" w:rsidP="003F295E">
      <w:pPr>
        <w:pStyle w:val="Odsekzoznamu"/>
        <w:numPr>
          <w:ilvl w:val="1"/>
          <w:numId w:val="29"/>
        </w:numPr>
        <w:jc w:val="both"/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t>obohatený o prvok väčšinového VS =&gt; volebný bonus</w:t>
      </w:r>
    </w:p>
    <w:p w:rsidR="00F5438A" w:rsidRPr="00090C6A" w:rsidRDefault="00F5438A" w:rsidP="00534C74">
      <w:pPr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br w:type="page"/>
      </w:r>
    </w:p>
    <w:p w:rsidR="00DC55B9" w:rsidRPr="00090C6A" w:rsidRDefault="00376153" w:rsidP="00376153">
      <w:pPr>
        <w:pStyle w:val="Nadpis1"/>
        <w:rPr>
          <w:rFonts w:cstheme="majorHAnsi"/>
          <w:b/>
          <w:bCs/>
          <w:color w:val="auto"/>
        </w:rPr>
      </w:pPr>
      <w:bookmarkStart w:id="20" w:name="_Toc24133888"/>
      <w:r w:rsidRPr="00090C6A">
        <w:rPr>
          <w:rFonts w:cstheme="majorHAnsi"/>
          <w:b/>
          <w:bCs/>
          <w:color w:val="auto"/>
        </w:rPr>
        <w:t>Zoznam pojmov</w:t>
      </w:r>
      <w:bookmarkEnd w:id="20"/>
    </w:p>
    <w:p w:rsidR="00090C6A" w:rsidRPr="00090C6A" w:rsidRDefault="00090C6A" w:rsidP="00090C6A">
      <w:pPr>
        <w:rPr>
          <w:rFonts w:asciiTheme="majorHAnsi" w:hAnsiTheme="majorHAnsi" w:cstheme="majorHAnsi"/>
        </w:rPr>
      </w:pPr>
    </w:p>
    <w:p w:rsidR="00090C6A" w:rsidRPr="00090C6A" w:rsidRDefault="00090C6A" w:rsidP="00090C6A">
      <w:pPr>
        <w:rPr>
          <w:rFonts w:asciiTheme="majorHAnsi" w:hAnsiTheme="majorHAnsi" w:cstheme="majorHAnsi"/>
          <w:noProof/>
        </w:rPr>
        <w:sectPr w:rsidR="00090C6A" w:rsidRPr="00090C6A" w:rsidSect="00090C6A">
          <w:footerReference w:type="default" r:id="rId11"/>
          <w:pgSz w:w="11906" w:h="16838"/>
          <w:pgMar w:top="1417" w:right="1417" w:bottom="1417" w:left="1417" w:header="567" w:footer="708" w:gutter="0"/>
          <w:pgNumType w:start="1"/>
          <w:cols w:space="708"/>
          <w:docGrid w:linePitch="360"/>
        </w:sectPr>
      </w:pPr>
      <w:r w:rsidRPr="00090C6A">
        <w:rPr>
          <w:rFonts w:asciiTheme="majorHAnsi" w:hAnsiTheme="majorHAnsi" w:cstheme="majorHAnsi"/>
        </w:rPr>
        <w:fldChar w:fldCharType="begin"/>
      </w:r>
      <w:r w:rsidRPr="00090C6A">
        <w:rPr>
          <w:rFonts w:asciiTheme="majorHAnsi" w:hAnsiTheme="majorHAnsi" w:cstheme="majorHAnsi"/>
        </w:rPr>
        <w:instrText xml:space="preserve"> INDEX \e "</w:instrText>
      </w:r>
      <w:r w:rsidRPr="00090C6A">
        <w:rPr>
          <w:rFonts w:asciiTheme="majorHAnsi" w:hAnsiTheme="majorHAnsi" w:cstheme="majorHAnsi"/>
        </w:rPr>
        <w:tab/>
        <w:instrText xml:space="preserve">" \h "A" \c "2" \z "1051" </w:instrText>
      </w:r>
      <w:r w:rsidRPr="00090C6A">
        <w:rPr>
          <w:rFonts w:asciiTheme="majorHAnsi" w:hAnsiTheme="majorHAnsi" w:cstheme="majorHAnsi"/>
        </w:rPr>
        <w:fldChar w:fldCharType="separate"/>
      </w:r>
    </w:p>
    <w:p w:rsidR="00090C6A" w:rsidRPr="00090C6A" w:rsidRDefault="00090C6A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090C6A">
        <w:rPr>
          <w:rFonts w:asciiTheme="majorHAnsi" w:hAnsiTheme="majorHAnsi" w:cstheme="majorHAnsi"/>
          <w:noProof/>
        </w:rPr>
        <w:t>A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</w:rPr>
        <w:t>ante legem</w:t>
      </w:r>
      <w:r w:rsidRPr="00090C6A">
        <w:rPr>
          <w:rFonts w:asciiTheme="majorHAnsi" w:hAnsiTheme="majorHAnsi" w:cstheme="majorHAnsi"/>
          <w:noProof/>
        </w:rPr>
        <w:tab/>
        <w:t>7</w:t>
      </w:r>
    </w:p>
    <w:p w:rsidR="00090C6A" w:rsidRPr="00090C6A" w:rsidRDefault="00090C6A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090C6A">
        <w:rPr>
          <w:rFonts w:asciiTheme="majorHAnsi" w:hAnsiTheme="majorHAnsi" w:cstheme="majorHAnsi"/>
          <w:noProof/>
        </w:rPr>
        <w:t>D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</w:rPr>
        <w:t>d`hontov deľiteľ</w:t>
      </w:r>
      <w:r w:rsidRPr="00090C6A">
        <w:rPr>
          <w:rFonts w:asciiTheme="majorHAnsi" w:hAnsiTheme="majorHAnsi" w:cstheme="majorHAnsi"/>
          <w:noProof/>
        </w:rPr>
        <w:tab/>
        <w:t>12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</w:rPr>
        <w:t>decizívne nástroje priamej demokracie</w:t>
      </w:r>
      <w:r w:rsidRPr="00090C6A">
        <w:rPr>
          <w:rFonts w:asciiTheme="majorHAnsi" w:hAnsiTheme="majorHAnsi" w:cstheme="majorHAnsi"/>
          <w:noProof/>
        </w:rPr>
        <w:tab/>
        <w:t>7</w:t>
      </w:r>
    </w:p>
    <w:p w:rsidR="00090C6A" w:rsidRPr="00090C6A" w:rsidRDefault="00090C6A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090C6A">
        <w:rPr>
          <w:rFonts w:asciiTheme="majorHAnsi" w:hAnsiTheme="majorHAnsi" w:cstheme="majorHAnsi"/>
          <w:noProof/>
        </w:rPr>
        <w:t>H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</w:rPr>
        <w:t>hareova kvóta</w:t>
      </w:r>
      <w:r w:rsidRPr="00090C6A">
        <w:rPr>
          <w:rFonts w:asciiTheme="majorHAnsi" w:hAnsiTheme="majorHAnsi" w:cstheme="majorHAnsi"/>
          <w:noProof/>
        </w:rPr>
        <w:tab/>
        <w:t>12</w:t>
      </w:r>
    </w:p>
    <w:p w:rsidR="00090C6A" w:rsidRPr="00090C6A" w:rsidRDefault="00090C6A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090C6A">
        <w:rPr>
          <w:rFonts w:asciiTheme="majorHAnsi" w:hAnsiTheme="majorHAnsi" w:cstheme="majorHAnsi"/>
          <w:noProof/>
        </w:rPr>
        <w:t>I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</w:rPr>
        <w:t>imperatívny mandát</w:t>
      </w:r>
      <w:r w:rsidRPr="00090C6A">
        <w:rPr>
          <w:rFonts w:asciiTheme="majorHAnsi" w:hAnsiTheme="majorHAnsi" w:cstheme="majorHAnsi"/>
          <w:noProof/>
        </w:rPr>
        <w:tab/>
        <w:t>8</w:t>
      </w:r>
    </w:p>
    <w:p w:rsidR="00090C6A" w:rsidRPr="00090C6A" w:rsidRDefault="00090C6A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090C6A">
        <w:rPr>
          <w:rFonts w:asciiTheme="majorHAnsi" w:hAnsiTheme="majorHAnsi" w:cstheme="majorHAnsi"/>
          <w:noProof/>
        </w:rPr>
        <w:t>K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</w:rPr>
        <w:t>konotácia</w:t>
      </w:r>
      <w:r w:rsidRPr="00090C6A">
        <w:rPr>
          <w:rFonts w:asciiTheme="majorHAnsi" w:hAnsiTheme="majorHAnsi" w:cstheme="majorHAnsi"/>
          <w:noProof/>
        </w:rPr>
        <w:tab/>
        <w:t>4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</w:rPr>
        <w:t>konzultatívne nástroje priamej demokracie</w:t>
      </w:r>
      <w:r w:rsidRPr="00090C6A">
        <w:rPr>
          <w:rFonts w:asciiTheme="majorHAnsi" w:hAnsiTheme="majorHAnsi" w:cstheme="majorHAnsi"/>
          <w:noProof/>
        </w:rPr>
        <w:tab/>
        <w:t>7</w:t>
      </w:r>
    </w:p>
    <w:p w:rsidR="00090C6A" w:rsidRPr="00090C6A" w:rsidRDefault="00090C6A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090C6A">
        <w:rPr>
          <w:rFonts w:asciiTheme="majorHAnsi" w:hAnsiTheme="majorHAnsi" w:cstheme="majorHAnsi"/>
          <w:noProof/>
        </w:rPr>
        <w:t>L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</w:rPr>
        <w:t>legitimita</w:t>
      </w:r>
      <w:r w:rsidRPr="00090C6A">
        <w:rPr>
          <w:rFonts w:asciiTheme="majorHAnsi" w:hAnsiTheme="majorHAnsi" w:cstheme="majorHAnsi"/>
          <w:noProof/>
        </w:rPr>
        <w:tab/>
        <w:t>5</w:t>
      </w:r>
    </w:p>
    <w:p w:rsidR="00090C6A" w:rsidRPr="00090C6A" w:rsidRDefault="00090C6A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090C6A">
        <w:rPr>
          <w:rFonts w:asciiTheme="majorHAnsi" w:hAnsiTheme="majorHAnsi" w:cstheme="majorHAnsi"/>
          <w:noProof/>
        </w:rPr>
        <w:t>M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</w:rPr>
        <w:t>mandát</w:t>
      </w:r>
      <w:r w:rsidRPr="00090C6A">
        <w:rPr>
          <w:rFonts w:asciiTheme="majorHAnsi" w:hAnsiTheme="majorHAnsi" w:cstheme="majorHAnsi"/>
          <w:noProof/>
        </w:rPr>
        <w:tab/>
        <w:t>8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</w:rPr>
        <w:t>militantná demokracia</w:t>
      </w:r>
      <w:r w:rsidRPr="00090C6A">
        <w:rPr>
          <w:rFonts w:asciiTheme="majorHAnsi" w:hAnsiTheme="majorHAnsi" w:cstheme="majorHAnsi"/>
          <w:noProof/>
        </w:rPr>
        <w:tab/>
        <w:t>5</w:t>
      </w:r>
    </w:p>
    <w:p w:rsidR="00090C6A" w:rsidRPr="00090C6A" w:rsidRDefault="00090C6A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090C6A">
        <w:rPr>
          <w:rFonts w:asciiTheme="majorHAnsi" w:hAnsiTheme="majorHAnsi" w:cstheme="majorHAnsi"/>
          <w:noProof/>
        </w:rPr>
        <w:t>O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  <w:color w:val="000000" w:themeColor="text1"/>
        </w:rPr>
        <w:t>objektívna dôstojnosť</w:t>
      </w:r>
      <w:r w:rsidRPr="00090C6A">
        <w:rPr>
          <w:rFonts w:asciiTheme="majorHAnsi" w:hAnsiTheme="majorHAnsi" w:cstheme="majorHAnsi"/>
          <w:noProof/>
        </w:rPr>
        <w:tab/>
        <w:t>3</w:t>
      </w:r>
    </w:p>
    <w:p w:rsidR="00090C6A" w:rsidRPr="00090C6A" w:rsidRDefault="00090C6A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090C6A">
        <w:rPr>
          <w:rFonts w:asciiTheme="majorHAnsi" w:hAnsiTheme="majorHAnsi" w:cstheme="majorHAnsi"/>
          <w:noProof/>
        </w:rPr>
        <w:t>P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</w:rPr>
        <w:t>participačná demokracia</w:t>
      </w:r>
      <w:r w:rsidRPr="00090C6A">
        <w:rPr>
          <w:rFonts w:asciiTheme="majorHAnsi" w:hAnsiTheme="majorHAnsi" w:cstheme="majorHAnsi"/>
          <w:noProof/>
        </w:rPr>
        <w:tab/>
        <w:t>5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</w:rPr>
        <w:t>post legem</w:t>
      </w:r>
      <w:r w:rsidRPr="00090C6A">
        <w:rPr>
          <w:rFonts w:asciiTheme="majorHAnsi" w:hAnsiTheme="majorHAnsi" w:cstheme="majorHAnsi"/>
          <w:noProof/>
        </w:rPr>
        <w:tab/>
        <w:t>7</w:t>
      </w:r>
    </w:p>
    <w:p w:rsidR="00090C6A" w:rsidRPr="00090C6A" w:rsidRDefault="00090C6A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090C6A">
        <w:rPr>
          <w:rFonts w:asciiTheme="majorHAnsi" w:hAnsiTheme="majorHAnsi" w:cstheme="majorHAnsi"/>
          <w:noProof/>
        </w:rPr>
        <w:t>S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  <w:color w:val="000000" w:themeColor="text1"/>
        </w:rPr>
        <w:t>subjektívna ľudská dôstojnosť</w:t>
      </w:r>
      <w:r w:rsidRPr="00090C6A">
        <w:rPr>
          <w:rFonts w:asciiTheme="majorHAnsi" w:hAnsiTheme="majorHAnsi" w:cstheme="majorHAnsi"/>
          <w:noProof/>
        </w:rPr>
        <w:tab/>
        <w:t>3</w:t>
      </w:r>
    </w:p>
    <w:p w:rsidR="00090C6A" w:rsidRPr="00090C6A" w:rsidRDefault="00090C6A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090C6A">
        <w:rPr>
          <w:rFonts w:asciiTheme="majorHAnsi" w:hAnsiTheme="majorHAnsi" w:cstheme="majorHAnsi"/>
          <w:noProof/>
        </w:rPr>
        <w:t>T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  <w:color w:val="000000" w:themeColor="text1"/>
        </w:rPr>
        <w:t>test hodnosti alebo účelnosti</w:t>
      </w:r>
      <w:r w:rsidRPr="00090C6A">
        <w:rPr>
          <w:rFonts w:asciiTheme="majorHAnsi" w:hAnsiTheme="majorHAnsi" w:cstheme="majorHAnsi"/>
          <w:noProof/>
        </w:rPr>
        <w:tab/>
        <w:t>4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  <w:color w:val="000000" w:themeColor="text1"/>
        </w:rPr>
        <w:t>test nevyhnutnosti</w:t>
      </w:r>
      <w:r w:rsidRPr="00090C6A">
        <w:rPr>
          <w:rFonts w:asciiTheme="majorHAnsi" w:hAnsiTheme="majorHAnsi" w:cstheme="majorHAnsi"/>
          <w:noProof/>
        </w:rPr>
        <w:tab/>
        <w:t>4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  <w:color w:val="000000" w:themeColor="text1"/>
        </w:rPr>
        <w:t>test proporcionality</w:t>
      </w:r>
      <w:r w:rsidRPr="00090C6A">
        <w:rPr>
          <w:rFonts w:asciiTheme="majorHAnsi" w:hAnsiTheme="majorHAnsi" w:cstheme="majorHAnsi"/>
          <w:noProof/>
        </w:rPr>
        <w:tab/>
        <w:t>3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</w:rPr>
        <w:t>test proporcionality v užšom význame</w:t>
      </w:r>
      <w:r w:rsidRPr="00090C6A">
        <w:rPr>
          <w:rFonts w:asciiTheme="majorHAnsi" w:hAnsiTheme="majorHAnsi" w:cstheme="majorHAnsi"/>
          <w:noProof/>
        </w:rPr>
        <w:tab/>
        <w:t>4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  <w:color w:val="000000" w:themeColor="text1"/>
        </w:rPr>
        <w:t>test racionálneho prepojenia medzi cieľom a prepojením,</w:t>
      </w:r>
      <w:r w:rsidRPr="00090C6A">
        <w:rPr>
          <w:rFonts w:asciiTheme="majorHAnsi" w:hAnsiTheme="majorHAnsi" w:cstheme="majorHAnsi"/>
          <w:noProof/>
        </w:rPr>
        <w:tab/>
        <w:t>4</w:t>
      </w:r>
    </w:p>
    <w:p w:rsidR="00090C6A" w:rsidRPr="00090C6A" w:rsidRDefault="00090C6A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090C6A">
        <w:rPr>
          <w:rFonts w:asciiTheme="majorHAnsi" w:hAnsiTheme="majorHAnsi" w:cstheme="majorHAnsi"/>
          <w:noProof/>
        </w:rPr>
        <w:t>V</w:t>
      </w:r>
    </w:p>
    <w:p w:rsidR="00090C6A" w:rsidRPr="00090C6A" w:rsidRDefault="00090C6A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090C6A">
        <w:rPr>
          <w:rFonts w:asciiTheme="majorHAnsi" w:hAnsiTheme="majorHAnsi" w:cstheme="majorHAnsi"/>
          <w:noProof/>
        </w:rPr>
        <w:t>voľný mandát</w:t>
      </w:r>
      <w:r w:rsidRPr="00090C6A">
        <w:rPr>
          <w:rFonts w:asciiTheme="majorHAnsi" w:hAnsiTheme="majorHAnsi" w:cstheme="majorHAnsi"/>
          <w:noProof/>
        </w:rPr>
        <w:tab/>
        <w:t>8</w:t>
      </w:r>
    </w:p>
    <w:p w:rsidR="00090C6A" w:rsidRPr="00090C6A" w:rsidRDefault="00090C6A" w:rsidP="00090C6A">
      <w:pPr>
        <w:rPr>
          <w:rFonts w:asciiTheme="majorHAnsi" w:hAnsiTheme="majorHAnsi" w:cstheme="majorHAnsi"/>
          <w:noProof/>
        </w:rPr>
        <w:sectPr w:rsidR="00090C6A" w:rsidRPr="00090C6A" w:rsidSect="00090C6A">
          <w:type w:val="continuous"/>
          <w:pgSz w:w="11906" w:h="16838"/>
          <w:pgMar w:top="1417" w:right="1417" w:bottom="1417" w:left="1417" w:header="567" w:footer="708" w:gutter="0"/>
          <w:cols w:num="2" w:space="708"/>
          <w:docGrid w:linePitch="360"/>
        </w:sectPr>
      </w:pPr>
    </w:p>
    <w:p w:rsidR="00090C6A" w:rsidRPr="00090C6A" w:rsidRDefault="00090C6A" w:rsidP="00090C6A">
      <w:pPr>
        <w:rPr>
          <w:rFonts w:asciiTheme="majorHAnsi" w:hAnsiTheme="majorHAnsi" w:cstheme="majorHAnsi"/>
        </w:rPr>
      </w:pPr>
      <w:r w:rsidRPr="00090C6A">
        <w:rPr>
          <w:rFonts w:asciiTheme="majorHAnsi" w:hAnsiTheme="majorHAnsi" w:cstheme="majorHAnsi"/>
        </w:rPr>
        <w:fldChar w:fldCharType="end"/>
      </w:r>
      <w:bookmarkStart w:id="21" w:name="_GoBack"/>
      <w:bookmarkEnd w:id="21"/>
    </w:p>
    <w:sectPr w:rsidR="00090C6A" w:rsidRPr="00090C6A" w:rsidSect="00090C6A"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95E" w:rsidRDefault="003F295E" w:rsidP="003F786B">
      <w:pPr>
        <w:spacing w:after="0" w:line="240" w:lineRule="auto"/>
      </w:pPr>
      <w:r>
        <w:separator/>
      </w:r>
    </w:p>
  </w:endnote>
  <w:endnote w:type="continuationSeparator" w:id="0">
    <w:p w:rsidR="003F295E" w:rsidRDefault="003F295E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C60" w:rsidRDefault="00DD7C60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Content>
      <w:p w:rsidR="00DD7C60" w:rsidRDefault="00DD7C6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D7C60" w:rsidRDefault="00DD7C6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95E" w:rsidRDefault="003F295E" w:rsidP="003F786B">
      <w:pPr>
        <w:spacing w:after="0" w:line="240" w:lineRule="auto"/>
      </w:pPr>
      <w:r>
        <w:separator/>
      </w:r>
    </w:p>
  </w:footnote>
  <w:footnote w:type="continuationSeparator" w:id="0">
    <w:p w:rsidR="003F295E" w:rsidRDefault="003F295E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C60" w:rsidRPr="003F786B" w:rsidRDefault="00DD7C60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DD7C60" w:rsidRPr="003F786B" w:rsidRDefault="00DD7C60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DD7C60" w:rsidRPr="003F786B" w:rsidRDefault="00DD7C60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C60" w:rsidRPr="003F786B" w:rsidRDefault="00DD7C60" w:rsidP="003F786B">
    <w:pPr>
      <w:pStyle w:val="Hlavika"/>
      <w:jc w:val="center"/>
    </w:pPr>
    <w:r w:rsidRPr="003F786B">
      <w:t>Právnická fakulta</w:t>
    </w:r>
  </w:p>
  <w:p w:rsidR="00DD7C60" w:rsidRPr="003F786B" w:rsidRDefault="00DD7C60" w:rsidP="003F786B">
    <w:pPr>
      <w:pStyle w:val="Hlavika"/>
      <w:jc w:val="center"/>
    </w:pPr>
    <w:r w:rsidRPr="003F786B">
      <w:t>Univerzita Komenského v Bratislave</w:t>
    </w:r>
  </w:p>
  <w:p w:rsidR="00DD7C60" w:rsidRPr="003F786B" w:rsidRDefault="00DD7C60" w:rsidP="003F786B">
    <w:pPr>
      <w:pStyle w:val="Hlavika"/>
      <w:jc w:val="center"/>
    </w:pPr>
    <w:r w:rsidRPr="003F786B">
      <w:t>Šafárikovo námestie č. 6</w:t>
    </w:r>
  </w:p>
  <w:p w:rsidR="00DD7C60" w:rsidRPr="003F786B" w:rsidRDefault="00DD7C60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636B"/>
    <w:multiLevelType w:val="hybridMultilevel"/>
    <w:tmpl w:val="B95C8B0C"/>
    <w:lvl w:ilvl="0" w:tplc="A71C815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56AB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EA766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E1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26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E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AD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948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C7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77686F"/>
    <w:multiLevelType w:val="hybridMultilevel"/>
    <w:tmpl w:val="1556D2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09F8"/>
    <w:multiLevelType w:val="hybridMultilevel"/>
    <w:tmpl w:val="5ECA002E"/>
    <w:lvl w:ilvl="0" w:tplc="1C10F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63B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4C2F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A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A3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C8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CD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6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26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F1201B"/>
    <w:multiLevelType w:val="hybridMultilevel"/>
    <w:tmpl w:val="2D8EEE1A"/>
    <w:lvl w:ilvl="0" w:tplc="FEE09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308BC"/>
    <w:multiLevelType w:val="hybridMultilevel"/>
    <w:tmpl w:val="77207230"/>
    <w:lvl w:ilvl="0" w:tplc="EA56AB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47E5E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C15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7EF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86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4A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C6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43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A1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AC76A1"/>
    <w:multiLevelType w:val="hybridMultilevel"/>
    <w:tmpl w:val="8C562F4C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24A3B"/>
    <w:multiLevelType w:val="hybridMultilevel"/>
    <w:tmpl w:val="210655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D6ADE"/>
    <w:multiLevelType w:val="hybridMultilevel"/>
    <w:tmpl w:val="5C0CB8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B48D9"/>
    <w:multiLevelType w:val="hybridMultilevel"/>
    <w:tmpl w:val="E4F8B1AE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F0F92"/>
    <w:multiLevelType w:val="hybridMultilevel"/>
    <w:tmpl w:val="E7C2C1F0"/>
    <w:lvl w:ilvl="0" w:tplc="A780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060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5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46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0D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E4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E62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47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E4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BA67FF"/>
    <w:multiLevelType w:val="hybridMultilevel"/>
    <w:tmpl w:val="2E1C5CD0"/>
    <w:lvl w:ilvl="0" w:tplc="A71C815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24EEC"/>
    <w:multiLevelType w:val="hybridMultilevel"/>
    <w:tmpl w:val="112636D6"/>
    <w:lvl w:ilvl="0" w:tplc="1D743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06E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E7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446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3C7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AE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23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0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E0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31B4FF0"/>
    <w:multiLevelType w:val="hybridMultilevel"/>
    <w:tmpl w:val="816EF0CA"/>
    <w:lvl w:ilvl="0" w:tplc="A71C815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B4165"/>
    <w:multiLevelType w:val="hybridMultilevel"/>
    <w:tmpl w:val="080CF392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57582"/>
    <w:multiLevelType w:val="hybridMultilevel"/>
    <w:tmpl w:val="AB9ABB7C"/>
    <w:lvl w:ilvl="0" w:tplc="3EAE0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4DC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8A03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6CE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C27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6D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24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C7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4F9487B"/>
    <w:multiLevelType w:val="hybridMultilevel"/>
    <w:tmpl w:val="F126C5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D04C6"/>
    <w:multiLevelType w:val="hybridMultilevel"/>
    <w:tmpl w:val="9FC612AC"/>
    <w:lvl w:ilvl="0" w:tplc="D2DE4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C1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06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B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6A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4B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04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6E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8AE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DD7D05"/>
    <w:multiLevelType w:val="hybridMultilevel"/>
    <w:tmpl w:val="959AC3A6"/>
    <w:lvl w:ilvl="0" w:tplc="4D9E0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56AB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81A4D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C8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AA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AB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88C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86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EF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006813"/>
    <w:multiLevelType w:val="hybridMultilevel"/>
    <w:tmpl w:val="C45818D0"/>
    <w:lvl w:ilvl="0" w:tplc="2CBA6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8B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27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41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05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40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82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03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B88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2CD42FB"/>
    <w:multiLevelType w:val="hybridMultilevel"/>
    <w:tmpl w:val="AD2C131E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92F95"/>
    <w:multiLevelType w:val="hybridMultilevel"/>
    <w:tmpl w:val="2E9685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A57D9"/>
    <w:multiLevelType w:val="hybridMultilevel"/>
    <w:tmpl w:val="B5C4A7AC"/>
    <w:lvl w:ilvl="0" w:tplc="F86CE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268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AD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0A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4F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E5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2A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C5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6E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2B0FA3"/>
    <w:multiLevelType w:val="hybridMultilevel"/>
    <w:tmpl w:val="2804720C"/>
    <w:lvl w:ilvl="0" w:tplc="BDF85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3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29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EA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22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46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0C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0B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4D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88F21D1"/>
    <w:multiLevelType w:val="hybridMultilevel"/>
    <w:tmpl w:val="BFB29C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F0E17"/>
    <w:multiLevelType w:val="hybridMultilevel"/>
    <w:tmpl w:val="7706BF78"/>
    <w:lvl w:ilvl="0" w:tplc="0040D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ED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C2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85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AA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23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28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07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61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A9123C"/>
    <w:multiLevelType w:val="hybridMultilevel"/>
    <w:tmpl w:val="753C17C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86A4B"/>
    <w:multiLevelType w:val="hybridMultilevel"/>
    <w:tmpl w:val="2DBE4494"/>
    <w:lvl w:ilvl="0" w:tplc="3424A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AB4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CF4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6E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C1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4D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E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EF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02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FD584A"/>
    <w:multiLevelType w:val="hybridMultilevel"/>
    <w:tmpl w:val="DB6A1F48"/>
    <w:lvl w:ilvl="0" w:tplc="4856A1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A56AB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E3284"/>
    <w:multiLevelType w:val="hybridMultilevel"/>
    <w:tmpl w:val="788CEE46"/>
    <w:lvl w:ilvl="0" w:tplc="7690D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23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E0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85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C3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EF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2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CD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BFF5E84"/>
    <w:multiLevelType w:val="hybridMultilevel"/>
    <w:tmpl w:val="13A045C2"/>
    <w:lvl w:ilvl="0" w:tplc="EA56AB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A56AB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DCD6B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2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4E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6B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C5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A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46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E4234B8"/>
    <w:multiLevelType w:val="hybridMultilevel"/>
    <w:tmpl w:val="81AC3B3A"/>
    <w:lvl w:ilvl="0" w:tplc="ACE8B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C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8C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26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E0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EC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CF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49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43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1E4037A"/>
    <w:multiLevelType w:val="hybridMultilevel"/>
    <w:tmpl w:val="4AE485A8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D3648"/>
    <w:multiLevelType w:val="hybridMultilevel"/>
    <w:tmpl w:val="3646659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B1530"/>
    <w:multiLevelType w:val="hybridMultilevel"/>
    <w:tmpl w:val="FE5EE32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0"/>
  </w:num>
  <w:num w:numId="5">
    <w:abstractNumId w:val="17"/>
  </w:num>
  <w:num w:numId="6">
    <w:abstractNumId w:val="22"/>
  </w:num>
  <w:num w:numId="7">
    <w:abstractNumId w:val="30"/>
  </w:num>
  <w:num w:numId="8">
    <w:abstractNumId w:val="18"/>
  </w:num>
  <w:num w:numId="9">
    <w:abstractNumId w:val="16"/>
  </w:num>
  <w:num w:numId="10">
    <w:abstractNumId w:val="0"/>
  </w:num>
  <w:num w:numId="11">
    <w:abstractNumId w:val="4"/>
  </w:num>
  <w:num w:numId="12">
    <w:abstractNumId w:val="27"/>
  </w:num>
  <w:num w:numId="13">
    <w:abstractNumId w:val="2"/>
  </w:num>
  <w:num w:numId="14">
    <w:abstractNumId w:val="24"/>
  </w:num>
  <w:num w:numId="15">
    <w:abstractNumId w:val="11"/>
  </w:num>
  <w:num w:numId="16">
    <w:abstractNumId w:val="21"/>
  </w:num>
  <w:num w:numId="17">
    <w:abstractNumId w:val="13"/>
  </w:num>
  <w:num w:numId="18">
    <w:abstractNumId w:val="28"/>
  </w:num>
  <w:num w:numId="19">
    <w:abstractNumId w:val="26"/>
  </w:num>
  <w:num w:numId="20">
    <w:abstractNumId w:val="14"/>
  </w:num>
  <w:num w:numId="21">
    <w:abstractNumId w:val="12"/>
  </w:num>
  <w:num w:numId="22">
    <w:abstractNumId w:val="8"/>
  </w:num>
  <w:num w:numId="23">
    <w:abstractNumId w:val="5"/>
  </w:num>
  <w:num w:numId="24">
    <w:abstractNumId w:val="23"/>
  </w:num>
  <w:num w:numId="25">
    <w:abstractNumId w:val="19"/>
  </w:num>
  <w:num w:numId="26">
    <w:abstractNumId w:val="31"/>
  </w:num>
  <w:num w:numId="27">
    <w:abstractNumId w:val="6"/>
  </w:num>
  <w:num w:numId="28">
    <w:abstractNumId w:val="32"/>
  </w:num>
  <w:num w:numId="29">
    <w:abstractNumId w:val="29"/>
  </w:num>
  <w:num w:numId="30">
    <w:abstractNumId w:val="20"/>
  </w:num>
  <w:num w:numId="31">
    <w:abstractNumId w:val="33"/>
  </w:num>
  <w:num w:numId="32">
    <w:abstractNumId w:val="25"/>
  </w:num>
  <w:num w:numId="33">
    <w:abstractNumId w:val="9"/>
  </w:num>
  <w:num w:numId="34">
    <w:abstractNumId w:val="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7A5F"/>
    <w:rsid w:val="00035FCD"/>
    <w:rsid w:val="00046ADC"/>
    <w:rsid w:val="000477A0"/>
    <w:rsid w:val="00084AB2"/>
    <w:rsid w:val="00090C6A"/>
    <w:rsid w:val="000E51E8"/>
    <w:rsid w:val="00112D7C"/>
    <w:rsid w:val="001A222E"/>
    <w:rsid w:val="001B64B7"/>
    <w:rsid w:val="001C7B9C"/>
    <w:rsid w:val="002331B7"/>
    <w:rsid w:val="00243303"/>
    <w:rsid w:val="00280C47"/>
    <w:rsid w:val="002A4EDB"/>
    <w:rsid w:val="00315E42"/>
    <w:rsid w:val="003238BD"/>
    <w:rsid w:val="0036066F"/>
    <w:rsid w:val="00376153"/>
    <w:rsid w:val="003F295E"/>
    <w:rsid w:val="003F786B"/>
    <w:rsid w:val="004546C9"/>
    <w:rsid w:val="004B65C8"/>
    <w:rsid w:val="004E1CA0"/>
    <w:rsid w:val="0050716F"/>
    <w:rsid w:val="00534C74"/>
    <w:rsid w:val="005C6972"/>
    <w:rsid w:val="005D43A7"/>
    <w:rsid w:val="005F10C7"/>
    <w:rsid w:val="00665454"/>
    <w:rsid w:val="00676971"/>
    <w:rsid w:val="006901A5"/>
    <w:rsid w:val="00696630"/>
    <w:rsid w:val="00782F48"/>
    <w:rsid w:val="00863646"/>
    <w:rsid w:val="008851F7"/>
    <w:rsid w:val="008C2082"/>
    <w:rsid w:val="008E6675"/>
    <w:rsid w:val="00917C28"/>
    <w:rsid w:val="009636C3"/>
    <w:rsid w:val="0096741E"/>
    <w:rsid w:val="009B1BA7"/>
    <w:rsid w:val="009B366B"/>
    <w:rsid w:val="009D59A1"/>
    <w:rsid w:val="00A033AF"/>
    <w:rsid w:val="00A633A2"/>
    <w:rsid w:val="00AC42C1"/>
    <w:rsid w:val="00B212CC"/>
    <w:rsid w:val="00B27A53"/>
    <w:rsid w:val="00B678E4"/>
    <w:rsid w:val="00B82D5E"/>
    <w:rsid w:val="00BB39DF"/>
    <w:rsid w:val="00BC6D37"/>
    <w:rsid w:val="00C91F43"/>
    <w:rsid w:val="00CA652B"/>
    <w:rsid w:val="00CE287C"/>
    <w:rsid w:val="00CF6B02"/>
    <w:rsid w:val="00DC55B9"/>
    <w:rsid w:val="00DD7C60"/>
    <w:rsid w:val="00E2185B"/>
    <w:rsid w:val="00EA363B"/>
    <w:rsid w:val="00EC1285"/>
    <w:rsid w:val="00F42F00"/>
    <w:rsid w:val="00F5438A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D788C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033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42F00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3F786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07A5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477A0"/>
    <w:rPr>
      <w:color w:val="954F72" w:themeColor="followed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A033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gister1">
    <w:name w:val="index 1"/>
    <w:basedOn w:val="Normlny"/>
    <w:next w:val="Normlny"/>
    <w:autoRedefine/>
    <w:uiPriority w:val="99"/>
    <w:unhideWhenUsed/>
    <w:rsid w:val="00090C6A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090C6A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090C6A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090C6A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090C6A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090C6A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090C6A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090C6A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090C6A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090C6A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0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4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6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5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2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10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1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9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9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8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95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47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6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9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8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8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5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66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9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59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35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9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37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20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1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078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2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1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0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82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9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92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2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7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64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20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2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54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5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96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37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87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9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6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21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6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5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2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1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68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1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74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7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040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3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42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2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5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0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1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5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5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3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3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9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75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33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0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4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2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5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2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0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1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0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16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4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3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1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7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0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7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0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3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0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95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0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2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05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09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7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2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0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5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4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2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5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96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4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8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5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2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5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5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90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2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4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6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5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3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4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55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80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5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0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4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55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00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13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4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9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3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2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69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4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6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9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9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4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61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1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4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8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7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8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439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00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1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76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8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5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2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847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9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2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1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9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63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8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5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7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5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93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4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4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0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6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5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7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9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4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25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39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0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0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0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64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2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9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92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5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3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7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89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4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8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D12B2-A5E9-478F-918C-F224C10F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15</Pages>
  <Words>2619</Words>
  <Characters>14930</Characters>
  <Application>Microsoft Office Word</Application>
  <DocSecurity>0</DocSecurity>
  <Lines>124</Lines>
  <Paragraphs>35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19</vt:i4>
      </vt:variant>
    </vt:vector>
  </HeadingPairs>
  <TitlesOfParts>
    <vt:vector size="20" baseType="lpstr">
      <vt:lpstr/>
      <vt:lpstr>Ľudské práva a slobody</vt:lpstr>
      <vt:lpstr>    Ideové zdroje práv a slobôd :</vt:lpstr>
      <vt:lpstr>    Pohľad na ľudskú dôstojnosť :</vt:lpstr>
      <vt:lpstr>    Delenie ľudských práv :</vt:lpstr>
      <vt:lpstr>Demokracia</vt:lpstr>
      <vt:lpstr>    Súčasné diskusie o demokracii sa zameriavajú na :</vt:lpstr>
      <vt:lpstr>    Militantná demokracia  </vt:lpstr>
      <vt:lpstr>    Priama demokracia</vt:lpstr>
      <vt:lpstr>        Nástroje priamej demokracie</vt:lpstr>
      <vt:lpstr>    Reprezentatívna demokracia</vt:lpstr>
      <vt:lpstr>        Prednosti reprezentatívnej demokracie :</vt:lpstr>
      <vt:lpstr>        Voľby a reprezentácia :</vt:lpstr>
      <vt:lpstr>        Voľby </vt:lpstr>
      <vt:lpstr>    Politické strany  </vt:lpstr>
      <vt:lpstr>Volebný systém</vt:lpstr>
      <vt:lpstr>    Prvky volebného systému</vt:lpstr>
      <vt:lpstr>    Klasifikácia volebných systémov</vt:lpstr>
      <vt:lpstr>        Väčšinové volebné systémy  </vt:lpstr>
      <vt:lpstr>        Proporcionálne volebné systémy  </vt:lpstr>
    </vt:vector>
  </TitlesOfParts>
  <Company/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18</cp:revision>
  <dcterms:created xsi:type="dcterms:W3CDTF">2019-10-10T17:43:00Z</dcterms:created>
  <dcterms:modified xsi:type="dcterms:W3CDTF">2019-11-08T18:40:00Z</dcterms:modified>
</cp:coreProperties>
</file>