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66F2" w:rsidRPr="00A066F2" w:rsidRDefault="00A066F2" w:rsidP="00A066F2">
      <w:pPr>
        <w:shd w:val="clear" w:color="auto" w:fill="FFFFFF"/>
        <w:autoSpaceDE w:val="0"/>
        <w:autoSpaceDN w:val="0"/>
        <w:adjustRightInd w:val="0"/>
        <w:jc w:val="center"/>
        <w:rPr>
          <w:b/>
          <w:bCs/>
          <w:highlight w:val="yellow"/>
        </w:rPr>
      </w:pPr>
      <w:r w:rsidRPr="00A066F2">
        <w:rPr>
          <w:b/>
          <w:bCs/>
          <w:highlight w:val="yellow"/>
        </w:rPr>
        <w:t>A</w:t>
      </w:r>
    </w:p>
    <w:p w:rsidR="00A066F2" w:rsidRPr="00A066F2" w:rsidRDefault="00A066F2" w:rsidP="00A066F2">
      <w:pPr>
        <w:shd w:val="clear" w:color="auto" w:fill="FFFFFF"/>
        <w:autoSpaceDE w:val="0"/>
        <w:autoSpaceDN w:val="0"/>
        <w:adjustRightInd w:val="0"/>
        <w:jc w:val="center"/>
        <w:rPr>
          <w:b/>
          <w:bCs/>
          <w:sz w:val="22"/>
          <w:szCs w:val="22"/>
          <w:highlight w:val="yellow"/>
        </w:rPr>
      </w:pPr>
      <w:r w:rsidRPr="00A066F2">
        <w:rPr>
          <w:b/>
          <w:bCs/>
          <w:sz w:val="22"/>
          <w:szCs w:val="22"/>
          <w:highlight w:val="yellow"/>
        </w:rPr>
        <w:t>(rímsky civilný proces, subjektívne právo, procesné prostriedky ochrany, dedičské právo)</w:t>
      </w:r>
    </w:p>
    <w:p w:rsidR="00A066F2" w:rsidRDefault="00A066F2" w:rsidP="00A066F2">
      <w:pPr>
        <w:shd w:val="clear" w:color="auto" w:fill="FFFFFF"/>
        <w:autoSpaceDE w:val="0"/>
        <w:autoSpaceDN w:val="0"/>
        <w:adjustRightInd w:val="0"/>
        <w:rPr>
          <w:sz w:val="20"/>
          <w:szCs w:val="20"/>
          <w:highlight w:val="yellow"/>
        </w:rPr>
      </w:pPr>
    </w:p>
    <w:p w:rsidR="00A066F2" w:rsidRPr="0005117C" w:rsidRDefault="00A066F2" w:rsidP="00A066F2">
      <w:pPr>
        <w:shd w:val="clear" w:color="auto" w:fill="FFFFFF"/>
        <w:autoSpaceDE w:val="0"/>
        <w:autoSpaceDN w:val="0"/>
        <w:adjustRightInd w:val="0"/>
        <w:rPr>
          <w:sz w:val="20"/>
          <w:szCs w:val="20"/>
        </w:rPr>
      </w:pPr>
      <w:r w:rsidRPr="00E63D40">
        <w:rPr>
          <w:sz w:val="20"/>
          <w:szCs w:val="20"/>
          <w:highlight w:val="yellow"/>
        </w:rPr>
        <w:t>1. Materiálne a formálne právo dediť:</w:t>
      </w:r>
      <w:r w:rsidRPr="0005117C">
        <w:rPr>
          <w:sz w:val="20"/>
          <w:szCs w:val="20"/>
        </w:rPr>
        <w:br/>
      </w:r>
      <w:r w:rsidRPr="0005117C">
        <w:rPr>
          <w:sz w:val="20"/>
          <w:szCs w:val="20"/>
        </w:rPr>
        <w:br/>
      </w:r>
      <w:r w:rsidRPr="0005117C">
        <w:rPr>
          <w:b/>
          <w:bCs/>
          <w:color w:val="000000"/>
          <w:sz w:val="20"/>
          <w:szCs w:val="20"/>
          <w:lang w:val="en-US"/>
        </w:rPr>
        <w:t xml:space="preserve">II. </w:t>
      </w:r>
      <w:r w:rsidRPr="0005117C">
        <w:rPr>
          <w:b/>
          <w:bCs/>
          <w:color w:val="000000"/>
          <w:sz w:val="20"/>
          <w:szCs w:val="20"/>
        </w:rPr>
        <w:t>Formálne právo dediť</w:t>
      </w:r>
    </w:p>
    <w:p w:rsidR="00A066F2" w:rsidRDefault="00A066F2" w:rsidP="00A066F2">
      <w:pPr>
        <w:shd w:val="clear" w:color="auto" w:fill="FFFFFF"/>
        <w:autoSpaceDE w:val="0"/>
        <w:autoSpaceDN w:val="0"/>
        <w:adjustRightInd w:val="0"/>
        <w:jc w:val="both"/>
        <w:rPr>
          <w:color w:val="000000"/>
          <w:sz w:val="20"/>
          <w:szCs w:val="20"/>
        </w:rPr>
      </w:pPr>
      <w:r>
        <w:rPr>
          <w:color w:val="000000"/>
          <w:sz w:val="20"/>
          <w:szCs w:val="20"/>
        </w:rPr>
        <w:t>Formálne právo neopomenuteľného dediča spočívalo v jeho nároku byť v poručiteľovom závete spomenutý, či už ako ustanovený dedič, alebo ako vydedený. Zmyslom tohto formálneho nároku bolo robiť na poručite</w:t>
      </w:r>
      <w:r>
        <w:rPr>
          <w:color w:val="000000"/>
          <w:sz w:val="20"/>
          <w:szCs w:val="20"/>
        </w:rPr>
        <w:softHyphen/>
        <w:t>ľa morálny nátlak v prospech najbližších príbuzných. Jeho nedostatkom však bolo, že sa vlastne nijako neobmedzovala poručiteľova voľnosť dispo</w:t>
      </w:r>
      <w:r>
        <w:rPr>
          <w:color w:val="000000"/>
          <w:sz w:val="20"/>
          <w:szCs w:val="20"/>
        </w:rPr>
        <w:softHyphen/>
        <w:t xml:space="preserve">novať dedičstvom. Preto ďalší </w:t>
      </w:r>
      <w:r>
        <w:rPr>
          <w:b/>
          <w:bCs/>
          <w:color w:val="000000"/>
          <w:sz w:val="20"/>
          <w:szCs w:val="20"/>
        </w:rPr>
        <w:t xml:space="preserve">vývoj </w:t>
      </w:r>
      <w:r>
        <w:rPr>
          <w:color w:val="000000"/>
          <w:sz w:val="20"/>
          <w:szCs w:val="20"/>
        </w:rPr>
        <w:t>smeroval k tomu, aby sa určitým zá</w:t>
      </w:r>
      <w:r>
        <w:rPr>
          <w:color w:val="000000"/>
          <w:sz w:val="20"/>
          <w:szCs w:val="20"/>
        </w:rPr>
        <w:softHyphen/>
        <w:t>konným dedičom zabezpečil podiel z dedičstva aj v prípade dedenia zo závetu.</w:t>
      </w:r>
    </w:p>
    <w:p w:rsidR="00A066F2" w:rsidRDefault="00A066F2" w:rsidP="00A066F2">
      <w:pPr>
        <w:shd w:val="clear" w:color="auto" w:fill="FFFFFF"/>
        <w:autoSpaceDE w:val="0"/>
        <w:autoSpaceDN w:val="0"/>
        <w:adjustRightInd w:val="0"/>
        <w:jc w:val="both"/>
        <w:rPr>
          <w:sz w:val="20"/>
          <w:szCs w:val="20"/>
        </w:rPr>
      </w:pPr>
      <w:proofErr w:type="spellStart"/>
      <w:r>
        <w:rPr>
          <w:b/>
          <w:bCs/>
          <w:color w:val="000000"/>
          <w:sz w:val="20"/>
          <w:szCs w:val="20"/>
        </w:rPr>
        <w:t>Neopomenutelhými</w:t>
      </w:r>
      <w:proofErr w:type="spellEnd"/>
      <w:r>
        <w:rPr>
          <w:b/>
          <w:bCs/>
          <w:color w:val="000000"/>
          <w:sz w:val="20"/>
          <w:szCs w:val="20"/>
        </w:rPr>
        <w:t xml:space="preserve"> dedičmi </w:t>
      </w:r>
      <w:r>
        <w:rPr>
          <w:color w:val="000000"/>
          <w:sz w:val="20"/>
          <w:szCs w:val="20"/>
        </w:rPr>
        <w:t>boli:</w:t>
      </w:r>
    </w:p>
    <w:p w:rsidR="00A066F2" w:rsidRDefault="00A066F2" w:rsidP="00A066F2">
      <w:pPr>
        <w:shd w:val="clear" w:color="auto" w:fill="FFFFFF"/>
        <w:autoSpaceDE w:val="0"/>
        <w:autoSpaceDN w:val="0"/>
        <w:adjustRightInd w:val="0"/>
        <w:jc w:val="both"/>
        <w:rPr>
          <w:sz w:val="20"/>
          <w:szCs w:val="20"/>
        </w:rPr>
      </w:pPr>
      <w:r>
        <w:rPr>
          <w:color w:val="000000"/>
          <w:sz w:val="20"/>
          <w:szCs w:val="20"/>
        </w:rPr>
        <w:t xml:space="preserve">a) podľa civilného práva </w:t>
      </w:r>
      <w:proofErr w:type="spellStart"/>
      <w:r>
        <w:rPr>
          <w:i/>
          <w:iCs/>
          <w:color w:val="000000"/>
          <w:sz w:val="20"/>
          <w:szCs w:val="20"/>
        </w:rPr>
        <w:t>sui</w:t>
      </w:r>
      <w:proofErr w:type="spellEnd"/>
      <w:r>
        <w:rPr>
          <w:i/>
          <w:iCs/>
          <w:color w:val="000000"/>
          <w:sz w:val="20"/>
          <w:szCs w:val="20"/>
        </w:rPr>
        <w:t xml:space="preserve"> </w:t>
      </w:r>
      <w:proofErr w:type="spellStart"/>
      <w:r>
        <w:rPr>
          <w:i/>
          <w:iCs/>
          <w:color w:val="000000"/>
          <w:sz w:val="20"/>
          <w:szCs w:val="20"/>
        </w:rPr>
        <w:t>heredes</w:t>
      </w:r>
      <w:proofErr w:type="spellEnd"/>
      <w:r>
        <w:rPr>
          <w:i/>
          <w:iCs/>
          <w:color w:val="000000"/>
          <w:sz w:val="20"/>
          <w:szCs w:val="20"/>
        </w:rPr>
        <w:t xml:space="preserve"> </w:t>
      </w:r>
      <w:r>
        <w:rPr>
          <w:color w:val="000000"/>
          <w:sz w:val="20"/>
          <w:szCs w:val="20"/>
        </w:rPr>
        <w:t>závetcu,</w:t>
      </w:r>
    </w:p>
    <w:p w:rsidR="00A066F2" w:rsidRDefault="00A066F2" w:rsidP="00A066F2">
      <w:pPr>
        <w:shd w:val="clear" w:color="auto" w:fill="FFFFFF"/>
        <w:autoSpaceDE w:val="0"/>
        <w:autoSpaceDN w:val="0"/>
        <w:adjustRightInd w:val="0"/>
        <w:jc w:val="both"/>
        <w:rPr>
          <w:sz w:val="20"/>
          <w:szCs w:val="20"/>
        </w:rPr>
      </w:pPr>
      <w:r>
        <w:rPr>
          <w:color w:val="000000"/>
          <w:sz w:val="20"/>
          <w:szCs w:val="20"/>
        </w:rPr>
        <w:t xml:space="preserve">b) podľa </w:t>
      </w:r>
      <w:proofErr w:type="spellStart"/>
      <w:r>
        <w:rPr>
          <w:color w:val="000000"/>
          <w:sz w:val="20"/>
          <w:szCs w:val="20"/>
        </w:rPr>
        <w:t>prétorského</w:t>
      </w:r>
      <w:proofErr w:type="spellEnd"/>
      <w:r>
        <w:rPr>
          <w:color w:val="000000"/>
          <w:sz w:val="20"/>
          <w:szCs w:val="20"/>
        </w:rPr>
        <w:t xml:space="preserve"> práva okrem </w:t>
      </w:r>
      <w:proofErr w:type="spellStart"/>
      <w:r>
        <w:rPr>
          <w:i/>
          <w:iCs/>
          <w:color w:val="000000"/>
          <w:sz w:val="20"/>
          <w:szCs w:val="20"/>
        </w:rPr>
        <w:t>sui</w:t>
      </w:r>
      <w:proofErr w:type="spellEnd"/>
      <w:r>
        <w:rPr>
          <w:i/>
          <w:iCs/>
          <w:color w:val="000000"/>
          <w:sz w:val="20"/>
          <w:szCs w:val="20"/>
        </w:rPr>
        <w:t xml:space="preserve"> </w:t>
      </w:r>
      <w:proofErr w:type="spellStart"/>
      <w:r>
        <w:rPr>
          <w:i/>
          <w:iCs/>
          <w:color w:val="000000"/>
          <w:sz w:val="20"/>
          <w:szCs w:val="20"/>
        </w:rPr>
        <w:t>heredes</w:t>
      </w:r>
      <w:proofErr w:type="spellEnd"/>
      <w:r>
        <w:rPr>
          <w:i/>
          <w:iCs/>
          <w:color w:val="000000"/>
          <w:sz w:val="20"/>
          <w:szCs w:val="20"/>
        </w:rPr>
        <w:t xml:space="preserve"> </w:t>
      </w:r>
      <w:r>
        <w:rPr>
          <w:color w:val="000000"/>
          <w:sz w:val="20"/>
          <w:szCs w:val="20"/>
        </w:rPr>
        <w:t>aj emancipované deti zá</w:t>
      </w:r>
      <w:r>
        <w:rPr>
          <w:color w:val="000000"/>
          <w:sz w:val="20"/>
          <w:szCs w:val="20"/>
        </w:rPr>
        <w:softHyphen/>
        <w:t>vetcu.</w:t>
      </w:r>
    </w:p>
    <w:p w:rsidR="00A066F2" w:rsidRDefault="00A066F2" w:rsidP="00A066F2">
      <w:pPr>
        <w:shd w:val="clear" w:color="auto" w:fill="FFFFFF"/>
        <w:autoSpaceDE w:val="0"/>
        <w:autoSpaceDN w:val="0"/>
        <w:adjustRightInd w:val="0"/>
        <w:jc w:val="both"/>
        <w:rPr>
          <w:color w:val="000000"/>
          <w:sz w:val="20"/>
          <w:szCs w:val="20"/>
        </w:rPr>
      </w:pPr>
      <w:r>
        <w:rPr>
          <w:color w:val="000000"/>
          <w:sz w:val="20"/>
          <w:szCs w:val="20"/>
        </w:rPr>
        <w:t xml:space="preserve">Platilo tiež, že ak chcel otec syna (aj ak išlo o </w:t>
      </w:r>
      <w:proofErr w:type="spellStart"/>
      <w:r>
        <w:rPr>
          <w:color w:val="000000"/>
          <w:sz w:val="20"/>
          <w:szCs w:val="20"/>
        </w:rPr>
        <w:t>postuma</w:t>
      </w:r>
      <w:proofErr w:type="spellEnd"/>
      <w:r>
        <w:rPr>
          <w:color w:val="000000"/>
          <w:sz w:val="20"/>
          <w:szCs w:val="20"/>
        </w:rPr>
        <w:t xml:space="preserve"> - t j. narodeného po smrti poručiteľa) vydediť, musel ho vydediť jednotlivo s udaním jeho mena </w:t>
      </w:r>
      <w:r>
        <w:rPr>
          <w:i/>
          <w:iCs/>
          <w:color w:val="000000"/>
          <w:sz w:val="20"/>
          <w:szCs w:val="20"/>
        </w:rPr>
        <w:t>(</w:t>
      </w:r>
      <w:proofErr w:type="spellStart"/>
      <w:r>
        <w:rPr>
          <w:i/>
          <w:iCs/>
          <w:color w:val="000000"/>
          <w:sz w:val="20"/>
          <w:szCs w:val="20"/>
        </w:rPr>
        <w:t>nominatim</w:t>
      </w:r>
      <w:proofErr w:type="spellEnd"/>
      <w:r>
        <w:rPr>
          <w:i/>
          <w:iCs/>
          <w:color w:val="000000"/>
          <w:sz w:val="20"/>
          <w:szCs w:val="20"/>
        </w:rPr>
        <w:t xml:space="preserve">), </w:t>
      </w:r>
      <w:r>
        <w:rPr>
          <w:color w:val="000000"/>
          <w:sz w:val="20"/>
          <w:szCs w:val="20"/>
        </w:rPr>
        <w:t>napríklad: „</w:t>
      </w:r>
      <w:proofErr w:type="spellStart"/>
      <w:r>
        <w:rPr>
          <w:color w:val="000000"/>
          <w:sz w:val="20"/>
          <w:szCs w:val="20"/>
        </w:rPr>
        <w:t>Titius</w:t>
      </w:r>
      <w:proofErr w:type="spellEnd"/>
      <w:r>
        <w:rPr>
          <w:color w:val="000000"/>
          <w:sz w:val="20"/>
          <w:szCs w:val="20"/>
        </w:rPr>
        <w:t xml:space="preserve">, syn môj, nech je vydedený!" </w:t>
      </w:r>
      <w:r>
        <w:rPr>
          <w:i/>
          <w:iCs/>
          <w:color w:val="000000"/>
          <w:sz w:val="20"/>
          <w:szCs w:val="20"/>
        </w:rPr>
        <w:t>(</w:t>
      </w:r>
      <w:proofErr w:type="spellStart"/>
      <w:r>
        <w:rPr>
          <w:i/>
          <w:iCs/>
          <w:color w:val="000000"/>
          <w:sz w:val="20"/>
          <w:szCs w:val="20"/>
        </w:rPr>
        <w:t>Titius</w:t>
      </w:r>
      <w:proofErr w:type="spellEnd"/>
      <w:r>
        <w:rPr>
          <w:i/>
          <w:iCs/>
          <w:color w:val="000000"/>
          <w:sz w:val="20"/>
          <w:szCs w:val="20"/>
        </w:rPr>
        <w:t xml:space="preserve"> </w:t>
      </w:r>
      <w:proofErr w:type="spellStart"/>
      <w:r>
        <w:rPr>
          <w:i/>
          <w:iCs/>
          <w:color w:val="000000"/>
          <w:sz w:val="20"/>
          <w:szCs w:val="20"/>
        </w:rPr>
        <w:t>filius</w:t>
      </w:r>
      <w:proofErr w:type="spellEnd"/>
      <w:r>
        <w:rPr>
          <w:i/>
          <w:iCs/>
          <w:color w:val="000000"/>
          <w:sz w:val="20"/>
          <w:szCs w:val="20"/>
        </w:rPr>
        <w:t xml:space="preserve"> </w:t>
      </w:r>
      <w:proofErr w:type="spellStart"/>
      <w:r>
        <w:rPr>
          <w:i/>
          <w:iCs/>
          <w:color w:val="000000"/>
          <w:sz w:val="20"/>
          <w:szCs w:val="20"/>
        </w:rPr>
        <w:t>meus</w:t>
      </w:r>
      <w:proofErr w:type="spellEnd"/>
      <w:r>
        <w:rPr>
          <w:i/>
          <w:iCs/>
          <w:color w:val="000000"/>
          <w:sz w:val="20"/>
          <w:szCs w:val="20"/>
        </w:rPr>
        <w:t xml:space="preserve"> </w:t>
      </w:r>
      <w:proofErr w:type="spellStart"/>
      <w:r>
        <w:rPr>
          <w:i/>
          <w:iCs/>
          <w:color w:val="000000"/>
          <w:sz w:val="20"/>
          <w:szCs w:val="20"/>
        </w:rPr>
        <w:t>exheres</w:t>
      </w:r>
      <w:proofErr w:type="spellEnd"/>
      <w:r>
        <w:rPr>
          <w:i/>
          <w:iCs/>
          <w:color w:val="000000"/>
          <w:sz w:val="20"/>
          <w:szCs w:val="20"/>
        </w:rPr>
        <w:t xml:space="preserve"> </w:t>
      </w:r>
      <w:proofErr w:type="spellStart"/>
      <w:r>
        <w:rPr>
          <w:i/>
          <w:iCs/>
          <w:color w:val="000000"/>
          <w:sz w:val="20"/>
          <w:szCs w:val="20"/>
        </w:rPr>
        <w:t>esto</w:t>
      </w:r>
      <w:proofErr w:type="spellEnd"/>
      <w:r>
        <w:rPr>
          <w:i/>
          <w:iCs/>
          <w:color w:val="000000"/>
          <w:sz w:val="20"/>
          <w:szCs w:val="20"/>
        </w:rPr>
        <w:t xml:space="preserve">!), </w:t>
      </w:r>
      <w:r>
        <w:rPr>
          <w:color w:val="000000"/>
          <w:sz w:val="20"/>
          <w:szCs w:val="20"/>
        </w:rPr>
        <w:t>kým ostatní neopomenuteľní dedičia (napr. man</w:t>
      </w:r>
      <w:r>
        <w:rPr>
          <w:color w:val="000000"/>
          <w:sz w:val="20"/>
          <w:szCs w:val="20"/>
        </w:rPr>
        <w:softHyphen/>
        <w:t xml:space="preserve">želka </w:t>
      </w:r>
      <w:r>
        <w:rPr>
          <w:i/>
          <w:iCs/>
          <w:color w:val="000000"/>
          <w:sz w:val="20"/>
          <w:szCs w:val="20"/>
        </w:rPr>
        <w:t xml:space="preserve">in </w:t>
      </w:r>
      <w:proofErr w:type="spellStart"/>
      <w:r>
        <w:rPr>
          <w:i/>
          <w:iCs/>
          <w:color w:val="000000"/>
          <w:sz w:val="20"/>
          <w:szCs w:val="20"/>
        </w:rPr>
        <w:t>manu</w:t>
      </w:r>
      <w:proofErr w:type="spellEnd"/>
      <w:r>
        <w:rPr>
          <w:i/>
          <w:iCs/>
          <w:color w:val="000000"/>
          <w:sz w:val="20"/>
          <w:szCs w:val="20"/>
        </w:rPr>
        <w:t xml:space="preserve">, </w:t>
      </w:r>
      <w:r>
        <w:rPr>
          <w:color w:val="000000"/>
          <w:sz w:val="20"/>
          <w:szCs w:val="20"/>
        </w:rPr>
        <w:t>dcéry, vnuci) mohli byť vydedení všeobecnou klauzulou bez ich mena, napríklad: „Všetci ostatní nech sú vydedení!</w:t>
      </w:r>
      <w:r>
        <w:rPr>
          <w:i/>
          <w:iCs/>
          <w:color w:val="000000"/>
          <w:sz w:val="20"/>
          <w:szCs w:val="20"/>
        </w:rPr>
        <w:t>"(</w:t>
      </w:r>
      <w:proofErr w:type="spellStart"/>
      <w:r>
        <w:rPr>
          <w:i/>
          <w:iCs/>
          <w:color w:val="000000"/>
          <w:sz w:val="20"/>
          <w:szCs w:val="20"/>
        </w:rPr>
        <w:t>Ceteri</w:t>
      </w:r>
      <w:proofErr w:type="spellEnd"/>
      <w:r>
        <w:rPr>
          <w:i/>
          <w:iCs/>
          <w:color w:val="000000"/>
          <w:sz w:val="20"/>
          <w:szCs w:val="20"/>
        </w:rPr>
        <w:t xml:space="preserve"> </w:t>
      </w:r>
      <w:proofErr w:type="spellStart"/>
      <w:r>
        <w:rPr>
          <w:i/>
          <w:iCs/>
          <w:color w:val="000000"/>
          <w:sz w:val="20"/>
          <w:szCs w:val="20"/>
        </w:rPr>
        <w:t>omnes</w:t>
      </w:r>
      <w:proofErr w:type="spellEnd"/>
      <w:r>
        <w:rPr>
          <w:i/>
          <w:iCs/>
          <w:color w:val="000000"/>
          <w:sz w:val="20"/>
          <w:szCs w:val="20"/>
        </w:rPr>
        <w:t xml:space="preserve"> </w:t>
      </w:r>
      <w:proofErr w:type="spellStart"/>
      <w:r>
        <w:rPr>
          <w:i/>
          <w:iCs/>
          <w:color w:val="000000"/>
          <w:sz w:val="20"/>
          <w:szCs w:val="20"/>
        </w:rPr>
        <w:t>ehere</w:t>
      </w:r>
      <w:proofErr w:type="spellEnd"/>
      <w:r>
        <w:rPr>
          <w:i/>
          <w:iCs/>
          <w:color w:val="000000"/>
          <w:sz w:val="20"/>
          <w:szCs w:val="20"/>
        </w:rPr>
        <w:t xml:space="preserve">-des </w:t>
      </w:r>
      <w:proofErr w:type="spellStart"/>
      <w:r>
        <w:rPr>
          <w:i/>
          <w:iCs/>
          <w:color w:val="000000"/>
          <w:sz w:val="20"/>
          <w:szCs w:val="20"/>
        </w:rPr>
        <w:t>sunto</w:t>
      </w:r>
      <w:proofErr w:type="spellEnd"/>
      <w:r>
        <w:rPr>
          <w:i/>
          <w:iCs/>
          <w:color w:val="000000"/>
          <w:sz w:val="20"/>
          <w:szCs w:val="20"/>
        </w:rPr>
        <w:t xml:space="preserve">'!). </w:t>
      </w:r>
      <w:r>
        <w:rPr>
          <w:color w:val="000000"/>
          <w:sz w:val="20"/>
          <w:szCs w:val="20"/>
        </w:rPr>
        <w:t xml:space="preserve">Opomenutie syna robilo celý závet neplatným podľa civilného práva, nie však podľa práva </w:t>
      </w:r>
      <w:proofErr w:type="spellStart"/>
      <w:r>
        <w:rPr>
          <w:color w:val="000000"/>
          <w:sz w:val="20"/>
          <w:szCs w:val="20"/>
        </w:rPr>
        <w:t>prétorského</w:t>
      </w:r>
      <w:proofErr w:type="spellEnd"/>
      <w:r>
        <w:rPr>
          <w:color w:val="000000"/>
          <w:sz w:val="20"/>
          <w:szCs w:val="20"/>
        </w:rPr>
        <w:t xml:space="preserve">. Prétor priznával opomenutým dedičom </w:t>
      </w:r>
      <w:proofErr w:type="spellStart"/>
      <w:r>
        <w:rPr>
          <w:i/>
          <w:iCs/>
          <w:color w:val="000000"/>
          <w:sz w:val="20"/>
          <w:szCs w:val="20"/>
        </w:rPr>
        <w:t>bonorum</w:t>
      </w:r>
      <w:proofErr w:type="spellEnd"/>
      <w:r>
        <w:rPr>
          <w:i/>
          <w:iCs/>
          <w:color w:val="000000"/>
          <w:sz w:val="20"/>
          <w:szCs w:val="20"/>
        </w:rPr>
        <w:t xml:space="preserve"> </w:t>
      </w:r>
      <w:proofErr w:type="spellStart"/>
      <w:r>
        <w:rPr>
          <w:i/>
          <w:iCs/>
          <w:color w:val="000000"/>
          <w:sz w:val="20"/>
          <w:szCs w:val="20"/>
        </w:rPr>
        <w:t>possessio</w:t>
      </w:r>
      <w:proofErr w:type="spellEnd"/>
      <w:r>
        <w:rPr>
          <w:i/>
          <w:iCs/>
          <w:color w:val="000000"/>
          <w:sz w:val="20"/>
          <w:szCs w:val="20"/>
        </w:rPr>
        <w:t xml:space="preserve"> </w:t>
      </w:r>
      <w:r>
        <w:rPr>
          <w:color w:val="000000"/>
          <w:sz w:val="20"/>
          <w:szCs w:val="20"/>
        </w:rPr>
        <w:t xml:space="preserve">proti závetu </w:t>
      </w:r>
      <w:r>
        <w:rPr>
          <w:i/>
          <w:iCs/>
          <w:color w:val="000000"/>
          <w:sz w:val="20"/>
          <w:szCs w:val="20"/>
        </w:rPr>
        <w:t>(</w:t>
      </w:r>
      <w:proofErr w:type="spellStart"/>
      <w:r>
        <w:rPr>
          <w:i/>
          <w:iCs/>
          <w:color w:val="000000"/>
          <w:sz w:val="20"/>
          <w:szCs w:val="20"/>
        </w:rPr>
        <w:t>contra</w:t>
      </w:r>
      <w:proofErr w:type="spellEnd"/>
      <w:r>
        <w:rPr>
          <w:i/>
          <w:iCs/>
          <w:color w:val="000000"/>
          <w:sz w:val="20"/>
          <w:szCs w:val="20"/>
        </w:rPr>
        <w:t xml:space="preserve"> </w:t>
      </w:r>
      <w:proofErr w:type="spellStart"/>
      <w:r>
        <w:rPr>
          <w:i/>
          <w:iCs/>
          <w:color w:val="000000"/>
          <w:sz w:val="20"/>
          <w:szCs w:val="20"/>
        </w:rPr>
        <w:t>tabulas</w:t>
      </w:r>
      <w:proofErr w:type="spellEnd"/>
      <w:r>
        <w:rPr>
          <w:i/>
          <w:iCs/>
          <w:color w:val="000000"/>
          <w:sz w:val="20"/>
          <w:szCs w:val="20"/>
        </w:rPr>
        <w:t xml:space="preserve">) </w:t>
      </w:r>
      <w:r>
        <w:rPr>
          <w:color w:val="000000"/>
          <w:sz w:val="20"/>
          <w:szCs w:val="20"/>
        </w:rPr>
        <w:t>na zákonný dedič</w:t>
      </w:r>
      <w:r>
        <w:rPr>
          <w:color w:val="000000"/>
          <w:sz w:val="20"/>
          <w:szCs w:val="20"/>
        </w:rPr>
        <w:softHyphen/>
        <w:t>ský podiel z dedičstva.</w:t>
      </w:r>
    </w:p>
    <w:p w:rsidR="00A066F2" w:rsidRDefault="00A066F2" w:rsidP="00A066F2">
      <w:pPr>
        <w:shd w:val="clear" w:color="auto" w:fill="FFFFFF"/>
        <w:autoSpaceDE w:val="0"/>
        <w:autoSpaceDN w:val="0"/>
        <w:adjustRightInd w:val="0"/>
        <w:jc w:val="both"/>
        <w:rPr>
          <w:sz w:val="20"/>
          <w:szCs w:val="20"/>
        </w:rPr>
      </w:pPr>
    </w:p>
    <w:p w:rsidR="00A066F2" w:rsidRDefault="00A066F2" w:rsidP="00A066F2">
      <w:pPr>
        <w:shd w:val="clear" w:color="auto" w:fill="FFFFFF"/>
        <w:autoSpaceDE w:val="0"/>
        <w:autoSpaceDN w:val="0"/>
        <w:adjustRightInd w:val="0"/>
        <w:jc w:val="both"/>
        <w:rPr>
          <w:sz w:val="22"/>
          <w:szCs w:val="22"/>
        </w:rPr>
      </w:pPr>
      <w:r>
        <w:rPr>
          <w:b/>
          <w:bCs/>
          <w:color w:val="000000"/>
          <w:sz w:val="20"/>
          <w:szCs w:val="20"/>
          <w:lang w:val="en-US"/>
        </w:rPr>
        <w:t xml:space="preserve">III. </w:t>
      </w:r>
      <w:r>
        <w:rPr>
          <w:b/>
          <w:bCs/>
          <w:color w:val="000000"/>
          <w:sz w:val="22"/>
          <w:szCs w:val="22"/>
        </w:rPr>
        <w:t>Materiálne právo dediť</w:t>
      </w:r>
    </w:p>
    <w:p w:rsidR="00A066F2" w:rsidRDefault="00A066F2" w:rsidP="00A066F2">
      <w:pPr>
        <w:shd w:val="clear" w:color="auto" w:fill="FFFFFF"/>
        <w:autoSpaceDE w:val="0"/>
        <w:autoSpaceDN w:val="0"/>
        <w:adjustRightInd w:val="0"/>
        <w:jc w:val="both"/>
        <w:rPr>
          <w:sz w:val="20"/>
          <w:szCs w:val="20"/>
        </w:rPr>
      </w:pPr>
      <w:r>
        <w:rPr>
          <w:color w:val="000000"/>
          <w:sz w:val="20"/>
          <w:szCs w:val="20"/>
        </w:rPr>
        <w:t xml:space="preserve">Právo neopomenuteľného dediča na </w:t>
      </w:r>
      <w:r>
        <w:rPr>
          <w:b/>
          <w:bCs/>
          <w:color w:val="000000"/>
          <w:sz w:val="20"/>
          <w:szCs w:val="20"/>
        </w:rPr>
        <w:t>tzv. povinný podiel z dedičstva</w:t>
      </w:r>
    </w:p>
    <w:p w:rsidR="00A066F2" w:rsidRDefault="00A066F2" w:rsidP="00A066F2">
      <w:pPr>
        <w:shd w:val="clear" w:color="auto" w:fill="FFFFFF"/>
        <w:autoSpaceDE w:val="0"/>
        <w:autoSpaceDN w:val="0"/>
        <w:adjustRightInd w:val="0"/>
        <w:jc w:val="both"/>
        <w:rPr>
          <w:sz w:val="20"/>
          <w:szCs w:val="20"/>
        </w:rPr>
      </w:pPr>
      <w:r>
        <w:rPr>
          <w:color w:val="000000"/>
          <w:sz w:val="20"/>
          <w:szCs w:val="20"/>
        </w:rPr>
        <w:t xml:space="preserve">vzniklo koncom republiky </w:t>
      </w:r>
      <w:r>
        <w:rPr>
          <w:b/>
          <w:bCs/>
          <w:color w:val="000000"/>
          <w:sz w:val="20"/>
          <w:szCs w:val="20"/>
        </w:rPr>
        <w:t xml:space="preserve">v </w:t>
      </w:r>
      <w:r>
        <w:rPr>
          <w:color w:val="000000"/>
          <w:sz w:val="20"/>
          <w:szCs w:val="20"/>
        </w:rPr>
        <w:t xml:space="preserve">praxi </w:t>
      </w:r>
      <w:proofErr w:type="spellStart"/>
      <w:r>
        <w:rPr>
          <w:color w:val="000000"/>
          <w:sz w:val="20"/>
          <w:szCs w:val="20"/>
        </w:rPr>
        <w:t>centumvirálneho</w:t>
      </w:r>
      <w:proofErr w:type="spellEnd"/>
      <w:r>
        <w:rPr>
          <w:color w:val="000000"/>
          <w:sz w:val="20"/>
          <w:szCs w:val="20"/>
        </w:rPr>
        <w:t xml:space="preserve"> súdu. Tento súd kvali</w:t>
      </w:r>
      <w:r>
        <w:rPr>
          <w:color w:val="000000"/>
          <w:sz w:val="20"/>
          <w:szCs w:val="20"/>
        </w:rPr>
        <w:softHyphen/>
        <w:t>fikoval konanie poručiteľa, ktorý najbližším príbuzným nezanechal z de</w:t>
      </w:r>
      <w:r>
        <w:rPr>
          <w:color w:val="000000"/>
          <w:sz w:val="20"/>
          <w:szCs w:val="20"/>
        </w:rPr>
        <w:softHyphen/>
        <w:t xml:space="preserve">dičstva nič, za </w:t>
      </w:r>
      <w:r>
        <w:rPr>
          <w:b/>
          <w:bCs/>
          <w:color w:val="000000"/>
          <w:sz w:val="20"/>
          <w:szCs w:val="20"/>
        </w:rPr>
        <w:t xml:space="preserve">konanie v duševnom pomätení </w:t>
      </w:r>
      <w:r>
        <w:rPr>
          <w:i/>
          <w:iCs/>
          <w:color w:val="000000"/>
          <w:sz w:val="20"/>
          <w:szCs w:val="20"/>
        </w:rPr>
        <w:t>(</w:t>
      </w:r>
      <w:proofErr w:type="spellStart"/>
      <w:r>
        <w:rPr>
          <w:i/>
          <w:iCs/>
          <w:color w:val="000000"/>
          <w:sz w:val="20"/>
          <w:szCs w:val="20"/>
        </w:rPr>
        <w:t>sub</w:t>
      </w:r>
      <w:proofErr w:type="spellEnd"/>
      <w:r>
        <w:rPr>
          <w:i/>
          <w:iCs/>
          <w:color w:val="000000"/>
          <w:sz w:val="20"/>
          <w:szCs w:val="20"/>
        </w:rPr>
        <w:t xml:space="preserve"> </w:t>
      </w:r>
      <w:proofErr w:type="spellStart"/>
      <w:r>
        <w:rPr>
          <w:i/>
          <w:iCs/>
          <w:color w:val="000000"/>
          <w:sz w:val="20"/>
          <w:szCs w:val="20"/>
        </w:rPr>
        <w:t>colore</w:t>
      </w:r>
      <w:proofErr w:type="spellEnd"/>
      <w:r>
        <w:rPr>
          <w:i/>
          <w:iCs/>
          <w:color w:val="000000"/>
          <w:sz w:val="20"/>
          <w:szCs w:val="20"/>
        </w:rPr>
        <w:t xml:space="preserve"> </w:t>
      </w:r>
      <w:proofErr w:type="spellStart"/>
      <w:r>
        <w:rPr>
          <w:i/>
          <w:iCs/>
          <w:color w:val="000000"/>
          <w:sz w:val="20"/>
          <w:szCs w:val="20"/>
        </w:rPr>
        <w:t>insaniae</w:t>
      </w:r>
      <w:proofErr w:type="spellEnd"/>
      <w:r>
        <w:rPr>
          <w:i/>
          <w:iCs/>
          <w:color w:val="000000"/>
          <w:sz w:val="20"/>
          <w:szCs w:val="20"/>
        </w:rPr>
        <w:t xml:space="preserve">). </w:t>
      </w:r>
      <w:r>
        <w:rPr>
          <w:color w:val="000000"/>
          <w:sz w:val="20"/>
          <w:szCs w:val="20"/>
        </w:rPr>
        <w:t>Na tomto podklade pripúšťal napadnutie závetu.</w:t>
      </w:r>
    </w:p>
    <w:p w:rsidR="00A066F2" w:rsidRDefault="00A066F2" w:rsidP="00A066F2">
      <w:pPr>
        <w:shd w:val="clear" w:color="auto" w:fill="FFFFFF"/>
        <w:autoSpaceDE w:val="0"/>
        <w:autoSpaceDN w:val="0"/>
        <w:adjustRightInd w:val="0"/>
        <w:jc w:val="both"/>
        <w:rPr>
          <w:sz w:val="20"/>
          <w:szCs w:val="20"/>
        </w:rPr>
      </w:pPr>
      <w:r>
        <w:rPr>
          <w:color w:val="000000"/>
          <w:sz w:val="20"/>
          <w:szCs w:val="20"/>
        </w:rPr>
        <w:t xml:space="preserve">Za neopomenuteľných dedičov sa pokladali potomkovia a predkovia poručiteľa; súrodenci len </w:t>
      </w:r>
      <w:r>
        <w:rPr>
          <w:b/>
          <w:bCs/>
          <w:color w:val="000000"/>
          <w:sz w:val="20"/>
          <w:szCs w:val="20"/>
        </w:rPr>
        <w:t xml:space="preserve">v </w:t>
      </w:r>
      <w:r>
        <w:rPr>
          <w:color w:val="000000"/>
          <w:sz w:val="20"/>
          <w:szCs w:val="20"/>
        </w:rPr>
        <w:t xml:space="preserve">tom prípade, ak poručiteľ za dediča ustanovil osobu, ktorá mala zlú povesť </w:t>
      </w:r>
      <w:r>
        <w:rPr>
          <w:i/>
          <w:iCs/>
          <w:color w:val="000000"/>
          <w:sz w:val="20"/>
          <w:szCs w:val="20"/>
        </w:rPr>
        <w:t>(</w:t>
      </w:r>
      <w:proofErr w:type="spellStart"/>
      <w:r>
        <w:rPr>
          <w:i/>
          <w:iCs/>
          <w:color w:val="000000"/>
          <w:sz w:val="20"/>
          <w:szCs w:val="20"/>
        </w:rPr>
        <w:t>turpis</w:t>
      </w:r>
      <w:proofErr w:type="spellEnd"/>
      <w:r>
        <w:rPr>
          <w:i/>
          <w:iCs/>
          <w:color w:val="000000"/>
          <w:sz w:val="20"/>
          <w:szCs w:val="20"/>
        </w:rPr>
        <w:t>).</w:t>
      </w:r>
    </w:p>
    <w:p w:rsidR="00A066F2" w:rsidRDefault="00A066F2" w:rsidP="00A066F2">
      <w:pPr>
        <w:shd w:val="clear" w:color="auto" w:fill="FFFFFF"/>
        <w:autoSpaceDE w:val="0"/>
        <w:autoSpaceDN w:val="0"/>
        <w:adjustRightInd w:val="0"/>
        <w:jc w:val="both"/>
        <w:rPr>
          <w:sz w:val="20"/>
          <w:szCs w:val="20"/>
        </w:rPr>
      </w:pPr>
      <w:r>
        <w:rPr>
          <w:color w:val="000000"/>
          <w:sz w:val="20"/>
          <w:szCs w:val="20"/>
        </w:rPr>
        <w:t xml:space="preserve">Nárok neopomenuteľného dediča neznel na ustanovenie za dediča, ale na </w:t>
      </w:r>
      <w:r>
        <w:rPr>
          <w:b/>
          <w:bCs/>
          <w:color w:val="000000"/>
          <w:sz w:val="20"/>
          <w:szCs w:val="20"/>
        </w:rPr>
        <w:t xml:space="preserve">poskytnutie povinného podielu z dedičstva </w:t>
      </w:r>
      <w:r>
        <w:rPr>
          <w:i/>
          <w:iCs/>
          <w:color w:val="000000"/>
          <w:sz w:val="20"/>
          <w:szCs w:val="20"/>
        </w:rPr>
        <w:t>(</w:t>
      </w:r>
      <w:proofErr w:type="spellStart"/>
      <w:r>
        <w:rPr>
          <w:i/>
          <w:iCs/>
          <w:color w:val="000000"/>
          <w:sz w:val="20"/>
          <w:szCs w:val="20"/>
        </w:rPr>
        <w:t>portio</w:t>
      </w:r>
      <w:proofErr w:type="spellEnd"/>
      <w:r>
        <w:rPr>
          <w:i/>
          <w:iCs/>
          <w:color w:val="000000"/>
          <w:sz w:val="20"/>
          <w:szCs w:val="20"/>
        </w:rPr>
        <w:t xml:space="preserve"> </w:t>
      </w:r>
      <w:proofErr w:type="spellStart"/>
      <w:r>
        <w:rPr>
          <w:i/>
          <w:iCs/>
          <w:color w:val="000000"/>
          <w:sz w:val="20"/>
          <w:szCs w:val="20"/>
        </w:rPr>
        <w:t>legitima</w:t>
      </w:r>
      <w:proofErr w:type="spellEnd"/>
      <w:r>
        <w:rPr>
          <w:i/>
          <w:iCs/>
          <w:color w:val="000000"/>
          <w:sz w:val="20"/>
          <w:szCs w:val="20"/>
        </w:rPr>
        <w:t xml:space="preserve">), </w:t>
      </w:r>
      <w:r>
        <w:rPr>
          <w:color w:val="000000"/>
          <w:sz w:val="20"/>
          <w:szCs w:val="20"/>
        </w:rPr>
        <w:t>čo pred</w:t>
      </w:r>
      <w:r>
        <w:rPr>
          <w:color w:val="000000"/>
          <w:sz w:val="20"/>
          <w:szCs w:val="20"/>
        </w:rPr>
        <w:softHyphen/>
        <w:t>stavovalo štvrtinu zákonného podielu, a v tomto zmysle mohol byť uspo</w:t>
      </w:r>
      <w:r>
        <w:rPr>
          <w:color w:val="000000"/>
          <w:sz w:val="20"/>
          <w:szCs w:val="20"/>
        </w:rPr>
        <w:softHyphen/>
        <w:t xml:space="preserve">kojený dedením, odkazom alebo darovaním. Len výnimočne mohol poručiteľ vylúčiť neopomenuteľného dediča aj z povinného podielu, teda vydediť ho </w:t>
      </w:r>
      <w:r>
        <w:rPr>
          <w:i/>
          <w:iCs/>
          <w:color w:val="000000"/>
          <w:sz w:val="20"/>
          <w:szCs w:val="20"/>
        </w:rPr>
        <w:t>(</w:t>
      </w:r>
      <w:proofErr w:type="spellStart"/>
      <w:r>
        <w:rPr>
          <w:i/>
          <w:iCs/>
          <w:color w:val="000000"/>
          <w:sz w:val="20"/>
          <w:szCs w:val="20"/>
        </w:rPr>
        <w:t>exheredatio</w:t>
      </w:r>
      <w:proofErr w:type="spellEnd"/>
      <w:r>
        <w:rPr>
          <w:i/>
          <w:iCs/>
          <w:color w:val="000000"/>
          <w:sz w:val="20"/>
          <w:szCs w:val="20"/>
        </w:rPr>
        <w:t xml:space="preserve">), </w:t>
      </w:r>
      <w:r>
        <w:rPr>
          <w:color w:val="000000"/>
          <w:sz w:val="20"/>
          <w:szCs w:val="20"/>
        </w:rPr>
        <w:t xml:space="preserve">a to najmä za trest, ak sa </w:t>
      </w:r>
      <w:proofErr w:type="spellStart"/>
      <w:r>
        <w:rPr>
          <w:color w:val="000000"/>
          <w:sz w:val="20"/>
          <w:szCs w:val="20"/>
        </w:rPr>
        <w:t>neopomenutelný</w:t>
      </w:r>
      <w:proofErr w:type="spellEnd"/>
      <w:r>
        <w:rPr>
          <w:color w:val="000000"/>
          <w:sz w:val="20"/>
          <w:szCs w:val="20"/>
        </w:rPr>
        <w:t xml:space="preserve"> dedič previnil voči nemu alebo proti dobrým mravom, alebo aj s dobrým úmys</w:t>
      </w:r>
      <w:r>
        <w:rPr>
          <w:color w:val="000000"/>
          <w:sz w:val="20"/>
          <w:szCs w:val="20"/>
        </w:rPr>
        <w:softHyphen/>
        <w:t xml:space="preserve">lom </w:t>
      </w:r>
      <w:r>
        <w:rPr>
          <w:i/>
          <w:iCs/>
          <w:color w:val="000000"/>
          <w:sz w:val="20"/>
          <w:szCs w:val="20"/>
        </w:rPr>
        <w:t>(</w:t>
      </w:r>
      <w:proofErr w:type="spellStart"/>
      <w:r>
        <w:rPr>
          <w:i/>
          <w:iCs/>
          <w:color w:val="000000"/>
          <w:sz w:val="20"/>
          <w:szCs w:val="20"/>
        </w:rPr>
        <w:t>exheredatio</w:t>
      </w:r>
      <w:proofErr w:type="spellEnd"/>
      <w:r>
        <w:rPr>
          <w:i/>
          <w:iCs/>
          <w:color w:val="000000"/>
          <w:sz w:val="20"/>
          <w:szCs w:val="20"/>
        </w:rPr>
        <w:t xml:space="preserve"> </w:t>
      </w:r>
      <w:proofErr w:type="spellStart"/>
      <w:r>
        <w:rPr>
          <w:i/>
          <w:iCs/>
          <w:color w:val="000000"/>
          <w:sz w:val="20"/>
          <w:szCs w:val="20"/>
        </w:rPr>
        <w:t>bona</w:t>
      </w:r>
      <w:proofErr w:type="spellEnd"/>
      <w:r>
        <w:rPr>
          <w:i/>
          <w:iCs/>
          <w:color w:val="000000"/>
          <w:sz w:val="20"/>
          <w:szCs w:val="20"/>
        </w:rPr>
        <w:t xml:space="preserve"> </w:t>
      </w:r>
      <w:proofErr w:type="spellStart"/>
      <w:r>
        <w:rPr>
          <w:i/>
          <w:iCs/>
          <w:color w:val="000000"/>
          <w:sz w:val="20"/>
          <w:szCs w:val="20"/>
        </w:rPr>
        <w:t>mente</w:t>
      </w:r>
      <w:proofErr w:type="spellEnd"/>
      <w:r>
        <w:rPr>
          <w:i/>
          <w:iCs/>
          <w:color w:val="000000"/>
          <w:sz w:val="20"/>
          <w:szCs w:val="20"/>
        </w:rPr>
        <w:t xml:space="preserve">), </w:t>
      </w:r>
      <w:r>
        <w:rPr>
          <w:color w:val="000000"/>
          <w:sz w:val="20"/>
          <w:szCs w:val="20"/>
        </w:rPr>
        <w:t xml:space="preserve">ak bol </w:t>
      </w:r>
      <w:proofErr w:type="spellStart"/>
      <w:r>
        <w:rPr>
          <w:color w:val="000000"/>
          <w:sz w:val="20"/>
          <w:szCs w:val="20"/>
        </w:rPr>
        <w:t>neopomenutelný</w:t>
      </w:r>
      <w:proofErr w:type="spellEnd"/>
      <w:r>
        <w:rPr>
          <w:color w:val="000000"/>
          <w:sz w:val="20"/>
          <w:szCs w:val="20"/>
        </w:rPr>
        <w:t xml:space="preserve"> dedič duševne chorý alebo </w:t>
      </w:r>
      <w:proofErr w:type="spellStart"/>
      <w:r>
        <w:rPr>
          <w:color w:val="000000"/>
          <w:sz w:val="20"/>
          <w:szCs w:val="20"/>
        </w:rPr>
        <w:t>zadĺžený</w:t>
      </w:r>
      <w:proofErr w:type="spellEnd"/>
      <w:r>
        <w:rPr>
          <w:color w:val="000000"/>
          <w:sz w:val="20"/>
          <w:szCs w:val="20"/>
        </w:rPr>
        <w:t xml:space="preserve"> a ak bolo iným spôsobom postarané o jeho zaopatrenie.</w:t>
      </w:r>
    </w:p>
    <w:p w:rsidR="00A066F2" w:rsidRDefault="00A066F2" w:rsidP="00A066F2">
      <w:pPr>
        <w:shd w:val="clear" w:color="auto" w:fill="FFFFFF"/>
        <w:autoSpaceDE w:val="0"/>
        <w:autoSpaceDN w:val="0"/>
        <w:adjustRightInd w:val="0"/>
        <w:jc w:val="both"/>
        <w:rPr>
          <w:b/>
          <w:bCs/>
          <w:color w:val="000000"/>
          <w:sz w:val="20"/>
          <w:szCs w:val="20"/>
        </w:rPr>
      </w:pPr>
      <w:r>
        <w:rPr>
          <w:color w:val="000000"/>
          <w:sz w:val="20"/>
          <w:szCs w:val="20"/>
        </w:rPr>
        <w:t xml:space="preserve">Ak </w:t>
      </w:r>
      <w:proofErr w:type="spellStart"/>
      <w:r>
        <w:rPr>
          <w:color w:val="000000"/>
          <w:sz w:val="20"/>
          <w:szCs w:val="20"/>
        </w:rPr>
        <w:t>neopomenutelný</w:t>
      </w:r>
      <w:proofErr w:type="spellEnd"/>
      <w:r>
        <w:rPr>
          <w:color w:val="000000"/>
          <w:sz w:val="20"/>
          <w:szCs w:val="20"/>
        </w:rPr>
        <w:t xml:space="preserve"> dedič nedostal z dedičstva nič, alebo dostal pri</w:t>
      </w:r>
      <w:r>
        <w:rPr>
          <w:color w:val="000000"/>
          <w:sz w:val="20"/>
          <w:szCs w:val="20"/>
        </w:rPr>
        <w:softHyphen/>
        <w:t xml:space="preserve">málo, na ochranu svojho práva na povinný podiel mal k dispozícii tieto </w:t>
      </w:r>
      <w:r>
        <w:rPr>
          <w:b/>
          <w:bCs/>
          <w:color w:val="000000"/>
          <w:sz w:val="20"/>
          <w:szCs w:val="20"/>
        </w:rPr>
        <w:t>ža</w:t>
      </w:r>
      <w:r>
        <w:rPr>
          <w:b/>
          <w:bCs/>
          <w:color w:val="000000"/>
          <w:sz w:val="20"/>
          <w:szCs w:val="20"/>
        </w:rPr>
        <w:softHyphen/>
        <w:t>loby:</w:t>
      </w:r>
    </w:p>
    <w:p w:rsidR="00A066F2" w:rsidRDefault="00A066F2" w:rsidP="00A066F2">
      <w:pPr>
        <w:shd w:val="clear" w:color="auto" w:fill="FFFFFF"/>
        <w:autoSpaceDE w:val="0"/>
        <w:autoSpaceDN w:val="0"/>
        <w:adjustRightInd w:val="0"/>
        <w:jc w:val="both"/>
        <w:rPr>
          <w:sz w:val="20"/>
          <w:szCs w:val="20"/>
        </w:rPr>
      </w:pPr>
      <w:r>
        <w:rPr>
          <w:color w:val="000000"/>
          <w:sz w:val="20"/>
          <w:szCs w:val="20"/>
        </w:rPr>
        <w:t xml:space="preserve">a) </w:t>
      </w:r>
      <w:proofErr w:type="spellStart"/>
      <w:r>
        <w:rPr>
          <w:i/>
          <w:iCs/>
          <w:color w:val="000000"/>
          <w:sz w:val="20"/>
          <w:szCs w:val="20"/>
        </w:rPr>
        <w:t>querela</w:t>
      </w:r>
      <w:proofErr w:type="spellEnd"/>
      <w:r>
        <w:rPr>
          <w:i/>
          <w:iCs/>
          <w:color w:val="000000"/>
          <w:sz w:val="20"/>
          <w:szCs w:val="20"/>
        </w:rPr>
        <w:t xml:space="preserve"> </w:t>
      </w:r>
      <w:proofErr w:type="spellStart"/>
      <w:r>
        <w:rPr>
          <w:i/>
          <w:iCs/>
          <w:color w:val="000000"/>
          <w:sz w:val="20"/>
          <w:szCs w:val="20"/>
        </w:rPr>
        <w:t>inofficiosi</w:t>
      </w:r>
      <w:proofErr w:type="spellEnd"/>
      <w:r>
        <w:rPr>
          <w:i/>
          <w:iCs/>
          <w:color w:val="000000"/>
          <w:sz w:val="20"/>
          <w:szCs w:val="20"/>
        </w:rPr>
        <w:t xml:space="preserve"> </w:t>
      </w:r>
      <w:proofErr w:type="spellStart"/>
      <w:r>
        <w:rPr>
          <w:i/>
          <w:iCs/>
          <w:color w:val="000000"/>
          <w:sz w:val="20"/>
          <w:szCs w:val="20"/>
        </w:rPr>
        <w:t>testamenti</w:t>
      </w:r>
      <w:proofErr w:type="spellEnd"/>
      <w:r>
        <w:rPr>
          <w:i/>
          <w:iCs/>
          <w:color w:val="000000"/>
          <w:sz w:val="20"/>
          <w:szCs w:val="20"/>
        </w:rPr>
        <w:t xml:space="preserve">, </w:t>
      </w:r>
      <w:r>
        <w:rPr>
          <w:color w:val="000000"/>
          <w:sz w:val="20"/>
          <w:szCs w:val="20"/>
        </w:rPr>
        <w:t>ktorou mohol napadnúť testament a od testamentárnych dedičov žiadať celý svoj zákonný podiel (teda nielen po</w:t>
      </w:r>
      <w:r>
        <w:rPr>
          <w:color w:val="000000"/>
          <w:sz w:val="20"/>
          <w:szCs w:val="20"/>
        </w:rPr>
        <w:softHyphen/>
        <w:t>vinný podiel),</w:t>
      </w:r>
    </w:p>
    <w:p w:rsidR="00FF5E95" w:rsidRDefault="00A066F2" w:rsidP="00A066F2">
      <w:pPr>
        <w:rPr>
          <w:color w:val="000000"/>
          <w:sz w:val="20"/>
          <w:szCs w:val="20"/>
        </w:rPr>
      </w:pPr>
      <w:r>
        <w:rPr>
          <w:color w:val="000000"/>
          <w:sz w:val="20"/>
          <w:szCs w:val="20"/>
        </w:rPr>
        <w:t xml:space="preserve">b) </w:t>
      </w:r>
      <w:proofErr w:type="spellStart"/>
      <w:r>
        <w:rPr>
          <w:i/>
          <w:iCs/>
          <w:color w:val="000000"/>
          <w:sz w:val="20"/>
          <w:szCs w:val="20"/>
        </w:rPr>
        <w:t>querela</w:t>
      </w:r>
      <w:proofErr w:type="spellEnd"/>
      <w:r>
        <w:rPr>
          <w:i/>
          <w:iCs/>
          <w:color w:val="000000"/>
          <w:sz w:val="20"/>
          <w:szCs w:val="20"/>
        </w:rPr>
        <w:t xml:space="preserve"> </w:t>
      </w:r>
      <w:proofErr w:type="spellStart"/>
      <w:r>
        <w:rPr>
          <w:i/>
          <w:iCs/>
          <w:color w:val="000000"/>
          <w:sz w:val="20"/>
          <w:szCs w:val="20"/>
        </w:rPr>
        <w:t>inofficiosea</w:t>
      </w:r>
      <w:proofErr w:type="spellEnd"/>
      <w:r>
        <w:rPr>
          <w:i/>
          <w:iCs/>
          <w:color w:val="000000"/>
          <w:sz w:val="20"/>
          <w:szCs w:val="20"/>
        </w:rPr>
        <w:t xml:space="preserve"> </w:t>
      </w:r>
      <w:proofErr w:type="spellStart"/>
      <w:r>
        <w:rPr>
          <w:i/>
          <w:iCs/>
          <w:color w:val="000000"/>
          <w:sz w:val="20"/>
          <w:szCs w:val="20"/>
        </w:rPr>
        <w:t>donationis</w:t>
      </w:r>
      <w:proofErr w:type="spellEnd"/>
      <w:r>
        <w:rPr>
          <w:i/>
          <w:iCs/>
          <w:color w:val="000000"/>
          <w:sz w:val="20"/>
          <w:szCs w:val="20"/>
        </w:rPr>
        <w:t xml:space="preserve"> et </w:t>
      </w:r>
      <w:proofErr w:type="spellStart"/>
      <w:r>
        <w:rPr>
          <w:i/>
          <w:iCs/>
          <w:color w:val="000000"/>
          <w:sz w:val="20"/>
          <w:szCs w:val="20"/>
        </w:rPr>
        <w:t>dotis</w:t>
      </w:r>
      <w:proofErr w:type="spellEnd"/>
      <w:r>
        <w:rPr>
          <w:i/>
          <w:iCs/>
          <w:color w:val="000000"/>
          <w:sz w:val="20"/>
          <w:szCs w:val="20"/>
        </w:rPr>
        <w:t xml:space="preserve">, </w:t>
      </w:r>
      <w:r>
        <w:rPr>
          <w:color w:val="000000"/>
          <w:sz w:val="20"/>
          <w:szCs w:val="20"/>
        </w:rPr>
        <w:t>ktorou mohol napadnúť bezod</w:t>
      </w:r>
      <w:r>
        <w:rPr>
          <w:color w:val="000000"/>
          <w:sz w:val="20"/>
          <w:szCs w:val="20"/>
        </w:rPr>
        <w:softHyphen/>
        <w:t xml:space="preserve">platné poskytnutie </w:t>
      </w:r>
      <w:proofErr w:type="spellStart"/>
      <w:r>
        <w:rPr>
          <w:i/>
          <w:iCs/>
          <w:color w:val="000000"/>
          <w:sz w:val="20"/>
          <w:szCs w:val="20"/>
        </w:rPr>
        <w:t>inter</w:t>
      </w:r>
      <w:proofErr w:type="spellEnd"/>
      <w:r>
        <w:rPr>
          <w:i/>
          <w:iCs/>
          <w:color w:val="000000"/>
          <w:sz w:val="20"/>
          <w:szCs w:val="20"/>
        </w:rPr>
        <w:t xml:space="preserve"> </w:t>
      </w:r>
      <w:proofErr w:type="spellStart"/>
      <w:r>
        <w:rPr>
          <w:i/>
          <w:iCs/>
          <w:color w:val="000000"/>
          <w:sz w:val="20"/>
          <w:szCs w:val="20"/>
        </w:rPr>
        <w:t>vivos</w:t>
      </w:r>
      <w:proofErr w:type="spellEnd"/>
      <w:r>
        <w:rPr>
          <w:i/>
          <w:iCs/>
          <w:color w:val="000000"/>
          <w:sz w:val="20"/>
          <w:szCs w:val="20"/>
        </w:rPr>
        <w:t xml:space="preserve"> </w:t>
      </w:r>
      <w:r>
        <w:rPr>
          <w:color w:val="000000"/>
          <w:sz w:val="20"/>
          <w:szCs w:val="20"/>
        </w:rPr>
        <w:t xml:space="preserve">(darovania a </w:t>
      </w:r>
      <w:proofErr w:type="spellStart"/>
      <w:r>
        <w:rPr>
          <w:color w:val="000000"/>
          <w:sz w:val="20"/>
          <w:szCs w:val="20"/>
        </w:rPr>
        <w:t>velkodušné</w:t>
      </w:r>
      <w:proofErr w:type="spellEnd"/>
      <w:r>
        <w:rPr>
          <w:color w:val="000000"/>
          <w:sz w:val="20"/>
          <w:szCs w:val="20"/>
        </w:rPr>
        <w:t xml:space="preserve"> vená) a domáhať sa na obdarovaných doplnenia povinného podielu do výšky podielu, ktorý by dostal, keby nebolo došlo k oným bezodplatným poskytnutiam.</w:t>
      </w:r>
    </w:p>
    <w:p w:rsidR="00FF5E95" w:rsidRDefault="00FF5E95" w:rsidP="00A066F2">
      <w:pPr>
        <w:rPr>
          <w:color w:val="000000"/>
          <w:sz w:val="20"/>
          <w:szCs w:val="20"/>
        </w:rPr>
      </w:pPr>
    </w:p>
    <w:p w:rsidR="00FF5E95" w:rsidRDefault="00FF5E95" w:rsidP="00FF5E95">
      <w:pPr>
        <w:shd w:val="clear" w:color="auto" w:fill="FFFFFF"/>
        <w:autoSpaceDE w:val="0"/>
        <w:autoSpaceDN w:val="0"/>
        <w:adjustRightInd w:val="0"/>
        <w:rPr>
          <w:sz w:val="22"/>
          <w:szCs w:val="22"/>
        </w:rPr>
      </w:pPr>
      <w:r>
        <w:rPr>
          <w:color w:val="000000"/>
          <w:sz w:val="20"/>
          <w:szCs w:val="20"/>
          <w:highlight w:val="yellow"/>
        </w:rPr>
        <w:t>2</w:t>
      </w:r>
      <w:r w:rsidRPr="00855E09">
        <w:rPr>
          <w:color w:val="000000"/>
          <w:sz w:val="20"/>
          <w:szCs w:val="20"/>
          <w:highlight w:val="yellow"/>
        </w:rPr>
        <w:t>. Pojem a druhy závetu:</w:t>
      </w:r>
      <w:r>
        <w:rPr>
          <w:color w:val="000000"/>
          <w:sz w:val="20"/>
          <w:szCs w:val="20"/>
        </w:rPr>
        <w:br/>
      </w:r>
      <w:r>
        <w:rPr>
          <w:color w:val="000000"/>
          <w:sz w:val="20"/>
          <w:szCs w:val="20"/>
        </w:rPr>
        <w:br/>
      </w:r>
      <w:r>
        <w:rPr>
          <w:b/>
          <w:bCs/>
          <w:color w:val="000000"/>
          <w:sz w:val="22"/>
          <w:szCs w:val="22"/>
        </w:rPr>
        <w:t>I. Závet (</w:t>
      </w:r>
      <w:proofErr w:type="spellStart"/>
      <w:r>
        <w:rPr>
          <w:b/>
          <w:bCs/>
          <w:color w:val="000000"/>
          <w:sz w:val="22"/>
          <w:szCs w:val="22"/>
        </w:rPr>
        <w:t>testamentum</w:t>
      </w:r>
      <w:proofErr w:type="spellEnd"/>
      <w:r>
        <w:rPr>
          <w:b/>
          <w:bCs/>
          <w:color w:val="000000"/>
          <w:sz w:val="22"/>
          <w:szCs w:val="22"/>
        </w:rPr>
        <w:t xml:space="preserve">) </w:t>
      </w:r>
    </w:p>
    <w:p w:rsidR="00FF5E95" w:rsidRDefault="00FF5E95" w:rsidP="00FF5E95">
      <w:pPr>
        <w:shd w:val="clear" w:color="auto" w:fill="FFFFFF"/>
        <w:autoSpaceDE w:val="0"/>
        <w:autoSpaceDN w:val="0"/>
        <w:adjustRightInd w:val="0"/>
        <w:jc w:val="both"/>
        <w:rPr>
          <w:sz w:val="20"/>
          <w:szCs w:val="20"/>
        </w:rPr>
      </w:pPr>
      <w:r>
        <w:rPr>
          <w:color w:val="000000"/>
          <w:sz w:val="20"/>
          <w:szCs w:val="20"/>
        </w:rPr>
        <w:t>(</w:t>
      </w:r>
      <w:proofErr w:type="spellStart"/>
      <w:r>
        <w:rPr>
          <w:color w:val="000000"/>
          <w:sz w:val="20"/>
          <w:szCs w:val="20"/>
        </w:rPr>
        <w:t>testamenti</w:t>
      </w:r>
      <w:proofErr w:type="spellEnd"/>
      <w:r>
        <w:rPr>
          <w:color w:val="000000"/>
          <w:sz w:val="20"/>
          <w:szCs w:val="20"/>
        </w:rPr>
        <w:t xml:space="preserve"> </w:t>
      </w:r>
      <w:proofErr w:type="spellStart"/>
      <w:r>
        <w:rPr>
          <w:color w:val="000000"/>
          <w:sz w:val="20"/>
          <w:szCs w:val="20"/>
        </w:rPr>
        <w:t>factío</w:t>
      </w:r>
      <w:proofErr w:type="spellEnd"/>
      <w:r>
        <w:rPr>
          <w:color w:val="000000"/>
          <w:sz w:val="20"/>
          <w:szCs w:val="20"/>
        </w:rPr>
        <w:t>)</w:t>
      </w:r>
    </w:p>
    <w:p w:rsidR="00FF5E95" w:rsidRDefault="00FF5E95" w:rsidP="00FF5E95">
      <w:pPr>
        <w:shd w:val="clear" w:color="auto" w:fill="FFFFFF"/>
        <w:autoSpaceDE w:val="0"/>
        <w:autoSpaceDN w:val="0"/>
        <w:adjustRightInd w:val="0"/>
        <w:jc w:val="both"/>
        <w:rPr>
          <w:sz w:val="20"/>
          <w:szCs w:val="20"/>
        </w:rPr>
      </w:pPr>
      <w:r>
        <w:rPr>
          <w:color w:val="000000"/>
          <w:sz w:val="20"/>
          <w:szCs w:val="20"/>
        </w:rPr>
        <w:t>1. Závet bol jedným z najdôležitejších právnych úkonov, ktoré robil rímsky občan ako súkromná osoba. Dedenie zo závetu malo nielen pred</w:t>
      </w:r>
      <w:r>
        <w:rPr>
          <w:color w:val="000000"/>
          <w:sz w:val="20"/>
          <w:szCs w:val="20"/>
        </w:rPr>
        <w:softHyphen/>
        <w:t>nosť, ale aj prevahu nad dedením zo zákona. Malo to taký veľký sociálny dôsledok a význam, že právnici sa všetkými prostriedkami usilovali zachrá</w:t>
      </w:r>
      <w:r>
        <w:rPr>
          <w:color w:val="000000"/>
          <w:sz w:val="20"/>
          <w:szCs w:val="20"/>
        </w:rPr>
        <w:softHyphen/>
        <w:t xml:space="preserve">niť závetnú dispozíciu, ak závetu hrozila neplatnosť alebo neúčinnosť, teda ak sa črtala možnosť dedenia zo zákona </w:t>
      </w:r>
      <w:r>
        <w:rPr>
          <w:i/>
          <w:iCs/>
          <w:color w:val="000000"/>
          <w:sz w:val="20"/>
          <w:szCs w:val="20"/>
        </w:rPr>
        <w:t xml:space="preserve">(Javor </w:t>
      </w:r>
      <w:proofErr w:type="spellStart"/>
      <w:r>
        <w:rPr>
          <w:i/>
          <w:iCs/>
          <w:color w:val="000000"/>
          <w:sz w:val="20"/>
          <w:szCs w:val="20"/>
        </w:rPr>
        <w:t>testamenti</w:t>
      </w:r>
      <w:proofErr w:type="spellEnd"/>
      <w:r>
        <w:rPr>
          <w:i/>
          <w:iCs/>
          <w:color w:val="000000"/>
          <w:sz w:val="20"/>
          <w:szCs w:val="20"/>
        </w:rPr>
        <w:t xml:space="preserve">). </w:t>
      </w:r>
      <w:r>
        <w:rPr>
          <w:color w:val="000000"/>
          <w:sz w:val="20"/>
          <w:szCs w:val="20"/>
        </w:rPr>
        <w:t>Rímsky individu</w:t>
      </w:r>
      <w:r>
        <w:rPr>
          <w:color w:val="000000"/>
          <w:sz w:val="20"/>
          <w:szCs w:val="20"/>
        </w:rPr>
        <w:softHyphen/>
        <w:t>alizmus a liberalizmus v súkromnej oblasti, rodinné a hospodár-</w:t>
      </w:r>
      <w:proofErr w:type="spellStart"/>
      <w:r>
        <w:rPr>
          <w:color w:val="000000"/>
          <w:sz w:val="20"/>
          <w:szCs w:val="20"/>
        </w:rPr>
        <w:t>sko</w:t>
      </w:r>
      <w:proofErr w:type="spellEnd"/>
      <w:r>
        <w:rPr>
          <w:color w:val="000000"/>
          <w:sz w:val="20"/>
          <w:szCs w:val="20"/>
        </w:rPr>
        <w:t xml:space="preserve">-politické záujmy veľmi ovplyvnili rozvoj dedenia zo závetu. V poklasickej dobe sa </w:t>
      </w:r>
      <w:r>
        <w:rPr>
          <w:b/>
          <w:bCs/>
          <w:color w:val="000000"/>
          <w:sz w:val="20"/>
          <w:szCs w:val="20"/>
        </w:rPr>
        <w:t xml:space="preserve">v </w:t>
      </w:r>
      <w:r>
        <w:rPr>
          <w:color w:val="000000"/>
          <w:sz w:val="20"/>
          <w:szCs w:val="20"/>
        </w:rPr>
        <w:t>dôsledku hospodárskeho úpadku závet znovu do</w:t>
      </w:r>
      <w:r>
        <w:rPr>
          <w:color w:val="000000"/>
          <w:sz w:val="20"/>
          <w:szCs w:val="20"/>
        </w:rPr>
        <w:softHyphen/>
        <w:t>stával do úzadia.</w:t>
      </w:r>
    </w:p>
    <w:p w:rsidR="00FF5E95" w:rsidRDefault="00FF5E95" w:rsidP="00FF5E95">
      <w:pPr>
        <w:shd w:val="clear" w:color="auto" w:fill="FFFFFF"/>
        <w:autoSpaceDE w:val="0"/>
        <w:autoSpaceDN w:val="0"/>
        <w:adjustRightInd w:val="0"/>
        <w:jc w:val="both"/>
        <w:rPr>
          <w:sz w:val="20"/>
          <w:szCs w:val="20"/>
        </w:rPr>
      </w:pPr>
      <w:r>
        <w:rPr>
          <w:color w:val="000000"/>
          <w:sz w:val="20"/>
          <w:szCs w:val="20"/>
        </w:rPr>
        <w:t>Pochopiteľne, závet bol nástrojom len v rukách majetných. Len majet</w:t>
      </w:r>
      <w:r>
        <w:rPr>
          <w:color w:val="000000"/>
          <w:sz w:val="20"/>
          <w:szCs w:val="20"/>
        </w:rPr>
        <w:softHyphen/>
        <w:t xml:space="preserve">ní mohli pomocou závetu robiť rodinnú majetkovú politiku, najmä preto, ako sa správne zdôrazňuje, lebo dedenie zo zákona malo skôr charakter rovnostársky a schematický. Závetom mohol </w:t>
      </w:r>
      <w:proofErr w:type="spellStart"/>
      <w:r>
        <w:rPr>
          <w:i/>
          <w:iCs/>
          <w:color w:val="000000"/>
          <w:sz w:val="20"/>
          <w:szCs w:val="20"/>
        </w:rPr>
        <w:t>páterfamilias</w:t>
      </w:r>
      <w:proofErr w:type="spellEnd"/>
      <w:r>
        <w:rPr>
          <w:i/>
          <w:iCs/>
          <w:color w:val="000000"/>
          <w:sz w:val="20"/>
          <w:szCs w:val="20"/>
        </w:rPr>
        <w:t xml:space="preserve"> </w:t>
      </w:r>
      <w:r>
        <w:rPr>
          <w:color w:val="000000"/>
          <w:sz w:val="20"/>
          <w:szCs w:val="20"/>
        </w:rPr>
        <w:t>regulovať dede</w:t>
      </w:r>
      <w:r>
        <w:rPr>
          <w:color w:val="000000"/>
          <w:sz w:val="20"/>
          <w:szCs w:val="20"/>
        </w:rPr>
        <w:softHyphen/>
        <w:t>nie podľa svojej vôle a diferencovane, mohol ním výrazne ovplyvňovať vy</w:t>
      </w:r>
      <w:r>
        <w:rPr>
          <w:color w:val="000000"/>
          <w:sz w:val="20"/>
          <w:szCs w:val="20"/>
        </w:rPr>
        <w:softHyphen/>
        <w:t>tváranie veľkých poľnohospodárskych celkov, latifundií, a tým do spoločenského a politického popredia posúvať vlastnú rodinu.</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Okrem toho odkazmi a </w:t>
      </w:r>
      <w:proofErr w:type="spellStart"/>
      <w:r>
        <w:rPr>
          <w:color w:val="000000"/>
          <w:sz w:val="20"/>
          <w:szCs w:val="20"/>
        </w:rPr>
        <w:t>fideikomismi</w:t>
      </w:r>
      <w:proofErr w:type="spellEnd"/>
      <w:r>
        <w:rPr>
          <w:color w:val="000000"/>
          <w:sz w:val="20"/>
          <w:szCs w:val="20"/>
        </w:rPr>
        <w:t xml:space="preserve"> mohli poručitelia vybavovať naj</w:t>
      </w:r>
      <w:r>
        <w:rPr>
          <w:color w:val="000000"/>
          <w:sz w:val="20"/>
          <w:szCs w:val="20"/>
        </w:rPr>
        <w:softHyphen/>
        <w:t>rozmanitejšie záležitosti a neraz nimi ovplyvňovali aj politický život a verej</w:t>
      </w:r>
      <w:r>
        <w:rPr>
          <w:color w:val="000000"/>
          <w:sz w:val="20"/>
          <w:szCs w:val="20"/>
        </w:rPr>
        <w:softHyphen/>
        <w:t>nú mienku.</w:t>
      </w:r>
    </w:p>
    <w:p w:rsidR="00FF5E95" w:rsidRDefault="00FF5E95" w:rsidP="00FF5E95">
      <w:pPr>
        <w:shd w:val="clear" w:color="auto" w:fill="FFFFFF"/>
        <w:autoSpaceDE w:val="0"/>
        <w:autoSpaceDN w:val="0"/>
        <w:adjustRightInd w:val="0"/>
        <w:jc w:val="both"/>
        <w:rPr>
          <w:sz w:val="20"/>
          <w:szCs w:val="20"/>
        </w:rPr>
      </w:pPr>
      <w:r>
        <w:rPr>
          <w:b/>
          <w:bCs/>
          <w:color w:val="000000"/>
          <w:sz w:val="20"/>
          <w:szCs w:val="20"/>
        </w:rPr>
        <w:lastRenderedPageBreak/>
        <w:t xml:space="preserve">Základom dedenia zo závetu bol závet. </w:t>
      </w:r>
      <w:r>
        <w:rPr>
          <w:color w:val="000000"/>
          <w:sz w:val="20"/>
          <w:szCs w:val="20"/>
        </w:rPr>
        <w:t>Rozumel sa ním jednostranný formálny právny úkon pre prípad smrti, ktorým poručiteľ ustanovoval de</w:t>
      </w:r>
      <w:r>
        <w:rPr>
          <w:color w:val="000000"/>
          <w:sz w:val="20"/>
          <w:szCs w:val="20"/>
        </w:rPr>
        <w:softHyphen/>
        <w:t xml:space="preserve">diča. Ustanovenie dediča tvorilo podľa klasického rímskeho práva (nie vždy aj </w:t>
      </w:r>
      <w:r>
        <w:rPr>
          <w:b/>
          <w:bCs/>
          <w:color w:val="000000"/>
          <w:sz w:val="20"/>
          <w:szCs w:val="20"/>
        </w:rPr>
        <w:t xml:space="preserve">v </w:t>
      </w:r>
      <w:r>
        <w:rPr>
          <w:color w:val="000000"/>
          <w:sz w:val="20"/>
          <w:szCs w:val="20"/>
        </w:rPr>
        <w:t xml:space="preserve">neskoršej a </w:t>
      </w:r>
      <w:r>
        <w:rPr>
          <w:b/>
          <w:bCs/>
          <w:color w:val="000000"/>
          <w:sz w:val="20"/>
          <w:szCs w:val="20"/>
        </w:rPr>
        <w:t xml:space="preserve">v </w:t>
      </w:r>
      <w:r>
        <w:rPr>
          <w:color w:val="000000"/>
          <w:sz w:val="20"/>
          <w:szCs w:val="20"/>
        </w:rPr>
        <w:t>novšej dobe) podstatu závetu; od tohto prvku závise</w:t>
      </w:r>
      <w:r>
        <w:rPr>
          <w:color w:val="000000"/>
          <w:sz w:val="20"/>
          <w:szCs w:val="20"/>
        </w:rPr>
        <w:softHyphen/>
        <w:t xml:space="preserve">la platnosť celého závetu, a teda aj iných prípadných dispozícií v ňom (napr. odkazy, </w:t>
      </w:r>
      <w:proofErr w:type="spellStart"/>
      <w:r>
        <w:rPr>
          <w:color w:val="000000"/>
          <w:sz w:val="20"/>
          <w:szCs w:val="20"/>
        </w:rPr>
        <w:t>manumissie</w:t>
      </w:r>
      <w:proofErr w:type="spellEnd"/>
      <w:r>
        <w:rPr>
          <w:color w:val="000000"/>
          <w:sz w:val="20"/>
          <w:szCs w:val="20"/>
        </w:rPr>
        <w:t xml:space="preserve">, ustanovenie poručníka, účelové určenie atď.). Tým </w:t>
      </w:r>
      <w:r>
        <w:rPr>
          <w:b/>
          <w:bCs/>
          <w:color w:val="000000"/>
          <w:sz w:val="20"/>
          <w:szCs w:val="20"/>
        </w:rPr>
        <w:t xml:space="preserve">sa testament odlišoval od kodicilu, </w:t>
      </w:r>
      <w:r>
        <w:rPr>
          <w:color w:val="000000"/>
          <w:sz w:val="20"/>
          <w:szCs w:val="20"/>
        </w:rPr>
        <w:t>ktorý okrem ustanovenia dediča a vydedenia dediča mohol obsahovať všetky iné dispozície poručiteľa pre prípad smrti.</w:t>
      </w:r>
    </w:p>
    <w:p w:rsidR="00FF5E95" w:rsidRDefault="00FF5E95" w:rsidP="00FF5E95">
      <w:pPr>
        <w:shd w:val="clear" w:color="auto" w:fill="FFFFFF"/>
        <w:autoSpaceDE w:val="0"/>
        <w:autoSpaceDN w:val="0"/>
        <w:adjustRightInd w:val="0"/>
        <w:jc w:val="both"/>
        <w:rPr>
          <w:sz w:val="20"/>
          <w:szCs w:val="20"/>
        </w:rPr>
      </w:pPr>
      <w:r>
        <w:rPr>
          <w:b/>
          <w:bCs/>
          <w:color w:val="000000"/>
          <w:sz w:val="20"/>
          <w:szCs w:val="20"/>
        </w:rPr>
        <w:t xml:space="preserve">Závet bol osobitný druh právneho úkonu, </w:t>
      </w:r>
      <w:r>
        <w:rPr>
          <w:color w:val="000000"/>
          <w:sz w:val="20"/>
          <w:szCs w:val="20"/>
        </w:rPr>
        <w:t>ktorý charakterizovali:</w:t>
      </w:r>
    </w:p>
    <w:p w:rsidR="00FF5E95" w:rsidRDefault="00FF5E95" w:rsidP="00FF5E95">
      <w:pPr>
        <w:shd w:val="clear" w:color="auto" w:fill="FFFFFF"/>
        <w:tabs>
          <w:tab w:val="left" w:pos="3330"/>
        </w:tabs>
        <w:autoSpaceDE w:val="0"/>
        <w:autoSpaceDN w:val="0"/>
        <w:adjustRightInd w:val="0"/>
        <w:jc w:val="both"/>
        <w:rPr>
          <w:sz w:val="20"/>
          <w:szCs w:val="20"/>
        </w:rPr>
      </w:pPr>
      <w:r>
        <w:rPr>
          <w:color w:val="000000"/>
          <w:sz w:val="20"/>
          <w:szCs w:val="20"/>
        </w:rPr>
        <w:t xml:space="preserve">a) </w:t>
      </w:r>
      <w:r>
        <w:rPr>
          <w:b/>
          <w:bCs/>
          <w:color w:val="000000"/>
          <w:sz w:val="20"/>
          <w:szCs w:val="20"/>
        </w:rPr>
        <w:t xml:space="preserve">jednostrannosť </w:t>
      </w:r>
      <w:r>
        <w:rPr>
          <w:color w:val="000000"/>
          <w:sz w:val="20"/>
          <w:szCs w:val="20"/>
        </w:rPr>
        <w:t>prejavu vôle,</w:t>
      </w:r>
      <w:r>
        <w:rPr>
          <w:color w:val="000000"/>
          <w:sz w:val="20"/>
          <w:szCs w:val="20"/>
        </w:rPr>
        <w:tab/>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b) prísne </w:t>
      </w:r>
      <w:r>
        <w:rPr>
          <w:b/>
          <w:bCs/>
          <w:color w:val="000000"/>
          <w:sz w:val="20"/>
          <w:szCs w:val="20"/>
        </w:rPr>
        <w:t xml:space="preserve">osobná povaha </w:t>
      </w:r>
      <w:r>
        <w:rPr>
          <w:color w:val="000000"/>
          <w:sz w:val="20"/>
          <w:szCs w:val="20"/>
        </w:rPr>
        <w:t>závetu (poručiteľ nemohol použiť posla, ani zástupcu, ani poručenec pomoc poručníka a pod.),</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c) veľmi </w:t>
      </w:r>
      <w:r>
        <w:rPr>
          <w:b/>
          <w:bCs/>
          <w:color w:val="000000"/>
          <w:sz w:val="20"/>
          <w:szCs w:val="20"/>
        </w:rPr>
        <w:t xml:space="preserve">prísna formálnosť- </w:t>
      </w:r>
      <w:r>
        <w:rPr>
          <w:color w:val="000000"/>
          <w:sz w:val="20"/>
          <w:szCs w:val="20"/>
        </w:rPr>
        <w:t>jej nedodržanie znamenalo neplatnosť zá</w:t>
      </w:r>
      <w:r>
        <w:rPr>
          <w:color w:val="000000"/>
          <w:sz w:val="20"/>
          <w:szCs w:val="20"/>
        </w:rPr>
        <w:softHyphen/>
        <w:t>vetu podľa civilného práva,</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d) úkon pre prípad smrti </w:t>
      </w:r>
      <w:r>
        <w:rPr>
          <w:i/>
          <w:iCs/>
          <w:color w:val="000000"/>
          <w:sz w:val="20"/>
          <w:szCs w:val="20"/>
        </w:rPr>
        <w:t>(</w:t>
      </w:r>
      <w:proofErr w:type="spellStart"/>
      <w:r>
        <w:rPr>
          <w:i/>
          <w:iCs/>
          <w:color w:val="000000"/>
          <w:sz w:val="20"/>
          <w:szCs w:val="20"/>
        </w:rPr>
        <w:t>mortis</w:t>
      </w:r>
      <w:proofErr w:type="spellEnd"/>
      <w:r>
        <w:rPr>
          <w:i/>
          <w:iCs/>
          <w:color w:val="000000"/>
          <w:sz w:val="20"/>
          <w:szCs w:val="20"/>
        </w:rPr>
        <w:t xml:space="preserve"> </w:t>
      </w:r>
      <w:proofErr w:type="spellStart"/>
      <w:r>
        <w:rPr>
          <w:i/>
          <w:iCs/>
          <w:color w:val="000000"/>
          <w:sz w:val="20"/>
          <w:szCs w:val="20"/>
        </w:rPr>
        <w:t>causa</w:t>
      </w:r>
      <w:proofErr w:type="spellEnd"/>
      <w:r>
        <w:rPr>
          <w:i/>
          <w:iCs/>
          <w:color w:val="000000"/>
          <w:sz w:val="20"/>
          <w:szCs w:val="20"/>
        </w:rPr>
        <w:t xml:space="preserve">) </w:t>
      </w:r>
      <w:r>
        <w:rPr>
          <w:color w:val="000000"/>
          <w:sz w:val="20"/>
          <w:szCs w:val="20"/>
        </w:rPr>
        <w:t>bol účinný až v okamihu smrti, dovtedy ho poručiteľ mohol kedykoľvek odvolať a zmeniť,</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e) </w:t>
      </w:r>
      <w:r>
        <w:rPr>
          <w:b/>
          <w:bCs/>
          <w:color w:val="000000"/>
          <w:sz w:val="20"/>
          <w:szCs w:val="20"/>
        </w:rPr>
        <w:t xml:space="preserve">nebol výslovne úkonom „štedrosti", </w:t>
      </w:r>
      <w:r>
        <w:rPr>
          <w:color w:val="000000"/>
          <w:sz w:val="20"/>
          <w:szCs w:val="20"/>
        </w:rPr>
        <w:t>lebo zo závetu mohlo pre dedi</w:t>
      </w:r>
      <w:r>
        <w:rPr>
          <w:color w:val="000000"/>
          <w:sz w:val="20"/>
          <w:szCs w:val="20"/>
        </w:rPr>
        <w:softHyphen/>
        <w:t>ča vyplývať bremeno, najmä ak bolo dedičstvo pasívne.</w:t>
      </w:r>
    </w:p>
    <w:p w:rsidR="00FF5E95" w:rsidRDefault="00FF5E95" w:rsidP="00FF5E95">
      <w:pPr>
        <w:shd w:val="clear" w:color="auto" w:fill="FFFFFF"/>
        <w:autoSpaceDE w:val="0"/>
        <w:autoSpaceDN w:val="0"/>
        <w:adjustRightInd w:val="0"/>
        <w:jc w:val="both"/>
        <w:rPr>
          <w:b/>
          <w:sz w:val="22"/>
          <w:szCs w:val="22"/>
        </w:rPr>
      </w:pPr>
      <w:r>
        <w:rPr>
          <w:color w:val="000000"/>
          <w:sz w:val="20"/>
          <w:szCs w:val="20"/>
        </w:rPr>
        <w:t xml:space="preserve">V spojitosti so závetom rímske právo poznalo aj </w:t>
      </w:r>
      <w:r>
        <w:rPr>
          <w:b/>
          <w:bCs/>
          <w:color w:val="000000"/>
          <w:sz w:val="20"/>
          <w:szCs w:val="20"/>
        </w:rPr>
        <w:t xml:space="preserve">tzv. kodicil. </w:t>
      </w:r>
      <w:r>
        <w:rPr>
          <w:color w:val="000000"/>
          <w:sz w:val="20"/>
          <w:szCs w:val="20"/>
        </w:rPr>
        <w:t>Bol to in</w:t>
      </w:r>
      <w:r>
        <w:rPr>
          <w:color w:val="000000"/>
          <w:sz w:val="20"/>
          <w:szCs w:val="20"/>
        </w:rPr>
        <w:softHyphen/>
        <w:t xml:space="preserve">štitút celkom odlišný od závetu. Bol síce písomným dokumentom, ale bez formalít závetu. Vkladali sa doň rôzne dispozície poslednej vôle, nie však ustanovenie dediča alebo vydedenie. Spravidla </w:t>
      </w:r>
      <w:r>
        <w:rPr>
          <w:b/>
          <w:bCs/>
          <w:color w:val="000000"/>
          <w:sz w:val="20"/>
          <w:szCs w:val="20"/>
        </w:rPr>
        <w:t xml:space="preserve">v </w:t>
      </w:r>
      <w:r>
        <w:rPr>
          <w:color w:val="000000"/>
          <w:sz w:val="20"/>
          <w:szCs w:val="20"/>
        </w:rPr>
        <w:t xml:space="preserve">ňom bývali </w:t>
      </w:r>
      <w:proofErr w:type="spellStart"/>
      <w:r>
        <w:rPr>
          <w:color w:val="000000"/>
          <w:sz w:val="20"/>
          <w:szCs w:val="20"/>
        </w:rPr>
        <w:t>fideikomisár-ne</w:t>
      </w:r>
      <w:proofErr w:type="spellEnd"/>
      <w:r>
        <w:rPr>
          <w:color w:val="000000"/>
          <w:sz w:val="20"/>
          <w:szCs w:val="20"/>
        </w:rPr>
        <w:t xml:space="preserve"> dispozície opierajúce sa o dôveru. Ak závetca kodicil predbežne alebo dodatočne potvrdil v závete, platil ako závet. Neraz poručiteľ pripojil k zá</w:t>
      </w:r>
      <w:r>
        <w:rPr>
          <w:color w:val="000000"/>
          <w:sz w:val="20"/>
          <w:szCs w:val="20"/>
        </w:rPr>
        <w:softHyphen/>
        <w:t xml:space="preserve">vetu </w:t>
      </w:r>
      <w:r>
        <w:rPr>
          <w:b/>
          <w:bCs/>
          <w:color w:val="000000"/>
          <w:sz w:val="20"/>
          <w:szCs w:val="20"/>
        </w:rPr>
        <w:t xml:space="preserve">tzv. </w:t>
      </w:r>
      <w:proofErr w:type="spellStart"/>
      <w:r>
        <w:rPr>
          <w:b/>
          <w:bCs/>
          <w:color w:val="000000"/>
          <w:sz w:val="20"/>
          <w:szCs w:val="20"/>
        </w:rPr>
        <w:t>kodicilárnu</w:t>
      </w:r>
      <w:proofErr w:type="spellEnd"/>
      <w:r>
        <w:rPr>
          <w:b/>
          <w:bCs/>
          <w:color w:val="000000"/>
          <w:sz w:val="20"/>
          <w:szCs w:val="20"/>
        </w:rPr>
        <w:t xml:space="preserve"> klauzulu, </w:t>
      </w:r>
      <w:r>
        <w:rPr>
          <w:color w:val="000000"/>
          <w:sz w:val="20"/>
          <w:szCs w:val="20"/>
        </w:rPr>
        <w:t>ktorou ustanovoval, že v prípade neplat</w:t>
      </w:r>
      <w:r>
        <w:rPr>
          <w:color w:val="000000"/>
          <w:sz w:val="20"/>
          <w:szCs w:val="20"/>
        </w:rPr>
        <w:softHyphen/>
        <w:t xml:space="preserve">nosti závetu mal jeho dokument platiť ako kodicil. V ňom obsiahnuté dispozície sa mali rešpektovať ako </w:t>
      </w:r>
      <w:proofErr w:type="spellStart"/>
      <w:r>
        <w:rPr>
          <w:color w:val="000000"/>
          <w:sz w:val="20"/>
          <w:szCs w:val="20"/>
        </w:rPr>
        <w:t>fideikomisy</w:t>
      </w:r>
      <w:proofErr w:type="spellEnd"/>
      <w:r>
        <w:rPr>
          <w:color w:val="000000"/>
          <w:sz w:val="20"/>
          <w:szCs w:val="20"/>
        </w:rPr>
        <w:t>.</w:t>
      </w:r>
      <w:r>
        <w:rPr>
          <w:color w:val="000000"/>
          <w:sz w:val="20"/>
          <w:szCs w:val="20"/>
        </w:rPr>
        <w:br/>
      </w:r>
      <w:r>
        <w:rPr>
          <w:color w:val="000000"/>
          <w:sz w:val="20"/>
          <w:szCs w:val="20"/>
        </w:rPr>
        <w:br/>
      </w:r>
      <w:r>
        <w:rPr>
          <w:b/>
          <w:color w:val="000000"/>
          <w:sz w:val="22"/>
          <w:szCs w:val="22"/>
          <w:lang w:val="en-US"/>
        </w:rPr>
        <w:t xml:space="preserve">II. </w:t>
      </w:r>
      <w:r>
        <w:rPr>
          <w:b/>
          <w:color w:val="000000"/>
          <w:sz w:val="22"/>
          <w:szCs w:val="22"/>
        </w:rPr>
        <w:t>Formy závetu</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Forma závetu sa v priebehu spoločenského vývoja menila. Vytvorila sa jednak </w:t>
      </w:r>
      <w:r>
        <w:rPr>
          <w:b/>
          <w:bCs/>
          <w:color w:val="000000"/>
          <w:sz w:val="20"/>
          <w:szCs w:val="20"/>
        </w:rPr>
        <w:t xml:space="preserve">forma riadneho závetu, </w:t>
      </w:r>
      <w:r>
        <w:rPr>
          <w:color w:val="000000"/>
          <w:sz w:val="20"/>
          <w:szCs w:val="20"/>
        </w:rPr>
        <w:t xml:space="preserve">prístupného všetkým právnym subjektom, jednak </w:t>
      </w:r>
      <w:r>
        <w:rPr>
          <w:b/>
          <w:bCs/>
          <w:color w:val="000000"/>
          <w:sz w:val="20"/>
          <w:szCs w:val="20"/>
        </w:rPr>
        <w:t xml:space="preserve">forma mimoriadneho závetu, </w:t>
      </w:r>
      <w:r>
        <w:rPr>
          <w:color w:val="000000"/>
          <w:sz w:val="20"/>
          <w:szCs w:val="20"/>
        </w:rPr>
        <w:t>prispôsobeného len určitým subjek</w:t>
      </w:r>
      <w:r>
        <w:rPr>
          <w:color w:val="000000"/>
          <w:sz w:val="20"/>
          <w:szCs w:val="20"/>
        </w:rPr>
        <w:softHyphen/>
        <w:t>tom alebo subjektom, ktoré sa nachádzali v mimoriadnych situáciách. Pri</w:t>
      </w:r>
      <w:r>
        <w:rPr>
          <w:color w:val="000000"/>
          <w:sz w:val="20"/>
          <w:szCs w:val="20"/>
        </w:rPr>
        <w:softHyphen/>
        <w:t xml:space="preserve">tom však bolo treba rozoznávať </w:t>
      </w:r>
      <w:r>
        <w:rPr>
          <w:b/>
          <w:bCs/>
          <w:color w:val="000000"/>
          <w:sz w:val="20"/>
          <w:szCs w:val="20"/>
        </w:rPr>
        <w:t xml:space="preserve">závety podlá civilného práva </w:t>
      </w:r>
      <w:r>
        <w:rPr>
          <w:color w:val="000000"/>
          <w:sz w:val="20"/>
          <w:szCs w:val="20"/>
        </w:rPr>
        <w:t xml:space="preserve">a </w:t>
      </w:r>
      <w:r>
        <w:rPr>
          <w:b/>
          <w:bCs/>
          <w:color w:val="000000"/>
          <w:sz w:val="20"/>
          <w:szCs w:val="20"/>
        </w:rPr>
        <w:t xml:space="preserve">závety podlá </w:t>
      </w:r>
      <w:proofErr w:type="spellStart"/>
      <w:r>
        <w:rPr>
          <w:b/>
          <w:bCs/>
          <w:color w:val="000000"/>
          <w:sz w:val="20"/>
          <w:szCs w:val="20"/>
        </w:rPr>
        <w:t>prétorského</w:t>
      </w:r>
      <w:proofErr w:type="spellEnd"/>
      <w:r>
        <w:rPr>
          <w:b/>
          <w:bCs/>
          <w:color w:val="000000"/>
          <w:sz w:val="20"/>
          <w:szCs w:val="20"/>
        </w:rPr>
        <w:t xml:space="preserve"> práva.</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a) Najstaršou známou </w:t>
      </w:r>
      <w:r>
        <w:rPr>
          <w:b/>
          <w:bCs/>
          <w:color w:val="000000"/>
          <w:sz w:val="20"/>
          <w:szCs w:val="20"/>
        </w:rPr>
        <w:t xml:space="preserve">formou riadneho civilného testamentu </w:t>
      </w:r>
      <w:r>
        <w:rPr>
          <w:color w:val="000000"/>
          <w:sz w:val="20"/>
          <w:szCs w:val="20"/>
        </w:rPr>
        <w:t xml:space="preserve">bol </w:t>
      </w:r>
      <w:r>
        <w:rPr>
          <w:i/>
          <w:iCs/>
          <w:color w:val="000000"/>
          <w:sz w:val="20"/>
          <w:szCs w:val="20"/>
        </w:rPr>
        <w:t>„</w:t>
      </w:r>
      <w:proofErr w:type="spellStart"/>
      <w:r>
        <w:rPr>
          <w:i/>
          <w:iCs/>
          <w:color w:val="000000"/>
          <w:sz w:val="20"/>
          <w:szCs w:val="20"/>
        </w:rPr>
        <w:t>tes-tamentum</w:t>
      </w:r>
      <w:proofErr w:type="spellEnd"/>
      <w:r>
        <w:rPr>
          <w:i/>
          <w:iCs/>
          <w:color w:val="000000"/>
          <w:sz w:val="20"/>
          <w:szCs w:val="20"/>
        </w:rPr>
        <w:t xml:space="preserve"> </w:t>
      </w:r>
      <w:proofErr w:type="spellStart"/>
      <w:r>
        <w:rPr>
          <w:i/>
          <w:iCs/>
          <w:color w:val="000000"/>
          <w:sz w:val="20"/>
          <w:szCs w:val="20"/>
        </w:rPr>
        <w:t>calatis</w:t>
      </w:r>
      <w:proofErr w:type="spellEnd"/>
      <w:r>
        <w:rPr>
          <w:i/>
          <w:iCs/>
          <w:color w:val="000000"/>
          <w:sz w:val="20"/>
          <w:szCs w:val="20"/>
        </w:rPr>
        <w:t xml:space="preserve"> </w:t>
      </w:r>
      <w:proofErr w:type="spellStart"/>
      <w:r>
        <w:rPr>
          <w:i/>
          <w:iCs/>
          <w:color w:val="000000"/>
          <w:sz w:val="20"/>
          <w:szCs w:val="20"/>
        </w:rPr>
        <w:t>comitiis</w:t>
      </w:r>
      <w:proofErr w:type="spellEnd"/>
      <w:r>
        <w:rPr>
          <w:i/>
          <w:iCs/>
          <w:color w:val="000000"/>
          <w:sz w:val="20"/>
          <w:szCs w:val="20"/>
        </w:rPr>
        <w:t xml:space="preserve">". </w:t>
      </w:r>
      <w:r>
        <w:rPr>
          <w:color w:val="000000"/>
          <w:sz w:val="20"/>
          <w:szCs w:val="20"/>
        </w:rPr>
        <w:t xml:space="preserve">Boli to </w:t>
      </w:r>
      <w:proofErr w:type="spellStart"/>
      <w:r>
        <w:rPr>
          <w:color w:val="000000"/>
          <w:sz w:val="20"/>
          <w:szCs w:val="20"/>
        </w:rPr>
        <w:t>kuriátne</w:t>
      </w:r>
      <w:proofErr w:type="spellEnd"/>
      <w:r>
        <w:rPr>
          <w:color w:val="000000"/>
          <w:sz w:val="20"/>
          <w:szCs w:val="20"/>
        </w:rPr>
        <w:t xml:space="preserve"> zhromaždenia, ktorým predse</w:t>
      </w:r>
      <w:r>
        <w:rPr>
          <w:color w:val="000000"/>
          <w:sz w:val="20"/>
          <w:szCs w:val="20"/>
        </w:rPr>
        <w:softHyphen/>
        <w:t xml:space="preserve">dal pontifex. </w:t>
      </w:r>
      <w:r>
        <w:rPr>
          <w:i/>
          <w:iCs/>
          <w:color w:val="000000"/>
          <w:sz w:val="20"/>
          <w:szCs w:val="20"/>
        </w:rPr>
        <w:t xml:space="preserve">Páter </w:t>
      </w:r>
      <w:proofErr w:type="spellStart"/>
      <w:r>
        <w:rPr>
          <w:i/>
          <w:iCs/>
          <w:color w:val="000000"/>
          <w:sz w:val="20"/>
          <w:szCs w:val="20"/>
        </w:rPr>
        <w:t>familias</w:t>
      </w:r>
      <w:proofErr w:type="spellEnd"/>
      <w:r>
        <w:rPr>
          <w:i/>
          <w:iCs/>
          <w:color w:val="000000"/>
          <w:sz w:val="20"/>
          <w:szCs w:val="20"/>
        </w:rPr>
        <w:t xml:space="preserve"> </w:t>
      </w:r>
      <w:r>
        <w:rPr>
          <w:color w:val="000000"/>
          <w:sz w:val="20"/>
          <w:szCs w:val="20"/>
        </w:rPr>
        <w:t>predniesol pred týmto zhromaždením svoju vôľu ustanoviť dediča. Túto formu použil zvyčajne vtedy, keď sa chcel od</w:t>
      </w:r>
      <w:r>
        <w:rPr>
          <w:color w:val="000000"/>
          <w:sz w:val="20"/>
          <w:szCs w:val="20"/>
        </w:rPr>
        <w:softHyphen/>
        <w:t xml:space="preserve">chýliť od zákonného dedenia, alebo keď nemal zákonného dediča a chcel si ho obstarať adopciou </w:t>
      </w:r>
      <w:r>
        <w:rPr>
          <w:i/>
          <w:iCs/>
          <w:color w:val="000000"/>
          <w:sz w:val="20"/>
          <w:szCs w:val="20"/>
        </w:rPr>
        <w:t>(</w:t>
      </w:r>
      <w:proofErr w:type="spellStart"/>
      <w:r>
        <w:rPr>
          <w:i/>
          <w:iCs/>
          <w:color w:val="000000"/>
          <w:sz w:val="20"/>
          <w:szCs w:val="20"/>
        </w:rPr>
        <w:t>adrogatio</w:t>
      </w:r>
      <w:proofErr w:type="spellEnd"/>
      <w:r>
        <w:rPr>
          <w:i/>
          <w:iCs/>
          <w:color w:val="000000"/>
          <w:sz w:val="20"/>
          <w:szCs w:val="20"/>
        </w:rPr>
        <w:t xml:space="preserve">). </w:t>
      </w:r>
      <w:r>
        <w:rPr>
          <w:color w:val="000000"/>
          <w:sz w:val="20"/>
          <w:szCs w:val="20"/>
        </w:rPr>
        <w:t>Táto forma testamentu zanikla veľmi skoro (</w:t>
      </w:r>
      <w:proofErr w:type="spellStart"/>
      <w:r>
        <w:rPr>
          <w:color w:val="000000"/>
          <w:sz w:val="20"/>
          <w:szCs w:val="20"/>
        </w:rPr>
        <w:t>Gai</w:t>
      </w:r>
      <w:proofErr w:type="spellEnd"/>
      <w:r>
        <w:rPr>
          <w:color w:val="000000"/>
          <w:sz w:val="20"/>
          <w:szCs w:val="20"/>
        </w:rPr>
        <w:t xml:space="preserve"> </w:t>
      </w:r>
      <w:proofErr w:type="spellStart"/>
      <w:r>
        <w:rPr>
          <w:color w:val="000000"/>
          <w:sz w:val="20"/>
          <w:szCs w:val="20"/>
        </w:rPr>
        <w:t>Inst</w:t>
      </w:r>
      <w:proofErr w:type="spellEnd"/>
      <w:r>
        <w:rPr>
          <w:color w:val="000000"/>
          <w:sz w:val="20"/>
          <w:szCs w:val="20"/>
        </w:rPr>
        <w:t>. 2, 101).</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Ďalšou formou riadneho civilného testamentu bol </w:t>
      </w:r>
      <w:proofErr w:type="spellStart"/>
      <w:r>
        <w:rPr>
          <w:b/>
          <w:bCs/>
          <w:color w:val="000000"/>
          <w:sz w:val="20"/>
          <w:szCs w:val="20"/>
        </w:rPr>
        <w:t>mancipačný</w:t>
      </w:r>
      <w:proofErr w:type="spellEnd"/>
      <w:r>
        <w:rPr>
          <w:b/>
          <w:bCs/>
          <w:color w:val="000000"/>
          <w:sz w:val="20"/>
          <w:szCs w:val="20"/>
        </w:rPr>
        <w:t xml:space="preserve"> testa</w:t>
      </w:r>
      <w:r>
        <w:rPr>
          <w:b/>
          <w:bCs/>
          <w:color w:val="000000"/>
          <w:sz w:val="20"/>
          <w:szCs w:val="20"/>
        </w:rPr>
        <w:softHyphen/>
        <w:t xml:space="preserve">ment </w:t>
      </w:r>
      <w:r>
        <w:rPr>
          <w:i/>
          <w:iCs/>
          <w:color w:val="000000"/>
          <w:sz w:val="20"/>
          <w:szCs w:val="20"/>
        </w:rPr>
        <w:t>(</w:t>
      </w:r>
      <w:proofErr w:type="spellStart"/>
      <w:r>
        <w:rPr>
          <w:i/>
          <w:iCs/>
          <w:color w:val="000000"/>
          <w:sz w:val="20"/>
          <w:szCs w:val="20"/>
        </w:rPr>
        <w:t>testamentum</w:t>
      </w:r>
      <w:proofErr w:type="spellEnd"/>
      <w:r>
        <w:rPr>
          <w:i/>
          <w:iCs/>
          <w:color w:val="000000"/>
          <w:sz w:val="20"/>
          <w:szCs w:val="20"/>
        </w:rPr>
        <w:t xml:space="preserve"> per </w:t>
      </w:r>
      <w:proofErr w:type="spellStart"/>
      <w:r>
        <w:rPr>
          <w:i/>
          <w:iCs/>
          <w:color w:val="000000"/>
          <w:sz w:val="20"/>
          <w:szCs w:val="20"/>
        </w:rPr>
        <w:t>aes</w:t>
      </w:r>
      <w:proofErr w:type="spellEnd"/>
      <w:r>
        <w:rPr>
          <w:i/>
          <w:iCs/>
          <w:color w:val="000000"/>
          <w:sz w:val="20"/>
          <w:szCs w:val="20"/>
        </w:rPr>
        <w:t xml:space="preserve"> et </w:t>
      </w:r>
      <w:proofErr w:type="spellStart"/>
      <w:r>
        <w:rPr>
          <w:i/>
          <w:iCs/>
          <w:color w:val="000000"/>
          <w:sz w:val="20"/>
          <w:szCs w:val="20"/>
        </w:rPr>
        <w:t>libram</w:t>
      </w:r>
      <w:proofErr w:type="spellEnd"/>
      <w:r>
        <w:rPr>
          <w:i/>
          <w:iCs/>
          <w:color w:val="000000"/>
          <w:sz w:val="20"/>
          <w:szCs w:val="20"/>
        </w:rPr>
        <w:t xml:space="preserve">). </w:t>
      </w:r>
      <w:r>
        <w:rPr>
          <w:color w:val="000000"/>
          <w:sz w:val="20"/>
          <w:szCs w:val="20"/>
        </w:rPr>
        <w:t xml:space="preserve">Zakladal sa na ustanovení Zákona </w:t>
      </w:r>
      <w:r>
        <w:rPr>
          <w:color w:val="000000"/>
          <w:sz w:val="20"/>
          <w:szCs w:val="20"/>
          <w:lang w:val="en-US"/>
        </w:rPr>
        <w:t xml:space="preserve">XII </w:t>
      </w:r>
      <w:r>
        <w:rPr>
          <w:color w:val="000000"/>
          <w:sz w:val="20"/>
          <w:szCs w:val="20"/>
        </w:rPr>
        <w:t xml:space="preserve">tabúľ o účinnosti každého ústneho vedľajšieho dohovoru pri </w:t>
      </w:r>
      <w:proofErr w:type="spellStart"/>
      <w:r>
        <w:rPr>
          <w:color w:val="000000"/>
          <w:sz w:val="20"/>
          <w:szCs w:val="20"/>
        </w:rPr>
        <w:t>mancipácii</w:t>
      </w:r>
      <w:proofErr w:type="spellEnd"/>
      <w:r>
        <w:rPr>
          <w:color w:val="000000"/>
          <w:sz w:val="20"/>
          <w:szCs w:val="20"/>
        </w:rPr>
        <w:t xml:space="preserve"> (tzv. </w:t>
      </w:r>
      <w:proofErr w:type="spellStart"/>
      <w:r>
        <w:rPr>
          <w:i/>
          <w:iCs/>
          <w:color w:val="000000"/>
          <w:sz w:val="20"/>
          <w:szCs w:val="20"/>
        </w:rPr>
        <w:t>nuncupatio</w:t>
      </w:r>
      <w:proofErr w:type="spellEnd"/>
      <w:r>
        <w:rPr>
          <w:i/>
          <w:iCs/>
          <w:color w:val="000000"/>
          <w:sz w:val="20"/>
          <w:szCs w:val="20"/>
        </w:rPr>
        <w:t xml:space="preserve">). </w:t>
      </w:r>
      <w:r>
        <w:rPr>
          <w:color w:val="000000"/>
          <w:sz w:val="20"/>
          <w:szCs w:val="20"/>
        </w:rPr>
        <w:t xml:space="preserve">Vypracovala ho pontifikálna </w:t>
      </w:r>
      <w:proofErr w:type="spellStart"/>
      <w:r>
        <w:rPr>
          <w:color w:val="000000"/>
          <w:sz w:val="20"/>
          <w:szCs w:val="20"/>
        </w:rPr>
        <w:t>jurisprudencia</w:t>
      </w:r>
      <w:proofErr w:type="spellEnd"/>
      <w:r>
        <w:rPr>
          <w:color w:val="000000"/>
          <w:sz w:val="20"/>
          <w:szCs w:val="20"/>
        </w:rPr>
        <w:t xml:space="preserve"> pomocou dôvtipnej aplikácie </w:t>
      </w:r>
      <w:proofErr w:type="spellStart"/>
      <w:r>
        <w:rPr>
          <w:color w:val="000000"/>
          <w:sz w:val="20"/>
          <w:szCs w:val="20"/>
        </w:rPr>
        <w:t>mancipácie</w:t>
      </w:r>
      <w:proofErr w:type="spellEnd"/>
      <w:r>
        <w:rPr>
          <w:color w:val="000000"/>
          <w:sz w:val="20"/>
          <w:szCs w:val="20"/>
        </w:rPr>
        <w:t xml:space="preserve">. </w:t>
      </w:r>
      <w:r>
        <w:rPr>
          <w:i/>
          <w:iCs/>
          <w:color w:val="000000"/>
          <w:sz w:val="20"/>
          <w:szCs w:val="20"/>
        </w:rPr>
        <w:t xml:space="preserve">Páter </w:t>
      </w:r>
      <w:proofErr w:type="spellStart"/>
      <w:r>
        <w:rPr>
          <w:i/>
          <w:iCs/>
          <w:color w:val="000000"/>
          <w:sz w:val="20"/>
          <w:szCs w:val="20"/>
        </w:rPr>
        <w:t>familias</w:t>
      </w:r>
      <w:proofErr w:type="spellEnd"/>
      <w:r>
        <w:rPr>
          <w:i/>
          <w:iCs/>
          <w:color w:val="000000"/>
          <w:sz w:val="20"/>
          <w:szCs w:val="20"/>
        </w:rPr>
        <w:t xml:space="preserve"> </w:t>
      </w:r>
      <w:r>
        <w:rPr>
          <w:color w:val="000000"/>
          <w:sz w:val="20"/>
          <w:szCs w:val="20"/>
        </w:rPr>
        <w:t xml:space="preserve">symbolicky </w:t>
      </w:r>
      <w:proofErr w:type="spellStart"/>
      <w:r>
        <w:rPr>
          <w:color w:val="000000"/>
          <w:sz w:val="20"/>
          <w:szCs w:val="20"/>
        </w:rPr>
        <w:t>mancipoval</w:t>
      </w:r>
      <w:proofErr w:type="spellEnd"/>
      <w:r>
        <w:rPr>
          <w:color w:val="000000"/>
          <w:sz w:val="20"/>
          <w:szCs w:val="20"/>
        </w:rPr>
        <w:t xml:space="preserve"> </w:t>
      </w:r>
      <w:r>
        <w:rPr>
          <w:i/>
          <w:iCs/>
          <w:color w:val="000000"/>
          <w:sz w:val="20"/>
          <w:szCs w:val="20"/>
        </w:rPr>
        <w:t>(</w:t>
      </w:r>
      <w:proofErr w:type="spellStart"/>
      <w:r>
        <w:rPr>
          <w:i/>
          <w:iCs/>
          <w:color w:val="000000"/>
          <w:sz w:val="20"/>
          <w:szCs w:val="20"/>
        </w:rPr>
        <w:t>nummo</w:t>
      </w:r>
      <w:proofErr w:type="spellEnd"/>
      <w:r>
        <w:rPr>
          <w:i/>
          <w:iCs/>
          <w:color w:val="000000"/>
          <w:sz w:val="20"/>
          <w:szCs w:val="20"/>
        </w:rPr>
        <w:t xml:space="preserve"> </w:t>
      </w:r>
      <w:proofErr w:type="spellStart"/>
      <w:r>
        <w:rPr>
          <w:i/>
          <w:iCs/>
          <w:color w:val="000000"/>
          <w:sz w:val="20"/>
          <w:szCs w:val="20"/>
        </w:rPr>
        <w:t>uno</w:t>
      </w:r>
      <w:proofErr w:type="spellEnd"/>
      <w:r>
        <w:rPr>
          <w:i/>
          <w:iCs/>
          <w:color w:val="000000"/>
          <w:sz w:val="20"/>
          <w:szCs w:val="20"/>
        </w:rPr>
        <w:t xml:space="preserve">) </w:t>
      </w:r>
      <w:r>
        <w:rPr>
          <w:color w:val="000000"/>
          <w:sz w:val="20"/>
          <w:szCs w:val="20"/>
        </w:rPr>
        <w:t xml:space="preserve">svoj majetok ako celok na priateľa </w:t>
      </w:r>
      <w:r>
        <w:rPr>
          <w:i/>
          <w:iCs/>
          <w:color w:val="000000"/>
          <w:sz w:val="20"/>
          <w:szCs w:val="20"/>
        </w:rPr>
        <w:t>(„</w:t>
      </w:r>
      <w:proofErr w:type="spellStart"/>
      <w:r>
        <w:rPr>
          <w:i/>
          <w:iCs/>
          <w:color w:val="000000"/>
          <w:sz w:val="20"/>
          <w:szCs w:val="20"/>
        </w:rPr>
        <w:t>familiae</w:t>
      </w:r>
      <w:proofErr w:type="spellEnd"/>
      <w:r>
        <w:rPr>
          <w:i/>
          <w:iCs/>
          <w:color w:val="000000"/>
          <w:sz w:val="20"/>
          <w:szCs w:val="20"/>
        </w:rPr>
        <w:t xml:space="preserve"> </w:t>
      </w:r>
      <w:proofErr w:type="spellStart"/>
      <w:r>
        <w:rPr>
          <w:i/>
          <w:iCs/>
          <w:color w:val="000000"/>
          <w:sz w:val="20"/>
          <w:szCs w:val="20"/>
        </w:rPr>
        <w:t>emptor</w:t>
      </w:r>
      <w:proofErr w:type="spellEnd"/>
      <w:r>
        <w:rPr>
          <w:i/>
          <w:iCs/>
          <w:color w:val="000000"/>
          <w:sz w:val="20"/>
          <w:szCs w:val="20"/>
        </w:rPr>
        <w:t xml:space="preserve">"), </w:t>
      </w:r>
      <w:r>
        <w:rPr>
          <w:color w:val="000000"/>
          <w:sz w:val="20"/>
          <w:szCs w:val="20"/>
        </w:rPr>
        <w:t xml:space="preserve">ale na </w:t>
      </w:r>
      <w:r>
        <w:rPr>
          <w:b/>
          <w:bCs/>
          <w:color w:val="000000"/>
          <w:sz w:val="20"/>
          <w:szCs w:val="20"/>
        </w:rPr>
        <w:t xml:space="preserve">„vernú ruku", </w:t>
      </w:r>
      <w:r>
        <w:rPr>
          <w:color w:val="000000"/>
          <w:sz w:val="20"/>
          <w:szCs w:val="20"/>
        </w:rPr>
        <w:t>preto ho zaťažil dôverným (teda nie právne záväzným) prí</w:t>
      </w:r>
      <w:r>
        <w:rPr>
          <w:color w:val="000000"/>
          <w:sz w:val="20"/>
          <w:szCs w:val="20"/>
        </w:rPr>
        <w:softHyphen/>
        <w:t xml:space="preserve">kazom odovzdať majetok po smrti hlavy rodiny osobám určeným v </w:t>
      </w:r>
      <w:proofErr w:type="spellStart"/>
      <w:r>
        <w:rPr>
          <w:color w:val="000000"/>
          <w:sz w:val="20"/>
          <w:szCs w:val="20"/>
        </w:rPr>
        <w:t>nunku-pácii</w:t>
      </w:r>
      <w:proofErr w:type="spellEnd"/>
      <w:r>
        <w:rPr>
          <w:color w:val="000000"/>
          <w:sz w:val="20"/>
          <w:szCs w:val="20"/>
        </w:rPr>
        <w:t xml:space="preserve">. V neskoršej dobe sa </w:t>
      </w:r>
      <w:proofErr w:type="spellStart"/>
      <w:r>
        <w:rPr>
          <w:color w:val="000000"/>
          <w:sz w:val="20"/>
          <w:szCs w:val="20"/>
        </w:rPr>
        <w:t>nunkupácia</w:t>
      </w:r>
      <w:proofErr w:type="spellEnd"/>
      <w:r>
        <w:rPr>
          <w:color w:val="000000"/>
          <w:sz w:val="20"/>
          <w:szCs w:val="20"/>
        </w:rPr>
        <w:t xml:space="preserve"> robila aj písomne, aby sa zabezpečil dôkaz, a tým sa postupne prestal používať čisto ústny </w:t>
      </w:r>
      <w:proofErr w:type="spellStart"/>
      <w:r>
        <w:rPr>
          <w:color w:val="000000"/>
          <w:sz w:val="20"/>
          <w:szCs w:val="20"/>
        </w:rPr>
        <w:t>mancipačný</w:t>
      </w:r>
      <w:proofErr w:type="spellEnd"/>
      <w:r>
        <w:rPr>
          <w:color w:val="000000"/>
          <w:sz w:val="20"/>
          <w:szCs w:val="20"/>
        </w:rPr>
        <w:t xml:space="preserve"> testa</w:t>
      </w:r>
      <w:r>
        <w:rPr>
          <w:color w:val="000000"/>
          <w:sz w:val="20"/>
          <w:szCs w:val="20"/>
        </w:rPr>
        <w:softHyphen/>
        <w:t>ment.</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b) </w:t>
      </w:r>
      <w:proofErr w:type="spellStart"/>
      <w:r>
        <w:rPr>
          <w:b/>
          <w:bCs/>
          <w:color w:val="000000"/>
          <w:sz w:val="20"/>
          <w:szCs w:val="20"/>
        </w:rPr>
        <w:t>Prétorský</w:t>
      </w:r>
      <w:proofErr w:type="spellEnd"/>
      <w:r>
        <w:rPr>
          <w:b/>
          <w:bCs/>
          <w:color w:val="000000"/>
          <w:sz w:val="20"/>
          <w:szCs w:val="20"/>
        </w:rPr>
        <w:t xml:space="preserve"> závet </w:t>
      </w:r>
      <w:r>
        <w:rPr>
          <w:color w:val="000000"/>
          <w:sz w:val="20"/>
          <w:szCs w:val="20"/>
        </w:rPr>
        <w:t>vytvoril mestský prétor tým, že poskytoval držbu de</w:t>
      </w:r>
      <w:r>
        <w:rPr>
          <w:color w:val="000000"/>
          <w:sz w:val="20"/>
          <w:szCs w:val="20"/>
        </w:rPr>
        <w:softHyphen/>
        <w:t xml:space="preserve">dičstva </w:t>
      </w:r>
      <w:r>
        <w:rPr>
          <w:i/>
          <w:iCs/>
          <w:color w:val="000000"/>
          <w:sz w:val="20"/>
          <w:szCs w:val="20"/>
        </w:rPr>
        <w:t>(</w:t>
      </w:r>
      <w:proofErr w:type="spellStart"/>
      <w:r>
        <w:rPr>
          <w:i/>
          <w:iCs/>
          <w:color w:val="000000"/>
          <w:sz w:val="20"/>
          <w:szCs w:val="20"/>
        </w:rPr>
        <w:t>bonorum</w:t>
      </w:r>
      <w:proofErr w:type="spellEnd"/>
      <w:r>
        <w:rPr>
          <w:i/>
          <w:iCs/>
          <w:color w:val="000000"/>
          <w:sz w:val="20"/>
          <w:szCs w:val="20"/>
        </w:rPr>
        <w:t xml:space="preserve"> </w:t>
      </w:r>
      <w:proofErr w:type="spellStart"/>
      <w:r>
        <w:rPr>
          <w:i/>
          <w:iCs/>
          <w:color w:val="000000"/>
          <w:sz w:val="20"/>
          <w:szCs w:val="20"/>
        </w:rPr>
        <w:t>possessio</w:t>
      </w:r>
      <w:proofErr w:type="spellEnd"/>
      <w:r>
        <w:rPr>
          <w:i/>
          <w:iCs/>
          <w:color w:val="000000"/>
          <w:sz w:val="20"/>
          <w:szCs w:val="20"/>
        </w:rPr>
        <w:t xml:space="preserve">) </w:t>
      </w:r>
      <w:r>
        <w:rPr>
          <w:color w:val="000000"/>
          <w:sz w:val="20"/>
          <w:szCs w:val="20"/>
        </w:rPr>
        <w:t>osobám, ktoré boli ustanovené za dedičov v ci</w:t>
      </w:r>
      <w:r>
        <w:rPr>
          <w:color w:val="000000"/>
          <w:sz w:val="20"/>
          <w:szCs w:val="20"/>
        </w:rPr>
        <w:softHyphen/>
        <w:t xml:space="preserve">vilnom testamente, kde sa však nedodržala </w:t>
      </w:r>
      <w:proofErr w:type="spellStart"/>
      <w:r>
        <w:rPr>
          <w:color w:val="000000"/>
          <w:sz w:val="20"/>
          <w:szCs w:val="20"/>
        </w:rPr>
        <w:t>mancipácia</w:t>
      </w:r>
      <w:proofErr w:type="spellEnd"/>
      <w:r>
        <w:rPr>
          <w:color w:val="000000"/>
          <w:sz w:val="20"/>
          <w:szCs w:val="20"/>
        </w:rPr>
        <w:t xml:space="preserve">. Pri zriadení tohto testamentu malo byť prítomných sedem osôb (päť svedkov, </w:t>
      </w:r>
      <w:proofErr w:type="spellStart"/>
      <w:r>
        <w:rPr>
          <w:i/>
          <w:iCs/>
          <w:color w:val="000000"/>
          <w:sz w:val="20"/>
          <w:szCs w:val="20"/>
        </w:rPr>
        <w:t>libripens</w:t>
      </w:r>
      <w:proofErr w:type="spellEnd"/>
      <w:r>
        <w:rPr>
          <w:i/>
          <w:iCs/>
          <w:color w:val="000000"/>
          <w:sz w:val="20"/>
          <w:szCs w:val="20"/>
        </w:rPr>
        <w:t xml:space="preserve"> </w:t>
      </w:r>
      <w:r>
        <w:rPr>
          <w:color w:val="000000"/>
          <w:sz w:val="20"/>
          <w:szCs w:val="20"/>
        </w:rPr>
        <w:t xml:space="preserve">a </w:t>
      </w:r>
      <w:proofErr w:type="spellStart"/>
      <w:r>
        <w:rPr>
          <w:i/>
          <w:iCs/>
          <w:color w:val="000000"/>
          <w:sz w:val="20"/>
          <w:szCs w:val="20"/>
        </w:rPr>
        <w:t>fa</w:t>
      </w:r>
      <w:r>
        <w:rPr>
          <w:i/>
          <w:iCs/>
          <w:color w:val="000000"/>
          <w:sz w:val="20"/>
          <w:szCs w:val="20"/>
        </w:rPr>
        <w:softHyphen/>
        <w:t>miliae</w:t>
      </w:r>
      <w:proofErr w:type="spellEnd"/>
      <w:r>
        <w:rPr>
          <w:i/>
          <w:iCs/>
          <w:color w:val="000000"/>
          <w:sz w:val="20"/>
          <w:szCs w:val="20"/>
        </w:rPr>
        <w:t xml:space="preserve"> </w:t>
      </w:r>
      <w:proofErr w:type="spellStart"/>
      <w:r>
        <w:rPr>
          <w:i/>
          <w:iCs/>
          <w:color w:val="000000"/>
          <w:sz w:val="20"/>
          <w:szCs w:val="20"/>
        </w:rPr>
        <w:t>emptor</w:t>
      </w:r>
      <w:proofErr w:type="spellEnd"/>
      <w:r>
        <w:rPr>
          <w:i/>
          <w:iCs/>
          <w:color w:val="000000"/>
          <w:sz w:val="20"/>
          <w:szCs w:val="20"/>
        </w:rPr>
        <w:t xml:space="preserve">). </w:t>
      </w:r>
      <w:r>
        <w:rPr>
          <w:color w:val="000000"/>
          <w:sz w:val="20"/>
          <w:szCs w:val="20"/>
        </w:rPr>
        <w:t xml:space="preserve">Prétor sa uspokojil, ak títo siedmi účastníci ako svedkovia potvrdili prejavenú vôľu hlavy rodiny; neskoršie sa dokonca uspokojil s predložením listiny </w:t>
      </w:r>
      <w:r>
        <w:rPr>
          <w:i/>
          <w:iCs/>
          <w:color w:val="000000"/>
          <w:sz w:val="20"/>
          <w:szCs w:val="20"/>
        </w:rPr>
        <w:t>(</w:t>
      </w:r>
      <w:proofErr w:type="spellStart"/>
      <w:r>
        <w:rPr>
          <w:i/>
          <w:iCs/>
          <w:color w:val="000000"/>
          <w:sz w:val="20"/>
          <w:szCs w:val="20"/>
        </w:rPr>
        <w:t>tabulae</w:t>
      </w:r>
      <w:proofErr w:type="spellEnd"/>
      <w:r>
        <w:rPr>
          <w:i/>
          <w:iCs/>
          <w:color w:val="000000"/>
          <w:sz w:val="20"/>
          <w:szCs w:val="20"/>
        </w:rPr>
        <w:t xml:space="preserve">) </w:t>
      </w:r>
      <w:r>
        <w:rPr>
          <w:color w:val="000000"/>
          <w:sz w:val="20"/>
          <w:szCs w:val="20"/>
        </w:rPr>
        <w:t>opatrenej siedmimi pečaťami. Takéto pri</w:t>
      </w:r>
      <w:r>
        <w:rPr>
          <w:color w:val="000000"/>
          <w:sz w:val="20"/>
          <w:szCs w:val="20"/>
        </w:rPr>
        <w:softHyphen/>
        <w:t xml:space="preserve">znanie držby dedičstva sa stalo konečným </w:t>
      </w:r>
      <w:r>
        <w:rPr>
          <w:i/>
          <w:iCs/>
          <w:color w:val="000000"/>
          <w:sz w:val="20"/>
          <w:szCs w:val="20"/>
        </w:rPr>
        <w:t>(</w:t>
      </w:r>
      <w:proofErr w:type="spellStart"/>
      <w:r>
        <w:rPr>
          <w:i/>
          <w:iCs/>
          <w:color w:val="000000"/>
          <w:sz w:val="20"/>
          <w:szCs w:val="20"/>
        </w:rPr>
        <w:t>cum</w:t>
      </w:r>
      <w:proofErr w:type="spellEnd"/>
      <w:r>
        <w:rPr>
          <w:i/>
          <w:iCs/>
          <w:color w:val="000000"/>
          <w:sz w:val="20"/>
          <w:szCs w:val="20"/>
        </w:rPr>
        <w:t xml:space="preserve"> re), </w:t>
      </w:r>
      <w:r>
        <w:rPr>
          <w:color w:val="000000"/>
          <w:sz w:val="20"/>
          <w:szCs w:val="20"/>
        </w:rPr>
        <w:t xml:space="preserve">keď </w:t>
      </w:r>
      <w:proofErr w:type="spellStart"/>
      <w:r>
        <w:rPr>
          <w:color w:val="000000"/>
          <w:sz w:val="20"/>
          <w:szCs w:val="20"/>
        </w:rPr>
        <w:t>Antonius</w:t>
      </w:r>
      <w:proofErr w:type="spellEnd"/>
      <w:r>
        <w:rPr>
          <w:color w:val="000000"/>
          <w:sz w:val="20"/>
          <w:szCs w:val="20"/>
        </w:rPr>
        <w:t xml:space="preserve"> </w:t>
      </w:r>
      <w:proofErr w:type="spellStart"/>
      <w:r>
        <w:rPr>
          <w:color w:val="000000"/>
          <w:sz w:val="20"/>
          <w:szCs w:val="20"/>
        </w:rPr>
        <w:t>Pius</w:t>
      </w:r>
      <w:proofErr w:type="spellEnd"/>
      <w:r>
        <w:rPr>
          <w:color w:val="000000"/>
          <w:sz w:val="20"/>
          <w:szCs w:val="20"/>
        </w:rPr>
        <w:t xml:space="preserve"> (r. 138 - 161 po Kr.) priznal držiteľovi </w:t>
      </w:r>
      <w:proofErr w:type="spellStart"/>
      <w:r>
        <w:rPr>
          <w:i/>
          <w:iCs/>
          <w:color w:val="000000"/>
          <w:sz w:val="20"/>
          <w:szCs w:val="20"/>
        </w:rPr>
        <w:t>exceptio</w:t>
      </w:r>
      <w:proofErr w:type="spellEnd"/>
      <w:r>
        <w:rPr>
          <w:i/>
          <w:iCs/>
          <w:color w:val="000000"/>
          <w:sz w:val="20"/>
          <w:szCs w:val="20"/>
        </w:rPr>
        <w:t xml:space="preserve"> </w:t>
      </w:r>
      <w:proofErr w:type="spellStart"/>
      <w:r>
        <w:rPr>
          <w:i/>
          <w:iCs/>
          <w:color w:val="000000"/>
          <w:sz w:val="20"/>
          <w:szCs w:val="20"/>
        </w:rPr>
        <w:t>doli</w:t>
      </w:r>
      <w:proofErr w:type="spellEnd"/>
      <w:r>
        <w:rPr>
          <w:i/>
          <w:iCs/>
          <w:color w:val="000000"/>
          <w:sz w:val="20"/>
          <w:szCs w:val="20"/>
        </w:rPr>
        <w:t xml:space="preserve"> </w:t>
      </w:r>
      <w:r>
        <w:rPr>
          <w:color w:val="000000"/>
          <w:sz w:val="20"/>
          <w:szCs w:val="20"/>
        </w:rPr>
        <w:t>proti prípadnej dedič</w:t>
      </w:r>
      <w:r>
        <w:rPr>
          <w:color w:val="000000"/>
          <w:sz w:val="20"/>
          <w:szCs w:val="20"/>
        </w:rPr>
        <w:softHyphen/>
        <w:t xml:space="preserve">skej žalobe civilných zákonných dedičov. V poklasickej dobe stratil </w:t>
      </w:r>
      <w:proofErr w:type="spellStart"/>
      <w:r>
        <w:rPr>
          <w:color w:val="000000"/>
          <w:sz w:val="20"/>
          <w:szCs w:val="20"/>
        </w:rPr>
        <w:t>prétor</w:t>
      </w:r>
      <w:r>
        <w:rPr>
          <w:color w:val="000000"/>
          <w:sz w:val="20"/>
          <w:szCs w:val="20"/>
        </w:rPr>
        <w:softHyphen/>
        <w:t>ský</w:t>
      </w:r>
      <w:proofErr w:type="spellEnd"/>
      <w:r>
        <w:rPr>
          <w:color w:val="000000"/>
          <w:sz w:val="20"/>
          <w:szCs w:val="20"/>
        </w:rPr>
        <w:t xml:space="preserve"> testament význam v dôsledku nových úprav, v ktorých sa spojili prvky civilné s </w:t>
      </w:r>
      <w:proofErr w:type="spellStart"/>
      <w:r>
        <w:rPr>
          <w:color w:val="000000"/>
          <w:sz w:val="20"/>
          <w:szCs w:val="20"/>
        </w:rPr>
        <w:t>prétorskými</w:t>
      </w:r>
      <w:proofErr w:type="spellEnd"/>
      <w:r>
        <w:rPr>
          <w:color w:val="000000"/>
          <w:sz w:val="20"/>
          <w:szCs w:val="20"/>
        </w:rPr>
        <w:t>, tak ako sa postupne spojilo civilné dedenie s prétor-</w:t>
      </w:r>
      <w:proofErr w:type="spellStart"/>
      <w:r>
        <w:rPr>
          <w:color w:val="000000"/>
          <w:sz w:val="20"/>
          <w:szCs w:val="20"/>
        </w:rPr>
        <w:t>ským</w:t>
      </w:r>
      <w:proofErr w:type="spellEnd"/>
      <w:r>
        <w:rPr>
          <w:color w:val="000000"/>
          <w:sz w:val="20"/>
          <w:szCs w:val="20"/>
        </w:rPr>
        <w:t>.</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c) V poklasickej a justiniánskej dobe sa stretávame s riadnym závetom </w:t>
      </w:r>
      <w:r>
        <w:rPr>
          <w:b/>
          <w:bCs/>
          <w:color w:val="000000"/>
          <w:sz w:val="20"/>
          <w:szCs w:val="20"/>
        </w:rPr>
        <w:t xml:space="preserve">vo viacerých formách </w:t>
      </w:r>
      <w:r>
        <w:rPr>
          <w:color w:val="000000"/>
          <w:sz w:val="20"/>
          <w:szCs w:val="20"/>
        </w:rPr>
        <w:t>- v ústnej, písomnej, súkromnej a verejnej a napo</w:t>
      </w:r>
      <w:r>
        <w:rPr>
          <w:color w:val="000000"/>
          <w:sz w:val="20"/>
          <w:szCs w:val="20"/>
        </w:rPr>
        <w:softHyphen/>
        <w:t>kon v riadnej a mimoriadnej.</w:t>
      </w:r>
    </w:p>
    <w:p w:rsidR="00FF5E95" w:rsidRDefault="00FF5E95" w:rsidP="00FF5E95">
      <w:pPr>
        <w:shd w:val="clear" w:color="auto" w:fill="FFFFFF"/>
        <w:autoSpaceDE w:val="0"/>
        <w:autoSpaceDN w:val="0"/>
        <w:adjustRightInd w:val="0"/>
        <w:jc w:val="both"/>
        <w:rPr>
          <w:sz w:val="20"/>
          <w:szCs w:val="20"/>
        </w:rPr>
      </w:pPr>
      <w:r>
        <w:rPr>
          <w:b/>
          <w:bCs/>
          <w:color w:val="000000"/>
          <w:sz w:val="20"/>
          <w:szCs w:val="20"/>
        </w:rPr>
        <w:t xml:space="preserve">Súkromný riadny závet </w:t>
      </w:r>
      <w:r>
        <w:rPr>
          <w:color w:val="000000"/>
          <w:sz w:val="20"/>
          <w:szCs w:val="20"/>
        </w:rPr>
        <w:t xml:space="preserve">sa robil ústne pred siedmimi svedkami; bol to pôvodne </w:t>
      </w:r>
      <w:proofErr w:type="spellStart"/>
      <w:r>
        <w:rPr>
          <w:color w:val="000000"/>
          <w:sz w:val="20"/>
          <w:szCs w:val="20"/>
        </w:rPr>
        <w:t>mancipačný</w:t>
      </w:r>
      <w:proofErr w:type="spellEnd"/>
      <w:r>
        <w:rPr>
          <w:color w:val="000000"/>
          <w:sz w:val="20"/>
          <w:szCs w:val="20"/>
        </w:rPr>
        <w:t xml:space="preserve"> testament. Pritom sa žiadalo, aby poručiteľ prejavil svoju vôľu naraz, bez prerušenia a za stálej prítomnosti všetkých siedmich svedkov (tzv. </w:t>
      </w:r>
      <w:proofErr w:type="spellStart"/>
      <w:r>
        <w:rPr>
          <w:i/>
          <w:iCs/>
          <w:color w:val="000000"/>
          <w:sz w:val="20"/>
          <w:szCs w:val="20"/>
        </w:rPr>
        <w:t>unitas</w:t>
      </w:r>
      <w:proofErr w:type="spellEnd"/>
      <w:r>
        <w:rPr>
          <w:i/>
          <w:iCs/>
          <w:color w:val="000000"/>
          <w:sz w:val="20"/>
          <w:szCs w:val="20"/>
        </w:rPr>
        <w:t xml:space="preserve"> </w:t>
      </w:r>
      <w:proofErr w:type="spellStart"/>
      <w:r>
        <w:rPr>
          <w:i/>
          <w:iCs/>
          <w:color w:val="000000"/>
          <w:sz w:val="20"/>
          <w:szCs w:val="20"/>
        </w:rPr>
        <w:t>actus</w:t>
      </w:r>
      <w:proofErr w:type="spellEnd"/>
      <w:r>
        <w:rPr>
          <w:i/>
          <w:iCs/>
          <w:color w:val="000000"/>
          <w:sz w:val="20"/>
          <w:szCs w:val="20"/>
        </w:rPr>
        <w:t xml:space="preserve">, </w:t>
      </w:r>
      <w:proofErr w:type="spellStart"/>
      <w:r>
        <w:rPr>
          <w:i/>
          <w:iCs/>
          <w:color w:val="000000"/>
          <w:sz w:val="20"/>
          <w:szCs w:val="20"/>
        </w:rPr>
        <w:t>loci</w:t>
      </w:r>
      <w:proofErr w:type="spellEnd"/>
      <w:r>
        <w:rPr>
          <w:i/>
          <w:iCs/>
          <w:color w:val="000000"/>
          <w:sz w:val="20"/>
          <w:szCs w:val="20"/>
        </w:rPr>
        <w:t xml:space="preserve"> et </w:t>
      </w:r>
      <w:proofErr w:type="spellStart"/>
      <w:r>
        <w:rPr>
          <w:i/>
          <w:iCs/>
          <w:color w:val="000000"/>
          <w:sz w:val="20"/>
          <w:szCs w:val="20"/>
        </w:rPr>
        <w:t>temporis</w:t>
      </w:r>
      <w:proofErr w:type="spellEnd"/>
      <w:r>
        <w:rPr>
          <w:i/>
          <w:iCs/>
          <w:color w:val="000000"/>
          <w:sz w:val="20"/>
          <w:szCs w:val="20"/>
        </w:rPr>
        <w:t xml:space="preserve"> </w:t>
      </w:r>
      <w:r>
        <w:rPr>
          <w:color w:val="000000"/>
          <w:sz w:val="20"/>
          <w:szCs w:val="20"/>
        </w:rPr>
        <w:t>-jednota úkonu, miesta a času). Okrem toho musel prejaviť celú vôľu zrozumiteľne. Ak si svedkovia o tom urobili písomný záznam, taká listina mala len význam dôkazu.</w:t>
      </w:r>
    </w:p>
    <w:p w:rsidR="00FF5E95" w:rsidRDefault="00FF5E95" w:rsidP="00FF5E95">
      <w:pPr>
        <w:shd w:val="clear" w:color="auto" w:fill="FFFFFF"/>
        <w:autoSpaceDE w:val="0"/>
        <w:autoSpaceDN w:val="0"/>
        <w:adjustRightInd w:val="0"/>
        <w:jc w:val="both"/>
        <w:rPr>
          <w:sz w:val="20"/>
          <w:szCs w:val="20"/>
        </w:rPr>
      </w:pPr>
      <w:r>
        <w:rPr>
          <w:b/>
          <w:bCs/>
          <w:color w:val="000000"/>
          <w:sz w:val="20"/>
          <w:szCs w:val="20"/>
        </w:rPr>
        <w:t xml:space="preserve">Písomná forma súkromného riadneho závetu </w:t>
      </w:r>
      <w:r>
        <w:rPr>
          <w:color w:val="000000"/>
          <w:sz w:val="20"/>
          <w:szCs w:val="20"/>
        </w:rPr>
        <w:t>sa rozšírila v dvoch dru</w:t>
      </w:r>
      <w:r>
        <w:rPr>
          <w:color w:val="000000"/>
          <w:sz w:val="20"/>
          <w:szCs w:val="20"/>
        </w:rPr>
        <w:softHyphen/>
        <w:t>hoch.</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Konštitúcia </w:t>
      </w:r>
      <w:proofErr w:type="spellStart"/>
      <w:r>
        <w:rPr>
          <w:color w:val="000000"/>
          <w:sz w:val="20"/>
          <w:szCs w:val="20"/>
        </w:rPr>
        <w:t>Teodózia</w:t>
      </w:r>
      <w:proofErr w:type="spellEnd"/>
      <w:r>
        <w:rPr>
          <w:color w:val="000000"/>
          <w:sz w:val="20"/>
          <w:szCs w:val="20"/>
        </w:rPr>
        <w:t xml:space="preserve"> </w:t>
      </w:r>
      <w:r>
        <w:rPr>
          <w:color w:val="000000"/>
          <w:sz w:val="20"/>
          <w:szCs w:val="20"/>
          <w:lang w:val="en-US"/>
        </w:rPr>
        <w:t xml:space="preserve">II. </w:t>
      </w:r>
      <w:r>
        <w:rPr>
          <w:color w:val="000000"/>
          <w:sz w:val="20"/>
          <w:szCs w:val="20"/>
        </w:rPr>
        <w:t xml:space="preserve">a </w:t>
      </w:r>
      <w:proofErr w:type="spellStart"/>
      <w:r>
        <w:rPr>
          <w:color w:val="000000"/>
          <w:sz w:val="20"/>
          <w:szCs w:val="20"/>
        </w:rPr>
        <w:t>Valentiána</w:t>
      </w:r>
      <w:proofErr w:type="spellEnd"/>
      <w:r>
        <w:rPr>
          <w:color w:val="000000"/>
          <w:sz w:val="20"/>
          <w:szCs w:val="20"/>
        </w:rPr>
        <w:t xml:space="preserve"> </w:t>
      </w:r>
      <w:r>
        <w:rPr>
          <w:b/>
          <w:bCs/>
          <w:color w:val="000000"/>
          <w:sz w:val="20"/>
          <w:szCs w:val="20"/>
          <w:lang w:val="en-US"/>
        </w:rPr>
        <w:t xml:space="preserve">III. </w:t>
      </w:r>
      <w:r>
        <w:rPr>
          <w:color w:val="000000"/>
          <w:sz w:val="20"/>
          <w:szCs w:val="20"/>
        </w:rPr>
        <w:t xml:space="preserve">z roku 439 (Cod. </w:t>
      </w:r>
      <w:proofErr w:type="spellStart"/>
      <w:r>
        <w:rPr>
          <w:color w:val="000000"/>
          <w:sz w:val="20"/>
          <w:szCs w:val="20"/>
        </w:rPr>
        <w:t>Iust</w:t>
      </w:r>
      <w:proofErr w:type="spellEnd"/>
      <w:r>
        <w:rPr>
          <w:color w:val="000000"/>
          <w:sz w:val="20"/>
          <w:szCs w:val="20"/>
        </w:rPr>
        <w:t xml:space="preserve">. 1, 2, 10, 3) zaviedla </w:t>
      </w:r>
      <w:r>
        <w:rPr>
          <w:b/>
          <w:bCs/>
          <w:color w:val="000000"/>
          <w:sz w:val="20"/>
          <w:szCs w:val="20"/>
        </w:rPr>
        <w:t xml:space="preserve">tzv. trojdielny závet </w:t>
      </w:r>
      <w:r>
        <w:rPr>
          <w:i/>
          <w:iCs/>
          <w:color w:val="000000"/>
          <w:sz w:val="20"/>
          <w:szCs w:val="20"/>
        </w:rPr>
        <w:t>(</w:t>
      </w:r>
      <w:proofErr w:type="spellStart"/>
      <w:r>
        <w:rPr>
          <w:i/>
          <w:iCs/>
          <w:color w:val="000000"/>
          <w:sz w:val="20"/>
          <w:szCs w:val="20"/>
        </w:rPr>
        <w:t>testamentura</w:t>
      </w:r>
      <w:proofErr w:type="spellEnd"/>
      <w:r>
        <w:rPr>
          <w:i/>
          <w:iCs/>
          <w:color w:val="000000"/>
          <w:sz w:val="20"/>
          <w:szCs w:val="20"/>
        </w:rPr>
        <w:t xml:space="preserve"> </w:t>
      </w:r>
      <w:proofErr w:type="spellStart"/>
      <w:r>
        <w:rPr>
          <w:i/>
          <w:iCs/>
          <w:color w:val="000000"/>
          <w:sz w:val="20"/>
          <w:szCs w:val="20"/>
        </w:rPr>
        <w:t>tripertitum</w:t>
      </w:r>
      <w:proofErr w:type="spellEnd"/>
      <w:r>
        <w:rPr>
          <w:i/>
          <w:iCs/>
          <w:color w:val="000000"/>
          <w:sz w:val="20"/>
          <w:szCs w:val="20"/>
        </w:rPr>
        <w:t xml:space="preserve">). </w:t>
      </w:r>
      <w:r>
        <w:rPr>
          <w:color w:val="000000"/>
          <w:sz w:val="20"/>
          <w:szCs w:val="20"/>
        </w:rPr>
        <w:t>Pozostával z troch prvkov: z civilného práva (prítomnosť svedkov zároveň), z prétor-</w:t>
      </w:r>
      <w:proofErr w:type="spellStart"/>
      <w:r>
        <w:rPr>
          <w:color w:val="000000"/>
          <w:sz w:val="20"/>
          <w:szCs w:val="20"/>
        </w:rPr>
        <w:t>ského</w:t>
      </w:r>
      <w:proofErr w:type="spellEnd"/>
      <w:r>
        <w:rPr>
          <w:color w:val="000000"/>
          <w:sz w:val="20"/>
          <w:szCs w:val="20"/>
        </w:rPr>
        <w:t xml:space="preserve"> práva (počet svedkov, pripojenie pečatí) a z cisárskeho práva (pod</w:t>
      </w:r>
      <w:r>
        <w:rPr>
          <w:color w:val="000000"/>
          <w:sz w:val="20"/>
          <w:szCs w:val="20"/>
        </w:rPr>
        <w:softHyphen/>
        <w:t>pis závetcu a svedkov). Prednosťou tohto závetu bolo, že jeho obsah nemusel byť svedkom známy a jeho autentickosť zaručovali pečate sved</w:t>
      </w:r>
      <w:r>
        <w:rPr>
          <w:color w:val="000000"/>
          <w:sz w:val="20"/>
          <w:szCs w:val="20"/>
        </w:rPr>
        <w:softHyphen/>
        <w:t xml:space="preserve">kov. Závetca ho mohol napísať sám </w:t>
      </w:r>
      <w:r>
        <w:rPr>
          <w:b/>
          <w:bCs/>
          <w:color w:val="000000"/>
          <w:sz w:val="20"/>
          <w:szCs w:val="20"/>
        </w:rPr>
        <w:t>(</w:t>
      </w:r>
      <w:proofErr w:type="spellStart"/>
      <w:r>
        <w:rPr>
          <w:b/>
          <w:bCs/>
          <w:color w:val="000000"/>
          <w:sz w:val="20"/>
          <w:szCs w:val="20"/>
        </w:rPr>
        <w:t>holografný</w:t>
      </w:r>
      <w:proofErr w:type="spellEnd"/>
      <w:r>
        <w:rPr>
          <w:b/>
          <w:bCs/>
          <w:color w:val="000000"/>
          <w:sz w:val="20"/>
          <w:szCs w:val="20"/>
        </w:rPr>
        <w:t xml:space="preserve"> závet), </w:t>
      </w:r>
      <w:r>
        <w:rPr>
          <w:color w:val="000000"/>
          <w:sz w:val="20"/>
          <w:szCs w:val="20"/>
        </w:rPr>
        <w:t>alebo ho mohol predtým niekomu nadiktovať, alebo pred svedkami napísať alebo nadikto</w:t>
      </w:r>
      <w:r>
        <w:rPr>
          <w:color w:val="000000"/>
          <w:sz w:val="20"/>
          <w:szCs w:val="20"/>
        </w:rPr>
        <w:softHyphen/>
        <w:t xml:space="preserve">vať </w:t>
      </w:r>
      <w:r>
        <w:rPr>
          <w:b/>
          <w:bCs/>
          <w:color w:val="000000"/>
          <w:sz w:val="20"/>
          <w:szCs w:val="20"/>
        </w:rPr>
        <w:t>(</w:t>
      </w:r>
      <w:proofErr w:type="spellStart"/>
      <w:r>
        <w:rPr>
          <w:b/>
          <w:bCs/>
          <w:color w:val="000000"/>
          <w:sz w:val="20"/>
          <w:szCs w:val="20"/>
        </w:rPr>
        <w:t>alografný</w:t>
      </w:r>
      <w:proofErr w:type="spellEnd"/>
      <w:r>
        <w:rPr>
          <w:b/>
          <w:bCs/>
          <w:color w:val="000000"/>
          <w:sz w:val="20"/>
          <w:szCs w:val="20"/>
        </w:rPr>
        <w:t xml:space="preserve"> závet).</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Už </w:t>
      </w:r>
      <w:r>
        <w:rPr>
          <w:b/>
          <w:bCs/>
          <w:color w:val="000000"/>
          <w:sz w:val="20"/>
          <w:szCs w:val="20"/>
        </w:rPr>
        <w:t xml:space="preserve">v </w:t>
      </w:r>
      <w:r>
        <w:rPr>
          <w:color w:val="000000"/>
          <w:sz w:val="20"/>
          <w:szCs w:val="20"/>
        </w:rPr>
        <w:t xml:space="preserve">roku 446 cisár </w:t>
      </w:r>
      <w:proofErr w:type="spellStart"/>
      <w:r>
        <w:rPr>
          <w:color w:val="000000"/>
          <w:sz w:val="20"/>
          <w:szCs w:val="20"/>
        </w:rPr>
        <w:t>Valentinián</w:t>
      </w:r>
      <w:proofErr w:type="spellEnd"/>
      <w:r>
        <w:rPr>
          <w:color w:val="000000"/>
          <w:sz w:val="20"/>
          <w:szCs w:val="20"/>
        </w:rPr>
        <w:t xml:space="preserve"> </w:t>
      </w:r>
      <w:r>
        <w:rPr>
          <w:color w:val="000000"/>
          <w:sz w:val="20"/>
          <w:szCs w:val="20"/>
          <w:lang w:val="en-US"/>
        </w:rPr>
        <w:t xml:space="preserve">III. </w:t>
      </w:r>
      <w:r>
        <w:rPr>
          <w:color w:val="000000"/>
          <w:sz w:val="20"/>
          <w:szCs w:val="20"/>
        </w:rPr>
        <w:t xml:space="preserve">uznal platnosť </w:t>
      </w:r>
      <w:proofErr w:type="spellStart"/>
      <w:r>
        <w:rPr>
          <w:color w:val="000000"/>
          <w:sz w:val="20"/>
          <w:szCs w:val="20"/>
        </w:rPr>
        <w:t>holografného</w:t>
      </w:r>
      <w:proofErr w:type="spellEnd"/>
      <w:r>
        <w:rPr>
          <w:color w:val="000000"/>
          <w:sz w:val="20"/>
          <w:szCs w:val="20"/>
        </w:rPr>
        <w:t xml:space="preserve"> záve</w:t>
      </w:r>
      <w:r>
        <w:rPr>
          <w:color w:val="000000"/>
          <w:sz w:val="20"/>
          <w:szCs w:val="20"/>
        </w:rPr>
        <w:softHyphen/>
        <w:t>tu, teda vlastnou rukou poručiteľa napísaného a podpísaného závetu bez akýchkoľvek svedkov.</w:t>
      </w:r>
    </w:p>
    <w:p w:rsidR="00FF5E95" w:rsidRDefault="00FF5E95" w:rsidP="00FF5E95">
      <w:pPr>
        <w:shd w:val="clear" w:color="auto" w:fill="FFFFFF"/>
        <w:autoSpaceDE w:val="0"/>
        <w:autoSpaceDN w:val="0"/>
        <w:adjustRightInd w:val="0"/>
        <w:jc w:val="both"/>
        <w:rPr>
          <w:sz w:val="20"/>
          <w:szCs w:val="20"/>
        </w:rPr>
      </w:pPr>
      <w:r>
        <w:rPr>
          <w:b/>
          <w:bCs/>
          <w:color w:val="000000"/>
          <w:sz w:val="20"/>
          <w:szCs w:val="20"/>
        </w:rPr>
        <w:t xml:space="preserve">Riadny verejný závet </w:t>
      </w:r>
      <w:r>
        <w:rPr>
          <w:color w:val="000000"/>
          <w:sz w:val="20"/>
          <w:szCs w:val="20"/>
        </w:rPr>
        <w:t>predpokladal účasť verejného činiteľa. Robilo sa to tým spôsobom, že poručiteľ prejavil svoju poslednú vôľu do súdnej zá</w:t>
      </w:r>
      <w:r>
        <w:rPr>
          <w:color w:val="000000"/>
          <w:sz w:val="20"/>
          <w:szCs w:val="20"/>
        </w:rPr>
        <w:softHyphen/>
        <w:t xml:space="preserve">pisnice </w:t>
      </w:r>
      <w:r>
        <w:rPr>
          <w:i/>
          <w:iCs/>
          <w:color w:val="000000"/>
          <w:sz w:val="20"/>
          <w:szCs w:val="20"/>
        </w:rPr>
        <w:t>(</w:t>
      </w:r>
      <w:proofErr w:type="spellStart"/>
      <w:r>
        <w:rPr>
          <w:i/>
          <w:iCs/>
          <w:color w:val="000000"/>
          <w:sz w:val="20"/>
          <w:szCs w:val="20"/>
        </w:rPr>
        <w:t>apud</w:t>
      </w:r>
      <w:proofErr w:type="spellEnd"/>
      <w:r>
        <w:rPr>
          <w:i/>
          <w:iCs/>
          <w:color w:val="000000"/>
          <w:sz w:val="20"/>
          <w:szCs w:val="20"/>
        </w:rPr>
        <w:t xml:space="preserve"> </w:t>
      </w:r>
      <w:proofErr w:type="spellStart"/>
      <w:r>
        <w:rPr>
          <w:i/>
          <w:iCs/>
          <w:color w:val="000000"/>
          <w:sz w:val="20"/>
          <w:szCs w:val="20"/>
        </w:rPr>
        <w:t>acta</w:t>
      </w:r>
      <w:proofErr w:type="spellEnd"/>
      <w:r>
        <w:rPr>
          <w:i/>
          <w:iCs/>
          <w:color w:val="000000"/>
          <w:sz w:val="20"/>
          <w:szCs w:val="20"/>
        </w:rPr>
        <w:t xml:space="preserve"> </w:t>
      </w:r>
      <w:proofErr w:type="spellStart"/>
      <w:r>
        <w:rPr>
          <w:i/>
          <w:iCs/>
          <w:color w:val="000000"/>
          <w:sz w:val="20"/>
          <w:szCs w:val="20"/>
        </w:rPr>
        <w:t>conditum</w:t>
      </w:r>
      <w:proofErr w:type="spellEnd"/>
      <w:r>
        <w:rPr>
          <w:i/>
          <w:iCs/>
          <w:color w:val="000000"/>
          <w:sz w:val="20"/>
          <w:szCs w:val="20"/>
        </w:rPr>
        <w:t xml:space="preserve">) </w:t>
      </w:r>
      <w:r>
        <w:rPr>
          <w:color w:val="000000"/>
          <w:sz w:val="20"/>
          <w:szCs w:val="20"/>
        </w:rPr>
        <w:t>alebo listinu, v ktorej bola obsiahnutá posled</w:t>
      </w:r>
      <w:r>
        <w:rPr>
          <w:color w:val="000000"/>
          <w:sz w:val="20"/>
          <w:szCs w:val="20"/>
        </w:rPr>
        <w:softHyphen/>
        <w:t xml:space="preserve">ná vôľa, sám poručiteľ uložil v cisárskej kancelárii </w:t>
      </w:r>
      <w:r>
        <w:rPr>
          <w:i/>
          <w:iCs/>
          <w:color w:val="000000"/>
          <w:sz w:val="20"/>
          <w:szCs w:val="20"/>
        </w:rPr>
        <w:t>(</w:t>
      </w:r>
      <w:proofErr w:type="spellStart"/>
      <w:r>
        <w:rPr>
          <w:i/>
          <w:iCs/>
          <w:color w:val="000000"/>
          <w:sz w:val="20"/>
          <w:szCs w:val="20"/>
        </w:rPr>
        <w:t>testamentum</w:t>
      </w:r>
      <w:proofErr w:type="spellEnd"/>
      <w:r>
        <w:rPr>
          <w:i/>
          <w:iCs/>
          <w:color w:val="000000"/>
          <w:sz w:val="20"/>
          <w:szCs w:val="20"/>
        </w:rPr>
        <w:t xml:space="preserve"> </w:t>
      </w:r>
      <w:proofErr w:type="spellStart"/>
      <w:r>
        <w:rPr>
          <w:i/>
          <w:iCs/>
          <w:color w:val="000000"/>
          <w:sz w:val="20"/>
          <w:szCs w:val="20"/>
        </w:rPr>
        <w:t>principi</w:t>
      </w:r>
      <w:proofErr w:type="spellEnd"/>
      <w:r>
        <w:rPr>
          <w:i/>
          <w:iCs/>
          <w:color w:val="000000"/>
          <w:sz w:val="20"/>
          <w:szCs w:val="20"/>
        </w:rPr>
        <w:t xml:space="preserve"> </w:t>
      </w:r>
      <w:proofErr w:type="spellStart"/>
      <w:r>
        <w:rPr>
          <w:i/>
          <w:iCs/>
          <w:color w:val="000000"/>
          <w:sz w:val="20"/>
          <w:szCs w:val="20"/>
        </w:rPr>
        <w:t>oblatum</w:t>
      </w:r>
      <w:proofErr w:type="spellEnd"/>
      <w:r>
        <w:rPr>
          <w:i/>
          <w:iCs/>
          <w:color w:val="000000"/>
          <w:sz w:val="20"/>
          <w:szCs w:val="20"/>
        </w:rPr>
        <w:t>).</w:t>
      </w:r>
    </w:p>
    <w:p w:rsidR="00FF5E95" w:rsidRDefault="00FF5E95" w:rsidP="00FF5E95">
      <w:pPr>
        <w:shd w:val="clear" w:color="auto" w:fill="FFFFFF"/>
        <w:autoSpaceDE w:val="0"/>
        <w:autoSpaceDN w:val="0"/>
        <w:adjustRightInd w:val="0"/>
        <w:jc w:val="both"/>
        <w:rPr>
          <w:sz w:val="20"/>
          <w:szCs w:val="20"/>
        </w:rPr>
      </w:pPr>
      <w:r>
        <w:rPr>
          <w:b/>
          <w:bCs/>
          <w:color w:val="000000"/>
          <w:sz w:val="20"/>
          <w:szCs w:val="20"/>
        </w:rPr>
        <w:t xml:space="preserve">d) Mimoriadne formy závetu </w:t>
      </w:r>
      <w:r>
        <w:rPr>
          <w:color w:val="000000"/>
          <w:sz w:val="20"/>
          <w:szCs w:val="20"/>
        </w:rPr>
        <w:t>boli:</w:t>
      </w:r>
    </w:p>
    <w:p w:rsidR="00FF5E95" w:rsidRDefault="00FF5E95" w:rsidP="00FF5E95">
      <w:pPr>
        <w:shd w:val="clear" w:color="auto" w:fill="FFFFFF"/>
        <w:autoSpaceDE w:val="0"/>
        <w:autoSpaceDN w:val="0"/>
        <w:adjustRightInd w:val="0"/>
        <w:jc w:val="both"/>
        <w:rPr>
          <w:sz w:val="20"/>
          <w:szCs w:val="20"/>
        </w:rPr>
      </w:pPr>
      <w:proofErr w:type="spellStart"/>
      <w:r>
        <w:rPr>
          <w:i/>
          <w:iCs/>
          <w:color w:val="000000"/>
          <w:sz w:val="20"/>
          <w:szCs w:val="20"/>
        </w:rPr>
        <w:t>Testamentum</w:t>
      </w:r>
      <w:proofErr w:type="spellEnd"/>
      <w:r>
        <w:rPr>
          <w:i/>
          <w:iCs/>
          <w:color w:val="000000"/>
          <w:sz w:val="20"/>
          <w:szCs w:val="20"/>
        </w:rPr>
        <w:t xml:space="preserve"> in </w:t>
      </w:r>
      <w:proofErr w:type="spellStart"/>
      <w:r>
        <w:rPr>
          <w:i/>
          <w:iCs/>
          <w:color w:val="000000"/>
          <w:sz w:val="20"/>
          <w:szCs w:val="20"/>
        </w:rPr>
        <w:t>procinctu</w:t>
      </w:r>
      <w:proofErr w:type="spellEnd"/>
      <w:r>
        <w:rPr>
          <w:i/>
          <w:iCs/>
          <w:color w:val="000000"/>
          <w:sz w:val="20"/>
          <w:szCs w:val="20"/>
        </w:rPr>
        <w:t xml:space="preserve"> - </w:t>
      </w:r>
      <w:r>
        <w:rPr>
          <w:color w:val="000000"/>
          <w:sz w:val="20"/>
          <w:szCs w:val="20"/>
        </w:rPr>
        <w:t xml:space="preserve">poručiteľ - vojak </w:t>
      </w:r>
      <w:r>
        <w:rPr>
          <w:b/>
          <w:bCs/>
          <w:color w:val="000000"/>
          <w:sz w:val="20"/>
          <w:szCs w:val="20"/>
        </w:rPr>
        <w:t xml:space="preserve">v </w:t>
      </w:r>
      <w:r>
        <w:rPr>
          <w:color w:val="000000"/>
          <w:sz w:val="20"/>
          <w:szCs w:val="20"/>
        </w:rPr>
        <w:t>podmienkach bezprostredného boja prejavil svoju poslednú vôľu pred spolubojovník</w:t>
      </w:r>
      <w:r>
        <w:rPr>
          <w:color w:val="000000"/>
          <w:sz w:val="20"/>
          <w:szCs w:val="20"/>
        </w:rPr>
        <w:softHyphen/>
        <w:t>mi.</w:t>
      </w:r>
    </w:p>
    <w:p w:rsidR="00FF5E95" w:rsidRDefault="00FF5E95" w:rsidP="00FF5E95">
      <w:pPr>
        <w:shd w:val="clear" w:color="auto" w:fill="FFFFFF"/>
        <w:autoSpaceDE w:val="0"/>
        <w:autoSpaceDN w:val="0"/>
        <w:adjustRightInd w:val="0"/>
        <w:jc w:val="both"/>
        <w:rPr>
          <w:sz w:val="20"/>
          <w:szCs w:val="20"/>
        </w:rPr>
      </w:pPr>
      <w:r>
        <w:rPr>
          <w:color w:val="000000"/>
          <w:sz w:val="20"/>
          <w:szCs w:val="20"/>
        </w:rPr>
        <w:t xml:space="preserve">Podobne bol známy </w:t>
      </w:r>
      <w:r>
        <w:rPr>
          <w:b/>
          <w:bCs/>
          <w:color w:val="000000"/>
          <w:sz w:val="20"/>
          <w:szCs w:val="20"/>
        </w:rPr>
        <w:t xml:space="preserve">závet vojaka </w:t>
      </w:r>
      <w:r>
        <w:rPr>
          <w:i/>
          <w:iCs/>
          <w:color w:val="000000"/>
          <w:sz w:val="20"/>
          <w:szCs w:val="20"/>
        </w:rPr>
        <w:t>(</w:t>
      </w:r>
      <w:proofErr w:type="spellStart"/>
      <w:r>
        <w:rPr>
          <w:i/>
          <w:iCs/>
          <w:color w:val="000000"/>
          <w:sz w:val="20"/>
          <w:szCs w:val="20"/>
        </w:rPr>
        <w:t>testamentum</w:t>
      </w:r>
      <w:proofErr w:type="spellEnd"/>
      <w:r>
        <w:rPr>
          <w:i/>
          <w:iCs/>
          <w:color w:val="000000"/>
          <w:sz w:val="20"/>
          <w:szCs w:val="20"/>
        </w:rPr>
        <w:t xml:space="preserve"> </w:t>
      </w:r>
      <w:proofErr w:type="spellStart"/>
      <w:r>
        <w:rPr>
          <w:i/>
          <w:iCs/>
          <w:color w:val="000000"/>
          <w:sz w:val="20"/>
          <w:szCs w:val="20"/>
        </w:rPr>
        <w:t>militis</w:t>
      </w:r>
      <w:proofErr w:type="spellEnd"/>
      <w:r>
        <w:rPr>
          <w:i/>
          <w:iCs/>
          <w:color w:val="000000"/>
          <w:sz w:val="20"/>
          <w:szCs w:val="20"/>
        </w:rPr>
        <w:t xml:space="preserve">), </w:t>
      </w:r>
      <w:r>
        <w:rPr>
          <w:color w:val="000000"/>
          <w:sz w:val="20"/>
          <w:szCs w:val="20"/>
        </w:rPr>
        <w:t>pri ktorom sa nevyžadovali nijaké formality, len jasný prejav poslednej vôle, či už ústne alebo písomne. Zaviedol sa aj pod vplyvom cudzineckého práva, lebo voja</w:t>
      </w:r>
      <w:r>
        <w:rPr>
          <w:color w:val="000000"/>
          <w:sz w:val="20"/>
          <w:szCs w:val="20"/>
        </w:rPr>
        <w:softHyphen/>
        <w:t xml:space="preserve">ci - </w:t>
      </w:r>
      <w:proofErr w:type="spellStart"/>
      <w:r>
        <w:rPr>
          <w:color w:val="000000"/>
          <w:sz w:val="20"/>
          <w:szCs w:val="20"/>
        </w:rPr>
        <w:t>peregríni</w:t>
      </w:r>
      <w:proofErr w:type="spellEnd"/>
      <w:r>
        <w:rPr>
          <w:color w:val="000000"/>
          <w:sz w:val="20"/>
          <w:szCs w:val="20"/>
        </w:rPr>
        <w:t xml:space="preserve"> v rímskej armáde za cisárstva mohli urobiť závet oveľa voľ</w:t>
      </w:r>
      <w:r>
        <w:rPr>
          <w:color w:val="000000"/>
          <w:sz w:val="20"/>
          <w:szCs w:val="20"/>
        </w:rPr>
        <w:softHyphen/>
        <w:t>nejšie a pružnejšie než vojaci - rímski občania.</w:t>
      </w:r>
    </w:p>
    <w:p w:rsidR="00FF5E95" w:rsidRDefault="00FF5E95" w:rsidP="00FF5E95">
      <w:pPr>
        <w:shd w:val="clear" w:color="auto" w:fill="FFFFFF"/>
        <w:autoSpaceDE w:val="0"/>
        <w:autoSpaceDN w:val="0"/>
        <w:adjustRightInd w:val="0"/>
        <w:jc w:val="both"/>
        <w:rPr>
          <w:sz w:val="20"/>
          <w:szCs w:val="20"/>
        </w:rPr>
      </w:pPr>
      <w:r>
        <w:rPr>
          <w:b/>
          <w:bCs/>
          <w:color w:val="000000"/>
          <w:sz w:val="20"/>
          <w:szCs w:val="20"/>
        </w:rPr>
        <w:t xml:space="preserve">Vidiecky závet </w:t>
      </w:r>
      <w:r>
        <w:rPr>
          <w:i/>
          <w:iCs/>
          <w:color w:val="000000"/>
          <w:sz w:val="20"/>
          <w:szCs w:val="20"/>
        </w:rPr>
        <w:t>(</w:t>
      </w:r>
      <w:proofErr w:type="spellStart"/>
      <w:r>
        <w:rPr>
          <w:i/>
          <w:iCs/>
          <w:color w:val="000000"/>
          <w:sz w:val="20"/>
          <w:szCs w:val="20"/>
        </w:rPr>
        <w:t>testamentum</w:t>
      </w:r>
      <w:proofErr w:type="spellEnd"/>
      <w:r>
        <w:rPr>
          <w:i/>
          <w:iCs/>
          <w:color w:val="000000"/>
          <w:sz w:val="20"/>
          <w:szCs w:val="20"/>
        </w:rPr>
        <w:t xml:space="preserve"> </w:t>
      </w:r>
      <w:proofErr w:type="spellStart"/>
      <w:r>
        <w:rPr>
          <w:i/>
          <w:iCs/>
          <w:color w:val="000000"/>
          <w:sz w:val="20"/>
          <w:szCs w:val="20"/>
        </w:rPr>
        <w:t>ruri</w:t>
      </w:r>
      <w:proofErr w:type="spellEnd"/>
      <w:r>
        <w:rPr>
          <w:i/>
          <w:iCs/>
          <w:color w:val="000000"/>
          <w:sz w:val="20"/>
          <w:szCs w:val="20"/>
        </w:rPr>
        <w:t xml:space="preserve"> </w:t>
      </w:r>
      <w:proofErr w:type="spellStart"/>
      <w:r>
        <w:rPr>
          <w:i/>
          <w:iCs/>
          <w:color w:val="000000"/>
          <w:sz w:val="20"/>
          <w:szCs w:val="20"/>
        </w:rPr>
        <w:t>conditum</w:t>
      </w:r>
      <w:proofErr w:type="spellEnd"/>
      <w:r>
        <w:rPr>
          <w:i/>
          <w:iCs/>
          <w:color w:val="000000"/>
          <w:sz w:val="20"/>
          <w:szCs w:val="20"/>
        </w:rPr>
        <w:t xml:space="preserve">) </w:t>
      </w:r>
      <w:r>
        <w:rPr>
          <w:color w:val="000000"/>
          <w:sz w:val="20"/>
          <w:szCs w:val="20"/>
        </w:rPr>
        <w:t>- so zreteľom na vyľudnenie vidieka nevyžadoval nijaké formality; v poklasickej dobe stačilo päť sved</w:t>
      </w:r>
      <w:r>
        <w:rPr>
          <w:color w:val="000000"/>
          <w:sz w:val="20"/>
          <w:szCs w:val="20"/>
        </w:rPr>
        <w:softHyphen/>
        <w:t>kov.</w:t>
      </w:r>
    </w:p>
    <w:p w:rsidR="00FF5E95" w:rsidRDefault="00FF5E95" w:rsidP="00FF5E95">
      <w:pPr>
        <w:shd w:val="clear" w:color="auto" w:fill="FFFFFF"/>
        <w:autoSpaceDE w:val="0"/>
        <w:autoSpaceDN w:val="0"/>
        <w:adjustRightInd w:val="0"/>
        <w:jc w:val="both"/>
        <w:rPr>
          <w:sz w:val="20"/>
          <w:szCs w:val="20"/>
        </w:rPr>
      </w:pPr>
      <w:r>
        <w:rPr>
          <w:b/>
          <w:bCs/>
          <w:color w:val="000000"/>
          <w:sz w:val="20"/>
          <w:szCs w:val="20"/>
        </w:rPr>
        <w:t xml:space="preserve">Závet v čase moru </w:t>
      </w:r>
      <w:r>
        <w:rPr>
          <w:i/>
          <w:iCs/>
          <w:color w:val="000000"/>
          <w:sz w:val="20"/>
          <w:szCs w:val="20"/>
        </w:rPr>
        <w:t>(</w:t>
      </w:r>
      <w:proofErr w:type="spellStart"/>
      <w:r>
        <w:rPr>
          <w:i/>
          <w:iCs/>
          <w:color w:val="000000"/>
          <w:sz w:val="20"/>
          <w:szCs w:val="20"/>
        </w:rPr>
        <w:t>testamentum</w:t>
      </w:r>
      <w:proofErr w:type="spellEnd"/>
      <w:r>
        <w:rPr>
          <w:i/>
          <w:iCs/>
          <w:color w:val="000000"/>
          <w:sz w:val="20"/>
          <w:szCs w:val="20"/>
        </w:rPr>
        <w:t xml:space="preserve"> </w:t>
      </w:r>
      <w:proofErr w:type="spellStart"/>
      <w:r>
        <w:rPr>
          <w:i/>
          <w:iCs/>
          <w:color w:val="000000"/>
          <w:sz w:val="20"/>
          <w:szCs w:val="20"/>
        </w:rPr>
        <w:t>tempore</w:t>
      </w:r>
      <w:proofErr w:type="spellEnd"/>
      <w:r>
        <w:rPr>
          <w:i/>
          <w:iCs/>
          <w:color w:val="000000"/>
          <w:sz w:val="20"/>
          <w:szCs w:val="20"/>
        </w:rPr>
        <w:t xml:space="preserve"> </w:t>
      </w:r>
      <w:proofErr w:type="spellStart"/>
      <w:r>
        <w:rPr>
          <w:i/>
          <w:iCs/>
          <w:color w:val="000000"/>
          <w:sz w:val="20"/>
          <w:szCs w:val="20"/>
        </w:rPr>
        <w:t>pestis</w:t>
      </w:r>
      <w:proofErr w:type="spellEnd"/>
      <w:r>
        <w:rPr>
          <w:i/>
          <w:iCs/>
          <w:color w:val="000000"/>
          <w:sz w:val="20"/>
          <w:szCs w:val="20"/>
        </w:rPr>
        <w:t xml:space="preserve"> </w:t>
      </w:r>
      <w:proofErr w:type="spellStart"/>
      <w:r>
        <w:rPr>
          <w:i/>
          <w:iCs/>
          <w:color w:val="000000"/>
          <w:sz w:val="20"/>
          <w:szCs w:val="20"/>
        </w:rPr>
        <w:t>conditum</w:t>
      </w:r>
      <w:proofErr w:type="spellEnd"/>
      <w:r>
        <w:rPr>
          <w:i/>
          <w:iCs/>
          <w:color w:val="000000"/>
          <w:sz w:val="20"/>
          <w:szCs w:val="20"/>
        </w:rPr>
        <w:t xml:space="preserve">) </w:t>
      </w:r>
      <w:r>
        <w:rPr>
          <w:color w:val="000000"/>
          <w:sz w:val="20"/>
          <w:szCs w:val="20"/>
        </w:rPr>
        <w:t xml:space="preserve">bol tiež </w:t>
      </w:r>
      <w:proofErr w:type="spellStart"/>
      <w:r>
        <w:rPr>
          <w:color w:val="000000"/>
          <w:sz w:val="20"/>
          <w:szCs w:val="20"/>
        </w:rPr>
        <w:t>pokla-sický</w:t>
      </w:r>
      <w:proofErr w:type="spellEnd"/>
      <w:r>
        <w:rPr>
          <w:color w:val="000000"/>
          <w:sz w:val="20"/>
          <w:szCs w:val="20"/>
        </w:rPr>
        <w:t xml:space="preserve"> závet, ktorý mohli dosvedčiť aj osoby pri jeho písaní neprítomné (ne</w:t>
      </w:r>
      <w:r>
        <w:rPr>
          <w:color w:val="000000"/>
          <w:sz w:val="20"/>
          <w:szCs w:val="20"/>
        </w:rPr>
        <w:softHyphen/>
        <w:t>museli byť prítomné odrazu) a nevyžadovala sa prítomnosť siedmich osôb.</w:t>
      </w:r>
    </w:p>
    <w:p w:rsidR="00FF5E95" w:rsidRDefault="00FF5E95" w:rsidP="00FF5E95">
      <w:pPr>
        <w:shd w:val="clear" w:color="auto" w:fill="FFFFFF"/>
        <w:autoSpaceDE w:val="0"/>
        <w:autoSpaceDN w:val="0"/>
        <w:adjustRightInd w:val="0"/>
        <w:jc w:val="both"/>
        <w:rPr>
          <w:color w:val="000000"/>
          <w:sz w:val="20"/>
          <w:szCs w:val="20"/>
        </w:rPr>
      </w:pPr>
      <w:r>
        <w:rPr>
          <w:color w:val="000000"/>
          <w:sz w:val="20"/>
          <w:szCs w:val="20"/>
        </w:rPr>
        <w:t>Okrem toho v niektorých prípadoch závetov sa poskytovali aj iné úľa</w:t>
      </w:r>
      <w:r>
        <w:rPr>
          <w:color w:val="000000"/>
          <w:sz w:val="20"/>
          <w:szCs w:val="20"/>
        </w:rPr>
        <w:softHyphen/>
        <w:t>vy, napríklad ak išlo o slepé osoby, analfabetov, ak sa robil závet v pro</w:t>
      </w:r>
      <w:r>
        <w:rPr>
          <w:color w:val="000000"/>
          <w:sz w:val="20"/>
          <w:szCs w:val="20"/>
        </w:rPr>
        <w:softHyphen/>
        <w:t xml:space="preserve">spech cirkvi alebo náboženských spoločností. Závet mohli urobiť ústne, ale muselo byť prítomných osem svedkov; od 5. - 6. storočia sa závet robil aj </w:t>
      </w:r>
      <w:r>
        <w:rPr>
          <w:b/>
          <w:bCs/>
          <w:color w:val="000000"/>
          <w:sz w:val="20"/>
          <w:szCs w:val="20"/>
        </w:rPr>
        <w:t xml:space="preserve">písomne za prítomnosti notára alebo ôsmich svedkov. </w:t>
      </w:r>
      <w:r>
        <w:rPr>
          <w:color w:val="000000"/>
          <w:sz w:val="20"/>
          <w:szCs w:val="20"/>
        </w:rPr>
        <w:t>J u s t i n i á n</w:t>
      </w:r>
      <w:r>
        <w:rPr>
          <w:b/>
          <w:bCs/>
          <w:color w:val="000000"/>
          <w:sz w:val="20"/>
          <w:szCs w:val="20"/>
        </w:rPr>
        <w:t xml:space="preserve"> </w:t>
      </w:r>
      <w:r>
        <w:rPr>
          <w:color w:val="000000"/>
          <w:sz w:val="20"/>
          <w:szCs w:val="20"/>
        </w:rPr>
        <w:t xml:space="preserve"> pripustil tzv. </w:t>
      </w:r>
      <w:proofErr w:type="spellStart"/>
      <w:r>
        <w:rPr>
          <w:i/>
          <w:iCs/>
          <w:color w:val="000000"/>
          <w:sz w:val="20"/>
          <w:szCs w:val="20"/>
        </w:rPr>
        <w:t>testamentum</w:t>
      </w:r>
      <w:proofErr w:type="spellEnd"/>
      <w:r>
        <w:rPr>
          <w:i/>
          <w:iCs/>
          <w:color w:val="000000"/>
          <w:sz w:val="20"/>
          <w:szCs w:val="20"/>
        </w:rPr>
        <w:t xml:space="preserve"> </w:t>
      </w:r>
      <w:proofErr w:type="spellStart"/>
      <w:r>
        <w:rPr>
          <w:i/>
          <w:iCs/>
          <w:color w:val="000000"/>
          <w:sz w:val="20"/>
          <w:szCs w:val="20"/>
        </w:rPr>
        <w:t>parentis</w:t>
      </w:r>
      <w:proofErr w:type="spellEnd"/>
      <w:r>
        <w:rPr>
          <w:i/>
          <w:iCs/>
          <w:color w:val="000000"/>
          <w:sz w:val="20"/>
          <w:szCs w:val="20"/>
        </w:rPr>
        <w:t xml:space="preserve"> </w:t>
      </w:r>
      <w:proofErr w:type="spellStart"/>
      <w:r>
        <w:rPr>
          <w:i/>
          <w:iCs/>
          <w:color w:val="000000"/>
          <w:sz w:val="20"/>
          <w:szCs w:val="20"/>
        </w:rPr>
        <w:t>inter</w:t>
      </w:r>
      <w:proofErr w:type="spellEnd"/>
      <w:r>
        <w:rPr>
          <w:i/>
          <w:iCs/>
          <w:color w:val="000000"/>
          <w:sz w:val="20"/>
          <w:szCs w:val="20"/>
        </w:rPr>
        <w:t xml:space="preserve"> </w:t>
      </w:r>
      <w:proofErr w:type="spellStart"/>
      <w:r>
        <w:rPr>
          <w:i/>
          <w:iCs/>
          <w:color w:val="000000"/>
          <w:sz w:val="20"/>
          <w:szCs w:val="20"/>
        </w:rPr>
        <w:t>liberos</w:t>
      </w:r>
      <w:proofErr w:type="spellEnd"/>
      <w:r>
        <w:rPr>
          <w:i/>
          <w:iCs/>
          <w:color w:val="000000"/>
          <w:sz w:val="20"/>
          <w:szCs w:val="20"/>
        </w:rPr>
        <w:t xml:space="preserve">, </w:t>
      </w:r>
      <w:r>
        <w:rPr>
          <w:color w:val="000000"/>
          <w:sz w:val="20"/>
          <w:szCs w:val="20"/>
        </w:rPr>
        <w:t>ktorý sa vzťahoval na zákon</w:t>
      </w:r>
      <w:r>
        <w:rPr>
          <w:color w:val="000000"/>
          <w:sz w:val="20"/>
          <w:szCs w:val="20"/>
        </w:rPr>
        <w:softHyphen/>
        <w:t xml:space="preserve">né dedenie; znamenal odovzdanie majetku deťom pre prípad smrti </w:t>
      </w:r>
      <w:r>
        <w:rPr>
          <w:i/>
          <w:iCs/>
          <w:color w:val="000000"/>
          <w:sz w:val="20"/>
          <w:szCs w:val="20"/>
        </w:rPr>
        <w:t>(</w:t>
      </w:r>
      <w:proofErr w:type="spellStart"/>
      <w:r>
        <w:rPr>
          <w:i/>
          <w:iCs/>
          <w:color w:val="000000"/>
          <w:sz w:val="20"/>
          <w:szCs w:val="20"/>
        </w:rPr>
        <w:t>mortis</w:t>
      </w:r>
      <w:proofErr w:type="spellEnd"/>
      <w:r>
        <w:rPr>
          <w:i/>
          <w:iCs/>
          <w:color w:val="000000"/>
          <w:sz w:val="20"/>
          <w:szCs w:val="20"/>
        </w:rPr>
        <w:t xml:space="preserve"> </w:t>
      </w:r>
      <w:proofErr w:type="spellStart"/>
      <w:r>
        <w:rPr>
          <w:i/>
          <w:iCs/>
          <w:color w:val="000000"/>
          <w:sz w:val="20"/>
          <w:szCs w:val="20"/>
        </w:rPr>
        <w:t>causa</w:t>
      </w:r>
      <w:proofErr w:type="spellEnd"/>
      <w:r>
        <w:rPr>
          <w:i/>
          <w:iCs/>
          <w:color w:val="000000"/>
          <w:sz w:val="20"/>
          <w:szCs w:val="20"/>
        </w:rPr>
        <w:t xml:space="preserve">) </w:t>
      </w:r>
      <w:r>
        <w:rPr>
          <w:color w:val="000000"/>
          <w:sz w:val="20"/>
          <w:szCs w:val="20"/>
        </w:rPr>
        <w:t xml:space="preserve">jedným rodičom alebo tzv. </w:t>
      </w:r>
      <w:proofErr w:type="spellStart"/>
      <w:r>
        <w:rPr>
          <w:i/>
          <w:iCs/>
          <w:color w:val="000000"/>
          <w:sz w:val="20"/>
          <w:szCs w:val="20"/>
        </w:rPr>
        <w:t>divisio</w:t>
      </w:r>
      <w:proofErr w:type="spellEnd"/>
      <w:r>
        <w:rPr>
          <w:i/>
          <w:iCs/>
          <w:color w:val="000000"/>
          <w:sz w:val="20"/>
          <w:szCs w:val="20"/>
        </w:rPr>
        <w:t xml:space="preserve"> </w:t>
      </w:r>
      <w:proofErr w:type="spellStart"/>
      <w:r>
        <w:rPr>
          <w:i/>
          <w:iCs/>
          <w:color w:val="000000"/>
          <w:sz w:val="20"/>
          <w:szCs w:val="20"/>
        </w:rPr>
        <w:t>inter</w:t>
      </w:r>
      <w:proofErr w:type="spellEnd"/>
      <w:r>
        <w:rPr>
          <w:i/>
          <w:iCs/>
          <w:color w:val="000000"/>
          <w:sz w:val="20"/>
          <w:szCs w:val="20"/>
        </w:rPr>
        <w:t xml:space="preserve"> </w:t>
      </w:r>
      <w:proofErr w:type="spellStart"/>
      <w:r>
        <w:rPr>
          <w:i/>
          <w:iCs/>
          <w:color w:val="000000"/>
          <w:sz w:val="20"/>
          <w:szCs w:val="20"/>
        </w:rPr>
        <w:t>liberos</w:t>
      </w:r>
      <w:proofErr w:type="spellEnd"/>
      <w:r>
        <w:rPr>
          <w:i/>
          <w:iCs/>
          <w:color w:val="000000"/>
          <w:sz w:val="20"/>
          <w:szCs w:val="20"/>
        </w:rPr>
        <w:t xml:space="preserve"> </w:t>
      </w:r>
      <w:r>
        <w:rPr>
          <w:color w:val="000000"/>
          <w:sz w:val="20"/>
          <w:szCs w:val="20"/>
        </w:rPr>
        <w:t>- predčasné rozdele</w:t>
      </w:r>
      <w:r>
        <w:rPr>
          <w:color w:val="000000"/>
          <w:sz w:val="20"/>
          <w:szCs w:val="20"/>
        </w:rPr>
        <w:softHyphen/>
        <w:t>nie vlastného majetku deťom ešte za života rodiča.</w:t>
      </w:r>
    </w:p>
    <w:p w:rsidR="00FF5E95" w:rsidRDefault="00FF5E95" w:rsidP="00FF5E95">
      <w:pPr>
        <w:shd w:val="clear" w:color="auto" w:fill="FFFFFF"/>
        <w:autoSpaceDE w:val="0"/>
        <w:autoSpaceDN w:val="0"/>
        <w:adjustRightInd w:val="0"/>
        <w:jc w:val="both"/>
        <w:rPr>
          <w:sz w:val="20"/>
          <w:szCs w:val="20"/>
        </w:rPr>
      </w:pPr>
    </w:p>
    <w:p w:rsidR="00FF5E95" w:rsidRDefault="00FF5E95" w:rsidP="00FF5E95">
      <w:pPr>
        <w:shd w:val="clear" w:color="auto" w:fill="FFFFFF"/>
        <w:autoSpaceDE w:val="0"/>
        <w:autoSpaceDN w:val="0"/>
        <w:adjustRightInd w:val="0"/>
        <w:jc w:val="both"/>
        <w:rPr>
          <w:color w:val="000000"/>
          <w:sz w:val="20"/>
          <w:szCs w:val="20"/>
        </w:rPr>
      </w:pPr>
      <w:r>
        <w:rPr>
          <w:b/>
          <w:bCs/>
          <w:color w:val="000000"/>
          <w:sz w:val="20"/>
          <w:szCs w:val="20"/>
        </w:rPr>
        <w:t xml:space="preserve">Poručiteľ spravidla odovzdal závet do úschovy </w:t>
      </w:r>
      <w:r>
        <w:rPr>
          <w:color w:val="000000"/>
          <w:sz w:val="20"/>
          <w:szCs w:val="20"/>
        </w:rPr>
        <w:t>z podnetu uschováva</w:t>
      </w:r>
      <w:r>
        <w:rPr>
          <w:color w:val="000000"/>
          <w:sz w:val="20"/>
          <w:szCs w:val="20"/>
        </w:rPr>
        <w:softHyphen/>
        <w:t>teľa alebo do kostola. Po smrti poručiteľa sa závet otvoril z podnetu uscho</w:t>
      </w:r>
      <w:r>
        <w:rPr>
          <w:color w:val="000000"/>
          <w:sz w:val="20"/>
          <w:szCs w:val="20"/>
        </w:rPr>
        <w:softHyphen/>
        <w:t xml:space="preserve">vávateľa   alebo   kohokoľvek   iného   zainteresovaného.   </w:t>
      </w:r>
      <w:r>
        <w:rPr>
          <w:b/>
          <w:bCs/>
          <w:color w:val="000000"/>
          <w:sz w:val="20"/>
          <w:szCs w:val="20"/>
        </w:rPr>
        <w:t xml:space="preserve">Otváral   sa   </w:t>
      </w:r>
      <w:r>
        <w:rPr>
          <w:color w:val="000000"/>
          <w:sz w:val="20"/>
          <w:szCs w:val="20"/>
        </w:rPr>
        <w:t>za prítomnosti svedkov tým spôsobom, že sa roztrhol motúz, ktorým bol pre</w:t>
      </w:r>
      <w:r>
        <w:rPr>
          <w:color w:val="000000"/>
          <w:sz w:val="20"/>
          <w:szCs w:val="20"/>
        </w:rPr>
        <w:softHyphen/>
        <w:t>viazaný, a prečítal sa obsah závetu. Už od čias Augusta bol na otváraní zá</w:t>
      </w:r>
      <w:r>
        <w:rPr>
          <w:color w:val="000000"/>
          <w:sz w:val="20"/>
          <w:szCs w:val="20"/>
        </w:rPr>
        <w:softHyphen/>
        <w:t xml:space="preserve">vetov zainteresovaný aj </w:t>
      </w:r>
      <w:proofErr w:type="spellStart"/>
      <w:r>
        <w:rPr>
          <w:i/>
          <w:iCs/>
          <w:color w:val="000000"/>
          <w:sz w:val="20"/>
          <w:szCs w:val="20"/>
        </w:rPr>
        <w:t>fiscus</w:t>
      </w:r>
      <w:proofErr w:type="spellEnd"/>
      <w:r>
        <w:rPr>
          <w:i/>
          <w:iCs/>
          <w:color w:val="000000"/>
          <w:sz w:val="20"/>
          <w:szCs w:val="20"/>
        </w:rPr>
        <w:t xml:space="preserve">, </w:t>
      </w:r>
      <w:r>
        <w:rPr>
          <w:color w:val="000000"/>
          <w:sz w:val="20"/>
          <w:szCs w:val="20"/>
        </w:rPr>
        <w:t xml:space="preserve">a to v spojitosti s dedičskou daňou. </w:t>
      </w:r>
      <w:r>
        <w:rPr>
          <w:b/>
          <w:bCs/>
          <w:color w:val="000000"/>
          <w:sz w:val="20"/>
          <w:szCs w:val="20"/>
        </w:rPr>
        <w:t xml:space="preserve">Dedičská daň </w:t>
      </w:r>
      <w:r>
        <w:rPr>
          <w:color w:val="000000"/>
          <w:sz w:val="20"/>
          <w:szCs w:val="20"/>
        </w:rPr>
        <w:t xml:space="preserve">bola 5 </w:t>
      </w:r>
      <w:r>
        <w:rPr>
          <w:i/>
          <w:iCs/>
          <w:color w:val="000000"/>
          <w:sz w:val="20"/>
          <w:szCs w:val="20"/>
        </w:rPr>
        <w:t xml:space="preserve">% (lex </w:t>
      </w:r>
      <w:proofErr w:type="spellStart"/>
      <w:r>
        <w:rPr>
          <w:i/>
          <w:iCs/>
          <w:color w:val="000000"/>
          <w:sz w:val="20"/>
          <w:szCs w:val="20"/>
        </w:rPr>
        <w:t>Iulia</w:t>
      </w:r>
      <w:proofErr w:type="spellEnd"/>
      <w:r>
        <w:rPr>
          <w:i/>
          <w:iCs/>
          <w:color w:val="000000"/>
          <w:sz w:val="20"/>
          <w:szCs w:val="20"/>
        </w:rPr>
        <w:t xml:space="preserve"> de </w:t>
      </w:r>
      <w:proofErr w:type="spellStart"/>
      <w:r>
        <w:rPr>
          <w:i/>
          <w:iCs/>
          <w:color w:val="000000"/>
          <w:sz w:val="20"/>
          <w:szCs w:val="20"/>
        </w:rPr>
        <w:t>vicesima</w:t>
      </w:r>
      <w:proofErr w:type="spellEnd"/>
      <w:r>
        <w:rPr>
          <w:i/>
          <w:iCs/>
          <w:color w:val="000000"/>
          <w:sz w:val="20"/>
          <w:szCs w:val="20"/>
        </w:rPr>
        <w:t xml:space="preserve"> </w:t>
      </w:r>
      <w:proofErr w:type="spellStart"/>
      <w:r>
        <w:rPr>
          <w:i/>
          <w:iCs/>
          <w:color w:val="000000"/>
          <w:sz w:val="20"/>
          <w:szCs w:val="20"/>
        </w:rPr>
        <w:t>hereditatum</w:t>
      </w:r>
      <w:proofErr w:type="spellEnd"/>
      <w:r>
        <w:rPr>
          <w:i/>
          <w:iCs/>
          <w:color w:val="000000"/>
          <w:sz w:val="20"/>
          <w:szCs w:val="20"/>
        </w:rPr>
        <w:t xml:space="preserve">). </w:t>
      </w:r>
      <w:r>
        <w:rPr>
          <w:color w:val="000000"/>
          <w:sz w:val="20"/>
          <w:szCs w:val="20"/>
        </w:rPr>
        <w:t>Preto sa závety mali otvárať pred príslušným daňovým úradníkom, aby sa hneď mohla vy</w:t>
      </w:r>
      <w:r>
        <w:rPr>
          <w:color w:val="000000"/>
          <w:sz w:val="20"/>
          <w:szCs w:val="20"/>
        </w:rPr>
        <w:softHyphen/>
        <w:t>brať dedičská daň.</w:t>
      </w:r>
    </w:p>
    <w:p w:rsidR="00697326" w:rsidRDefault="00697326" w:rsidP="00FF5E95">
      <w:pPr>
        <w:shd w:val="clear" w:color="auto" w:fill="FFFFFF"/>
        <w:autoSpaceDE w:val="0"/>
        <w:autoSpaceDN w:val="0"/>
        <w:adjustRightInd w:val="0"/>
        <w:jc w:val="both"/>
        <w:rPr>
          <w:color w:val="000000"/>
          <w:sz w:val="20"/>
          <w:szCs w:val="20"/>
        </w:rPr>
      </w:pPr>
    </w:p>
    <w:p w:rsidR="00697326" w:rsidRDefault="00697326" w:rsidP="00697326">
      <w:pPr>
        <w:shd w:val="clear" w:color="auto" w:fill="FFFFFF"/>
        <w:autoSpaceDE w:val="0"/>
        <w:autoSpaceDN w:val="0"/>
        <w:adjustRightInd w:val="0"/>
        <w:rPr>
          <w:sz w:val="20"/>
          <w:szCs w:val="20"/>
        </w:rPr>
      </w:pPr>
      <w:r>
        <w:rPr>
          <w:color w:val="000000"/>
          <w:sz w:val="20"/>
          <w:szCs w:val="20"/>
          <w:highlight w:val="yellow"/>
        </w:rPr>
        <w:t>3</w:t>
      </w:r>
      <w:r w:rsidRPr="008A6EEE">
        <w:rPr>
          <w:color w:val="000000"/>
          <w:sz w:val="20"/>
          <w:szCs w:val="20"/>
          <w:highlight w:val="yellow"/>
        </w:rPr>
        <w:t>. Singulárna sukcesia pre prípad smrti, pojem a jej druhy:</w:t>
      </w:r>
      <w:r>
        <w:rPr>
          <w:color w:val="000000"/>
          <w:sz w:val="20"/>
          <w:szCs w:val="20"/>
        </w:rPr>
        <w:br/>
      </w:r>
      <w:r>
        <w:rPr>
          <w:color w:val="000000"/>
          <w:sz w:val="20"/>
          <w:szCs w:val="20"/>
        </w:rPr>
        <w:br/>
        <w:t>Znovu si treba pripomenúť, že rímske právo chápalo dedenie ako uni</w:t>
      </w:r>
      <w:r>
        <w:rPr>
          <w:color w:val="000000"/>
          <w:sz w:val="20"/>
          <w:szCs w:val="20"/>
        </w:rPr>
        <w:softHyphen/>
        <w:t>verzálnu sukcesiu do práv zomretého. Celá pozostalosť sa dostala len dedi</w:t>
      </w:r>
      <w:r>
        <w:rPr>
          <w:color w:val="000000"/>
          <w:sz w:val="20"/>
          <w:szCs w:val="20"/>
        </w:rPr>
        <w:softHyphen/>
        <w:t>čom, či už zákonným, alebo testamentárnym. Dedenie zo zákona nenechávalo miesto na poručiteľove želania. Závet síce takýto priestor po</w:t>
      </w:r>
      <w:r>
        <w:rPr>
          <w:color w:val="000000"/>
          <w:sz w:val="20"/>
          <w:szCs w:val="20"/>
        </w:rPr>
        <w:softHyphen/>
        <w:t xml:space="preserve">ručiteľovi nesporne zabezpečoval, ale v závete by bol musel závetca určiť za dedičov všetkých, ktorých chcel obdarovať; pravda, obdarovaný by sa bol musel zúčastniť na uspokojení veriteľov zomretého. Spoločenský život však prinášal celý rad situácií, ktoré bolo treba riešiť nejakým </w:t>
      </w:r>
      <w:r>
        <w:rPr>
          <w:b/>
          <w:bCs/>
          <w:color w:val="000000"/>
          <w:sz w:val="20"/>
          <w:szCs w:val="20"/>
        </w:rPr>
        <w:t xml:space="preserve">majetkovým poskytnutím - odmenou, </w:t>
      </w:r>
      <w:r>
        <w:rPr>
          <w:color w:val="000000"/>
          <w:sz w:val="20"/>
          <w:szCs w:val="20"/>
        </w:rPr>
        <w:t>príležitostným darom bez toho, aby sa obdaro</w:t>
      </w:r>
      <w:r>
        <w:rPr>
          <w:color w:val="000000"/>
          <w:sz w:val="20"/>
          <w:szCs w:val="20"/>
        </w:rPr>
        <w:softHyphen/>
        <w:t>vaný stal dedičom.</w:t>
      </w:r>
    </w:p>
    <w:p w:rsidR="00697326" w:rsidRDefault="00697326" w:rsidP="00697326">
      <w:pPr>
        <w:shd w:val="clear" w:color="auto" w:fill="FFFFFF"/>
        <w:autoSpaceDE w:val="0"/>
        <w:autoSpaceDN w:val="0"/>
        <w:adjustRightInd w:val="0"/>
        <w:jc w:val="both"/>
        <w:rPr>
          <w:sz w:val="20"/>
          <w:szCs w:val="20"/>
        </w:rPr>
      </w:pPr>
      <w:r>
        <w:rPr>
          <w:color w:val="000000"/>
          <w:sz w:val="20"/>
          <w:szCs w:val="20"/>
        </w:rPr>
        <w:t xml:space="preserve">Už v období Zákona </w:t>
      </w:r>
      <w:r>
        <w:rPr>
          <w:color w:val="000000"/>
          <w:sz w:val="20"/>
          <w:szCs w:val="20"/>
          <w:lang w:val="en-US"/>
        </w:rPr>
        <w:t xml:space="preserve">XII </w:t>
      </w:r>
      <w:r>
        <w:rPr>
          <w:color w:val="000000"/>
          <w:sz w:val="20"/>
          <w:szCs w:val="20"/>
        </w:rPr>
        <w:t>tabúľ sa ukazovala potreba sociálne a existenč</w:t>
      </w:r>
      <w:r>
        <w:rPr>
          <w:color w:val="000000"/>
          <w:sz w:val="20"/>
          <w:szCs w:val="20"/>
        </w:rPr>
        <w:softHyphen/>
        <w:t xml:space="preserve">ne zabezpečiť aj osoby, ktoré sa nestali dedičmi (napr. vydedení, manželka </w:t>
      </w:r>
      <w:r>
        <w:rPr>
          <w:i/>
          <w:iCs/>
          <w:color w:val="000000"/>
          <w:sz w:val="20"/>
          <w:szCs w:val="20"/>
        </w:rPr>
        <w:t xml:space="preserve">in </w:t>
      </w:r>
      <w:proofErr w:type="spellStart"/>
      <w:r>
        <w:rPr>
          <w:i/>
          <w:iCs/>
          <w:color w:val="000000"/>
          <w:sz w:val="20"/>
          <w:szCs w:val="20"/>
        </w:rPr>
        <w:t>manu</w:t>
      </w:r>
      <w:proofErr w:type="spellEnd"/>
      <w:r>
        <w:rPr>
          <w:i/>
          <w:iCs/>
          <w:color w:val="000000"/>
          <w:sz w:val="20"/>
          <w:szCs w:val="20"/>
        </w:rPr>
        <w:t xml:space="preserve">, </w:t>
      </w:r>
      <w:r>
        <w:rPr>
          <w:color w:val="000000"/>
          <w:sz w:val="20"/>
          <w:szCs w:val="20"/>
        </w:rPr>
        <w:t>vzdialenejší potomkovia a príbuzní atď.).</w:t>
      </w:r>
    </w:p>
    <w:p w:rsidR="00697326" w:rsidRDefault="00697326" w:rsidP="00697326">
      <w:pPr>
        <w:shd w:val="clear" w:color="auto" w:fill="FFFFFF"/>
        <w:autoSpaceDE w:val="0"/>
        <w:autoSpaceDN w:val="0"/>
        <w:adjustRightInd w:val="0"/>
        <w:jc w:val="both"/>
        <w:rPr>
          <w:sz w:val="20"/>
          <w:szCs w:val="20"/>
        </w:rPr>
      </w:pPr>
      <w:r>
        <w:rPr>
          <w:color w:val="000000"/>
          <w:sz w:val="20"/>
          <w:szCs w:val="20"/>
        </w:rPr>
        <w:t>Poskytnutie majetkovej a podobnej výhody sa mohlo uskutočniť už za života darcu, čo bolo preň neraz ťažké, ba aj riskantné. Preto bolo treba nájsť spôsob, aby pri zachovaní univerzálnej sukcesie mal poručiteľ záro</w:t>
      </w:r>
      <w:r>
        <w:rPr>
          <w:color w:val="000000"/>
          <w:sz w:val="20"/>
          <w:szCs w:val="20"/>
        </w:rPr>
        <w:softHyphen/>
        <w:t xml:space="preserve">veň možnosť úkonom </w:t>
      </w:r>
      <w:proofErr w:type="spellStart"/>
      <w:r>
        <w:rPr>
          <w:i/>
          <w:iCs/>
          <w:color w:val="000000"/>
          <w:sz w:val="20"/>
          <w:szCs w:val="20"/>
        </w:rPr>
        <w:t>mortis</w:t>
      </w:r>
      <w:proofErr w:type="spellEnd"/>
      <w:r>
        <w:rPr>
          <w:i/>
          <w:iCs/>
          <w:color w:val="000000"/>
          <w:sz w:val="20"/>
          <w:szCs w:val="20"/>
        </w:rPr>
        <w:t xml:space="preserve"> </w:t>
      </w:r>
      <w:proofErr w:type="spellStart"/>
      <w:r>
        <w:rPr>
          <w:i/>
          <w:iCs/>
          <w:color w:val="000000"/>
          <w:sz w:val="20"/>
          <w:szCs w:val="20"/>
        </w:rPr>
        <w:t>causa</w:t>
      </w:r>
      <w:proofErr w:type="spellEnd"/>
      <w:r>
        <w:rPr>
          <w:i/>
          <w:iCs/>
          <w:color w:val="000000"/>
          <w:sz w:val="20"/>
          <w:szCs w:val="20"/>
        </w:rPr>
        <w:t xml:space="preserve"> </w:t>
      </w:r>
      <w:r>
        <w:rPr>
          <w:color w:val="000000"/>
          <w:sz w:val="20"/>
          <w:szCs w:val="20"/>
        </w:rPr>
        <w:t>zabezpečiť niekomu, kto nebol dedi</w:t>
      </w:r>
      <w:r>
        <w:rPr>
          <w:color w:val="000000"/>
          <w:sz w:val="20"/>
          <w:szCs w:val="20"/>
        </w:rPr>
        <w:softHyphen/>
        <w:t xml:space="preserve">čom, nejaké jednotlivé majetkové poskytnutie, najvhodnejšie cestou </w:t>
      </w:r>
      <w:r>
        <w:rPr>
          <w:b/>
          <w:bCs/>
          <w:color w:val="000000"/>
          <w:sz w:val="20"/>
          <w:szCs w:val="20"/>
        </w:rPr>
        <w:t>singulárnej sukcesie.</w:t>
      </w:r>
    </w:p>
    <w:p w:rsidR="00697326" w:rsidRDefault="00697326" w:rsidP="00697326">
      <w:pPr>
        <w:shd w:val="clear" w:color="auto" w:fill="FFFFFF"/>
        <w:autoSpaceDE w:val="0"/>
        <w:autoSpaceDN w:val="0"/>
        <w:adjustRightInd w:val="0"/>
        <w:jc w:val="both"/>
        <w:rPr>
          <w:color w:val="000000"/>
          <w:sz w:val="20"/>
          <w:szCs w:val="20"/>
        </w:rPr>
      </w:pPr>
      <w:r>
        <w:rPr>
          <w:color w:val="000000"/>
          <w:sz w:val="20"/>
          <w:szCs w:val="20"/>
        </w:rPr>
        <w:t xml:space="preserve">Takýmto prostriedkom boli najprv </w:t>
      </w:r>
      <w:r>
        <w:rPr>
          <w:b/>
          <w:bCs/>
          <w:color w:val="000000"/>
          <w:sz w:val="20"/>
          <w:szCs w:val="20"/>
        </w:rPr>
        <w:t xml:space="preserve">odkazy </w:t>
      </w:r>
      <w:r>
        <w:rPr>
          <w:i/>
          <w:iCs/>
          <w:color w:val="000000"/>
          <w:sz w:val="20"/>
          <w:szCs w:val="20"/>
        </w:rPr>
        <w:t>(</w:t>
      </w:r>
      <w:proofErr w:type="spellStart"/>
      <w:r>
        <w:rPr>
          <w:i/>
          <w:iCs/>
          <w:color w:val="000000"/>
          <w:sz w:val="20"/>
          <w:szCs w:val="20"/>
        </w:rPr>
        <w:t>legatum</w:t>
      </w:r>
      <w:proofErr w:type="spellEnd"/>
      <w:r>
        <w:rPr>
          <w:i/>
          <w:iCs/>
          <w:color w:val="000000"/>
          <w:sz w:val="20"/>
          <w:szCs w:val="20"/>
        </w:rPr>
        <w:t xml:space="preserve">), </w:t>
      </w:r>
      <w:r>
        <w:rPr>
          <w:color w:val="000000"/>
          <w:sz w:val="20"/>
          <w:szCs w:val="20"/>
        </w:rPr>
        <w:t xml:space="preserve">ktoré najmä za </w:t>
      </w:r>
      <w:proofErr w:type="spellStart"/>
      <w:r>
        <w:rPr>
          <w:color w:val="000000"/>
          <w:sz w:val="20"/>
          <w:szCs w:val="20"/>
        </w:rPr>
        <w:t>principátu</w:t>
      </w:r>
      <w:proofErr w:type="spellEnd"/>
      <w:r>
        <w:rPr>
          <w:color w:val="000000"/>
          <w:sz w:val="20"/>
          <w:szCs w:val="20"/>
        </w:rPr>
        <w:t xml:space="preserve"> plnili vážne hospodárske a spoločenské funkcie (napríklad </w:t>
      </w:r>
      <w:proofErr w:type="spellStart"/>
      <w:r>
        <w:rPr>
          <w:color w:val="000000"/>
          <w:sz w:val="20"/>
          <w:szCs w:val="20"/>
        </w:rPr>
        <w:t>ali-mentácia</w:t>
      </w:r>
      <w:proofErr w:type="spellEnd"/>
      <w:r>
        <w:rPr>
          <w:color w:val="000000"/>
          <w:sz w:val="20"/>
          <w:szCs w:val="20"/>
        </w:rPr>
        <w:t xml:space="preserve"> vydedených, podpora nemanželských detí, pomoc emancipova</w:t>
      </w:r>
      <w:r>
        <w:rPr>
          <w:color w:val="000000"/>
          <w:sz w:val="20"/>
          <w:szCs w:val="20"/>
        </w:rPr>
        <w:softHyphen/>
        <w:t xml:space="preserve">ným aj </w:t>
      </w:r>
      <w:proofErr w:type="spellStart"/>
      <w:r>
        <w:rPr>
          <w:color w:val="000000"/>
          <w:sz w:val="20"/>
          <w:szCs w:val="20"/>
        </w:rPr>
        <w:t>prepustencom</w:t>
      </w:r>
      <w:proofErr w:type="spellEnd"/>
      <w:r>
        <w:rPr>
          <w:color w:val="000000"/>
          <w:sz w:val="20"/>
          <w:szCs w:val="20"/>
        </w:rPr>
        <w:t xml:space="preserve"> pri osamostatnení sa). So zreteľom na to sa vytvorili </w:t>
      </w:r>
      <w:r>
        <w:rPr>
          <w:b/>
          <w:bCs/>
          <w:color w:val="000000"/>
          <w:sz w:val="20"/>
          <w:szCs w:val="20"/>
        </w:rPr>
        <w:t xml:space="preserve">rôzne typy odkazov: </w:t>
      </w:r>
      <w:r>
        <w:rPr>
          <w:color w:val="000000"/>
          <w:sz w:val="20"/>
          <w:szCs w:val="20"/>
        </w:rPr>
        <w:t xml:space="preserve">odkaz renty (D. 33, 1), odkaz osobnej služby (D. 33, 2), odkaz vrátenia vena žene (D. 33, 4), odkaz </w:t>
      </w:r>
      <w:proofErr w:type="spellStart"/>
      <w:r>
        <w:rPr>
          <w:color w:val="000000"/>
          <w:sz w:val="20"/>
          <w:szCs w:val="20"/>
        </w:rPr>
        <w:t>pekúlia</w:t>
      </w:r>
      <w:proofErr w:type="spellEnd"/>
      <w:r>
        <w:rPr>
          <w:color w:val="000000"/>
          <w:sz w:val="20"/>
          <w:szCs w:val="20"/>
        </w:rPr>
        <w:t xml:space="preserve"> synovi (D. 33, 8), od</w:t>
      </w:r>
      <w:r>
        <w:rPr>
          <w:color w:val="000000"/>
          <w:sz w:val="20"/>
          <w:szCs w:val="20"/>
        </w:rPr>
        <w:softHyphen/>
        <w:t xml:space="preserve">kaz alimentov (D. 34, 1), odkaz dlhu dlžníkovi (D. 34, 3), odkaz otroka s </w:t>
      </w:r>
      <w:proofErr w:type="spellStart"/>
      <w:r>
        <w:rPr>
          <w:color w:val="000000"/>
          <w:sz w:val="20"/>
          <w:szCs w:val="20"/>
        </w:rPr>
        <w:t>pekúliom</w:t>
      </w:r>
      <w:proofErr w:type="spellEnd"/>
      <w:r>
        <w:rPr>
          <w:color w:val="000000"/>
          <w:sz w:val="20"/>
          <w:szCs w:val="20"/>
        </w:rPr>
        <w:t xml:space="preserve"> (D. 38, 8, 1), odkaz </w:t>
      </w:r>
      <w:proofErr w:type="spellStart"/>
      <w:r>
        <w:rPr>
          <w:color w:val="000000"/>
          <w:sz w:val="20"/>
          <w:szCs w:val="20"/>
        </w:rPr>
        <w:t>pekúlia</w:t>
      </w:r>
      <w:proofErr w:type="spellEnd"/>
      <w:r>
        <w:rPr>
          <w:color w:val="000000"/>
          <w:sz w:val="20"/>
          <w:szCs w:val="20"/>
        </w:rPr>
        <w:t xml:space="preserve"> zároveň prepustenému otrokovi (D. 33, 8, 8 </w:t>
      </w:r>
      <w:proofErr w:type="spellStart"/>
      <w:r>
        <w:rPr>
          <w:color w:val="000000"/>
          <w:sz w:val="20"/>
          <w:szCs w:val="20"/>
        </w:rPr>
        <w:t>pr</w:t>
      </w:r>
      <w:proofErr w:type="spellEnd"/>
      <w:r>
        <w:rPr>
          <w:color w:val="000000"/>
          <w:sz w:val="20"/>
          <w:szCs w:val="20"/>
        </w:rPr>
        <w:t>.), odkaz odpustenia dlhu (D. 34, 3, 3, 1) a iné.</w:t>
      </w:r>
    </w:p>
    <w:p w:rsidR="00697326" w:rsidRDefault="00697326" w:rsidP="00697326">
      <w:pPr>
        <w:shd w:val="clear" w:color="auto" w:fill="FFFFFF"/>
        <w:autoSpaceDE w:val="0"/>
        <w:autoSpaceDN w:val="0"/>
        <w:adjustRightInd w:val="0"/>
        <w:jc w:val="both"/>
        <w:rPr>
          <w:sz w:val="20"/>
          <w:szCs w:val="20"/>
        </w:rPr>
      </w:pPr>
      <w:r>
        <w:rPr>
          <w:color w:val="000000"/>
          <w:sz w:val="20"/>
          <w:szCs w:val="20"/>
        </w:rPr>
        <w:t xml:space="preserve">Podobným vhodným prostriedkom boli </w:t>
      </w:r>
      <w:proofErr w:type="spellStart"/>
      <w:r>
        <w:rPr>
          <w:b/>
          <w:bCs/>
          <w:color w:val="000000"/>
          <w:sz w:val="20"/>
          <w:szCs w:val="20"/>
        </w:rPr>
        <w:t>fideikomisy</w:t>
      </w:r>
      <w:proofErr w:type="spellEnd"/>
      <w:r>
        <w:rPr>
          <w:b/>
          <w:bCs/>
          <w:color w:val="000000"/>
          <w:sz w:val="20"/>
          <w:szCs w:val="20"/>
        </w:rPr>
        <w:t xml:space="preserve"> </w:t>
      </w:r>
      <w:r>
        <w:rPr>
          <w:color w:val="000000"/>
          <w:sz w:val="20"/>
          <w:szCs w:val="20"/>
        </w:rPr>
        <w:t xml:space="preserve">a </w:t>
      </w:r>
      <w:r>
        <w:rPr>
          <w:b/>
          <w:bCs/>
          <w:color w:val="000000"/>
          <w:sz w:val="20"/>
          <w:szCs w:val="20"/>
        </w:rPr>
        <w:t xml:space="preserve">darovania pre prípad smrti. </w:t>
      </w:r>
      <w:r>
        <w:rPr>
          <w:color w:val="000000"/>
          <w:sz w:val="20"/>
          <w:szCs w:val="20"/>
        </w:rPr>
        <w:t>Tieto formy sa vytvorili v rôznych obdobiach a mali aj rôznu právnu funkciu a štruktúru.</w:t>
      </w:r>
    </w:p>
    <w:p w:rsidR="00697326" w:rsidRDefault="00697326" w:rsidP="00697326">
      <w:pPr>
        <w:shd w:val="clear" w:color="auto" w:fill="FFFFFF"/>
        <w:autoSpaceDE w:val="0"/>
        <w:autoSpaceDN w:val="0"/>
        <w:adjustRightInd w:val="0"/>
        <w:jc w:val="both"/>
        <w:rPr>
          <w:sz w:val="20"/>
          <w:szCs w:val="20"/>
        </w:rPr>
      </w:pPr>
      <w:r>
        <w:rPr>
          <w:color w:val="000000"/>
          <w:sz w:val="20"/>
          <w:szCs w:val="20"/>
        </w:rPr>
        <w:t xml:space="preserve">Vznik týchto inštitútov sa stal priam naliehavým, keď rímska vládnuca trieda zbohatla po víťazných </w:t>
      </w:r>
      <w:proofErr w:type="spellStart"/>
      <w:r>
        <w:rPr>
          <w:color w:val="000000"/>
          <w:sz w:val="20"/>
          <w:szCs w:val="20"/>
        </w:rPr>
        <w:t>púnskych</w:t>
      </w:r>
      <w:proofErr w:type="spellEnd"/>
      <w:r>
        <w:rPr>
          <w:color w:val="000000"/>
          <w:sz w:val="20"/>
          <w:szCs w:val="20"/>
        </w:rPr>
        <w:t xml:space="preserve"> a iných vojnách a obdarovanie pre prípad smrti sa stalo nielen sociálnou a prestížnou záležitosťou, ale aj akousi mravnou povinnosťou. Poskytovalo sa nielen zaopatrenie a pod., ale aj priateľom, klientom </w:t>
      </w:r>
      <w:proofErr w:type="spellStart"/>
      <w:r>
        <w:rPr>
          <w:color w:val="000000"/>
          <w:sz w:val="20"/>
          <w:szCs w:val="20"/>
        </w:rPr>
        <w:t>atd</w:t>
      </w:r>
      <w:proofErr w:type="spellEnd"/>
      <w:r>
        <w:rPr>
          <w:color w:val="000000"/>
          <w:sz w:val="20"/>
          <w:szCs w:val="20"/>
        </w:rPr>
        <w:t>'. ako prostriedok na zabezpečenie dobrého mena po smrti. M a r t i a 1 (Epigramy 33) však výstižne napísal: „Chcete, aby pri vašej smrti úprimne plakali? Celkom nič im nepodarujte!"</w:t>
      </w:r>
    </w:p>
    <w:p w:rsidR="00697326" w:rsidRDefault="00697326" w:rsidP="00697326">
      <w:pPr>
        <w:shd w:val="clear" w:color="auto" w:fill="FFFFFF"/>
        <w:autoSpaceDE w:val="0"/>
        <w:autoSpaceDN w:val="0"/>
        <w:adjustRightInd w:val="0"/>
        <w:jc w:val="both"/>
        <w:rPr>
          <w:sz w:val="20"/>
          <w:szCs w:val="20"/>
        </w:rPr>
      </w:pPr>
      <w:r>
        <w:rPr>
          <w:color w:val="000000"/>
          <w:sz w:val="20"/>
          <w:szCs w:val="20"/>
        </w:rPr>
        <w:t>Okrem toho aj tu platila zásada, že kto raz prijme dedičstvo, je navždy dedičom. V dôsledku toho nebolo možné byť dedičom na prechodný, vy</w:t>
      </w:r>
      <w:r>
        <w:rPr>
          <w:color w:val="000000"/>
          <w:sz w:val="20"/>
          <w:szCs w:val="20"/>
        </w:rPr>
        <w:softHyphen/>
        <w:t>medzený čas. Aj na preklenutie týchto nevýhod rímskej koncepcie dede</w:t>
      </w:r>
      <w:r>
        <w:rPr>
          <w:color w:val="000000"/>
          <w:sz w:val="20"/>
          <w:szCs w:val="20"/>
        </w:rPr>
        <w:softHyphen/>
        <w:t xml:space="preserve">nia vhodnými prostriedkami boli odkazy, </w:t>
      </w:r>
      <w:proofErr w:type="spellStart"/>
      <w:r>
        <w:rPr>
          <w:color w:val="000000"/>
          <w:sz w:val="20"/>
          <w:szCs w:val="20"/>
        </w:rPr>
        <w:t>fideikomisy</w:t>
      </w:r>
      <w:proofErr w:type="spellEnd"/>
      <w:r>
        <w:rPr>
          <w:color w:val="000000"/>
          <w:sz w:val="20"/>
          <w:szCs w:val="20"/>
        </w:rPr>
        <w:t xml:space="preserve"> a darovania pre prípad smrti ako </w:t>
      </w:r>
      <w:r>
        <w:rPr>
          <w:b/>
          <w:bCs/>
          <w:color w:val="000000"/>
          <w:sz w:val="20"/>
          <w:szCs w:val="20"/>
        </w:rPr>
        <w:t>druhy singulárnej sukcesie.</w:t>
      </w:r>
    </w:p>
    <w:p w:rsidR="00697326" w:rsidRDefault="00697326" w:rsidP="00697326">
      <w:pPr>
        <w:shd w:val="clear" w:color="auto" w:fill="FFFFFF"/>
        <w:autoSpaceDE w:val="0"/>
        <w:autoSpaceDN w:val="0"/>
        <w:adjustRightInd w:val="0"/>
        <w:rPr>
          <w:sz w:val="20"/>
          <w:szCs w:val="20"/>
        </w:rPr>
      </w:pPr>
      <w:r>
        <w:rPr>
          <w:color w:val="000000"/>
          <w:sz w:val="20"/>
          <w:szCs w:val="20"/>
        </w:rPr>
        <w:t>Z právneho hľadiska sa to konštruovalo tak, že zásada univerzálnej suk</w:t>
      </w:r>
      <w:r>
        <w:rPr>
          <w:color w:val="000000"/>
          <w:sz w:val="20"/>
          <w:szCs w:val="20"/>
        </w:rPr>
        <w:softHyphen/>
        <w:t xml:space="preserve">cesie sa dodržala, avšak dedič sa </w:t>
      </w:r>
      <w:r>
        <w:rPr>
          <w:b/>
          <w:bCs/>
          <w:color w:val="000000"/>
          <w:sz w:val="20"/>
          <w:szCs w:val="20"/>
        </w:rPr>
        <w:t xml:space="preserve">v </w:t>
      </w:r>
      <w:r>
        <w:rPr>
          <w:color w:val="000000"/>
          <w:sz w:val="20"/>
          <w:szCs w:val="20"/>
        </w:rPr>
        <w:t>závete zaťažil povinnosťou poskytnúť z nadobudnutého dedičstva jednotlivú vec alebo právo určitej tretej oso</w:t>
      </w:r>
      <w:r>
        <w:rPr>
          <w:color w:val="000000"/>
          <w:sz w:val="20"/>
          <w:szCs w:val="20"/>
        </w:rPr>
        <w:softHyphen/>
        <w:t xml:space="preserve">be. Tak sa našiel kompromis alebo symbióza medzi univerzálnou a </w:t>
      </w:r>
      <w:proofErr w:type="spellStart"/>
      <w:r>
        <w:rPr>
          <w:color w:val="000000"/>
          <w:sz w:val="20"/>
          <w:szCs w:val="20"/>
        </w:rPr>
        <w:t>singu-lárnou</w:t>
      </w:r>
      <w:proofErr w:type="spellEnd"/>
      <w:r>
        <w:rPr>
          <w:color w:val="000000"/>
          <w:sz w:val="20"/>
          <w:szCs w:val="20"/>
        </w:rPr>
        <w:t xml:space="preserve"> sukcesiou pre prípad smrti.</w:t>
      </w:r>
      <w:r>
        <w:rPr>
          <w:color w:val="000000"/>
          <w:sz w:val="20"/>
          <w:szCs w:val="20"/>
        </w:rPr>
        <w:br/>
      </w:r>
      <w:r>
        <w:rPr>
          <w:color w:val="000000"/>
          <w:sz w:val="20"/>
          <w:szCs w:val="20"/>
        </w:rPr>
        <w:br/>
      </w:r>
      <w:r>
        <w:rPr>
          <w:color w:val="000000"/>
          <w:sz w:val="20"/>
          <w:szCs w:val="20"/>
        </w:rPr>
        <w:br/>
      </w:r>
      <w:r>
        <w:rPr>
          <w:color w:val="000000"/>
          <w:sz w:val="20"/>
          <w:szCs w:val="20"/>
          <w:highlight w:val="yellow"/>
        </w:rPr>
        <w:t>4</w:t>
      </w:r>
      <w:r w:rsidRPr="005E5EE0">
        <w:rPr>
          <w:color w:val="000000"/>
          <w:sz w:val="20"/>
          <w:szCs w:val="20"/>
          <w:highlight w:val="yellow"/>
        </w:rPr>
        <w:t>. Ležiace dedičstvo - charakteristika a právny význam:</w:t>
      </w:r>
      <w:r>
        <w:rPr>
          <w:color w:val="000000"/>
          <w:sz w:val="20"/>
          <w:szCs w:val="20"/>
        </w:rPr>
        <w:br/>
      </w:r>
      <w:r>
        <w:rPr>
          <w:color w:val="000000"/>
          <w:sz w:val="20"/>
          <w:szCs w:val="20"/>
        </w:rPr>
        <w:br/>
        <w:t xml:space="preserve">V dôsledku </w:t>
      </w:r>
      <w:proofErr w:type="spellStart"/>
      <w:r>
        <w:rPr>
          <w:color w:val="000000"/>
          <w:sz w:val="20"/>
          <w:szCs w:val="20"/>
        </w:rPr>
        <w:t>delačného</w:t>
      </w:r>
      <w:proofErr w:type="spellEnd"/>
      <w:r>
        <w:rPr>
          <w:color w:val="000000"/>
          <w:sz w:val="20"/>
          <w:szCs w:val="20"/>
        </w:rPr>
        <w:t xml:space="preserve"> a adičného princípu vzniklo medziobdobie, počas ktorého sa nevedelo, kto je dedičom; vedelo sa iba to, komu sa de</w:t>
      </w:r>
      <w:r>
        <w:rPr>
          <w:color w:val="000000"/>
          <w:sz w:val="20"/>
          <w:szCs w:val="20"/>
        </w:rPr>
        <w:softHyphen/>
        <w:t>dičstvo ponúklo. V tomto medziobdobí dedičstvo - ako sa hovorí - „leža</w:t>
      </w:r>
      <w:r>
        <w:rPr>
          <w:color w:val="000000"/>
          <w:sz w:val="20"/>
          <w:szCs w:val="20"/>
        </w:rPr>
        <w:softHyphen/>
        <w:t xml:space="preserve">lo", spočívalo </w:t>
      </w:r>
      <w:r>
        <w:rPr>
          <w:i/>
          <w:iCs/>
          <w:color w:val="000000"/>
          <w:sz w:val="20"/>
          <w:szCs w:val="20"/>
        </w:rPr>
        <w:t>(</w:t>
      </w:r>
      <w:proofErr w:type="spellStart"/>
      <w:r>
        <w:rPr>
          <w:i/>
          <w:iCs/>
          <w:color w:val="000000"/>
          <w:sz w:val="20"/>
          <w:szCs w:val="20"/>
        </w:rPr>
        <w:t>iacet</w:t>
      </w:r>
      <w:proofErr w:type="spellEnd"/>
      <w:r>
        <w:rPr>
          <w:i/>
          <w:iCs/>
          <w:color w:val="000000"/>
          <w:sz w:val="20"/>
          <w:szCs w:val="20"/>
        </w:rPr>
        <w:t xml:space="preserve">), </w:t>
      </w:r>
      <w:r>
        <w:rPr>
          <w:color w:val="000000"/>
          <w:sz w:val="20"/>
          <w:szCs w:val="20"/>
        </w:rPr>
        <w:t xml:space="preserve">odtiaľ názov </w:t>
      </w:r>
      <w:r>
        <w:rPr>
          <w:b/>
          <w:bCs/>
          <w:color w:val="000000"/>
          <w:sz w:val="20"/>
          <w:szCs w:val="20"/>
        </w:rPr>
        <w:t xml:space="preserve">ležiace dedičstvo </w:t>
      </w:r>
      <w:r>
        <w:rPr>
          <w:i/>
          <w:iCs/>
          <w:color w:val="000000"/>
          <w:sz w:val="20"/>
          <w:szCs w:val="20"/>
        </w:rPr>
        <w:t>(</w:t>
      </w:r>
      <w:proofErr w:type="spellStart"/>
      <w:r>
        <w:rPr>
          <w:i/>
          <w:iCs/>
          <w:color w:val="000000"/>
          <w:sz w:val="20"/>
          <w:szCs w:val="20"/>
        </w:rPr>
        <w:t>hereditas</w:t>
      </w:r>
      <w:proofErr w:type="spellEnd"/>
      <w:r>
        <w:rPr>
          <w:i/>
          <w:iCs/>
          <w:color w:val="000000"/>
          <w:sz w:val="20"/>
          <w:szCs w:val="20"/>
        </w:rPr>
        <w:t xml:space="preserve"> </w:t>
      </w:r>
      <w:proofErr w:type="spellStart"/>
      <w:r>
        <w:rPr>
          <w:i/>
          <w:iCs/>
          <w:color w:val="000000"/>
          <w:sz w:val="20"/>
          <w:szCs w:val="20"/>
        </w:rPr>
        <w:t>iacens</w:t>
      </w:r>
      <w:proofErr w:type="spellEnd"/>
      <w:r>
        <w:rPr>
          <w:i/>
          <w:iCs/>
          <w:color w:val="000000"/>
          <w:sz w:val="20"/>
          <w:szCs w:val="20"/>
        </w:rPr>
        <w:t>).</w:t>
      </w:r>
    </w:p>
    <w:p w:rsidR="005A6706" w:rsidRDefault="00697326" w:rsidP="00697326">
      <w:pPr>
        <w:shd w:val="clear" w:color="auto" w:fill="FFFFFF"/>
        <w:autoSpaceDE w:val="0"/>
        <w:autoSpaceDN w:val="0"/>
        <w:adjustRightInd w:val="0"/>
        <w:jc w:val="both"/>
        <w:rPr>
          <w:color w:val="000000"/>
          <w:sz w:val="20"/>
          <w:szCs w:val="20"/>
        </w:rPr>
      </w:pPr>
      <w:r>
        <w:rPr>
          <w:color w:val="000000"/>
          <w:sz w:val="20"/>
          <w:szCs w:val="20"/>
        </w:rPr>
        <w:t>Medzi rímskymi právnikmi bolo sporné, koho treba v tomto medziob</w:t>
      </w:r>
      <w:r>
        <w:rPr>
          <w:color w:val="000000"/>
          <w:sz w:val="20"/>
          <w:szCs w:val="20"/>
        </w:rPr>
        <w:softHyphen/>
        <w:t>dobí považovať za subjekt, za vlastníka pozostalosti. Názory na to boli roz</w:t>
      </w:r>
      <w:r>
        <w:rPr>
          <w:color w:val="000000"/>
          <w:sz w:val="20"/>
          <w:szCs w:val="20"/>
        </w:rPr>
        <w:softHyphen/>
        <w:t xml:space="preserve">dielne. Podľa jedných (napr. </w:t>
      </w:r>
      <w:proofErr w:type="spellStart"/>
      <w:r>
        <w:rPr>
          <w:color w:val="000000"/>
          <w:sz w:val="20"/>
          <w:szCs w:val="20"/>
        </w:rPr>
        <w:t>Ulpiána</w:t>
      </w:r>
      <w:proofErr w:type="spellEnd"/>
      <w:r>
        <w:rPr>
          <w:color w:val="000000"/>
          <w:sz w:val="20"/>
          <w:szCs w:val="20"/>
        </w:rPr>
        <w:t xml:space="preserve">) sa pozostalosť v tomto medziobdobí ešte upínala na osobu zomretého </w:t>
      </w:r>
      <w:r>
        <w:rPr>
          <w:i/>
          <w:iCs/>
          <w:color w:val="000000"/>
          <w:sz w:val="20"/>
          <w:szCs w:val="20"/>
        </w:rPr>
        <w:t>(</w:t>
      </w:r>
      <w:proofErr w:type="spellStart"/>
      <w:r>
        <w:rPr>
          <w:i/>
          <w:iCs/>
          <w:color w:val="000000"/>
          <w:sz w:val="20"/>
          <w:szCs w:val="20"/>
        </w:rPr>
        <w:t>hereditas</w:t>
      </w:r>
      <w:proofErr w:type="spellEnd"/>
      <w:r>
        <w:rPr>
          <w:i/>
          <w:iCs/>
          <w:color w:val="000000"/>
          <w:sz w:val="20"/>
          <w:szCs w:val="20"/>
        </w:rPr>
        <w:t xml:space="preserve"> </w:t>
      </w:r>
      <w:proofErr w:type="spellStart"/>
      <w:r>
        <w:rPr>
          <w:i/>
          <w:iCs/>
          <w:color w:val="000000"/>
          <w:sz w:val="20"/>
          <w:szCs w:val="20"/>
        </w:rPr>
        <w:t>personam</w:t>
      </w:r>
      <w:proofErr w:type="spellEnd"/>
      <w:r>
        <w:rPr>
          <w:i/>
          <w:iCs/>
          <w:color w:val="000000"/>
          <w:sz w:val="20"/>
          <w:szCs w:val="20"/>
        </w:rPr>
        <w:t xml:space="preserve"> </w:t>
      </w:r>
      <w:proofErr w:type="spellStart"/>
      <w:r>
        <w:rPr>
          <w:i/>
          <w:iCs/>
          <w:color w:val="000000"/>
          <w:sz w:val="20"/>
          <w:szCs w:val="20"/>
        </w:rPr>
        <w:t>defuncti</w:t>
      </w:r>
      <w:proofErr w:type="spellEnd"/>
      <w:r>
        <w:rPr>
          <w:i/>
          <w:iCs/>
          <w:color w:val="000000"/>
          <w:sz w:val="20"/>
          <w:szCs w:val="20"/>
        </w:rPr>
        <w:t xml:space="preserve"> </w:t>
      </w:r>
      <w:proofErr w:type="spellStart"/>
      <w:r>
        <w:rPr>
          <w:i/>
          <w:iCs/>
          <w:color w:val="000000"/>
          <w:sz w:val="20"/>
          <w:szCs w:val="20"/>
        </w:rPr>
        <w:t>sustinet</w:t>
      </w:r>
      <w:proofErr w:type="spellEnd"/>
      <w:r>
        <w:rPr>
          <w:i/>
          <w:iCs/>
          <w:color w:val="000000"/>
          <w:sz w:val="20"/>
          <w:szCs w:val="20"/>
        </w:rPr>
        <w:t xml:space="preserve">). </w:t>
      </w:r>
      <w:r>
        <w:rPr>
          <w:color w:val="000000"/>
          <w:sz w:val="20"/>
          <w:szCs w:val="20"/>
        </w:rPr>
        <w:t>Podľa iných (</w:t>
      </w:r>
      <w:proofErr w:type="spellStart"/>
      <w:r>
        <w:rPr>
          <w:color w:val="000000"/>
          <w:sz w:val="20"/>
          <w:szCs w:val="20"/>
        </w:rPr>
        <w:t>Labea</w:t>
      </w:r>
      <w:proofErr w:type="spellEnd"/>
      <w:r>
        <w:rPr>
          <w:color w:val="000000"/>
          <w:sz w:val="20"/>
          <w:szCs w:val="20"/>
        </w:rPr>
        <w:t xml:space="preserve">, </w:t>
      </w:r>
      <w:proofErr w:type="spellStart"/>
      <w:r>
        <w:rPr>
          <w:color w:val="000000"/>
          <w:sz w:val="20"/>
          <w:szCs w:val="20"/>
        </w:rPr>
        <w:t>Gaia</w:t>
      </w:r>
      <w:proofErr w:type="spellEnd"/>
      <w:r>
        <w:rPr>
          <w:color w:val="000000"/>
          <w:sz w:val="20"/>
          <w:szCs w:val="20"/>
        </w:rPr>
        <w:t xml:space="preserve">) </w:t>
      </w:r>
      <w:proofErr w:type="spellStart"/>
      <w:r>
        <w:rPr>
          <w:i/>
          <w:iCs/>
          <w:color w:val="000000"/>
          <w:sz w:val="20"/>
          <w:szCs w:val="20"/>
        </w:rPr>
        <w:t>hereditas</w:t>
      </w:r>
      <w:proofErr w:type="spellEnd"/>
      <w:r>
        <w:rPr>
          <w:i/>
          <w:iCs/>
          <w:color w:val="000000"/>
          <w:sz w:val="20"/>
          <w:szCs w:val="20"/>
        </w:rPr>
        <w:t xml:space="preserve"> </w:t>
      </w:r>
      <w:proofErr w:type="spellStart"/>
      <w:r>
        <w:rPr>
          <w:i/>
          <w:iCs/>
          <w:color w:val="000000"/>
          <w:sz w:val="20"/>
          <w:szCs w:val="20"/>
        </w:rPr>
        <w:t>iacens</w:t>
      </w:r>
      <w:proofErr w:type="spellEnd"/>
      <w:r>
        <w:rPr>
          <w:i/>
          <w:iCs/>
          <w:color w:val="000000"/>
          <w:sz w:val="20"/>
          <w:szCs w:val="20"/>
        </w:rPr>
        <w:t xml:space="preserve"> </w:t>
      </w:r>
      <w:r>
        <w:rPr>
          <w:color w:val="000000"/>
          <w:sz w:val="20"/>
          <w:szCs w:val="20"/>
        </w:rPr>
        <w:t xml:space="preserve">bola majetkom bez pána, nie však </w:t>
      </w:r>
      <w:proofErr w:type="spellStart"/>
      <w:r>
        <w:rPr>
          <w:i/>
          <w:iCs/>
          <w:color w:val="000000"/>
          <w:sz w:val="20"/>
          <w:szCs w:val="20"/>
        </w:rPr>
        <w:t>res</w:t>
      </w:r>
      <w:proofErr w:type="spellEnd"/>
      <w:r>
        <w:rPr>
          <w:i/>
          <w:iCs/>
          <w:color w:val="000000"/>
          <w:sz w:val="20"/>
          <w:szCs w:val="20"/>
        </w:rPr>
        <w:t xml:space="preserve"> </w:t>
      </w:r>
      <w:proofErr w:type="spellStart"/>
      <w:r>
        <w:rPr>
          <w:i/>
          <w:iCs/>
          <w:color w:val="000000"/>
          <w:sz w:val="20"/>
          <w:szCs w:val="20"/>
        </w:rPr>
        <w:t>nullius</w:t>
      </w:r>
      <w:proofErr w:type="spellEnd"/>
      <w:r>
        <w:rPr>
          <w:i/>
          <w:iCs/>
          <w:color w:val="000000"/>
          <w:sz w:val="20"/>
          <w:szCs w:val="20"/>
        </w:rPr>
        <w:t xml:space="preserve">, </w:t>
      </w:r>
      <w:r>
        <w:rPr>
          <w:color w:val="000000"/>
          <w:sz w:val="20"/>
          <w:szCs w:val="20"/>
        </w:rPr>
        <w:t>ktorú by mohol ktokoľvek okupovať, ale ako samostatný majetok s osobitným určením, ako právnická osoba. A napokon podľa tre</w:t>
      </w:r>
      <w:r>
        <w:rPr>
          <w:color w:val="000000"/>
          <w:sz w:val="20"/>
          <w:szCs w:val="20"/>
        </w:rPr>
        <w:softHyphen/>
        <w:t xml:space="preserve">tieho stanoviska (Paula, </w:t>
      </w:r>
      <w:proofErr w:type="spellStart"/>
      <w:r>
        <w:rPr>
          <w:color w:val="000000"/>
          <w:sz w:val="20"/>
          <w:szCs w:val="20"/>
        </w:rPr>
        <w:t>Hermogeniána</w:t>
      </w:r>
      <w:proofErr w:type="spellEnd"/>
      <w:r>
        <w:rPr>
          <w:color w:val="000000"/>
          <w:sz w:val="20"/>
          <w:szCs w:val="20"/>
        </w:rPr>
        <w:t>) za subjekt pozostalosti sa mal po</w:t>
      </w:r>
      <w:r>
        <w:rPr>
          <w:color w:val="000000"/>
          <w:sz w:val="20"/>
          <w:szCs w:val="20"/>
        </w:rPr>
        <w:softHyphen/>
        <w:t xml:space="preserve">kladať budúci dedič; teda jeho prianiu sa priznávala spätná účinnosť. Prevahu získal názor, že </w:t>
      </w:r>
      <w:proofErr w:type="spellStart"/>
      <w:r>
        <w:rPr>
          <w:i/>
          <w:iCs/>
          <w:color w:val="000000"/>
          <w:sz w:val="20"/>
          <w:szCs w:val="20"/>
        </w:rPr>
        <w:t>hereditas</w:t>
      </w:r>
      <w:proofErr w:type="spellEnd"/>
      <w:r>
        <w:rPr>
          <w:i/>
          <w:iCs/>
          <w:color w:val="000000"/>
          <w:sz w:val="20"/>
          <w:szCs w:val="20"/>
        </w:rPr>
        <w:t xml:space="preserve"> </w:t>
      </w:r>
      <w:proofErr w:type="spellStart"/>
      <w:r>
        <w:rPr>
          <w:i/>
          <w:iCs/>
          <w:color w:val="000000"/>
          <w:sz w:val="20"/>
          <w:szCs w:val="20"/>
        </w:rPr>
        <w:t>iacens</w:t>
      </w:r>
      <w:proofErr w:type="spellEnd"/>
      <w:r>
        <w:rPr>
          <w:i/>
          <w:iCs/>
          <w:color w:val="000000"/>
          <w:sz w:val="20"/>
          <w:szCs w:val="20"/>
        </w:rPr>
        <w:t xml:space="preserve"> je </w:t>
      </w:r>
      <w:r>
        <w:rPr>
          <w:color w:val="000000"/>
          <w:sz w:val="20"/>
          <w:szCs w:val="20"/>
        </w:rPr>
        <w:t>v záujme zachovania jednoty a integrity pozostalosti právnickou osobou.*</w:t>
      </w:r>
    </w:p>
    <w:p w:rsidR="005A6706" w:rsidRDefault="005A6706" w:rsidP="00697326">
      <w:pPr>
        <w:shd w:val="clear" w:color="auto" w:fill="FFFFFF"/>
        <w:autoSpaceDE w:val="0"/>
        <w:autoSpaceDN w:val="0"/>
        <w:adjustRightInd w:val="0"/>
        <w:jc w:val="both"/>
        <w:rPr>
          <w:color w:val="000000"/>
          <w:sz w:val="20"/>
          <w:szCs w:val="20"/>
        </w:rPr>
      </w:pPr>
    </w:p>
    <w:p w:rsidR="005A6706" w:rsidRDefault="005A6706" w:rsidP="005A6706">
      <w:pPr>
        <w:shd w:val="clear" w:color="auto" w:fill="FFFFFF"/>
        <w:autoSpaceDE w:val="0"/>
        <w:autoSpaceDN w:val="0"/>
        <w:adjustRightInd w:val="0"/>
        <w:rPr>
          <w:sz w:val="20"/>
          <w:szCs w:val="20"/>
        </w:rPr>
      </w:pPr>
      <w:r>
        <w:rPr>
          <w:sz w:val="20"/>
          <w:szCs w:val="20"/>
          <w:highlight w:val="yellow"/>
        </w:rPr>
        <w:t>5</w:t>
      </w:r>
      <w:r w:rsidRPr="00D067F9">
        <w:rPr>
          <w:sz w:val="20"/>
          <w:szCs w:val="20"/>
          <w:highlight w:val="yellow"/>
        </w:rPr>
        <w:t xml:space="preserve">. Dedenie zo zákona podľa </w:t>
      </w:r>
      <w:proofErr w:type="spellStart"/>
      <w:r w:rsidRPr="00D067F9">
        <w:rPr>
          <w:sz w:val="20"/>
          <w:szCs w:val="20"/>
          <w:highlight w:val="yellow"/>
        </w:rPr>
        <w:t>justiniánskych</w:t>
      </w:r>
      <w:proofErr w:type="spellEnd"/>
      <w:r w:rsidRPr="00D067F9">
        <w:rPr>
          <w:sz w:val="20"/>
          <w:szCs w:val="20"/>
          <w:highlight w:val="yellow"/>
        </w:rPr>
        <w:t xml:space="preserve"> noviel:</w:t>
      </w:r>
      <w:r>
        <w:rPr>
          <w:sz w:val="20"/>
          <w:szCs w:val="20"/>
        </w:rPr>
        <w:t xml:space="preserve"> </w:t>
      </w:r>
      <w:r>
        <w:rPr>
          <w:sz w:val="20"/>
          <w:szCs w:val="20"/>
        </w:rPr>
        <w:br/>
      </w:r>
      <w:r>
        <w:rPr>
          <w:sz w:val="20"/>
          <w:szCs w:val="20"/>
        </w:rPr>
        <w:br/>
      </w:r>
      <w:r>
        <w:rPr>
          <w:b/>
          <w:bCs/>
          <w:color w:val="000000"/>
          <w:sz w:val="20"/>
          <w:szCs w:val="20"/>
        </w:rPr>
        <w:t xml:space="preserve">V. </w:t>
      </w:r>
      <w:r>
        <w:rPr>
          <w:b/>
          <w:bCs/>
          <w:color w:val="000000"/>
          <w:sz w:val="22"/>
          <w:szCs w:val="22"/>
        </w:rPr>
        <w:t xml:space="preserve">Dedenie zo zákona podľa </w:t>
      </w:r>
      <w:proofErr w:type="spellStart"/>
      <w:r>
        <w:rPr>
          <w:b/>
          <w:bCs/>
          <w:color w:val="000000"/>
          <w:sz w:val="22"/>
          <w:szCs w:val="22"/>
        </w:rPr>
        <w:t>justiniánskych</w:t>
      </w:r>
      <w:proofErr w:type="spellEnd"/>
      <w:r>
        <w:rPr>
          <w:b/>
          <w:bCs/>
          <w:color w:val="000000"/>
          <w:sz w:val="22"/>
          <w:szCs w:val="22"/>
        </w:rPr>
        <w:t xml:space="preserve"> noviel</w:t>
      </w:r>
    </w:p>
    <w:p w:rsidR="005A6706" w:rsidRDefault="005A6706" w:rsidP="005A6706">
      <w:pPr>
        <w:shd w:val="clear" w:color="auto" w:fill="FFFFFF"/>
        <w:autoSpaceDE w:val="0"/>
        <w:autoSpaceDN w:val="0"/>
        <w:adjustRightInd w:val="0"/>
        <w:jc w:val="both"/>
        <w:rPr>
          <w:sz w:val="20"/>
          <w:szCs w:val="20"/>
        </w:rPr>
      </w:pPr>
      <w:r>
        <w:rPr>
          <w:color w:val="000000"/>
          <w:sz w:val="20"/>
          <w:szCs w:val="20"/>
        </w:rPr>
        <w:t xml:space="preserve">Definitívnu úpravu zákonného dedenia urobil J u s t i n i á n dvoma významnými novelami: novelou 118 z roku 543 a novelou 127 z roku 548. Tieto novely úplne odstránili </w:t>
      </w:r>
      <w:proofErr w:type="spellStart"/>
      <w:r>
        <w:rPr>
          <w:color w:val="000000"/>
          <w:sz w:val="20"/>
          <w:szCs w:val="20"/>
        </w:rPr>
        <w:t>agnátsky</w:t>
      </w:r>
      <w:proofErr w:type="spellEnd"/>
      <w:r>
        <w:rPr>
          <w:color w:val="000000"/>
          <w:sz w:val="20"/>
          <w:szCs w:val="20"/>
        </w:rPr>
        <w:t xml:space="preserve"> princíp a základom dedenia sa stal výlučne a dôsledne </w:t>
      </w:r>
      <w:proofErr w:type="spellStart"/>
      <w:r>
        <w:rPr>
          <w:b/>
          <w:bCs/>
          <w:color w:val="000000"/>
          <w:sz w:val="20"/>
          <w:szCs w:val="20"/>
        </w:rPr>
        <w:t>kognátsky</w:t>
      </w:r>
      <w:proofErr w:type="spellEnd"/>
      <w:r>
        <w:rPr>
          <w:b/>
          <w:bCs/>
          <w:color w:val="000000"/>
          <w:sz w:val="20"/>
          <w:szCs w:val="20"/>
        </w:rPr>
        <w:t xml:space="preserve"> princíp. </w:t>
      </w:r>
      <w:r>
        <w:rPr>
          <w:color w:val="000000"/>
          <w:sz w:val="20"/>
          <w:szCs w:val="20"/>
        </w:rPr>
        <w:t xml:space="preserve">Pritom ako smerodajné ponechal povolávanie podľa tried a podľa stupňov </w:t>
      </w:r>
      <w:r>
        <w:rPr>
          <w:i/>
          <w:iCs/>
          <w:color w:val="000000"/>
          <w:sz w:val="20"/>
          <w:szCs w:val="20"/>
        </w:rPr>
        <w:t>(</w:t>
      </w:r>
      <w:proofErr w:type="spellStart"/>
      <w:r>
        <w:rPr>
          <w:i/>
          <w:iCs/>
          <w:color w:val="000000"/>
          <w:sz w:val="20"/>
          <w:szCs w:val="20"/>
        </w:rPr>
        <w:t>successio</w:t>
      </w:r>
      <w:proofErr w:type="spellEnd"/>
      <w:r>
        <w:rPr>
          <w:i/>
          <w:iCs/>
          <w:color w:val="000000"/>
          <w:sz w:val="20"/>
          <w:szCs w:val="20"/>
        </w:rPr>
        <w:t xml:space="preserve"> </w:t>
      </w:r>
      <w:proofErr w:type="spellStart"/>
      <w:r>
        <w:rPr>
          <w:i/>
          <w:iCs/>
          <w:color w:val="000000"/>
          <w:sz w:val="20"/>
          <w:szCs w:val="20"/>
        </w:rPr>
        <w:t>ordinum</w:t>
      </w:r>
      <w:proofErr w:type="spellEnd"/>
      <w:r>
        <w:rPr>
          <w:i/>
          <w:iCs/>
          <w:color w:val="000000"/>
          <w:sz w:val="20"/>
          <w:szCs w:val="20"/>
        </w:rPr>
        <w:t xml:space="preserve"> </w:t>
      </w:r>
      <w:proofErr w:type="spellStart"/>
      <w:r>
        <w:rPr>
          <w:i/>
          <w:iCs/>
          <w:color w:val="000000"/>
          <w:sz w:val="20"/>
          <w:szCs w:val="20"/>
        </w:rPr>
        <w:t>agraduum</w:t>
      </w:r>
      <w:proofErr w:type="spellEnd"/>
      <w:r>
        <w:rPr>
          <w:i/>
          <w:iCs/>
          <w:color w:val="000000"/>
          <w:sz w:val="20"/>
          <w:szCs w:val="20"/>
        </w:rPr>
        <w:t xml:space="preserve">), </w:t>
      </w:r>
      <w:r>
        <w:rPr>
          <w:color w:val="000000"/>
          <w:sz w:val="20"/>
          <w:szCs w:val="20"/>
        </w:rPr>
        <w:t xml:space="preserve">ako aj dedenie podľa hláv </w:t>
      </w:r>
      <w:r>
        <w:rPr>
          <w:i/>
          <w:iCs/>
          <w:color w:val="000000"/>
          <w:sz w:val="20"/>
          <w:szCs w:val="20"/>
        </w:rPr>
        <w:t xml:space="preserve">(in </w:t>
      </w:r>
      <w:proofErr w:type="spellStart"/>
      <w:r>
        <w:rPr>
          <w:i/>
          <w:iCs/>
          <w:color w:val="000000"/>
          <w:sz w:val="20"/>
          <w:szCs w:val="20"/>
        </w:rPr>
        <w:t>capita</w:t>
      </w:r>
      <w:proofErr w:type="spellEnd"/>
      <w:r>
        <w:rPr>
          <w:i/>
          <w:iCs/>
          <w:color w:val="000000"/>
          <w:sz w:val="20"/>
          <w:szCs w:val="20"/>
        </w:rPr>
        <w:t xml:space="preserve">) </w:t>
      </w:r>
      <w:r>
        <w:rPr>
          <w:color w:val="000000"/>
          <w:sz w:val="20"/>
          <w:szCs w:val="20"/>
        </w:rPr>
        <w:t xml:space="preserve">a podľa kmeňov </w:t>
      </w:r>
      <w:r>
        <w:rPr>
          <w:i/>
          <w:iCs/>
          <w:color w:val="000000"/>
          <w:sz w:val="20"/>
          <w:szCs w:val="20"/>
        </w:rPr>
        <w:t xml:space="preserve">(in </w:t>
      </w:r>
      <w:proofErr w:type="spellStart"/>
      <w:r>
        <w:rPr>
          <w:i/>
          <w:iCs/>
          <w:color w:val="000000"/>
          <w:sz w:val="20"/>
          <w:szCs w:val="20"/>
        </w:rPr>
        <w:t>stirpes</w:t>
      </w:r>
      <w:proofErr w:type="spellEnd"/>
      <w:r>
        <w:rPr>
          <w:i/>
          <w:iCs/>
          <w:color w:val="000000"/>
          <w:sz w:val="20"/>
          <w:szCs w:val="20"/>
        </w:rPr>
        <w:t xml:space="preserve">), </w:t>
      </w:r>
      <w:r>
        <w:rPr>
          <w:color w:val="000000"/>
          <w:sz w:val="20"/>
          <w:szCs w:val="20"/>
        </w:rPr>
        <w:t>teda systém re</w:t>
      </w:r>
      <w:r>
        <w:rPr>
          <w:color w:val="000000"/>
          <w:sz w:val="20"/>
          <w:szCs w:val="20"/>
        </w:rPr>
        <w:softHyphen/>
        <w:t xml:space="preserve">prezentačný a pri predkoch aj podľa vetiev </w:t>
      </w:r>
      <w:r>
        <w:rPr>
          <w:i/>
          <w:iCs/>
          <w:color w:val="000000"/>
          <w:sz w:val="20"/>
          <w:szCs w:val="20"/>
        </w:rPr>
        <w:t xml:space="preserve">(in </w:t>
      </w:r>
      <w:proofErr w:type="spellStart"/>
      <w:r>
        <w:rPr>
          <w:i/>
          <w:iCs/>
          <w:color w:val="000000"/>
          <w:sz w:val="20"/>
          <w:szCs w:val="20"/>
        </w:rPr>
        <w:t>lineas</w:t>
      </w:r>
      <w:proofErr w:type="spellEnd"/>
      <w:r>
        <w:rPr>
          <w:i/>
          <w:iCs/>
          <w:color w:val="000000"/>
          <w:sz w:val="20"/>
          <w:szCs w:val="20"/>
        </w:rPr>
        <w:t xml:space="preserve"> </w:t>
      </w:r>
      <w:r>
        <w:rPr>
          <w:color w:val="000000"/>
          <w:sz w:val="20"/>
          <w:szCs w:val="20"/>
        </w:rPr>
        <w:t xml:space="preserve">- </w:t>
      </w:r>
      <w:proofErr w:type="spellStart"/>
      <w:r>
        <w:rPr>
          <w:color w:val="000000"/>
          <w:sz w:val="20"/>
          <w:szCs w:val="20"/>
        </w:rPr>
        <w:t>t.j</w:t>
      </w:r>
      <w:proofErr w:type="spellEnd"/>
      <w:r>
        <w:rPr>
          <w:color w:val="000000"/>
          <w:sz w:val="20"/>
          <w:szCs w:val="20"/>
        </w:rPr>
        <w:t>. otcovská a ma</w:t>
      </w:r>
      <w:r>
        <w:rPr>
          <w:color w:val="000000"/>
          <w:sz w:val="20"/>
          <w:szCs w:val="20"/>
        </w:rPr>
        <w:softHyphen/>
        <w:t>terská vetva).</w:t>
      </w:r>
    </w:p>
    <w:p w:rsidR="005A6706" w:rsidRDefault="005A6706" w:rsidP="005A6706">
      <w:pPr>
        <w:shd w:val="clear" w:color="auto" w:fill="FFFFFF"/>
        <w:autoSpaceDE w:val="0"/>
        <w:autoSpaceDN w:val="0"/>
        <w:adjustRightInd w:val="0"/>
        <w:jc w:val="both"/>
        <w:rPr>
          <w:sz w:val="20"/>
          <w:szCs w:val="20"/>
        </w:rPr>
      </w:pPr>
      <w:r>
        <w:rPr>
          <w:color w:val="000000"/>
          <w:sz w:val="20"/>
          <w:szCs w:val="20"/>
        </w:rPr>
        <w:t xml:space="preserve">Všetkých </w:t>
      </w:r>
      <w:r>
        <w:rPr>
          <w:b/>
          <w:bCs/>
          <w:color w:val="000000"/>
          <w:sz w:val="20"/>
          <w:szCs w:val="20"/>
        </w:rPr>
        <w:t>pokrvných rozdelil do štyroch tried:</w:t>
      </w:r>
    </w:p>
    <w:p w:rsidR="005A6706" w:rsidRDefault="005A6706" w:rsidP="005A6706">
      <w:pPr>
        <w:shd w:val="clear" w:color="auto" w:fill="FFFFFF"/>
        <w:autoSpaceDE w:val="0"/>
        <w:autoSpaceDN w:val="0"/>
        <w:adjustRightInd w:val="0"/>
        <w:jc w:val="both"/>
        <w:rPr>
          <w:sz w:val="20"/>
          <w:szCs w:val="20"/>
        </w:rPr>
      </w:pPr>
      <w:r>
        <w:rPr>
          <w:b/>
          <w:bCs/>
          <w:color w:val="000000"/>
          <w:sz w:val="20"/>
          <w:szCs w:val="20"/>
        </w:rPr>
        <w:t>1.</w:t>
      </w:r>
      <w:r>
        <w:rPr>
          <w:color w:val="000000"/>
          <w:sz w:val="20"/>
          <w:szCs w:val="20"/>
        </w:rPr>
        <w:t xml:space="preserve"> </w:t>
      </w:r>
      <w:r>
        <w:rPr>
          <w:b/>
          <w:bCs/>
          <w:color w:val="000000"/>
          <w:sz w:val="20"/>
          <w:szCs w:val="20"/>
        </w:rPr>
        <w:t xml:space="preserve">potomkovia </w:t>
      </w:r>
      <w:r>
        <w:rPr>
          <w:i/>
          <w:iCs/>
          <w:color w:val="000000"/>
          <w:sz w:val="20"/>
          <w:szCs w:val="20"/>
        </w:rPr>
        <w:t>(</w:t>
      </w:r>
      <w:proofErr w:type="spellStart"/>
      <w:r>
        <w:rPr>
          <w:i/>
          <w:iCs/>
          <w:color w:val="000000"/>
          <w:sz w:val="20"/>
          <w:szCs w:val="20"/>
        </w:rPr>
        <w:t>descendenti</w:t>
      </w:r>
      <w:proofErr w:type="spellEnd"/>
      <w:r>
        <w:rPr>
          <w:i/>
          <w:iCs/>
          <w:color w:val="000000"/>
          <w:sz w:val="20"/>
          <w:szCs w:val="20"/>
        </w:rPr>
        <w:t xml:space="preserve">) </w:t>
      </w:r>
      <w:r>
        <w:rPr>
          <w:color w:val="000000"/>
          <w:sz w:val="20"/>
          <w:szCs w:val="20"/>
        </w:rPr>
        <w:t>zomretého,</w:t>
      </w:r>
    </w:p>
    <w:p w:rsidR="005A6706" w:rsidRDefault="005A6706" w:rsidP="005A6706">
      <w:pPr>
        <w:shd w:val="clear" w:color="auto" w:fill="FFFFFF"/>
        <w:autoSpaceDE w:val="0"/>
        <w:autoSpaceDN w:val="0"/>
        <w:adjustRightInd w:val="0"/>
        <w:jc w:val="both"/>
        <w:rPr>
          <w:sz w:val="20"/>
          <w:szCs w:val="20"/>
        </w:rPr>
      </w:pPr>
      <w:r>
        <w:rPr>
          <w:color w:val="000000"/>
          <w:sz w:val="20"/>
          <w:szCs w:val="20"/>
        </w:rPr>
        <w:t xml:space="preserve">2. </w:t>
      </w:r>
      <w:r>
        <w:rPr>
          <w:b/>
          <w:bCs/>
          <w:color w:val="000000"/>
          <w:sz w:val="20"/>
          <w:szCs w:val="20"/>
        </w:rPr>
        <w:t xml:space="preserve">predkovia </w:t>
      </w:r>
      <w:r>
        <w:rPr>
          <w:i/>
          <w:iCs/>
          <w:color w:val="000000"/>
          <w:sz w:val="20"/>
          <w:szCs w:val="20"/>
        </w:rPr>
        <w:t>(</w:t>
      </w:r>
      <w:proofErr w:type="spellStart"/>
      <w:r>
        <w:rPr>
          <w:i/>
          <w:iCs/>
          <w:color w:val="000000"/>
          <w:sz w:val="20"/>
          <w:szCs w:val="20"/>
        </w:rPr>
        <w:t>ascendenti</w:t>
      </w:r>
      <w:proofErr w:type="spellEnd"/>
      <w:r>
        <w:rPr>
          <w:i/>
          <w:iCs/>
          <w:color w:val="000000"/>
          <w:sz w:val="20"/>
          <w:szCs w:val="20"/>
        </w:rPr>
        <w:t xml:space="preserve">) </w:t>
      </w:r>
      <w:r>
        <w:rPr>
          <w:color w:val="000000"/>
          <w:sz w:val="20"/>
          <w:szCs w:val="20"/>
        </w:rPr>
        <w:t xml:space="preserve">a </w:t>
      </w:r>
      <w:proofErr w:type="spellStart"/>
      <w:r>
        <w:rPr>
          <w:color w:val="000000"/>
          <w:sz w:val="20"/>
          <w:szCs w:val="20"/>
        </w:rPr>
        <w:t>plnorodní</w:t>
      </w:r>
      <w:proofErr w:type="spellEnd"/>
      <w:r>
        <w:rPr>
          <w:color w:val="000000"/>
          <w:sz w:val="20"/>
          <w:szCs w:val="20"/>
        </w:rPr>
        <w:t xml:space="preserve"> súrodenci </w:t>
      </w:r>
      <w:r>
        <w:rPr>
          <w:i/>
          <w:iCs/>
          <w:color w:val="000000"/>
          <w:sz w:val="20"/>
          <w:szCs w:val="20"/>
        </w:rPr>
        <w:t>(</w:t>
      </w:r>
      <w:proofErr w:type="spellStart"/>
      <w:r>
        <w:rPr>
          <w:i/>
          <w:iCs/>
          <w:color w:val="000000"/>
          <w:sz w:val="20"/>
          <w:szCs w:val="20"/>
        </w:rPr>
        <w:t>germani</w:t>
      </w:r>
      <w:proofErr w:type="spellEnd"/>
      <w:r>
        <w:rPr>
          <w:i/>
          <w:iCs/>
          <w:color w:val="000000"/>
          <w:sz w:val="20"/>
          <w:szCs w:val="20"/>
        </w:rPr>
        <w:t xml:space="preserve">), </w:t>
      </w:r>
      <w:proofErr w:type="spellStart"/>
      <w:r>
        <w:rPr>
          <w:color w:val="000000"/>
          <w:sz w:val="20"/>
          <w:szCs w:val="20"/>
        </w:rPr>
        <w:t>t.j</w:t>
      </w:r>
      <w:proofErr w:type="spellEnd"/>
      <w:r>
        <w:rPr>
          <w:color w:val="000000"/>
          <w:sz w:val="20"/>
          <w:szCs w:val="20"/>
        </w:rPr>
        <w:t>. tí, ktorí mali so zomretým oboch rodičov spoločných, a deti skôr zomretých plno-rodných súrodencov,</w:t>
      </w:r>
    </w:p>
    <w:p w:rsidR="005A6706" w:rsidRDefault="005A6706" w:rsidP="005A6706">
      <w:pPr>
        <w:shd w:val="clear" w:color="auto" w:fill="FFFFFF"/>
        <w:autoSpaceDE w:val="0"/>
        <w:autoSpaceDN w:val="0"/>
        <w:adjustRightInd w:val="0"/>
        <w:jc w:val="both"/>
        <w:rPr>
          <w:sz w:val="20"/>
          <w:szCs w:val="20"/>
        </w:rPr>
      </w:pPr>
      <w:r>
        <w:rPr>
          <w:b/>
          <w:bCs/>
          <w:color w:val="000000"/>
          <w:sz w:val="20"/>
          <w:szCs w:val="20"/>
        </w:rPr>
        <w:t>3.</w:t>
      </w:r>
      <w:r>
        <w:rPr>
          <w:color w:val="000000"/>
          <w:sz w:val="20"/>
          <w:szCs w:val="20"/>
        </w:rPr>
        <w:t xml:space="preserve">  </w:t>
      </w:r>
      <w:proofErr w:type="spellStart"/>
      <w:r>
        <w:rPr>
          <w:b/>
          <w:bCs/>
          <w:color w:val="000000"/>
          <w:sz w:val="20"/>
          <w:szCs w:val="20"/>
        </w:rPr>
        <w:t>polorodní</w:t>
      </w:r>
      <w:proofErr w:type="spellEnd"/>
      <w:r>
        <w:rPr>
          <w:b/>
          <w:bCs/>
          <w:color w:val="000000"/>
          <w:sz w:val="20"/>
          <w:szCs w:val="20"/>
        </w:rPr>
        <w:t xml:space="preserve"> súrodenci </w:t>
      </w:r>
      <w:r>
        <w:rPr>
          <w:i/>
          <w:iCs/>
          <w:color w:val="000000"/>
          <w:sz w:val="20"/>
          <w:szCs w:val="20"/>
        </w:rPr>
        <w:t>(</w:t>
      </w:r>
      <w:proofErr w:type="spellStart"/>
      <w:r>
        <w:rPr>
          <w:i/>
          <w:iCs/>
          <w:color w:val="000000"/>
          <w:sz w:val="20"/>
          <w:szCs w:val="20"/>
        </w:rPr>
        <w:t>uterini</w:t>
      </w:r>
      <w:proofErr w:type="spellEnd"/>
      <w:r>
        <w:rPr>
          <w:i/>
          <w:iCs/>
          <w:color w:val="000000"/>
          <w:sz w:val="20"/>
          <w:szCs w:val="20"/>
        </w:rPr>
        <w:t xml:space="preserve">), </w:t>
      </w:r>
      <w:r>
        <w:rPr>
          <w:color w:val="000000"/>
          <w:sz w:val="20"/>
          <w:szCs w:val="20"/>
        </w:rPr>
        <w:t xml:space="preserve">t j. tí, ktorí mali len jedného rodiča spoločného, a deti skôr zomretých </w:t>
      </w:r>
      <w:proofErr w:type="spellStart"/>
      <w:r>
        <w:rPr>
          <w:color w:val="000000"/>
          <w:sz w:val="20"/>
          <w:szCs w:val="20"/>
        </w:rPr>
        <w:t>polorodných</w:t>
      </w:r>
      <w:proofErr w:type="spellEnd"/>
      <w:r>
        <w:rPr>
          <w:color w:val="000000"/>
          <w:sz w:val="20"/>
          <w:szCs w:val="20"/>
        </w:rPr>
        <w:t xml:space="preserve"> súrodencov,</w:t>
      </w:r>
    </w:p>
    <w:p w:rsidR="005A6706" w:rsidRDefault="005A6706" w:rsidP="005A6706">
      <w:pPr>
        <w:shd w:val="clear" w:color="auto" w:fill="FFFFFF"/>
        <w:autoSpaceDE w:val="0"/>
        <w:autoSpaceDN w:val="0"/>
        <w:adjustRightInd w:val="0"/>
        <w:jc w:val="both"/>
        <w:rPr>
          <w:sz w:val="20"/>
          <w:szCs w:val="20"/>
        </w:rPr>
      </w:pPr>
      <w:r>
        <w:rPr>
          <w:color w:val="000000"/>
          <w:sz w:val="20"/>
          <w:szCs w:val="20"/>
        </w:rPr>
        <w:t xml:space="preserve">4. </w:t>
      </w:r>
      <w:r>
        <w:rPr>
          <w:b/>
          <w:bCs/>
          <w:color w:val="000000"/>
          <w:sz w:val="20"/>
          <w:szCs w:val="20"/>
        </w:rPr>
        <w:t xml:space="preserve">všetci ostatní boční </w:t>
      </w:r>
      <w:proofErr w:type="spellStart"/>
      <w:r>
        <w:rPr>
          <w:b/>
          <w:bCs/>
          <w:color w:val="000000"/>
          <w:sz w:val="20"/>
          <w:szCs w:val="20"/>
        </w:rPr>
        <w:t>agnáti</w:t>
      </w:r>
      <w:proofErr w:type="spellEnd"/>
      <w:r>
        <w:rPr>
          <w:b/>
          <w:bCs/>
          <w:color w:val="000000"/>
          <w:sz w:val="20"/>
          <w:szCs w:val="20"/>
        </w:rPr>
        <w:t xml:space="preserve">, </w:t>
      </w:r>
      <w:r>
        <w:rPr>
          <w:color w:val="000000"/>
          <w:sz w:val="20"/>
          <w:szCs w:val="20"/>
        </w:rPr>
        <w:t xml:space="preserve">tak </w:t>
      </w:r>
      <w:proofErr w:type="spellStart"/>
      <w:r>
        <w:rPr>
          <w:color w:val="000000"/>
          <w:sz w:val="20"/>
          <w:szCs w:val="20"/>
        </w:rPr>
        <w:t>plnorodní</w:t>
      </w:r>
      <w:proofErr w:type="spellEnd"/>
      <w:r>
        <w:rPr>
          <w:color w:val="000000"/>
          <w:sz w:val="20"/>
          <w:szCs w:val="20"/>
        </w:rPr>
        <w:t xml:space="preserve">, ako aj </w:t>
      </w:r>
      <w:proofErr w:type="spellStart"/>
      <w:r>
        <w:rPr>
          <w:color w:val="000000"/>
          <w:sz w:val="20"/>
          <w:szCs w:val="20"/>
        </w:rPr>
        <w:t>polorodní</w:t>
      </w:r>
      <w:proofErr w:type="spellEnd"/>
      <w:r>
        <w:rPr>
          <w:color w:val="000000"/>
          <w:sz w:val="20"/>
          <w:szCs w:val="20"/>
        </w:rPr>
        <w:t>.</w:t>
      </w:r>
    </w:p>
    <w:p w:rsidR="00956780" w:rsidRDefault="005A6706" w:rsidP="005A6706">
      <w:pPr>
        <w:shd w:val="clear" w:color="auto" w:fill="FFFFFF"/>
        <w:autoSpaceDE w:val="0"/>
        <w:autoSpaceDN w:val="0"/>
        <w:adjustRightInd w:val="0"/>
        <w:jc w:val="both"/>
        <w:rPr>
          <w:color w:val="000000"/>
          <w:sz w:val="20"/>
          <w:szCs w:val="20"/>
        </w:rPr>
      </w:pPr>
      <w:r>
        <w:rPr>
          <w:color w:val="000000"/>
          <w:sz w:val="20"/>
          <w:szCs w:val="20"/>
        </w:rPr>
        <w:t xml:space="preserve">Keďže obe novely nič neustanovovali o </w:t>
      </w:r>
      <w:r>
        <w:rPr>
          <w:b/>
          <w:bCs/>
          <w:color w:val="000000"/>
          <w:sz w:val="20"/>
          <w:szCs w:val="20"/>
        </w:rPr>
        <w:t xml:space="preserve">pozostalom manželovi </w:t>
      </w:r>
      <w:r>
        <w:rPr>
          <w:color w:val="000000"/>
          <w:sz w:val="20"/>
          <w:szCs w:val="20"/>
        </w:rPr>
        <w:t>(man</w:t>
      </w:r>
      <w:r>
        <w:rPr>
          <w:color w:val="000000"/>
          <w:sz w:val="20"/>
          <w:szCs w:val="20"/>
        </w:rPr>
        <w:softHyphen/>
        <w:t xml:space="preserve">želke), treba usudzovať, že zostali v platnosti predchádzajúce úpravy </w:t>
      </w:r>
      <w:proofErr w:type="spellStart"/>
      <w:r>
        <w:rPr>
          <w:color w:val="000000"/>
          <w:sz w:val="20"/>
          <w:szCs w:val="20"/>
        </w:rPr>
        <w:t>pré-torského</w:t>
      </w:r>
      <w:proofErr w:type="spellEnd"/>
      <w:r>
        <w:rPr>
          <w:color w:val="000000"/>
          <w:sz w:val="20"/>
          <w:szCs w:val="20"/>
        </w:rPr>
        <w:t xml:space="preserve"> práva </w:t>
      </w:r>
      <w:proofErr w:type="spellStart"/>
      <w:r>
        <w:rPr>
          <w:i/>
          <w:iCs/>
          <w:color w:val="000000"/>
          <w:sz w:val="20"/>
          <w:szCs w:val="20"/>
        </w:rPr>
        <w:t>Undeviretuxor</w:t>
      </w:r>
      <w:proofErr w:type="spellEnd"/>
      <w:r>
        <w:rPr>
          <w:i/>
          <w:iCs/>
          <w:color w:val="000000"/>
          <w:sz w:val="20"/>
          <w:szCs w:val="20"/>
        </w:rPr>
        <w:t xml:space="preserve">. </w:t>
      </w:r>
      <w:r>
        <w:rPr>
          <w:color w:val="000000"/>
          <w:sz w:val="20"/>
          <w:szCs w:val="20"/>
        </w:rPr>
        <w:t xml:space="preserve">Pravda, postavenie pozostalého manžela sa značne zhoršilo v dôsledku neobmedzeného povolávania </w:t>
      </w:r>
      <w:proofErr w:type="spellStart"/>
      <w:r>
        <w:rPr>
          <w:color w:val="000000"/>
          <w:sz w:val="20"/>
          <w:szCs w:val="20"/>
        </w:rPr>
        <w:t>kognátov</w:t>
      </w:r>
      <w:proofErr w:type="spellEnd"/>
      <w:r>
        <w:rPr>
          <w:color w:val="000000"/>
          <w:sz w:val="20"/>
          <w:szCs w:val="20"/>
        </w:rPr>
        <w:t xml:space="preserve">. J u s t i n i á n preto novelami 53 z roku 537 a 117 z roku 542 priznal </w:t>
      </w:r>
      <w:r>
        <w:rPr>
          <w:b/>
          <w:bCs/>
          <w:color w:val="000000"/>
          <w:sz w:val="20"/>
          <w:szCs w:val="20"/>
        </w:rPr>
        <w:t>chu</w:t>
      </w:r>
      <w:r>
        <w:rPr>
          <w:b/>
          <w:bCs/>
          <w:color w:val="000000"/>
          <w:sz w:val="20"/>
          <w:szCs w:val="20"/>
        </w:rPr>
        <w:softHyphen/>
        <w:t xml:space="preserve">dobnej vdove </w:t>
      </w:r>
      <w:r>
        <w:rPr>
          <w:color w:val="000000"/>
          <w:sz w:val="20"/>
          <w:szCs w:val="20"/>
        </w:rPr>
        <w:t>(bez vlastného majetku a bez vena) nárok na štvrtinu man</w:t>
      </w:r>
      <w:r>
        <w:rPr>
          <w:color w:val="000000"/>
          <w:sz w:val="20"/>
          <w:szCs w:val="20"/>
        </w:rPr>
        <w:softHyphen/>
        <w:t xml:space="preserve">želovho majetku, najviac však na 110 funtov zlata, a ak by po poručiteľovi zostali viac ako tri deti, z </w:t>
      </w:r>
      <w:proofErr w:type="spellStart"/>
      <w:r>
        <w:rPr>
          <w:color w:val="000000"/>
          <w:sz w:val="20"/>
          <w:szCs w:val="20"/>
        </w:rPr>
        <w:t>dedičstvajej</w:t>
      </w:r>
      <w:proofErr w:type="spellEnd"/>
      <w:r>
        <w:rPr>
          <w:color w:val="000000"/>
          <w:sz w:val="20"/>
          <w:szCs w:val="20"/>
        </w:rPr>
        <w:t xml:space="preserve"> priznal nárok do výšky podielu die</w:t>
      </w:r>
      <w:r>
        <w:rPr>
          <w:color w:val="000000"/>
          <w:sz w:val="20"/>
          <w:szCs w:val="20"/>
        </w:rPr>
        <w:softHyphen/>
        <w:t>ťaťa.</w:t>
      </w:r>
    </w:p>
    <w:p w:rsidR="00956780" w:rsidRDefault="00956780" w:rsidP="005A6706">
      <w:pPr>
        <w:shd w:val="clear" w:color="auto" w:fill="FFFFFF"/>
        <w:autoSpaceDE w:val="0"/>
        <w:autoSpaceDN w:val="0"/>
        <w:adjustRightInd w:val="0"/>
        <w:jc w:val="both"/>
        <w:rPr>
          <w:color w:val="000000"/>
          <w:sz w:val="20"/>
          <w:szCs w:val="20"/>
        </w:rPr>
      </w:pPr>
    </w:p>
    <w:p w:rsidR="00680B62" w:rsidRDefault="00680B62" w:rsidP="00680B62">
      <w:pPr>
        <w:shd w:val="clear" w:color="auto" w:fill="FFFFFF"/>
        <w:autoSpaceDE w:val="0"/>
        <w:autoSpaceDN w:val="0"/>
        <w:adjustRightInd w:val="0"/>
        <w:rPr>
          <w:sz w:val="20"/>
          <w:szCs w:val="20"/>
        </w:rPr>
      </w:pPr>
      <w:r>
        <w:rPr>
          <w:color w:val="000000"/>
          <w:sz w:val="20"/>
          <w:szCs w:val="20"/>
          <w:highlight w:val="yellow"/>
        </w:rPr>
        <w:t>6</w:t>
      </w:r>
      <w:r w:rsidRPr="00716C59">
        <w:rPr>
          <w:color w:val="000000"/>
          <w:sz w:val="20"/>
          <w:szCs w:val="20"/>
          <w:highlight w:val="yellow"/>
        </w:rPr>
        <w:t>. Spôsobilosť byť účastníkom sporu a spôsobilosť na procesné úkony - pojem a rozdiely:</w:t>
      </w:r>
      <w:r>
        <w:rPr>
          <w:color w:val="000000"/>
          <w:sz w:val="20"/>
          <w:szCs w:val="20"/>
        </w:rPr>
        <w:br/>
      </w:r>
      <w:r>
        <w:rPr>
          <w:color w:val="000000"/>
          <w:sz w:val="20"/>
          <w:szCs w:val="20"/>
        </w:rPr>
        <w:br/>
      </w:r>
      <w:r>
        <w:rPr>
          <w:b/>
          <w:bCs/>
          <w:color w:val="000000"/>
          <w:sz w:val="20"/>
          <w:szCs w:val="20"/>
          <w:lang w:val="en-US"/>
        </w:rPr>
        <w:t xml:space="preserve">III. </w:t>
      </w:r>
      <w:r>
        <w:rPr>
          <w:b/>
          <w:bCs/>
          <w:color w:val="000000"/>
          <w:sz w:val="22"/>
          <w:szCs w:val="22"/>
        </w:rPr>
        <w:t>Sporové strany</w:t>
      </w:r>
    </w:p>
    <w:p w:rsidR="00680B62" w:rsidRDefault="00680B62" w:rsidP="00680B62">
      <w:pPr>
        <w:shd w:val="clear" w:color="auto" w:fill="FFFFFF"/>
        <w:autoSpaceDE w:val="0"/>
        <w:autoSpaceDN w:val="0"/>
        <w:adjustRightInd w:val="0"/>
        <w:jc w:val="both"/>
        <w:rPr>
          <w:sz w:val="20"/>
          <w:szCs w:val="20"/>
        </w:rPr>
      </w:pPr>
      <w:r>
        <w:rPr>
          <w:color w:val="000000"/>
          <w:sz w:val="20"/>
          <w:szCs w:val="20"/>
        </w:rPr>
        <w:t xml:space="preserve">Tak ako je to v súčasnosti, ani </w:t>
      </w:r>
      <w:r>
        <w:rPr>
          <w:b/>
          <w:bCs/>
          <w:color w:val="000000"/>
          <w:sz w:val="20"/>
          <w:szCs w:val="20"/>
        </w:rPr>
        <w:t xml:space="preserve">v </w:t>
      </w:r>
      <w:r>
        <w:rPr>
          <w:color w:val="000000"/>
          <w:sz w:val="20"/>
          <w:szCs w:val="20"/>
        </w:rPr>
        <w:t xml:space="preserve">rímskom práve nemohol byť civilný spor bez sporových strán. Platila zásada, kde niet žalobcu, niet ani sudcu. Ako sporové strany nevyhnutne vystupovali žalobca </w:t>
      </w:r>
      <w:r>
        <w:rPr>
          <w:i/>
          <w:iCs/>
          <w:color w:val="000000"/>
          <w:sz w:val="20"/>
          <w:szCs w:val="20"/>
        </w:rPr>
        <w:t>(</w:t>
      </w:r>
      <w:proofErr w:type="spellStart"/>
      <w:r>
        <w:rPr>
          <w:i/>
          <w:iCs/>
          <w:color w:val="000000"/>
          <w:sz w:val="20"/>
          <w:szCs w:val="20"/>
        </w:rPr>
        <w:t>actor</w:t>
      </w:r>
      <w:proofErr w:type="spellEnd"/>
      <w:r>
        <w:rPr>
          <w:i/>
          <w:iCs/>
          <w:color w:val="000000"/>
          <w:sz w:val="20"/>
          <w:szCs w:val="20"/>
        </w:rPr>
        <w:t xml:space="preserve">) </w:t>
      </w:r>
      <w:r>
        <w:rPr>
          <w:color w:val="000000"/>
          <w:sz w:val="20"/>
          <w:szCs w:val="20"/>
        </w:rPr>
        <w:t xml:space="preserve">a žalovaný </w:t>
      </w:r>
      <w:r>
        <w:rPr>
          <w:i/>
          <w:iCs/>
          <w:color w:val="000000"/>
          <w:sz w:val="20"/>
          <w:szCs w:val="20"/>
        </w:rPr>
        <w:t>(</w:t>
      </w:r>
      <w:proofErr w:type="spellStart"/>
      <w:r>
        <w:rPr>
          <w:i/>
          <w:iCs/>
          <w:color w:val="000000"/>
          <w:sz w:val="20"/>
          <w:szCs w:val="20"/>
        </w:rPr>
        <w:t>reus</w:t>
      </w:r>
      <w:proofErr w:type="spellEnd"/>
      <w:r>
        <w:rPr>
          <w:i/>
          <w:iCs/>
          <w:color w:val="000000"/>
          <w:sz w:val="20"/>
          <w:szCs w:val="20"/>
        </w:rPr>
        <w:t xml:space="preserve">). </w:t>
      </w:r>
      <w:r>
        <w:rPr>
          <w:color w:val="000000"/>
          <w:sz w:val="20"/>
          <w:szCs w:val="20"/>
        </w:rPr>
        <w:t>Sporovou stranou bol spravidla jednotlivec, ale mohli ňou byť aj via</w:t>
      </w:r>
      <w:r>
        <w:rPr>
          <w:color w:val="000000"/>
          <w:sz w:val="20"/>
          <w:szCs w:val="20"/>
        </w:rPr>
        <w:softHyphen/>
        <w:t>cerí jednotlivci spoločne, napríklad spoluvlastníci, solidárni veritelia ale</w:t>
      </w:r>
      <w:r>
        <w:rPr>
          <w:color w:val="000000"/>
          <w:sz w:val="20"/>
          <w:szCs w:val="20"/>
        </w:rPr>
        <w:softHyphen/>
        <w:t xml:space="preserve">bo dlžníci </w:t>
      </w:r>
      <w:r>
        <w:rPr>
          <w:i/>
          <w:iCs/>
          <w:color w:val="000000"/>
          <w:sz w:val="20"/>
          <w:szCs w:val="20"/>
        </w:rPr>
        <w:t>(</w:t>
      </w: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consortiwn</w:t>
      </w:r>
      <w:proofErr w:type="spellEnd"/>
      <w:r>
        <w:rPr>
          <w:i/>
          <w:iCs/>
          <w:color w:val="000000"/>
          <w:sz w:val="20"/>
          <w:szCs w:val="20"/>
        </w:rPr>
        <w:t>).</w:t>
      </w:r>
    </w:p>
    <w:p w:rsidR="00680B62" w:rsidRDefault="00680B62" w:rsidP="00680B62">
      <w:pPr>
        <w:shd w:val="clear" w:color="auto" w:fill="FFFFFF"/>
        <w:autoSpaceDE w:val="0"/>
        <w:autoSpaceDN w:val="0"/>
        <w:adjustRightInd w:val="0"/>
        <w:jc w:val="both"/>
        <w:rPr>
          <w:sz w:val="20"/>
          <w:szCs w:val="20"/>
        </w:rPr>
      </w:pPr>
      <w:r>
        <w:rPr>
          <w:color w:val="000000"/>
          <w:sz w:val="20"/>
          <w:szCs w:val="20"/>
        </w:rPr>
        <w:t xml:space="preserve">Význam sporových strán však nebol len v tom, že bez nich nemohlo dôjsť k preskúmaniu spornej veci, ale aj </w:t>
      </w:r>
      <w:r>
        <w:rPr>
          <w:b/>
          <w:bCs/>
          <w:color w:val="000000"/>
          <w:sz w:val="20"/>
          <w:szCs w:val="20"/>
        </w:rPr>
        <w:t xml:space="preserve">v </w:t>
      </w:r>
      <w:r>
        <w:rPr>
          <w:color w:val="000000"/>
          <w:sz w:val="20"/>
          <w:szCs w:val="20"/>
        </w:rPr>
        <w:t xml:space="preserve">tom, že strany vlastne ovládali celý priebeh sporu, mohli spor nielen uviesť do pohybu a usmerniť ho </w:t>
      </w:r>
      <w:proofErr w:type="spellStart"/>
      <w:r>
        <w:rPr>
          <w:color w:val="000000"/>
          <w:sz w:val="20"/>
          <w:szCs w:val="20"/>
        </w:rPr>
        <w:t>ža-lobnou</w:t>
      </w:r>
      <w:proofErr w:type="spellEnd"/>
      <w:r>
        <w:rPr>
          <w:color w:val="000000"/>
          <w:sz w:val="20"/>
          <w:szCs w:val="20"/>
        </w:rPr>
        <w:t xml:space="preserve"> žiadosťou, námietkami, ponúknutými dôkazmi a pod., ale mohli ho aj kedykoľvek skončiť </w:t>
      </w:r>
      <w:proofErr w:type="spellStart"/>
      <w:r>
        <w:rPr>
          <w:color w:val="000000"/>
          <w:sz w:val="20"/>
          <w:szCs w:val="20"/>
        </w:rPr>
        <w:t>späťvzatím</w:t>
      </w:r>
      <w:proofErr w:type="spellEnd"/>
      <w:r>
        <w:rPr>
          <w:color w:val="000000"/>
          <w:sz w:val="20"/>
          <w:szCs w:val="20"/>
        </w:rPr>
        <w:t xml:space="preserve"> podanej žaloby alebo jej uznaním ale</w:t>
      </w:r>
      <w:r>
        <w:rPr>
          <w:color w:val="000000"/>
          <w:sz w:val="20"/>
          <w:szCs w:val="20"/>
        </w:rPr>
        <w:softHyphen/>
        <w:t>bo zmierom. Sporové strany disponovali celým sporom. Hovoríme o dis</w:t>
      </w:r>
      <w:r>
        <w:rPr>
          <w:color w:val="000000"/>
          <w:sz w:val="20"/>
          <w:szCs w:val="20"/>
        </w:rPr>
        <w:softHyphen/>
        <w:t xml:space="preserve">pozičnej zásade; tá bola v podstate smerodajná vo všetkých troch procesných systémoch, a to v </w:t>
      </w:r>
      <w:proofErr w:type="spellStart"/>
      <w:r>
        <w:rPr>
          <w:color w:val="000000"/>
          <w:sz w:val="20"/>
          <w:szCs w:val="20"/>
        </w:rPr>
        <w:t>legisakčnom</w:t>
      </w:r>
      <w:proofErr w:type="spellEnd"/>
      <w:r>
        <w:rPr>
          <w:color w:val="000000"/>
          <w:sz w:val="20"/>
          <w:szCs w:val="20"/>
        </w:rPr>
        <w:t xml:space="preserve">, </w:t>
      </w:r>
      <w:proofErr w:type="spellStart"/>
      <w:r>
        <w:rPr>
          <w:color w:val="000000"/>
          <w:sz w:val="20"/>
          <w:szCs w:val="20"/>
        </w:rPr>
        <w:t>formulovom</w:t>
      </w:r>
      <w:proofErr w:type="spellEnd"/>
      <w:r>
        <w:rPr>
          <w:color w:val="000000"/>
          <w:sz w:val="20"/>
          <w:szCs w:val="20"/>
        </w:rPr>
        <w:t xml:space="preserve"> i v </w:t>
      </w:r>
      <w:proofErr w:type="spellStart"/>
      <w:r>
        <w:rPr>
          <w:color w:val="000000"/>
          <w:sz w:val="20"/>
          <w:szCs w:val="20"/>
        </w:rPr>
        <w:t>kogničnom</w:t>
      </w:r>
      <w:proofErr w:type="spellEnd"/>
      <w:r>
        <w:rPr>
          <w:color w:val="000000"/>
          <w:sz w:val="20"/>
          <w:szCs w:val="20"/>
        </w:rPr>
        <w:t xml:space="preserve">, a uznáva sa </w:t>
      </w:r>
      <w:r>
        <w:rPr>
          <w:b/>
          <w:bCs/>
          <w:color w:val="000000"/>
          <w:sz w:val="20"/>
          <w:szCs w:val="20"/>
        </w:rPr>
        <w:t xml:space="preserve">v </w:t>
      </w:r>
      <w:r>
        <w:rPr>
          <w:color w:val="000000"/>
          <w:sz w:val="20"/>
          <w:szCs w:val="20"/>
        </w:rPr>
        <w:t>civilných sporoch aj v súčasnosti.</w:t>
      </w:r>
    </w:p>
    <w:p w:rsidR="00680B62" w:rsidRDefault="00680B62" w:rsidP="00680B62">
      <w:pPr>
        <w:shd w:val="clear" w:color="auto" w:fill="FFFFFF"/>
        <w:autoSpaceDE w:val="0"/>
        <w:autoSpaceDN w:val="0"/>
        <w:adjustRightInd w:val="0"/>
        <w:jc w:val="both"/>
        <w:rPr>
          <w:sz w:val="20"/>
          <w:szCs w:val="20"/>
        </w:rPr>
      </w:pPr>
      <w:r>
        <w:rPr>
          <w:color w:val="000000"/>
          <w:sz w:val="20"/>
          <w:szCs w:val="20"/>
        </w:rPr>
        <w:t xml:space="preserve">Ako procesná strana však nemohol vystupovať hocikto. Mohol ňou byť len ten, kto bol procesné spôsobilý. V tomto smere rímske procesné právo rozoznávalo tieto </w:t>
      </w:r>
      <w:r>
        <w:rPr>
          <w:b/>
          <w:bCs/>
          <w:color w:val="000000"/>
          <w:sz w:val="20"/>
          <w:szCs w:val="20"/>
        </w:rPr>
        <w:t>druhy procesnej spôsobilosti:</w:t>
      </w:r>
    </w:p>
    <w:p w:rsidR="00680B62" w:rsidRDefault="00680B62" w:rsidP="00680B62">
      <w:pPr>
        <w:shd w:val="clear" w:color="auto" w:fill="FFFFFF"/>
        <w:autoSpaceDE w:val="0"/>
        <w:autoSpaceDN w:val="0"/>
        <w:adjustRightInd w:val="0"/>
        <w:jc w:val="both"/>
        <w:rPr>
          <w:sz w:val="20"/>
          <w:szCs w:val="20"/>
        </w:rPr>
      </w:pPr>
      <w:r>
        <w:rPr>
          <w:b/>
          <w:bCs/>
          <w:color w:val="000000"/>
          <w:sz w:val="20"/>
          <w:szCs w:val="20"/>
        </w:rPr>
        <w:t>1.</w:t>
      </w:r>
      <w:r>
        <w:rPr>
          <w:color w:val="000000"/>
          <w:sz w:val="20"/>
          <w:szCs w:val="20"/>
        </w:rPr>
        <w:t xml:space="preserve"> </w:t>
      </w:r>
      <w:r>
        <w:rPr>
          <w:b/>
          <w:bCs/>
          <w:color w:val="000000"/>
          <w:sz w:val="20"/>
          <w:szCs w:val="20"/>
        </w:rPr>
        <w:t xml:space="preserve">spôsobilosť byť účastníkom civilného sporu </w:t>
      </w:r>
      <w:r>
        <w:rPr>
          <w:color w:val="000000"/>
          <w:sz w:val="20"/>
          <w:szCs w:val="20"/>
        </w:rPr>
        <w:t>či už ako žalobca, alebo ako žalovaný. Procesnú spôsobilosť nemali otroci a ženy podriadené ot</w:t>
      </w:r>
      <w:r>
        <w:rPr>
          <w:color w:val="000000"/>
          <w:sz w:val="20"/>
          <w:szCs w:val="20"/>
        </w:rPr>
        <w:softHyphen/>
        <w:t>covskej alebo manželovej moci;</w:t>
      </w:r>
    </w:p>
    <w:p w:rsidR="00680B62" w:rsidRDefault="00680B62" w:rsidP="00680B62">
      <w:pPr>
        <w:shd w:val="clear" w:color="auto" w:fill="FFFFFF"/>
        <w:autoSpaceDE w:val="0"/>
        <w:autoSpaceDN w:val="0"/>
        <w:adjustRightInd w:val="0"/>
        <w:jc w:val="both"/>
        <w:rPr>
          <w:sz w:val="20"/>
          <w:szCs w:val="20"/>
        </w:rPr>
      </w:pPr>
      <w:r>
        <w:rPr>
          <w:color w:val="000000"/>
          <w:sz w:val="20"/>
          <w:szCs w:val="20"/>
        </w:rPr>
        <w:t xml:space="preserve">2. </w:t>
      </w:r>
      <w:r>
        <w:rPr>
          <w:b/>
          <w:bCs/>
          <w:color w:val="000000"/>
          <w:sz w:val="20"/>
          <w:szCs w:val="20"/>
        </w:rPr>
        <w:t xml:space="preserve">spôsobilosť na procesné úkony, </w:t>
      </w:r>
      <w:proofErr w:type="spellStart"/>
      <w:r>
        <w:rPr>
          <w:color w:val="000000"/>
          <w:sz w:val="20"/>
          <w:szCs w:val="20"/>
        </w:rPr>
        <w:t>t.j</w:t>
      </w:r>
      <w:proofErr w:type="spellEnd"/>
      <w:r>
        <w:rPr>
          <w:color w:val="000000"/>
          <w:sz w:val="20"/>
          <w:szCs w:val="20"/>
        </w:rPr>
        <w:t>. vystupovať v procese s právnymi účinkami; chýbala nedospelým a duševne chorým osobám, rovnako ako pri spôsobilosti na právne úkony. Až do poklasickej dobyjú nemali ani otroci, hoci inak mali spôsobilosť na právne úkony. Ženám sa táto spôso</w:t>
      </w:r>
      <w:r>
        <w:rPr>
          <w:color w:val="000000"/>
          <w:sz w:val="20"/>
          <w:szCs w:val="20"/>
        </w:rPr>
        <w:softHyphen/>
        <w:t xml:space="preserve">bilosť priznala až koncom 3. storočia po Kr. a deťom v otcovskej moci sčasti až za </w:t>
      </w:r>
      <w:proofErr w:type="spellStart"/>
      <w:r>
        <w:rPr>
          <w:color w:val="000000"/>
          <w:sz w:val="20"/>
          <w:szCs w:val="20"/>
        </w:rPr>
        <w:t>Justiniána</w:t>
      </w:r>
      <w:proofErr w:type="spellEnd"/>
      <w:r>
        <w:rPr>
          <w:color w:val="000000"/>
          <w:sz w:val="20"/>
          <w:szCs w:val="20"/>
        </w:rPr>
        <w:t xml:space="preserve">. V </w:t>
      </w:r>
      <w:proofErr w:type="spellStart"/>
      <w:r>
        <w:rPr>
          <w:color w:val="000000"/>
          <w:sz w:val="20"/>
          <w:szCs w:val="20"/>
        </w:rPr>
        <w:t>legisakčnom</w:t>
      </w:r>
      <w:proofErr w:type="spellEnd"/>
      <w:r>
        <w:rPr>
          <w:color w:val="000000"/>
          <w:sz w:val="20"/>
          <w:szCs w:val="20"/>
        </w:rPr>
        <w:t xml:space="preserve"> procese mohli vystupovať len rímski občania, vo </w:t>
      </w:r>
      <w:proofErr w:type="spellStart"/>
      <w:r>
        <w:rPr>
          <w:color w:val="000000"/>
          <w:sz w:val="20"/>
          <w:szCs w:val="20"/>
        </w:rPr>
        <w:t>formulovom</w:t>
      </w:r>
      <w:proofErr w:type="spellEnd"/>
      <w:r>
        <w:rPr>
          <w:color w:val="000000"/>
          <w:sz w:val="20"/>
          <w:szCs w:val="20"/>
        </w:rPr>
        <w:t xml:space="preserve"> aj </w:t>
      </w:r>
      <w:proofErr w:type="spellStart"/>
      <w:r>
        <w:rPr>
          <w:color w:val="000000"/>
          <w:sz w:val="20"/>
          <w:szCs w:val="20"/>
        </w:rPr>
        <w:t>Latínovia</w:t>
      </w:r>
      <w:proofErr w:type="spellEnd"/>
      <w:r>
        <w:rPr>
          <w:color w:val="000000"/>
          <w:sz w:val="20"/>
          <w:szCs w:val="20"/>
        </w:rPr>
        <w:t xml:space="preserve"> a </w:t>
      </w:r>
      <w:proofErr w:type="spellStart"/>
      <w:r>
        <w:rPr>
          <w:color w:val="000000"/>
          <w:sz w:val="20"/>
          <w:szCs w:val="20"/>
        </w:rPr>
        <w:t>peregríni</w:t>
      </w:r>
      <w:proofErr w:type="spellEnd"/>
      <w:r>
        <w:rPr>
          <w:color w:val="000000"/>
          <w:sz w:val="20"/>
          <w:szCs w:val="20"/>
        </w:rPr>
        <w:t>;</w:t>
      </w:r>
    </w:p>
    <w:p w:rsidR="00680B62" w:rsidRDefault="00680B62" w:rsidP="00680B62">
      <w:pPr>
        <w:shd w:val="clear" w:color="auto" w:fill="FFFFFF"/>
        <w:autoSpaceDE w:val="0"/>
        <w:autoSpaceDN w:val="0"/>
        <w:adjustRightInd w:val="0"/>
        <w:jc w:val="both"/>
        <w:rPr>
          <w:sz w:val="20"/>
          <w:szCs w:val="20"/>
        </w:rPr>
      </w:pPr>
      <w:r>
        <w:rPr>
          <w:color w:val="000000"/>
          <w:sz w:val="20"/>
          <w:szCs w:val="20"/>
        </w:rPr>
        <w:t xml:space="preserve">3. </w:t>
      </w:r>
      <w:r>
        <w:rPr>
          <w:b/>
          <w:bCs/>
          <w:color w:val="000000"/>
          <w:sz w:val="20"/>
          <w:szCs w:val="20"/>
        </w:rPr>
        <w:t xml:space="preserve">spôsobilosť robiť návrhy pred súdom </w:t>
      </w:r>
      <w:r>
        <w:rPr>
          <w:color w:val="000000"/>
          <w:sz w:val="20"/>
          <w:szCs w:val="20"/>
        </w:rPr>
        <w:t>chýbala niektorým maloletým osobám a hluchonemým. Ako zástupcovia nemohli robiť návrhy za dru</w:t>
      </w:r>
      <w:r>
        <w:rPr>
          <w:color w:val="000000"/>
          <w:sz w:val="20"/>
          <w:szCs w:val="20"/>
        </w:rPr>
        <w:softHyphen/>
        <w:t xml:space="preserve">hých ženy vôbec, slepí a niektorí nečestní </w:t>
      </w:r>
      <w:r>
        <w:rPr>
          <w:i/>
          <w:iCs/>
          <w:color w:val="000000"/>
          <w:sz w:val="20"/>
          <w:szCs w:val="20"/>
        </w:rPr>
        <w:t>(</w:t>
      </w:r>
      <w:proofErr w:type="spellStart"/>
      <w:r>
        <w:rPr>
          <w:i/>
          <w:iCs/>
          <w:color w:val="000000"/>
          <w:sz w:val="20"/>
          <w:szCs w:val="20"/>
        </w:rPr>
        <w:t>infames</w:t>
      </w:r>
      <w:proofErr w:type="spellEnd"/>
      <w:r>
        <w:rPr>
          <w:i/>
          <w:iCs/>
          <w:color w:val="000000"/>
          <w:sz w:val="20"/>
          <w:szCs w:val="20"/>
        </w:rPr>
        <w:t>).</w:t>
      </w:r>
    </w:p>
    <w:p w:rsidR="00680B62" w:rsidRDefault="00680B62" w:rsidP="00680B62">
      <w:pPr>
        <w:shd w:val="clear" w:color="auto" w:fill="FFFFFF"/>
        <w:autoSpaceDE w:val="0"/>
        <w:autoSpaceDN w:val="0"/>
        <w:adjustRightInd w:val="0"/>
        <w:jc w:val="both"/>
        <w:rPr>
          <w:sz w:val="20"/>
          <w:szCs w:val="20"/>
        </w:rPr>
      </w:pPr>
      <w:r>
        <w:rPr>
          <w:color w:val="000000"/>
          <w:sz w:val="20"/>
          <w:szCs w:val="20"/>
        </w:rPr>
        <w:t xml:space="preserve">Už od začiatku </w:t>
      </w:r>
      <w:proofErr w:type="spellStart"/>
      <w:r>
        <w:rPr>
          <w:color w:val="000000"/>
          <w:sz w:val="20"/>
          <w:szCs w:val="20"/>
        </w:rPr>
        <w:t>legisakčného</w:t>
      </w:r>
      <w:proofErr w:type="spellEnd"/>
      <w:r>
        <w:rPr>
          <w:color w:val="000000"/>
          <w:sz w:val="20"/>
          <w:szCs w:val="20"/>
        </w:rPr>
        <w:t xml:space="preserve"> procesu sa žiadala osobná prítomnosť sporovej strany na procese a zásadne sa vylučovalo zastúpenie (výnimočne sa pripúšťalo u osôb chorých alebo v zajatí). Hospodársky život si však vy</w:t>
      </w:r>
      <w:r>
        <w:rPr>
          <w:color w:val="000000"/>
          <w:sz w:val="20"/>
          <w:szCs w:val="20"/>
        </w:rPr>
        <w:softHyphen/>
        <w:t xml:space="preserve">nútil zastúpenie vo </w:t>
      </w:r>
      <w:proofErr w:type="spellStart"/>
      <w:r>
        <w:rPr>
          <w:color w:val="000000"/>
          <w:sz w:val="20"/>
          <w:szCs w:val="20"/>
        </w:rPr>
        <w:t>formulovom</w:t>
      </w:r>
      <w:proofErr w:type="spellEnd"/>
      <w:r>
        <w:rPr>
          <w:color w:val="000000"/>
          <w:sz w:val="20"/>
          <w:szCs w:val="20"/>
        </w:rPr>
        <w:t xml:space="preserve"> procese, ale len ako nepriame zastúpe</w:t>
      </w:r>
      <w:r>
        <w:rPr>
          <w:color w:val="000000"/>
          <w:sz w:val="20"/>
          <w:szCs w:val="20"/>
        </w:rPr>
        <w:softHyphen/>
        <w:t xml:space="preserve">nie. Utvorili sa </w:t>
      </w:r>
      <w:r>
        <w:rPr>
          <w:b/>
          <w:bCs/>
          <w:color w:val="000000"/>
          <w:sz w:val="20"/>
          <w:szCs w:val="20"/>
        </w:rPr>
        <w:t xml:space="preserve">dve formy procesného zastúpenia </w:t>
      </w:r>
      <w:r>
        <w:rPr>
          <w:color w:val="000000"/>
          <w:sz w:val="20"/>
          <w:szCs w:val="20"/>
        </w:rPr>
        <w:t xml:space="preserve">- </w:t>
      </w:r>
      <w:proofErr w:type="spellStart"/>
      <w:r>
        <w:rPr>
          <w:i/>
          <w:iCs/>
          <w:color w:val="000000"/>
          <w:sz w:val="20"/>
          <w:szCs w:val="20"/>
        </w:rPr>
        <w:t>cognitor</w:t>
      </w:r>
      <w:proofErr w:type="spellEnd"/>
      <w:r>
        <w:rPr>
          <w:i/>
          <w:iCs/>
          <w:color w:val="000000"/>
          <w:sz w:val="20"/>
          <w:szCs w:val="20"/>
        </w:rPr>
        <w:t xml:space="preserve"> </w:t>
      </w:r>
      <w:r>
        <w:rPr>
          <w:color w:val="000000"/>
          <w:sz w:val="20"/>
          <w:szCs w:val="20"/>
        </w:rPr>
        <w:t xml:space="preserve">a </w:t>
      </w:r>
      <w:proofErr w:type="spellStart"/>
      <w:r>
        <w:rPr>
          <w:i/>
          <w:iCs/>
          <w:color w:val="000000"/>
          <w:sz w:val="20"/>
          <w:szCs w:val="20"/>
        </w:rPr>
        <w:t>procurator</w:t>
      </w:r>
      <w:proofErr w:type="spellEnd"/>
      <w:r>
        <w:rPr>
          <w:i/>
          <w:iCs/>
          <w:color w:val="000000"/>
          <w:sz w:val="20"/>
          <w:szCs w:val="20"/>
        </w:rPr>
        <w:t xml:space="preserve">. </w:t>
      </w:r>
      <w:r>
        <w:rPr>
          <w:b/>
          <w:bCs/>
          <w:color w:val="000000"/>
          <w:sz w:val="20"/>
          <w:szCs w:val="20"/>
        </w:rPr>
        <w:t xml:space="preserve">Prokurátor </w:t>
      </w:r>
      <w:r>
        <w:rPr>
          <w:color w:val="000000"/>
          <w:sz w:val="20"/>
          <w:szCs w:val="20"/>
        </w:rPr>
        <w:t>bol dosadzovaný celkom neformálne jednostranným preja</w:t>
      </w:r>
      <w:r>
        <w:rPr>
          <w:color w:val="000000"/>
          <w:sz w:val="20"/>
          <w:szCs w:val="20"/>
        </w:rPr>
        <w:softHyphen/>
        <w:t xml:space="preserve">vom zastúpeného. Naopak, </w:t>
      </w:r>
      <w:proofErr w:type="spellStart"/>
      <w:r>
        <w:rPr>
          <w:b/>
          <w:bCs/>
          <w:color w:val="000000"/>
          <w:sz w:val="20"/>
          <w:szCs w:val="20"/>
        </w:rPr>
        <w:t>kognitora</w:t>
      </w:r>
      <w:proofErr w:type="spellEnd"/>
      <w:r>
        <w:rPr>
          <w:b/>
          <w:bCs/>
          <w:color w:val="000000"/>
          <w:sz w:val="20"/>
          <w:szCs w:val="20"/>
        </w:rPr>
        <w:t xml:space="preserve"> </w:t>
      </w:r>
      <w:r>
        <w:rPr>
          <w:color w:val="000000"/>
          <w:sz w:val="20"/>
          <w:szCs w:val="20"/>
        </w:rPr>
        <w:t xml:space="preserve">predstavili </w:t>
      </w:r>
      <w:r>
        <w:rPr>
          <w:b/>
          <w:bCs/>
          <w:color w:val="000000"/>
          <w:sz w:val="20"/>
          <w:szCs w:val="20"/>
        </w:rPr>
        <w:t xml:space="preserve">v </w:t>
      </w:r>
      <w:r>
        <w:rPr>
          <w:color w:val="000000"/>
          <w:sz w:val="20"/>
          <w:szCs w:val="20"/>
        </w:rPr>
        <w:t>prítomnosti druhej strany ako zástupcu, a to slávnostným prednesením formuly, napríklad: „Pretože ja od teba vymáham pozemok (alebo u žalovaného: pretože ty odo mňa vymáhaš pozemok), v tejto spornej veci dávam ti za zástupcu Lu</w:t>
      </w:r>
      <w:r>
        <w:rPr>
          <w:color w:val="000000"/>
          <w:sz w:val="20"/>
          <w:szCs w:val="20"/>
        </w:rPr>
        <w:softHyphen/>
        <w:t xml:space="preserve">cia </w:t>
      </w:r>
      <w:proofErr w:type="spellStart"/>
      <w:r>
        <w:rPr>
          <w:color w:val="000000"/>
          <w:sz w:val="20"/>
          <w:szCs w:val="20"/>
        </w:rPr>
        <w:t>Titia</w:t>
      </w:r>
      <w:proofErr w:type="spellEnd"/>
      <w:r>
        <w:rPr>
          <w:color w:val="000000"/>
          <w:sz w:val="20"/>
          <w:szCs w:val="20"/>
        </w:rPr>
        <w:t xml:space="preserve">." Žalovaný, ktorý dosadil </w:t>
      </w:r>
      <w:proofErr w:type="spellStart"/>
      <w:r>
        <w:rPr>
          <w:color w:val="000000"/>
          <w:sz w:val="20"/>
          <w:szCs w:val="20"/>
        </w:rPr>
        <w:t>kognitora</w:t>
      </w:r>
      <w:proofErr w:type="spellEnd"/>
      <w:r>
        <w:rPr>
          <w:color w:val="000000"/>
          <w:sz w:val="20"/>
          <w:szCs w:val="20"/>
        </w:rPr>
        <w:t>, spravidla musel dať žalobco</w:t>
      </w:r>
      <w:r>
        <w:rPr>
          <w:color w:val="000000"/>
          <w:sz w:val="20"/>
          <w:szCs w:val="20"/>
        </w:rPr>
        <w:softHyphen/>
        <w:t xml:space="preserve">vi garanciu, že rozsudok splní </w:t>
      </w:r>
      <w:r>
        <w:rPr>
          <w:i/>
          <w:iCs/>
          <w:color w:val="000000"/>
          <w:sz w:val="20"/>
          <w:szCs w:val="20"/>
        </w:rPr>
        <w:t>(</w:t>
      </w:r>
      <w:proofErr w:type="spellStart"/>
      <w:r>
        <w:rPr>
          <w:i/>
          <w:iCs/>
          <w:color w:val="000000"/>
          <w:sz w:val="20"/>
          <w:szCs w:val="20"/>
        </w:rPr>
        <w:t>cautio</w:t>
      </w:r>
      <w:proofErr w:type="spellEnd"/>
      <w:r>
        <w:rPr>
          <w:i/>
          <w:iCs/>
          <w:color w:val="000000"/>
          <w:sz w:val="20"/>
          <w:szCs w:val="20"/>
        </w:rPr>
        <w:t xml:space="preserve"> </w:t>
      </w:r>
      <w:proofErr w:type="spellStart"/>
      <w:r>
        <w:rPr>
          <w:i/>
          <w:iCs/>
          <w:color w:val="000000"/>
          <w:sz w:val="20"/>
          <w:szCs w:val="20"/>
        </w:rPr>
        <w:t>iudicatum</w:t>
      </w:r>
      <w:proofErr w:type="spellEnd"/>
      <w:r>
        <w:rPr>
          <w:i/>
          <w:iCs/>
          <w:color w:val="000000"/>
          <w:sz w:val="20"/>
          <w:szCs w:val="20"/>
        </w:rPr>
        <w:t xml:space="preserve"> </w:t>
      </w:r>
      <w:proofErr w:type="spellStart"/>
      <w:r>
        <w:rPr>
          <w:i/>
          <w:iCs/>
          <w:color w:val="000000"/>
          <w:sz w:val="20"/>
          <w:szCs w:val="20"/>
        </w:rPr>
        <w:t>solvi</w:t>
      </w:r>
      <w:proofErr w:type="spellEnd"/>
      <w:r>
        <w:rPr>
          <w:i/>
          <w:iCs/>
          <w:color w:val="000000"/>
          <w:sz w:val="20"/>
          <w:szCs w:val="20"/>
        </w:rPr>
        <w:t xml:space="preserve">). </w:t>
      </w:r>
      <w:r>
        <w:rPr>
          <w:color w:val="000000"/>
          <w:sz w:val="20"/>
          <w:szCs w:val="20"/>
        </w:rPr>
        <w:t xml:space="preserve">V </w:t>
      </w:r>
      <w:proofErr w:type="spellStart"/>
      <w:r>
        <w:rPr>
          <w:color w:val="000000"/>
          <w:sz w:val="20"/>
          <w:szCs w:val="20"/>
        </w:rPr>
        <w:t>justiniánskom</w:t>
      </w:r>
      <w:proofErr w:type="spellEnd"/>
      <w:r>
        <w:rPr>
          <w:color w:val="000000"/>
          <w:sz w:val="20"/>
          <w:szCs w:val="20"/>
        </w:rPr>
        <w:t xml:space="preserve"> práve sa upustilo od tejto formy procesného zastúpenia.</w:t>
      </w:r>
    </w:p>
    <w:p w:rsidR="00680B62" w:rsidRDefault="00680B62" w:rsidP="00680B62">
      <w:pPr>
        <w:shd w:val="clear" w:color="auto" w:fill="FFFFFF"/>
        <w:autoSpaceDE w:val="0"/>
        <w:autoSpaceDN w:val="0"/>
        <w:adjustRightInd w:val="0"/>
        <w:jc w:val="both"/>
        <w:rPr>
          <w:sz w:val="20"/>
          <w:szCs w:val="20"/>
        </w:rPr>
      </w:pPr>
      <w:r>
        <w:rPr>
          <w:color w:val="000000"/>
          <w:sz w:val="20"/>
          <w:szCs w:val="20"/>
        </w:rPr>
        <w:t xml:space="preserve">Okrem </w:t>
      </w:r>
      <w:proofErr w:type="spellStart"/>
      <w:r>
        <w:rPr>
          <w:color w:val="000000"/>
          <w:sz w:val="20"/>
          <w:szCs w:val="20"/>
        </w:rPr>
        <w:t>kognitora</w:t>
      </w:r>
      <w:proofErr w:type="spellEnd"/>
      <w:r>
        <w:rPr>
          <w:color w:val="000000"/>
          <w:sz w:val="20"/>
          <w:szCs w:val="20"/>
        </w:rPr>
        <w:t xml:space="preserve"> a prokurátora ako procesní zástupcovia vystupovali tútori, kurátori a oprávnené orgány korporácií a obcí.</w:t>
      </w:r>
    </w:p>
    <w:p w:rsidR="009F6C80" w:rsidRDefault="00680B62" w:rsidP="00680B62">
      <w:pPr>
        <w:shd w:val="clear" w:color="auto" w:fill="FFFFFF"/>
        <w:autoSpaceDE w:val="0"/>
        <w:autoSpaceDN w:val="0"/>
        <w:adjustRightInd w:val="0"/>
        <w:jc w:val="both"/>
        <w:rPr>
          <w:color w:val="000000"/>
          <w:sz w:val="20"/>
          <w:szCs w:val="20"/>
        </w:rPr>
      </w:pPr>
      <w:r>
        <w:rPr>
          <w:color w:val="000000"/>
          <w:sz w:val="20"/>
          <w:szCs w:val="20"/>
        </w:rPr>
        <w:t xml:space="preserve">Za procesných zástupcov nemožno pokladať procesných pomocníkov a poradcov </w:t>
      </w:r>
      <w:r>
        <w:rPr>
          <w:i/>
          <w:iCs/>
          <w:color w:val="000000"/>
          <w:sz w:val="20"/>
          <w:szCs w:val="20"/>
        </w:rPr>
        <w:t>(</w:t>
      </w:r>
      <w:proofErr w:type="spellStart"/>
      <w:r>
        <w:rPr>
          <w:i/>
          <w:iCs/>
          <w:color w:val="000000"/>
          <w:sz w:val="20"/>
          <w:szCs w:val="20"/>
        </w:rPr>
        <w:t>oratores</w:t>
      </w:r>
      <w:proofErr w:type="spellEnd"/>
      <w:r>
        <w:rPr>
          <w:i/>
          <w:iCs/>
          <w:color w:val="000000"/>
          <w:sz w:val="20"/>
          <w:szCs w:val="20"/>
        </w:rPr>
        <w:t xml:space="preserve">, </w:t>
      </w:r>
      <w:proofErr w:type="spellStart"/>
      <w:r>
        <w:rPr>
          <w:i/>
          <w:iCs/>
          <w:color w:val="000000"/>
          <w:sz w:val="20"/>
          <w:szCs w:val="20"/>
        </w:rPr>
        <w:t>advocati</w:t>
      </w:r>
      <w:proofErr w:type="spellEnd"/>
      <w:r>
        <w:rPr>
          <w:i/>
          <w:iCs/>
          <w:color w:val="000000"/>
          <w:sz w:val="20"/>
          <w:szCs w:val="20"/>
        </w:rPr>
        <w:t xml:space="preserve">, patróni), </w:t>
      </w:r>
      <w:r>
        <w:rPr>
          <w:color w:val="000000"/>
          <w:sz w:val="20"/>
          <w:szCs w:val="20"/>
        </w:rPr>
        <w:t xml:space="preserve">ktorých si strany priberali, a to </w:t>
      </w:r>
      <w:r>
        <w:rPr>
          <w:b/>
          <w:bCs/>
          <w:color w:val="000000"/>
          <w:sz w:val="20"/>
          <w:szCs w:val="20"/>
        </w:rPr>
        <w:t xml:space="preserve">v </w:t>
      </w:r>
      <w:r>
        <w:rPr>
          <w:color w:val="000000"/>
          <w:sz w:val="20"/>
          <w:szCs w:val="20"/>
        </w:rPr>
        <w:t>ko</w:t>
      </w:r>
      <w:r>
        <w:rPr>
          <w:color w:val="000000"/>
          <w:sz w:val="20"/>
          <w:szCs w:val="20"/>
        </w:rPr>
        <w:softHyphen/>
        <w:t xml:space="preserve">naní </w:t>
      </w:r>
      <w:r>
        <w:rPr>
          <w:b/>
          <w:bCs/>
          <w:i/>
          <w:iCs/>
          <w:color w:val="000000"/>
          <w:sz w:val="20"/>
          <w:szCs w:val="20"/>
        </w:rPr>
        <w:t xml:space="preserve">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 xml:space="preserve">z osôb, ktoré poznali právo, kým </w:t>
      </w:r>
      <w:r>
        <w:rPr>
          <w:b/>
          <w:bCs/>
          <w:color w:val="000000"/>
          <w:sz w:val="20"/>
          <w:szCs w:val="20"/>
        </w:rPr>
        <w:t xml:space="preserve">v </w:t>
      </w:r>
      <w:r>
        <w:rPr>
          <w:color w:val="000000"/>
          <w:sz w:val="20"/>
          <w:szCs w:val="20"/>
        </w:rPr>
        <w:t xml:space="preserve">konaní </w:t>
      </w:r>
      <w:r>
        <w:rPr>
          <w:i/>
          <w:iCs/>
          <w:color w:val="000000"/>
          <w:sz w:val="20"/>
          <w:szCs w:val="20"/>
        </w:rPr>
        <w:t xml:space="preserve">in </w:t>
      </w:r>
      <w:proofErr w:type="spellStart"/>
      <w:r>
        <w:rPr>
          <w:i/>
          <w:iCs/>
          <w:color w:val="000000"/>
          <w:sz w:val="20"/>
          <w:szCs w:val="20"/>
        </w:rPr>
        <w:t>iudicio</w:t>
      </w:r>
      <w:proofErr w:type="spellEnd"/>
      <w:r>
        <w:rPr>
          <w:i/>
          <w:iCs/>
          <w:color w:val="000000"/>
          <w:sz w:val="20"/>
          <w:szCs w:val="20"/>
        </w:rPr>
        <w:t xml:space="preserve"> </w:t>
      </w:r>
      <w:r>
        <w:rPr>
          <w:color w:val="000000"/>
          <w:sz w:val="20"/>
          <w:szCs w:val="20"/>
        </w:rPr>
        <w:t>z osôb ob</w:t>
      </w:r>
      <w:r>
        <w:rPr>
          <w:color w:val="000000"/>
          <w:sz w:val="20"/>
          <w:szCs w:val="20"/>
        </w:rPr>
        <w:softHyphen/>
        <w:t>darených výrečnosťou.</w:t>
      </w:r>
      <w:r>
        <w:rPr>
          <w:color w:val="000000"/>
          <w:sz w:val="20"/>
          <w:szCs w:val="20"/>
        </w:rPr>
        <w:br/>
      </w:r>
    </w:p>
    <w:p w:rsidR="009F6C80" w:rsidRDefault="009F6C80" w:rsidP="009F6C80">
      <w:pPr>
        <w:shd w:val="clear" w:color="auto" w:fill="FFFFFF"/>
        <w:autoSpaceDE w:val="0"/>
        <w:autoSpaceDN w:val="0"/>
        <w:adjustRightInd w:val="0"/>
        <w:rPr>
          <w:sz w:val="20"/>
          <w:szCs w:val="20"/>
        </w:rPr>
      </w:pPr>
      <w:r>
        <w:rPr>
          <w:color w:val="000000"/>
          <w:sz w:val="20"/>
          <w:szCs w:val="20"/>
          <w:highlight w:val="yellow"/>
        </w:rPr>
        <w:t>7</w:t>
      </w:r>
      <w:r w:rsidRPr="00352E4E">
        <w:rPr>
          <w:color w:val="000000"/>
          <w:sz w:val="20"/>
          <w:szCs w:val="20"/>
          <w:highlight w:val="yellow"/>
        </w:rPr>
        <w:t>. Druhy žalôb:</w:t>
      </w:r>
      <w:r>
        <w:rPr>
          <w:color w:val="000000"/>
          <w:sz w:val="20"/>
          <w:szCs w:val="20"/>
        </w:rPr>
        <w:br/>
      </w:r>
      <w:r>
        <w:rPr>
          <w:color w:val="000000"/>
          <w:sz w:val="20"/>
          <w:szCs w:val="20"/>
        </w:rPr>
        <w:br/>
      </w:r>
      <w:r>
        <w:rPr>
          <w:b/>
          <w:bCs/>
          <w:color w:val="000000"/>
          <w:sz w:val="20"/>
          <w:szCs w:val="20"/>
          <w:lang w:val="en-US"/>
        </w:rPr>
        <w:t xml:space="preserve">II. </w:t>
      </w:r>
      <w:r>
        <w:rPr>
          <w:b/>
          <w:bCs/>
          <w:color w:val="000000"/>
          <w:sz w:val="22"/>
          <w:szCs w:val="22"/>
        </w:rPr>
        <w:t>Druhy žalôb</w:t>
      </w:r>
    </w:p>
    <w:p w:rsidR="009F6C80" w:rsidRDefault="009F6C80" w:rsidP="009F6C80">
      <w:pPr>
        <w:shd w:val="clear" w:color="auto" w:fill="FFFFFF"/>
        <w:autoSpaceDE w:val="0"/>
        <w:autoSpaceDN w:val="0"/>
        <w:adjustRightInd w:val="0"/>
        <w:jc w:val="both"/>
        <w:rPr>
          <w:sz w:val="20"/>
          <w:szCs w:val="20"/>
        </w:rPr>
      </w:pPr>
      <w:r>
        <w:rPr>
          <w:color w:val="000000"/>
          <w:sz w:val="20"/>
          <w:szCs w:val="20"/>
        </w:rPr>
        <w:t>Žaloby delíme podľa rôznych kritérií:</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a) Podľa materiálnej funkcie ich delíme na osobné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in </w:t>
      </w:r>
      <w:proofErr w:type="spellStart"/>
      <w:r>
        <w:rPr>
          <w:i/>
          <w:iCs/>
          <w:color w:val="000000"/>
          <w:sz w:val="20"/>
          <w:szCs w:val="20"/>
        </w:rPr>
        <w:t>personam</w:t>
      </w:r>
      <w:proofErr w:type="spellEnd"/>
      <w:r>
        <w:rPr>
          <w:i/>
          <w:iCs/>
          <w:color w:val="000000"/>
          <w:sz w:val="20"/>
          <w:szCs w:val="20"/>
        </w:rPr>
        <w:t xml:space="preserve">) </w:t>
      </w:r>
      <w:r>
        <w:rPr>
          <w:color w:val="000000"/>
          <w:sz w:val="20"/>
          <w:szCs w:val="20"/>
        </w:rPr>
        <w:t xml:space="preserve">a vecné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in </w:t>
      </w:r>
      <w:proofErr w:type="spellStart"/>
      <w:r>
        <w:rPr>
          <w:i/>
          <w:iCs/>
          <w:color w:val="000000"/>
          <w:sz w:val="20"/>
          <w:szCs w:val="20"/>
        </w:rPr>
        <w:t>rem</w:t>
      </w:r>
      <w:proofErr w:type="spellEnd"/>
      <w:r>
        <w:rPr>
          <w:i/>
          <w:iCs/>
          <w:color w:val="000000"/>
          <w:sz w:val="20"/>
          <w:szCs w:val="20"/>
        </w:rPr>
        <w:t xml:space="preserve"> </w:t>
      </w:r>
      <w:r>
        <w:rPr>
          <w:color w:val="000000"/>
          <w:sz w:val="20"/>
          <w:szCs w:val="20"/>
        </w:rPr>
        <w:t xml:space="preserve">alebo </w:t>
      </w:r>
      <w:proofErr w:type="spellStart"/>
      <w:r>
        <w:rPr>
          <w:i/>
          <w:iCs/>
          <w:color w:val="000000"/>
          <w:sz w:val="20"/>
          <w:szCs w:val="20"/>
        </w:rPr>
        <w:t>vindicationes</w:t>
      </w:r>
      <w:proofErr w:type="spellEnd"/>
      <w:r>
        <w:rPr>
          <w:i/>
          <w:iCs/>
          <w:color w:val="000000"/>
          <w:sz w:val="20"/>
          <w:szCs w:val="20"/>
        </w:rPr>
        <w:t xml:space="preserve">). </w:t>
      </w:r>
      <w:r>
        <w:rPr>
          <w:color w:val="000000"/>
          <w:sz w:val="20"/>
          <w:szCs w:val="20"/>
        </w:rPr>
        <w:t xml:space="preserve">Vecná </w:t>
      </w:r>
      <w:r>
        <w:rPr>
          <w:b/>
          <w:bCs/>
          <w:color w:val="000000"/>
          <w:sz w:val="20"/>
          <w:szCs w:val="20"/>
        </w:rPr>
        <w:t xml:space="preserve">žaloba </w:t>
      </w:r>
      <w:r>
        <w:rPr>
          <w:color w:val="000000"/>
          <w:sz w:val="20"/>
          <w:szCs w:val="20"/>
        </w:rPr>
        <w:t>chráni absolútne subjektívne právo; jej dôvodom je existencia absolútne</w:t>
      </w:r>
      <w:r>
        <w:rPr>
          <w:color w:val="000000"/>
          <w:sz w:val="20"/>
          <w:szCs w:val="20"/>
        </w:rPr>
        <w:softHyphen/>
        <w:t xml:space="preserve">ho subjektívneho práva. Naproti tomu </w:t>
      </w:r>
      <w:r>
        <w:rPr>
          <w:b/>
          <w:bCs/>
          <w:color w:val="000000"/>
          <w:sz w:val="20"/>
          <w:szCs w:val="20"/>
        </w:rPr>
        <w:t xml:space="preserve">osobná žaloba </w:t>
      </w:r>
      <w:r>
        <w:rPr>
          <w:color w:val="000000"/>
          <w:sz w:val="20"/>
          <w:szCs w:val="20"/>
        </w:rPr>
        <w:t>chráni relatívne subjektívne právo; jej dôvodom je nesplnenie povinnosti žalovaným. Pô</w:t>
      </w:r>
      <w:r>
        <w:rPr>
          <w:color w:val="000000"/>
          <w:sz w:val="20"/>
          <w:szCs w:val="20"/>
        </w:rPr>
        <w:softHyphen/>
        <w:t xml:space="preserve">vod rozdielu je v </w:t>
      </w:r>
      <w:proofErr w:type="spellStart"/>
      <w:r>
        <w:rPr>
          <w:i/>
          <w:iCs/>
          <w:color w:val="000000"/>
          <w:sz w:val="20"/>
          <w:szCs w:val="20"/>
        </w:rPr>
        <w:t>legis</w:t>
      </w:r>
      <w:proofErr w:type="spellEnd"/>
      <w:r>
        <w:rPr>
          <w:i/>
          <w:iCs/>
          <w:color w:val="000000"/>
          <w:sz w:val="20"/>
          <w:szCs w:val="20"/>
        </w:rPr>
        <w:t xml:space="preserve"> </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sacramento</w:t>
      </w:r>
      <w:proofErr w:type="spellEnd"/>
      <w:r>
        <w:rPr>
          <w:i/>
          <w:iCs/>
          <w:color w:val="000000"/>
          <w:sz w:val="20"/>
          <w:szCs w:val="20"/>
        </w:rPr>
        <w:t xml:space="preserve"> </w:t>
      </w:r>
      <w:r>
        <w:rPr>
          <w:color w:val="000000"/>
          <w:sz w:val="20"/>
          <w:szCs w:val="20"/>
        </w:rPr>
        <w:t xml:space="preserve">(§ 18, </w:t>
      </w:r>
      <w:r>
        <w:rPr>
          <w:color w:val="000000"/>
          <w:sz w:val="20"/>
          <w:szCs w:val="20"/>
          <w:lang w:val="en-US"/>
        </w:rPr>
        <w:t>II).</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b) Podľa právneho základu nárokov žaloby delíme na civilné žaloby </w:t>
      </w:r>
      <w:r>
        <w:rPr>
          <w:i/>
          <w:iCs/>
          <w:color w:val="000000"/>
          <w:sz w:val="20"/>
          <w:szCs w:val="20"/>
        </w:rPr>
        <w:t>(</w:t>
      </w:r>
      <w:proofErr w:type="spellStart"/>
      <w:r>
        <w:rPr>
          <w:i/>
          <w:iCs/>
          <w:color w:val="000000"/>
          <w:sz w:val="20"/>
          <w:szCs w:val="20"/>
        </w:rPr>
        <w:t>ac</w:t>
      </w:r>
      <w:r>
        <w:rPr>
          <w:i/>
          <w:iCs/>
          <w:color w:val="000000"/>
          <w:sz w:val="20"/>
          <w:szCs w:val="20"/>
        </w:rPr>
        <w:softHyphen/>
        <w:t>tiones</w:t>
      </w:r>
      <w:proofErr w:type="spellEnd"/>
      <w:r>
        <w:rPr>
          <w:i/>
          <w:iCs/>
          <w:color w:val="000000"/>
          <w:sz w:val="20"/>
          <w:szCs w:val="20"/>
        </w:rPr>
        <w:t xml:space="preserve"> </w:t>
      </w:r>
      <w:proofErr w:type="spellStart"/>
      <w:r>
        <w:rPr>
          <w:i/>
          <w:iCs/>
          <w:color w:val="000000"/>
          <w:sz w:val="20"/>
          <w:szCs w:val="20"/>
        </w:rPr>
        <w:t>civiles</w:t>
      </w:r>
      <w:proofErr w:type="spellEnd"/>
      <w:r>
        <w:rPr>
          <w:i/>
          <w:iCs/>
          <w:color w:val="000000"/>
          <w:sz w:val="20"/>
          <w:szCs w:val="20"/>
        </w:rPr>
        <w:t xml:space="preserve">) </w:t>
      </w:r>
      <w:r>
        <w:rPr>
          <w:color w:val="000000"/>
          <w:sz w:val="20"/>
          <w:szCs w:val="20"/>
        </w:rPr>
        <w:t xml:space="preserve">a </w:t>
      </w:r>
      <w:proofErr w:type="spellStart"/>
      <w:r>
        <w:rPr>
          <w:color w:val="000000"/>
          <w:sz w:val="20"/>
          <w:szCs w:val="20"/>
        </w:rPr>
        <w:t>prétorské</w:t>
      </w:r>
      <w:proofErr w:type="spellEnd"/>
      <w:r>
        <w:rPr>
          <w:color w:val="000000"/>
          <w:sz w:val="20"/>
          <w:szCs w:val="20"/>
        </w:rPr>
        <w:t xml:space="preserve">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honorariae</w:t>
      </w:r>
      <w:proofErr w:type="spellEnd"/>
      <w:r>
        <w:rPr>
          <w:i/>
          <w:iCs/>
          <w:color w:val="000000"/>
          <w:sz w:val="20"/>
          <w:szCs w:val="20"/>
        </w:rPr>
        <w:t>).</w:t>
      </w:r>
    </w:p>
    <w:p w:rsidR="009F6C80" w:rsidRDefault="009F6C80" w:rsidP="009F6C80">
      <w:pPr>
        <w:shd w:val="clear" w:color="auto" w:fill="FFFFFF"/>
        <w:autoSpaceDE w:val="0"/>
        <w:autoSpaceDN w:val="0"/>
        <w:adjustRightInd w:val="0"/>
        <w:jc w:val="both"/>
        <w:rPr>
          <w:sz w:val="20"/>
          <w:szCs w:val="20"/>
        </w:rPr>
      </w:pPr>
      <w:r>
        <w:rPr>
          <w:b/>
          <w:bCs/>
          <w:color w:val="000000"/>
          <w:sz w:val="20"/>
          <w:szCs w:val="20"/>
        </w:rPr>
        <w:t xml:space="preserve">Civilné žaloby </w:t>
      </w:r>
      <w:r>
        <w:rPr>
          <w:color w:val="000000"/>
          <w:sz w:val="20"/>
          <w:szCs w:val="20"/>
        </w:rPr>
        <w:t xml:space="preserve">sa opierajú o civilné právo, napríklad </w:t>
      </w:r>
      <w:proofErr w:type="spellStart"/>
      <w:r>
        <w:rPr>
          <w:color w:val="000000"/>
          <w:sz w:val="20"/>
          <w:szCs w:val="20"/>
        </w:rPr>
        <w:t>kviritské</w:t>
      </w:r>
      <w:proofErr w:type="spellEnd"/>
      <w:r>
        <w:rPr>
          <w:color w:val="000000"/>
          <w:sz w:val="20"/>
          <w:szCs w:val="20"/>
        </w:rPr>
        <w:t xml:space="preserve"> vlastníc</w:t>
      </w:r>
      <w:r>
        <w:rPr>
          <w:color w:val="000000"/>
          <w:sz w:val="20"/>
          <w:szCs w:val="20"/>
        </w:rPr>
        <w:softHyphen/>
        <w:t>tvo a pod.</w:t>
      </w:r>
    </w:p>
    <w:p w:rsidR="009F6C80" w:rsidRDefault="009F6C80" w:rsidP="009F6C80">
      <w:pPr>
        <w:shd w:val="clear" w:color="auto" w:fill="FFFFFF"/>
        <w:autoSpaceDE w:val="0"/>
        <w:autoSpaceDN w:val="0"/>
        <w:adjustRightInd w:val="0"/>
        <w:jc w:val="both"/>
        <w:rPr>
          <w:sz w:val="20"/>
          <w:szCs w:val="20"/>
        </w:rPr>
      </w:pPr>
      <w:proofErr w:type="spellStart"/>
      <w:r>
        <w:rPr>
          <w:b/>
          <w:bCs/>
          <w:color w:val="000000"/>
          <w:sz w:val="20"/>
          <w:szCs w:val="20"/>
        </w:rPr>
        <w:t>Prétorské</w:t>
      </w:r>
      <w:proofErr w:type="spellEnd"/>
      <w:r>
        <w:rPr>
          <w:b/>
          <w:bCs/>
          <w:color w:val="000000"/>
          <w:sz w:val="20"/>
          <w:szCs w:val="20"/>
        </w:rPr>
        <w:t xml:space="preserve"> žaloby </w:t>
      </w:r>
      <w:r>
        <w:rPr>
          <w:color w:val="000000"/>
          <w:sz w:val="20"/>
          <w:szCs w:val="20"/>
        </w:rPr>
        <w:t xml:space="preserve">sa opierajú o </w:t>
      </w:r>
      <w:proofErr w:type="spellStart"/>
      <w:r>
        <w:rPr>
          <w:color w:val="000000"/>
          <w:sz w:val="20"/>
          <w:szCs w:val="20"/>
        </w:rPr>
        <w:t>prétorskú</w:t>
      </w:r>
      <w:proofErr w:type="spellEnd"/>
      <w:r>
        <w:rPr>
          <w:color w:val="000000"/>
          <w:sz w:val="20"/>
          <w:szCs w:val="20"/>
        </w:rPr>
        <w:t xml:space="preserve"> jurisdikciu. Subjektívne prá</w:t>
      </w:r>
      <w:r>
        <w:rPr>
          <w:color w:val="000000"/>
          <w:sz w:val="20"/>
          <w:szCs w:val="20"/>
        </w:rPr>
        <w:softHyphen/>
        <w:t xml:space="preserve">vo uplatňované </w:t>
      </w:r>
      <w:proofErr w:type="spellStart"/>
      <w:r>
        <w:rPr>
          <w:color w:val="000000"/>
          <w:sz w:val="20"/>
          <w:szCs w:val="20"/>
        </w:rPr>
        <w:t>prétorskou</w:t>
      </w:r>
      <w:proofErr w:type="spellEnd"/>
      <w:r>
        <w:rPr>
          <w:color w:val="000000"/>
          <w:sz w:val="20"/>
          <w:szCs w:val="20"/>
        </w:rPr>
        <w:t xml:space="preserve"> žalobou uznal len prétor tým, že príslušnému vzťahu priznal právnu ochranu. Prétor postupoval </w:t>
      </w:r>
      <w:r>
        <w:rPr>
          <w:b/>
          <w:bCs/>
          <w:color w:val="000000"/>
          <w:sz w:val="20"/>
          <w:szCs w:val="20"/>
        </w:rPr>
        <w:t xml:space="preserve">v </w:t>
      </w:r>
      <w:r>
        <w:rPr>
          <w:color w:val="000000"/>
          <w:sz w:val="20"/>
          <w:szCs w:val="20"/>
        </w:rPr>
        <w:t>podstate týmito spô</w:t>
      </w:r>
      <w:r>
        <w:rPr>
          <w:color w:val="000000"/>
          <w:sz w:val="20"/>
          <w:szCs w:val="20"/>
        </w:rPr>
        <w:softHyphen/>
        <w:t>sobmi:</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   </w:t>
      </w:r>
      <w:r>
        <w:rPr>
          <w:b/>
          <w:bCs/>
          <w:color w:val="000000"/>
          <w:sz w:val="20"/>
          <w:szCs w:val="20"/>
        </w:rPr>
        <w:t xml:space="preserve">fiktívne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ficticiae</w:t>
      </w:r>
      <w:proofErr w:type="spellEnd"/>
      <w:r>
        <w:rPr>
          <w:i/>
          <w:iCs/>
          <w:color w:val="000000"/>
          <w:sz w:val="20"/>
          <w:szCs w:val="20"/>
        </w:rPr>
        <w:t xml:space="preserve">): </w:t>
      </w:r>
      <w:r>
        <w:rPr>
          <w:color w:val="000000"/>
          <w:sz w:val="20"/>
          <w:szCs w:val="20"/>
        </w:rPr>
        <w:t xml:space="preserve">prétor dával vo formule rozhodcovi (sudcovi) príkaz, aby pracoval s určitou fikciou, </w:t>
      </w:r>
      <w:proofErr w:type="spellStart"/>
      <w:r>
        <w:rPr>
          <w:color w:val="000000"/>
          <w:sz w:val="20"/>
          <w:szCs w:val="20"/>
        </w:rPr>
        <w:t>t.j</w:t>
      </w:r>
      <w:proofErr w:type="spellEnd"/>
      <w:r>
        <w:rPr>
          <w:color w:val="000000"/>
          <w:sz w:val="20"/>
          <w:szCs w:val="20"/>
        </w:rPr>
        <w:t>. aby si primyslel ale</w:t>
      </w:r>
      <w:r>
        <w:rPr>
          <w:color w:val="000000"/>
          <w:sz w:val="20"/>
          <w:szCs w:val="20"/>
        </w:rPr>
        <w:softHyphen/>
        <w:t>bo odmyslel určitý predpoklad, ktorý vyžadovalo civilné právo (napr. že žalobca už vec vydržal alebo že sa jeho právo nepremlčalo, že žalob</w:t>
      </w:r>
      <w:r>
        <w:rPr>
          <w:color w:val="000000"/>
          <w:sz w:val="20"/>
          <w:szCs w:val="20"/>
        </w:rPr>
        <w:softHyphen/>
        <w:t>ca alebo žalovaný je rímsky občan, a nie cudzinec a pod.). Ak boli spl</w:t>
      </w:r>
      <w:r>
        <w:rPr>
          <w:color w:val="000000"/>
          <w:sz w:val="20"/>
          <w:szCs w:val="20"/>
        </w:rPr>
        <w:softHyphen/>
        <w:t xml:space="preserve">nené ostatné predpoklady, mal sudca rozhodnúť na základe tejto fikcie. Na fikcii je založená </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Publiciana</w:t>
      </w:r>
      <w:proofErr w:type="spellEnd"/>
      <w:r>
        <w:rPr>
          <w:i/>
          <w:iCs/>
          <w:color w:val="000000"/>
          <w:sz w:val="20"/>
          <w:szCs w:val="20"/>
        </w:rPr>
        <w:t xml:space="preserve"> in </w:t>
      </w:r>
      <w:proofErr w:type="spellStart"/>
      <w:r>
        <w:rPr>
          <w:i/>
          <w:iCs/>
          <w:color w:val="000000"/>
          <w:sz w:val="20"/>
          <w:szCs w:val="20"/>
        </w:rPr>
        <w:t>rem</w:t>
      </w:r>
      <w:proofErr w:type="spellEnd"/>
      <w:r>
        <w:rPr>
          <w:i/>
          <w:iCs/>
          <w:color w:val="000000"/>
          <w:sz w:val="20"/>
          <w:szCs w:val="20"/>
        </w:rPr>
        <w:t xml:space="preserve"> </w:t>
      </w:r>
      <w:r>
        <w:rPr>
          <w:color w:val="000000"/>
          <w:sz w:val="20"/>
          <w:szCs w:val="20"/>
        </w:rPr>
        <w:t xml:space="preserve">(pozri § 55, </w:t>
      </w:r>
      <w:r>
        <w:rPr>
          <w:color w:val="000000"/>
          <w:sz w:val="20"/>
          <w:szCs w:val="20"/>
          <w:lang w:val="en-US"/>
        </w:rPr>
        <w:t xml:space="preserve">III) </w:t>
      </w:r>
      <w:r>
        <w:rPr>
          <w:color w:val="000000"/>
          <w:sz w:val="20"/>
          <w:szCs w:val="20"/>
        </w:rPr>
        <w:t xml:space="preserve">i ochrana </w:t>
      </w:r>
      <w:proofErr w:type="spellStart"/>
      <w:r>
        <w:rPr>
          <w:color w:val="000000"/>
          <w:sz w:val="20"/>
          <w:szCs w:val="20"/>
        </w:rPr>
        <w:t>prétorského</w:t>
      </w:r>
      <w:proofErr w:type="spellEnd"/>
      <w:r>
        <w:rPr>
          <w:color w:val="000000"/>
          <w:sz w:val="20"/>
          <w:szCs w:val="20"/>
        </w:rPr>
        <w:t xml:space="preserve"> dediča </w:t>
      </w:r>
      <w:r>
        <w:rPr>
          <w:i/>
          <w:iCs/>
          <w:color w:val="000000"/>
          <w:sz w:val="20"/>
          <w:szCs w:val="20"/>
        </w:rPr>
        <w:t>(</w:t>
      </w:r>
      <w:proofErr w:type="spellStart"/>
      <w:r>
        <w:rPr>
          <w:i/>
          <w:iCs/>
          <w:color w:val="000000"/>
          <w:sz w:val="20"/>
          <w:szCs w:val="20"/>
        </w:rPr>
        <w:t>bonorum</w:t>
      </w:r>
      <w:proofErr w:type="spellEnd"/>
      <w:r>
        <w:rPr>
          <w:i/>
          <w:iCs/>
          <w:color w:val="000000"/>
          <w:sz w:val="20"/>
          <w:szCs w:val="20"/>
        </w:rPr>
        <w:t xml:space="preserve"> </w:t>
      </w:r>
      <w:proofErr w:type="spellStart"/>
      <w:r>
        <w:rPr>
          <w:i/>
          <w:iCs/>
          <w:color w:val="000000"/>
          <w:sz w:val="20"/>
          <w:szCs w:val="20"/>
        </w:rPr>
        <w:t>possessor</w:t>
      </w:r>
      <w:proofErr w:type="spellEnd"/>
      <w:r>
        <w:rPr>
          <w:i/>
          <w:iCs/>
          <w:color w:val="000000"/>
          <w:sz w:val="20"/>
          <w:szCs w:val="20"/>
        </w:rPr>
        <w:t xml:space="preserve"> - </w:t>
      </w:r>
      <w:r>
        <w:rPr>
          <w:color w:val="000000"/>
          <w:sz w:val="20"/>
          <w:szCs w:val="20"/>
        </w:rPr>
        <w:t xml:space="preserve">pozri § 77, </w:t>
      </w:r>
      <w:r>
        <w:rPr>
          <w:color w:val="000000"/>
          <w:sz w:val="20"/>
          <w:szCs w:val="20"/>
          <w:lang w:val="en-US"/>
        </w:rPr>
        <w:t>VI);</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   </w:t>
      </w:r>
      <w:r>
        <w:rPr>
          <w:b/>
          <w:bCs/>
          <w:color w:val="000000"/>
          <w:sz w:val="20"/>
          <w:szCs w:val="20"/>
        </w:rPr>
        <w:t xml:space="preserve">žaloby so zámenou subjektov: </w:t>
      </w:r>
      <w:r>
        <w:rPr>
          <w:color w:val="000000"/>
          <w:sz w:val="20"/>
          <w:szCs w:val="20"/>
        </w:rPr>
        <w:t xml:space="preserve">iná osoba sa uvádzala </w:t>
      </w:r>
      <w:r>
        <w:rPr>
          <w:b/>
          <w:bCs/>
          <w:color w:val="000000"/>
          <w:sz w:val="20"/>
          <w:szCs w:val="20"/>
        </w:rPr>
        <w:t xml:space="preserve">v </w:t>
      </w:r>
      <w:r>
        <w:rPr>
          <w:color w:val="000000"/>
          <w:sz w:val="20"/>
          <w:szCs w:val="20"/>
        </w:rPr>
        <w:t>intencii ako ža</w:t>
      </w:r>
      <w:r>
        <w:rPr>
          <w:color w:val="000000"/>
          <w:sz w:val="20"/>
          <w:szCs w:val="20"/>
        </w:rPr>
        <w:softHyphen/>
        <w:t xml:space="preserve">lovaný dlžník (napr. syn, otrok, zastúpený - pozri § 9, </w:t>
      </w:r>
      <w:r>
        <w:rPr>
          <w:color w:val="000000"/>
          <w:sz w:val="20"/>
          <w:szCs w:val="20"/>
          <w:lang w:val="en-US"/>
        </w:rPr>
        <w:t xml:space="preserve">III) </w:t>
      </w:r>
      <w:r>
        <w:rPr>
          <w:color w:val="000000"/>
          <w:sz w:val="20"/>
          <w:szCs w:val="20"/>
        </w:rPr>
        <w:t xml:space="preserve">a iná osoba V </w:t>
      </w:r>
      <w:proofErr w:type="spellStart"/>
      <w:r>
        <w:rPr>
          <w:color w:val="000000"/>
          <w:sz w:val="20"/>
          <w:szCs w:val="20"/>
        </w:rPr>
        <w:t>kondemnácii</w:t>
      </w:r>
      <w:proofErr w:type="spellEnd"/>
      <w:r>
        <w:rPr>
          <w:color w:val="000000"/>
          <w:sz w:val="20"/>
          <w:szCs w:val="20"/>
        </w:rPr>
        <w:t xml:space="preserve">, ktorú mal sudca odsúdiť alebo oslobodiť (napr. </w:t>
      </w:r>
      <w:r>
        <w:rPr>
          <w:i/>
          <w:iCs/>
          <w:color w:val="000000"/>
          <w:sz w:val="20"/>
          <w:szCs w:val="20"/>
        </w:rPr>
        <w:t xml:space="preserve">páter </w:t>
      </w:r>
      <w:proofErr w:type="spellStart"/>
      <w:r>
        <w:rPr>
          <w:i/>
          <w:iCs/>
          <w:color w:val="000000"/>
          <w:sz w:val="20"/>
          <w:szCs w:val="20"/>
        </w:rPr>
        <w:t>familias</w:t>
      </w:r>
      <w:proofErr w:type="spellEnd"/>
      <w:r>
        <w:rPr>
          <w:i/>
          <w:iCs/>
          <w:color w:val="000000"/>
          <w:sz w:val="20"/>
          <w:szCs w:val="20"/>
        </w:rPr>
        <w:t xml:space="preserve">, </w:t>
      </w:r>
      <w:r>
        <w:rPr>
          <w:color w:val="000000"/>
          <w:sz w:val="20"/>
          <w:szCs w:val="20"/>
        </w:rPr>
        <w:t>zamestnávateľ, zástupca), teda prakticky pri pripojených žalo</w:t>
      </w:r>
      <w:r>
        <w:rPr>
          <w:color w:val="000000"/>
          <w:sz w:val="20"/>
          <w:szCs w:val="20"/>
        </w:rPr>
        <w:softHyphen/>
        <w:t xml:space="preserve">bách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adiectitiae</w:t>
      </w:r>
      <w:proofErr w:type="spellEnd"/>
      <w:r>
        <w:rPr>
          <w:i/>
          <w:iCs/>
          <w:color w:val="000000"/>
          <w:sz w:val="20"/>
          <w:szCs w:val="20"/>
        </w:rPr>
        <w:t xml:space="preserve"> </w:t>
      </w:r>
      <w:proofErr w:type="spellStart"/>
      <w:r>
        <w:rPr>
          <w:i/>
          <w:iCs/>
          <w:color w:val="000000"/>
          <w:sz w:val="20"/>
          <w:szCs w:val="20"/>
        </w:rPr>
        <w:t>qualitatis</w:t>
      </w:r>
      <w:proofErr w:type="spellEnd"/>
      <w:r>
        <w:rPr>
          <w:i/>
          <w:iCs/>
          <w:color w:val="000000"/>
          <w:sz w:val="20"/>
          <w:szCs w:val="20"/>
        </w:rPr>
        <w:t xml:space="preserve"> </w:t>
      </w:r>
      <w:r>
        <w:rPr>
          <w:color w:val="000000"/>
          <w:sz w:val="20"/>
          <w:szCs w:val="20"/>
        </w:rPr>
        <w:t xml:space="preserve">- pozri § 61, </w:t>
      </w:r>
      <w:r>
        <w:rPr>
          <w:color w:val="000000"/>
          <w:sz w:val="20"/>
          <w:szCs w:val="20"/>
          <w:lang w:val="en-US"/>
        </w:rPr>
        <w:t xml:space="preserve">VI, </w:t>
      </w:r>
      <w:r>
        <w:rPr>
          <w:color w:val="000000"/>
          <w:sz w:val="20"/>
          <w:szCs w:val="20"/>
        </w:rPr>
        <w:t>4) a pri procesnom zastúpení (pozri § 8, 2b);</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   </w:t>
      </w:r>
      <w:r>
        <w:rPr>
          <w:b/>
          <w:bCs/>
          <w:color w:val="000000"/>
          <w:sz w:val="20"/>
          <w:szCs w:val="20"/>
        </w:rPr>
        <w:t xml:space="preserve">žaloby osnované na faktickú situáciu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infactum</w:t>
      </w:r>
      <w:proofErr w:type="spellEnd"/>
      <w:r>
        <w:rPr>
          <w:i/>
          <w:iCs/>
          <w:color w:val="000000"/>
          <w:sz w:val="20"/>
          <w:szCs w:val="20"/>
        </w:rPr>
        <w:t xml:space="preserve"> </w:t>
      </w:r>
      <w:proofErr w:type="spellStart"/>
      <w:r>
        <w:rPr>
          <w:i/>
          <w:iCs/>
          <w:color w:val="000000"/>
          <w:sz w:val="20"/>
          <w:szCs w:val="20"/>
        </w:rPr>
        <w:t>conceptae</w:t>
      </w:r>
      <w:proofErr w:type="spellEnd"/>
      <w:r>
        <w:rPr>
          <w:i/>
          <w:iCs/>
          <w:color w:val="000000"/>
          <w:sz w:val="20"/>
          <w:szCs w:val="20"/>
        </w:rPr>
        <w:t xml:space="preserve">): </w:t>
      </w:r>
      <w:r>
        <w:rPr>
          <w:color w:val="000000"/>
          <w:sz w:val="20"/>
          <w:szCs w:val="20"/>
        </w:rPr>
        <w:t>ak prétor chcel chrániť určitý vzťah medzi ľuďmi mimo oblasti civilného práva, dal skutkovú podstatu tohto vzťahu do intencie žaloby a sudcovi uložil odsúdiť žalovaného, ak by sa táto skutková podstata ukázala pravdivá. Týmto spôsobom prétor značne rozširoval okruh chráne</w:t>
      </w:r>
      <w:r>
        <w:rPr>
          <w:color w:val="000000"/>
          <w:sz w:val="20"/>
          <w:szCs w:val="20"/>
        </w:rPr>
        <w:softHyphen/>
        <w:t xml:space="preserve">ných vzťahov. Vyplývalo to z jeho magistrátneho impéria a takúto ochranu priznával alebo vo svojom edikte alebo z prípadu na prípad. Spravidla vtedy nepoužíval výraz </w:t>
      </w:r>
      <w:proofErr w:type="spellStart"/>
      <w:r>
        <w:rPr>
          <w:i/>
          <w:iCs/>
          <w:color w:val="000000"/>
          <w:sz w:val="20"/>
          <w:szCs w:val="20"/>
        </w:rPr>
        <w:t>actio</w:t>
      </w:r>
      <w:proofErr w:type="spellEnd"/>
      <w:r>
        <w:rPr>
          <w:i/>
          <w:iCs/>
          <w:color w:val="000000"/>
          <w:sz w:val="20"/>
          <w:szCs w:val="20"/>
        </w:rPr>
        <w:t xml:space="preserve">, </w:t>
      </w:r>
      <w:r>
        <w:rPr>
          <w:color w:val="000000"/>
          <w:sz w:val="20"/>
          <w:szCs w:val="20"/>
        </w:rPr>
        <w:t xml:space="preserve">ale len </w:t>
      </w:r>
      <w:proofErr w:type="spellStart"/>
      <w:r>
        <w:rPr>
          <w:i/>
          <w:iCs/>
          <w:color w:val="000000"/>
          <w:sz w:val="20"/>
          <w:szCs w:val="20"/>
        </w:rPr>
        <w:t>iudicium</w:t>
      </w:r>
      <w:proofErr w:type="spellEnd"/>
      <w:r>
        <w:rPr>
          <w:i/>
          <w:iCs/>
          <w:color w:val="000000"/>
          <w:sz w:val="20"/>
          <w:szCs w:val="20"/>
        </w:rPr>
        <w:t xml:space="preserve"> </w:t>
      </w:r>
      <w:proofErr w:type="spellStart"/>
      <w:r>
        <w:rPr>
          <w:i/>
          <w:iCs/>
          <w:color w:val="000000"/>
          <w:sz w:val="20"/>
          <w:szCs w:val="20"/>
        </w:rPr>
        <w:t>dabo</w:t>
      </w:r>
      <w:proofErr w:type="spellEnd"/>
      <w:r>
        <w:rPr>
          <w:i/>
          <w:iCs/>
          <w:color w:val="000000"/>
          <w:sz w:val="20"/>
          <w:szCs w:val="20"/>
        </w:rPr>
        <w:t xml:space="preserve"> </w:t>
      </w:r>
      <w:r>
        <w:rPr>
          <w:color w:val="000000"/>
          <w:sz w:val="20"/>
          <w:szCs w:val="20"/>
        </w:rPr>
        <w:t>(povolím spor).</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c) Rozdiel bol medzi žalobami prísneho práva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stricti</w:t>
      </w:r>
      <w:proofErr w:type="spellEnd"/>
      <w:r>
        <w:rPr>
          <w:i/>
          <w:iCs/>
          <w:color w:val="000000"/>
          <w:sz w:val="20"/>
          <w:szCs w:val="20"/>
        </w:rPr>
        <w:t xml:space="preserve"> </w:t>
      </w:r>
      <w:proofErr w:type="spellStart"/>
      <w:r>
        <w:rPr>
          <w:i/>
          <w:iCs/>
          <w:color w:val="000000"/>
          <w:sz w:val="20"/>
          <w:szCs w:val="20"/>
        </w:rPr>
        <w:t>iuris</w:t>
      </w:r>
      <w:proofErr w:type="spellEnd"/>
      <w:r>
        <w:rPr>
          <w:i/>
          <w:iCs/>
          <w:color w:val="000000"/>
          <w:sz w:val="20"/>
          <w:szCs w:val="20"/>
        </w:rPr>
        <w:t xml:space="preserve">), </w:t>
      </w:r>
      <w:r>
        <w:rPr>
          <w:color w:val="000000"/>
          <w:sz w:val="20"/>
          <w:szCs w:val="20"/>
        </w:rPr>
        <w:t>ža</w:t>
      </w:r>
      <w:r>
        <w:rPr>
          <w:color w:val="000000"/>
          <w:sz w:val="20"/>
          <w:szCs w:val="20"/>
        </w:rPr>
        <w:softHyphen/>
        <w:t xml:space="preserve">lobami spočívajúcimi na dobromyseľnosti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bonaefidei</w:t>
      </w:r>
      <w:proofErr w:type="spellEnd"/>
      <w:r>
        <w:rPr>
          <w:i/>
          <w:iCs/>
          <w:color w:val="000000"/>
          <w:sz w:val="20"/>
          <w:szCs w:val="20"/>
        </w:rPr>
        <w:t xml:space="preserve">) </w:t>
      </w:r>
      <w:r>
        <w:rPr>
          <w:color w:val="000000"/>
          <w:sz w:val="20"/>
          <w:szCs w:val="20"/>
        </w:rPr>
        <w:t>a arbitrár</w:t>
      </w:r>
      <w:r>
        <w:rPr>
          <w:color w:val="000000"/>
          <w:sz w:val="20"/>
          <w:szCs w:val="20"/>
        </w:rPr>
        <w:softHyphen/>
        <w:t xml:space="preserve">nymi žalobami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arbitrariae</w:t>
      </w:r>
      <w:proofErr w:type="spellEnd"/>
      <w:r>
        <w:rPr>
          <w:i/>
          <w:iCs/>
          <w:color w:val="000000"/>
          <w:sz w:val="20"/>
          <w:szCs w:val="20"/>
        </w:rPr>
        <w:t>).</w:t>
      </w:r>
    </w:p>
    <w:p w:rsidR="009F6C80" w:rsidRDefault="009F6C80" w:rsidP="009F6C80">
      <w:pPr>
        <w:shd w:val="clear" w:color="auto" w:fill="FFFFFF"/>
        <w:autoSpaceDE w:val="0"/>
        <w:autoSpaceDN w:val="0"/>
        <w:adjustRightInd w:val="0"/>
        <w:jc w:val="both"/>
        <w:rPr>
          <w:sz w:val="20"/>
          <w:szCs w:val="20"/>
        </w:rPr>
      </w:pPr>
      <w:r>
        <w:rPr>
          <w:b/>
          <w:bCs/>
          <w:color w:val="000000"/>
          <w:sz w:val="20"/>
          <w:szCs w:val="20"/>
        </w:rPr>
        <w:t xml:space="preserve">Žaloby prísneho práva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stricti</w:t>
      </w:r>
      <w:proofErr w:type="spellEnd"/>
      <w:r>
        <w:rPr>
          <w:i/>
          <w:iCs/>
          <w:color w:val="000000"/>
          <w:sz w:val="20"/>
          <w:szCs w:val="20"/>
        </w:rPr>
        <w:t xml:space="preserve"> </w:t>
      </w:r>
      <w:proofErr w:type="spellStart"/>
      <w:r>
        <w:rPr>
          <w:i/>
          <w:iCs/>
          <w:color w:val="000000"/>
          <w:sz w:val="20"/>
          <w:szCs w:val="20"/>
        </w:rPr>
        <w:t>iuris</w:t>
      </w:r>
      <w:proofErr w:type="spellEnd"/>
      <w:r>
        <w:rPr>
          <w:i/>
          <w:iCs/>
          <w:color w:val="000000"/>
          <w:sz w:val="20"/>
          <w:szCs w:val="20"/>
        </w:rPr>
        <w:t xml:space="preserve">) </w:t>
      </w:r>
      <w:r>
        <w:rPr>
          <w:color w:val="000000"/>
          <w:sz w:val="20"/>
          <w:szCs w:val="20"/>
        </w:rPr>
        <w:t>možno charakterizovať tým, že ich znenie presne zodpovedá určitému typu kontraktov a nepri</w:t>
      </w:r>
      <w:r>
        <w:rPr>
          <w:color w:val="000000"/>
          <w:sz w:val="20"/>
          <w:szCs w:val="20"/>
        </w:rPr>
        <w:softHyphen/>
        <w:t xml:space="preserve">púšťa vziať zreteľná osobitosti prípadu; rozhodca bol presne viazaný na </w:t>
      </w:r>
      <w:r>
        <w:rPr>
          <w:i/>
          <w:iCs/>
          <w:color w:val="000000"/>
          <w:sz w:val="20"/>
          <w:szCs w:val="20"/>
        </w:rPr>
        <w:t>in-</w:t>
      </w:r>
      <w:proofErr w:type="spellStart"/>
      <w:r>
        <w:rPr>
          <w:i/>
          <w:iCs/>
          <w:color w:val="000000"/>
          <w:sz w:val="20"/>
          <w:szCs w:val="20"/>
        </w:rPr>
        <w:t>tentio</w:t>
      </w:r>
      <w:proofErr w:type="spellEnd"/>
      <w:r>
        <w:rPr>
          <w:i/>
          <w:iCs/>
          <w:color w:val="000000"/>
          <w:sz w:val="20"/>
          <w:szCs w:val="20"/>
        </w:rPr>
        <w:t xml:space="preserve">. </w:t>
      </w:r>
      <w:r>
        <w:rPr>
          <w:color w:val="000000"/>
          <w:sz w:val="20"/>
          <w:szCs w:val="20"/>
        </w:rPr>
        <w:t xml:space="preserve">Typické boli tzv. </w:t>
      </w:r>
      <w:proofErr w:type="spellStart"/>
      <w:r>
        <w:rPr>
          <w:i/>
          <w:iCs/>
          <w:color w:val="000000"/>
          <w:sz w:val="20"/>
          <w:szCs w:val="20"/>
        </w:rPr>
        <w:t>conditiones</w:t>
      </w:r>
      <w:proofErr w:type="spellEnd"/>
      <w:r>
        <w:rPr>
          <w:i/>
          <w:iCs/>
          <w:color w:val="000000"/>
          <w:sz w:val="20"/>
          <w:szCs w:val="20"/>
        </w:rPr>
        <w:t xml:space="preserve"> </w:t>
      </w:r>
      <w:r>
        <w:rPr>
          <w:color w:val="000000"/>
          <w:sz w:val="20"/>
          <w:szCs w:val="20"/>
        </w:rPr>
        <w:t xml:space="preserve">(§ 18, </w:t>
      </w:r>
      <w:r>
        <w:rPr>
          <w:color w:val="000000"/>
          <w:sz w:val="20"/>
          <w:szCs w:val="20"/>
          <w:lang w:val="en-US"/>
        </w:rPr>
        <w:t xml:space="preserve">IV), </w:t>
      </w:r>
      <w:r>
        <w:rPr>
          <w:color w:val="000000"/>
          <w:sz w:val="20"/>
          <w:szCs w:val="20"/>
        </w:rPr>
        <w:t xml:space="preserve">ktoré boli formulované abstraktne a vymáhali sa nimi civilné záväzky znejúce na určitú peňažnú sumu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certae</w:t>
      </w:r>
      <w:proofErr w:type="spellEnd"/>
      <w:r>
        <w:rPr>
          <w:i/>
          <w:iCs/>
          <w:color w:val="000000"/>
          <w:sz w:val="20"/>
          <w:szCs w:val="20"/>
        </w:rPr>
        <w:t xml:space="preserve"> </w:t>
      </w:r>
      <w:proofErr w:type="spellStart"/>
      <w:r>
        <w:rPr>
          <w:i/>
          <w:iCs/>
          <w:color w:val="000000"/>
          <w:sz w:val="20"/>
          <w:szCs w:val="20"/>
        </w:rPr>
        <w:t>creditae</w:t>
      </w:r>
      <w:proofErr w:type="spellEnd"/>
      <w:r>
        <w:rPr>
          <w:i/>
          <w:iCs/>
          <w:color w:val="000000"/>
          <w:sz w:val="20"/>
          <w:szCs w:val="20"/>
        </w:rPr>
        <w:t xml:space="preserve"> </w:t>
      </w:r>
      <w:proofErr w:type="spellStart"/>
      <w:r>
        <w:rPr>
          <w:i/>
          <w:iCs/>
          <w:color w:val="000000"/>
          <w:sz w:val="20"/>
          <w:szCs w:val="20"/>
        </w:rPr>
        <w:t>pecuniae</w:t>
      </w:r>
      <w:proofErr w:type="spellEnd"/>
      <w:r>
        <w:rPr>
          <w:i/>
          <w:iCs/>
          <w:color w:val="000000"/>
          <w:sz w:val="20"/>
          <w:szCs w:val="20"/>
        </w:rPr>
        <w:t xml:space="preserve">) </w:t>
      </w:r>
      <w:r>
        <w:rPr>
          <w:color w:val="000000"/>
          <w:sz w:val="20"/>
          <w:szCs w:val="20"/>
        </w:rPr>
        <w:t xml:space="preserve">alebo na vydanie určitej veci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cer-</w:t>
      </w:r>
      <w:proofErr w:type="spellStart"/>
      <w:r>
        <w:rPr>
          <w:i/>
          <w:iCs/>
          <w:color w:val="000000"/>
          <w:sz w:val="20"/>
          <w:szCs w:val="20"/>
        </w:rPr>
        <w:t>tae</w:t>
      </w:r>
      <w:proofErr w:type="spellEnd"/>
      <w:r>
        <w:rPr>
          <w:i/>
          <w:iCs/>
          <w:color w:val="000000"/>
          <w:sz w:val="20"/>
          <w:szCs w:val="20"/>
        </w:rPr>
        <w:t xml:space="preserve"> </w:t>
      </w:r>
      <w:proofErr w:type="spellStart"/>
      <w:r>
        <w:rPr>
          <w:i/>
          <w:iCs/>
          <w:color w:val="000000"/>
          <w:sz w:val="20"/>
          <w:szCs w:val="20"/>
        </w:rPr>
        <w:t>rei</w:t>
      </w:r>
      <w:proofErr w:type="spellEnd"/>
      <w:r>
        <w:rPr>
          <w:i/>
          <w:iCs/>
          <w:color w:val="000000"/>
          <w:sz w:val="20"/>
          <w:szCs w:val="20"/>
        </w:rPr>
        <w:t xml:space="preserve">). </w:t>
      </w:r>
      <w:r>
        <w:rPr>
          <w:color w:val="000000"/>
          <w:sz w:val="20"/>
          <w:szCs w:val="20"/>
        </w:rPr>
        <w:t>Neskoršie pri bezdôvodnom obohatení sa nimi mohlo vymáhať aj neurčité plnenie.</w:t>
      </w:r>
    </w:p>
    <w:p w:rsidR="009F6C80" w:rsidRDefault="009F6C80" w:rsidP="009F6C80">
      <w:pPr>
        <w:shd w:val="clear" w:color="auto" w:fill="FFFFFF"/>
        <w:autoSpaceDE w:val="0"/>
        <w:autoSpaceDN w:val="0"/>
        <w:adjustRightInd w:val="0"/>
        <w:jc w:val="both"/>
        <w:rPr>
          <w:sz w:val="20"/>
          <w:szCs w:val="20"/>
        </w:rPr>
      </w:pPr>
      <w:r>
        <w:rPr>
          <w:b/>
          <w:bCs/>
          <w:color w:val="000000"/>
          <w:sz w:val="20"/>
          <w:szCs w:val="20"/>
        </w:rPr>
        <w:t xml:space="preserve">Žaloby spočívajúce na dobromyseľnosti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bonaefidei</w:t>
      </w:r>
      <w:proofErr w:type="spellEnd"/>
      <w:r>
        <w:rPr>
          <w:i/>
          <w:iCs/>
          <w:color w:val="000000"/>
          <w:sz w:val="20"/>
          <w:szCs w:val="20"/>
        </w:rPr>
        <w:t xml:space="preserve">) </w:t>
      </w:r>
      <w:r>
        <w:rPr>
          <w:color w:val="000000"/>
          <w:sz w:val="20"/>
          <w:szCs w:val="20"/>
        </w:rPr>
        <w:t>tiež pred</w:t>
      </w:r>
      <w:r>
        <w:rPr>
          <w:color w:val="000000"/>
          <w:sz w:val="20"/>
          <w:szCs w:val="20"/>
        </w:rPr>
        <w:softHyphen/>
        <w:t xml:space="preserve">pokladali civilný záväzok, ale nezneli na určité plnenie; vsúvala sa do nich doložka dobromyseľnosti </w:t>
      </w:r>
      <w:r>
        <w:rPr>
          <w:i/>
          <w:iCs/>
          <w:color w:val="000000"/>
          <w:sz w:val="20"/>
          <w:szCs w:val="20"/>
        </w:rPr>
        <w:t>(</w:t>
      </w:r>
      <w:proofErr w:type="spellStart"/>
      <w:r>
        <w:rPr>
          <w:i/>
          <w:iCs/>
          <w:color w:val="000000"/>
          <w:sz w:val="20"/>
          <w:szCs w:val="20"/>
        </w:rPr>
        <w:t>exfide</w:t>
      </w:r>
      <w:proofErr w:type="spellEnd"/>
      <w:r>
        <w:rPr>
          <w:i/>
          <w:iCs/>
          <w:color w:val="000000"/>
          <w:sz w:val="20"/>
          <w:szCs w:val="20"/>
        </w:rPr>
        <w:t xml:space="preserve"> </w:t>
      </w:r>
      <w:proofErr w:type="spellStart"/>
      <w:r>
        <w:rPr>
          <w:i/>
          <w:iCs/>
          <w:color w:val="000000"/>
          <w:sz w:val="20"/>
          <w:szCs w:val="20"/>
        </w:rPr>
        <w:t>bona</w:t>
      </w:r>
      <w:proofErr w:type="spellEnd"/>
      <w:r>
        <w:rPr>
          <w:i/>
          <w:iCs/>
          <w:color w:val="000000"/>
          <w:sz w:val="20"/>
          <w:szCs w:val="20"/>
        </w:rPr>
        <w:t xml:space="preserve">), </w:t>
      </w:r>
      <w:r>
        <w:rPr>
          <w:color w:val="000000"/>
          <w:sz w:val="20"/>
          <w:szCs w:val="20"/>
        </w:rPr>
        <w:t>čím sa sudcovi dávala možnosť po</w:t>
      </w:r>
      <w:r>
        <w:rPr>
          <w:color w:val="000000"/>
          <w:sz w:val="20"/>
          <w:szCs w:val="20"/>
        </w:rPr>
        <w:softHyphen/>
        <w:t>sudzovať spor podľa pravidiel slušnosti, a teda vziať zreteľ na všetky okol</w:t>
      </w:r>
      <w:r>
        <w:rPr>
          <w:color w:val="000000"/>
          <w:sz w:val="20"/>
          <w:szCs w:val="20"/>
        </w:rPr>
        <w:softHyphen/>
        <w:t xml:space="preserve">nosti prípadu (napr. </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quod</w:t>
      </w:r>
      <w:proofErr w:type="spellEnd"/>
      <w:r>
        <w:rPr>
          <w:i/>
          <w:iCs/>
          <w:color w:val="000000"/>
          <w:sz w:val="20"/>
          <w:szCs w:val="20"/>
        </w:rPr>
        <w:t xml:space="preserve"> </w:t>
      </w:r>
      <w:proofErr w:type="spellStart"/>
      <w:r>
        <w:rPr>
          <w:i/>
          <w:iCs/>
          <w:color w:val="000000"/>
          <w:sz w:val="20"/>
          <w:szCs w:val="20"/>
        </w:rPr>
        <w:t>iussu</w:t>
      </w:r>
      <w:proofErr w:type="spellEnd"/>
      <w:r>
        <w:rPr>
          <w:i/>
          <w:iCs/>
          <w:color w:val="000000"/>
          <w:sz w:val="20"/>
          <w:szCs w:val="20"/>
        </w:rPr>
        <w:t xml:space="preserve">, </w:t>
      </w:r>
      <w:r>
        <w:rPr>
          <w:color w:val="000000"/>
          <w:sz w:val="20"/>
          <w:szCs w:val="20"/>
        </w:rPr>
        <w:t xml:space="preserve">konsenzuálne kontrakty, </w:t>
      </w:r>
      <w:proofErr w:type="spellStart"/>
      <w:r>
        <w:rPr>
          <w:i/>
          <w:iCs/>
          <w:color w:val="000000"/>
          <w:sz w:val="20"/>
          <w:szCs w:val="20"/>
        </w:rPr>
        <w:t>dalejfiducia</w:t>
      </w:r>
      <w:proofErr w:type="spellEnd"/>
      <w:r>
        <w:rPr>
          <w:i/>
          <w:iCs/>
          <w:color w:val="000000"/>
          <w:sz w:val="20"/>
          <w:szCs w:val="20"/>
        </w:rPr>
        <w:t xml:space="preserve"> </w:t>
      </w:r>
      <w:r>
        <w:rPr>
          <w:color w:val="000000"/>
          <w:sz w:val="20"/>
          <w:szCs w:val="20"/>
        </w:rPr>
        <w:t>a pod.)</w:t>
      </w:r>
    </w:p>
    <w:p w:rsidR="009F6C80" w:rsidRDefault="009F6C80" w:rsidP="009F6C80">
      <w:pPr>
        <w:shd w:val="clear" w:color="auto" w:fill="FFFFFF"/>
        <w:autoSpaceDE w:val="0"/>
        <w:autoSpaceDN w:val="0"/>
        <w:adjustRightInd w:val="0"/>
        <w:jc w:val="both"/>
        <w:rPr>
          <w:sz w:val="20"/>
          <w:szCs w:val="20"/>
        </w:rPr>
      </w:pPr>
      <w:r>
        <w:rPr>
          <w:b/>
          <w:bCs/>
          <w:color w:val="000000"/>
          <w:sz w:val="20"/>
          <w:szCs w:val="20"/>
        </w:rPr>
        <w:t xml:space="preserve">Arbitrárne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arbitrariae</w:t>
      </w:r>
      <w:proofErr w:type="spellEnd"/>
      <w:r>
        <w:rPr>
          <w:i/>
          <w:iCs/>
          <w:color w:val="000000"/>
          <w:sz w:val="20"/>
          <w:szCs w:val="20"/>
        </w:rPr>
        <w:t xml:space="preserve">) </w:t>
      </w:r>
      <w:r>
        <w:rPr>
          <w:color w:val="000000"/>
          <w:sz w:val="20"/>
          <w:szCs w:val="20"/>
        </w:rPr>
        <w:t xml:space="preserve">boli osobné i vecné žaloby, pri ktorých sudca, keď dospel k presvedčeniu o žalobcovom práve, mohol pred vynesením konečného rozsudku ponechať žalovanému na dobrú vôľu: buď vráti žalobcovi spornú vec, a tým sa vyhne odsúdeniu (tzv. </w:t>
      </w:r>
      <w:proofErr w:type="spellStart"/>
      <w:r>
        <w:rPr>
          <w:i/>
          <w:iCs/>
          <w:color w:val="000000"/>
          <w:sz w:val="20"/>
          <w:szCs w:val="20"/>
        </w:rPr>
        <w:t>arbit-rium</w:t>
      </w:r>
      <w:proofErr w:type="spellEnd"/>
      <w:r>
        <w:rPr>
          <w:i/>
          <w:iCs/>
          <w:color w:val="000000"/>
          <w:sz w:val="20"/>
          <w:szCs w:val="20"/>
        </w:rPr>
        <w:t xml:space="preserve"> de </w:t>
      </w:r>
      <w:proofErr w:type="spellStart"/>
      <w:r>
        <w:rPr>
          <w:i/>
          <w:iCs/>
          <w:color w:val="000000"/>
          <w:sz w:val="20"/>
          <w:szCs w:val="20"/>
        </w:rPr>
        <w:t>restituendo</w:t>
      </w:r>
      <w:proofErr w:type="spellEnd"/>
      <w:r>
        <w:rPr>
          <w:i/>
          <w:iCs/>
          <w:color w:val="000000"/>
          <w:sz w:val="20"/>
          <w:szCs w:val="20"/>
        </w:rPr>
        <w:t xml:space="preserve">), </w:t>
      </w:r>
      <w:r>
        <w:rPr>
          <w:color w:val="000000"/>
          <w:sz w:val="20"/>
          <w:szCs w:val="20"/>
        </w:rPr>
        <w:t xml:space="preserve">alebo sa nechá odsúdiť. Z vecných žalôb sem patrili </w:t>
      </w:r>
      <w:proofErr w:type="spellStart"/>
      <w:r>
        <w:rPr>
          <w:i/>
          <w:iCs/>
          <w:color w:val="000000"/>
          <w:sz w:val="20"/>
          <w:szCs w:val="20"/>
        </w:rPr>
        <w:t>rei</w:t>
      </w:r>
      <w:proofErr w:type="spellEnd"/>
      <w:r>
        <w:rPr>
          <w:i/>
          <w:iCs/>
          <w:color w:val="000000"/>
          <w:sz w:val="20"/>
          <w:szCs w:val="20"/>
        </w:rPr>
        <w:t xml:space="preserve"> </w:t>
      </w:r>
      <w:proofErr w:type="spellStart"/>
      <w:r>
        <w:rPr>
          <w:i/>
          <w:iCs/>
          <w:color w:val="000000"/>
          <w:sz w:val="20"/>
          <w:szCs w:val="20"/>
        </w:rPr>
        <w:t>vindicatio</w:t>
      </w:r>
      <w:proofErr w:type="spellEnd"/>
      <w:r>
        <w:rPr>
          <w:i/>
          <w:iCs/>
          <w:color w:val="000000"/>
          <w:sz w:val="20"/>
          <w:szCs w:val="20"/>
        </w:rPr>
        <w:t xml:space="preserve"> </w:t>
      </w:r>
      <w:r>
        <w:rPr>
          <w:color w:val="000000"/>
          <w:sz w:val="20"/>
          <w:szCs w:val="20"/>
        </w:rPr>
        <w:t xml:space="preserve">a z osobných žalôb tie, ktoré smerovali k vráteniu určitej veci (napr. </w:t>
      </w:r>
      <w:proofErr w:type="spellStart"/>
      <w:r>
        <w:rPr>
          <w:i/>
          <w:iCs/>
          <w:color w:val="000000"/>
          <w:sz w:val="20"/>
          <w:szCs w:val="20"/>
        </w:rPr>
        <w:t>condictio</w:t>
      </w:r>
      <w:proofErr w:type="spellEnd"/>
      <w:r>
        <w:rPr>
          <w:i/>
          <w:iCs/>
          <w:color w:val="000000"/>
          <w:sz w:val="20"/>
          <w:szCs w:val="20"/>
        </w:rPr>
        <w:t xml:space="preserve"> </w:t>
      </w:r>
      <w:proofErr w:type="spellStart"/>
      <w:r>
        <w:rPr>
          <w:i/>
          <w:iCs/>
          <w:color w:val="000000"/>
          <w:sz w:val="20"/>
          <w:szCs w:val="20"/>
        </w:rPr>
        <w:t>certae</w:t>
      </w:r>
      <w:proofErr w:type="spellEnd"/>
      <w:r>
        <w:rPr>
          <w:i/>
          <w:iCs/>
          <w:color w:val="000000"/>
          <w:sz w:val="20"/>
          <w:szCs w:val="20"/>
        </w:rPr>
        <w:t xml:space="preserve"> </w:t>
      </w:r>
      <w:proofErr w:type="spellStart"/>
      <w:r>
        <w:rPr>
          <w:i/>
          <w:iCs/>
          <w:color w:val="000000"/>
          <w:sz w:val="20"/>
          <w:szCs w:val="20"/>
        </w:rPr>
        <w:t>rei</w:t>
      </w:r>
      <w:proofErr w:type="spellEnd"/>
      <w:r>
        <w:rPr>
          <w:i/>
          <w:iCs/>
          <w:color w:val="000000"/>
          <w:sz w:val="20"/>
          <w:szCs w:val="20"/>
        </w:rPr>
        <w:t xml:space="preserve">). </w:t>
      </w:r>
      <w:r>
        <w:rPr>
          <w:color w:val="000000"/>
          <w:sz w:val="20"/>
          <w:szCs w:val="20"/>
        </w:rPr>
        <w:t xml:space="preserve">S kategóriou arbitrárnych žalôb sa stretávame až </w:t>
      </w:r>
      <w:proofErr w:type="spellStart"/>
      <w:r>
        <w:rPr>
          <w:color w:val="000000"/>
          <w:sz w:val="20"/>
          <w:szCs w:val="20"/>
        </w:rPr>
        <w:t>vjustiniánskom</w:t>
      </w:r>
      <w:proofErr w:type="spellEnd"/>
      <w:r>
        <w:rPr>
          <w:color w:val="000000"/>
          <w:sz w:val="20"/>
          <w:szCs w:val="20"/>
        </w:rPr>
        <w:t xml:space="preserve"> práve.</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d) Ďalej rozlišujeme </w:t>
      </w:r>
      <w:r>
        <w:rPr>
          <w:b/>
          <w:bCs/>
          <w:color w:val="000000"/>
          <w:sz w:val="20"/>
          <w:szCs w:val="20"/>
        </w:rPr>
        <w:t xml:space="preserve">prianie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directae</w:t>
      </w:r>
      <w:proofErr w:type="spellEnd"/>
      <w:r>
        <w:rPr>
          <w:i/>
          <w:iCs/>
          <w:color w:val="000000"/>
          <w:sz w:val="20"/>
          <w:szCs w:val="20"/>
        </w:rPr>
        <w:t xml:space="preserve">) </w:t>
      </w:r>
      <w:r>
        <w:rPr>
          <w:color w:val="000000"/>
          <w:sz w:val="20"/>
          <w:szCs w:val="20"/>
        </w:rPr>
        <w:t xml:space="preserve">a </w:t>
      </w:r>
      <w:r>
        <w:rPr>
          <w:b/>
          <w:bCs/>
          <w:color w:val="000000"/>
          <w:sz w:val="20"/>
          <w:szCs w:val="20"/>
        </w:rPr>
        <w:t xml:space="preserve">obdobné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utiles</w:t>
      </w:r>
      <w:proofErr w:type="spellEnd"/>
      <w:r>
        <w:rPr>
          <w:i/>
          <w:iCs/>
          <w:color w:val="000000"/>
          <w:sz w:val="20"/>
          <w:szCs w:val="20"/>
        </w:rPr>
        <w:t xml:space="preserve">). </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directae</w:t>
      </w:r>
      <w:proofErr w:type="spellEnd"/>
      <w:r>
        <w:rPr>
          <w:i/>
          <w:iCs/>
          <w:color w:val="000000"/>
          <w:sz w:val="20"/>
          <w:szCs w:val="20"/>
        </w:rPr>
        <w:t xml:space="preserve"> </w:t>
      </w:r>
      <w:r>
        <w:rPr>
          <w:color w:val="000000"/>
          <w:sz w:val="20"/>
          <w:szCs w:val="20"/>
        </w:rPr>
        <w:t xml:space="preserve">sú pôvodné žaloby civilného alebo </w:t>
      </w:r>
      <w:proofErr w:type="spellStart"/>
      <w:r>
        <w:rPr>
          <w:color w:val="000000"/>
          <w:sz w:val="20"/>
          <w:szCs w:val="20"/>
        </w:rPr>
        <w:t>hono-rárneho</w:t>
      </w:r>
      <w:proofErr w:type="spellEnd"/>
      <w:r>
        <w:rPr>
          <w:color w:val="000000"/>
          <w:sz w:val="20"/>
          <w:szCs w:val="20"/>
        </w:rPr>
        <w:t xml:space="preserve"> práva. Naproti tomu </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utiles</w:t>
      </w:r>
      <w:proofErr w:type="spellEnd"/>
      <w:r>
        <w:rPr>
          <w:i/>
          <w:iCs/>
          <w:color w:val="000000"/>
          <w:sz w:val="20"/>
          <w:szCs w:val="20"/>
        </w:rPr>
        <w:t xml:space="preserve"> </w:t>
      </w:r>
      <w:r>
        <w:rPr>
          <w:color w:val="000000"/>
          <w:sz w:val="20"/>
          <w:szCs w:val="20"/>
        </w:rPr>
        <w:t>sú žaloby honorárneho práva, ktoré priznal prétor v snahe rozšíriť dovtedajšiu právnu ochranu najmä na situácie pôvodne nepredvídané, ale podobné predvídaným [pozri bod b)].</w:t>
      </w:r>
    </w:p>
    <w:p w:rsidR="009F6C80" w:rsidRDefault="009F6C80" w:rsidP="009F6C80">
      <w:pPr>
        <w:shd w:val="clear" w:color="auto" w:fill="FFFFFF"/>
        <w:autoSpaceDE w:val="0"/>
        <w:autoSpaceDN w:val="0"/>
        <w:adjustRightInd w:val="0"/>
        <w:jc w:val="both"/>
        <w:rPr>
          <w:sz w:val="20"/>
          <w:szCs w:val="20"/>
        </w:rPr>
      </w:pPr>
      <w:r>
        <w:rPr>
          <w:color w:val="000000"/>
          <w:sz w:val="20"/>
          <w:szCs w:val="20"/>
        </w:rPr>
        <w:t>e) Podľa sledovaného cieľa sa rozlišovali:</w:t>
      </w:r>
    </w:p>
    <w:p w:rsidR="009F6C80" w:rsidRDefault="009F6C80" w:rsidP="009F6C80">
      <w:pPr>
        <w:jc w:val="both"/>
        <w:rPr>
          <w:color w:val="000000"/>
          <w:sz w:val="20"/>
          <w:szCs w:val="20"/>
        </w:rPr>
      </w:pPr>
      <w:r>
        <w:rPr>
          <w:color w:val="000000"/>
          <w:sz w:val="20"/>
          <w:szCs w:val="20"/>
        </w:rPr>
        <w:t xml:space="preserve">- </w:t>
      </w:r>
      <w:r>
        <w:rPr>
          <w:b/>
          <w:bCs/>
          <w:color w:val="000000"/>
          <w:sz w:val="20"/>
          <w:szCs w:val="20"/>
        </w:rPr>
        <w:t xml:space="preserve">žaloby meritórne; </w:t>
      </w:r>
      <w:r>
        <w:rPr>
          <w:color w:val="000000"/>
          <w:sz w:val="20"/>
          <w:szCs w:val="20"/>
        </w:rPr>
        <w:t>nimi sa mal rozhodnúť meritórny spor, sporná práv</w:t>
      </w:r>
      <w:r>
        <w:rPr>
          <w:color w:val="000000"/>
          <w:sz w:val="20"/>
          <w:szCs w:val="20"/>
        </w:rPr>
        <w:softHyphen/>
        <w:t xml:space="preserve">na otázka alebo situácia medzi stranami, napríklad že </w:t>
      </w:r>
      <w:proofErr w:type="spellStart"/>
      <w:r>
        <w:rPr>
          <w:color w:val="000000"/>
          <w:sz w:val="20"/>
          <w:szCs w:val="20"/>
        </w:rPr>
        <w:t>žalobcaje</w:t>
      </w:r>
      <w:proofErr w:type="spellEnd"/>
      <w:r>
        <w:rPr>
          <w:color w:val="000000"/>
          <w:sz w:val="20"/>
          <w:szCs w:val="20"/>
        </w:rPr>
        <w:t xml:space="preserve"> vlastní</w:t>
      </w:r>
      <w:r>
        <w:rPr>
          <w:color w:val="000000"/>
          <w:sz w:val="20"/>
          <w:szCs w:val="20"/>
        </w:rPr>
        <w:softHyphen/>
        <w:t>kom veci, ktorú žalovaný protiprávne drží a užíva;</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   </w:t>
      </w:r>
      <w:r>
        <w:rPr>
          <w:b/>
          <w:bCs/>
          <w:color w:val="000000"/>
          <w:sz w:val="20"/>
          <w:szCs w:val="20"/>
        </w:rPr>
        <w:t xml:space="preserve">žaloby exekučné; </w:t>
      </w:r>
      <w:r>
        <w:rPr>
          <w:color w:val="000000"/>
          <w:sz w:val="20"/>
          <w:szCs w:val="20"/>
        </w:rPr>
        <w:t>mali zabezpečiť nútený výkon už vyneseného rozsud</w:t>
      </w:r>
      <w:r>
        <w:rPr>
          <w:color w:val="000000"/>
          <w:sz w:val="20"/>
          <w:szCs w:val="20"/>
        </w:rPr>
        <w:softHyphen/>
        <w:t>ku proti zdráhajúcemu sa odsúdenému;</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   </w:t>
      </w:r>
      <w:r>
        <w:rPr>
          <w:b/>
          <w:bCs/>
          <w:color w:val="000000"/>
          <w:sz w:val="20"/>
          <w:szCs w:val="20"/>
        </w:rPr>
        <w:t xml:space="preserve">žaloby určovacie; </w:t>
      </w:r>
      <w:r>
        <w:rPr>
          <w:color w:val="000000"/>
          <w:sz w:val="20"/>
          <w:szCs w:val="20"/>
        </w:rPr>
        <w:t xml:space="preserve">mali vyjasniť právnu alebo skutkovú situáciu ako predpoklad konečného rozsudku, napríklad či určitá </w:t>
      </w:r>
      <w:proofErr w:type="spellStart"/>
      <w:r>
        <w:rPr>
          <w:color w:val="000000"/>
          <w:sz w:val="20"/>
          <w:szCs w:val="20"/>
        </w:rPr>
        <w:t>osobaje</w:t>
      </w:r>
      <w:proofErr w:type="spellEnd"/>
      <w:r>
        <w:rPr>
          <w:color w:val="000000"/>
          <w:sz w:val="20"/>
          <w:szCs w:val="20"/>
        </w:rPr>
        <w:t xml:space="preserve"> </w:t>
      </w:r>
      <w:proofErr w:type="spellStart"/>
      <w:r>
        <w:rPr>
          <w:color w:val="000000"/>
          <w:sz w:val="20"/>
          <w:szCs w:val="20"/>
        </w:rPr>
        <w:t>prepus-tencom</w:t>
      </w:r>
      <w:proofErr w:type="spellEnd"/>
      <w:r>
        <w:rPr>
          <w:color w:val="000000"/>
          <w:sz w:val="20"/>
          <w:szCs w:val="20"/>
        </w:rPr>
        <w:t xml:space="preserve"> žalobcu.</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f) Podľa predmetu žalobnej žiadosti sa rozoznávali vymáhajúce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rei</w:t>
      </w:r>
      <w:proofErr w:type="spellEnd"/>
      <w:r>
        <w:rPr>
          <w:i/>
          <w:iCs/>
          <w:color w:val="000000"/>
          <w:sz w:val="20"/>
          <w:szCs w:val="20"/>
        </w:rPr>
        <w:t xml:space="preserve"> </w:t>
      </w:r>
      <w:proofErr w:type="spellStart"/>
      <w:r>
        <w:rPr>
          <w:i/>
          <w:iCs/>
          <w:color w:val="000000"/>
          <w:sz w:val="20"/>
          <w:szCs w:val="20"/>
        </w:rPr>
        <w:t>persecutoriae</w:t>
      </w:r>
      <w:proofErr w:type="spellEnd"/>
      <w:r>
        <w:rPr>
          <w:i/>
          <w:iCs/>
          <w:color w:val="000000"/>
          <w:sz w:val="20"/>
          <w:szCs w:val="20"/>
        </w:rPr>
        <w:t xml:space="preserve">), </w:t>
      </w:r>
      <w:r>
        <w:rPr>
          <w:color w:val="000000"/>
          <w:sz w:val="20"/>
          <w:szCs w:val="20"/>
        </w:rPr>
        <w:t xml:space="preserve">trestné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poenales</w:t>
      </w:r>
      <w:proofErr w:type="spellEnd"/>
      <w:r>
        <w:rPr>
          <w:i/>
          <w:iCs/>
          <w:color w:val="000000"/>
          <w:sz w:val="20"/>
          <w:szCs w:val="20"/>
        </w:rPr>
        <w:t xml:space="preserve">) </w:t>
      </w:r>
      <w:r>
        <w:rPr>
          <w:color w:val="000000"/>
          <w:sz w:val="20"/>
          <w:szCs w:val="20"/>
        </w:rPr>
        <w:t>a zmiešané žalo</w:t>
      </w:r>
      <w:r>
        <w:rPr>
          <w:color w:val="000000"/>
          <w:sz w:val="20"/>
          <w:szCs w:val="20"/>
        </w:rPr>
        <w:softHyphen/>
        <w:t xml:space="preserve">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mixtae</w:t>
      </w:r>
      <w:proofErr w:type="spellEnd"/>
      <w:r>
        <w:rPr>
          <w:i/>
          <w:iCs/>
          <w:color w:val="000000"/>
          <w:sz w:val="20"/>
          <w:szCs w:val="20"/>
        </w:rPr>
        <w:t>).</w:t>
      </w:r>
    </w:p>
    <w:p w:rsidR="009F6C80" w:rsidRDefault="009F6C80" w:rsidP="009F6C80">
      <w:pPr>
        <w:shd w:val="clear" w:color="auto" w:fill="FFFFFF"/>
        <w:autoSpaceDE w:val="0"/>
        <w:autoSpaceDN w:val="0"/>
        <w:adjustRightInd w:val="0"/>
        <w:jc w:val="both"/>
        <w:rPr>
          <w:sz w:val="20"/>
          <w:szCs w:val="20"/>
        </w:rPr>
      </w:pPr>
      <w:r>
        <w:rPr>
          <w:b/>
          <w:bCs/>
          <w:color w:val="000000"/>
          <w:sz w:val="20"/>
          <w:szCs w:val="20"/>
        </w:rPr>
        <w:t xml:space="preserve">Vymáhajúce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rei</w:t>
      </w:r>
      <w:proofErr w:type="spellEnd"/>
      <w:r>
        <w:rPr>
          <w:i/>
          <w:iCs/>
          <w:color w:val="000000"/>
          <w:sz w:val="20"/>
          <w:szCs w:val="20"/>
        </w:rPr>
        <w:t xml:space="preserve"> </w:t>
      </w:r>
      <w:proofErr w:type="spellStart"/>
      <w:r>
        <w:rPr>
          <w:i/>
          <w:iCs/>
          <w:color w:val="000000"/>
          <w:sz w:val="20"/>
          <w:szCs w:val="20"/>
        </w:rPr>
        <w:t>persecutoriae</w:t>
      </w:r>
      <w:proofErr w:type="spellEnd"/>
      <w:r>
        <w:rPr>
          <w:i/>
          <w:iCs/>
          <w:color w:val="000000"/>
          <w:sz w:val="20"/>
          <w:szCs w:val="20"/>
        </w:rPr>
        <w:t xml:space="preserve">) </w:t>
      </w:r>
      <w:r>
        <w:rPr>
          <w:color w:val="000000"/>
          <w:sz w:val="20"/>
          <w:szCs w:val="20"/>
        </w:rPr>
        <w:t xml:space="preserve">smerovali na vymôžeme veci, ktorá patrila alebo sa dlhovala žalobcovi; v dôsledku princípu, že vo </w:t>
      </w:r>
      <w:proofErr w:type="spellStart"/>
      <w:r>
        <w:rPr>
          <w:color w:val="000000"/>
          <w:sz w:val="20"/>
          <w:szCs w:val="20"/>
        </w:rPr>
        <w:t>formulovom</w:t>
      </w:r>
      <w:proofErr w:type="spellEnd"/>
      <w:r>
        <w:rPr>
          <w:color w:val="000000"/>
          <w:sz w:val="20"/>
          <w:szCs w:val="20"/>
        </w:rPr>
        <w:t xml:space="preserve"> procese mohol rozsudok znieť len na peniaze, žaloba finálne znela na protihodnotu, a nie na vydanie veci </w:t>
      </w:r>
      <w:r>
        <w:rPr>
          <w:i/>
          <w:iCs/>
          <w:color w:val="000000"/>
          <w:sz w:val="20"/>
          <w:szCs w:val="20"/>
        </w:rPr>
        <w:t>in nátura.</w:t>
      </w:r>
    </w:p>
    <w:p w:rsidR="009F6C80" w:rsidRDefault="009F6C80" w:rsidP="009F6C80">
      <w:pPr>
        <w:shd w:val="clear" w:color="auto" w:fill="FFFFFF"/>
        <w:autoSpaceDE w:val="0"/>
        <w:autoSpaceDN w:val="0"/>
        <w:adjustRightInd w:val="0"/>
        <w:jc w:val="both"/>
        <w:rPr>
          <w:sz w:val="20"/>
          <w:szCs w:val="20"/>
        </w:rPr>
      </w:pPr>
      <w:r>
        <w:rPr>
          <w:b/>
          <w:bCs/>
          <w:color w:val="000000"/>
          <w:sz w:val="20"/>
          <w:szCs w:val="20"/>
        </w:rPr>
        <w:t xml:space="preserve">Trestné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poenales</w:t>
      </w:r>
      <w:proofErr w:type="spellEnd"/>
      <w:r>
        <w:rPr>
          <w:i/>
          <w:iCs/>
          <w:color w:val="000000"/>
          <w:sz w:val="20"/>
          <w:szCs w:val="20"/>
        </w:rPr>
        <w:t xml:space="preserve">) </w:t>
      </w:r>
      <w:r>
        <w:rPr>
          <w:color w:val="000000"/>
          <w:sz w:val="20"/>
          <w:szCs w:val="20"/>
        </w:rPr>
        <w:t>smerovali na vymoženie peňažnej po</w:t>
      </w:r>
      <w:r>
        <w:rPr>
          <w:color w:val="000000"/>
          <w:sz w:val="20"/>
          <w:szCs w:val="20"/>
        </w:rPr>
        <w:softHyphen/>
        <w:t xml:space="preserve">kuty </w:t>
      </w:r>
      <w:r>
        <w:rPr>
          <w:i/>
          <w:iCs/>
          <w:color w:val="000000"/>
          <w:sz w:val="20"/>
          <w:szCs w:val="20"/>
        </w:rPr>
        <w:t>(</w:t>
      </w:r>
      <w:proofErr w:type="spellStart"/>
      <w:r>
        <w:rPr>
          <w:i/>
          <w:iCs/>
          <w:color w:val="000000"/>
          <w:sz w:val="20"/>
          <w:szCs w:val="20"/>
        </w:rPr>
        <w:t>poena</w:t>
      </w:r>
      <w:proofErr w:type="spellEnd"/>
      <w:r>
        <w:rPr>
          <w:i/>
          <w:iCs/>
          <w:color w:val="000000"/>
          <w:sz w:val="20"/>
          <w:szCs w:val="20"/>
        </w:rPr>
        <w:t xml:space="preserve">) </w:t>
      </w:r>
      <w:r>
        <w:rPr>
          <w:color w:val="000000"/>
          <w:sz w:val="20"/>
          <w:szCs w:val="20"/>
        </w:rPr>
        <w:t>od páchateľa deliktu, ktorá mala byť náhradou za pôvodnú odvetu. Výška pokuty sa určovala viacnásobkom (dvojnásobkom, trojná</w:t>
      </w:r>
      <w:r>
        <w:rPr>
          <w:color w:val="000000"/>
          <w:sz w:val="20"/>
          <w:szCs w:val="20"/>
        </w:rPr>
        <w:softHyphen/>
        <w:t>sobkom atď.) hodnoty veci alebo voľnou úvahou sudcu (napr. pri urážke na cti).</w:t>
      </w:r>
    </w:p>
    <w:p w:rsidR="009F6C80" w:rsidRDefault="009F6C80" w:rsidP="009F6C80">
      <w:pPr>
        <w:shd w:val="clear" w:color="auto" w:fill="FFFFFF"/>
        <w:autoSpaceDE w:val="0"/>
        <w:autoSpaceDN w:val="0"/>
        <w:adjustRightInd w:val="0"/>
        <w:jc w:val="both"/>
        <w:rPr>
          <w:sz w:val="20"/>
          <w:szCs w:val="20"/>
        </w:rPr>
      </w:pPr>
      <w:r>
        <w:rPr>
          <w:b/>
          <w:bCs/>
          <w:color w:val="000000"/>
          <w:sz w:val="20"/>
          <w:szCs w:val="20"/>
        </w:rPr>
        <w:t xml:space="preserve">Zmiešané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mixtae</w:t>
      </w:r>
      <w:proofErr w:type="spellEnd"/>
      <w:r>
        <w:rPr>
          <w:i/>
          <w:iCs/>
          <w:color w:val="000000"/>
          <w:sz w:val="20"/>
          <w:szCs w:val="20"/>
        </w:rPr>
        <w:t xml:space="preserve">) </w:t>
      </w:r>
      <w:r>
        <w:rPr>
          <w:color w:val="000000"/>
          <w:sz w:val="20"/>
          <w:szCs w:val="20"/>
        </w:rPr>
        <w:t>smerovali zároveň na vymoženie pro</w:t>
      </w:r>
      <w:r>
        <w:rPr>
          <w:color w:val="000000"/>
          <w:sz w:val="20"/>
          <w:szCs w:val="20"/>
        </w:rPr>
        <w:softHyphen/>
        <w:t>tihodnoty, ako aj peňažnej pokuty, a preto ich nebolo možné kumulovať so žalobami vec vymáhajúcimi alebo trestnými.</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g) Zákonné spory </w:t>
      </w:r>
      <w:r>
        <w:rPr>
          <w:i/>
          <w:iCs/>
          <w:color w:val="000000"/>
          <w:sz w:val="20"/>
          <w:szCs w:val="20"/>
        </w:rPr>
        <w:t>(</w:t>
      </w:r>
      <w:proofErr w:type="spellStart"/>
      <w:r>
        <w:rPr>
          <w:i/>
          <w:iCs/>
          <w:color w:val="000000"/>
          <w:sz w:val="20"/>
          <w:szCs w:val="20"/>
        </w:rPr>
        <w:t>iudicia</w:t>
      </w:r>
      <w:proofErr w:type="spellEnd"/>
      <w:r>
        <w:rPr>
          <w:i/>
          <w:iCs/>
          <w:color w:val="000000"/>
          <w:sz w:val="20"/>
          <w:szCs w:val="20"/>
        </w:rPr>
        <w:t xml:space="preserve"> </w:t>
      </w:r>
      <w:proofErr w:type="spellStart"/>
      <w:r>
        <w:rPr>
          <w:i/>
          <w:iCs/>
          <w:color w:val="000000"/>
          <w:sz w:val="20"/>
          <w:szCs w:val="20"/>
        </w:rPr>
        <w:t>legitima</w:t>
      </w:r>
      <w:proofErr w:type="spellEnd"/>
      <w:r>
        <w:rPr>
          <w:i/>
          <w:iCs/>
          <w:color w:val="000000"/>
          <w:sz w:val="20"/>
          <w:szCs w:val="20"/>
        </w:rPr>
        <w:t xml:space="preserve">) </w:t>
      </w:r>
      <w:r>
        <w:rPr>
          <w:color w:val="000000"/>
          <w:sz w:val="20"/>
          <w:szCs w:val="20"/>
        </w:rPr>
        <w:t xml:space="preserve">a spory spočívajúce na impériu </w:t>
      </w:r>
      <w:r>
        <w:rPr>
          <w:i/>
          <w:iCs/>
          <w:color w:val="000000"/>
          <w:sz w:val="20"/>
          <w:szCs w:val="20"/>
        </w:rPr>
        <w:t>(</w:t>
      </w:r>
      <w:proofErr w:type="spellStart"/>
      <w:r>
        <w:rPr>
          <w:i/>
          <w:iCs/>
          <w:color w:val="000000"/>
          <w:sz w:val="20"/>
          <w:szCs w:val="20"/>
        </w:rPr>
        <w:t>iu-dicia</w:t>
      </w:r>
      <w:proofErr w:type="spellEnd"/>
      <w:r>
        <w:rPr>
          <w:i/>
          <w:iCs/>
          <w:color w:val="000000"/>
          <w:sz w:val="20"/>
          <w:szCs w:val="20"/>
        </w:rPr>
        <w:t xml:space="preserve"> </w:t>
      </w:r>
      <w:proofErr w:type="spellStart"/>
      <w:r>
        <w:rPr>
          <w:i/>
          <w:iCs/>
          <w:color w:val="000000"/>
          <w:sz w:val="20"/>
          <w:szCs w:val="20"/>
        </w:rPr>
        <w:t>imperio</w:t>
      </w:r>
      <w:proofErr w:type="spellEnd"/>
      <w:r>
        <w:rPr>
          <w:i/>
          <w:iCs/>
          <w:color w:val="000000"/>
          <w:sz w:val="20"/>
          <w:szCs w:val="20"/>
        </w:rPr>
        <w:t xml:space="preserve"> </w:t>
      </w:r>
      <w:proofErr w:type="spellStart"/>
      <w:r>
        <w:rPr>
          <w:i/>
          <w:iCs/>
          <w:color w:val="000000"/>
          <w:sz w:val="20"/>
          <w:szCs w:val="20"/>
        </w:rPr>
        <w:t>continentia</w:t>
      </w:r>
      <w:proofErr w:type="spellEnd"/>
      <w:r>
        <w:rPr>
          <w:i/>
          <w:iCs/>
          <w:color w:val="000000"/>
          <w:sz w:val="20"/>
          <w:szCs w:val="20"/>
        </w:rPr>
        <w:t xml:space="preserve">); </w:t>
      </w:r>
      <w:r>
        <w:rPr>
          <w:color w:val="000000"/>
          <w:sz w:val="20"/>
          <w:szCs w:val="20"/>
        </w:rPr>
        <w:t xml:space="preserve">rozdiel zavedený pravdepodobne </w:t>
      </w:r>
      <w:proofErr w:type="spellStart"/>
      <w:r>
        <w:rPr>
          <w:color w:val="000000"/>
          <w:sz w:val="20"/>
          <w:szCs w:val="20"/>
        </w:rPr>
        <w:t>Júliovým</w:t>
      </w:r>
      <w:proofErr w:type="spellEnd"/>
      <w:r>
        <w:rPr>
          <w:color w:val="000000"/>
          <w:sz w:val="20"/>
          <w:szCs w:val="20"/>
        </w:rPr>
        <w:t xml:space="preserve"> záko</w:t>
      </w:r>
      <w:r>
        <w:rPr>
          <w:color w:val="000000"/>
          <w:sz w:val="20"/>
          <w:szCs w:val="20"/>
        </w:rPr>
        <w:softHyphen/>
        <w:t xml:space="preserve">nom o súkromných sporoch z roku 17 pred </w:t>
      </w:r>
      <w:r>
        <w:rPr>
          <w:b/>
          <w:bCs/>
          <w:color w:val="000000"/>
          <w:sz w:val="20"/>
          <w:szCs w:val="20"/>
        </w:rPr>
        <w:t>Kr.</w:t>
      </w:r>
    </w:p>
    <w:p w:rsidR="009F6C80" w:rsidRDefault="009F6C80" w:rsidP="009F6C80">
      <w:pPr>
        <w:shd w:val="clear" w:color="auto" w:fill="FFFFFF"/>
        <w:autoSpaceDE w:val="0"/>
        <w:autoSpaceDN w:val="0"/>
        <w:adjustRightInd w:val="0"/>
        <w:jc w:val="both"/>
        <w:rPr>
          <w:sz w:val="20"/>
          <w:szCs w:val="20"/>
        </w:rPr>
      </w:pPr>
      <w:r>
        <w:rPr>
          <w:b/>
          <w:bCs/>
          <w:color w:val="000000"/>
          <w:sz w:val="20"/>
          <w:szCs w:val="20"/>
        </w:rPr>
        <w:t xml:space="preserve">Zákonné spory </w:t>
      </w:r>
      <w:r>
        <w:rPr>
          <w:i/>
          <w:iCs/>
          <w:color w:val="000000"/>
          <w:sz w:val="20"/>
          <w:szCs w:val="20"/>
        </w:rPr>
        <w:t>(</w:t>
      </w:r>
      <w:proofErr w:type="spellStart"/>
      <w:r>
        <w:rPr>
          <w:i/>
          <w:iCs/>
          <w:color w:val="000000"/>
          <w:sz w:val="20"/>
          <w:szCs w:val="20"/>
        </w:rPr>
        <w:t>iudicia</w:t>
      </w:r>
      <w:proofErr w:type="spellEnd"/>
      <w:r>
        <w:rPr>
          <w:i/>
          <w:iCs/>
          <w:color w:val="000000"/>
          <w:sz w:val="20"/>
          <w:szCs w:val="20"/>
        </w:rPr>
        <w:t xml:space="preserve"> </w:t>
      </w:r>
      <w:proofErr w:type="spellStart"/>
      <w:r>
        <w:rPr>
          <w:i/>
          <w:iCs/>
          <w:color w:val="000000"/>
          <w:sz w:val="20"/>
          <w:szCs w:val="20"/>
        </w:rPr>
        <w:t>legitima</w:t>
      </w:r>
      <w:proofErr w:type="spellEnd"/>
      <w:r>
        <w:rPr>
          <w:i/>
          <w:iCs/>
          <w:color w:val="000000"/>
          <w:sz w:val="20"/>
          <w:szCs w:val="20"/>
        </w:rPr>
        <w:t xml:space="preserve">) </w:t>
      </w:r>
      <w:r>
        <w:rPr>
          <w:color w:val="000000"/>
          <w:sz w:val="20"/>
          <w:szCs w:val="20"/>
        </w:rPr>
        <w:t xml:space="preserve">boli spory, ktoré prebiehali medzi rímskymi občanmi v okruhu jednej míle od Ríma a pred samosudcom -rímskym občanom. Ak chýbala čo len jedna z týchto náležitostí, išlo už o </w:t>
      </w:r>
      <w:r>
        <w:rPr>
          <w:b/>
          <w:bCs/>
          <w:color w:val="000000"/>
          <w:sz w:val="20"/>
          <w:szCs w:val="20"/>
        </w:rPr>
        <w:t xml:space="preserve">spory spočívajúce na impériu </w:t>
      </w:r>
      <w:r>
        <w:rPr>
          <w:i/>
          <w:iCs/>
          <w:color w:val="000000"/>
          <w:sz w:val="20"/>
          <w:szCs w:val="20"/>
        </w:rPr>
        <w:t>(</w:t>
      </w:r>
      <w:proofErr w:type="spellStart"/>
      <w:r>
        <w:rPr>
          <w:i/>
          <w:iCs/>
          <w:color w:val="000000"/>
          <w:sz w:val="20"/>
          <w:szCs w:val="20"/>
        </w:rPr>
        <w:t>iudicia</w:t>
      </w:r>
      <w:proofErr w:type="spellEnd"/>
      <w:r>
        <w:rPr>
          <w:i/>
          <w:iCs/>
          <w:color w:val="000000"/>
          <w:sz w:val="20"/>
          <w:szCs w:val="20"/>
        </w:rPr>
        <w:t xml:space="preserve"> </w:t>
      </w:r>
      <w:proofErr w:type="spellStart"/>
      <w:r>
        <w:rPr>
          <w:i/>
          <w:iCs/>
          <w:color w:val="000000"/>
          <w:sz w:val="20"/>
          <w:szCs w:val="20"/>
        </w:rPr>
        <w:t>imperio</w:t>
      </w:r>
      <w:proofErr w:type="spellEnd"/>
      <w:r>
        <w:rPr>
          <w:i/>
          <w:iCs/>
          <w:color w:val="000000"/>
          <w:sz w:val="20"/>
          <w:szCs w:val="20"/>
        </w:rPr>
        <w:t xml:space="preserve"> </w:t>
      </w:r>
      <w:proofErr w:type="spellStart"/>
      <w:r>
        <w:rPr>
          <w:i/>
          <w:iCs/>
          <w:color w:val="000000"/>
          <w:sz w:val="20"/>
          <w:szCs w:val="20"/>
        </w:rPr>
        <w:t>continentia</w:t>
      </w:r>
      <w:proofErr w:type="spellEnd"/>
      <w:r>
        <w:rPr>
          <w:i/>
          <w:iCs/>
          <w:color w:val="000000"/>
          <w:sz w:val="20"/>
          <w:szCs w:val="20"/>
        </w:rPr>
        <w:t>).</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h) Podľa trvania sa rozlišovali trvalé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perpetuae</w:t>
      </w:r>
      <w:proofErr w:type="spellEnd"/>
      <w:r>
        <w:rPr>
          <w:i/>
          <w:iCs/>
          <w:color w:val="000000"/>
          <w:sz w:val="20"/>
          <w:szCs w:val="20"/>
        </w:rPr>
        <w:t xml:space="preserve">) </w:t>
      </w:r>
      <w:r>
        <w:rPr>
          <w:color w:val="000000"/>
          <w:sz w:val="20"/>
          <w:szCs w:val="20"/>
        </w:rPr>
        <w:t>a dočas</w:t>
      </w:r>
      <w:r>
        <w:rPr>
          <w:color w:val="000000"/>
          <w:sz w:val="20"/>
          <w:szCs w:val="20"/>
        </w:rPr>
        <w:softHyphen/>
        <w:t xml:space="preserve">né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temporales</w:t>
      </w:r>
      <w:proofErr w:type="spellEnd"/>
      <w:r>
        <w:rPr>
          <w:i/>
          <w:iCs/>
          <w:color w:val="000000"/>
          <w:sz w:val="20"/>
          <w:szCs w:val="20"/>
        </w:rPr>
        <w:t>).</w:t>
      </w:r>
    </w:p>
    <w:p w:rsidR="009F6C80" w:rsidRDefault="009F6C80" w:rsidP="009F6C80">
      <w:pPr>
        <w:shd w:val="clear" w:color="auto" w:fill="FFFFFF"/>
        <w:autoSpaceDE w:val="0"/>
        <w:autoSpaceDN w:val="0"/>
        <w:adjustRightInd w:val="0"/>
        <w:jc w:val="both"/>
        <w:rPr>
          <w:sz w:val="20"/>
          <w:szCs w:val="20"/>
        </w:rPr>
      </w:pPr>
      <w:r>
        <w:rPr>
          <w:b/>
          <w:bCs/>
          <w:color w:val="000000"/>
          <w:sz w:val="20"/>
          <w:szCs w:val="20"/>
        </w:rPr>
        <w:t xml:space="preserve">Trvalé žaloby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perpetuae</w:t>
      </w:r>
      <w:proofErr w:type="spellEnd"/>
      <w:r>
        <w:rPr>
          <w:i/>
          <w:iCs/>
          <w:color w:val="000000"/>
          <w:sz w:val="20"/>
          <w:szCs w:val="20"/>
        </w:rPr>
        <w:t xml:space="preserve">) </w:t>
      </w:r>
      <w:r>
        <w:rPr>
          <w:color w:val="000000"/>
          <w:sz w:val="20"/>
          <w:szCs w:val="20"/>
        </w:rPr>
        <w:t>- civilné i honorárne - vo všeobec</w:t>
      </w:r>
      <w:r>
        <w:rPr>
          <w:color w:val="000000"/>
          <w:sz w:val="20"/>
          <w:szCs w:val="20"/>
        </w:rPr>
        <w:softHyphen/>
        <w:t xml:space="preserve">nosti nepodliehali nijakému časovému obmedzeniu. Len niektoré trestné žaloby - vzhľadom na účinnosť trestu - sa viazali na jednoročnú lehotu. Na ešte kratšiu lehotu sa viazali </w:t>
      </w:r>
      <w:proofErr w:type="spellStart"/>
      <w:r>
        <w:rPr>
          <w:color w:val="000000"/>
          <w:sz w:val="20"/>
          <w:szCs w:val="20"/>
        </w:rPr>
        <w:t>edilské</w:t>
      </w:r>
      <w:proofErr w:type="spellEnd"/>
      <w:r>
        <w:rPr>
          <w:color w:val="000000"/>
          <w:sz w:val="20"/>
          <w:szCs w:val="20"/>
        </w:rPr>
        <w:t xml:space="preserve"> žaloby z titulu chýb a nedostatkov predanej veci.</w:t>
      </w:r>
    </w:p>
    <w:p w:rsidR="009F6C80" w:rsidRDefault="009F6C80" w:rsidP="009F6C80">
      <w:pPr>
        <w:shd w:val="clear" w:color="auto" w:fill="FFFFFF"/>
        <w:autoSpaceDE w:val="0"/>
        <w:autoSpaceDN w:val="0"/>
        <w:adjustRightInd w:val="0"/>
        <w:jc w:val="both"/>
        <w:rPr>
          <w:sz w:val="20"/>
          <w:szCs w:val="20"/>
        </w:rPr>
      </w:pPr>
      <w:r>
        <w:rPr>
          <w:color w:val="000000"/>
          <w:sz w:val="20"/>
          <w:szCs w:val="20"/>
        </w:rPr>
        <w:t xml:space="preserve">Až v období </w:t>
      </w:r>
      <w:proofErr w:type="spellStart"/>
      <w:r>
        <w:rPr>
          <w:color w:val="000000"/>
          <w:sz w:val="20"/>
          <w:szCs w:val="20"/>
        </w:rPr>
        <w:t>dominátu</w:t>
      </w:r>
      <w:proofErr w:type="spellEnd"/>
      <w:r>
        <w:rPr>
          <w:color w:val="000000"/>
          <w:sz w:val="20"/>
          <w:szCs w:val="20"/>
        </w:rPr>
        <w:t xml:space="preserve"> (r. 424) vztiahlo sa aj na </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perpetuae</w:t>
      </w:r>
      <w:proofErr w:type="spellEnd"/>
      <w:r>
        <w:rPr>
          <w:i/>
          <w:iCs/>
          <w:color w:val="000000"/>
          <w:sz w:val="20"/>
          <w:szCs w:val="20"/>
        </w:rPr>
        <w:t xml:space="preserve"> </w:t>
      </w:r>
      <w:r>
        <w:rPr>
          <w:color w:val="000000"/>
          <w:sz w:val="20"/>
          <w:szCs w:val="20"/>
        </w:rPr>
        <w:t>vše</w:t>
      </w:r>
      <w:r>
        <w:rPr>
          <w:color w:val="000000"/>
          <w:sz w:val="20"/>
          <w:szCs w:val="20"/>
        </w:rPr>
        <w:softHyphen/>
        <w:t>obecné tridsaťročné premlčanie. Premlčaním sa tu strácalo iba právo žalo-</w:t>
      </w:r>
      <w:proofErr w:type="spellStart"/>
      <w:r>
        <w:rPr>
          <w:color w:val="000000"/>
          <w:sz w:val="20"/>
          <w:szCs w:val="20"/>
        </w:rPr>
        <w:t>vateľnosti</w:t>
      </w:r>
      <w:proofErr w:type="spellEnd"/>
      <w:r>
        <w:rPr>
          <w:color w:val="000000"/>
          <w:sz w:val="20"/>
          <w:szCs w:val="20"/>
        </w:rPr>
        <w:t>, ale samo subjektívne právo nezanikalo. Ak by po uplynutí tejto lehoty bol nositeľ tohto práva žaloval, mohol žalovaný namietať premlča</w:t>
      </w:r>
      <w:r>
        <w:rPr>
          <w:color w:val="000000"/>
          <w:sz w:val="20"/>
          <w:szCs w:val="20"/>
        </w:rPr>
        <w:softHyphen/>
        <w:t xml:space="preserve">nie </w:t>
      </w:r>
      <w:r>
        <w:rPr>
          <w:i/>
          <w:iCs/>
          <w:color w:val="000000"/>
          <w:sz w:val="20"/>
          <w:szCs w:val="20"/>
        </w:rPr>
        <w:t>(</w:t>
      </w:r>
      <w:proofErr w:type="spellStart"/>
      <w:r>
        <w:rPr>
          <w:i/>
          <w:iCs/>
          <w:color w:val="000000"/>
          <w:sz w:val="20"/>
          <w:szCs w:val="20"/>
        </w:rPr>
        <w:t>praescriptio</w:t>
      </w:r>
      <w:proofErr w:type="spellEnd"/>
      <w:r>
        <w:rPr>
          <w:i/>
          <w:iCs/>
          <w:color w:val="000000"/>
          <w:sz w:val="20"/>
          <w:szCs w:val="20"/>
        </w:rPr>
        <w:t xml:space="preserve"> </w:t>
      </w:r>
      <w:proofErr w:type="spellStart"/>
      <w:r>
        <w:rPr>
          <w:i/>
          <w:iCs/>
          <w:color w:val="000000"/>
          <w:sz w:val="20"/>
          <w:szCs w:val="20"/>
        </w:rPr>
        <w:t>temporis</w:t>
      </w:r>
      <w:proofErr w:type="spellEnd"/>
      <w:r>
        <w:rPr>
          <w:i/>
          <w:iCs/>
          <w:color w:val="000000"/>
          <w:sz w:val="20"/>
          <w:szCs w:val="20"/>
        </w:rPr>
        <w:t xml:space="preserve">). </w:t>
      </w:r>
      <w:r>
        <w:rPr>
          <w:color w:val="000000"/>
          <w:sz w:val="20"/>
          <w:szCs w:val="20"/>
        </w:rPr>
        <w:t>Sudca však na túto námietku neprihliadal z úrad</w:t>
      </w:r>
      <w:r>
        <w:rPr>
          <w:color w:val="000000"/>
          <w:sz w:val="20"/>
          <w:szCs w:val="20"/>
        </w:rPr>
        <w:softHyphen/>
        <w:t xml:space="preserve">nej povinnosti </w:t>
      </w:r>
      <w:r>
        <w:rPr>
          <w:i/>
          <w:iCs/>
          <w:color w:val="000000"/>
          <w:sz w:val="20"/>
          <w:szCs w:val="20"/>
        </w:rPr>
        <w:t xml:space="preserve">(ex </w:t>
      </w:r>
      <w:proofErr w:type="spellStart"/>
      <w:r>
        <w:rPr>
          <w:i/>
          <w:iCs/>
          <w:color w:val="000000"/>
          <w:sz w:val="20"/>
          <w:szCs w:val="20"/>
        </w:rPr>
        <w:t>offo</w:t>
      </w:r>
      <w:proofErr w:type="spellEnd"/>
      <w:r>
        <w:rPr>
          <w:i/>
          <w:iCs/>
          <w:color w:val="000000"/>
          <w:sz w:val="20"/>
          <w:szCs w:val="20"/>
        </w:rPr>
        <w:t xml:space="preserve">), </w:t>
      </w:r>
      <w:r>
        <w:rPr>
          <w:color w:val="000000"/>
          <w:sz w:val="20"/>
          <w:szCs w:val="20"/>
        </w:rPr>
        <w:t xml:space="preserve">ale len na podnet žalovaného </w:t>
      </w:r>
      <w:r>
        <w:rPr>
          <w:i/>
          <w:iCs/>
          <w:color w:val="000000"/>
          <w:sz w:val="20"/>
          <w:szCs w:val="20"/>
        </w:rPr>
        <w:t>(</w:t>
      </w:r>
      <w:proofErr w:type="spellStart"/>
      <w:r>
        <w:rPr>
          <w:i/>
          <w:iCs/>
          <w:color w:val="000000"/>
          <w:sz w:val="20"/>
          <w:szCs w:val="20"/>
        </w:rPr>
        <w:t>ope</w:t>
      </w:r>
      <w:proofErr w:type="spellEnd"/>
      <w:r>
        <w:rPr>
          <w:i/>
          <w:iCs/>
          <w:color w:val="000000"/>
          <w:sz w:val="20"/>
          <w:szCs w:val="20"/>
        </w:rPr>
        <w:t xml:space="preserve"> </w:t>
      </w:r>
      <w:proofErr w:type="spellStart"/>
      <w:r>
        <w:rPr>
          <w:i/>
          <w:iCs/>
          <w:color w:val="000000"/>
          <w:sz w:val="20"/>
          <w:szCs w:val="20"/>
        </w:rPr>
        <w:t>exceptionis</w:t>
      </w:r>
      <w:proofErr w:type="spellEnd"/>
      <w:r>
        <w:rPr>
          <w:i/>
          <w:iCs/>
          <w:color w:val="000000"/>
          <w:sz w:val="20"/>
          <w:szCs w:val="20"/>
        </w:rPr>
        <w:t>).</w:t>
      </w:r>
    </w:p>
    <w:p w:rsidR="009F6C80" w:rsidRDefault="009F6C80" w:rsidP="009F6C80">
      <w:pPr>
        <w:shd w:val="clear" w:color="auto" w:fill="FFFFFF"/>
        <w:autoSpaceDE w:val="0"/>
        <w:autoSpaceDN w:val="0"/>
        <w:adjustRightInd w:val="0"/>
        <w:jc w:val="both"/>
        <w:rPr>
          <w:color w:val="000000"/>
          <w:sz w:val="20"/>
          <w:szCs w:val="20"/>
        </w:rPr>
      </w:pPr>
      <w:r>
        <w:rPr>
          <w:color w:val="000000"/>
          <w:sz w:val="20"/>
          <w:szCs w:val="20"/>
        </w:rPr>
        <w:t xml:space="preserve">Naopak, pri </w:t>
      </w:r>
      <w:r>
        <w:rPr>
          <w:b/>
          <w:bCs/>
          <w:color w:val="000000"/>
          <w:sz w:val="20"/>
          <w:szCs w:val="20"/>
        </w:rPr>
        <w:t xml:space="preserve">dočasných žalobách </w:t>
      </w:r>
      <w:r>
        <w:rPr>
          <w:i/>
          <w:iCs/>
          <w:color w:val="000000"/>
          <w:sz w:val="20"/>
          <w:szCs w:val="20"/>
        </w:rPr>
        <w:t>(</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temporales</w:t>
      </w:r>
      <w:proofErr w:type="spellEnd"/>
      <w:r>
        <w:rPr>
          <w:i/>
          <w:iCs/>
          <w:color w:val="000000"/>
          <w:sz w:val="20"/>
          <w:szCs w:val="20"/>
        </w:rPr>
        <w:t xml:space="preserve">) </w:t>
      </w:r>
      <w:r>
        <w:rPr>
          <w:color w:val="000000"/>
          <w:sz w:val="20"/>
          <w:szCs w:val="20"/>
        </w:rPr>
        <w:t>možnosť opráv</w:t>
      </w:r>
      <w:r>
        <w:rPr>
          <w:color w:val="000000"/>
          <w:sz w:val="20"/>
          <w:szCs w:val="20"/>
        </w:rPr>
        <w:softHyphen/>
        <w:t>neného uplatniť žalobu bola hneď od začiatku časovo obmedzená. Ak oprávnený v tejto lehote neuplatnil svoje právo, strácal žalobu, a tým prak</w:t>
      </w:r>
      <w:r>
        <w:rPr>
          <w:color w:val="000000"/>
          <w:sz w:val="20"/>
          <w:szCs w:val="20"/>
        </w:rPr>
        <w:softHyphen/>
        <w:t xml:space="preserve">ticky aj právo. Tieto lehoty nazývame prepadnými alebo prekluzívnymi </w:t>
      </w:r>
      <w:r>
        <w:rPr>
          <w:i/>
          <w:iCs/>
          <w:color w:val="000000"/>
          <w:sz w:val="20"/>
          <w:szCs w:val="20"/>
        </w:rPr>
        <w:t>(</w:t>
      </w:r>
      <w:proofErr w:type="spellStart"/>
      <w:r>
        <w:rPr>
          <w:i/>
          <w:iCs/>
          <w:color w:val="000000"/>
          <w:sz w:val="20"/>
          <w:szCs w:val="20"/>
        </w:rPr>
        <w:t>praedudere</w:t>
      </w:r>
      <w:proofErr w:type="spellEnd"/>
      <w:r>
        <w:rPr>
          <w:i/>
          <w:iCs/>
          <w:color w:val="000000"/>
          <w:sz w:val="20"/>
          <w:szCs w:val="20"/>
        </w:rPr>
        <w:t xml:space="preserve"> </w:t>
      </w:r>
      <w:r>
        <w:rPr>
          <w:color w:val="000000"/>
          <w:sz w:val="20"/>
          <w:szCs w:val="20"/>
        </w:rPr>
        <w:t>- obmedzovať, uzavierať). Plynutie týchto prekluzívnych lehôt sa nedá ničím ani zastaviť, ani prerušiť, a tým sa výrazne odlišujú od preml</w:t>
      </w:r>
      <w:r>
        <w:rPr>
          <w:color w:val="000000"/>
          <w:sz w:val="20"/>
          <w:szCs w:val="20"/>
        </w:rPr>
        <w:softHyphen/>
        <w:t>čacích lehôt. Začiatok prekluzívnych lehôt nastal buď v okamihu objektív</w:t>
      </w:r>
      <w:r>
        <w:rPr>
          <w:color w:val="000000"/>
          <w:sz w:val="20"/>
          <w:szCs w:val="20"/>
        </w:rPr>
        <w:softHyphen/>
        <w:t>nej možnosti, alebo subjektívnej možnosti oprávneného podať žalobu. Od tohto okamihu však lehoty plynuli nepretržite. Na preklúziu sudca prihlia</w:t>
      </w:r>
      <w:r>
        <w:rPr>
          <w:color w:val="000000"/>
          <w:sz w:val="20"/>
          <w:szCs w:val="20"/>
        </w:rPr>
        <w:softHyphen/>
        <w:t xml:space="preserve">dal </w:t>
      </w:r>
      <w:r>
        <w:rPr>
          <w:i/>
          <w:iCs/>
          <w:color w:val="000000"/>
          <w:sz w:val="20"/>
          <w:szCs w:val="20"/>
        </w:rPr>
        <w:t xml:space="preserve">ex </w:t>
      </w:r>
      <w:proofErr w:type="spellStart"/>
      <w:r>
        <w:rPr>
          <w:i/>
          <w:iCs/>
          <w:color w:val="000000"/>
          <w:sz w:val="20"/>
          <w:szCs w:val="20"/>
        </w:rPr>
        <w:t>offo</w:t>
      </w:r>
      <w:proofErr w:type="spellEnd"/>
      <w:r>
        <w:rPr>
          <w:i/>
          <w:iCs/>
          <w:color w:val="000000"/>
          <w:sz w:val="20"/>
          <w:szCs w:val="20"/>
        </w:rPr>
        <w:t xml:space="preserve">, </w:t>
      </w:r>
      <w:r>
        <w:rPr>
          <w:color w:val="000000"/>
          <w:sz w:val="20"/>
          <w:szCs w:val="20"/>
        </w:rPr>
        <w:t>lebo dodržanie lehoty bolo súčasťou žalobného základu.</w:t>
      </w:r>
    </w:p>
    <w:p w:rsidR="00FE2475" w:rsidRDefault="005A6706" w:rsidP="00FE2475">
      <w:pPr>
        <w:shd w:val="clear" w:color="auto" w:fill="FFFFFF"/>
        <w:autoSpaceDE w:val="0"/>
        <w:autoSpaceDN w:val="0"/>
        <w:adjustRightInd w:val="0"/>
        <w:rPr>
          <w:b/>
          <w:bCs/>
          <w:sz w:val="22"/>
          <w:szCs w:val="22"/>
        </w:rPr>
      </w:pPr>
      <w:r>
        <w:rPr>
          <w:color w:val="000000"/>
          <w:sz w:val="20"/>
          <w:szCs w:val="20"/>
        </w:rPr>
        <w:br/>
      </w:r>
      <w:r w:rsidR="00FE2475">
        <w:rPr>
          <w:color w:val="000000"/>
          <w:sz w:val="20"/>
          <w:szCs w:val="20"/>
          <w:highlight w:val="yellow"/>
        </w:rPr>
        <w:t>8</w:t>
      </w:r>
      <w:r w:rsidR="00FE2475" w:rsidRPr="00352E4E">
        <w:rPr>
          <w:color w:val="000000"/>
          <w:sz w:val="20"/>
          <w:szCs w:val="20"/>
          <w:highlight w:val="yellow"/>
        </w:rPr>
        <w:t>. Pojem a delenie subjektívnych práv:</w:t>
      </w:r>
      <w:r w:rsidR="00FE2475">
        <w:rPr>
          <w:color w:val="000000"/>
          <w:sz w:val="20"/>
          <w:szCs w:val="20"/>
        </w:rPr>
        <w:br/>
      </w:r>
      <w:r w:rsidR="00FE2475">
        <w:rPr>
          <w:color w:val="000000"/>
          <w:sz w:val="20"/>
          <w:szCs w:val="20"/>
        </w:rPr>
        <w:br/>
      </w:r>
      <w:r w:rsidR="00FE2475">
        <w:rPr>
          <w:b/>
          <w:bCs/>
          <w:color w:val="000000"/>
          <w:sz w:val="22"/>
          <w:szCs w:val="22"/>
        </w:rPr>
        <w:t>I. Pojem subjektívne právo</w:t>
      </w:r>
    </w:p>
    <w:p w:rsidR="00FE2475" w:rsidRDefault="00FE2475" w:rsidP="00FE2475">
      <w:pPr>
        <w:shd w:val="clear" w:color="auto" w:fill="FFFFFF"/>
        <w:autoSpaceDE w:val="0"/>
        <w:autoSpaceDN w:val="0"/>
        <w:adjustRightInd w:val="0"/>
        <w:jc w:val="both"/>
        <w:rPr>
          <w:sz w:val="20"/>
          <w:szCs w:val="20"/>
        </w:rPr>
      </w:pPr>
      <w:r>
        <w:rPr>
          <w:color w:val="000000"/>
          <w:sz w:val="20"/>
          <w:szCs w:val="20"/>
        </w:rPr>
        <w:t>Pomocou právneho poriadku vládnuca spoločenská sila upravuje širo</w:t>
      </w:r>
      <w:r>
        <w:rPr>
          <w:color w:val="000000"/>
          <w:sz w:val="20"/>
          <w:szCs w:val="20"/>
        </w:rPr>
        <w:softHyphen/>
        <w:t>kú oblasť medziľudských vzťahov, konkrétne tej časti skutočných ľudských vzťahov, na ktorých má v takom alebo onakom zmysle a rozsahu záujem. Tým sa tieto skutočné vzťahy povyšujú na právne vzťahy, ktoré v spoloč</w:t>
      </w:r>
      <w:r>
        <w:rPr>
          <w:color w:val="000000"/>
          <w:sz w:val="20"/>
          <w:szCs w:val="20"/>
        </w:rPr>
        <w:softHyphen/>
        <w:t>nosti nielen existujú, ale ktoré majú byť a majú sa utvárať podľa vôle vlád</w:t>
      </w:r>
      <w:r>
        <w:rPr>
          <w:color w:val="000000"/>
          <w:sz w:val="20"/>
          <w:szCs w:val="20"/>
        </w:rPr>
        <w:softHyphen/>
        <w:t>nucej spoločenskej sily. Zmyslom tejto právnej úpravy je určiť vzťahy ľudí v spoločnosti a vymedziť ich so zreteľom na vonkajší svet ako základ uspo</w:t>
      </w:r>
      <w:r>
        <w:rPr>
          <w:color w:val="000000"/>
          <w:sz w:val="20"/>
          <w:szCs w:val="20"/>
        </w:rPr>
        <w:softHyphen/>
        <w:t>kojovania ľudských potrieb. Bez takejto úpravy by ľudia využívali možnos</w:t>
      </w:r>
      <w:r>
        <w:rPr>
          <w:color w:val="000000"/>
          <w:sz w:val="20"/>
          <w:szCs w:val="20"/>
        </w:rPr>
        <w:softHyphen/>
        <w:t>ti, ktoré im poskytuje vonkajší svet, celkom živelne, podľa osobnej potreby a fyzickej sily. Právny poriadok v danej spoločnosti určuje a vymedzuje, kto má mať pri využívaní vonkajšieho sveta prednosť pred druhým, vyme</w:t>
      </w:r>
      <w:r>
        <w:rPr>
          <w:color w:val="000000"/>
          <w:sz w:val="20"/>
          <w:szCs w:val="20"/>
        </w:rPr>
        <w:softHyphen/>
        <w:t>dzuje podmienky, obsah a rozsah tejto prednosti.</w:t>
      </w:r>
    </w:p>
    <w:p w:rsidR="00FE2475" w:rsidRDefault="00FE2475" w:rsidP="00FE2475">
      <w:pPr>
        <w:shd w:val="clear" w:color="auto" w:fill="FFFFFF"/>
        <w:autoSpaceDE w:val="0"/>
        <w:autoSpaceDN w:val="0"/>
        <w:adjustRightInd w:val="0"/>
        <w:jc w:val="both"/>
        <w:rPr>
          <w:sz w:val="20"/>
          <w:szCs w:val="20"/>
        </w:rPr>
      </w:pPr>
      <w:r>
        <w:rPr>
          <w:color w:val="000000"/>
          <w:sz w:val="20"/>
          <w:szCs w:val="20"/>
        </w:rPr>
        <w:t>Právnym poriadkom priznaná prednosť využíva určité možnosti posky</w:t>
      </w:r>
      <w:r>
        <w:rPr>
          <w:color w:val="000000"/>
          <w:sz w:val="20"/>
          <w:szCs w:val="20"/>
        </w:rPr>
        <w:softHyphen/>
        <w:t>tované vonkajším svetom na uspokojovanie ľudských potrieb, je nesporne výhodou oproti tým príslušníkom spoločnosti, ktorým sa táto výhoda ne</w:t>
      </w:r>
      <w:r>
        <w:rPr>
          <w:color w:val="000000"/>
          <w:sz w:val="20"/>
          <w:szCs w:val="20"/>
        </w:rPr>
        <w:softHyphen/>
        <w:t>priznáva a ktorí sú v dôsledku toho zaviazaní znášať a rešpektovať zvýhod</w:t>
      </w:r>
      <w:r>
        <w:rPr>
          <w:color w:val="000000"/>
          <w:sz w:val="20"/>
          <w:szCs w:val="20"/>
        </w:rPr>
        <w:softHyphen/>
        <w:t xml:space="preserve">nenie iných. Takéto právnym poriadkom priznané zvýhodnenie alebo priznaná výhoda a prednosť sa nazýva </w:t>
      </w:r>
      <w:r>
        <w:rPr>
          <w:b/>
          <w:bCs/>
          <w:color w:val="000000"/>
          <w:sz w:val="20"/>
          <w:szCs w:val="20"/>
        </w:rPr>
        <w:t xml:space="preserve">subjektívnym právom </w:t>
      </w:r>
      <w:r>
        <w:rPr>
          <w:color w:val="000000"/>
          <w:sz w:val="20"/>
          <w:szCs w:val="20"/>
        </w:rPr>
        <w:t>a na druhej strane postavenie tých, ktorí sú zaviazaní znášať a rešpektovať výhodu dru</w:t>
      </w:r>
      <w:r>
        <w:rPr>
          <w:color w:val="000000"/>
          <w:sz w:val="20"/>
          <w:szCs w:val="20"/>
        </w:rPr>
        <w:softHyphen/>
        <w:t xml:space="preserve">hého, nazývame </w:t>
      </w:r>
      <w:r>
        <w:rPr>
          <w:b/>
          <w:bCs/>
          <w:color w:val="000000"/>
          <w:sz w:val="20"/>
          <w:szCs w:val="20"/>
        </w:rPr>
        <w:t xml:space="preserve">subjektívnou povinnosťou </w:t>
      </w:r>
      <w:r>
        <w:rPr>
          <w:color w:val="000000"/>
          <w:sz w:val="20"/>
          <w:szCs w:val="20"/>
        </w:rPr>
        <w:t>(pozri § 22 a 28 o osobách). Subjektívnym právom a subjektívnou povinnosťou preto, lebo vyplývajú z objektívneho práva pre určité subjekty ako nositeľov práv a povinností. Každý právnym poriadkom upravený medziľudský vzťah nevyhnutne ob</w:t>
      </w:r>
      <w:r>
        <w:rPr>
          <w:color w:val="000000"/>
          <w:sz w:val="20"/>
          <w:szCs w:val="20"/>
        </w:rPr>
        <w:softHyphen/>
        <w:t>sahuje v sebe dva prvky: subjektívne právo a subjektívnu povinnosť, zvýhodnenie a zaťaženie, alebo pokiaľ máme na zreteli ich nositeľov, tak oprávneného a povinného.</w:t>
      </w:r>
    </w:p>
    <w:p w:rsidR="00FE2475" w:rsidRDefault="00FE2475" w:rsidP="00FE2475">
      <w:pPr>
        <w:shd w:val="clear" w:color="auto" w:fill="FFFFFF"/>
        <w:autoSpaceDE w:val="0"/>
        <w:autoSpaceDN w:val="0"/>
        <w:adjustRightInd w:val="0"/>
        <w:jc w:val="both"/>
        <w:rPr>
          <w:sz w:val="20"/>
          <w:szCs w:val="20"/>
        </w:rPr>
      </w:pPr>
      <w:r>
        <w:rPr>
          <w:color w:val="000000"/>
          <w:sz w:val="20"/>
          <w:szCs w:val="20"/>
        </w:rPr>
        <w:t>Vládnuca spoločenská sila však nie je pri moci len preto, aby svoje predstavy o usporiadaní spoločenského života vyhlasovala, ale aby ich po</w:t>
      </w:r>
      <w:r>
        <w:rPr>
          <w:color w:val="000000"/>
          <w:sz w:val="20"/>
          <w:szCs w:val="20"/>
        </w:rPr>
        <w:softHyphen/>
        <w:t>dľa svojich záujmov uviedla do života. Robí to práve prostredníctvom právneho poriadku a donucovacej štátnej moci. Dejiny potvrdzujú, že v žiadnej spoločensko-hospodárskej formácii sa nedocielilo úplné pre</w:t>
      </w:r>
      <w:r>
        <w:rPr>
          <w:color w:val="000000"/>
          <w:sz w:val="20"/>
          <w:szCs w:val="20"/>
        </w:rPr>
        <w:softHyphen/>
        <w:t>mietnutie subjektívnych práv a subjektívnych povinností do reálneho živo</w:t>
      </w:r>
      <w:r>
        <w:rPr>
          <w:color w:val="000000"/>
          <w:sz w:val="20"/>
          <w:szCs w:val="20"/>
        </w:rPr>
        <w:softHyphen/>
        <w:t>ta. Neraz sa subjektívne práva nerešpektujú a subjektívne povinnosti nedodržiavajú. Už od počiatkov právneho poriadku sa ukázala ako nevy</w:t>
      </w:r>
      <w:r>
        <w:rPr>
          <w:color w:val="000000"/>
          <w:sz w:val="20"/>
          <w:szCs w:val="20"/>
        </w:rPr>
        <w:softHyphen/>
        <w:t>hnutná potreba zabezpečiť vhodnými prostriedkami rešpektovanie sub</w:t>
      </w:r>
      <w:r>
        <w:rPr>
          <w:color w:val="000000"/>
          <w:sz w:val="20"/>
          <w:szCs w:val="20"/>
        </w:rPr>
        <w:softHyphen/>
        <w:t>jektívnych práv a dodržiavanie subjektívnych povinností. Historický pohľad na spôsoby tejto ochrany poskytuje veľmi pestrý a zložitý obraz.</w:t>
      </w:r>
    </w:p>
    <w:p w:rsidR="00FE2475" w:rsidRDefault="00FE2475" w:rsidP="00FE2475">
      <w:pPr>
        <w:shd w:val="clear" w:color="auto" w:fill="FFFFFF"/>
        <w:autoSpaceDE w:val="0"/>
        <w:autoSpaceDN w:val="0"/>
        <w:adjustRightInd w:val="0"/>
        <w:jc w:val="both"/>
        <w:rPr>
          <w:sz w:val="20"/>
          <w:szCs w:val="20"/>
        </w:rPr>
      </w:pPr>
      <w:r>
        <w:rPr>
          <w:color w:val="000000"/>
          <w:sz w:val="20"/>
          <w:szCs w:val="20"/>
        </w:rPr>
        <w:t xml:space="preserve">Keď hovoríme o subjektívnych právach, musíme si uvedomiť obe ich nevyhnutné súčasti, a to </w:t>
      </w:r>
      <w:r>
        <w:rPr>
          <w:b/>
          <w:bCs/>
          <w:color w:val="000000"/>
          <w:sz w:val="20"/>
          <w:szCs w:val="20"/>
        </w:rPr>
        <w:t xml:space="preserve">obsah subjektívneho práva </w:t>
      </w:r>
      <w:r>
        <w:rPr>
          <w:color w:val="000000"/>
          <w:sz w:val="20"/>
          <w:szCs w:val="20"/>
        </w:rPr>
        <w:t xml:space="preserve">(obsah zvýhodnenia) i </w:t>
      </w:r>
      <w:r>
        <w:rPr>
          <w:b/>
          <w:bCs/>
          <w:color w:val="000000"/>
          <w:sz w:val="20"/>
          <w:szCs w:val="20"/>
        </w:rPr>
        <w:t xml:space="preserve">zabezpečenie jeho ochrany, </w:t>
      </w:r>
      <w:r>
        <w:rPr>
          <w:color w:val="000000"/>
          <w:sz w:val="20"/>
          <w:szCs w:val="20"/>
        </w:rPr>
        <w:t xml:space="preserve">pri subjektívnej povinnosti zasa </w:t>
      </w:r>
      <w:r>
        <w:rPr>
          <w:b/>
          <w:bCs/>
          <w:color w:val="000000"/>
          <w:sz w:val="20"/>
          <w:szCs w:val="20"/>
        </w:rPr>
        <w:t>obsah po</w:t>
      </w:r>
      <w:r>
        <w:rPr>
          <w:b/>
          <w:bCs/>
          <w:color w:val="000000"/>
          <w:sz w:val="20"/>
          <w:szCs w:val="20"/>
        </w:rPr>
        <w:softHyphen/>
        <w:t xml:space="preserve">vinnosti </w:t>
      </w:r>
      <w:r>
        <w:rPr>
          <w:color w:val="000000"/>
          <w:sz w:val="20"/>
          <w:szCs w:val="20"/>
        </w:rPr>
        <w:t xml:space="preserve">a </w:t>
      </w:r>
      <w:r>
        <w:rPr>
          <w:b/>
          <w:bCs/>
          <w:color w:val="000000"/>
          <w:sz w:val="20"/>
          <w:szCs w:val="20"/>
        </w:rPr>
        <w:t>prostriedky vynútenia jej dodržiavania.</w:t>
      </w:r>
    </w:p>
    <w:p w:rsidR="00FE2475" w:rsidRDefault="00FE2475" w:rsidP="00FE2475">
      <w:pPr>
        <w:shd w:val="clear" w:color="auto" w:fill="FFFFFF"/>
        <w:autoSpaceDE w:val="0"/>
        <w:autoSpaceDN w:val="0"/>
        <w:adjustRightInd w:val="0"/>
        <w:jc w:val="both"/>
        <w:rPr>
          <w:sz w:val="20"/>
          <w:szCs w:val="20"/>
        </w:rPr>
      </w:pPr>
      <w:r>
        <w:rPr>
          <w:color w:val="000000"/>
          <w:sz w:val="20"/>
          <w:szCs w:val="20"/>
        </w:rPr>
        <w:t xml:space="preserve">Obe spomenuté súčasti subjektívneho práva, čiže obsah oprávnenia a jeho ochrana, sa v historickom vývine rozmanito na seba viazali a funkčne spájali. Teóriu subjektívneho práva rozpracovala najmä </w:t>
      </w:r>
      <w:proofErr w:type="spellStart"/>
      <w:r>
        <w:rPr>
          <w:color w:val="000000"/>
          <w:sz w:val="20"/>
          <w:szCs w:val="20"/>
        </w:rPr>
        <w:t>prirodzenopráv</w:t>
      </w:r>
      <w:proofErr w:type="spellEnd"/>
      <w:r>
        <w:rPr>
          <w:color w:val="000000"/>
          <w:sz w:val="20"/>
          <w:szCs w:val="20"/>
        </w:rPr>
        <w:t>-na škola, a to v tom zmysle, že subjektívne právo ako určité oprávnenie priznávala človeku ako dané od prírody, teda bez ohľadu na štátne zriade</w:t>
      </w:r>
      <w:r>
        <w:rPr>
          <w:color w:val="000000"/>
          <w:sz w:val="20"/>
          <w:szCs w:val="20"/>
        </w:rPr>
        <w:softHyphen/>
        <w:t>nie a bez ohľadu na priznanie štátnej ochrany. Subjektívne právo a jeho ochrana sa tak stali dvoma od seba nezávislými právnymi javmi. Táto kon</w:t>
      </w:r>
      <w:r>
        <w:rPr>
          <w:color w:val="000000"/>
          <w:sz w:val="20"/>
          <w:szCs w:val="20"/>
        </w:rPr>
        <w:softHyphen/>
        <w:t>cepcia zohrala v istom zmysle pokrokovú úlohu a má svoj význam aj v sú</w:t>
      </w:r>
      <w:r>
        <w:rPr>
          <w:color w:val="000000"/>
          <w:sz w:val="20"/>
          <w:szCs w:val="20"/>
        </w:rPr>
        <w:softHyphen/>
        <w:t>časnosti, aj keď sa prirodzený pôvod subjektívnych práv neuznáva.</w:t>
      </w:r>
    </w:p>
    <w:p w:rsidR="00FE2475" w:rsidRDefault="00FE2475" w:rsidP="00FE2475">
      <w:pPr>
        <w:shd w:val="clear" w:color="auto" w:fill="FFFFFF"/>
        <w:autoSpaceDE w:val="0"/>
        <w:autoSpaceDN w:val="0"/>
        <w:adjustRightInd w:val="0"/>
        <w:jc w:val="both"/>
        <w:rPr>
          <w:color w:val="000000"/>
          <w:sz w:val="20"/>
          <w:szCs w:val="20"/>
        </w:rPr>
      </w:pPr>
      <w:r>
        <w:rPr>
          <w:color w:val="000000"/>
          <w:sz w:val="20"/>
          <w:szCs w:val="20"/>
        </w:rPr>
        <w:t xml:space="preserve">Rimania len postupne dospeli ku koncepcii subjektívneho práva ako oprávnenia vyplývajúceho z objektívneho právneho poriadku. Rimania neoddeľovali oprávnenie a jeho ochranu, alebo </w:t>
      </w:r>
      <w:r>
        <w:rPr>
          <w:b/>
          <w:bCs/>
          <w:color w:val="000000"/>
          <w:sz w:val="20"/>
          <w:szCs w:val="20"/>
        </w:rPr>
        <w:t xml:space="preserve">v </w:t>
      </w:r>
      <w:r>
        <w:rPr>
          <w:color w:val="000000"/>
          <w:sz w:val="20"/>
          <w:szCs w:val="20"/>
        </w:rPr>
        <w:t>dnešnom chápaní hmot</w:t>
      </w:r>
      <w:r>
        <w:rPr>
          <w:color w:val="000000"/>
          <w:sz w:val="20"/>
          <w:szCs w:val="20"/>
        </w:rPr>
        <w:softHyphen/>
        <w:t>né právo a právo procesné, ale naopak, subjektívne právo ako oprávnenie a jeho ochrana boli v rímskom právnom myslení spojené do jedného cel</w:t>
      </w:r>
      <w:r>
        <w:rPr>
          <w:color w:val="000000"/>
          <w:sz w:val="20"/>
          <w:szCs w:val="20"/>
        </w:rPr>
        <w:softHyphen/>
        <w:t>ku, tvorili jednotu. Ba práve na právnu ochranu kládli Rimania dôraz. Tento protichodný prístup Rimanov a novodobých právnikov k subjektív</w:t>
      </w:r>
      <w:r>
        <w:rPr>
          <w:color w:val="000000"/>
          <w:sz w:val="20"/>
          <w:szCs w:val="20"/>
        </w:rPr>
        <w:softHyphen/>
        <w:t>nemu právu a k jeho ochrane sa vyjadruje tým spôsobom, že v prípade spornej situácie si dnešný žalobca, prv než sa rozhodne podať žalobu, po</w:t>
      </w:r>
      <w:r>
        <w:rPr>
          <w:color w:val="000000"/>
          <w:sz w:val="20"/>
          <w:szCs w:val="20"/>
        </w:rPr>
        <w:softHyphen/>
        <w:t>loží otázku: Mám v tejto situácii právo (</w:t>
      </w:r>
      <w:proofErr w:type="spellStart"/>
      <w:r>
        <w:rPr>
          <w:color w:val="000000"/>
          <w:sz w:val="20"/>
          <w:szCs w:val="20"/>
        </w:rPr>
        <w:t>t.j</w:t>
      </w:r>
      <w:proofErr w:type="spellEnd"/>
      <w:r>
        <w:rPr>
          <w:color w:val="000000"/>
          <w:sz w:val="20"/>
          <w:szCs w:val="20"/>
        </w:rPr>
        <w:t>. subjektívne), a ak áno, aký je jeho obsah? A keď si tieto otázky zodpovie kladne, rozhodne sa vsunúť porušenie svojho práva do žaloby. Naproti tomu Riman sa v spornej situácii pýtal: Mám v tejto situácii k dispozícii žalobu? A akú žalobu? Takto sa pýtal vzhľadom na to, že každá chránená situácia mala osobitnú žalobu. Preto na úplné pochopenie rímskeho súkromného práva nestačí poznať len jeho jednotlivé hmotnoprávne úpravy a inštitúty, ale aj ochranné proces</w:t>
      </w:r>
      <w:r>
        <w:rPr>
          <w:color w:val="000000"/>
          <w:sz w:val="20"/>
          <w:szCs w:val="20"/>
        </w:rPr>
        <w:softHyphen/>
        <w:t>né prostriedky (žaloby, námietky a pod.), ktoré slúžili na uplatnenie sub</w:t>
      </w:r>
      <w:r>
        <w:rPr>
          <w:color w:val="000000"/>
          <w:sz w:val="20"/>
          <w:szCs w:val="20"/>
        </w:rPr>
        <w:softHyphen/>
        <w:t>jektívnych práv.</w:t>
      </w:r>
    </w:p>
    <w:p w:rsidR="00FE2475" w:rsidRDefault="00FE2475" w:rsidP="00FE2475">
      <w:pPr>
        <w:shd w:val="clear" w:color="auto" w:fill="FFFFFF"/>
        <w:autoSpaceDE w:val="0"/>
        <w:autoSpaceDN w:val="0"/>
        <w:adjustRightInd w:val="0"/>
        <w:jc w:val="both"/>
        <w:rPr>
          <w:sz w:val="20"/>
          <w:szCs w:val="20"/>
        </w:rPr>
      </w:pPr>
    </w:p>
    <w:p w:rsidR="00FE2475" w:rsidRDefault="00FE2475" w:rsidP="00FE2475">
      <w:pPr>
        <w:shd w:val="clear" w:color="auto" w:fill="FFFFFF"/>
        <w:tabs>
          <w:tab w:val="left" w:pos="5835"/>
        </w:tabs>
        <w:autoSpaceDE w:val="0"/>
        <w:autoSpaceDN w:val="0"/>
        <w:adjustRightInd w:val="0"/>
        <w:jc w:val="both"/>
        <w:rPr>
          <w:sz w:val="22"/>
          <w:szCs w:val="22"/>
        </w:rPr>
      </w:pPr>
      <w:r>
        <w:rPr>
          <w:b/>
          <w:bCs/>
          <w:color w:val="000000"/>
          <w:sz w:val="20"/>
          <w:szCs w:val="20"/>
          <w:lang w:val="en-US"/>
        </w:rPr>
        <w:t xml:space="preserve">II. </w:t>
      </w:r>
      <w:r>
        <w:rPr>
          <w:b/>
          <w:bCs/>
          <w:color w:val="000000"/>
          <w:sz w:val="22"/>
          <w:szCs w:val="22"/>
        </w:rPr>
        <w:t>Druhy subjektívnych práv</w:t>
      </w:r>
      <w:r>
        <w:rPr>
          <w:b/>
          <w:bCs/>
          <w:color w:val="000000"/>
          <w:sz w:val="22"/>
          <w:szCs w:val="22"/>
        </w:rPr>
        <w:tab/>
      </w:r>
    </w:p>
    <w:p w:rsidR="00FE2475" w:rsidRDefault="00FE2475" w:rsidP="00FE2475">
      <w:pPr>
        <w:shd w:val="clear" w:color="auto" w:fill="FFFFFF"/>
        <w:autoSpaceDE w:val="0"/>
        <w:autoSpaceDN w:val="0"/>
        <w:adjustRightInd w:val="0"/>
        <w:jc w:val="both"/>
        <w:rPr>
          <w:sz w:val="20"/>
          <w:szCs w:val="20"/>
        </w:rPr>
      </w:pPr>
      <w:r>
        <w:rPr>
          <w:color w:val="000000"/>
          <w:sz w:val="20"/>
          <w:szCs w:val="20"/>
        </w:rPr>
        <w:t>Subjektívne právo sa delí na viac druhov. Pre oblasť rímskeho práva je najvýznamnejšie delenie na</w:t>
      </w:r>
    </w:p>
    <w:p w:rsidR="00FE2475" w:rsidRDefault="00FE2475" w:rsidP="00FE2475">
      <w:pPr>
        <w:shd w:val="clear" w:color="auto" w:fill="FFFFFF"/>
        <w:autoSpaceDE w:val="0"/>
        <w:autoSpaceDN w:val="0"/>
        <w:adjustRightInd w:val="0"/>
        <w:jc w:val="both"/>
        <w:rPr>
          <w:sz w:val="20"/>
          <w:szCs w:val="20"/>
        </w:rPr>
      </w:pPr>
      <w:r>
        <w:rPr>
          <w:color w:val="000000"/>
          <w:sz w:val="20"/>
          <w:szCs w:val="20"/>
        </w:rPr>
        <w:t>a) absolútne právo a relatívne právo,</w:t>
      </w:r>
    </w:p>
    <w:p w:rsidR="00FE2475" w:rsidRDefault="00FE2475" w:rsidP="00FE2475">
      <w:pPr>
        <w:shd w:val="clear" w:color="auto" w:fill="FFFFFF"/>
        <w:autoSpaceDE w:val="0"/>
        <w:autoSpaceDN w:val="0"/>
        <w:adjustRightInd w:val="0"/>
        <w:jc w:val="both"/>
        <w:rPr>
          <w:sz w:val="20"/>
          <w:szCs w:val="20"/>
        </w:rPr>
      </w:pPr>
      <w:r>
        <w:rPr>
          <w:color w:val="000000"/>
          <w:sz w:val="20"/>
          <w:szCs w:val="20"/>
        </w:rPr>
        <w:t>b) rodinné právo (osobné) a majetkové právo,</w:t>
      </w:r>
    </w:p>
    <w:p w:rsidR="00FE2475" w:rsidRDefault="00FE2475" w:rsidP="00FE2475">
      <w:pPr>
        <w:jc w:val="both"/>
        <w:rPr>
          <w:color w:val="000000"/>
          <w:sz w:val="20"/>
          <w:szCs w:val="20"/>
        </w:rPr>
      </w:pPr>
      <w:r>
        <w:rPr>
          <w:color w:val="000000"/>
          <w:sz w:val="20"/>
          <w:szCs w:val="20"/>
        </w:rPr>
        <w:t>Absolútne subjektívne právo je také právo, ktoré oprávnenému zabez</w:t>
      </w:r>
      <w:r>
        <w:rPr>
          <w:color w:val="000000"/>
          <w:sz w:val="20"/>
          <w:szCs w:val="20"/>
        </w:rPr>
        <w:softHyphen/>
        <w:t xml:space="preserve">pečuje právnu výhodu „oproti všetkým" </w:t>
      </w:r>
      <w:r>
        <w:rPr>
          <w:i/>
          <w:iCs/>
          <w:color w:val="000000"/>
          <w:sz w:val="20"/>
          <w:szCs w:val="20"/>
        </w:rPr>
        <w:t>(</w:t>
      </w:r>
      <w:proofErr w:type="spellStart"/>
      <w:r>
        <w:rPr>
          <w:i/>
          <w:iCs/>
          <w:color w:val="000000"/>
          <w:sz w:val="20"/>
          <w:szCs w:val="20"/>
        </w:rPr>
        <w:t>erga</w:t>
      </w:r>
      <w:proofErr w:type="spellEnd"/>
      <w:r>
        <w:rPr>
          <w:i/>
          <w:iCs/>
          <w:color w:val="000000"/>
          <w:sz w:val="20"/>
          <w:szCs w:val="20"/>
        </w:rPr>
        <w:t xml:space="preserve"> </w:t>
      </w:r>
      <w:proofErr w:type="spellStart"/>
      <w:r>
        <w:rPr>
          <w:i/>
          <w:iCs/>
          <w:color w:val="000000"/>
          <w:sz w:val="20"/>
          <w:szCs w:val="20"/>
        </w:rPr>
        <w:t>omnes</w:t>
      </w:r>
      <w:proofErr w:type="spellEnd"/>
      <w:r>
        <w:rPr>
          <w:i/>
          <w:iCs/>
          <w:color w:val="000000"/>
          <w:sz w:val="20"/>
          <w:szCs w:val="20"/>
        </w:rPr>
        <w:t xml:space="preserve">), </w:t>
      </w:r>
      <w:proofErr w:type="spellStart"/>
      <w:r>
        <w:rPr>
          <w:color w:val="000000"/>
          <w:sz w:val="20"/>
          <w:szCs w:val="20"/>
        </w:rPr>
        <w:t>t.j</w:t>
      </w:r>
      <w:proofErr w:type="spellEnd"/>
      <w:r>
        <w:rPr>
          <w:color w:val="000000"/>
          <w:sz w:val="20"/>
          <w:szCs w:val="20"/>
        </w:rPr>
        <w:t>. že oprávnený nemá byť nikým rušený alebo nerešpektovaný vo využívaní vonkajšieho sveta (určitého predmetu) v rámci priznanej výhody. Všetci ostatní členo</w:t>
      </w:r>
      <w:r>
        <w:rPr>
          <w:color w:val="000000"/>
          <w:sz w:val="20"/>
          <w:szCs w:val="20"/>
        </w:rPr>
        <w:softHyphen/>
        <w:t xml:space="preserve">via danej spoločnosti sú povinní znášať </w:t>
      </w:r>
      <w:r>
        <w:rPr>
          <w:i/>
          <w:iCs/>
          <w:color w:val="000000"/>
          <w:sz w:val="20"/>
          <w:szCs w:val="20"/>
        </w:rPr>
        <w:t>(</w:t>
      </w:r>
      <w:proofErr w:type="spellStart"/>
      <w:r>
        <w:rPr>
          <w:i/>
          <w:iCs/>
          <w:color w:val="000000"/>
          <w:sz w:val="20"/>
          <w:szCs w:val="20"/>
        </w:rPr>
        <w:t>pati</w:t>
      </w:r>
      <w:proofErr w:type="spellEnd"/>
      <w:r>
        <w:rPr>
          <w:i/>
          <w:iCs/>
          <w:color w:val="000000"/>
          <w:sz w:val="20"/>
          <w:szCs w:val="20"/>
        </w:rPr>
        <w:t xml:space="preserve">) </w:t>
      </w:r>
      <w:r>
        <w:rPr>
          <w:color w:val="000000"/>
          <w:sz w:val="20"/>
          <w:szCs w:val="20"/>
        </w:rPr>
        <w:t>výkon výhody oprávneného, nie sú však povinní niečo pozitívne robiť. Ak niektorý z nich poruší povin</w:t>
      </w:r>
      <w:r>
        <w:rPr>
          <w:color w:val="000000"/>
          <w:sz w:val="20"/>
          <w:szCs w:val="20"/>
        </w:rPr>
        <w:softHyphen/>
        <w:t>nosť znášať výhodu oprávneného, postihne ho a len jeho právna sankcia (spravidla žaloba zo strany oprávneného). V dôsledku vylúčenia všetkých akokoľvek pôsobiť na predmet výhody, oprávnený získava možnosť pria</w:t>
      </w:r>
      <w:r>
        <w:rPr>
          <w:color w:val="000000"/>
          <w:sz w:val="20"/>
          <w:szCs w:val="20"/>
        </w:rPr>
        <w:softHyphen/>
        <w:t xml:space="preserve">mo a výlučne pôsobiť na predmet oprávnenia, užívať ho a disponovať ním, získava priamu moc nad ním. Absolútny charakter subjektívneho práva </w:t>
      </w:r>
      <w:proofErr w:type="spellStart"/>
      <w:r>
        <w:rPr>
          <w:color w:val="000000"/>
          <w:sz w:val="20"/>
          <w:szCs w:val="20"/>
        </w:rPr>
        <w:t>nieje</w:t>
      </w:r>
      <w:proofErr w:type="spellEnd"/>
      <w:r>
        <w:rPr>
          <w:color w:val="000000"/>
          <w:sz w:val="20"/>
          <w:szCs w:val="20"/>
        </w:rPr>
        <w:t xml:space="preserve"> v tomto priamom pôsobení oprávneného na predmet oprávnenia, ale vo výlučnosti tohto oprávnenia, že totiž všetci ostatní sú vylúčení z aké</w:t>
      </w:r>
      <w:r>
        <w:rPr>
          <w:color w:val="000000"/>
          <w:sz w:val="20"/>
          <w:szCs w:val="20"/>
        </w:rPr>
        <w:softHyphen/>
        <w:t>hokoľvek pôsobenia na predmet absolútneho práva, že absolútne opráv</w:t>
      </w:r>
      <w:r>
        <w:rPr>
          <w:color w:val="000000"/>
          <w:sz w:val="20"/>
          <w:szCs w:val="20"/>
        </w:rPr>
        <w:softHyphen/>
        <w:t>neného sú povinní plne rešpektovať. Sústredenie sa len na priamu moc oprávneného zastiera, že aj v prípade absolútneho subjektívneho práva ide o spoločenský vzťah medzi absolútne oprávneným a absolútne zaviaza</w:t>
      </w:r>
      <w:r>
        <w:rPr>
          <w:color w:val="000000"/>
          <w:sz w:val="20"/>
          <w:szCs w:val="20"/>
        </w:rPr>
        <w:softHyphen/>
        <w:t xml:space="preserve">ným. Ako typické príklady absolútnych subjektívnych práv možno uviesť vlastnícke právo a tzv. obmedzené vecné práva k cudzej veci </w:t>
      </w:r>
      <w:r>
        <w:rPr>
          <w:i/>
          <w:iCs/>
          <w:color w:val="000000"/>
          <w:sz w:val="20"/>
          <w:szCs w:val="20"/>
        </w:rPr>
        <w:t>(</w:t>
      </w:r>
      <w:proofErr w:type="spellStart"/>
      <w:r>
        <w:rPr>
          <w:i/>
          <w:iCs/>
          <w:color w:val="000000"/>
          <w:sz w:val="20"/>
          <w:szCs w:val="20"/>
        </w:rPr>
        <w:t>iura</w:t>
      </w:r>
      <w:proofErr w:type="spellEnd"/>
      <w:r>
        <w:rPr>
          <w:i/>
          <w:iCs/>
          <w:color w:val="000000"/>
          <w:sz w:val="20"/>
          <w:szCs w:val="20"/>
        </w:rPr>
        <w:t xml:space="preserve"> in re </w:t>
      </w:r>
      <w:proofErr w:type="spellStart"/>
      <w:r>
        <w:rPr>
          <w:i/>
          <w:iCs/>
          <w:color w:val="000000"/>
          <w:sz w:val="20"/>
          <w:szCs w:val="20"/>
        </w:rPr>
        <w:t>alie</w:t>
      </w:r>
      <w:proofErr w:type="spellEnd"/>
      <w:r>
        <w:rPr>
          <w:i/>
          <w:iCs/>
          <w:color w:val="000000"/>
          <w:sz w:val="20"/>
          <w:szCs w:val="20"/>
        </w:rPr>
        <w:t xml:space="preserve">-na), </w:t>
      </w:r>
      <w:r>
        <w:rPr>
          <w:color w:val="000000"/>
          <w:sz w:val="20"/>
          <w:szCs w:val="20"/>
        </w:rPr>
        <w:t xml:space="preserve">ďalej dedičské právo a vôbec práva osobné a rodinné, vyplývajúce z právnej moci hlavy rodiny </w:t>
      </w:r>
      <w:r>
        <w:rPr>
          <w:i/>
          <w:iCs/>
          <w:color w:val="000000"/>
          <w:sz w:val="20"/>
          <w:szCs w:val="20"/>
        </w:rPr>
        <w:t xml:space="preserve">(patria </w:t>
      </w:r>
      <w:proofErr w:type="spellStart"/>
      <w:r>
        <w:rPr>
          <w:i/>
          <w:iCs/>
          <w:color w:val="000000"/>
          <w:sz w:val="20"/>
          <w:szCs w:val="20"/>
        </w:rPr>
        <w:t>potestas</w:t>
      </w:r>
      <w:proofErr w:type="spellEnd"/>
      <w:r>
        <w:rPr>
          <w:i/>
          <w:iCs/>
          <w:color w:val="000000"/>
          <w:sz w:val="20"/>
          <w:szCs w:val="20"/>
        </w:rPr>
        <w:t xml:space="preserve">), </w:t>
      </w:r>
      <w:r>
        <w:rPr>
          <w:color w:val="000000"/>
          <w:sz w:val="20"/>
          <w:szCs w:val="20"/>
        </w:rPr>
        <w:t xml:space="preserve">manželskej </w:t>
      </w:r>
      <w:r>
        <w:rPr>
          <w:i/>
          <w:iCs/>
          <w:color w:val="000000"/>
          <w:sz w:val="20"/>
          <w:szCs w:val="20"/>
        </w:rPr>
        <w:t>(</w:t>
      </w:r>
      <w:proofErr w:type="spellStart"/>
      <w:r>
        <w:rPr>
          <w:i/>
          <w:iCs/>
          <w:color w:val="000000"/>
          <w:sz w:val="20"/>
          <w:szCs w:val="20"/>
        </w:rPr>
        <w:t>manus</w:t>
      </w:r>
      <w:proofErr w:type="spellEnd"/>
      <w:r>
        <w:rPr>
          <w:i/>
          <w:iCs/>
          <w:color w:val="000000"/>
          <w:sz w:val="20"/>
          <w:szCs w:val="20"/>
        </w:rPr>
        <w:t xml:space="preserve">), </w:t>
      </w:r>
      <w:r>
        <w:rPr>
          <w:color w:val="000000"/>
          <w:sz w:val="20"/>
          <w:szCs w:val="20"/>
        </w:rPr>
        <w:t>poruč-</w:t>
      </w:r>
      <w:proofErr w:type="spellStart"/>
      <w:r>
        <w:rPr>
          <w:color w:val="000000"/>
          <w:sz w:val="20"/>
          <w:szCs w:val="20"/>
        </w:rPr>
        <w:t>níckej</w:t>
      </w:r>
      <w:proofErr w:type="spellEnd"/>
      <w:r>
        <w:rPr>
          <w:color w:val="000000"/>
          <w:sz w:val="20"/>
          <w:szCs w:val="20"/>
        </w:rPr>
        <w:t xml:space="preserve"> </w:t>
      </w:r>
      <w:r>
        <w:rPr>
          <w:i/>
          <w:iCs/>
          <w:color w:val="000000"/>
          <w:sz w:val="20"/>
          <w:szCs w:val="20"/>
        </w:rPr>
        <w:t xml:space="preserve">(tútor), </w:t>
      </w:r>
      <w:r>
        <w:rPr>
          <w:color w:val="000000"/>
          <w:sz w:val="20"/>
          <w:szCs w:val="20"/>
        </w:rPr>
        <w:t xml:space="preserve">opatrovníckej </w:t>
      </w:r>
      <w:r>
        <w:rPr>
          <w:i/>
          <w:iCs/>
          <w:color w:val="000000"/>
          <w:sz w:val="20"/>
          <w:szCs w:val="20"/>
        </w:rPr>
        <w:t>(</w:t>
      </w:r>
      <w:proofErr w:type="spellStart"/>
      <w:r>
        <w:rPr>
          <w:i/>
          <w:iCs/>
          <w:color w:val="000000"/>
          <w:sz w:val="20"/>
          <w:szCs w:val="20"/>
        </w:rPr>
        <w:t>eurator</w:t>
      </w:r>
      <w:proofErr w:type="spellEnd"/>
      <w:r>
        <w:rPr>
          <w:i/>
          <w:iCs/>
          <w:color w:val="000000"/>
          <w:sz w:val="20"/>
          <w:szCs w:val="20"/>
        </w:rPr>
        <w:t xml:space="preserve">) </w:t>
      </w:r>
      <w:r>
        <w:rPr>
          <w:color w:val="000000"/>
          <w:sz w:val="20"/>
          <w:szCs w:val="20"/>
        </w:rPr>
        <w:t xml:space="preserve">a </w:t>
      </w:r>
      <w:proofErr w:type="spellStart"/>
      <w:r>
        <w:rPr>
          <w:color w:val="000000"/>
          <w:sz w:val="20"/>
          <w:szCs w:val="20"/>
        </w:rPr>
        <w:t>patrónskej</w:t>
      </w:r>
      <w:proofErr w:type="spellEnd"/>
      <w:r>
        <w:rPr>
          <w:color w:val="000000"/>
          <w:sz w:val="20"/>
          <w:szCs w:val="20"/>
        </w:rPr>
        <w:t>.</w:t>
      </w:r>
    </w:p>
    <w:p w:rsidR="00FE2475" w:rsidRDefault="00FE2475" w:rsidP="00FE2475">
      <w:pPr>
        <w:shd w:val="clear" w:color="auto" w:fill="FFFFFF"/>
        <w:autoSpaceDE w:val="0"/>
        <w:autoSpaceDN w:val="0"/>
        <w:adjustRightInd w:val="0"/>
        <w:jc w:val="both"/>
        <w:rPr>
          <w:sz w:val="20"/>
          <w:szCs w:val="20"/>
        </w:rPr>
      </w:pPr>
      <w:r>
        <w:rPr>
          <w:b/>
          <w:bCs/>
          <w:color w:val="000000"/>
          <w:sz w:val="20"/>
          <w:szCs w:val="20"/>
        </w:rPr>
        <w:t xml:space="preserve">Relatívne subjektívne právo </w:t>
      </w:r>
      <w:r>
        <w:rPr>
          <w:color w:val="000000"/>
          <w:sz w:val="20"/>
          <w:szCs w:val="20"/>
        </w:rPr>
        <w:t>je také právo, ktoré oprávnenému zabez</w:t>
      </w:r>
      <w:r>
        <w:rPr>
          <w:color w:val="000000"/>
          <w:sz w:val="20"/>
          <w:szCs w:val="20"/>
        </w:rPr>
        <w:softHyphen/>
        <w:t xml:space="preserve">pečuje výhodu v tom zmysle, </w:t>
      </w:r>
      <w:proofErr w:type="spellStart"/>
      <w:r>
        <w:rPr>
          <w:color w:val="000000"/>
          <w:sz w:val="20"/>
          <w:szCs w:val="20"/>
        </w:rPr>
        <w:t>žejeden</w:t>
      </w:r>
      <w:proofErr w:type="spellEnd"/>
      <w:r>
        <w:rPr>
          <w:color w:val="000000"/>
          <w:sz w:val="20"/>
          <w:szCs w:val="20"/>
        </w:rPr>
        <w:t xml:space="preserve"> alebo viacerí sú </w:t>
      </w:r>
      <w:proofErr w:type="spellStart"/>
      <w:r>
        <w:rPr>
          <w:color w:val="000000"/>
          <w:sz w:val="20"/>
          <w:szCs w:val="20"/>
        </w:rPr>
        <w:t>vjeho</w:t>
      </w:r>
      <w:proofErr w:type="spellEnd"/>
      <w:r>
        <w:rPr>
          <w:color w:val="000000"/>
          <w:sz w:val="20"/>
          <w:szCs w:val="20"/>
        </w:rPr>
        <w:t xml:space="preserve"> záujme povin</w:t>
      </w:r>
      <w:r>
        <w:rPr>
          <w:color w:val="000000"/>
          <w:sz w:val="20"/>
          <w:szCs w:val="20"/>
        </w:rPr>
        <w:softHyphen/>
        <w:t>ní kladným alebo záporným správaním alebo plnením (niečo dať, urobiť, neurobiť). Oprávnený môže od povinného a len od neho požadovať prá</w:t>
      </w:r>
      <w:r>
        <w:rPr>
          <w:color w:val="000000"/>
          <w:sz w:val="20"/>
          <w:szCs w:val="20"/>
        </w:rPr>
        <w:softHyphen/>
        <w:t>vom priznané správanie alebo plnenie, a preto sa v tomto prípade hovorí o nároku na plnenie alebo správanie. Relatívne subjektívne právo je vždy namierené len proti určitej osobe alebo osobám. V rímskom práve sa sub</w:t>
      </w:r>
      <w:r>
        <w:rPr>
          <w:color w:val="000000"/>
          <w:sz w:val="20"/>
          <w:szCs w:val="20"/>
        </w:rPr>
        <w:softHyphen/>
        <w:t xml:space="preserve">jektívne práva relatívne kryli so záväzkami </w:t>
      </w:r>
      <w:r>
        <w:rPr>
          <w:i/>
          <w:iCs/>
          <w:color w:val="000000"/>
          <w:sz w:val="20"/>
          <w:szCs w:val="20"/>
        </w:rPr>
        <w:t>(</w:t>
      </w:r>
      <w:proofErr w:type="spellStart"/>
      <w:r>
        <w:rPr>
          <w:i/>
          <w:iCs/>
          <w:color w:val="000000"/>
          <w:sz w:val="20"/>
          <w:szCs w:val="20"/>
        </w:rPr>
        <w:t>obligationes</w:t>
      </w:r>
      <w:proofErr w:type="spellEnd"/>
      <w:r>
        <w:rPr>
          <w:i/>
          <w:iCs/>
          <w:color w:val="000000"/>
          <w:sz w:val="20"/>
          <w:szCs w:val="20"/>
        </w:rPr>
        <w:t xml:space="preserve">), </w:t>
      </w:r>
      <w:r>
        <w:rPr>
          <w:color w:val="000000"/>
          <w:sz w:val="20"/>
          <w:szCs w:val="20"/>
        </w:rPr>
        <w:t>ktoré zabezpečo</w:t>
      </w:r>
      <w:r>
        <w:rPr>
          <w:color w:val="000000"/>
          <w:sz w:val="20"/>
          <w:szCs w:val="20"/>
        </w:rPr>
        <w:softHyphen/>
        <w:t>vali veriteľovi oproti dlžníkovi najrôznejšie plnenia (v peniazoch, vo veciach, v práci, v pokutách).</w:t>
      </w:r>
    </w:p>
    <w:p w:rsidR="00FE2475" w:rsidRDefault="00FE2475" w:rsidP="00FE2475">
      <w:pPr>
        <w:shd w:val="clear" w:color="auto" w:fill="FFFFFF"/>
        <w:autoSpaceDE w:val="0"/>
        <w:autoSpaceDN w:val="0"/>
        <w:adjustRightInd w:val="0"/>
        <w:jc w:val="both"/>
        <w:rPr>
          <w:sz w:val="20"/>
          <w:szCs w:val="20"/>
        </w:rPr>
      </w:pPr>
      <w:r>
        <w:rPr>
          <w:color w:val="000000"/>
          <w:sz w:val="20"/>
          <w:szCs w:val="20"/>
        </w:rPr>
        <w:t>Korene rozlišovania na subjektívne práva absolútne a relatívne nachá</w:t>
      </w:r>
      <w:r>
        <w:rPr>
          <w:color w:val="000000"/>
          <w:sz w:val="20"/>
          <w:szCs w:val="20"/>
        </w:rPr>
        <w:softHyphen/>
        <w:t xml:space="preserve">dzame už v najstaršom rímskom práve, a to </w:t>
      </w:r>
      <w:r>
        <w:rPr>
          <w:b/>
          <w:bCs/>
          <w:color w:val="000000"/>
          <w:sz w:val="20"/>
          <w:szCs w:val="20"/>
        </w:rPr>
        <w:t xml:space="preserve">v </w:t>
      </w:r>
      <w:r>
        <w:rPr>
          <w:color w:val="000000"/>
          <w:sz w:val="20"/>
          <w:szCs w:val="20"/>
        </w:rPr>
        <w:t xml:space="preserve">rozlišovaní žalôb vecných </w:t>
      </w:r>
      <w:r>
        <w:rPr>
          <w:i/>
          <w:iCs/>
          <w:color w:val="000000"/>
          <w:sz w:val="20"/>
          <w:szCs w:val="20"/>
        </w:rPr>
        <w:t xml:space="preserve">(in </w:t>
      </w:r>
      <w:proofErr w:type="spellStart"/>
      <w:r>
        <w:rPr>
          <w:i/>
          <w:iCs/>
          <w:color w:val="000000"/>
          <w:sz w:val="20"/>
          <w:szCs w:val="20"/>
        </w:rPr>
        <w:t>rem</w:t>
      </w:r>
      <w:proofErr w:type="spellEnd"/>
      <w:r>
        <w:rPr>
          <w:i/>
          <w:iCs/>
          <w:color w:val="000000"/>
          <w:sz w:val="20"/>
          <w:szCs w:val="20"/>
        </w:rPr>
        <w:t xml:space="preserve">) </w:t>
      </w:r>
      <w:r>
        <w:rPr>
          <w:color w:val="000000"/>
          <w:sz w:val="20"/>
          <w:szCs w:val="20"/>
        </w:rPr>
        <w:t xml:space="preserve">a osobných </w:t>
      </w:r>
      <w:r>
        <w:rPr>
          <w:i/>
          <w:iCs/>
          <w:color w:val="000000"/>
          <w:sz w:val="20"/>
          <w:szCs w:val="20"/>
        </w:rPr>
        <w:t xml:space="preserve">(in </w:t>
      </w:r>
      <w:proofErr w:type="spellStart"/>
      <w:r>
        <w:rPr>
          <w:i/>
          <w:iCs/>
          <w:color w:val="000000"/>
          <w:sz w:val="20"/>
          <w:szCs w:val="20"/>
        </w:rPr>
        <w:t>personam</w:t>
      </w:r>
      <w:proofErr w:type="spellEnd"/>
      <w:r>
        <w:rPr>
          <w:i/>
          <w:iCs/>
          <w:color w:val="000000"/>
          <w:sz w:val="20"/>
          <w:szCs w:val="20"/>
        </w:rPr>
        <w:t xml:space="preserve">), </w:t>
      </w:r>
      <w:r>
        <w:rPr>
          <w:color w:val="000000"/>
          <w:sz w:val="20"/>
          <w:szCs w:val="20"/>
        </w:rPr>
        <w:t>ktoré slúžili na ochranu právnych situácií predstavujúcich subjektívne práva absolútne a relatívne. Moderné právne poriadky stierajú tento vyhranený rozdiel medzi absolútnymi a relatívny</w:t>
      </w:r>
      <w:r>
        <w:rPr>
          <w:color w:val="000000"/>
          <w:sz w:val="20"/>
          <w:szCs w:val="20"/>
        </w:rPr>
        <w:softHyphen/>
        <w:t>mi právami.</w:t>
      </w:r>
    </w:p>
    <w:p w:rsidR="001432FC" w:rsidRDefault="00FE2475" w:rsidP="001432FC">
      <w:pPr>
        <w:shd w:val="clear" w:color="auto" w:fill="FFFFFF"/>
        <w:autoSpaceDE w:val="0"/>
        <w:autoSpaceDN w:val="0"/>
        <w:adjustRightInd w:val="0"/>
        <w:rPr>
          <w:b/>
          <w:bCs/>
          <w:sz w:val="20"/>
          <w:szCs w:val="20"/>
        </w:rPr>
      </w:pPr>
      <w:r>
        <w:rPr>
          <w:color w:val="000000"/>
          <w:sz w:val="20"/>
          <w:szCs w:val="20"/>
        </w:rPr>
        <w:t xml:space="preserve">Podľa iného kritéria delíme </w:t>
      </w:r>
      <w:r>
        <w:rPr>
          <w:b/>
          <w:bCs/>
          <w:color w:val="000000"/>
          <w:sz w:val="20"/>
          <w:szCs w:val="20"/>
        </w:rPr>
        <w:t xml:space="preserve">subjektívne práva na rodinné </w:t>
      </w:r>
      <w:r>
        <w:rPr>
          <w:color w:val="000000"/>
          <w:sz w:val="20"/>
          <w:szCs w:val="20"/>
        </w:rPr>
        <w:t xml:space="preserve">(osobné) a </w:t>
      </w:r>
      <w:r>
        <w:rPr>
          <w:b/>
          <w:bCs/>
          <w:color w:val="000000"/>
          <w:sz w:val="20"/>
          <w:szCs w:val="20"/>
        </w:rPr>
        <w:t xml:space="preserve">majetkové. </w:t>
      </w:r>
      <w:r>
        <w:rPr>
          <w:color w:val="000000"/>
          <w:sz w:val="20"/>
          <w:szCs w:val="20"/>
        </w:rPr>
        <w:t xml:space="preserve">Pokiaľ ide o rodinné práva, </w:t>
      </w:r>
      <w:r>
        <w:rPr>
          <w:b/>
          <w:bCs/>
          <w:color w:val="000000"/>
          <w:sz w:val="20"/>
          <w:szCs w:val="20"/>
        </w:rPr>
        <w:t xml:space="preserve">v </w:t>
      </w:r>
      <w:r>
        <w:rPr>
          <w:color w:val="000000"/>
          <w:sz w:val="20"/>
          <w:szCs w:val="20"/>
        </w:rPr>
        <w:t>popredí sú sociálne a mravné vý</w:t>
      </w:r>
      <w:r>
        <w:rPr>
          <w:color w:val="000000"/>
          <w:sz w:val="20"/>
          <w:szCs w:val="20"/>
        </w:rPr>
        <w:softHyphen/>
        <w:t>hody (záujmy), kým pri majetkových právach záujmy hospodárske (</w:t>
      </w:r>
      <w:proofErr w:type="spellStart"/>
      <w:r>
        <w:rPr>
          <w:color w:val="000000"/>
          <w:sz w:val="20"/>
          <w:szCs w:val="20"/>
        </w:rPr>
        <w:t>t.j</w:t>
      </w:r>
      <w:proofErr w:type="spellEnd"/>
      <w:r>
        <w:rPr>
          <w:color w:val="000000"/>
          <w:sz w:val="20"/>
          <w:szCs w:val="20"/>
        </w:rPr>
        <w:t>. zá</w:t>
      </w:r>
      <w:r>
        <w:rPr>
          <w:color w:val="000000"/>
          <w:sz w:val="20"/>
          <w:szCs w:val="20"/>
        </w:rPr>
        <w:softHyphen/>
        <w:t>ujmy vyjadriteľné v peniazoch). Na tento charakter oboch uvedených druhov práv sa viaže významný rozdiel, totiž že majetkové práva v rím</w:t>
      </w:r>
      <w:r>
        <w:rPr>
          <w:color w:val="000000"/>
          <w:sz w:val="20"/>
          <w:szCs w:val="20"/>
        </w:rPr>
        <w:softHyphen/>
        <w:t>skom právnom systéme zabezpečujú určitú výhodu pre oprávneného, kým pri rodinných právach je s výhodou viazaná povinnosť, napríklad vy</w:t>
      </w:r>
      <w:r>
        <w:rPr>
          <w:color w:val="000000"/>
          <w:sz w:val="20"/>
          <w:szCs w:val="20"/>
        </w:rPr>
        <w:softHyphen/>
        <w:t>živovať, vychovávať, chrániť a pod.</w:t>
      </w:r>
      <w:r>
        <w:rPr>
          <w:color w:val="000000"/>
          <w:sz w:val="20"/>
          <w:szCs w:val="20"/>
        </w:rPr>
        <w:br/>
      </w:r>
      <w:r w:rsidR="00697326">
        <w:rPr>
          <w:color w:val="000000"/>
          <w:sz w:val="20"/>
          <w:szCs w:val="20"/>
        </w:rPr>
        <w:br/>
      </w:r>
      <w:r w:rsidR="001432FC">
        <w:rPr>
          <w:color w:val="000000"/>
          <w:sz w:val="20"/>
          <w:szCs w:val="20"/>
          <w:highlight w:val="yellow"/>
        </w:rPr>
        <w:t>9</w:t>
      </w:r>
      <w:r w:rsidR="001432FC" w:rsidRPr="00352E4E">
        <w:rPr>
          <w:color w:val="000000"/>
          <w:sz w:val="20"/>
          <w:szCs w:val="20"/>
          <w:highlight w:val="yellow"/>
        </w:rPr>
        <w:t>. Žalobná formula - pojem, jej časti a význam:</w:t>
      </w:r>
      <w:r w:rsidR="001432FC">
        <w:rPr>
          <w:color w:val="000000"/>
          <w:sz w:val="20"/>
          <w:szCs w:val="20"/>
        </w:rPr>
        <w:br/>
      </w:r>
      <w:r w:rsidR="001432FC">
        <w:rPr>
          <w:color w:val="000000"/>
          <w:sz w:val="20"/>
          <w:szCs w:val="20"/>
        </w:rPr>
        <w:br/>
      </w:r>
      <w:r w:rsidR="001432FC">
        <w:rPr>
          <w:b/>
          <w:bCs/>
          <w:color w:val="000000"/>
          <w:sz w:val="20"/>
          <w:szCs w:val="20"/>
          <w:lang w:val="en-US"/>
        </w:rPr>
        <w:t xml:space="preserve">III. </w:t>
      </w:r>
      <w:r w:rsidR="001432FC">
        <w:rPr>
          <w:b/>
          <w:bCs/>
          <w:color w:val="000000"/>
          <w:sz w:val="22"/>
          <w:szCs w:val="22"/>
        </w:rPr>
        <w:t>Žalobná formula</w:t>
      </w: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Už sa povedalo, že žalobná formula bola smernicou pre sudcu. Táto smernica sa musela starostlivo pripraviť, písomne skoncipovať a stručne vyjadriť v jednej jedinej vete. V podstate to bola práca veľmi náročná, a preto sa spravidla prétor i procesné strany radili o veci s právnikmi </w:t>
      </w:r>
      <w:r>
        <w:rPr>
          <w:i/>
          <w:iCs/>
          <w:color w:val="000000"/>
          <w:sz w:val="20"/>
          <w:szCs w:val="20"/>
        </w:rPr>
        <w:t>(</w:t>
      </w:r>
      <w:proofErr w:type="spellStart"/>
      <w:r>
        <w:rPr>
          <w:i/>
          <w:iCs/>
          <w:color w:val="000000"/>
          <w:sz w:val="20"/>
          <w:szCs w:val="20"/>
        </w:rPr>
        <w:t>iuris-consulti</w:t>
      </w:r>
      <w:proofErr w:type="spellEnd"/>
      <w:r>
        <w:rPr>
          <w:i/>
          <w:iCs/>
          <w:color w:val="000000"/>
          <w:sz w:val="20"/>
          <w:szCs w:val="20"/>
        </w:rPr>
        <w:t xml:space="preserve">). </w:t>
      </w:r>
      <w:r>
        <w:rPr>
          <w:color w:val="000000"/>
          <w:sz w:val="20"/>
          <w:szCs w:val="20"/>
        </w:rPr>
        <w:t>Vo formule bolo treba vystihnúť celý komplex otázok týkajúcich sa skutkového i právneho stavu, ktoré boli rozhodujúce pre rozsudok sud</w:t>
      </w:r>
      <w:r>
        <w:rPr>
          <w:color w:val="000000"/>
          <w:sz w:val="20"/>
          <w:szCs w:val="20"/>
        </w:rPr>
        <w:softHyphen/>
        <w:t>cu. Preto žalobná formula zohrala v rozvoji rímskeho súkromného práva ďalekosiahlu úlohu, a to tým viac, že v rímskom práve sa v podstate stotož</w:t>
      </w:r>
      <w:r>
        <w:rPr>
          <w:color w:val="000000"/>
          <w:sz w:val="20"/>
          <w:szCs w:val="20"/>
        </w:rPr>
        <w:softHyphen/>
        <w:t>ňovalo subjektívne právo so žalobou.</w:t>
      </w:r>
    </w:p>
    <w:p w:rsidR="001432FC" w:rsidRDefault="001432FC" w:rsidP="001432FC">
      <w:pPr>
        <w:shd w:val="clear" w:color="auto" w:fill="FFFFFF"/>
        <w:autoSpaceDE w:val="0"/>
        <w:autoSpaceDN w:val="0"/>
        <w:adjustRightInd w:val="0"/>
        <w:jc w:val="both"/>
        <w:rPr>
          <w:i/>
          <w:iCs/>
          <w:color w:val="000000"/>
          <w:sz w:val="20"/>
          <w:szCs w:val="20"/>
        </w:rPr>
      </w:pPr>
      <w:r>
        <w:rPr>
          <w:color w:val="000000"/>
          <w:sz w:val="20"/>
          <w:szCs w:val="20"/>
        </w:rPr>
        <w:t>Pochopiteľne, prétor nevytváral pre každý konkrétny prípad novú for</w:t>
      </w:r>
      <w:r>
        <w:rPr>
          <w:color w:val="000000"/>
          <w:sz w:val="20"/>
          <w:szCs w:val="20"/>
        </w:rPr>
        <w:softHyphen/>
        <w:t xml:space="preserve">mulu, ale preberal osvedčené formuly. Celý rad vzorových formúl bol uvedený v jeho edikte a len na prípady, ktoré neboli pokryté formulami v edikte, vytváral nové formuly, či už ako </w:t>
      </w:r>
      <w:proofErr w:type="spellStart"/>
      <w:r>
        <w:rPr>
          <w:i/>
          <w:iCs/>
          <w:color w:val="000000"/>
          <w:sz w:val="20"/>
          <w:szCs w:val="20"/>
        </w:rPr>
        <w:t>actiones</w:t>
      </w:r>
      <w:proofErr w:type="spellEnd"/>
      <w:r>
        <w:rPr>
          <w:i/>
          <w:iCs/>
          <w:color w:val="000000"/>
          <w:sz w:val="20"/>
          <w:szCs w:val="20"/>
        </w:rPr>
        <w:t xml:space="preserve"> </w:t>
      </w:r>
      <w:proofErr w:type="spellStart"/>
      <w:r>
        <w:rPr>
          <w:i/>
          <w:iCs/>
          <w:color w:val="000000"/>
          <w:sz w:val="20"/>
          <w:szCs w:val="20"/>
        </w:rPr>
        <w:t>infactum</w:t>
      </w:r>
      <w:proofErr w:type="spellEnd"/>
      <w:r>
        <w:rPr>
          <w:i/>
          <w:iCs/>
          <w:color w:val="000000"/>
          <w:sz w:val="20"/>
          <w:szCs w:val="20"/>
        </w:rPr>
        <w:t xml:space="preserve">, </w:t>
      </w:r>
      <w:r>
        <w:rPr>
          <w:color w:val="000000"/>
          <w:sz w:val="20"/>
          <w:szCs w:val="20"/>
        </w:rPr>
        <w:t xml:space="preserve">alebo ako </w:t>
      </w:r>
      <w:proofErr w:type="spellStart"/>
      <w:r>
        <w:rPr>
          <w:i/>
          <w:iCs/>
          <w:color w:val="000000"/>
          <w:sz w:val="20"/>
          <w:szCs w:val="20"/>
        </w:rPr>
        <w:t>actio</w:t>
      </w:r>
      <w:proofErr w:type="spellEnd"/>
      <w:r>
        <w:rPr>
          <w:i/>
          <w:iCs/>
          <w:color w:val="000000"/>
          <w:sz w:val="20"/>
          <w:szCs w:val="20"/>
        </w:rPr>
        <w:t xml:space="preserve">-nes </w:t>
      </w:r>
      <w:proofErr w:type="spellStart"/>
      <w:r>
        <w:rPr>
          <w:i/>
          <w:iCs/>
          <w:color w:val="000000"/>
          <w:sz w:val="20"/>
          <w:szCs w:val="20"/>
        </w:rPr>
        <w:t>utiles</w:t>
      </w:r>
      <w:proofErr w:type="spellEnd"/>
      <w:r>
        <w:rPr>
          <w:i/>
          <w:iCs/>
          <w:color w:val="000000"/>
          <w:sz w:val="20"/>
          <w:szCs w:val="20"/>
        </w:rPr>
        <w:t>.</w:t>
      </w:r>
    </w:p>
    <w:p w:rsidR="001432FC" w:rsidRDefault="001432FC" w:rsidP="001432FC">
      <w:pPr>
        <w:shd w:val="clear" w:color="auto" w:fill="FFFFFF"/>
        <w:tabs>
          <w:tab w:val="left" w:pos="1320"/>
        </w:tabs>
        <w:autoSpaceDE w:val="0"/>
        <w:autoSpaceDN w:val="0"/>
        <w:adjustRightInd w:val="0"/>
        <w:jc w:val="both"/>
        <w:rPr>
          <w:sz w:val="20"/>
          <w:szCs w:val="20"/>
        </w:rPr>
      </w:pPr>
      <w:r>
        <w:rPr>
          <w:sz w:val="20"/>
          <w:szCs w:val="20"/>
        </w:rPr>
        <w:tab/>
      </w:r>
    </w:p>
    <w:p w:rsidR="001432FC" w:rsidRDefault="001432FC" w:rsidP="001432FC">
      <w:pPr>
        <w:shd w:val="clear" w:color="auto" w:fill="FFFFFF"/>
        <w:autoSpaceDE w:val="0"/>
        <w:autoSpaceDN w:val="0"/>
        <w:adjustRightInd w:val="0"/>
        <w:jc w:val="both"/>
        <w:rPr>
          <w:color w:val="000000"/>
          <w:sz w:val="20"/>
          <w:szCs w:val="20"/>
        </w:rPr>
      </w:pPr>
      <w:r>
        <w:rPr>
          <w:color w:val="000000"/>
          <w:sz w:val="20"/>
          <w:szCs w:val="20"/>
        </w:rPr>
        <w:t xml:space="preserve">Formula pozostávala z hlavných častí a vedľajších častí. </w:t>
      </w:r>
      <w:r>
        <w:rPr>
          <w:b/>
          <w:bCs/>
          <w:color w:val="000000"/>
          <w:sz w:val="20"/>
          <w:szCs w:val="20"/>
        </w:rPr>
        <w:t>Hlavnými čas</w:t>
      </w:r>
      <w:r>
        <w:rPr>
          <w:b/>
          <w:bCs/>
          <w:color w:val="000000"/>
          <w:sz w:val="20"/>
          <w:szCs w:val="20"/>
        </w:rPr>
        <w:softHyphen/>
        <w:t>ťami</w:t>
      </w:r>
      <w:r>
        <w:rPr>
          <w:color w:val="000000"/>
          <w:sz w:val="20"/>
          <w:szCs w:val="20"/>
        </w:rPr>
        <w:t xml:space="preserve"> okrem vymenovania sudcu </w:t>
      </w:r>
      <w:r>
        <w:rPr>
          <w:i/>
          <w:iCs/>
          <w:color w:val="000000"/>
          <w:sz w:val="20"/>
          <w:szCs w:val="20"/>
        </w:rPr>
        <w:t>(</w:t>
      </w:r>
      <w:proofErr w:type="spellStart"/>
      <w:r>
        <w:rPr>
          <w:i/>
          <w:iCs/>
          <w:color w:val="000000"/>
          <w:sz w:val="20"/>
          <w:szCs w:val="20"/>
        </w:rPr>
        <w:t>datio</w:t>
      </w:r>
      <w:proofErr w:type="spellEnd"/>
      <w:r>
        <w:rPr>
          <w:i/>
          <w:iCs/>
          <w:color w:val="000000"/>
          <w:sz w:val="20"/>
          <w:szCs w:val="20"/>
        </w:rPr>
        <w:t xml:space="preserve"> </w:t>
      </w:r>
      <w:proofErr w:type="spellStart"/>
      <w:r>
        <w:rPr>
          <w:i/>
          <w:iCs/>
          <w:color w:val="000000"/>
          <w:sz w:val="20"/>
          <w:szCs w:val="20"/>
        </w:rPr>
        <w:t>iudicis</w:t>
      </w:r>
      <w:proofErr w:type="spellEnd"/>
      <w:r>
        <w:rPr>
          <w:i/>
          <w:iCs/>
          <w:color w:val="000000"/>
          <w:sz w:val="20"/>
          <w:szCs w:val="20"/>
        </w:rPr>
        <w:t xml:space="preserve">) </w:t>
      </w:r>
      <w:r>
        <w:rPr>
          <w:color w:val="000000"/>
          <w:sz w:val="20"/>
          <w:szCs w:val="20"/>
        </w:rPr>
        <w:t xml:space="preserve">boli </w:t>
      </w:r>
      <w:proofErr w:type="spellStart"/>
      <w:r>
        <w:rPr>
          <w:i/>
          <w:iCs/>
          <w:color w:val="000000"/>
          <w:sz w:val="20"/>
          <w:szCs w:val="20"/>
        </w:rPr>
        <w:t>intentio</w:t>
      </w:r>
      <w:proofErr w:type="spellEnd"/>
      <w:r>
        <w:rPr>
          <w:i/>
          <w:iCs/>
          <w:color w:val="000000"/>
          <w:sz w:val="20"/>
          <w:szCs w:val="20"/>
        </w:rPr>
        <w:t xml:space="preserve"> a </w:t>
      </w:r>
      <w:proofErr w:type="spellStart"/>
      <w:r>
        <w:rPr>
          <w:i/>
          <w:iCs/>
          <w:color w:val="000000"/>
          <w:sz w:val="20"/>
          <w:szCs w:val="20"/>
        </w:rPr>
        <w:t>codemnatio</w:t>
      </w:r>
      <w:proofErr w:type="spellEnd"/>
      <w:r>
        <w:rPr>
          <w:i/>
          <w:iCs/>
          <w:color w:val="000000"/>
          <w:sz w:val="20"/>
          <w:szCs w:val="20"/>
        </w:rPr>
        <w:t xml:space="preserve">. </w:t>
      </w:r>
      <w:r>
        <w:rPr>
          <w:b/>
          <w:bCs/>
          <w:color w:val="000000"/>
          <w:sz w:val="20"/>
          <w:szCs w:val="20"/>
        </w:rPr>
        <w:t xml:space="preserve">Vedľajšími časťami </w:t>
      </w:r>
      <w:r>
        <w:rPr>
          <w:color w:val="000000"/>
          <w:sz w:val="20"/>
          <w:szCs w:val="20"/>
        </w:rPr>
        <w:t>(ktoré mohli v konkrétnom prípade chýbať) boli naj</w:t>
      </w:r>
      <w:r>
        <w:rPr>
          <w:color w:val="000000"/>
          <w:sz w:val="20"/>
          <w:szCs w:val="20"/>
        </w:rPr>
        <w:softHyphen/>
        <w:t xml:space="preserve">mä </w:t>
      </w:r>
      <w:proofErr w:type="spellStart"/>
      <w:r>
        <w:rPr>
          <w:i/>
          <w:iCs/>
          <w:color w:val="000000"/>
          <w:sz w:val="20"/>
          <w:szCs w:val="20"/>
        </w:rPr>
        <w:t>demonstratio</w:t>
      </w:r>
      <w:proofErr w:type="spellEnd"/>
      <w:r>
        <w:rPr>
          <w:i/>
          <w:iCs/>
          <w:color w:val="000000"/>
          <w:sz w:val="20"/>
          <w:szCs w:val="20"/>
        </w:rPr>
        <w:t xml:space="preserve">, </w:t>
      </w:r>
      <w:proofErr w:type="spellStart"/>
      <w:r>
        <w:rPr>
          <w:i/>
          <w:iCs/>
          <w:color w:val="000000"/>
          <w:sz w:val="20"/>
          <w:szCs w:val="20"/>
        </w:rPr>
        <w:t>adiudicatio</w:t>
      </w:r>
      <w:proofErr w:type="spellEnd"/>
      <w:r>
        <w:rPr>
          <w:i/>
          <w:iCs/>
          <w:color w:val="000000"/>
          <w:sz w:val="20"/>
          <w:szCs w:val="20"/>
        </w:rPr>
        <w:t xml:space="preserve">, </w:t>
      </w:r>
      <w:proofErr w:type="spellStart"/>
      <w:r>
        <w:rPr>
          <w:i/>
          <w:iCs/>
          <w:color w:val="000000"/>
          <w:sz w:val="20"/>
          <w:szCs w:val="20"/>
        </w:rPr>
        <w:t>taxatio</w:t>
      </w:r>
      <w:proofErr w:type="spellEnd"/>
      <w:r>
        <w:rPr>
          <w:i/>
          <w:iCs/>
          <w:color w:val="000000"/>
          <w:sz w:val="20"/>
          <w:szCs w:val="20"/>
        </w:rPr>
        <w:t xml:space="preserve">, </w:t>
      </w:r>
      <w:proofErr w:type="spellStart"/>
      <w:r>
        <w:rPr>
          <w:i/>
          <w:iCs/>
          <w:color w:val="000000"/>
          <w:sz w:val="20"/>
          <w:szCs w:val="20"/>
        </w:rPr>
        <w:t>praescriptio</w:t>
      </w:r>
      <w:proofErr w:type="spellEnd"/>
      <w:r>
        <w:rPr>
          <w:i/>
          <w:iCs/>
          <w:color w:val="000000"/>
          <w:sz w:val="20"/>
          <w:szCs w:val="20"/>
        </w:rPr>
        <w:t xml:space="preserve"> a </w:t>
      </w:r>
      <w:proofErr w:type="spellStart"/>
      <w:r>
        <w:rPr>
          <w:i/>
          <w:iCs/>
          <w:color w:val="000000"/>
          <w:sz w:val="20"/>
          <w:szCs w:val="20"/>
        </w:rPr>
        <w:t>exceptio</w:t>
      </w:r>
      <w:proofErr w:type="spellEnd"/>
      <w:r>
        <w:rPr>
          <w:i/>
          <w:iCs/>
          <w:color w:val="000000"/>
          <w:sz w:val="20"/>
          <w:szCs w:val="20"/>
        </w:rPr>
        <w:t xml:space="preserve">, </w:t>
      </w:r>
      <w:r>
        <w:rPr>
          <w:color w:val="000000"/>
          <w:sz w:val="20"/>
          <w:szCs w:val="20"/>
        </w:rPr>
        <w:t>vrátane rôznych klauzúl.</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shd w:val="clear" w:color="auto" w:fill="FFFFFF"/>
        <w:autoSpaceDE w:val="0"/>
        <w:autoSpaceDN w:val="0"/>
        <w:adjustRightInd w:val="0"/>
        <w:jc w:val="both"/>
        <w:rPr>
          <w:sz w:val="20"/>
          <w:szCs w:val="20"/>
        </w:rPr>
      </w:pPr>
      <w:r>
        <w:rPr>
          <w:color w:val="000000"/>
          <w:sz w:val="20"/>
          <w:szCs w:val="20"/>
        </w:rPr>
        <w:t>Medzi hlavnými časťami na prvom mieste bývalo dosadenie sudcu ale</w:t>
      </w:r>
      <w:r>
        <w:rPr>
          <w:color w:val="000000"/>
          <w:sz w:val="20"/>
          <w:szCs w:val="20"/>
        </w:rPr>
        <w:softHyphen/>
        <w:t xml:space="preserve">bo porotcov. Napríklad: „C. </w:t>
      </w:r>
      <w:proofErr w:type="spellStart"/>
      <w:r>
        <w:rPr>
          <w:color w:val="000000"/>
          <w:sz w:val="20"/>
          <w:szCs w:val="20"/>
        </w:rPr>
        <w:t>Octavius</w:t>
      </w:r>
      <w:proofErr w:type="spellEnd"/>
      <w:r>
        <w:rPr>
          <w:color w:val="000000"/>
          <w:sz w:val="20"/>
          <w:szCs w:val="20"/>
        </w:rPr>
        <w:t xml:space="preserve">, buď sudcom!" </w:t>
      </w:r>
      <w:r>
        <w:rPr>
          <w:i/>
          <w:iCs/>
          <w:color w:val="000000"/>
          <w:sz w:val="20"/>
          <w:szCs w:val="20"/>
        </w:rPr>
        <w:t xml:space="preserve">(C. </w:t>
      </w:r>
      <w:proofErr w:type="spellStart"/>
      <w:r>
        <w:rPr>
          <w:i/>
          <w:iCs/>
          <w:color w:val="000000"/>
          <w:sz w:val="20"/>
          <w:szCs w:val="20"/>
        </w:rPr>
        <w:t>Octavius</w:t>
      </w:r>
      <w:proofErr w:type="spellEnd"/>
      <w:r>
        <w:rPr>
          <w:i/>
          <w:iCs/>
          <w:color w:val="000000"/>
          <w:sz w:val="20"/>
          <w:szCs w:val="20"/>
        </w:rPr>
        <w:t xml:space="preserve">, </w:t>
      </w:r>
      <w:proofErr w:type="spellStart"/>
      <w:r>
        <w:rPr>
          <w:i/>
          <w:iCs/>
          <w:color w:val="000000"/>
          <w:sz w:val="20"/>
          <w:szCs w:val="20"/>
        </w:rPr>
        <w:t>iudex</w:t>
      </w:r>
      <w:proofErr w:type="spellEnd"/>
      <w:r>
        <w:rPr>
          <w:i/>
          <w:iCs/>
          <w:color w:val="000000"/>
          <w:sz w:val="20"/>
          <w:szCs w:val="20"/>
        </w:rPr>
        <w:t xml:space="preserve"> </w:t>
      </w:r>
      <w:proofErr w:type="spellStart"/>
      <w:r>
        <w:rPr>
          <w:i/>
          <w:iCs/>
          <w:color w:val="000000"/>
          <w:sz w:val="20"/>
          <w:szCs w:val="20"/>
        </w:rPr>
        <w:t>esto</w:t>
      </w:r>
      <w:proofErr w:type="spellEnd"/>
      <w:r>
        <w:rPr>
          <w:i/>
          <w:iCs/>
          <w:color w:val="000000"/>
          <w:sz w:val="20"/>
          <w:szCs w:val="20"/>
        </w:rPr>
        <w:t xml:space="preserve">), </w:t>
      </w:r>
      <w:r>
        <w:rPr>
          <w:color w:val="000000"/>
          <w:sz w:val="20"/>
          <w:szCs w:val="20"/>
        </w:rPr>
        <w:t xml:space="preserve">alebo „C. </w:t>
      </w:r>
      <w:proofErr w:type="spellStart"/>
      <w:r>
        <w:rPr>
          <w:color w:val="000000"/>
          <w:sz w:val="20"/>
          <w:szCs w:val="20"/>
        </w:rPr>
        <w:t>Octavius</w:t>
      </w:r>
      <w:proofErr w:type="spellEnd"/>
      <w:r>
        <w:rPr>
          <w:color w:val="000000"/>
          <w:sz w:val="20"/>
          <w:szCs w:val="20"/>
        </w:rPr>
        <w:t xml:space="preserve">, M. </w:t>
      </w:r>
      <w:proofErr w:type="spellStart"/>
      <w:r>
        <w:rPr>
          <w:color w:val="000000"/>
          <w:sz w:val="20"/>
          <w:szCs w:val="20"/>
        </w:rPr>
        <w:t>Sempronius</w:t>
      </w:r>
      <w:proofErr w:type="spellEnd"/>
      <w:r>
        <w:rPr>
          <w:color w:val="000000"/>
          <w:sz w:val="20"/>
          <w:szCs w:val="20"/>
        </w:rPr>
        <w:t xml:space="preserve">, L. </w:t>
      </w:r>
      <w:proofErr w:type="spellStart"/>
      <w:r>
        <w:rPr>
          <w:color w:val="000000"/>
          <w:sz w:val="20"/>
          <w:szCs w:val="20"/>
        </w:rPr>
        <w:t>Valerius</w:t>
      </w:r>
      <w:proofErr w:type="spellEnd"/>
      <w:r>
        <w:rPr>
          <w:color w:val="000000"/>
          <w:sz w:val="20"/>
          <w:szCs w:val="20"/>
        </w:rPr>
        <w:t xml:space="preserve">, buďte porotcami!" </w:t>
      </w:r>
      <w:r>
        <w:rPr>
          <w:i/>
          <w:iCs/>
          <w:color w:val="000000"/>
          <w:sz w:val="20"/>
          <w:szCs w:val="20"/>
        </w:rPr>
        <w:t xml:space="preserve">(C. </w:t>
      </w:r>
      <w:proofErr w:type="spellStart"/>
      <w:r>
        <w:rPr>
          <w:i/>
          <w:iCs/>
          <w:color w:val="000000"/>
          <w:sz w:val="20"/>
          <w:szCs w:val="20"/>
        </w:rPr>
        <w:t>Octavius</w:t>
      </w:r>
      <w:proofErr w:type="spellEnd"/>
      <w:r>
        <w:rPr>
          <w:i/>
          <w:iCs/>
          <w:color w:val="000000"/>
          <w:sz w:val="20"/>
          <w:szCs w:val="20"/>
        </w:rPr>
        <w:t xml:space="preserve">, M. </w:t>
      </w:r>
      <w:proofErr w:type="spellStart"/>
      <w:r>
        <w:rPr>
          <w:i/>
          <w:iCs/>
          <w:color w:val="000000"/>
          <w:sz w:val="20"/>
          <w:szCs w:val="20"/>
        </w:rPr>
        <w:t>Sempronius</w:t>
      </w:r>
      <w:proofErr w:type="spellEnd"/>
      <w:r>
        <w:rPr>
          <w:i/>
          <w:iCs/>
          <w:color w:val="000000"/>
          <w:sz w:val="20"/>
          <w:szCs w:val="20"/>
        </w:rPr>
        <w:t xml:space="preserve">, L. </w:t>
      </w:r>
      <w:proofErr w:type="spellStart"/>
      <w:r>
        <w:rPr>
          <w:i/>
          <w:iCs/>
          <w:color w:val="000000"/>
          <w:sz w:val="20"/>
          <w:szCs w:val="20"/>
        </w:rPr>
        <w:t>Valerius</w:t>
      </w:r>
      <w:proofErr w:type="spellEnd"/>
      <w:r>
        <w:rPr>
          <w:i/>
          <w:iCs/>
          <w:color w:val="000000"/>
          <w:sz w:val="20"/>
          <w:szCs w:val="20"/>
        </w:rPr>
        <w:t xml:space="preserve">, </w:t>
      </w:r>
      <w:proofErr w:type="spellStart"/>
      <w:r>
        <w:rPr>
          <w:i/>
          <w:iCs/>
          <w:color w:val="000000"/>
          <w:sz w:val="20"/>
          <w:szCs w:val="20"/>
        </w:rPr>
        <w:t>recuperatores</w:t>
      </w:r>
      <w:proofErr w:type="spellEnd"/>
      <w:r>
        <w:rPr>
          <w:i/>
          <w:iCs/>
          <w:color w:val="000000"/>
          <w:sz w:val="20"/>
          <w:szCs w:val="20"/>
        </w:rPr>
        <w:t xml:space="preserve"> </w:t>
      </w:r>
      <w:proofErr w:type="spellStart"/>
      <w:r>
        <w:rPr>
          <w:i/>
          <w:iCs/>
          <w:color w:val="000000"/>
          <w:sz w:val="20"/>
          <w:szCs w:val="20"/>
        </w:rPr>
        <w:t>suntol</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b/>
          <w:bCs/>
          <w:color w:val="000000"/>
          <w:sz w:val="20"/>
          <w:szCs w:val="20"/>
        </w:rPr>
      </w:pPr>
      <w:r>
        <w:rPr>
          <w:color w:val="000000"/>
          <w:sz w:val="20"/>
          <w:szCs w:val="20"/>
        </w:rPr>
        <w:t xml:space="preserve">Základnou súčasťou, ktorá nemohla chýbať v žiadnej formule, bola </w:t>
      </w:r>
      <w:proofErr w:type="spellStart"/>
      <w:r>
        <w:rPr>
          <w:i/>
          <w:iCs/>
          <w:color w:val="000000"/>
          <w:sz w:val="20"/>
          <w:szCs w:val="20"/>
        </w:rPr>
        <w:t>in</w:t>
      </w:r>
      <w:r>
        <w:rPr>
          <w:i/>
          <w:iCs/>
          <w:color w:val="000000"/>
          <w:sz w:val="20"/>
          <w:szCs w:val="20"/>
        </w:rPr>
        <w:softHyphen/>
        <w:t>tentio</w:t>
      </w:r>
      <w:proofErr w:type="spellEnd"/>
      <w:r>
        <w:rPr>
          <w:i/>
          <w:iCs/>
          <w:color w:val="000000"/>
          <w:sz w:val="20"/>
          <w:szCs w:val="20"/>
        </w:rPr>
        <w:t xml:space="preserve">, </w:t>
      </w:r>
      <w:r>
        <w:rPr>
          <w:b/>
          <w:bCs/>
          <w:color w:val="000000"/>
          <w:sz w:val="20"/>
          <w:szCs w:val="20"/>
        </w:rPr>
        <w:t>žalobná žiadosť.</w:t>
      </w:r>
    </w:p>
    <w:p w:rsidR="001432FC" w:rsidRDefault="001432FC" w:rsidP="001432FC">
      <w:pPr>
        <w:shd w:val="clear" w:color="auto" w:fill="FFFFFF"/>
        <w:autoSpaceDE w:val="0"/>
        <w:autoSpaceDN w:val="0"/>
        <w:adjustRightInd w:val="0"/>
        <w:jc w:val="both"/>
        <w:rPr>
          <w:b/>
          <w:bCs/>
          <w:sz w:val="20"/>
          <w:szCs w:val="20"/>
        </w:rPr>
      </w:pPr>
    </w:p>
    <w:p w:rsidR="001432FC" w:rsidRDefault="001432FC" w:rsidP="001432FC">
      <w:pPr>
        <w:shd w:val="clear" w:color="auto" w:fill="FFFFFF"/>
        <w:autoSpaceDE w:val="0"/>
        <w:autoSpaceDN w:val="0"/>
        <w:adjustRightInd w:val="0"/>
        <w:jc w:val="both"/>
        <w:rPr>
          <w:sz w:val="20"/>
          <w:szCs w:val="20"/>
        </w:rPr>
      </w:pPr>
      <w:proofErr w:type="spellStart"/>
      <w:r>
        <w:rPr>
          <w:b/>
          <w:bCs/>
          <w:i/>
          <w:iCs/>
          <w:color w:val="000000"/>
          <w:sz w:val="20"/>
          <w:szCs w:val="20"/>
        </w:rPr>
        <w:t>Intentio</w:t>
      </w:r>
      <w:proofErr w:type="spellEnd"/>
      <w:r>
        <w:rPr>
          <w:i/>
          <w:iCs/>
          <w:color w:val="000000"/>
          <w:sz w:val="20"/>
          <w:szCs w:val="20"/>
        </w:rPr>
        <w:t xml:space="preserve"> </w:t>
      </w:r>
      <w:r>
        <w:rPr>
          <w:color w:val="000000"/>
          <w:sz w:val="20"/>
          <w:szCs w:val="20"/>
        </w:rPr>
        <w:t xml:space="preserve">vymedzovala podstatu žaloby, a to tým, že v zásade objasňovala sporové strany, skutkový stav právneho vzťahu medzi nimi </w:t>
      </w:r>
      <w:r>
        <w:rPr>
          <w:i/>
          <w:iCs/>
          <w:color w:val="000000"/>
          <w:sz w:val="20"/>
          <w:szCs w:val="20"/>
        </w:rPr>
        <w:t>(</w:t>
      </w:r>
      <w:proofErr w:type="spellStart"/>
      <w:r>
        <w:rPr>
          <w:i/>
          <w:iCs/>
          <w:color w:val="000000"/>
          <w:sz w:val="20"/>
          <w:szCs w:val="20"/>
        </w:rPr>
        <w:t>causa</w:t>
      </w:r>
      <w:proofErr w:type="spellEnd"/>
      <w:r>
        <w:rPr>
          <w:i/>
          <w:iCs/>
          <w:color w:val="000000"/>
          <w:sz w:val="20"/>
          <w:szCs w:val="20"/>
        </w:rPr>
        <w:t xml:space="preserve"> </w:t>
      </w:r>
      <w:proofErr w:type="spellStart"/>
      <w:r>
        <w:rPr>
          <w:i/>
          <w:iCs/>
          <w:color w:val="000000"/>
          <w:sz w:val="20"/>
          <w:szCs w:val="20"/>
        </w:rPr>
        <w:t>petendi</w:t>
      </w:r>
      <w:proofErr w:type="spellEnd"/>
      <w:r>
        <w:rPr>
          <w:i/>
          <w:iCs/>
          <w:color w:val="000000"/>
          <w:sz w:val="20"/>
          <w:szCs w:val="20"/>
        </w:rPr>
        <w:t xml:space="preserve">) </w:t>
      </w:r>
      <w:r>
        <w:rPr>
          <w:color w:val="000000"/>
          <w:sz w:val="20"/>
          <w:szCs w:val="20"/>
        </w:rPr>
        <w:t xml:space="preserve">a napokon žiadosť žalobcu </w:t>
      </w:r>
      <w:r>
        <w:rPr>
          <w:i/>
          <w:iCs/>
          <w:color w:val="000000"/>
          <w:sz w:val="20"/>
          <w:szCs w:val="20"/>
        </w:rPr>
        <w:t>(</w:t>
      </w:r>
      <w:proofErr w:type="spellStart"/>
      <w:r>
        <w:rPr>
          <w:i/>
          <w:iCs/>
          <w:color w:val="000000"/>
          <w:sz w:val="20"/>
          <w:szCs w:val="20"/>
        </w:rPr>
        <w:t>petitum</w:t>
      </w:r>
      <w:proofErr w:type="spellEnd"/>
      <w:r>
        <w:rPr>
          <w:i/>
          <w:iCs/>
          <w:color w:val="000000"/>
          <w:sz w:val="20"/>
          <w:szCs w:val="20"/>
        </w:rPr>
        <w:t xml:space="preserve">), </w:t>
      </w:r>
      <w:r>
        <w:rPr>
          <w:color w:val="000000"/>
          <w:sz w:val="20"/>
          <w:szCs w:val="20"/>
        </w:rPr>
        <w:t>teda základ a predmet žaloby. Struč</w:t>
      </w:r>
      <w:r>
        <w:rPr>
          <w:color w:val="000000"/>
          <w:sz w:val="20"/>
          <w:szCs w:val="20"/>
        </w:rPr>
        <w:softHyphen/>
        <w:t xml:space="preserve">ne to možno povedať aj tak, že </w:t>
      </w:r>
      <w:proofErr w:type="spellStart"/>
      <w:r>
        <w:rPr>
          <w:i/>
          <w:iCs/>
          <w:color w:val="000000"/>
          <w:sz w:val="20"/>
          <w:szCs w:val="20"/>
        </w:rPr>
        <w:t>intentio</w:t>
      </w:r>
      <w:proofErr w:type="spellEnd"/>
      <w:r>
        <w:rPr>
          <w:i/>
          <w:iCs/>
          <w:color w:val="000000"/>
          <w:sz w:val="20"/>
          <w:szCs w:val="20"/>
        </w:rPr>
        <w:t xml:space="preserve"> </w:t>
      </w:r>
      <w:r>
        <w:rPr>
          <w:color w:val="000000"/>
          <w:sz w:val="20"/>
          <w:szCs w:val="20"/>
        </w:rPr>
        <w:t xml:space="preserve">obsahovala: </w:t>
      </w:r>
      <w:r>
        <w:rPr>
          <w:b/>
          <w:bCs/>
          <w:color w:val="000000"/>
          <w:sz w:val="20"/>
          <w:szCs w:val="20"/>
        </w:rPr>
        <w:t xml:space="preserve">kto, koho, prečo a o čo žaluje. </w:t>
      </w:r>
      <w:r>
        <w:rPr>
          <w:color w:val="000000"/>
          <w:sz w:val="20"/>
          <w:szCs w:val="20"/>
        </w:rPr>
        <w:t>Prétor práve na formulovaní intencie preukázal svoju tvorivú a pretvárajúcu činnosť. Formuloval ju totiž nielen s odvolávaním sa na práv</w:t>
      </w:r>
      <w:r>
        <w:rPr>
          <w:color w:val="000000"/>
          <w:sz w:val="20"/>
          <w:szCs w:val="20"/>
        </w:rPr>
        <w:softHyphen/>
        <w:t xml:space="preserve">ny vzťah medzi stranami </w:t>
      </w:r>
      <w:r>
        <w:rPr>
          <w:i/>
          <w:iCs/>
          <w:color w:val="000000"/>
          <w:sz w:val="20"/>
          <w:szCs w:val="20"/>
        </w:rPr>
        <w:t>(</w:t>
      </w:r>
      <w:proofErr w:type="spellStart"/>
      <w:r>
        <w:rPr>
          <w:i/>
          <w:iCs/>
          <w:color w:val="000000"/>
          <w:sz w:val="20"/>
          <w:szCs w:val="20"/>
        </w:rPr>
        <w:t>intentio</w:t>
      </w:r>
      <w:proofErr w:type="spellEnd"/>
      <w:r>
        <w:rPr>
          <w:i/>
          <w:iCs/>
          <w:color w:val="000000"/>
          <w:sz w:val="20"/>
          <w:szCs w:val="20"/>
        </w:rPr>
        <w:t xml:space="preserve"> in </w:t>
      </w:r>
      <w:proofErr w:type="spellStart"/>
      <w:r>
        <w:rPr>
          <w:i/>
          <w:iCs/>
          <w:color w:val="000000"/>
          <w:sz w:val="20"/>
          <w:szCs w:val="20"/>
        </w:rPr>
        <w:t>ius</w:t>
      </w:r>
      <w:proofErr w:type="spellEnd"/>
      <w:r>
        <w:rPr>
          <w:i/>
          <w:iCs/>
          <w:color w:val="000000"/>
          <w:sz w:val="20"/>
          <w:szCs w:val="20"/>
        </w:rPr>
        <w:t xml:space="preserve"> </w:t>
      </w:r>
      <w:proofErr w:type="spellStart"/>
      <w:r>
        <w:rPr>
          <w:i/>
          <w:iCs/>
          <w:color w:val="000000"/>
          <w:sz w:val="20"/>
          <w:szCs w:val="20"/>
        </w:rPr>
        <w:t>concepta</w:t>
      </w:r>
      <w:proofErr w:type="spellEnd"/>
      <w:r>
        <w:rPr>
          <w:i/>
          <w:iCs/>
          <w:color w:val="000000"/>
          <w:sz w:val="20"/>
          <w:szCs w:val="20"/>
        </w:rPr>
        <w:t xml:space="preserve">), </w:t>
      </w:r>
      <w:r>
        <w:rPr>
          <w:color w:val="000000"/>
          <w:sz w:val="20"/>
          <w:szCs w:val="20"/>
        </w:rPr>
        <w:t xml:space="preserve">ale aj s odvolávaním sa na faktickú situáciu </w:t>
      </w:r>
      <w:r>
        <w:rPr>
          <w:i/>
          <w:iCs/>
          <w:color w:val="000000"/>
          <w:sz w:val="20"/>
          <w:szCs w:val="20"/>
        </w:rPr>
        <w:t>(</w:t>
      </w:r>
      <w:proofErr w:type="spellStart"/>
      <w:r>
        <w:rPr>
          <w:i/>
          <w:iCs/>
          <w:color w:val="000000"/>
          <w:sz w:val="20"/>
          <w:szCs w:val="20"/>
        </w:rPr>
        <w:t>intentio</w:t>
      </w:r>
      <w:proofErr w:type="spellEnd"/>
      <w:r>
        <w:rPr>
          <w:i/>
          <w:iCs/>
          <w:color w:val="000000"/>
          <w:sz w:val="20"/>
          <w:szCs w:val="20"/>
        </w:rPr>
        <w:t xml:space="preserve"> </w:t>
      </w:r>
      <w:proofErr w:type="spellStart"/>
      <w:r>
        <w:rPr>
          <w:i/>
          <w:iCs/>
          <w:color w:val="000000"/>
          <w:sz w:val="20"/>
          <w:szCs w:val="20"/>
        </w:rPr>
        <w:t>infactum</w:t>
      </w:r>
      <w:proofErr w:type="spellEnd"/>
      <w:r>
        <w:rPr>
          <w:i/>
          <w:iCs/>
          <w:color w:val="000000"/>
          <w:sz w:val="20"/>
          <w:szCs w:val="20"/>
        </w:rPr>
        <w:t xml:space="preserve"> </w:t>
      </w:r>
      <w:proofErr w:type="spellStart"/>
      <w:r>
        <w:rPr>
          <w:i/>
          <w:iCs/>
          <w:color w:val="000000"/>
          <w:sz w:val="20"/>
          <w:szCs w:val="20"/>
        </w:rPr>
        <w:t>concepta</w:t>
      </w:r>
      <w:proofErr w:type="spellEnd"/>
      <w:r>
        <w:rPr>
          <w:i/>
          <w:iCs/>
          <w:color w:val="000000"/>
          <w:sz w:val="20"/>
          <w:szCs w:val="20"/>
        </w:rPr>
        <w:t xml:space="preserve">), </w:t>
      </w:r>
      <w:r>
        <w:rPr>
          <w:color w:val="000000"/>
          <w:sz w:val="20"/>
          <w:szCs w:val="20"/>
        </w:rPr>
        <w:t>o ktorú opieral rozkaz sudco</w:t>
      </w:r>
      <w:r>
        <w:rPr>
          <w:color w:val="000000"/>
          <w:sz w:val="20"/>
          <w:szCs w:val="20"/>
        </w:rPr>
        <w:softHyphen/>
        <w:t>vi žalovaného odsúdiť alebo oslobodiť.</w:t>
      </w: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Podľa vymedzenia predmetu žaloby bola </w:t>
      </w:r>
      <w:proofErr w:type="spellStart"/>
      <w:r>
        <w:rPr>
          <w:i/>
          <w:iCs/>
          <w:color w:val="000000"/>
          <w:sz w:val="20"/>
          <w:szCs w:val="20"/>
        </w:rPr>
        <w:t>intentio</w:t>
      </w:r>
      <w:proofErr w:type="spellEnd"/>
      <w:r>
        <w:rPr>
          <w:i/>
          <w:iCs/>
          <w:color w:val="000000"/>
          <w:sz w:val="20"/>
          <w:szCs w:val="20"/>
        </w:rPr>
        <w:t xml:space="preserve"> in </w:t>
      </w:r>
      <w:proofErr w:type="spellStart"/>
      <w:r>
        <w:rPr>
          <w:i/>
          <w:iCs/>
          <w:color w:val="000000"/>
          <w:sz w:val="20"/>
          <w:szCs w:val="20"/>
        </w:rPr>
        <w:t>ius</w:t>
      </w:r>
      <w:proofErr w:type="spellEnd"/>
      <w:r>
        <w:rPr>
          <w:i/>
          <w:iCs/>
          <w:color w:val="000000"/>
          <w:sz w:val="20"/>
          <w:szCs w:val="20"/>
        </w:rPr>
        <w:t xml:space="preserve"> </w:t>
      </w:r>
      <w:proofErr w:type="spellStart"/>
      <w:r>
        <w:rPr>
          <w:i/>
          <w:iCs/>
          <w:color w:val="000000"/>
          <w:sz w:val="20"/>
          <w:szCs w:val="20"/>
        </w:rPr>
        <w:t>concepta</w:t>
      </w:r>
      <w:proofErr w:type="spellEnd"/>
      <w:r>
        <w:rPr>
          <w:i/>
          <w:iCs/>
          <w:color w:val="000000"/>
          <w:sz w:val="20"/>
          <w:szCs w:val="20"/>
        </w:rPr>
        <w:t xml:space="preserve"> </w:t>
      </w:r>
      <w:r>
        <w:rPr>
          <w:color w:val="000000"/>
          <w:sz w:val="20"/>
          <w:szCs w:val="20"/>
        </w:rPr>
        <w:t>buď ur</w:t>
      </w:r>
      <w:r>
        <w:rPr>
          <w:color w:val="000000"/>
          <w:sz w:val="20"/>
          <w:szCs w:val="20"/>
        </w:rPr>
        <w:softHyphen/>
        <w:t xml:space="preserve">čitá </w:t>
      </w:r>
      <w:r>
        <w:rPr>
          <w:i/>
          <w:iCs/>
          <w:color w:val="000000"/>
          <w:sz w:val="20"/>
          <w:szCs w:val="20"/>
        </w:rPr>
        <w:t xml:space="preserve">(čerta), </w:t>
      </w:r>
      <w:r>
        <w:rPr>
          <w:color w:val="000000"/>
          <w:sz w:val="20"/>
          <w:szCs w:val="20"/>
        </w:rPr>
        <w:t xml:space="preserve">alebo neurčitá </w:t>
      </w:r>
      <w:r>
        <w:rPr>
          <w:i/>
          <w:iCs/>
          <w:color w:val="000000"/>
          <w:sz w:val="20"/>
          <w:szCs w:val="20"/>
        </w:rPr>
        <w:t>(</w:t>
      </w:r>
      <w:proofErr w:type="spellStart"/>
      <w:r>
        <w:rPr>
          <w:i/>
          <w:iCs/>
          <w:color w:val="000000"/>
          <w:sz w:val="20"/>
          <w:szCs w:val="20"/>
        </w:rPr>
        <w:t>incerta</w:t>
      </w:r>
      <w:proofErr w:type="spellEnd"/>
      <w:r>
        <w:rPr>
          <w:i/>
          <w:iCs/>
          <w:color w:val="000000"/>
          <w:sz w:val="20"/>
          <w:szCs w:val="20"/>
        </w:rPr>
        <w:t xml:space="preserve">). </w:t>
      </w:r>
      <w:r>
        <w:rPr>
          <w:color w:val="000000"/>
          <w:sz w:val="20"/>
          <w:szCs w:val="20"/>
        </w:rPr>
        <w:t>Ak bola neurčitá, sudca dostal krité</w:t>
      </w:r>
      <w:r>
        <w:rPr>
          <w:color w:val="000000"/>
          <w:sz w:val="20"/>
          <w:szCs w:val="20"/>
        </w:rPr>
        <w:softHyphen/>
        <w:t>rium, ako vymedziť plnenie žalovaného.</w:t>
      </w:r>
    </w:p>
    <w:p w:rsidR="001432FC" w:rsidRDefault="001432FC" w:rsidP="001432FC">
      <w:pPr>
        <w:shd w:val="clear" w:color="auto" w:fill="FFFFFF"/>
        <w:autoSpaceDE w:val="0"/>
        <w:autoSpaceDN w:val="0"/>
        <w:adjustRightInd w:val="0"/>
        <w:jc w:val="both"/>
        <w:rPr>
          <w:color w:val="000000"/>
          <w:sz w:val="20"/>
          <w:szCs w:val="20"/>
        </w:rPr>
      </w:pPr>
      <w:r>
        <w:rPr>
          <w:color w:val="000000"/>
          <w:sz w:val="20"/>
          <w:szCs w:val="20"/>
        </w:rPr>
        <w:t xml:space="preserve">Druhou základnou súčasťou žalobnej formuly bolo zmocnenie na </w:t>
      </w:r>
      <w:proofErr w:type="spellStart"/>
      <w:r>
        <w:rPr>
          <w:color w:val="000000"/>
          <w:sz w:val="20"/>
          <w:szCs w:val="20"/>
        </w:rPr>
        <w:t>roz</w:t>
      </w:r>
      <w:proofErr w:type="spellEnd"/>
      <w:r>
        <w:rPr>
          <w:color w:val="000000"/>
          <w:sz w:val="20"/>
          <w:szCs w:val="20"/>
        </w:rPr>
        <w:t xml:space="preserve">-súdenie, odsúdenie </w:t>
      </w:r>
      <w:r>
        <w:rPr>
          <w:i/>
          <w:iCs/>
          <w:color w:val="000000"/>
          <w:sz w:val="20"/>
          <w:szCs w:val="20"/>
        </w:rPr>
        <w:t>(</w:t>
      </w:r>
      <w:proofErr w:type="spellStart"/>
      <w:r>
        <w:rPr>
          <w:i/>
          <w:iCs/>
          <w:color w:val="000000"/>
          <w:sz w:val="20"/>
          <w:szCs w:val="20"/>
        </w:rPr>
        <w:t>condemnatio</w:t>
      </w:r>
      <w:proofErr w:type="spellEnd"/>
      <w:r>
        <w:rPr>
          <w:i/>
          <w:iCs/>
          <w:color w:val="000000"/>
          <w:sz w:val="20"/>
          <w:szCs w:val="20"/>
        </w:rPr>
        <w:t xml:space="preserve">); </w:t>
      </w:r>
      <w:r>
        <w:rPr>
          <w:color w:val="000000"/>
          <w:sz w:val="20"/>
          <w:szCs w:val="20"/>
        </w:rPr>
        <w:t xml:space="preserve">len výnimočne chýbala pri určovacích žalobách [§ 16, </w:t>
      </w:r>
      <w:r>
        <w:rPr>
          <w:color w:val="000000"/>
          <w:sz w:val="20"/>
          <w:szCs w:val="20"/>
          <w:lang w:val="en-US"/>
        </w:rPr>
        <w:t xml:space="preserve">II, </w:t>
      </w:r>
      <w:r>
        <w:rPr>
          <w:color w:val="000000"/>
          <w:sz w:val="20"/>
          <w:szCs w:val="20"/>
        </w:rPr>
        <w:t xml:space="preserve">e)]. </w:t>
      </w:r>
      <w:proofErr w:type="spellStart"/>
      <w:r>
        <w:rPr>
          <w:i/>
          <w:iCs/>
          <w:color w:val="000000"/>
          <w:sz w:val="20"/>
          <w:szCs w:val="20"/>
        </w:rPr>
        <w:t>Condemnatio</w:t>
      </w:r>
      <w:proofErr w:type="spellEnd"/>
      <w:r>
        <w:rPr>
          <w:i/>
          <w:iCs/>
          <w:color w:val="000000"/>
          <w:sz w:val="20"/>
          <w:szCs w:val="20"/>
        </w:rPr>
        <w:t xml:space="preserve"> </w:t>
      </w:r>
      <w:r>
        <w:rPr>
          <w:color w:val="000000"/>
          <w:sz w:val="20"/>
          <w:szCs w:val="20"/>
        </w:rPr>
        <w:t>prikazovala sudcovi žalovaného odsú</w:t>
      </w:r>
      <w:r>
        <w:rPr>
          <w:color w:val="000000"/>
          <w:sz w:val="20"/>
          <w:szCs w:val="20"/>
        </w:rPr>
        <w:softHyphen/>
        <w:t xml:space="preserve">diť alebo oslobodiť podľa toho, či sa po dokazovaní bude žalobcova </w:t>
      </w:r>
      <w:proofErr w:type="spellStart"/>
      <w:r>
        <w:rPr>
          <w:color w:val="000000"/>
          <w:sz w:val="20"/>
          <w:szCs w:val="20"/>
        </w:rPr>
        <w:t>žia-dosťjaviť</w:t>
      </w:r>
      <w:proofErr w:type="spellEnd"/>
      <w:r>
        <w:rPr>
          <w:color w:val="000000"/>
          <w:sz w:val="20"/>
          <w:szCs w:val="20"/>
        </w:rPr>
        <w:t xml:space="preserve"> ako pravdivá, alebo nie. Preto na vynesenie rozsudku bolo treba mať úplne jasno, pokiaľ ide </w:t>
      </w:r>
      <w:r>
        <w:rPr>
          <w:b/>
          <w:bCs/>
          <w:color w:val="000000"/>
          <w:sz w:val="20"/>
          <w:szCs w:val="20"/>
        </w:rPr>
        <w:t xml:space="preserve">o </w:t>
      </w:r>
      <w:r>
        <w:rPr>
          <w:color w:val="000000"/>
          <w:sz w:val="20"/>
          <w:szCs w:val="20"/>
        </w:rPr>
        <w:t xml:space="preserve">strany sporu a o žalobnú žiadosť [najmä pri žalobách so zámenou subjektov - § 16, </w:t>
      </w:r>
      <w:r>
        <w:rPr>
          <w:color w:val="000000"/>
          <w:sz w:val="20"/>
          <w:szCs w:val="20"/>
          <w:lang w:val="en-US"/>
        </w:rPr>
        <w:t xml:space="preserve">II, </w:t>
      </w:r>
      <w:r>
        <w:rPr>
          <w:color w:val="000000"/>
          <w:sz w:val="20"/>
          <w:szCs w:val="20"/>
        </w:rPr>
        <w:t>b)], ako aj to, ako presne znie žiadosť žalobcu o odsúdenie.</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shd w:val="clear" w:color="auto" w:fill="FFFFFF"/>
        <w:autoSpaceDE w:val="0"/>
        <w:autoSpaceDN w:val="0"/>
        <w:adjustRightInd w:val="0"/>
        <w:jc w:val="both"/>
        <w:rPr>
          <w:sz w:val="20"/>
          <w:szCs w:val="20"/>
        </w:rPr>
      </w:pPr>
      <w:r>
        <w:rPr>
          <w:b/>
          <w:bCs/>
          <w:color w:val="000000"/>
          <w:sz w:val="20"/>
          <w:szCs w:val="20"/>
        </w:rPr>
        <w:t xml:space="preserve">Žalobná žiadosť </w:t>
      </w:r>
      <w:r>
        <w:rPr>
          <w:color w:val="000000"/>
          <w:sz w:val="20"/>
          <w:szCs w:val="20"/>
        </w:rPr>
        <w:t xml:space="preserve">vo </w:t>
      </w:r>
      <w:proofErr w:type="spellStart"/>
      <w:r>
        <w:rPr>
          <w:color w:val="000000"/>
          <w:sz w:val="20"/>
          <w:szCs w:val="20"/>
        </w:rPr>
        <w:t>formulovom</w:t>
      </w:r>
      <w:proofErr w:type="spellEnd"/>
      <w:r>
        <w:rPr>
          <w:color w:val="000000"/>
          <w:sz w:val="20"/>
          <w:szCs w:val="20"/>
        </w:rPr>
        <w:t xml:space="preserve"> procese </w:t>
      </w:r>
      <w:r>
        <w:rPr>
          <w:b/>
          <w:bCs/>
          <w:color w:val="000000"/>
          <w:sz w:val="20"/>
          <w:szCs w:val="20"/>
        </w:rPr>
        <w:t xml:space="preserve">znela vždy na peňažnú sumu </w:t>
      </w:r>
      <w:r>
        <w:rPr>
          <w:i/>
          <w:iCs/>
          <w:color w:val="000000"/>
          <w:sz w:val="20"/>
          <w:szCs w:val="20"/>
        </w:rPr>
        <w:t>(</w:t>
      </w:r>
      <w:proofErr w:type="spellStart"/>
      <w:r>
        <w:rPr>
          <w:i/>
          <w:iCs/>
          <w:color w:val="000000"/>
          <w:sz w:val="20"/>
          <w:szCs w:val="20"/>
        </w:rPr>
        <w:t>condemnatio</w:t>
      </w:r>
      <w:proofErr w:type="spellEnd"/>
      <w:r>
        <w:rPr>
          <w:i/>
          <w:iCs/>
          <w:color w:val="000000"/>
          <w:sz w:val="20"/>
          <w:szCs w:val="20"/>
        </w:rPr>
        <w:t xml:space="preserve"> </w:t>
      </w:r>
      <w:proofErr w:type="spellStart"/>
      <w:r>
        <w:rPr>
          <w:i/>
          <w:iCs/>
          <w:color w:val="000000"/>
          <w:sz w:val="20"/>
          <w:szCs w:val="20"/>
        </w:rPr>
        <w:t>pecuniaria</w:t>
      </w:r>
      <w:proofErr w:type="spellEnd"/>
      <w:r>
        <w:rPr>
          <w:i/>
          <w:iCs/>
          <w:color w:val="000000"/>
          <w:sz w:val="20"/>
          <w:szCs w:val="20"/>
        </w:rPr>
        <w:t xml:space="preserve">, </w:t>
      </w:r>
      <w:proofErr w:type="spellStart"/>
      <w:r>
        <w:rPr>
          <w:color w:val="000000"/>
          <w:sz w:val="20"/>
          <w:szCs w:val="20"/>
        </w:rPr>
        <w:t>Gai</w:t>
      </w:r>
      <w:proofErr w:type="spellEnd"/>
      <w:r>
        <w:rPr>
          <w:color w:val="000000"/>
          <w:sz w:val="20"/>
          <w:szCs w:val="20"/>
        </w:rPr>
        <w:t xml:space="preserve"> </w:t>
      </w:r>
      <w:proofErr w:type="spellStart"/>
      <w:r>
        <w:rPr>
          <w:color w:val="000000"/>
          <w:sz w:val="20"/>
          <w:szCs w:val="20"/>
        </w:rPr>
        <w:t>Inst</w:t>
      </w:r>
      <w:proofErr w:type="spellEnd"/>
      <w:r>
        <w:rPr>
          <w:color w:val="000000"/>
          <w:sz w:val="20"/>
          <w:szCs w:val="20"/>
        </w:rPr>
        <w:t xml:space="preserve">. 4, 48). </w:t>
      </w:r>
      <w:proofErr w:type="spellStart"/>
      <w:r>
        <w:rPr>
          <w:i/>
          <w:iCs/>
          <w:color w:val="000000"/>
          <w:sz w:val="20"/>
          <w:szCs w:val="20"/>
        </w:rPr>
        <w:t>Condemnatio</w:t>
      </w:r>
      <w:proofErr w:type="spellEnd"/>
      <w:r>
        <w:rPr>
          <w:i/>
          <w:iCs/>
          <w:color w:val="000000"/>
          <w:sz w:val="20"/>
          <w:szCs w:val="20"/>
        </w:rPr>
        <w:t xml:space="preserve"> </w:t>
      </w:r>
      <w:r>
        <w:rPr>
          <w:color w:val="000000"/>
          <w:sz w:val="20"/>
          <w:szCs w:val="20"/>
        </w:rPr>
        <w:t xml:space="preserve">mohla byť určitá </w:t>
      </w:r>
      <w:r>
        <w:rPr>
          <w:i/>
          <w:iCs/>
          <w:color w:val="000000"/>
          <w:sz w:val="20"/>
          <w:szCs w:val="20"/>
        </w:rPr>
        <w:t>(čer</w:t>
      </w:r>
      <w:r>
        <w:rPr>
          <w:i/>
          <w:iCs/>
          <w:color w:val="000000"/>
          <w:sz w:val="20"/>
          <w:szCs w:val="20"/>
        </w:rPr>
        <w:softHyphen/>
        <w:t xml:space="preserve">ta), </w:t>
      </w:r>
      <w:r>
        <w:rPr>
          <w:color w:val="000000"/>
          <w:sz w:val="20"/>
          <w:szCs w:val="20"/>
        </w:rPr>
        <w:t xml:space="preserve">ak znela na vopred určenú peňažnú sumu, alebo neurčitá </w:t>
      </w:r>
      <w:r>
        <w:rPr>
          <w:i/>
          <w:iCs/>
          <w:color w:val="000000"/>
          <w:sz w:val="20"/>
          <w:szCs w:val="20"/>
        </w:rPr>
        <w:t>(</w:t>
      </w:r>
      <w:proofErr w:type="spellStart"/>
      <w:r>
        <w:rPr>
          <w:i/>
          <w:iCs/>
          <w:color w:val="000000"/>
          <w:sz w:val="20"/>
          <w:szCs w:val="20"/>
        </w:rPr>
        <w:t>incerta</w:t>
      </w:r>
      <w:proofErr w:type="spellEnd"/>
      <w:r>
        <w:rPr>
          <w:i/>
          <w:iCs/>
          <w:color w:val="000000"/>
          <w:sz w:val="20"/>
          <w:szCs w:val="20"/>
        </w:rPr>
        <w:t xml:space="preserve">), </w:t>
      </w:r>
      <w:r>
        <w:rPr>
          <w:color w:val="000000"/>
          <w:sz w:val="20"/>
          <w:szCs w:val="20"/>
        </w:rPr>
        <w:t xml:space="preserve">ak znela na peňažnú sumu, ktorá sa mala určiť až v rozsudku. So zreteľom na to </w:t>
      </w:r>
      <w:proofErr w:type="spellStart"/>
      <w:r>
        <w:rPr>
          <w:i/>
          <w:iCs/>
          <w:color w:val="000000"/>
          <w:sz w:val="20"/>
          <w:szCs w:val="20"/>
        </w:rPr>
        <w:t>condemnatio</w:t>
      </w:r>
      <w:proofErr w:type="spellEnd"/>
      <w:r>
        <w:rPr>
          <w:i/>
          <w:iCs/>
          <w:color w:val="000000"/>
          <w:sz w:val="20"/>
          <w:szCs w:val="20"/>
        </w:rPr>
        <w:t xml:space="preserve"> čerta </w:t>
      </w:r>
      <w:r>
        <w:rPr>
          <w:color w:val="000000"/>
          <w:sz w:val="20"/>
          <w:szCs w:val="20"/>
        </w:rPr>
        <w:t xml:space="preserve">súvisela s </w:t>
      </w:r>
      <w:proofErr w:type="spellStart"/>
      <w:r>
        <w:rPr>
          <w:i/>
          <w:iCs/>
          <w:color w:val="000000"/>
          <w:sz w:val="20"/>
          <w:szCs w:val="20"/>
        </w:rPr>
        <w:t>intentio</w:t>
      </w:r>
      <w:proofErr w:type="spellEnd"/>
      <w:r>
        <w:rPr>
          <w:i/>
          <w:iCs/>
          <w:color w:val="000000"/>
          <w:sz w:val="20"/>
          <w:szCs w:val="20"/>
        </w:rPr>
        <w:t xml:space="preserve"> čerta, </w:t>
      </w:r>
      <w:r>
        <w:rPr>
          <w:color w:val="000000"/>
          <w:sz w:val="20"/>
          <w:szCs w:val="20"/>
        </w:rPr>
        <w:t xml:space="preserve">keď išlo o peňažnú sumu </w:t>
      </w:r>
      <w:r>
        <w:rPr>
          <w:i/>
          <w:iCs/>
          <w:color w:val="000000"/>
          <w:sz w:val="20"/>
          <w:szCs w:val="20"/>
        </w:rPr>
        <w:t xml:space="preserve">(čerta </w:t>
      </w:r>
      <w:proofErr w:type="spellStart"/>
      <w:r>
        <w:rPr>
          <w:i/>
          <w:iCs/>
          <w:color w:val="000000"/>
          <w:sz w:val="20"/>
          <w:szCs w:val="20"/>
        </w:rPr>
        <w:t>pecunia</w:t>
      </w:r>
      <w:proofErr w:type="spellEnd"/>
      <w:r>
        <w:rPr>
          <w:i/>
          <w:iCs/>
          <w:color w:val="000000"/>
          <w:sz w:val="20"/>
          <w:szCs w:val="20"/>
        </w:rPr>
        <w:t xml:space="preserve">), </w:t>
      </w:r>
      <w:r>
        <w:rPr>
          <w:color w:val="000000"/>
          <w:sz w:val="20"/>
          <w:szCs w:val="20"/>
        </w:rPr>
        <w:t xml:space="preserve">kým </w:t>
      </w:r>
      <w:proofErr w:type="spellStart"/>
      <w:r>
        <w:rPr>
          <w:i/>
          <w:iCs/>
          <w:color w:val="000000"/>
          <w:sz w:val="20"/>
          <w:szCs w:val="20"/>
        </w:rPr>
        <w:t>condemnatio</w:t>
      </w:r>
      <w:proofErr w:type="spellEnd"/>
      <w:r>
        <w:rPr>
          <w:i/>
          <w:iCs/>
          <w:color w:val="000000"/>
          <w:sz w:val="20"/>
          <w:szCs w:val="20"/>
        </w:rPr>
        <w:t xml:space="preserve"> </w:t>
      </w:r>
      <w:proofErr w:type="spellStart"/>
      <w:r>
        <w:rPr>
          <w:i/>
          <w:iCs/>
          <w:color w:val="000000"/>
          <w:sz w:val="20"/>
          <w:szCs w:val="20"/>
        </w:rPr>
        <w:t>incerta</w:t>
      </w:r>
      <w:proofErr w:type="spellEnd"/>
      <w:r>
        <w:rPr>
          <w:i/>
          <w:iCs/>
          <w:color w:val="000000"/>
          <w:sz w:val="20"/>
          <w:szCs w:val="20"/>
        </w:rPr>
        <w:t xml:space="preserve"> </w:t>
      </w:r>
      <w:r>
        <w:rPr>
          <w:color w:val="000000"/>
          <w:sz w:val="20"/>
          <w:szCs w:val="20"/>
        </w:rPr>
        <w:t xml:space="preserve">bola v spojitosti s </w:t>
      </w:r>
      <w:proofErr w:type="spellStart"/>
      <w:r>
        <w:rPr>
          <w:i/>
          <w:iCs/>
          <w:color w:val="000000"/>
          <w:sz w:val="20"/>
          <w:szCs w:val="20"/>
        </w:rPr>
        <w:t>intentio</w:t>
      </w:r>
      <w:proofErr w:type="spellEnd"/>
      <w:r>
        <w:rPr>
          <w:i/>
          <w:iCs/>
          <w:color w:val="000000"/>
          <w:sz w:val="20"/>
          <w:szCs w:val="20"/>
        </w:rPr>
        <w:t xml:space="preserve"> čerta (</w:t>
      </w:r>
      <w:proofErr w:type="spellStart"/>
      <w:r>
        <w:rPr>
          <w:i/>
          <w:iCs/>
          <w:color w:val="000000"/>
          <w:sz w:val="20"/>
          <w:szCs w:val="20"/>
        </w:rPr>
        <w:t>res</w:t>
      </w:r>
      <w:proofErr w:type="spellEnd"/>
      <w:r>
        <w:rPr>
          <w:i/>
          <w:iCs/>
          <w:color w:val="000000"/>
          <w:sz w:val="20"/>
          <w:szCs w:val="20"/>
        </w:rPr>
        <w:t xml:space="preserve">) </w:t>
      </w:r>
      <w:r>
        <w:rPr>
          <w:color w:val="000000"/>
          <w:sz w:val="20"/>
          <w:szCs w:val="20"/>
        </w:rPr>
        <w:t xml:space="preserve">aj </w:t>
      </w:r>
      <w:proofErr w:type="spellStart"/>
      <w:r>
        <w:rPr>
          <w:i/>
          <w:iCs/>
          <w:color w:val="000000"/>
          <w:sz w:val="20"/>
          <w:szCs w:val="20"/>
        </w:rPr>
        <w:t>incer</w:t>
      </w:r>
      <w:proofErr w:type="spellEnd"/>
      <w:r>
        <w:rPr>
          <w:i/>
          <w:iCs/>
          <w:color w:val="000000"/>
          <w:sz w:val="20"/>
          <w:szCs w:val="20"/>
        </w:rPr>
        <w:t xml:space="preserve">-ta. </w:t>
      </w:r>
      <w:r>
        <w:rPr>
          <w:color w:val="000000"/>
          <w:sz w:val="20"/>
          <w:szCs w:val="20"/>
        </w:rPr>
        <w:t xml:space="preserve">V prípade </w:t>
      </w:r>
      <w:proofErr w:type="spellStart"/>
      <w:r>
        <w:rPr>
          <w:i/>
          <w:iCs/>
          <w:color w:val="000000"/>
          <w:sz w:val="20"/>
          <w:szCs w:val="20"/>
        </w:rPr>
        <w:t>condemnatio</w:t>
      </w:r>
      <w:proofErr w:type="spellEnd"/>
      <w:r>
        <w:rPr>
          <w:i/>
          <w:iCs/>
          <w:color w:val="000000"/>
          <w:sz w:val="20"/>
          <w:szCs w:val="20"/>
        </w:rPr>
        <w:t xml:space="preserve"> </w:t>
      </w:r>
      <w:proofErr w:type="spellStart"/>
      <w:r>
        <w:rPr>
          <w:i/>
          <w:iCs/>
          <w:color w:val="000000"/>
          <w:sz w:val="20"/>
          <w:szCs w:val="20"/>
        </w:rPr>
        <w:t>incerta</w:t>
      </w:r>
      <w:proofErr w:type="spellEnd"/>
      <w:r>
        <w:rPr>
          <w:i/>
          <w:iCs/>
          <w:color w:val="000000"/>
          <w:sz w:val="20"/>
          <w:szCs w:val="20"/>
        </w:rPr>
        <w:t xml:space="preserve"> </w:t>
      </w:r>
      <w:r>
        <w:rPr>
          <w:color w:val="000000"/>
          <w:sz w:val="20"/>
          <w:szCs w:val="20"/>
        </w:rPr>
        <w:t xml:space="preserve">rozhodca mal </w:t>
      </w:r>
      <w:proofErr w:type="spellStart"/>
      <w:r>
        <w:rPr>
          <w:color w:val="000000"/>
          <w:sz w:val="20"/>
          <w:szCs w:val="20"/>
        </w:rPr>
        <w:t>kondemnačnú</w:t>
      </w:r>
      <w:proofErr w:type="spellEnd"/>
      <w:r>
        <w:rPr>
          <w:color w:val="000000"/>
          <w:sz w:val="20"/>
          <w:szCs w:val="20"/>
        </w:rPr>
        <w:t xml:space="preserve"> sumu v zása</w:t>
      </w:r>
      <w:r>
        <w:rPr>
          <w:color w:val="000000"/>
          <w:sz w:val="20"/>
          <w:szCs w:val="20"/>
        </w:rPr>
        <w:softHyphen/>
        <w:t xml:space="preserve">de určiť podľa niektorého </w:t>
      </w:r>
      <w:r>
        <w:rPr>
          <w:b/>
          <w:bCs/>
          <w:color w:val="000000"/>
          <w:sz w:val="20"/>
          <w:szCs w:val="20"/>
        </w:rPr>
        <w:t xml:space="preserve">z týchto štyroch kritérií, </w:t>
      </w:r>
      <w:r>
        <w:rPr>
          <w:color w:val="000000"/>
          <w:sz w:val="20"/>
          <w:szCs w:val="20"/>
        </w:rPr>
        <w:t>a teda odsúdiť na to:</w:t>
      </w:r>
    </w:p>
    <w:p w:rsidR="001432FC" w:rsidRDefault="001432FC" w:rsidP="001432FC">
      <w:pPr>
        <w:shd w:val="clear" w:color="auto" w:fill="FFFFFF"/>
        <w:autoSpaceDE w:val="0"/>
        <w:autoSpaceDN w:val="0"/>
        <w:adjustRightInd w:val="0"/>
        <w:jc w:val="both"/>
        <w:rPr>
          <w:sz w:val="20"/>
          <w:szCs w:val="20"/>
        </w:rPr>
      </w:pPr>
      <w:r>
        <w:rPr>
          <w:color w:val="000000"/>
          <w:sz w:val="20"/>
          <w:szCs w:val="20"/>
        </w:rPr>
        <w:t>a) aká je (bola, bude) cena predmetu sporu,</w:t>
      </w:r>
    </w:p>
    <w:p w:rsidR="001432FC" w:rsidRDefault="001432FC" w:rsidP="001432FC">
      <w:pPr>
        <w:shd w:val="clear" w:color="auto" w:fill="FFFFFF"/>
        <w:autoSpaceDE w:val="0"/>
        <w:autoSpaceDN w:val="0"/>
        <w:adjustRightInd w:val="0"/>
        <w:jc w:val="both"/>
        <w:rPr>
          <w:sz w:val="20"/>
          <w:szCs w:val="20"/>
        </w:rPr>
      </w:pPr>
      <w:r>
        <w:rPr>
          <w:color w:val="000000"/>
          <w:sz w:val="20"/>
          <w:szCs w:val="20"/>
        </w:rPr>
        <w:t>b) aký je (bol, bude) žalobcov záujem,</w:t>
      </w:r>
    </w:p>
    <w:p w:rsidR="001432FC" w:rsidRDefault="001432FC" w:rsidP="001432FC">
      <w:pPr>
        <w:shd w:val="clear" w:color="auto" w:fill="FFFFFF"/>
        <w:autoSpaceDE w:val="0"/>
        <w:autoSpaceDN w:val="0"/>
        <w:adjustRightInd w:val="0"/>
        <w:jc w:val="both"/>
        <w:rPr>
          <w:sz w:val="20"/>
          <w:szCs w:val="20"/>
        </w:rPr>
      </w:pPr>
      <w:r>
        <w:rPr>
          <w:color w:val="000000"/>
          <w:sz w:val="20"/>
          <w:szCs w:val="20"/>
        </w:rPr>
        <w:t>c) čokoľvek, čo sa má dať, urobiť, prípadne podľa dobromyseľnosti,</w:t>
      </w:r>
    </w:p>
    <w:p w:rsidR="001432FC" w:rsidRDefault="001432FC" w:rsidP="001432FC">
      <w:pPr>
        <w:shd w:val="clear" w:color="auto" w:fill="FFFFFF"/>
        <w:autoSpaceDE w:val="0"/>
        <w:autoSpaceDN w:val="0"/>
        <w:adjustRightInd w:val="0"/>
        <w:jc w:val="both"/>
        <w:rPr>
          <w:sz w:val="20"/>
          <w:szCs w:val="20"/>
        </w:rPr>
      </w:pPr>
      <w:r>
        <w:rPr>
          <w:color w:val="000000"/>
          <w:sz w:val="20"/>
          <w:szCs w:val="20"/>
        </w:rPr>
        <w:t>d) koľko sa (sudcovi) bude zdať slušné a spravodlivé.</w:t>
      </w: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Z vedľajších častí žalobnej formuly treba spomenúť predovšetkým </w:t>
      </w:r>
      <w:r>
        <w:rPr>
          <w:i/>
          <w:iCs/>
          <w:color w:val="000000"/>
          <w:sz w:val="20"/>
          <w:szCs w:val="20"/>
        </w:rPr>
        <w:t>de-</w:t>
      </w:r>
      <w:proofErr w:type="spellStart"/>
      <w:r>
        <w:rPr>
          <w:i/>
          <w:iCs/>
          <w:color w:val="000000"/>
          <w:sz w:val="20"/>
          <w:szCs w:val="20"/>
        </w:rPr>
        <w:t>monstratio</w:t>
      </w:r>
      <w:proofErr w:type="spellEnd"/>
      <w:r>
        <w:rPr>
          <w:i/>
          <w:iCs/>
          <w:color w:val="000000"/>
          <w:sz w:val="20"/>
          <w:szCs w:val="20"/>
        </w:rPr>
        <w:t xml:space="preserve"> </w:t>
      </w:r>
      <w:r>
        <w:rPr>
          <w:color w:val="000000"/>
          <w:sz w:val="20"/>
          <w:szCs w:val="20"/>
        </w:rPr>
        <w:t xml:space="preserve">- </w:t>
      </w:r>
      <w:r>
        <w:rPr>
          <w:b/>
          <w:bCs/>
          <w:color w:val="000000"/>
          <w:sz w:val="20"/>
          <w:szCs w:val="20"/>
        </w:rPr>
        <w:t xml:space="preserve">opis skutkového stavu </w:t>
      </w:r>
      <w:r>
        <w:rPr>
          <w:color w:val="000000"/>
          <w:sz w:val="20"/>
          <w:szCs w:val="20"/>
        </w:rPr>
        <w:t>- ktorá sa uvádzala pred intenciou. Jej cieľom bolo pri neurčitej intencii spresniť a rozviesť skutkovú podstatu sporu. Uvádzala sa slovom „pretože ...".</w:t>
      </w:r>
    </w:p>
    <w:p w:rsidR="001432FC" w:rsidRDefault="001432FC" w:rsidP="001432FC">
      <w:pPr>
        <w:shd w:val="clear" w:color="auto" w:fill="FFFFFF"/>
        <w:autoSpaceDE w:val="0"/>
        <w:autoSpaceDN w:val="0"/>
        <w:adjustRightInd w:val="0"/>
        <w:jc w:val="both"/>
        <w:rPr>
          <w:sz w:val="20"/>
          <w:szCs w:val="20"/>
        </w:rPr>
      </w:pPr>
      <w:r>
        <w:rPr>
          <w:color w:val="000000"/>
          <w:sz w:val="20"/>
          <w:szCs w:val="20"/>
        </w:rPr>
        <w:t>Pri žalobách na rozdelenie spoluvlastníctva a na určenie medzí sa stre</w:t>
      </w:r>
      <w:r>
        <w:rPr>
          <w:color w:val="000000"/>
          <w:sz w:val="20"/>
          <w:szCs w:val="20"/>
        </w:rPr>
        <w:softHyphen/>
        <w:t xml:space="preserve">távame vo formule s </w:t>
      </w:r>
      <w:r>
        <w:rPr>
          <w:b/>
          <w:bCs/>
          <w:color w:val="000000"/>
          <w:sz w:val="20"/>
          <w:szCs w:val="20"/>
        </w:rPr>
        <w:t xml:space="preserve">prisúdením </w:t>
      </w:r>
      <w:r>
        <w:rPr>
          <w:i/>
          <w:iCs/>
          <w:color w:val="000000"/>
          <w:sz w:val="20"/>
          <w:szCs w:val="20"/>
        </w:rPr>
        <w:t>(</w:t>
      </w:r>
      <w:proofErr w:type="spellStart"/>
      <w:r>
        <w:rPr>
          <w:i/>
          <w:iCs/>
          <w:color w:val="000000"/>
          <w:sz w:val="20"/>
          <w:szCs w:val="20"/>
        </w:rPr>
        <w:t>adiudicatio</w:t>
      </w:r>
      <w:proofErr w:type="spellEnd"/>
      <w:r>
        <w:rPr>
          <w:i/>
          <w:iCs/>
          <w:color w:val="000000"/>
          <w:sz w:val="20"/>
          <w:szCs w:val="20"/>
        </w:rPr>
        <w:t xml:space="preserve">). </w:t>
      </w:r>
      <w:r>
        <w:rPr>
          <w:color w:val="000000"/>
          <w:sz w:val="20"/>
          <w:szCs w:val="20"/>
        </w:rPr>
        <w:t>Sudca sa ním splnomocňu</w:t>
      </w:r>
      <w:r>
        <w:rPr>
          <w:color w:val="000000"/>
          <w:sz w:val="20"/>
          <w:szCs w:val="20"/>
        </w:rPr>
        <w:softHyphen/>
        <w:t xml:space="preserve">je prisúdiť do </w:t>
      </w:r>
      <w:proofErr w:type="spellStart"/>
      <w:r>
        <w:rPr>
          <w:color w:val="000000"/>
          <w:sz w:val="20"/>
          <w:szCs w:val="20"/>
        </w:rPr>
        <w:t>kviritského</w:t>
      </w:r>
      <w:proofErr w:type="spellEnd"/>
      <w:r>
        <w:rPr>
          <w:color w:val="000000"/>
          <w:sz w:val="20"/>
          <w:szCs w:val="20"/>
        </w:rPr>
        <w:t xml:space="preserve"> vlastníctva jednotlivým účastníkom časti spoločnej veci.</w:t>
      </w: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Pomocou </w:t>
      </w:r>
      <w:proofErr w:type="spellStart"/>
      <w:r>
        <w:rPr>
          <w:i/>
          <w:iCs/>
          <w:color w:val="000000"/>
          <w:sz w:val="20"/>
          <w:szCs w:val="20"/>
        </w:rPr>
        <w:t>taxatio</w:t>
      </w:r>
      <w:proofErr w:type="spellEnd"/>
      <w:r>
        <w:rPr>
          <w:i/>
          <w:iCs/>
          <w:color w:val="000000"/>
          <w:sz w:val="20"/>
          <w:szCs w:val="20"/>
        </w:rPr>
        <w:t xml:space="preserve"> </w:t>
      </w:r>
      <w:r>
        <w:rPr>
          <w:color w:val="000000"/>
          <w:sz w:val="20"/>
          <w:szCs w:val="20"/>
        </w:rPr>
        <w:t xml:space="preserve">sa teda </w:t>
      </w:r>
      <w:r>
        <w:rPr>
          <w:b/>
          <w:bCs/>
          <w:color w:val="000000"/>
          <w:sz w:val="20"/>
          <w:szCs w:val="20"/>
        </w:rPr>
        <w:t xml:space="preserve">v </w:t>
      </w:r>
      <w:r>
        <w:rPr>
          <w:color w:val="000000"/>
          <w:sz w:val="20"/>
          <w:szCs w:val="20"/>
        </w:rPr>
        <w:t xml:space="preserve">prípadoch neurčitej </w:t>
      </w:r>
      <w:proofErr w:type="spellStart"/>
      <w:r>
        <w:rPr>
          <w:color w:val="000000"/>
          <w:sz w:val="20"/>
          <w:szCs w:val="20"/>
        </w:rPr>
        <w:t>kondemnácie</w:t>
      </w:r>
      <w:proofErr w:type="spellEnd"/>
      <w:r>
        <w:rPr>
          <w:color w:val="000000"/>
          <w:sz w:val="20"/>
          <w:szCs w:val="20"/>
        </w:rPr>
        <w:t xml:space="preserve"> maximali</w:t>
      </w:r>
      <w:r>
        <w:rPr>
          <w:color w:val="000000"/>
          <w:sz w:val="20"/>
          <w:szCs w:val="20"/>
        </w:rPr>
        <w:softHyphen/>
        <w:t>zovala výška peňažného odsúdenia. V niektorých prípadoch nebolo žiadu</w:t>
      </w:r>
      <w:r>
        <w:rPr>
          <w:color w:val="000000"/>
          <w:sz w:val="20"/>
          <w:szCs w:val="20"/>
        </w:rPr>
        <w:softHyphen/>
        <w:t xml:space="preserve">ce, aby sudca odsúdil žalovaného nad jeho skutočné možnosti plniť, aby sa tak u niektorých žalovaných vyhol riziku konkurzu a infámie </w:t>
      </w:r>
      <w:r>
        <w:rPr>
          <w:i/>
          <w:iCs/>
          <w:color w:val="000000"/>
          <w:sz w:val="20"/>
          <w:szCs w:val="20"/>
        </w:rPr>
        <w:t xml:space="preserve">(benefícium </w:t>
      </w:r>
      <w:proofErr w:type="spellStart"/>
      <w:r>
        <w:rPr>
          <w:i/>
          <w:iCs/>
          <w:color w:val="000000"/>
          <w:sz w:val="20"/>
          <w:szCs w:val="20"/>
        </w:rPr>
        <w:t>competentiae</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color w:val="000000"/>
          <w:sz w:val="20"/>
          <w:szCs w:val="20"/>
          <w:lang w:val="en-US"/>
        </w:rPr>
      </w:pPr>
      <w:r>
        <w:rPr>
          <w:color w:val="000000"/>
          <w:sz w:val="20"/>
          <w:szCs w:val="20"/>
        </w:rPr>
        <w:t xml:space="preserve">O </w:t>
      </w:r>
      <w:proofErr w:type="spellStart"/>
      <w:r>
        <w:rPr>
          <w:i/>
          <w:iCs/>
          <w:color w:val="000000"/>
          <w:sz w:val="20"/>
          <w:szCs w:val="20"/>
        </w:rPr>
        <w:t>exceptio</w:t>
      </w:r>
      <w:proofErr w:type="spellEnd"/>
      <w:r>
        <w:rPr>
          <w:i/>
          <w:iCs/>
          <w:color w:val="000000"/>
          <w:sz w:val="20"/>
          <w:szCs w:val="20"/>
        </w:rPr>
        <w:t xml:space="preserve"> </w:t>
      </w:r>
      <w:r>
        <w:rPr>
          <w:color w:val="000000"/>
          <w:sz w:val="20"/>
          <w:szCs w:val="20"/>
        </w:rPr>
        <w:t xml:space="preserve">a </w:t>
      </w:r>
      <w:proofErr w:type="spellStart"/>
      <w:r>
        <w:rPr>
          <w:i/>
          <w:iCs/>
          <w:color w:val="000000"/>
          <w:sz w:val="20"/>
          <w:szCs w:val="20"/>
        </w:rPr>
        <w:t>praescriptio</w:t>
      </w:r>
      <w:proofErr w:type="spellEnd"/>
      <w:r>
        <w:rPr>
          <w:i/>
          <w:iCs/>
          <w:color w:val="000000"/>
          <w:sz w:val="20"/>
          <w:szCs w:val="20"/>
        </w:rPr>
        <w:t xml:space="preserve"> </w:t>
      </w:r>
      <w:r>
        <w:rPr>
          <w:color w:val="000000"/>
          <w:sz w:val="20"/>
          <w:szCs w:val="20"/>
        </w:rPr>
        <w:t xml:space="preserve">sa už hovorilo v § 16, </w:t>
      </w:r>
      <w:r>
        <w:rPr>
          <w:color w:val="000000"/>
          <w:sz w:val="20"/>
          <w:szCs w:val="20"/>
          <w:lang w:val="en-US"/>
        </w:rPr>
        <w:t>III.</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shd w:val="clear" w:color="auto" w:fill="FFFFFF"/>
        <w:autoSpaceDE w:val="0"/>
        <w:autoSpaceDN w:val="0"/>
        <w:adjustRightInd w:val="0"/>
        <w:jc w:val="both"/>
        <w:rPr>
          <w:sz w:val="20"/>
          <w:szCs w:val="20"/>
        </w:rPr>
      </w:pPr>
      <w:r>
        <w:rPr>
          <w:color w:val="000000"/>
          <w:sz w:val="20"/>
          <w:szCs w:val="20"/>
        </w:rPr>
        <w:t>Príklady formúl:</w:t>
      </w:r>
    </w:p>
    <w:p w:rsidR="001432FC" w:rsidRDefault="001432FC" w:rsidP="001432FC">
      <w:pPr>
        <w:shd w:val="clear" w:color="auto" w:fill="FFFFFF"/>
        <w:autoSpaceDE w:val="0"/>
        <w:autoSpaceDN w:val="0"/>
        <w:adjustRightInd w:val="0"/>
        <w:jc w:val="both"/>
        <w:rPr>
          <w:sz w:val="20"/>
          <w:szCs w:val="20"/>
        </w:rPr>
      </w:pPr>
      <w:r>
        <w:rPr>
          <w:b/>
          <w:bCs/>
          <w:color w:val="000000"/>
          <w:sz w:val="20"/>
          <w:szCs w:val="20"/>
        </w:rPr>
        <w:t xml:space="preserve">1. Žaloba o vymáhanie určitej dlhovanej sumy peňazí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certae</w:t>
      </w:r>
      <w:proofErr w:type="spellEnd"/>
      <w:r>
        <w:rPr>
          <w:i/>
          <w:iCs/>
          <w:color w:val="000000"/>
          <w:sz w:val="20"/>
          <w:szCs w:val="20"/>
        </w:rPr>
        <w:t xml:space="preserve"> </w:t>
      </w:r>
      <w:proofErr w:type="spellStart"/>
      <w:r>
        <w:rPr>
          <w:i/>
          <w:iCs/>
          <w:color w:val="000000"/>
          <w:sz w:val="20"/>
          <w:szCs w:val="20"/>
        </w:rPr>
        <w:t>cre</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roofErr w:type="spellStart"/>
      <w:r>
        <w:rPr>
          <w:i/>
          <w:iCs/>
          <w:color w:val="000000"/>
          <w:sz w:val="20"/>
          <w:szCs w:val="20"/>
        </w:rPr>
        <w:t>ditae</w:t>
      </w:r>
      <w:proofErr w:type="spellEnd"/>
      <w:r>
        <w:rPr>
          <w:i/>
          <w:iCs/>
          <w:color w:val="000000"/>
          <w:sz w:val="20"/>
          <w:szCs w:val="20"/>
        </w:rPr>
        <w:t xml:space="preserve"> </w:t>
      </w:r>
      <w:proofErr w:type="spellStart"/>
      <w:r>
        <w:rPr>
          <w:i/>
          <w:iCs/>
          <w:color w:val="000000"/>
          <w:sz w:val="20"/>
          <w:szCs w:val="20"/>
        </w:rPr>
        <w:t>pecuniae</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r>
        <w:rPr>
          <w:color w:val="000000"/>
          <w:sz w:val="20"/>
          <w:szCs w:val="20"/>
        </w:rPr>
        <w:t>Dosadenie sudcu: „</w:t>
      </w:r>
      <w:proofErr w:type="spellStart"/>
      <w:r>
        <w:rPr>
          <w:color w:val="000000"/>
          <w:sz w:val="20"/>
          <w:szCs w:val="20"/>
        </w:rPr>
        <w:t>Titius</w:t>
      </w:r>
      <w:proofErr w:type="spellEnd"/>
      <w:r>
        <w:rPr>
          <w:color w:val="000000"/>
          <w:sz w:val="20"/>
          <w:szCs w:val="20"/>
        </w:rPr>
        <w:t xml:space="preserve">, buď sudcom!" </w:t>
      </w:r>
      <w:r>
        <w:rPr>
          <w:i/>
          <w:iCs/>
          <w:color w:val="000000"/>
          <w:sz w:val="20"/>
          <w:szCs w:val="20"/>
        </w:rPr>
        <w:t>(</w:t>
      </w:r>
      <w:proofErr w:type="spellStart"/>
      <w:r>
        <w:rPr>
          <w:i/>
          <w:iCs/>
          <w:color w:val="000000"/>
          <w:sz w:val="20"/>
          <w:szCs w:val="20"/>
        </w:rPr>
        <w:t>Titius</w:t>
      </w:r>
      <w:proofErr w:type="spellEnd"/>
      <w:r>
        <w:rPr>
          <w:i/>
          <w:iCs/>
          <w:color w:val="000000"/>
          <w:sz w:val="20"/>
          <w:szCs w:val="20"/>
        </w:rPr>
        <w:t xml:space="preserve">, </w:t>
      </w:r>
      <w:proofErr w:type="spellStart"/>
      <w:r>
        <w:rPr>
          <w:i/>
          <w:iCs/>
          <w:color w:val="000000"/>
          <w:sz w:val="20"/>
          <w:szCs w:val="20"/>
        </w:rPr>
        <w:t>iudex</w:t>
      </w:r>
      <w:proofErr w:type="spellEnd"/>
      <w:r>
        <w:rPr>
          <w:i/>
          <w:iCs/>
          <w:color w:val="000000"/>
          <w:sz w:val="20"/>
          <w:szCs w:val="20"/>
        </w:rPr>
        <w:t xml:space="preserve"> </w:t>
      </w:r>
      <w:proofErr w:type="spellStart"/>
      <w:r>
        <w:rPr>
          <w:i/>
          <w:iCs/>
          <w:color w:val="000000"/>
          <w:sz w:val="20"/>
          <w:szCs w:val="20"/>
        </w:rPr>
        <w:t>esto</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roofErr w:type="spellStart"/>
      <w:r>
        <w:rPr>
          <w:i/>
          <w:iCs/>
          <w:color w:val="000000"/>
          <w:sz w:val="20"/>
          <w:szCs w:val="20"/>
        </w:rPr>
        <w:t>Intentio</w:t>
      </w:r>
      <w:proofErr w:type="spellEnd"/>
      <w:r>
        <w:rPr>
          <w:i/>
          <w:iCs/>
          <w:color w:val="000000"/>
          <w:sz w:val="20"/>
          <w:szCs w:val="20"/>
        </w:rPr>
        <w:t xml:space="preserve">: </w:t>
      </w:r>
      <w:r>
        <w:rPr>
          <w:color w:val="000000"/>
          <w:sz w:val="20"/>
          <w:szCs w:val="20"/>
        </w:rPr>
        <w:t xml:space="preserve">„Ak sa preukáže, že </w:t>
      </w:r>
      <w:proofErr w:type="spellStart"/>
      <w:r>
        <w:rPr>
          <w:color w:val="000000"/>
          <w:sz w:val="20"/>
          <w:szCs w:val="20"/>
        </w:rPr>
        <w:t>Numerius</w:t>
      </w:r>
      <w:proofErr w:type="spellEnd"/>
      <w:r>
        <w:rPr>
          <w:color w:val="000000"/>
          <w:sz w:val="20"/>
          <w:szCs w:val="20"/>
        </w:rPr>
        <w:t xml:space="preserve"> </w:t>
      </w:r>
      <w:proofErr w:type="spellStart"/>
      <w:r>
        <w:rPr>
          <w:color w:val="000000"/>
          <w:sz w:val="20"/>
          <w:szCs w:val="20"/>
        </w:rPr>
        <w:t>Negidius</w:t>
      </w:r>
      <w:proofErr w:type="spellEnd"/>
      <w:r>
        <w:rPr>
          <w:color w:val="000000"/>
          <w:sz w:val="20"/>
          <w:szCs w:val="20"/>
        </w:rPr>
        <w:t xml:space="preserve"> má dať desaťtisíc </w:t>
      </w:r>
      <w:proofErr w:type="spellStart"/>
      <w:r>
        <w:rPr>
          <w:color w:val="000000"/>
          <w:sz w:val="20"/>
          <w:szCs w:val="20"/>
        </w:rPr>
        <w:t>ses</w:t>
      </w:r>
      <w:proofErr w:type="spellEnd"/>
      <w:r>
        <w:rPr>
          <w:color w:val="000000"/>
          <w:sz w:val="20"/>
          <w:szCs w:val="20"/>
        </w:rPr>
        <w:t>-</w:t>
      </w:r>
    </w:p>
    <w:p w:rsidR="001432FC" w:rsidRDefault="001432FC" w:rsidP="001432FC">
      <w:pPr>
        <w:shd w:val="clear" w:color="auto" w:fill="FFFFFF"/>
        <w:autoSpaceDE w:val="0"/>
        <w:autoSpaceDN w:val="0"/>
        <w:adjustRightInd w:val="0"/>
        <w:jc w:val="both"/>
        <w:rPr>
          <w:sz w:val="20"/>
          <w:szCs w:val="20"/>
        </w:rPr>
      </w:pPr>
      <w:proofErr w:type="spellStart"/>
      <w:r>
        <w:rPr>
          <w:color w:val="000000"/>
          <w:sz w:val="20"/>
          <w:szCs w:val="20"/>
        </w:rPr>
        <w:t>terciov</w:t>
      </w:r>
      <w:proofErr w:type="spellEnd"/>
      <w:r>
        <w:rPr>
          <w:color w:val="000000"/>
          <w:sz w:val="20"/>
          <w:szCs w:val="20"/>
        </w:rPr>
        <w:t xml:space="preserve"> </w:t>
      </w:r>
      <w:proofErr w:type="spellStart"/>
      <w:r>
        <w:rPr>
          <w:color w:val="000000"/>
          <w:sz w:val="20"/>
          <w:szCs w:val="20"/>
        </w:rPr>
        <w:t>Aulovi</w:t>
      </w:r>
      <w:proofErr w:type="spellEnd"/>
      <w:r>
        <w:rPr>
          <w:color w:val="000000"/>
          <w:sz w:val="20"/>
          <w:szCs w:val="20"/>
        </w:rPr>
        <w:t xml:space="preserve"> </w:t>
      </w:r>
      <w:proofErr w:type="spellStart"/>
      <w:r>
        <w:rPr>
          <w:color w:val="000000"/>
          <w:sz w:val="20"/>
          <w:szCs w:val="20"/>
        </w:rPr>
        <w:t>Ageriovi</w:t>
      </w:r>
      <w:proofErr w:type="spellEnd"/>
      <w:r>
        <w:rPr>
          <w:color w:val="000000"/>
          <w:sz w:val="20"/>
          <w:szCs w:val="20"/>
        </w:rPr>
        <w:t xml:space="preserve">" </w:t>
      </w:r>
      <w:r>
        <w:rPr>
          <w:i/>
          <w:iCs/>
          <w:color w:val="000000"/>
          <w:sz w:val="20"/>
          <w:szCs w:val="20"/>
        </w:rPr>
        <w:t xml:space="preserve">(Si </w:t>
      </w:r>
      <w:proofErr w:type="spellStart"/>
      <w:r>
        <w:rPr>
          <w:i/>
          <w:iCs/>
          <w:color w:val="000000"/>
          <w:sz w:val="20"/>
          <w:szCs w:val="20"/>
        </w:rPr>
        <w:t>paret</w:t>
      </w:r>
      <w:proofErr w:type="spellEnd"/>
      <w:r>
        <w:rPr>
          <w:i/>
          <w:iCs/>
          <w:color w:val="000000"/>
          <w:sz w:val="20"/>
          <w:szCs w:val="20"/>
        </w:rPr>
        <w:t xml:space="preserve">, </w:t>
      </w:r>
      <w:proofErr w:type="spellStart"/>
      <w:r>
        <w:rPr>
          <w:i/>
          <w:iCs/>
          <w:color w:val="000000"/>
          <w:sz w:val="20"/>
          <w:szCs w:val="20"/>
        </w:rPr>
        <w:t>Numerium</w:t>
      </w:r>
      <w:proofErr w:type="spellEnd"/>
      <w:r>
        <w:rPr>
          <w:i/>
          <w:iCs/>
          <w:color w:val="000000"/>
          <w:sz w:val="20"/>
          <w:szCs w:val="20"/>
        </w:rPr>
        <w:t xml:space="preserve"> </w:t>
      </w:r>
      <w:proofErr w:type="spellStart"/>
      <w:r>
        <w:rPr>
          <w:i/>
          <w:iCs/>
          <w:color w:val="000000"/>
          <w:sz w:val="20"/>
          <w:szCs w:val="20"/>
        </w:rPr>
        <w:t>Negidium</w:t>
      </w:r>
      <w:proofErr w:type="spellEnd"/>
      <w:r>
        <w:rPr>
          <w:i/>
          <w:iCs/>
          <w:color w:val="000000"/>
          <w:sz w:val="20"/>
          <w:szCs w:val="20"/>
        </w:rPr>
        <w:t xml:space="preserve"> </w:t>
      </w:r>
      <w:proofErr w:type="spellStart"/>
      <w:r>
        <w:rPr>
          <w:i/>
          <w:iCs/>
          <w:color w:val="000000"/>
          <w:sz w:val="20"/>
          <w:szCs w:val="20"/>
        </w:rPr>
        <w:t>Aulo</w:t>
      </w:r>
      <w:proofErr w:type="spellEnd"/>
      <w:r>
        <w:rPr>
          <w:i/>
          <w:iCs/>
          <w:color w:val="000000"/>
          <w:sz w:val="20"/>
          <w:szCs w:val="20"/>
        </w:rPr>
        <w:t xml:space="preserve"> </w:t>
      </w:r>
      <w:proofErr w:type="spellStart"/>
      <w:r>
        <w:rPr>
          <w:i/>
          <w:iCs/>
          <w:color w:val="000000"/>
          <w:sz w:val="20"/>
          <w:szCs w:val="20"/>
        </w:rPr>
        <w:t>Agerio</w:t>
      </w:r>
      <w:proofErr w:type="spellEnd"/>
      <w:r>
        <w:rPr>
          <w:i/>
          <w:iCs/>
          <w:color w:val="000000"/>
          <w:sz w:val="20"/>
          <w:szCs w:val="20"/>
        </w:rPr>
        <w:t xml:space="preserve">* </w:t>
      </w:r>
      <w:proofErr w:type="spellStart"/>
      <w:r>
        <w:rPr>
          <w:i/>
          <w:iCs/>
          <w:color w:val="000000"/>
          <w:sz w:val="20"/>
          <w:szCs w:val="20"/>
        </w:rPr>
        <w:t>sester</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i/>
          <w:iCs/>
          <w:color w:val="000000"/>
          <w:sz w:val="20"/>
          <w:szCs w:val="20"/>
        </w:rPr>
      </w:pPr>
      <w:proofErr w:type="spellStart"/>
      <w:r>
        <w:rPr>
          <w:i/>
          <w:iCs/>
          <w:color w:val="000000"/>
          <w:sz w:val="20"/>
          <w:szCs w:val="20"/>
        </w:rPr>
        <w:t>tium</w:t>
      </w:r>
      <w:proofErr w:type="spellEnd"/>
      <w:r>
        <w:rPr>
          <w:i/>
          <w:iCs/>
          <w:color w:val="000000"/>
          <w:sz w:val="20"/>
          <w:szCs w:val="20"/>
        </w:rPr>
        <w:t xml:space="preserve"> </w:t>
      </w:r>
      <w:proofErr w:type="spellStart"/>
      <w:r>
        <w:rPr>
          <w:i/>
          <w:iCs/>
          <w:color w:val="000000"/>
          <w:sz w:val="20"/>
          <w:szCs w:val="20"/>
        </w:rPr>
        <w:t>decem</w:t>
      </w:r>
      <w:proofErr w:type="spellEnd"/>
      <w:r>
        <w:rPr>
          <w:i/>
          <w:iCs/>
          <w:color w:val="000000"/>
          <w:sz w:val="20"/>
          <w:szCs w:val="20"/>
        </w:rPr>
        <w:t xml:space="preserve"> </w:t>
      </w:r>
      <w:proofErr w:type="spellStart"/>
      <w:r>
        <w:rPr>
          <w:i/>
          <w:iCs/>
          <w:color w:val="000000"/>
          <w:sz w:val="20"/>
          <w:szCs w:val="20"/>
        </w:rPr>
        <w:t>milia</w:t>
      </w:r>
      <w:proofErr w:type="spellEnd"/>
      <w:r>
        <w:rPr>
          <w:i/>
          <w:iCs/>
          <w:color w:val="000000"/>
          <w:sz w:val="20"/>
          <w:szCs w:val="20"/>
        </w:rPr>
        <w:t xml:space="preserve"> dare </w:t>
      </w:r>
      <w:proofErr w:type="spellStart"/>
      <w:r>
        <w:rPr>
          <w:i/>
          <w:iCs/>
          <w:color w:val="000000"/>
          <w:sz w:val="20"/>
          <w:szCs w:val="20"/>
        </w:rPr>
        <w:t>oportere</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jc w:val="both"/>
        <w:rPr>
          <w:color w:val="000000"/>
          <w:sz w:val="20"/>
          <w:szCs w:val="20"/>
        </w:rPr>
      </w:pPr>
      <w:r>
        <w:rPr>
          <w:color w:val="000000"/>
          <w:sz w:val="20"/>
          <w:szCs w:val="20"/>
        </w:rPr>
        <w:t xml:space="preserve">Pod menom </w:t>
      </w:r>
      <w:proofErr w:type="spellStart"/>
      <w:r>
        <w:rPr>
          <w:i/>
          <w:iCs/>
          <w:color w:val="000000"/>
          <w:sz w:val="20"/>
          <w:szCs w:val="20"/>
        </w:rPr>
        <w:t>Aulus</w:t>
      </w:r>
      <w:proofErr w:type="spellEnd"/>
      <w:r>
        <w:rPr>
          <w:i/>
          <w:iCs/>
          <w:color w:val="000000"/>
          <w:sz w:val="20"/>
          <w:szCs w:val="20"/>
        </w:rPr>
        <w:t xml:space="preserve"> </w:t>
      </w:r>
      <w:proofErr w:type="spellStart"/>
      <w:r>
        <w:rPr>
          <w:i/>
          <w:iCs/>
          <w:color w:val="000000"/>
          <w:sz w:val="20"/>
          <w:szCs w:val="20"/>
        </w:rPr>
        <w:t>Agerius</w:t>
      </w:r>
      <w:proofErr w:type="spellEnd"/>
      <w:r>
        <w:rPr>
          <w:i/>
          <w:iCs/>
          <w:color w:val="000000"/>
          <w:sz w:val="20"/>
          <w:szCs w:val="20"/>
        </w:rPr>
        <w:t xml:space="preserve"> (</w:t>
      </w:r>
      <w:proofErr w:type="spellStart"/>
      <w:r>
        <w:rPr>
          <w:i/>
          <w:iCs/>
          <w:color w:val="000000"/>
          <w:sz w:val="20"/>
          <w:szCs w:val="20"/>
        </w:rPr>
        <w:t>agere</w:t>
      </w:r>
      <w:proofErr w:type="spellEnd"/>
      <w:r>
        <w:rPr>
          <w:i/>
          <w:iCs/>
          <w:color w:val="000000"/>
          <w:sz w:val="20"/>
          <w:szCs w:val="20"/>
        </w:rPr>
        <w:t xml:space="preserve"> </w:t>
      </w:r>
      <w:r>
        <w:rPr>
          <w:color w:val="000000"/>
          <w:sz w:val="20"/>
          <w:szCs w:val="20"/>
        </w:rPr>
        <w:t>- žalovať) sa v textoch vždy označuje žalobca, pod me</w:t>
      </w:r>
      <w:r>
        <w:rPr>
          <w:color w:val="000000"/>
          <w:sz w:val="20"/>
          <w:szCs w:val="20"/>
        </w:rPr>
        <w:softHyphen/>
        <w:t xml:space="preserve">nom </w:t>
      </w:r>
      <w:proofErr w:type="spellStart"/>
      <w:r>
        <w:rPr>
          <w:i/>
          <w:iCs/>
          <w:color w:val="000000"/>
          <w:sz w:val="20"/>
          <w:szCs w:val="20"/>
        </w:rPr>
        <w:t>Numerius</w:t>
      </w:r>
      <w:proofErr w:type="spellEnd"/>
      <w:r>
        <w:rPr>
          <w:i/>
          <w:iCs/>
          <w:color w:val="000000"/>
          <w:sz w:val="20"/>
          <w:szCs w:val="20"/>
        </w:rPr>
        <w:t xml:space="preserve"> </w:t>
      </w:r>
      <w:proofErr w:type="spellStart"/>
      <w:r>
        <w:rPr>
          <w:i/>
          <w:iCs/>
          <w:color w:val="000000"/>
          <w:sz w:val="20"/>
          <w:szCs w:val="20"/>
        </w:rPr>
        <w:t>Negidius</w:t>
      </w:r>
      <w:proofErr w:type="spellEnd"/>
      <w:r>
        <w:rPr>
          <w:i/>
          <w:iCs/>
          <w:color w:val="000000"/>
          <w:sz w:val="20"/>
          <w:szCs w:val="20"/>
        </w:rPr>
        <w:t xml:space="preserve"> (</w:t>
      </w:r>
      <w:proofErr w:type="spellStart"/>
      <w:r>
        <w:rPr>
          <w:i/>
          <w:iCs/>
          <w:color w:val="000000"/>
          <w:sz w:val="20"/>
          <w:szCs w:val="20"/>
        </w:rPr>
        <w:t>negare</w:t>
      </w:r>
      <w:proofErr w:type="spellEnd"/>
      <w:r>
        <w:rPr>
          <w:i/>
          <w:iCs/>
          <w:color w:val="000000"/>
          <w:sz w:val="20"/>
          <w:szCs w:val="20"/>
        </w:rPr>
        <w:t xml:space="preserve"> </w:t>
      </w:r>
      <w:r>
        <w:rPr>
          <w:color w:val="000000"/>
          <w:sz w:val="20"/>
          <w:szCs w:val="20"/>
        </w:rPr>
        <w:t>- popierať) vždy žalovaný.</w:t>
      </w:r>
    </w:p>
    <w:p w:rsidR="001432FC" w:rsidRDefault="001432FC" w:rsidP="001432FC">
      <w:pPr>
        <w:jc w:val="both"/>
        <w:rPr>
          <w:color w:val="000000"/>
          <w:sz w:val="20"/>
          <w:szCs w:val="20"/>
        </w:rPr>
      </w:pPr>
    </w:p>
    <w:p w:rsidR="001432FC" w:rsidRDefault="001432FC" w:rsidP="001432FC">
      <w:pPr>
        <w:shd w:val="clear" w:color="auto" w:fill="FFFFFF"/>
        <w:autoSpaceDE w:val="0"/>
        <w:autoSpaceDN w:val="0"/>
        <w:adjustRightInd w:val="0"/>
        <w:jc w:val="both"/>
        <w:rPr>
          <w:i/>
          <w:iCs/>
          <w:color w:val="000000"/>
          <w:sz w:val="20"/>
          <w:szCs w:val="20"/>
        </w:rPr>
      </w:pPr>
      <w:proofErr w:type="spellStart"/>
      <w:r>
        <w:rPr>
          <w:i/>
          <w:iCs/>
          <w:color w:val="000000"/>
          <w:sz w:val="20"/>
          <w:szCs w:val="20"/>
        </w:rPr>
        <w:t>Condemnatio</w:t>
      </w:r>
      <w:proofErr w:type="spellEnd"/>
      <w:r>
        <w:rPr>
          <w:i/>
          <w:iCs/>
          <w:color w:val="000000"/>
          <w:sz w:val="20"/>
          <w:szCs w:val="20"/>
        </w:rPr>
        <w:t xml:space="preserve">: </w:t>
      </w:r>
      <w:r>
        <w:rPr>
          <w:color w:val="000000"/>
          <w:sz w:val="20"/>
          <w:szCs w:val="20"/>
        </w:rPr>
        <w:t xml:space="preserve">„Sudca, odsúď </w:t>
      </w:r>
      <w:proofErr w:type="spellStart"/>
      <w:r>
        <w:rPr>
          <w:color w:val="000000"/>
          <w:sz w:val="20"/>
          <w:szCs w:val="20"/>
        </w:rPr>
        <w:t>Numeria</w:t>
      </w:r>
      <w:proofErr w:type="spellEnd"/>
      <w:r>
        <w:rPr>
          <w:color w:val="000000"/>
          <w:sz w:val="20"/>
          <w:szCs w:val="20"/>
        </w:rPr>
        <w:t xml:space="preserve"> </w:t>
      </w:r>
      <w:proofErr w:type="spellStart"/>
      <w:r>
        <w:rPr>
          <w:color w:val="000000"/>
          <w:sz w:val="20"/>
          <w:szCs w:val="20"/>
        </w:rPr>
        <w:t>Negidia</w:t>
      </w:r>
      <w:proofErr w:type="spellEnd"/>
      <w:r>
        <w:rPr>
          <w:color w:val="000000"/>
          <w:sz w:val="20"/>
          <w:szCs w:val="20"/>
        </w:rPr>
        <w:t xml:space="preserve"> na desaťtisíc </w:t>
      </w:r>
      <w:proofErr w:type="spellStart"/>
      <w:r>
        <w:rPr>
          <w:color w:val="000000"/>
          <w:sz w:val="20"/>
          <w:szCs w:val="20"/>
        </w:rPr>
        <w:t>sesterciov</w:t>
      </w:r>
      <w:proofErr w:type="spellEnd"/>
      <w:r>
        <w:rPr>
          <w:color w:val="000000"/>
          <w:sz w:val="20"/>
          <w:szCs w:val="20"/>
        </w:rPr>
        <w:t xml:space="preserve"> </w:t>
      </w:r>
      <w:r>
        <w:rPr>
          <w:b/>
          <w:bCs/>
          <w:color w:val="000000"/>
          <w:sz w:val="20"/>
          <w:szCs w:val="20"/>
        </w:rPr>
        <w:t xml:space="preserve">v </w:t>
      </w:r>
      <w:r>
        <w:rPr>
          <w:color w:val="000000"/>
          <w:sz w:val="20"/>
          <w:szCs w:val="20"/>
        </w:rPr>
        <w:t xml:space="preserve">prospech Aula </w:t>
      </w:r>
      <w:proofErr w:type="spellStart"/>
      <w:r>
        <w:rPr>
          <w:color w:val="000000"/>
          <w:sz w:val="20"/>
          <w:szCs w:val="20"/>
        </w:rPr>
        <w:t>Ageria</w:t>
      </w:r>
      <w:proofErr w:type="spellEnd"/>
      <w:r>
        <w:rPr>
          <w:color w:val="000000"/>
          <w:sz w:val="20"/>
          <w:szCs w:val="20"/>
        </w:rPr>
        <w:t xml:space="preserve">; ak sa nepreukáže, </w:t>
      </w:r>
      <w:proofErr w:type="spellStart"/>
      <w:r>
        <w:rPr>
          <w:color w:val="000000"/>
          <w:sz w:val="20"/>
          <w:szCs w:val="20"/>
        </w:rPr>
        <w:t>osloboďho</w:t>
      </w:r>
      <w:proofErr w:type="spellEnd"/>
      <w:r>
        <w:rPr>
          <w:color w:val="000000"/>
          <w:sz w:val="20"/>
          <w:szCs w:val="20"/>
        </w:rPr>
        <w:t xml:space="preserve">!" </w:t>
      </w:r>
      <w:r>
        <w:rPr>
          <w:i/>
          <w:iCs/>
          <w:color w:val="000000"/>
          <w:sz w:val="20"/>
          <w:szCs w:val="20"/>
        </w:rPr>
        <w:t>(</w:t>
      </w:r>
      <w:proofErr w:type="spellStart"/>
      <w:r>
        <w:rPr>
          <w:i/>
          <w:iCs/>
          <w:color w:val="000000"/>
          <w:sz w:val="20"/>
          <w:szCs w:val="20"/>
        </w:rPr>
        <w:t>Iudex</w:t>
      </w:r>
      <w:proofErr w:type="spellEnd"/>
      <w:r>
        <w:rPr>
          <w:i/>
          <w:iCs/>
          <w:color w:val="000000"/>
          <w:sz w:val="20"/>
          <w:szCs w:val="20"/>
        </w:rPr>
        <w:t xml:space="preserve">, </w:t>
      </w:r>
      <w:proofErr w:type="spellStart"/>
      <w:r>
        <w:rPr>
          <w:i/>
          <w:iCs/>
          <w:color w:val="000000"/>
          <w:sz w:val="20"/>
          <w:szCs w:val="20"/>
        </w:rPr>
        <w:t>Numerium</w:t>
      </w:r>
      <w:proofErr w:type="spellEnd"/>
      <w:r>
        <w:rPr>
          <w:i/>
          <w:iCs/>
          <w:color w:val="000000"/>
          <w:sz w:val="20"/>
          <w:szCs w:val="20"/>
        </w:rPr>
        <w:t xml:space="preserve"> </w:t>
      </w:r>
      <w:proofErr w:type="spellStart"/>
      <w:r>
        <w:rPr>
          <w:i/>
          <w:iCs/>
          <w:color w:val="000000"/>
          <w:sz w:val="20"/>
          <w:szCs w:val="20"/>
        </w:rPr>
        <w:t>Negidium</w:t>
      </w:r>
      <w:proofErr w:type="spellEnd"/>
      <w:r>
        <w:rPr>
          <w:i/>
          <w:iCs/>
          <w:color w:val="000000"/>
          <w:sz w:val="20"/>
          <w:szCs w:val="20"/>
        </w:rPr>
        <w:t xml:space="preserve"> </w:t>
      </w:r>
      <w:proofErr w:type="spellStart"/>
      <w:r>
        <w:rPr>
          <w:i/>
          <w:iCs/>
          <w:color w:val="000000"/>
          <w:sz w:val="20"/>
          <w:szCs w:val="20"/>
        </w:rPr>
        <w:t>Aulo</w:t>
      </w:r>
      <w:proofErr w:type="spellEnd"/>
      <w:r>
        <w:rPr>
          <w:i/>
          <w:iCs/>
          <w:color w:val="000000"/>
          <w:sz w:val="20"/>
          <w:szCs w:val="20"/>
        </w:rPr>
        <w:t xml:space="preserve"> </w:t>
      </w:r>
      <w:proofErr w:type="spellStart"/>
      <w:r>
        <w:rPr>
          <w:i/>
          <w:iCs/>
          <w:color w:val="000000"/>
          <w:sz w:val="20"/>
          <w:szCs w:val="20"/>
        </w:rPr>
        <w:t>Agerio</w:t>
      </w:r>
      <w:proofErr w:type="spellEnd"/>
      <w:r>
        <w:rPr>
          <w:i/>
          <w:iCs/>
          <w:color w:val="000000"/>
          <w:sz w:val="20"/>
          <w:szCs w:val="20"/>
        </w:rPr>
        <w:t xml:space="preserve"> </w:t>
      </w:r>
      <w:proofErr w:type="spellStart"/>
      <w:r>
        <w:rPr>
          <w:i/>
          <w:iCs/>
          <w:color w:val="000000"/>
          <w:sz w:val="20"/>
          <w:szCs w:val="20"/>
        </w:rPr>
        <w:t>sestercium</w:t>
      </w:r>
      <w:proofErr w:type="spellEnd"/>
      <w:r>
        <w:rPr>
          <w:i/>
          <w:iCs/>
          <w:color w:val="000000"/>
          <w:sz w:val="20"/>
          <w:szCs w:val="20"/>
        </w:rPr>
        <w:t xml:space="preserve"> </w:t>
      </w:r>
      <w:proofErr w:type="spellStart"/>
      <w:r>
        <w:rPr>
          <w:i/>
          <w:iCs/>
          <w:color w:val="000000"/>
          <w:sz w:val="20"/>
          <w:szCs w:val="20"/>
        </w:rPr>
        <w:t>decem</w:t>
      </w:r>
      <w:proofErr w:type="spellEnd"/>
      <w:r>
        <w:rPr>
          <w:i/>
          <w:iCs/>
          <w:color w:val="000000"/>
          <w:sz w:val="20"/>
          <w:szCs w:val="20"/>
        </w:rPr>
        <w:t xml:space="preserve"> </w:t>
      </w:r>
      <w:proofErr w:type="spellStart"/>
      <w:r>
        <w:rPr>
          <w:i/>
          <w:iCs/>
          <w:color w:val="000000"/>
          <w:sz w:val="20"/>
          <w:szCs w:val="20"/>
        </w:rPr>
        <w:t>milia</w:t>
      </w:r>
      <w:proofErr w:type="spellEnd"/>
      <w:r>
        <w:rPr>
          <w:i/>
          <w:iCs/>
          <w:color w:val="000000"/>
          <w:sz w:val="20"/>
          <w:szCs w:val="20"/>
        </w:rPr>
        <w:t xml:space="preserve"> </w:t>
      </w:r>
      <w:proofErr w:type="spellStart"/>
      <w:r>
        <w:rPr>
          <w:i/>
          <w:iCs/>
          <w:color w:val="000000"/>
          <w:sz w:val="20"/>
          <w:szCs w:val="20"/>
        </w:rPr>
        <w:t>condemna</w:t>
      </w:r>
      <w:proofErr w:type="spellEnd"/>
      <w:r>
        <w:rPr>
          <w:i/>
          <w:iCs/>
          <w:color w:val="000000"/>
          <w:sz w:val="20"/>
          <w:szCs w:val="20"/>
        </w:rPr>
        <w:t xml:space="preserve">; si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paret</w:t>
      </w:r>
      <w:proofErr w:type="spellEnd"/>
      <w:r>
        <w:rPr>
          <w:i/>
          <w:iCs/>
          <w:color w:val="000000"/>
          <w:sz w:val="20"/>
          <w:szCs w:val="20"/>
        </w:rPr>
        <w:t xml:space="preserve">, </w:t>
      </w:r>
      <w:proofErr w:type="spellStart"/>
      <w:r>
        <w:rPr>
          <w:i/>
          <w:iCs/>
          <w:color w:val="000000"/>
          <w:sz w:val="20"/>
          <w:szCs w:val="20"/>
        </w:rPr>
        <w:t>absolve</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2. </w:t>
      </w:r>
      <w:r>
        <w:rPr>
          <w:b/>
          <w:bCs/>
          <w:color w:val="000000"/>
          <w:sz w:val="20"/>
          <w:szCs w:val="20"/>
        </w:rPr>
        <w:t xml:space="preserve">Žaloba z úschovy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depositi</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r>
        <w:rPr>
          <w:color w:val="000000"/>
          <w:sz w:val="20"/>
          <w:szCs w:val="20"/>
        </w:rPr>
        <w:t>Dosadenie sudcu: „</w:t>
      </w:r>
      <w:proofErr w:type="spellStart"/>
      <w:r>
        <w:rPr>
          <w:color w:val="000000"/>
          <w:sz w:val="20"/>
          <w:szCs w:val="20"/>
        </w:rPr>
        <w:t>Sempronius</w:t>
      </w:r>
      <w:proofErr w:type="spellEnd"/>
      <w:r>
        <w:rPr>
          <w:color w:val="000000"/>
          <w:sz w:val="20"/>
          <w:szCs w:val="20"/>
        </w:rPr>
        <w:t xml:space="preserve">, </w:t>
      </w:r>
      <w:proofErr w:type="spellStart"/>
      <w:r>
        <w:rPr>
          <w:color w:val="000000"/>
          <w:sz w:val="20"/>
          <w:szCs w:val="20"/>
        </w:rPr>
        <w:t>buďsudcom</w:t>
      </w:r>
      <w:proofErr w:type="spellEnd"/>
      <w:r>
        <w:rPr>
          <w:color w:val="000000"/>
          <w:sz w:val="20"/>
          <w:szCs w:val="20"/>
        </w:rPr>
        <w:t xml:space="preserve">!" </w:t>
      </w:r>
      <w:r>
        <w:rPr>
          <w:i/>
          <w:iCs/>
          <w:color w:val="000000"/>
          <w:sz w:val="20"/>
          <w:szCs w:val="20"/>
        </w:rPr>
        <w:t>(</w:t>
      </w:r>
      <w:proofErr w:type="spellStart"/>
      <w:r>
        <w:rPr>
          <w:i/>
          <w:iCs/>
          <w:color w:val="000000"/>
          <w:sz w:val="20"/>
          <w:szCs w:val="20"/>
        </w:rPr>
        <w:t>Sempronius</w:t>
      </w:r>
      <w:proofErr w:type="spellEnd"/>
      <w:r>
        <w:rPr>
          <w:i/>
          <w:iCs/>
          <w:color w:val="000000"/>
          <w:sz w:val="20"/>
          <w:szCs w:val="20"/>
        </w:rPr>
        <w:t xml:space="preserve">, </w:t>
      </w:r>
      <w:proofErr w:type="spellStart"/>
      <w:r>
        <w:rPr>
          <w:i/>
          <w:iCs/>
          <w:color w:val="000000"/>
          <w:sz w:val="20"/>
          <w:szCs w:val="20"/>
        </w:rPr>
        <w:t>iudex</w:t>
      </w:r>
      <w:proofErr w:type="spellEnd"/>
      <w:r>
        <w:rPr>
          <w:i/>
          <w:iCs/>
          <w:color w:val="000000"/>
          <w:sz w:val="20"/>
          <w:szCs w:val="20"/>
        </w:rPr>
        <w:t xml:space="preserve"> </w:t>
      </w:r>
      <w:proofErr w:type="spellStart"/>
      <w:r>
        <w:rPr>
          <w:i/>
          <w:iCs/>
          <w:color w:val="000000"/>
          <w:sz w:val="20"/>
          <w:szCs w:val="20"/>
        </w:rPr>
        <w:t>esto</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roofErr w:type="spellStart"/>
      <w:r>
        <w:rPr>
          <w:i/>
          <w:iCs/>
          <w:color w:val="000000"/>
          <w:sz w:val="20"/>
          <w:szCs w:val="20"/>
        </w:rPr>
        <w:t>Demonstratio</w:t>
      </w:r>
      <w:proofErr w:type="spellEnd"/>
      <w:r>
        <w:rPr>
          <w:i/>
          <w:iCs/>
          <w:color w:val="000000"/>
          <w:sz w:val="20"/>
          <w:szCs w:val="20"/>
        </w:rPr>
        <w:t xml:space="preserve">: </w:t>
      </w:r>
      <w:r>
        <w:rPr>
          <w:color w:val="000000"/>
          <w:sz w:val="20"/>
          <w:szCs w:val="20"/>
        </w:rPr>
        <w:t xml:space="preserve">„Pretože </w:t>
      </w:r>
      <w:proofErr w:type="spellStart"/>
      <w:r>
        <w:rPr>
          <w:color w:val="000000"/>
          <w:sz w:val="20"/>
          <w:szCs w:val="20"/>
        </w:rPr>
        <w:t>Aulus</w:t>
      </w:r>
      <w:proofErr w:type="spellEnd"/>
      <w:r>
        <w:rPr>
          <w:color w:val="000000"/>
          <w:sz w:val="20"/>
          <w:szCs w:val="20"/>
        </w:rPr>
        <w:t xml:space="preserve"> </w:t>
      </w:r>
      <w:proofErr w:type="spellStart"/>
      <w:r>
        <w:rPr>
          <w:color w:val="000000"/>
          <w:sz w:val="20"/>
          <w:szCs w:val="20"/>
        </w:rPr>
        <w:t>Agerius</w:t>
      </w:r>
      <w:proofErr w:type="spellEnd"/>
      <w:r>
        <w:rPr>
          <w:color w:val="000000"/>
          <w:sz w:val="20"/>
          <w:szCs w:val="20"/>
        </w:rPr>
        <w:t xml:space="preserve"> uschoval u </w:t>
      </w:r>
      <w:proofErr w:type="spellStart"/>
      <w:r>
        <w:rPr>
          <w:color w:val="000000"/>
          <w:sz w:val="20"/>
          <w:szCs w:val="20"/>
        </w:rPr>
        <w:t>Numeria</w:t>
      </w:r>
      <w:proofErr w:type="spellEnd"/>
      <w:r>
        <w:rPr>
          <w:color w:val="000000"/>
          <w:sz w:val="20"/>
          <w:szCs w:val="20"/>
        </w:rPr>
        <w:t xml:space="preserve"> </w:t>
      </w:r>
      <w:proofErr w:type="spellStart"/>
      <w:r>
        <w:rPr>
          <w:color w:val="000000"/>
          <w:sz w:val="20"/>
          <w:szCs w:val="20"/>
        </w:rPr>
        <w:t>Negidia</w:t>
      </w:r>
      <w:proofErr w:type="spellEnd"/>
      <w:r>
        <w:rPr>
          <w:color w:val="000000"/>
          <w:sz w:val="20"/>
          <w:szCs w:val="20"/>
        </w:rPr>
        <w:t xml:space="preserve"> strieborný stôl, o ktorý sa tu vedie spor" </w:t>
      </w:r>
      <w:r>
        <w:rPr>
          <w:i/>
          <w:iCs/>
          <w:color w:val="000000"/>
          <w:sz w:val="20"/>
          <w:szCs w:val="20"/>
        </w:rPr>
        <w:t>(</w:t>
      </w:r>
      <w:proofErr w:type="spellStart"/>
      <w:r>
        <w:rPr>
          <w:i/>
          <w:iCs/>
          <w:color w:val="000000"/>
          <w:sz w:val="20"/>
          <w:szCs w:val="20"/>
        </w:rPr>
        <w:t>Quod</w:t>
      </w:r>
      <w:proofErr w:type="spellEnd"/>
      <w:r>
        <w:rPr>
          <w:i/>
          <w:iCs/>
          <w:color w:val="000000"/>
          <w:sz w:val="20"/>
          <w:szCs w:val="20"/>
        </w:rPr>
        <w:t xml:space="preserve"> </w:t>
      </w:r>
      <w:proofErr w:type="spellStart"/>
      <w:r>
        <w:rPr>
          <w:i/>
          <w:iCs/>
          <w:color w:val="000000"/>
          <w:sz w:val="20"/>
          <w:szCs w:val="20"/>
        </w:rPr>
        <w:t>Aulus</w:t>
      </w:r>
      <w:proofErr w:type="spellEnd"/>
      <w:r>
        <w:rPr>
          <w:i/>
          <w:iCs/>
          <w:color w:val="000000"/>
          <w:sz w:val="20"/>
          <w:szCs w:val="20"/>
        </w:rPr>
        <w:t xml:space="preserve"> </w:t>
      </w:r>
      <w:proofErr w:type="spellStart"/>
      <w:r>
        <w:rPr>
          <w:i/>
          <w:iCs/>
          <w:color w:val="000000"/>
          <w:sz w:val="20"/>
          <w:szCs w:val="20"/>
        </w:rPr>
        <w:t>Agerius</w:t>
      </w:r>
      <w:proofErr w:type="spellEnd"/>
      <w:r>
        <w:rPr>
          <w:i/>
          <w:iCs/>
          <w:color w:val="000000"/>
          <w:sz w:val="20"/>
          <w:szCs w:val="20"/>
        </w:rPr>
        <w:t xml:space="preserve"> </w:t>
      </w:r>
      <w:proofErr w:type="spellStart"/>
      <w:r>
        <w:rPr>
          <w:i/>
          <w:iCs/>
          <w:color w:val="000000"/>
          <w:sz w:val="20"/>
          <w:szCs w:val="20"/>
        </w:rPr>
        <w:t>apud</w:t>
      </w:r>
      <w:proofErr w:type="spellEnd"/>
      <w:r>
        <w:rPr>
          <w:i/>
          <w:iCs/>
          <w:color w:val="000000"/>
          <w:sz w:val="20"/>
          <w:szCs w:val="20"/>
        </w:rPr>
        <w:t xml:space="preserve"> </w:t>
      </w:r>
      <w:proofErr w:type="spellStart"/>
      <w:r>
        <w:rPr>
          <w:i/>
          <w:iCs/>
          <w:color w:val="000000"/>
          <w:sz w:val="20"/>
          <w:szCs w:val="20"/>
        </w:rPr>
        <w:t>Nume</w:t>
      </w:r>
      <w:r>
        <w:rPr>
          <w:i/>
          <w:iCs/>
          <w:color w:val="000000"/>
          <w:sz w:val="20"/>
          <w:szCs w:val="20"/>
        </w:rPr>
        <w:softHyphen/>
        <w:t>rium</w:t>
      </w:r>
      <w:proofErr w:type="spellEnd"/>
      <w:r>
        <w:rPr>
          <w:i/>
          <w:iCs/>
          <w:color w:val="000000"/>
          <w:sz w:val="20"/>
          <w:szCs w:val="20"/>
        </w:rPr>
        <w:t xml:space="preserve"> </w:t>
      </w:r>
      <w:proofErr w:type="spellStart"/>
      <w:r>
        <w:rPr>
          <w:i/>
          <w:iCs/>
          <w:color w:val="000000"/>
          <w:sz w:val="20"/>
          <w:szCs w:val="20"/>
        </w:rPr>
        <w:t>Negidium</w:t>
      </w:r>
      <w:proofErr w:type="spellEnd"/>
      <w:r>
        <w:rPr>
          <w:i/>
          <w:iCs/>
          <w:color w:val="000000"/>
          <w:sz w:val="20"/>
          <w:szCs w:val="20"/>
        </w:rPr>
        <w:t xml:space="preserve"> </w:t>
      </w:r>
      <w:proofErr w:type="spellStart"/>
      <w:r>
        <w:rPr>
          <w:i/>
          <w:iCs/>
          <w:color w:val="000000"/>
          <w:sz w:val="20"/>
          <w:szCs w:val="20"/>
        </w:rPr>
        <w:t>mensam</w:t>
      </w:r>
      <w:proofErr w:type="spellEnd"/>
      <w:r>
        <w:rPr>
          <w:i/>
          <w:iCs/>
          <w:color w:val="000000"/>
          <w:sz w:val="20"/>
          <w:szCs w:val="20"/>
        </w:rPr>
        <w:t xml:space="preserve"> </w:t>
      </w:r>
      <w:proofErr w:type="spellStart"/>
      <w:r>
        <w:rPr>
          <w:i/>
          <w:iCs/>
          <w:color w:val="000000"/>
          <w:sz w:val="20"/>
          <w:szCs w:val="20"/>
        </w:rPr>
        <w:t>agrenteam</w:t>
      </w:r>
      <w:proofErr w:type="spellEnd"/>
      <w:r>
        <w:rPr>
          <w:i/>
          <w:iCs/>
          <w:color w:val="000000"/>
          <w:sz w:val="20"/>
          <w:szCs w:val="20"/>
        </w:rPr>
        <w:t xml:space="preserve"> </w:t>
      </w:r>
      <w:proofErr w:type="spellStart"/>
      <w:r>
        <w:rPr>
          <w:i/>
          <w:iCs/>
          <w:color w:val="000000"/>
          <w:sz w:val="20"/>
          <w:szCs w:val="20"/>
        </w:rPr>
        <w:t>deposuit</w:t>
      </w:r>
      <w:proofErr w:type="spellEnd"/>
      <w:r>
        <w:rPr>
          <w:i/>
          <w:iCs/>
          <w:color w:val="000000"/>
          <w:sz w:val="20"/>
          <w:szCs w:val="20"/>
        </w:rPr>
        <w:t xml:space="preserve">, </w:t>
      </w:r>
      <w:proofErr w:type="spellStart"/>
      <w:r>
        <w:rPr>
          <w:i/>
          <w:iCs/>
          <w:color w:val="000000"/>
          <w:sz w:val="20"/>
          <w:szCs w:val="20"/>
        </w:rPr>
        <w:t>qua</w:t>
      </w:r>
      <w:proofErr w:type="spellEnd"/>
      <w:r>
        <w:rPr>
          <w:i/>
          <w:iCs/>
          <w:color w:val="000000"/>
          <w:sz w:val="20"/>
          <w:szCs w:val="20"/>
        </w:rPr>
        <w:t xml:space="preserve"> de re </w:t>
      </w:r>
      <w:proofErr w:type="spellStart"/>
      <w:r>
        <w:rPr>
          <w:i/>
          <w:iCs/>
          <w:color w:val="000000"/>
          <w:sz w:val="20"/>
          <w:szCs w:val="20"/>
        </w:rPr>
        <w:t>agitur</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roofErr w:type="spellStart"/>
      <w:r>
        <w:rPr>
          <w:i/>
          <w:iCs/>
          <w:color w:val="000000"/>
          <w:sz w:val="20"/>
          <w:szCs w:val="20"/>
        </w:rPr>
        <w:t>Intentio</w:t>
      </w:r>
      <w:proofErr w:type="spellEnd"/>
      <w:r>
        <w:rPr>
          <w:i/>
          <w:iCs/>
          <w:color w:val="000000"/>
          <w:sz w:val="20"/>
          <w:szCs w:val="20"/>
        </w:rPr>
        <w:t xml:space="preserve">: </w:t>
      </w:r>
      <w:r>
        <w:rPr>
          <w:color w:val="000000"/>
          <w:sz w:val="20"/>
          <w:szCs w:val="20"/>
        </w:rPr>
        <w:t xml:space="preserve">„Preto čokoľvek v spojitosti s touto vecou </w:t>
      </w:r>
      <w:proofErr w:type="spellStart"/>
      <w:r>
        <w:rPr>
          <w:color w:val="000000"/>
          <w:sz w:val="20"/>
          <w:szCs w:val="20"/>
        </w:rPr>
        <w:t>Numerius</w:t>
      </w:r>
      <w:proofErr w:type="spellEnd"/>
      <w:r>
        <w:rPr>
          <w:color w:val="000000"/>
          <w:sz w:val="20"/>
          <w:szCs w:val="20"/>
        </w:rPr>
        <w:t xml:space="preserve"> </w:t>
      </w:r>
      <w:proofErr w:type="spellStart"/>
      <w:r>
        <w:rPr>
          <w:color w:val="000000"/>
          <w:sz w:val="20"/>
          <w:szCs w:val="20"/>
        </w:rPr>
        <w:t>Negidius</w:t>
      </w:r>
      <w:proofErr w:type="spellEnd"/>
      <w:r>
        <w:rPr>
          <w:color w:val="000000"/>
          <w:sz w:val="20"/>
          <w:szCs w:val="20"/>
        </w:rPr>
        <w:t xml:space="preserve"> </w:t>
      </w:r>
      <w:proofErr w:type="spellStart"/>
      <w:r>
        <w:rPr>
          <w:color w:val="000000"/>
          <w:sz w:val="20"/>
          <w:szCs w:val="20"/>
        </w:rPr>
        <w:t>Aulovi</w:t>
      </w:r>
      <w:proofErr w:type="spellEnd"/>
      <w:r>
        <w:rPr>
          <w:color w:val="000000"/>
          <w:sz w:val="20"/>
          <w:szCs w:val="20"/>
        </w:rPr>
        <w:t xml:space="preserve"> </w:t>
      </w:r>
      <w:proofErr w:type="spellStart"/>
      <w:r>
        <w:rPr>
          <w:color w:val="000000"/>
          <w:sz w:val="20"/>
          <w:szCs w:val="20"/>
        </w:rPr>
        <w:t>Ageriovi</w:t>
      </w:r>
      <w:proofErr w:type="spellEnd"/>
      <w:r>
        <w:rPr>
          <w:color w:val="000000"/>
          <w:sz w:val="20"/>
          <w:szCs w:val="20"/>
        </w:rPr>
        <w:t xml:space="preserve"> na základe dobromyseľnosti má dať alebo urobiť </w:t>
      </w:r>
      <w:r>
        <w:rPr>
          <w:i/>
          <w:iCs/>
          <w:color w:val="000000"/>
          <w:sz w:val="20"/>
          <w:szCs w:val="20"/>
        </w:rPr>
        <w:t>(</w:t>
      </w:r>
      <w:proofErr w:type="spellStart"/>
      <w:r>
        <w:rPr>
          <w:i/>
          <w:iCs/>
          <w:color w:val="000000"/>
          <w:sz w:val="20"/>
          <w:szCs w:val="20"/>
        </w:rPr>
        <w:t>Quidqu</w:t>
      </w:r>
      <w:proofErr w:type="spellEnd"/>
      <w:r>
        <w:rPr>
          <w:i/>
          <w:iCs/>
          <w:color w:val="000000"/>
          <w:sz w:val="20"/>
          <w:szCs w:val="20"/>
        </w:rPr>
        <w:t xml:space="preserve">-id </w:t>
      </w:r>
      <w:proofErr w:type="spellStart"/>
      <w:r>
        <w:rPr>
          <w:i/>
          <w:iCs/>
          <w:color w:val="000000"/>
          <w:sz w:val="20"/>
          <w:szCs w:val="20"/>
        </w:rPr>
        <w:t>ob</w:t>
      </w:r>
      <w:proofErr w:type="spellEnd"/>
      <w:r>
        <w:rPr>
          <w:i/>
          <w:iCs/>
          <w:color w:val="000000"/>
          <w:sz w:val="20"/>
          <w:szCs w:val="20"/>
        </w:rPr>
        <w:t xml:space="preserve"> </w:t>
      </w:r>
      <w:proofErr w:type="spellStart"/>
      <w:r>
        <w:rPr>
          <w:i/>
          <w:iCs/>
          <w:color w:val="000000"/>
          <w:sz w:val="20"/>
          <w:szCs w:val="20"/>
        </w:rPr>
        <w:t>eam</w:t>
      </w:r>
      <w:proofErr w:type="spellEnd"/>
      <w:r>
        <w:rPr>
          <w:i/>
          <w:iCs/>
          <w:color w:val="000000"/>
          <w:sz w:val="20"/>
          <w:szCs w:val="20"/>
        </w:rPr>
        <w:t xml:space="preserve"> </w:t>
      </w:r>
      <w:proofErr w:type="spellStart"/>
      <w:r>
        <w:rPr>
          <w:i/>
          <w:iCs/>
          <w:color w:val="000000"/>
          <w:sz w:val="20"/>
          <w:szCs w:val="20"/>
        </w:rPr>
        <w:t>rem</w:t>
      </w:r>
      <w:proofErr w:type="spellEnd"/>
      <w:r>
        <w:rPr>
          <w:i/>
          <w:iCs/>
          <w:color w:val="000000"/>
          <w:sz w:val="20"/>
          <w:szCs w:val="20"/>
        </w:rPr>
        <w:t xml:space="preserve"> </w:t>
      </w:r>
      <w:proofErr w:type="spellStart"/>
      <w:r>
        <w:rPr>
          <w:i/>
          <w:iCs/>
          <w:color w:val="000000"/>
          <w:sz w:val="20"/>
          <w:szCs w:val="20"/>
        </w:rPr>
        <w:t>Numerium</w:t>
      </w:r>
      <w:proofErr w:type="spellEnd"/>
      <w:r>
        <w:rPr>
          <w:i/>
          <w:iCs/>
          <w:color w:val="000000"/>
          <w:sz w:val="20"/>
          <w:szCs w:val="20"/>
        </w:rPr>
        <w:t xml:space="preserve"> </w:t>
      </w:r>
      <w:proofErr w:type="spellStart"/>
      <w:r>
        <w:rPr>
          <w:i/>
          <w:iCs/>
          <w:color w:val="000000"/>
          <w:sz w:val="20"/>
          <w:szCs w:val="20"/>
        </w:rPr>
        <w:t>Negidium</w:t>
      </w:r>
      <w:proofErr w:type="spellEnd"/>
      <w:r>
        <w:rPr>
          <w:i/>
          <w:iCs/>
          <w:color w:val="000000"/>
          <w:sz w:val="20"/>
          <w:szCs w:val="20"/>
        </w:rPr>
        <w:t xml:space="preserve"> </w:t>
      </w:r>
      <w:proofErr w:type="spellStart"/>
      <w:r>
        <w:rPr>
          <w:i/>
          <w:iCs/>
          <w:color w:val="000000"/>
          <w:sz w:val="20"/>
          <w:szCs w:val="20"/>
        </w:rPr>
        <w:t>Aulo</w:t>
      </w:r>
      <w:proofErr w:type="spellEnd"/>
      <w:r>
        <w:rPr>
          <w:i/>
          <w:iCs/>
          <w:color w:val="000000"/>
          <w:sz w:val="20"/>
          <w:szCs w:val="20"/>
        </w:rPr>
        <w:t xml:space="preserve"> </w:t>
      </w:r>
      <w:proofErr w:type="spellStart"/>
      <w:r>
        <w:rPr>
          <w:i/>
          <w:iCs/>
          <w:color w:val="000000"/>
          <w:sz w:val="20"/>
          <w:szCs w:val="20"/>
        </w:rPr>
        <w:t>Agerio</w:t>
      </w:r>
      <w:proofErr w:type="spellEnd"/>
      <w:r>
        <w:rPr>
          <w:i/>
          <w:iCs/>
          <w:color w:val="000000"/>
          <w:sz w:val="20"/>
          <w:szCs w:val="20"/>
        </w:rPr>
        <w:t xml:space="preserve"> </w:t>
      </w:r>
      <w:proofErr w:type="spellStart"/>
      <w:r>
        <w:rPr>
          <w:i/>
          <w:iCs/>
          <w:color w:val="000000"/>
          <w:sz w:val="20"/>
          <w:szCs w:val="20"/>
        </w:rPr>
        <w:t>darefacere</w:t>
      </w:r>
      <w:proofErr w:type="spellEnd"/>
      <w:r>
        <w:rPr>
          <w:i/>
          <w:iCs/>
          <w:color w:val="000000"/>
          <w:sz w:val="20"/>
          <w:szCs w:val="20"/>
        </w:rPr>
        <w:t xml:space="preserve"> </w:t>
      </w:r>
      <w:proofErr w:type="spellStart"/>
      <w:r>
        <w:rPr>
          <w:i/>
          <w:iCs/>
          <w:color w:val="000000"/>
          <w:sz w:val="20"/>
          <w:szCs w:val="20"/>
        </w:rPr>
        <w:t>oportet</w:t>
      </w:r>
      <w:proofErr w:type="spellEnd"/>
      <w:r>
        <w:rPr>
          <w:i/>
          <w:iCs/>
          <w:color w:val="000000"/>
          <w:sz w:val="20"/>
          <w:szCs w:val="20"/>
        </w:rPr>
        <w:t xml:space="preserve"> </w:t>
      </w:r>
      <w:proofErr w:type="spellStart"/>
      <w:r>
        <w:rPr>
          <w:i/>
          <w:iCs/>
          <w:color w:val="000000"/>
          <w:sz w:val="20"/>
          <w:szCs w:val="20"/>
        </w:rPr>
        <w:t>exfide</w:t>
      </w:r>
      <w:proofErr w:type="spellEnd"/>
      <w:r>
        <w:rPr>
          <w:i/>
          <w:iCs/>
          <w:color w:val="000000"/>
          <w:sz w:val="20"/>
          <w:szCs w:val="20"/>
        </w:rPr>
        <w:t xml:space="preserve"> </w:t>
      </w:r>
      <w:proofErr w:type="spellStart"/>
      <w:r>
        <w:rPr>
          <w:i/>
          <w:iCs/>
          <w:color w:val="000000"/>
          <w:sz w:val="20"/>
          <w:szCs w:val="20"/>
        </w:rPr>
        <w:t>bona</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i/>
          <w:iCs/>
          <w:color w:val="000000"/>
          <w:sz w:val="20"/>
          <w:szCs w:val="20"/>
        </w:rPr>
      </w:pPr>
      <w:proofErr w:type="spellStart"/>
      <w:r>
        <w:rPr>
          <w:i/>
          <w:iCs/>
          <w:color w:val="000000"/>
          <w:sz w:val="20"/>
          <w:szCs w:val="20"/>
        </w:rPr>
        <w:t>Condemnatio</w:t>
      </w:r>
      <w:proofErr w:type="spellEnd"/>
      <w:r>
        <w:rPr>
          <w:i/>
          <w:iCs/>
          <w:color w:val="000000"/>
          <w:sz w:val="20"/>
          <w:szCs w:val="20"/>
        </w:rPr>
        <w:t xml:space="preserve">: </w:t>
      </w:r>
      <w:r>
        <w:rPr>
          <w:color w:val="000000"/>
          <w:sz w:val="20"/>
          <w:szCs w:val="20"/>
        </w:rPr>
        <w:t xml:space="preserve">„Sudca, odsúď </w:t>
      </w:r>
      <w:proofErr w:type="spellStart"/>
      <w:r>
        <w:rPr>
          <w:color w:val="000000"/>
          <w:sz w:val="20"/>
          <w:szCs w:val="20"/>
        </w:rPr>
        <w:t>Numeria</w:t>
      </w:r>
      <w:proofErr w:type="spellEnd"/>
      <w:r>
        <w:rPr>
          <w:color w:val="000000"/>
          <w:sz w:val="20"/>
          <w:szCs w:val="20"/>
        </w:rPr>
        <w:t xml:space="preserve"> </w:t>
      </w:r>
      <w:proofErr w:type="spellStart"/>
      <w:r>
        <w:rPr>
          <w:color w:val="000000"/>
          <w:sz w:val="20"/>
          <w:szCs w:val="20"/>
        </w:rPr>
        <w:t>Negidia</w:t>
      </w:r>
      <w:proofErr w:type="spellEnd"/>
      <w:r>
        <w:rPr>
          <w:color w:val="000000"/>
          <w:sz w:val="20"/>
          <w:szCs w:val="20"/>
        </w:rPr>
        <w:t xml:space="preserve"> </w:t>
      </w:r>
      <w:r>
        <w:rPr>
          <w:b/>
          <w:bCs/>
          <w:color w:val="000000"/>
          <w:sz w:val="20"/>
          <w:szCs w:val="20"/>
        </w:rPr>
        <w:t xml:space="preserve">v </w:t>
      </w:r>
      <w:r>
        <w:rPr>
          <w:color w:val="000000"/>
          <w:sz w:val="20"/>
          <w:szCs w:val="20"/>
        </w:rPr>
        <w:t xml:space="preserve">prospech Aula </w:t>
      </w:r>
      <w:proofErr w:type="spellStart"/>
      <w:r>
        <w:rPr>
          <w:color w:val="000000"/>
          <w:sz w:val="20"/>
          <w:szCs w:val="20"/>
        </w:rPr>
        <w:t>Ageria</w:t>
      </w:r>
      <w:proofErr w:type="spellEnd"/>
      <w:r>
        <w:rPr>
          <w:color w:val="000000"/>
          <w:sz w:val="20"/>
          <w:szCs w:val="20"/>
        </w:rPr>
        <w:t xml:space="preserve">, len ak vec nevráti; ak sa to nepreukáže, </w:t>
      </w:r>
      <w:proofErr w:type="spellStart"/>
      <w:r>
        <w:rPr>
          <w:color w:val="000000"/>
          <w:sz w:val="20"/>
          <w:szCs w:val="20"/>
        </w:rPr>
        <w:t>osloboďho</w:t>
      </w:r>
      <w:proofErr w:type="spellEnd"/>
      <w:r>
        <w:rPr>
          <w:color w:val="000000"/>
          <w:sz w:val="20"/>
          <w:szCs w:val="20"/>
        </w:rPr>
        <w:t xml:space="preserve">!" </w:t>
      </w:r>
      <w:r>
        <w:rPr>
          <w:i/>
          <w:iCs/>
          <w:color w:val="000000"/>
          <w:sz w:val="20"/>
          <w:szCs w:val="20"/>
        </w:rPr>
        <w:t>(</w:t>
      </w:r>
      <w:proofErr w:type="spellStart"/>
      <w:r>
        <w:rPr>
          <w:i/>
          <w:iCs/>
          <w:color w:val="000000"/>
          <w:sz w:val="20"/>
          <w:szCs w:val="20"/>
        </w:rPr>
        <w:t>Eius</w:t>
      </w:r>
      <w:proofErr w:type="spellEnd"/>
      <w:r>
        <w:rPr>
          <w:i/>
          <w:iCs/>
          <w:color w:val="000000"/>
          <w:sz w:val="20"/>
          <w:szCs w:val="20"/>
        </w:rPr>
        <w:t xml:space="preserve">, </w:t>
      </w:r>
      <w:proofErr w:type="spellStart"/>
      <w:r>
        <w:rPr>
          <w:i/>
          <w:iCs/>
          <w:color w:val="000000"/>
          <w:sz w:val="20"/>
          <w:szCs w:val="20"/>
        </w:rPr>
        <w:t>iudex</w:t>
      </w:r>
      <w:proofErr w:type="spellEnd"/>
      <w:r>
        <w:rPr>
          <w:i/>
          <w:iCs/>
          <w:color w:val="000000"/>
          <w:sz w:val="20"/>
          <w:szCs w:val="20"/>
        </w:rPr>
        <w:t xml:space="preserve">, </w:t>
      </w:r>
      <w:proofErr w:type="spellStart"/>
      <w:r>
        <w:rPr>
          <w:i/>
          <w:iCs/>
          <w:color w:val="000000"/>
          <w:sz w:val="20"/>
          <w:szCs w:val="20"/>
        </w:rPr>
        <w:t>Nume</w:t>
      </w:r>
      <w:r>
        <w:rPr>
          <w:i/>
          <w:iCs/>
          <w:color w:val="000000"/>
          <w:sz w:val="20"/>
          <w:szCs w:val="20"/>
        </w:rPr>
        <w:softHyphen/>
        <w:t>rium</w:t>
      </w:r>
      <w:proofErr w:type="spellEnd"/>
      <w:r>
        <w:rPr>
          <w:i/>
          <w:iCs/>
          <w:color w:val="000000"/>
          <w:sz w:val="20"/>
          <w:szCs w:val="20"/>
        </w:rPr>
        <w:t xml:space="preserve"> </w:t>
      </w:r>
      <w:proofErr w:type="spellStart"/>
      <w:r>
        <w:rPr>
          <w:i/>
          <w:iCs/>
          <w:color w:val="000000"/>
          <w:sz w:val="20"/>
          <w:szCs w:val="20"/>
        </w:rPr>
        <w:t>Negidium</w:t>
      </w:r>
      <w:proofErr w:type="spellEnd"/>
      <w:r>
        <w:rPr>
          <w:i/>
          <w:iCs/>
          <w:color w:val="000000"/>
          <w:sz w:val="20"/>
          <w:szCs w:val="20"/>
        </w:rPr>
        <w:t xml:space="preserve"> </w:t>
      </w:r>
      <w:proofErr w:type="spellStart"/>
      <w:r>
        <w:rPr>
          <w:i/>
          <w:iCs/>
          <w:color w:val="000000"/>
          <w:sz w:val="20"/>
          <w:szCs w:val="20"/>
        </w:rPr>
        <w:t>Aulo</w:t>
      </w:r>
      <w:proofErr w:type="spellEnd"/>
      <w:r>
        <w:rPr>
          <w:i/>
          <w:iCs/>
          <w:color w:val="000000"/>
          <w:sz w:val="20"/>
          <w:szCs w:val="20"/>
        </w:rPr>
        <w:t xml:space="preserve"> </w:t>
      </w:r>
      <w:proofErr w:type="spellStart"/>
      <w:r>
        <w:rPr>
          <w:i/>
          <w:iCs/>
          <w:color w:val="000000"/>
          <w:sz w:val="20"/>
          <w:szCs w:val="20"/>
        </w:rPr>
        <w:t>Agerio</w:t>
      </w:r>
      <w:proofErr w:type="spellEnd"/>
      <w:r>
        <w:rPr>
          <w:i/>
          <w:iCs/>
          <w:color w:val="000000"/>
          <w:sz w:val="20"/>
          <w:szCs w:val="20"/>
        </w:rPr>
        <w:t xml:space="preserve"> </w:t>
      </w:r>
      <w:proofErr w:type="spellStart"/>
      <w:r>
        <w:rPr>
          <w:i/>
          <w:iCs/>
          <w:color w:val="000000"/>
          <w:sz w:val="20"/>
          <w:szCs w:val="20"/>
        </w:rPr>
        <w:t>condemnato</w:t>
      </w:r>
      <w:proofErr w:type="spellEnd"/>
      <w:r>
        <w:rPr>
          <w:i/>
          <w:iCs/>
          <w:color w:val="000000"/>
          <w:sz w:val="20"/>
          <w:szCs w:val="20"/>
        </w:rPr>
        <w:t xml:space="preserve">, </w:t>
      </w:r>
      <w:proofErr w:type="spellStart"/>
      <w:r>
        <w:rPr>
          <w:i/>
          <w:iCs/>
          <w:color w:val="000000"/>
          <w:sz w:val="20"/>
          <w:szCs w:val="20"/>
        </w:rPr>
        <w:t>nisi</w:t>
      </w:r>
      <w:proofErr w:type="spellEnd"/>
      <w:r>
        <w:rPr>
          <w:i/>
          <w:iCs/>
          <w:color w:val="000000"/>
          <w:sz w:val="20"/>
          <w:szCs w:val="20"/>
        </w:rPr>
        <w:t xml:space="preserve"> </w:t>
      </w:r>
      <w:proofErr w:type="spellStart"/>
      <w:r>
        <w:rPr>
          <w:i/>
          <w:iCs/>
          <w:color w:val="000000"/>
          <w:sz w:val="20"/>
          <w:szCs w:val="20"/>
        </w:rPr>
        <w:t>restituat</w:t>
      </w:r>
      <w:proofErr w:type="spellEnd"/>
      <w:r>
        <w:rPr>
          <w:i/>
          <w:iCs/>
          <w:color w:val="000000"/>
          <w:sz w:val="20"/>
          <w:szCs w:val="20"/>
        </w:rPr>
        <w:t xml:space="preserve">; si </w:t>
      </w:r>
      <w:proofErr w:type="spellStart"/>
      <w:r>
        <w:rPr>
          <w:i/>
          <w:iCs/>
          <w:color w:val="000000"/>
          <w:sz w:val="20"/>
          <w:szCs w:val="20"/>
        </w:rPr>
        <w:t>non</w:t>
      </w:r>
      <w:proofErr w:type="spellEnd"/>
      <w:r>
        <w:rPr>
          <w:i/>
          <w:iCs/>
          <w:color w:val="000000"/>
          <w:sz w:val="20"/>
          <w:szCs w:val="20"/>
        </w:rPr>
        <w:t xml:space="preserve"> parte, </w:t>
      </w:r>
      <w:proofErr w:type="spellStart"/>
      <w:r>
        <w:rPr>
          <w:i/>
          <w:iCs/>
          <w:color w:val="000000"/>
          <w:sz w:val="20"/>
          <w:szCs w:val="20"/>
        </w:rPr>
        <w:t>absolvito</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3. </w:t>
      </w:r>
      <w:r>
        <w:rPr>
          <w:b/>
          <w:bCs/>
          <w:color w:val="000000"/>
          <w:sz w:val="20"/>
          <w:szCs w:val="20"/>
        </w:rPr>
        <w:t xml:space="preserve">Žaloba o vymáhanie určitej dlhovanej sumy s námietkou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cer-</w:t>
      </w:r>
      <w:proofErr w:type="spellStart"/>
      <w:r>
        <w:rPr>
          <w:i/>
          <w:iCs/>
          <w:color w:val="000000"/>
          <w:sz w:val="20"/>
          <w:szCs w:val="20"/>
        </w:rPr>
        <w:t>tae</w:t>
      </w:r>
      <w:proofErr w:type="spellEnd"/>
      <w:r>
        <w:rPr>
          <w:i/>
          <w:iCs/>
          <w:color w:val="000000"/>
          <w:sz w:val="20"/>
          <w:szCs w:val="20"/>
        </w:rPr>
        <w:t xml:space="preserve"> </w:t>
      </w:r>
      <w:proofErr w:type="spellStart"/>
      <w:r>
        <w:rPr>
          <w:i/>
          <w:iCs/>
          <w:color w:val="000000"/>
          <w:sz w:val="20"/>
          <w:szCs w:val="20"/>
        </w:rPr>
        <w:t>creditae</w:t>
      </w:r>
      <w:proofErr w:type="spellEnd"/>
      <w:r>
        <w:rPr>
          <w:i/>
          <w:iCs/>
          <w:color w:val="000000"/>
          <w:sz w:val="20"/>
          <w:szCs w:val="20"/>
        </w:rPr>
        <w:t xml:space="preserve"> </w:t>
      </w:r>
      <w:proofErr w:type="spellStart"/>
      <w:r>
        <w:rPr>
          <w:i/>
          <w:iCs/>
          <w:color w:val="000000"/>
          <w:sz w:val="20"/>
          <w:szCs w:val="20"/>
        </w:rPr>
        <w:t>pecuniae</w:t>
      </w:r>
      <w:proofErr w:type="spellEnd"/>
      <w:r>
        <w:rPr>
          <w:i/>
          <w:iCs/>
          <w:color w:val="000000"/>
          <w:sz w:val="20"/>
          <w:szCs w:val="20"/>
        </w:rPr>
        <w:t xml:space="preserve"> </w:t>
      </w:r>
      <w:r>
        <w:rPr>
          <w:color w:val="000000"/>
          <w:sz w:val="20"/>
          <w:szCs w:val="20"/>
        </w:rPr>
        <w:t xml:space="preserve">s </w:t>
      </w:r>
      <w:proofErr w:type="spellStart"/>
      <w:r>
        <w:rPr>
          <w:i/>
          <w:iCs/>
          <w:color w:val="000000"/>
          <w:sz w:val="20"/>
          <w:szCs w:val="20"/>
        </w:rPr>
        <w:t>exceptio</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r>
        <w:rPr>
          <w:color w:val="000000"/>
          <w:sz w:val="20"/>
          <w:szCs w:val="20"/>
        </w:rPr>
        <w:t>Dosadenie sudcu: „</w:t>
      </w:r>
      <w:proofErr w:type="spellStart"/>
      <w:r>
        <w:rPr>
          <w:color w:val="000000"/>
          <w:sz w:val="20"/>
          <w:szCs w:val="20"/>
        </w:rPr>
        <w:t>Titius</w:t>
      </w:r>
      <w:proofErr w:type="spellEnd"/>
      <w:r>
        <w:rPr>
          <w:color w:val="000000"/>
          <w:sz w:val="20"/>
          <w:szCs w:val="20"/>
        </w:rPr>
        <w:t xml:space="preserve">, </w:t>
      </w:r>
      <w:proofErr w:type="spellStart"/>
      <w:r>
        <w:rPr>
          <w:color w:val="000000"/>
          <w:sz w:val="20"/>
          <w:szCs w:val="20"/>
        </w:rPr>
        <w:t>butfsuďcom</w:t>
      </w:r>
      <w:proofErr w:type="spellEnd"/>
      <w:r>
        <w:rPr>
          <w:color w:val="000000"/>
          <w:sz w:val="20"/>
          <w:szCs w:val="20"/>
        </w:rPr>
        <w:t xml:space="preserve">!" </w:t>
      </w:r>
      <w:r>
        <w:rPr>
          <w:i/>
          <w:iCs/>
          <w:color w:val="000000"/>
          <w:sz w:val="20"/>
          <w:szCs w:val="20"/>
        </w:rPr>
        <w:t>(</w:t>
      </w:r>
      <w:proofErr w:type="spellStart"/>
      <w:r>
        <w:rPr>
          <w:i/>
          <w:iCs/>
          <w:color w:val="000000"/>
          <w:sz w:val="20"/>
          <w:szCs w:val="20"/>
        </w:rPr>
        <w:t>Titius</w:t>
      </w:r>
      <w:proofErr w:type="spellEnd"/>
      <w:r>
        <w:rPr>
          <w:i/>
          <w:iCs/>
          <w:color w:val="000000"/>
          <w:sz w:val="20"/>
          <w:szCs w:val="20"/>
        </w:rPr>
        <w:t xml:space="preserve">, </w:t>
      </w:r>
      <w:proofErr w:type="spellStart"/>
      <w:r>
        <w:rPr>
          <w:i/>
          <w:iCs/>
          <w:color w:val="000000"/>
          <w:sz w:val="20"/>
          <w:szCs w:val="20"/>
        </w:rPr>
        <w:t>iudex</w:t>
      </w:r>
      <w:proofErr w:type="spellEnd"/>
      <w:r>
        <w:rPr>
          <w:i/>
          <w:iCs/>
          <w:color w:val="000000"/>
          <w:sz w:val="20"/>
          <w:szCs w:val="20"/>
        </w:rPr>
        <w:t xml:space="preserve"> </w:t>
      </w:r>
      <w:proofErr w:type="spellStart"/>
      <w:r>
        <w:rPr>
          <w:i/>
          <w:iCs/>
          <w:color w:val="000000"/>
          <w:sz w:val="20"/>
          <w:szCs w:val="20"/>
        </w:rPr>
        <w:t>esto</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roofErr w:type="spellStart"/>
      <w:r>
        <w:rPr>
          <w:i/>
          <w:iCs/>
          <w:color w:val="000000"/>
          <w:sz w:val="20"/>
          <w:szCs w:val="20"/>
        </w:rPr>
        <w:t>Intentio</w:t>
      </w:r>
      <w:proofErr w:type="spellEnd"/>
      <w:r>
        <w:rPr>
          <w:i/>
          <w:iCs/>
          <w:color w:val="000000"/>
          <w:sz w:val="20"/>
          <w:szCs w:val="20"/>
        </w:rPr>
        <w:t xml:space="preserve">: </w:t>
      </w:r>
      <w:r>
        <w:rPr>
          <w:color w:val="000000"/>
          <w:sz w:val="20"/>
          <w:szCs w:val="20"/>
        </w:rPr>
        <w:t xml:space="preserve">„Ak sa ukáže, že </w:t>
      </w:r>
      <w:proofErr w:type="spellStart"/>
      <w:r>
        <w:rPr>
          <w:color w:val="000000"/>
          <w:sz w:val="20"/>
          <w:szCs w:val="20"/>
        </w:rPr>
        <w:t>Numerius</w:t>
      </w:r>
      <w:proofErr w:type="spellEnd"/>
      <w:r>
        <w:rPr>
          <w:color w:val="000000"/>
          <w:sz w:val="20"/>
          <w:szCs w:val="20"/>
        </w:rPr>
        <w:t xml:space="preserve"> </w:t>
      </w:r>
      <w:proofErr w:type="spellStart"/>
      <w:r>
        <w:rPr>
          <w:color w:val="000000"/>
          <w:sz w:val="20"/>
          <w:szCs w:val="20"/>
        </w:rPr>
        <w:t>Negidius</w:t>
      </w:r>
      <w:proofErr w:type="spellEnd"/>
      <w:r>
        <w:rPr>
          <w:color w:val="000000"/>
          <w:sz w:val="20"/>
          <w:szCs w:val="20"/>
        </w:rPr>
        <w:t xml:space="preserve"> má dať desaťtisíc </w:t>
      </w:r>
      <w:proofErr w:type="spellStart"/>
      <w:r>
        <w:rPr>
          <w:color w:val="000000"/>
          <w:sz w:val="20"/>
          <w:szCs w:val="20"/>
        </w:rPr>
        <w:t>sester</w:t>
      </w:r>
      <w:r>
        <w:rPr>
          <w:color w:val="000000"/>
          <w:sz w:val="20"/>
          <w:szCs w:val="20"/>
        </w:rPr>
        <w:softHyphen/>
        <w:t>ciov</w:t>
      </w:r>
      <w:proofErr w:type="spellEnd"/>
      <w:r>
        <w:rPr>
          <w:color w:val="000000"/>
          <w:sz w:val="20"/>
          <w:szCs w:val="20"/>
        </w:rPr>
        <w:t xml:space="preserve"> </w:t>
      </w:r>
      <w:proofErr w:type="spellStart"/>
      <w:r>
        <w:rPr>
          <w:color w:val="000000"/>
          <w:sz w:val="20"/>
          <w:szCs w:val="20"/>
        </w:rPr>
        <w:t>Aulovi</w:t>
      </w:r>
      <w:proofErr w:type="spellEnd"/>
      <w:r>
        <w:rPr>
          <w:color w:val="000000"/>
          <w:sz w:val="20"/>
          <w:szCs w:val="20"/>
        </w:rPr>
        <w:t xml:space="preserve"> </w:t>
      </w:r>
      <w:proofErr w:type="spellStart"/>
      <w:r>
        <w:rPr>
          <w:color w:val="000000"/>
          <w:sz w:val="20"/>
          <w:szCs w:val="20"/>
        </w:rPr>
        <w:t>Ageriovi</w:t>
      </w:r>
      <w:proofErr w:type="spellEnd"/>
      <w:r>
        <w:rPr>
          <w:color w:val="000000"/>
          <w:sz w:val="20"/>
          <w:szCs w:val="20"/>
        </w:rPr>
        <w:t xml:space="preserve">" </w:t>
      </w:r>
      <w:r>
        <w:rPr>
          <w:i/>
          <w:iCs/>
          <w:color w:val="000000"/>
          <w:sz w:val="20"/>
          <w:szCs w:val="20"/>
        </w:rPr>
        <w:t xml:space="preserve">(Si </w:t>
      </w:r>
      <w:proofErr w:type="spellStart"/>
      <w:r>
        <w:rPr>
          <w:i/>
          <w:iCs/>
          <w:color w:val="000000"/>
          <w:sz w:val="20"/>
          <w:szCs w:val="20"/>
        </w:rPr>
        <w:t>paret</w:t>
      </w:r>
      <w:proofErr w:type="spellEnd"/>
      <w:r>
        <w:rPr>
          <w:i/>
          <w:iCs/>
          <w:color w:val="000000"/>
          <w:sz w:val="20"/>
          <w:szCs w:val="20"/>
        </w:rPr>
        <w:t xml:space="preserve">, </w:t>
      </w:r>
      <w:proofErr w:type="spellStart"/>
      <w:r>
        <w:rPr>
          <w:i/>
          <w:iCs/>
          <w:color w:val="000000"/>
          <w:sz w:val="20"/>
          <w:szCs w:val="20"/>
        </w:rPr>
        <w:t>Numerium</w:t>
      </w:r>
      <w:proofErr w:type="spellEnd"/>
      <w:r>
        <w:rPr>
          <w:i/>
          <w:iCs/>
          <w:color w:val="000000"/>
          <w:sz w:val="20"/>
          <w:szCs w:val="20"/>
        </w:rPr>
        <w:t xml:space="preserve"> </w:t>
      </w:r>
      <w:proofErr w:type="spellStart"/>
      <w:r>
        <w:rPr>
          <w:i/>
          <w:iCs/>
          <w:color w:val="000000"/>
          <w:sz w:val="20"/>
          <w:szCs w:val="20"/>
        </w:rPr>
        <w:t>Negidium</w:t>
      </w:r>
      <w:proofErr w:type="spellEnd"/>
      <w:r>
        <w:rPr>
          <w:i/>
          <w:iCs/>
          <w:color w:val="000000"/>
          <w:sz w:val="20"/>
          <w:szCs w:val="20"/>
        </w:rPr>
        <w:t xml:space="preserve"> </w:t>
      </w:r>
      <w:proofErr w:type="spellStart"/>
      <w:r>
        <w:rPr>
          <w:i/>
          <w:iCs/>
          <w:color w:val="000000"/>
          <w:sz w:val="20"/>
          <w:szCs w:val="20"/>
        </w:rPr>
        <w:t>Aulo</w:t>
      </w:r>
      <w:proofErr w:type="spellEnd"/>
      <w:r>
        <w:rPr>
          <w:i/>
          <w:iCs/>
          <w:color w:val="000000"/>
          <w:sz w:val="20"/>
          <w:szCs w:val="20"/>
        </w:rPr>
        <w:t xml:space="preserve"> </w:t>
      </w:r>
      <w:proofErr w:type="spellStart"/>
      <w:r>
        <w:rPr>
          <w:i/>
          <w:iCs/>
          <w:color w:val="000000"/>
          <w:sz w:val="20"/>
          <w:szCs w:val="20"/>
        </w:rPr>
        <w:t>Agerio</w:t>
      </w:r>
      <w:proofErr w:type="spellEnd"/>
      <w:r>
        <w:rPr>
          <w:i/>
          <w:iCs/>
          <w:color w:val="000000"/>
          <w:sz w:val="20"/>
          <w:szCs w:val="20"/>
        </w:rPr>
        <w:t xml:space="preserve"> </w:t>
      </w:r>
      <w:proofErr w:type="spellStart"/>
      <w:r>
        <w:rPr>
          <w:i/>
          <w:iCs/>
          <w:color w:val="000000"/>
          <w:sz w:val="20"/>
          <w:szCs w:val="20"/>
        </w:rPr>
        <w:t>sestertium</w:t>
      </w:r>
      <w:proofErr w:type="spellEnd"/>
      <w:r>
        <w:rPr>
          <w:i/>
          <w:iCs/>
          <w:color w:val="000000"/>
          <w:sz w:val="20"/>
          <w:szCs w:val="20"/>
        </w:rPr>
        <w:t xml:space="preserve"> </w:t>
      </w:r>
      <w:proofErr w:type="spellStart"/>
      <w:r>
        <w:rPr>
          <w:i/>
          <w:iCs/>
          <w:color w:val="000000"/>
          <w:sz w:val="20"/>
          <w:szCs w:val="20"/>
        </w:rPr>
        <w:t>decem</w:t>
      </w:r>
      <w:proofErr w:type="spellEnd"/>
      <w:r>
        <w:rPr>
          <w:i/>
          <w:iCs/>
          <w:color w:val="000000"/>
          <w:sz w:val="20"/>
          <w:szCs w:val="20"/>
        </w:rPr>
        <w:t xml:space="preserve"> </w:t>
      </w:r>
      <w:proofErr w:type="spellStart"/>
      <w:r>
        <w:rPr>
          <w:i/>
          <w:iCs/>
          <w:color w:val="000000"/>
          <w:sz w:val="20"/>
          <w:szCs w:val="20"/>
        </w:rPr>
        <w:t>milia</w:t>
      </w:r>
      <w:proofErr w:type="spellEnd"/>
      <w:r>
        <w:rPr>
          <w:i/>
          <w:iCs/>
          <w:color w:val="000000"/>
          <w:sz w:val="20"/>
          <w:szCs w:val="20"/>
        </w:rPr>
        <w:t xml:space="preserve"> dare </w:t>
      </w:r>
      <w:proofErr w:type="spellStart"/>
      <w:r>
        <w:rPr>
          <w:i/>
          <w:iCs/>
          <w:color w:val="000000"/>
          <w:sz w:val="20"/>
          <w:szCs w:val="20"/>
        </w:rPr>
        <w:t>oportere</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roofErr w:type="spellStart"/>
      <w:r>
        <w:rPr>
          <w:i/>
          <w:iCs/>
          <w:color w:val="000000"/>
          <w:sz w:val="20"/>
          <w:szCs w:val="20"/>
        </w:rPr>
        <w:t>Exceptio</w:t>
      </w:r>
      <w:proofErr w:type="spellEnd"/>
      <w:r>
        <w:rPr>
          <w:i/>
          <w:iCs/>
          <w:color w:val="000000"/>
          <w:sz w:val="20"/>
          <w:szCs w:val="20"/>
        </w:rPr>
        <w:t xml:space="preserve">: </w:t>
      </w:r>
      <w:r>
        <w:rPr>
          <w:color w:val="000000"/>
          <w:sz w:val="20"/>
          <w:szCs w:val="20"/>
        </w:rPr>
        <w:t xml:space="preserve">„Ak sa len v tejto veci </w:t>
      </w:r>
      <w:proofErr w:type="spellStart"/>
      <w:r>
        <w:rPr>
          <w:color w:val="000000"/>
          <w:sz w:val="20"/>
          <w:szCs w:val="20"/>
        </w:rPr>
        <w:t>Aulovi</w:t>
      </w:r>
      <w:proofErr w:type="spellEnd"/>
      <w:r>
        <w:rPr>
          <w:color w:val="000000"/>
          <w:sz w:val="20"/>
          <w:szCs w:val="20"/>
        </w:rPr>
        <w:t xml:space="preserve"> </w:t>
      </w:r>
      <w:proofErr w:type="spellStart"/>
      <w:r>
        <w:rPr>
          <w:color w:val="000000"/>
          <w:sz w:val="20"/>
          <w:szCs w:val="20"/>
        </w:rPr>
        <w:t>Ageriovi</w:t>
      </w:r>
      <w:proofErr w:type="spellEnd"/>
      <w:r>
        <w:rPr>
          <w:color w:val="000000"/>
          <w:sz w:val="20"/>
          <w:szCs w:val="20"/>
        </w:rPr>
        <w:t xml:space="preserve"> nič nestalo, alebo nero</w:t>
      </w:r>
      <w:r>
        <w:rPr>
          <w:color w:val="000000"/>
          <w:sz w:val="20"/>
          <w:szCs w:val="20"/>
        </w:rPr>
        <w:softHyphen/>
        <w:t xml:space="preserve">bí zo zlého úmyslu" </w:t>
      </w:r>
      <w:r>
        <w:rPr>
          <w:i/>
          <w:iCs/>
          <w:color w:val="000000"/>
          <w:sz w:val="20"/>
          <w:szCs w:val="20"/>
        </w:rPr>
        <w:t xml:space="preserve">(Si in </w:t>
      </w:r>
      <w:proofErr w:type="spellStart"/>
      <w:r>
        <w:rPr>
          <w:i/>
          <w:iCs/>
          <w:color w:val="000000"/>
          <w:sz w:val="20"/>
          <w:szCs w:val="20"/>
        </w:rPr>
        <w:t>ea</w:t>
      </w:r>
      <w:proofErr w:type="spellEnd"/>
      <w:r>
        <w:rPr>
          <w:i/>
          <w:iCs/>
          <w:color w:val="000000"/>
          <w:sz w:val="20"/>
          <w:szCs w:val="20"/>
        </w:rPr>
        <w:t xml:space="preserve"> re </w:t>
      </w:r>
      <w:proofErr w:type="spellStart"/>
      <w:r>
        <w:rPr>
          <w:i/>
          <w:iCs/>
          <w:color w:val="000000"/>
          <w:sz w:val="20"/>
          <w:szCs w:val="20"/>
        </w:rPr>
        <w:t>nihil</w:t>
      </w:r>
      <w:proofErr w:type="spellEnd"/>
      <w:r>
        <w:rPr>
          <w:i/>
          <w:iCs/>
          <w:color w:val="000000"/>
          <w:sz w:val="20"/>
          <w:szCs w:val="20"/>
        </w:rPr>
        <w:t xml:space="preserve"> </w:t>
      </w:r>
      <w:proofErr w:type="spellStart"/>
      <w:r>
        <w:rPr>
          <w:i/>
          <w:iCs/>
          <w:color w:val="000000"/>
          <w:sz w:val="20"/>
          <w:szCs w:val="20"/>
        </w:rPr>
        <w:t>dolo</w:t>
      </w:r>
      <w:proofErr w:type="spellEnd"/>
      <w:r>
        <w:rPr>
          <w:i/>
          <w:iCs/>
          <w:color w:val="000000"/>
          <w:sz w:val="20"/>
          <w:szCs w:val="20"/>
        </w:rPr>
        <w:t xml:space="preserve"> malo </w:t>
      </w:r>
      <w:proofErr w:type="spellStart"/>
      <w:r>
        <w:rPr>
          <w:i/>
          <w:iCs/>
          <w:color w:val="000000"/>
          <w:sz w:val="20"/>
          <w:szCs w:val="20"/>
        </w:rPr>
        <w:t>Aulo</w:t>
      </w:r>
      <w:proofErr w:type="spellEnd"/>
      <w:r>
        <w:rPr>
          <w:i/>
          <w:iCs/>
          <w:color w:val="000000"/>
          <w:sz w:val="20"/>
          <w:szCs w:val="20"/>
        </w:rPr>
        <w:t xml:space="preserve"> </w:t>
      </w:r>
      <w:proofErr w:type="spellStart"/>
      <w:r>
        <w:rPr>
          <w:i/>
          <w:iCs/>
          <w:color w:val="000000"/>
          <w:sz w:val="20"/>
          <w:szCs w:val="20"/>
        </w:rPr>
        <w:t>Agerio</w:t>
      </w:r>
      <w:proofErr w:type="spellEnd"/>
      <w:r>
        <w:rPr>
          <w:i/>
          <w:iCs/>
          <w:color w:val="000000"/>
          <w:sz w:val="20"/>
          <w:szCs w:val="20"/>
        </w:rPr>
        <w:t xml:space="preserve"> </w:t>
      </w:r>
      <w:proofErr w:type="spellStart"/>
      <w:r>
        <w:rPr>
          <w:i/>
          <w:iCs/>
          <w:color w:val="000000"/>
          <w:sz w:val="20"/>
          <w:szCs w:val="20"/>
        </w:rPr>
        <w:t>factum</w:t>
      </w:r>
      <w:proofErr w:type="spellEnd"/>
      <w:r>
        <w:rPr>
          <w:i/>
          <w:iCs/>
          <w:color w:val="000000"/>
          <w:sz w:val="20"/>
          <w:szCs w:val="20"/>
        </w:rPr>
        <w:t xml:space="preserve"> </w:t>
      </w:r>
      <w:proofErr w:type="spellStart"/>
      <w:r>
        <w:rPr>
          <w:i/>
          <w:iCs/>
          <w:color w:val="000000"/>
          <w:sz w:val="20"/>
          <w:szCs w:val="20"/>
        </w:rPr>
        <w:t>sit</w:t>
      </w:r>
      <w:proofErr w:type="spellEnd"/>
      <w:r>
        <w:rPr>
          <w:i/>
          <w:iCs/>
          <w:color w:val="000000"/>
          <w:sz w:val="20"/>
          <w:szCs w:val="20"/>
        </w:rPr>
        <w:t xml:space="preserve"> </w:t>
      </w:r>
      <w:proofErr w:type="spellStart"/>
      <w:r>
        <w:rPr>
          <w:i/>
          <w:iCs/>
          <w:color w:val="000000"/>
          <w:sz w:val="20"/>
          <w:szCs w:val="20"/>
        </w:rPr>
        <w:t>neque</w:t>
      </w:r>
      <w:proofErr w:type="spellEnd"/>
      <w:r>
        <w:rPr>
          <w:i/>
          <w:iCs/>
          <w:color w:val="000000"/>
          <w:sz w:val="20"/>
          <w:szCs w:val="20"/>
        </w:rPr>
        <w:t xml:space="preserve"> fiat).</w:t>
      </w:r>
    </w:p>
    <w:p w:rsidR="001432FC" w:rsidRDefault="001432FC" w:rsidP="001432FC">
      <w:pPr>
        <w:shd w:val="clear" w:color="auto" w:fill="FFFFFF"/>
        <w:autoSpaceDE w:val="0"/>
        <w:autoSpaceDN w:val="0"/>
        <w:adjustRightInd w:val="0"/>
        <w:jc w:val="both"/>
        <w:rPr>
          <w:i/>
          <w:iCs/>
          <w:color w:val="000000"/>
          <w:sz w:val="20"/>
          <w:szCs w:val="20"/>
        </w:rPr>
      </w:pPr>
      <w:proofErr w:type="spellStart"/>
      <w:r>
        <w:rPr>
          <w:i/>
          <w:iCs/>
          <w:color w:val="000000"/>
          <w:sz w:val="20"/>
          <w:szCs w:val="20"/>
        </w:rPr>
        <w:t>Condemnatio</w:t>
      </w:r>
      <w:proofErr w:type="spellEnd"/>
      <w:r>
        <w:rPr>
          <w:i/>
          <w:iCs/>
          <w:color w:val="000000"/>
          <w:sz w:val="20"/>
          <w:szCs w:val="20"/>
        </w:rPr>
        <w:t xml:space="preserve">: </w:t>
      </w:r>
      <w:r>
        <w:rPr>
          <w:color w:val="000000"/>
          <w:sz w:val="20"/>
          <w:szCs w:val="20"/>
        </w:rPr>
        <w:t xml:space="preserve">„Sudca, odsúď </w:t>
      </w:r>
      <w:proofErr w:type="spellStart"/>
      <w:r>
        <w:rPr>
          <w:color w:val="000000"/>
          <w:sz w:val="20"/>
          <w:szCs w:val="20"/>
        </w:rPr>
        <w:t>Numeria</w:t>
      </w:r>
      <w:proofErr w:type="spellEnd"/>
      <w:r>
        <w:rPr>
          <w:color w:val="000000"/>
          <w:sz w:val="20"/>
          <w:szCs w:val="20"/>
        </w:rPr>
        <w:t xml:space="preserve"> </w:t>
      </w:r>
      <w:proofErr w:type="spellStart"/>
      <w:r>
        <w:rPr>
          <w:color w:val="000000"/>
          <w:sz w:val="20"/>
          <w:szCs w:val="20"/>
        </w:rPr>
        <w:t>Negidia</w:t>
      </w:r>
      <w:proofErr w:type="spellEnd"/>
      <w:r>
        <w:rPr>
          <w:color w:val="000000"/>
          <w:sz w:val="20"/>
          <w:szCs w:val="20"/>
        </w:rPr>
        <w:t xml:space="preserve"> na desaťtisíc </w:t>
      </w:r>
      <w:proofErr w:type="spellStart"/>
      <w:r>
        <w:rPr>
          <w:color w:val="000000"/>
          <w:sz w:val="20"/>
          <w:szCs w:val="20"/>
        </w:rPr>
        <w:t>sesterciov</w:t>
      </w:r>
      <w:proofErr w:type="spellEnd"/>
      <w:r>
        <w:rPr>
          <w:color w:val="000000"/>
          <w:sz w:val="20"/>
          <w:szCs w:val="20"/>
        </w:rPr>
        <w:t xml:space="preserve"> v prospech Aula </w:t>
      </w:r>
      <w:proofErr w:type="spellStart"/>
      <w:r>
        <w:rPr>
          <w:color w:val="000000"/>
          <w:sz w:val="20"/>
          <w:szCs w:val="20"/>
        </w:rPr>
        <w:t>Ageria</w:t>
      </w:r>
      <w:proofErr w:type="spellEnd"/>
      <w:r>
        <w:rPr>
          <w:color w:val="000000"/>
          <w:sz w:val="20"/>
          <w:szCs w:val="20"/>
        </w:rPr>
        <w:t xml:space="preserve">; ak sa to nepreukáže, </w:t>
      </w:r>
      <w:proofErr w:type="spellStart"/>
      <w:r>
        <w:rPr>
          <w:color w:val="000000"/>
          <w:sz w:val="20"/>
          <w:szCs w:val="20"/>
        </w:rPr>
        <w:t>osloboďho</w:t>
      </w:r>
      <w:proofErr w:type="spellEnd"/>
      <w:r>
        <w:rPr>
          <w:color w:val="000000"/>
          <w:sz w:val="20"/>
          <w:szCs w:val="20"/>
        </w:rPr>
        <w:t xml:space="preserve">!" </w:t>
      </w:r>
      <w:r>
        <w:rPr>
          <w:i/>
          <w:iCs/>
          <w:color w:val="000000"/>
          <w:sz w:val="20"/>
          <w:szCs w:val="20"/>
        </w:rPr>
        <w:t>(</w:t>
      </w:r>
      <w:proofErr w:type="spellStart"/>
      <w:r>
        <w:rPr>
          <w:i/>
          <w:iCs/>
          <w:color w:val="000000"/>
          <w:sz w:val="20"/>
          <w:szCs w:val="20"/>
        </w:rPr>
        <w:t>Iudex</w:t>
      </w:r>
      <w:proofErr w:type="spellEnd"/>
      <w:r>
        <w:rPr>
          <w:i/>
          <w:iCs/>
          <w:color w:val="000000"/>
          <w:sz w:val="20"/>
          <w:szCs w:val="20"/>
        </w:rPr>
        <w:t xml:space="preserve">, </w:t>
      </w:r>
      <w:proofErr w:type="spellStart"/>
      <w:r>
        <w:rPr>
          <w:i/>
          <w:iCs/>
          <w:color w:val="000000"/>
          <w:sz w:val="20"/>
          <w:szCs w:val="20"/>
        </w:rPr>
        <w:t>Nume</w:t>
      </w:r>
      <w:r>
        <w:rPr>
          <w:i/>
          <w:iCs/>
          <w:color w:val="000000"/>
          <w:sz w:val="20"/>
          <w:szCs w:val="20"/>
        </w:rPr>
        <w:softHyphen/>
        <w:t>rium</w:t>
      </w:r>
      <w:proofErr w:type="spellEnd"/>
      <w:r>
        <w:rPr>
          <w:i/>
          <w:iCs/>
          <w:color w:val="000000"/>
          <w:sz w:val="20"/>
          <w:szCs w:val="20"/>
        </w:rPr>
        <w:t xml:space="preserve"> </w:t>
      </w:r>
      <w:proofErr w:type="spellStart"/>
      <w:r>
        <w:rPr>
          <w:i/>
          <w:iCs/>
          <w:color w:val="000000"/>
          <w:sz w:val="20"/>
          <w:szCs w:val="20"/>
        </w:rPr>
        <w:t>Negidium</w:t>
      </w:r>
      <w:proofErr w:type="spellEnd"/>
      <w:r>
        <w:rPr>
          <w:i/>
          <w:iCs/>
          <w:color w:val="000000"/>
          <w:sz w:val="20"/>
          <w:szCs w:val="20"/>
        </w:rPr>
        <w:t xml:space="preserve"> </w:t>
      </w:r>
      <w:proofErr w:type="spellStart"/>
      <w:r>
        <w:rPr>
          <w:i/>
          <w:iCs/>
          <w:color w:val="000000"/>
          <w:sz w:val="20"/>
          <w:szCs w:val="20"/>
        </w:rPr>
        <w:t>Aulo</w:t>
      </w:r>
      <w:proofErr w:type="spellEnd"/>
      <w:r>
        <w:rPr>
          <w:i/>
          <w:iCs/>
          <w:color w:val="000000"/>
          <w:sz w:val="20"/>
          <w:szCs w:val="20"/>
        </w:rPr>
        <w:t xml:space="preserve"> </w:t>
      </w:r>
      <w:proofErr w:type="spellStart"/>
      <w:r>
        <w:rPr>
          <w:i/>
          <w:iCs/>
          <w:color w:val="000000"/>
          <w:sz w:val="20"/>
          <w:szCs w:val="20"/>
        </w:rPr>
        <w:t>Agerio</w:t>
      </w:r>
      <w:proofErr w:type="spellEnd"/>
      <w:r>
        <w:rPr>
          <w:i/>
          <w:iCs/>
          <w:color w:val="000000"/>
          <w:sz w:val="20"/>
          <w:szCs w:val="20"/>
        </w:rPr>
        <w:t xml:space="preserve"> </w:t>
      </w:r>
      <w:proofErr w:type="spellStart"/>
      <w:r>
        <w:rPr>
          <w:i/>
          <w:iCs/>
          <w:color w:val="000000"/>
          <w:sz w:val="20"/>
          <w:szCs w:val="20"/>
        </w:rPr>
        <w:t>sestercium</w:t>
      </w:r>
      <w:proofErr w:type="spellEnd"/>
      <w:r>
        <w:rPr>
          <w:i/>
          <w:iCs/>
          <w:color w:val="000000"/>
          <w:sz w:val="20"/>
          <w:szCs w:val="20"/>
        </w:rPr>
        <w:t xml:space="preserve"> </w:t>
      </w:r>
      <w:proofErr w:type="spellStart"/>
      <w:r>
        <w:rPr>
          <w:i/>
          <w:iCs/>
          <w:color w:val="000000"/>
          <w:sz w:val="20"/>
          <w:szCs w:val="20"/>
        </w:rPr>
        <w:t>decem</w:t>
      </w:r>
      <w:proofErr w:type="spellEnd"/>
      <w:r>
        <w:rPr>
          <w:i/>
          <w:iCs/>
          <w:color w:val="000000"/>
          <w:sz w:val="20"/>
          <w:szCs w:val="20"/>
        </w:rPr>
        <w:t xml:space="preserve"> </w:t>
      </w:r>
      <w:proofErr w:type="spellStart"/>
      <w:r>
        <w:rPr>
          <w:i/>
          <w:iCs/>
          <w:color w:val="000000"/>
          <w:sz w:val="20"/>
          <w:szCs w:val="20"/>
        </w:rPr>
        <w:t>milia</w:t>
      </w:r>
      <w:proofErr w:type="spellEnd"/>
      <w:r>
        <w:rPr>
          <w:i/>
          <w:iCs/>
          <w:color w:val="000000"/>
          <w:sz w:val="20"/>
          <w:szCs w:val="20"/>
        </w:rPr>
        <w:t xml:space="preserve"> </w:t>
      </w:r>
      <w:proofErr w:type="spellStart"/>
      <w:r>
        <w:rPr>
          <w:i/>
          <w:iCs/>
          <w:color w:val="000000"/>
          <w:sz w:val="20"/>
          <w:szCs w:val="20"/>
        </w:rPr>
        <w:t>condemna</w:t>
      </w:r>
      <w:proofErr w:type="spellEnd"/>
      <w:r>
        <w:rPr>
          <w:i/>
          <w:iCs/>
          <w:color w:val="000000"/>
          <w:sz w:val="20"/>
          <w:szCs w:val="20"/>
        </w:rPr>
        <w:t xml:space="preserve">; si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paret</w:t>
      </w:r>
      <w:proofErr w:type="spellEnd"/>
      <w:r>
        <w:rPr>
          <w:i/>
          <w:iCs/>
          <w:color w:val="000000"/>
          <w:sz w:val="20"/>
          <w:szCs w:val="20"/>
        </w:rPr>
        <w:t xml:space="preserve">, </w:t>
      </w:r>
      <w:proofErr w:type="spellStart"/>
      <w:r>
        <w:rPr>
          <w:i/>
          <w:iCs/>
          <w:color w:val="000000"/>
          <w:sz w:val="20"/>
          <w:szCs w:val="20"/>
        </w:rPr>
        <w:t>ab</w:t>
      </w:r>
      <w:r>
        <w:rPr>
          <w:i/>
          <w:iCs/>
          <w:color w:val="000000"/>
          <w:sz w:val="20"/>
          <w:szCs w:val="20"/>
        </w:rPr>
        <w:softHyphen/>
        <w:t>solve</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4. </w:t>
      </w:r>
      <w:r>
        <w:rPr>
          <w:b/>
          <w:bCs/>
          <w:color w:val="000000"/>
          <w:sz w:val="20"/>
          <w:szCs w:val="20"/>
        </w:rPr>
        <w:t xml:space="preserve">Vlastnícka žaloba o vydanie veci </w:t>
      </w:r>
      <w:r>
        <w:rPr>
          <w:i/>
          <w:iCs/>
          <w:color w:val="000000"/>
          <w:sz w:val="20"/>
          <w:szCs w:val="20"/>
        </w:rPr>
        <w:t>(</w:t>
      </w:r>
      <w:proofErr w:type="spellStart"/>
      <w:r>
        <w:rPr>
          <w:i/>
          <w:iCs/>
          <w:color w:val="000000"/>
          <w:sz w:val="20"/>
          <w:szCs w:val="20"/>
        </w:rPr>
        <w:t>rei</w:t>
      </w:r>
      <w:proofErr w:type="spellEnd"/>
      <w:r>
        <w:rPr>
          <w:i/>
          <w:iCs/>
          <w:color w:val="000000"/>
          <w:sz w:val="20"/>
          <w:szCs w:val="20"/>
        </w:rPr>
        <w:t xml:space="preserve"> </w:t>
      </w:r>
      <w:proofErr w:type="spellStart"/>
      <w:r>
        <w:rPr>
          <w:i/>
          <w:iCs/>
          <w:color w:val="000000"/>
          <w:sz w:val="20"/>
          <w:szCs w:val="20"/>
        </w:rPr>
        <w:t>vindicatio</w:t>
      </w:r>
      <w:proofErr w:type="spellEnd"/>
      <w:r>
        <w:rPr>
          <w:i/>
          <w:iCs/>
          <w:color w:val="000000"/>
          <w:sz w:val="20"/>
          <w:szCs w:val="20"/>
        </w:rPr>
        <w:t xml:space="preserve"> - formula </w:t>
      </w:r>
      <w:proofErr w:type="spellStart"/>
      <w:r>
        <w:rPr>
          <w:i/>
          <w:iCs/>
          <w:color w:val="000000"/>
          <w:sz w:val="20"/>
          <w:szCs w:val="20"/>
        </w:rPr>
        <w:t>peritoria</w:t>
      </w:r>
      <w:proofErr w:type="spellEnd"/>
      <w:r>
        <w:rPr>
          <w:i/>
          <w:iCs/>
          <w:color w:val="000000"/>
          <w:sz w:val="20"/>
          <w:szCs w:val="20"/>
        </w:rPr>
        <w:t xml:space="preserve">): </w:t>
      </w:r>
      <w:r>
        <w:rPr>
          <w:color w:val="000000"/>
          <w:sz w:val="20"/>
          <w:szCs w:val="20"/>
        </w:rPr>
        <w:t>„Ak sa ukáže, že vec (uvádzalo sa jej presné označenie), o ktorú je spor,</w:t>
      </w: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je </w:t>
      </w:r>
      <w:proofErr w:type="spellStart"/>
      <w:r>
        <w:rPr>
          <w:color w:val="000000"/>
          <w:sz w:val="20"/>
          <w:szCs w:val="20"/>
        </w:rPr>
        <w:t>kviritským</w:t>
      </w:r>
      <w:proofErr w:type="spellEnd"/>
      <w:r>
        <w:rPr>
          <w:color w:val="000000"/>
          <w:sz w:val="20"/>
          <w:szCs w:val="20"/>
        </w:rPr>
        <w:t xml:space="preserve"> vlastníctvom Aula </w:t>
      </w:r>
      <w:proofErr w:type="spellStart"/>
      <w:r>
        <w:rPr>
          <w:color w:val="000000"/>
          <w:sz w:val="20"/>
          <w:szCs w:val="20"/>
        </w:rPr>
        <w:t>Ageria</w:t>
      </w:r>
      <w:proofErr w:type="spellEnd"/>
      <w:r>
        <w:rPr>
          <w:color w:val="000000"/>
          <w:sz w:val="20"/>
          <w:szCs w:val="20"/>
        </w:rPr>
        <w:t xml:space="preserve">, a ak nebude vrátená, akú bude mať cenu, na takú sumu peňazí, sudca, odsúď </w:t>
      </w:r>
      <w:proofErr w:type="spellStart"/>
      <w:r>
        <w:rPr>
          <w:color w:val="000000"/>
          <w:sz w:val="20"/>
          <w:szCs w:val="20"/>
        </w:rPr>
        <w:t>Numeria</w:t>
      </w:r>
      <w:proofErr w:type="spellEnd"/>
      <w:r>
        <w:rPr>
          <w:color w:val="000000"/>
          <w:sz w:val="20"/>
          <w:szCs w:val="20"/>
        </w:rPr>
        <w:t xml:space="preserve"> </w:t>
      </w:r>
      <w:proofErr w:type="spellStart"/>
      <w:r>
        <w:rPr>
          <w:color w:val="000000"/>
          <w:sz w:val="20"/>
          <w:szCs w:val="20"/>
        </w:rPr>
        <w:t>Negiďia</w:t>
      </w:r>
      <w:proofErr w:type="spellEnd"/>
      <w:r>
        <w:rPr>
          <w:color w:val="000000"/>
          <w:sz w:val="20"/>
          <w:szCs w:val="20"/>
        </w:rPr>
        <w:t xml:space="preserve"> v pro</w:t>
      </w:r>
      <w:r>
        <w:rPr>
          <w:color w:val="000000"/>
          <w:sz w:val="20"/>
          <w:szCs w:val="20"/>
        </w:rPr>
        <w:softHyphen/>
        <w:t xml:space="preserve">spech Aula </w:t>
      </w:r>
      <w:proofErr w:type="spellStart"/>
      <w:r>
        <w:rPr>
          <w:color w:val="000000"/>
          <w:sz w:val="20"/>
          <w:szCs w:val="20"/>
        </w:rPr>
        <w:t>Ageria</w:t>
      </w:r>
      <w:proofErr w:type="spellEnd"/>
      <w:r>
        <w:rPr>
          <w:color w:val="000000"/>
          <w:sz w:val="20"/>
          <w:szCs w:val="20"/>
        </w:rPr>
        <w:t xml:space="preserve">; ak sa to nepreukáže, </w:t>
      </w:r>
      <w:proofErr w:type="spellStart"/>
      <w:r>
        <w:rPr>
          <w:color w:val="000000"/>
          <w:sz w:val="20"/>
          <w:szCs w:val="20"/>
        </w:rPr>
        <w:t>osloboďho</w:t>
      </w:r>
      <w:proofErr w:type="spellEnd"/>
      <w:r>
        <w:rPr>
          <w:color w:val="000000"/>
          <w:sz w:val="20"/>
          <w:szCs w:val="20"/>
        </w:rPr>
        <w:t xml:space="preserve">!" </w:t>
      </w:r>
      <w:r>
        <w:rPr>
          <w:i/>
          <w:iCs/>
          <w:color w:val="000000"/>
          <w:sz w:val="20"/>
          <w:szCs w:val="20"/>
        </w:rPr>
        <w:t>[</w:t>
      </w:r>
      <w:proofErr w:type="spellStart"/>
      <w:r>
        <w:rPr>
          <w:i/>
          <w:iCs/>
          <w:color w:val="000000"/>
          <w:sz w:val="20"/>
          <w:szCs w:val="20"/>
        </w:rPr>
        <w:t>Siparet</w:t>
      </w:r>
      <w:proofErr w:type="spellEnd"/>
      <w:r>
        <w:rPr>
          <w:i/>
          <w:iCs/>
          <w:color w:val="000000"/>
          <w:sz w:val="20"/>
          <w:szCs w:val="20"/>
        </w:rPr>
        <w:t xml:space="preserve"> </w:t>
      </w:r>
      <w:proofErr w:type="spellStart"/>
      <w:r>
        <w:rPr>
          <w:i/>
          <w:iCs/>
          <w:color w:val="000000"/>
          <w:sz w:val="20"/>
          <w:szCs w:val="20"/>
        </w:rPr>
        <w:t>rem</w:t>
      </w:r>
      <w:proofErr w:type="spellEnd"/>
      <w:r>
        <w:rPr>
          <w:i/>
          <w:iCs/>
          <w:color w:val="000000"/>
          <w:sz w:val="20"/>
          <w:szCs w:val="20"/>
        </w:rPr>
        <w:t xml:space="preserve"> </w:t>
      </w:r>
      <w:r>
        <w:rPr>
          <w:color w:val="000000"/>
          <w:sz w:val="20"/>
          <w:szCs w:val="20"/>
        </w:rPr>
        <w:t xml:space="preserve">(presné označenie veci) </w:t>
      </w:r>
      <w:proofErr w:type="spellStart"/>
      <w:r>
        <w:rPr>
          <w:i/>
          <w:iCs/>
          <w:color w:val="000000"/>
          <w:sz w:val="20"/>
          <w:szCs w:val="20"/>
        </w:rPr>
        <w:t>qua</w:t>
      </w:r>
      <w:proofErr w:type="spellEnd"/>
      <w:r>
        <w:rPr>
          <w:i/>
          <w:iCs/>
          <w:color w:val="000000"/>
          <w:sz w:val="20"/>
          <w:szCs w:val="20"/>
        </w:rPr>
        <w:t xml:space="preserve"> de </w:t>
      </w:r>
      <w:proofErr w:type="spellStart"/>
      <w:r>
        <w:rPr>
          <w:i/>
          <w:iCs/>
          <w:color w:val="000000"/>
          <w:sz w:val="20"/>
          <w:szCs w:val="20"/>
        </w:rPr>
        <w:t>agitur</w:t>
      </w:r>
      <w:proofErr w:type="spellEnd"/>
      <w:r>
        <w:rPr>
          <w:i/>
          <w:iCs/>
          <w:color w:val="000000"/>
          <w:sz w:val="20"/>
          <w:szCs w:val="20"/>
        </w:rPr>
        <w:t xml:space="preserve"> ex </w:t>
      </w:r>
      <w:proofErr w:type="spellStart"/>
      <w:r>
        <w:rPr>
          <w:i/>
          <w:iCs/>
          <w:color w:val="000000"/>
          <w:sz w:val="20"/>
          <w:szCs w:val="20"/>
        </w:rPr>
        <w:t>iure</w:t>
      </w:r>
      <w:proofErr w:type="spellEnd"/>
      <w:r>
        <w:rPr>
          <w:i/>
          <w:iCs/>
          <w:color w:val="000000"/>
          <w:sz w:val="20"/>
          <w:szCs w:val="20"/>
        </w:rPr>
        <w:t xml:space="preserve"> </w:t>
      </w:r>
      <w:proofErr w:type="spellStart"/>
      <w:r>
        <w:rPr>
          <w:i/>
          <w:iCs/>
          <w:color w:val="000000"/>
          <w:sz w:val="20"/>
          <w:szCs w:val="20"/>
        </w:rPr>
        <w:t>Quiritium</w:t>
      </w:r>
      <w:proofErr w:type="spellEnd"/>
      <w:r>
        <w:rPr>
          <w:i/>
          <w:iCs/>
          <w:color w:val="000000"/>
          <w:sz w:val="20"/>
          <w:szCs w:val="20"/>
        </w:rPr>
        <w:t xml:space="preserve"> </w:t>
      </w:r>
      <w:proofErr w:type="spellStart"/>
      <w:r>
        <w:rPr>
          <w:i/>
          <w:iCs/>
          <w:color w:val="000000"/>
          <w:sz w:val="20"/>
          <w:szCs w:val="20"/>
        </w:rPr>
        <w:t>Auli</w:t>
      </w:r>
      <w:proofErr w:type="spellEnd"/>
      <w:r>
        <w:rPr>
          <w:i/>
          <w:iCs/>
          <w:color w:val="000000"/>
          <w:sz w:val="20"/>
          <w:szCs w:val="20"/>
        </w:rPr>
        <w:t xml:space="preserve"> </w:t>
      </w:r>
      <w:proofErr w:type="spellStart"/>
      <w:r>
        <w:rPr>
          <w:i/>
          <w:iCs/>
          <w:color w:val="000000"/>
          <w:sz w:val="20"/>
          <w:szCs w:val="20"/>
        </w:rPr>
        <w:t>Agerii</w:t>
      </w:r>
      <w:proofErr w:type="spellEnd"/>
      <w:r>
        <w:rPr>
          <w:i/>
          <w:iCs/>
          <w:color w:val="000000"/>
          <w:sz w:val="20"/>
          <w:szCs w:val="20"/>
        </w:rPr>
        <w:t xml:space="preserve"> </w:t>
      </w:r>
      <w:proofErr w:type="spellStart"/>
      <w:r>
        <w:rPr>
          <w:i/>
          <w:iCs/>
          <w:color w:val="000000"/>
          <w:sz w:val="20"/>
          <w:szCs w:val="20"/>
        </w:rPr>
        <w:t>esse</w:t>
      </w:r>
      <w:proofErr w:type="spellEnd"/>
      <w:r>
        <w:rPr>
          <w:i/>
          <w:iCs/>
          <w:color w:val="000000"/>
          <w:sz w:val="20"/>
          <w:szCs w:val="20"/>
        </w:rPr>
        <w:t xml:space="preserve"> </w:t>
      </w:r>
      <w:proofErr w:type="spellStart"/>
      <w:r>
        <w:rPr>
          <w:i/>
          <w:iCs/>
          <w:color w:val="000000"/>
          <w:sz w:val="20"/>
          <w:szCs w:val="20"/>
        </w:rPr>
        <w:t>neque</w:t>
      </w:r>
      <w:proofErr w:type="spellEnd"/>
      <w:r>
        <w:rPr>
          <w:i/>
          <w:iCs/>
          <w:color w:val="000000"/>
          <w:sz w:val="20"/>
          <w:szCs w:val="20"/>
        </w:rPr>
        <w:t xml:space="preserve"> </w:t>
      </w:r>
      <w:proofErr w:type="spellStart"/>
      <w:r>
        <w:rPr>
          <w:i/>
          <w:iCs/>
          <w:color w:val="000000"/>
          <w:sz w:val="20"/>
          <w:szCs w:val="20"/>
        </w:rPr>
        <w:t>ea</w:t>
      </w:r>
      <w:proofErr w:type="spellEnd"/>
      <w:r>
        <w:rPr>
          <w:i/>
          <w:iCs/>
          <w:color w:val="000000"/>
          <w:sz w:val="20"/>
          <w:szCs w:val="20"/>
        </w:rPr>
        <w:t xml:space="preserve"> </w:t>
      </w:r>
      <w:proofErr w:type="spellStart"/>
      <w:r>
        <w:rPr>
          <w:i/>
          <w:iCs/>
          <w:color w:val="000000"/>
          <w:sz w:val="20"/>
          <w:szCs w:val="20"/>
        </w:rPr>
        <w:t>res</w:t>
      </w:r>
      <w:proofErr w:type="spellEnd"/>
      <w:r>
        <w:rPr>
          <w:i/>
          <w:iCs/>
          <w:color w:val="000000"/>
          <w:sz w:val="20"/>
          <w:szCs w:val="20"/>
        </w:rPr>
        <w:t xml:space="preserve"> </w:t>
      </w:r>
      <w:proofErr w:type="spellStart"/>
      <w:r>
        <w:rPr>
          <w:i/>
          <w:iCs/>
          <w:color w:val="000000"/>
          <w:sz w:val="20"/>
          <w:szCs w:val="20"/>
        </w:rPr>
        <w:t>restituetur</w:t>
      </w:r>
      <w:proofErr w:type="spellEnd"/>
      <w:r>
        <w:rPr>
          <w:i/>
          <w:iCs/>
          <w:color w:val="000000"/>
          <w:sz w:val="20"/>
          <w:szCs w:val="20"/>
        </w:rPr>
        <w:t xml:space="preserve">, </w:t>
      </w:r>
      <w:proofErr w:type="spellStart"/>
      <w:r>
        <w:rPr>
          <w:i/>
          <w:iCs/>
          <w:color w:val="000000"/>
          <w:sz w:val="20"/>
          <w:szCs w:val="20"/>
        </w:rPr>
        <w:t>quanti</w:t>
      </w:r>
      <w:proofErr w:type="spellEnd"/>
      <w:r>
        <w:rPr>
          <w:i/>
          <w:iCs/>
          <w:color w:val="000000"/>
          <w:sz w:val="20"/>
          <w:szCs w:val="20"/>
        </w:rPr>
        <w:t xml:space="preserve"> </w:t>
      </w:r>
      <w:proofErr w:type="spellStart"/>
      <w:r>
        <w:rPr>
          <w:i/>
          <w:iCs/>
          <w:color w:val="000000"/>
          <w:sz w:val="20"/>
          <w:szCs w:val="20"/>
        </w:rPr>
        <w:t>ea</w:t>
      </w:r>
      <w:proofErr w:type="spellEnd"/>
      <w:r>
        <w:rPr>
          <w:i/>
          <w:iCs/>
          <w:color w:val="000000"/>
          <w:sz w:val="20"/>
          <w:szCs w:val="20"/>
        </w:rPr>
        <w:t xml:space="preserve"> </w:t>
      </w:r>
      <w:proofErr w:type="spellStart"/>
      <w:r>
        <w:rPr>
          <w:i/>
          <w:iCs/>
          <w:color w:val="000000"/>
          <w:sz w:val="20"/>
          <w:szCs w:val="20"/>
        </w:rPr>
        <w:t>res</w:t>
      </w:r>
      <w:proofErr w:type="spellEnd"/>
      <w:r>
        <w:rPr>
          <w:i/>
          <w:iCs/>
          <w:color w:val="000000"/>
          <w:sz w:val="20"/>
          <w:szCs w:val="20"/>
        </w:rPr>
        <w:t xml:space="preserve"> </w:t>
      </w:r>
      <w:proofErr w:type="spellStart"/>
      <w:r>
        <w:rPr>
          <w:i/>
          <w:iCs/>
          <w:color w:val="000000"/>
          <w:sz w:val="20"/>
          <w:szCs w:val="20"/>
        </w:rPr>
        <w:t>erit</w:t>
      </w:r>
      <w:proofErr w:type="spellEnd"/>
      <w:r>
        <w:rPr>
          <w:i/>
          <w:iCs/>
          <w:color w:val="000000"/>
          <w:sz w:val="20"/>
          <w:szCs w:val="20"/>
        </w:rPr>
        <w:t xml:space="preserve">, </w:t>
      </w:r>
      <w:proofErr w:type="spellStart"/>
      <w:r>
        <w:rPr>
          <w:i/>
          <w:iCs/>
          <w:color w:val="000000"/>
          <w:sz w:val="20"/>
          <w:szCs w:val="20"/>
        </w:rPr>
        <w:t>tantam</w:t>
      </w:r>
      <w:proofErr w:type="spellEnd"/>
      <w:r>
        <w:rPr>
          <w:i/>
          <w:iCs/>
          <w:color w:val="000000"/>
          <w:sz w:val="20"/>
          <w:szCs w:val="20"/>
        </w:rPr>
        <w:t xml:space="preserve"> </w:t>
      </w:r>
      <w:proofErr w:type="spellStart"/>
      <w:r>
        <w:rPr>
          <w:i/>
          <w:iCs/>
          <w:color w:val="000000"/>
          <w:sz w:val="20"/>
          <w:szCs w:val="20"/>
        </w:rPr>
        <w:t>pecuniam</w:t>
      </w:r>
      <w:proofErr w:type="spellEnd"/>
      <w:r>
        <w:rPr>
          <w:i/>
          <w:iCs/>
          <w:color w:val="000000"/>
          <w:sz w:val="20"/>
          <w:szCs w:val="20"/>
        </w:rPr>
        <w:t xml:space="preserve"> </w:t>
      </w:r>
      <w:proofErr w:type="spellStart"/>
      <w:r>
        <w:rPr>
          <w:i/>
          <w:iCs/>
          <w:color w:val="000000"/>
          <w:sz w:val="20"/>
          <w:szCs w:val="20"/>
        </w:rPr>
        <w:t>iudex</w:t>
      </w:r>
      <w:proofErr w:type="spellEnd"/>
      <w:r>
        <w:rPr>
          <w:i/>
          <w:iCs/>
          <w:color w:val="000000"/>
          <w:sz w:val="20"/>
          <w:szCs w:val="20"/>
        </w:rPr>
        <w:t xml:space="preserve"> </w:t>
      </w:r>
      <w:proofErr w:type="spellStart"/>
      <w:r>
        <w:rPr>
          <w:i/>
          <w:iCs/>
          <w:color w:val="000000"/>
          <w:sz w:val="20"/>
          <w:szCs w:val="20"/>
        </w:rPr>
        <w:t>Numerium</w:t>
      </w:r>
      <w:proofErr w:type="spellEnd"/>
      <w:r>
        <w:rPr>
          <w:i/>
          <w:iCs/>
          <w:color w:val="000000"/>
          <w:sz w:val="20"/>
          <w:szCs w:val="20"/>
        </w:rPr>
        <w:t xml:space="preserve"> </w:t>
      </w:r>
      <w:proofErr w:type="spellStart"/>
      <w:r>
        <w:rPr>
          <w:i/>
          <w:iCs/>
          <w:color w:val="000000"/>
          <w:sz w:val="20"/>
          <w:szCs w:val="20"/>
        </w:rPr>
        <w:t>Negidium</w:t>
      </w:r>
      <w:proofErr w:type="spellEnd"/>
      <w:r>
        <w:rPr>
          <w:i/>
          <w:iCs/>
          <w:color w:val="000000"/>
          <w:sz w:val="20"/>
          <w:szCs w:val="20"/>
        </w:rPr>
        <w:t xml:space="preserve"> </w:t>
      </w:r>
      <w:proofErr w:type="spellStart"/>
      <w:r>
        <w:rPr>
          <w:i/>
          <w:iCs/>
          <w:color w:val="000000"/>
          <w:sz w:val="20"/>
          <w:szCs w:val="20"/>
        </w:rPr>
        <w:t>Aulo</w:t>
      </w:r>
      <w:proofErr w:type="spellEnd"/>
      <w:r>
        <w:rPr>
          <w:i/>
          <w:iCs/>
          <w:color w:val="000000"/>
          <w:sz w:val="20"/>
          <w:szCs w:val="20"/>
        </w:rPr>
        <w:t xml:space="preserve"> </w:t>
      </w:r>
      <w:proofErr w:type="spellStart"/>
      <w:r>
        <w:rPr>
          <w:i/>
          <w:iCs/>
          <w:color w:val="000000"/>
          <w:sz w:val="20"/>
          <w:szCs w:val="20"/>
        </w:rPr>
        <w:t>Agerio</w:t>
      </w:r>
      <w:proofErr w:type="spellEnd"/>
      <w:r>
        <w:rPr>
          <w:i/>
          <w:iCs/>
          <w:color w:val="000000"/>
          <w:sz w:val="20"/>
          <w:szCs w:val="20"/>
        </w:rPr>
        <w:t xml:space="preserve"> </w:t>
      </w:r>
      <w:proofErr w:type="spellStart"/>
      <w:r>
        <w:rPr>
          <w:i/>
          <w:iCs/>
          <w:color w:val="000000"/>
          <w:sz w:val="20"/>
          <w:szCs w:val="20"/>
        </w:rPr>
        <w:t>condemna</w:t>
      </w:r>
      <w:proofErr w:type="spellEnd"/>
      <w:r>
        <w:rPr>
          <w:i/>
          <w:iCs/>
          <w:color w:val="000000"/>
          <w:sz w:val="20"/>
          <w:szCs w:val="20"/>
        </w:rPr>
        <w:t xml:space="preserve">; si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paret</w:t>
      </w:r>
      <w:proofErr w:type="spellEnd"/>
      <w:r>
        <w:rPr>
          <w:i/>
          <w:iCs/>
          <w:color w:val="000000"/>
          <w:sz w:val="20"/>
          <w:szCs w:val="20"/>
        </w:rPr>
        <w:t xml:space="preserve">, </w:t>
      </w:r>
      <w:proofErr w:type="spellStart"/>
      <w:r>
        <w:rPr>
          <w:i/>
          <w:iCs/>
          <w:color w:val="000000"/>
          <w:sz w:val="20"/>
          <w:szCs w:val="20"/>
        </w:rPr>
        <w:t>absolve</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i/>
          <w:iCs/>
          <w:color w:val="000000"/>
          <w:sz w:val="20"/>
          <w:szCs w:val="20"/>
        </w:rPr>
      </w:pPr>
      <w:r>
        <w:rPr>
          <w:color w:val="000000"/>
          <w:sz w:val="20"/>
          <w:szCs w:val="20"/>
        </w:rPr>
        <w:t>Vo vlastníckej žalobe o vydanie veci podľa civilného práva sa tvrdí vlast</w:t>
      </w:r>
      <w:r>
        <w:rPr>
          <w:color w:val="000000"/>
          <w:sz w:val="20"/>
          <w:szCs w:val="20"/>
        </w:rPr>
        <w:softHyphen/>
        <w:t xml:space="preserve">nícke právo, nie povinnosť žalovaného; ten sa ani v intencii neuvádza; </w:t>
      </w:r>
      <w:proofErr w:type="spellStart"/>
      <w:r>
        <w:rPr>
          <w:color w:val="000000"/>
          <w:sz w:val="20"/>
          <w:szCs w:val="20"/>
        </w:rPr>
        <w:t>kondemnácia</w:t>
      </w:r>
      <w:proofErr w:type="spellEnd"/>
      <w:r>
        <w:rPr>
          <w:color w:val="000000"/>
          <w:sz w:val="20"/>
          <w:szCs w:val="20"/>
        </w:rPr>
        <w:t xml:space="preserve"> na peňažnú sumu je len podporná, teda ak sa vec nevydá (nevráti) </w:t>
      </w:r>
      <w:r>
        <w:rPr>
          <w:i/>
          <w:iCs/>
          <w:color w:val="000000"/>
          <w:sz w:val="20"/>
          <w:szCs w:val="20"/>
        </w:rPr>
        <w:t>in nátura.</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5. </w:t>
      </w:r>
      <w:r>
        <w:rPr>
          <w:b/>
          <w:bCs/>
          <w:color w:val="000000"/>
          <w:sz w:val="20"/>
          <w:szCs w:val="20"/>
        </w:rPr>
        <w:t xml:space="preserve">Žaloba o </w:t>
      </w:r>
      <w:proofErr w:type="spellStart"/>
      <w:r>
        <w:rPr>
          <w:b/>
          <w:bCs/>
          <w:color w:val="000000"/>
          <w:sz w:val="20"/>
          <w:szCs w:val="20"/>
        </w:rPr>
        <w:t>prétorské</w:t>
      </w:r>
      <w:proofErr w:type="spellEnd"/>
      <w:r>
        <w:rPr>
          <w:b/>
          <w:bCs/>
          <w:color w:val="000000"/>
          <w:sz w:val="20"/>
          <w:szCs w:val="20"/>
        </w:rPr>
        <w:t xml:space="preserve"> vlastníctvo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Publiciana</w:t>
      </w:r>
      <w:proofErr w:type="spellEnd"/>
      <w:r>
        <w:rPr>
          <w:i/>
          <w:iCs/>
          <w:color w:val="000000"/>
          <w:sz w:val="20"/>
          <w:szCs w:val="20"/>
        </w:rPr>
        <w:t xml:space="preserve"> in </w:t>
      </w:r>
      <w:proofErr w:type="spellStart"/>
      <w:r>
        <w:rPr>
          <w:i/>
          <w:iCs/>
          <w:color w:val="000000"/>
          <w:sz w:val="20"/>
          <w:szCs w:val="20"/>
        </w:rPr>
        <w:t>rem</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„Ak by bol otrok, ktorého </w:t>
      </w:r>
      <w:proofErr w:type="spellStart"/>
      <w:r>
        <w:rPr>
          <w:color w:val="000000"/>
          <w:sz w:val="20"/>
          <w:szCs w:val="20"/>
        </w:rPr>
        <w:t>Aulus</w:t>
      </w:r>
      <w:proofErr w:type="spellEnd"/>
      <w:r>
        <w:rPr>
          <w:color w:val="000000"/>
          <w:sz w:val="20"/>
          <w:szCs w:val="20"/>
        </w:rPr>
        <w:t xml:space="preserve"> </w:t>
      </w:r>
      <w:proofErr w:type="spellStart"/>
      <w:r>
        <w:rPr>
          <w:color w:val="000000"/>
          <w:sz w:val="20"/>
          <w:szCs w:val="20"/>
        </w:rPr>
        <w:t>Agerius</w:t>
      </w:r>
      <w:proofErr w:type="spellEnd"/>
      <w:r>
        <w:rPr>
          <w:color w:val="000000"/>
          <w:sz w:val="20"/>
          <w:szCs w:val="20"/>
        </w:rPr>
        <w:t xml:space="preserve"> kúpil a ktorý mu bol odovzda</w:t>
      </w:r>
      <w:r>
        <w:rPr>
          <w:color w:val="000000"/>
          <w:sz w:val="20"/>
          <w:szCs w:val="20"/>
        </w:rPr>
        <w:softHyphen/>
        <w:t xml:space="preserve">ný, jeho </w:t>
      </w:r>
      <w:proofErr w:type="spellStart"/>
      <w:r>
        <w:rPr>
          <w:color w:val="000000"/>
          <w:sz w:val="20"/>
          <w:szCs w:val="20"/>
        </w:rPr>
        <w:t>kviritským</w:t>
      </w:r>
      <w:proofErr w:type="spellEnd"/>
      <w:r>
        <w:rPr>
          <w:color w:val="000000"/>
          <w:sz w:val="20"/>
          <w:szCs w:val="20"/>
        </w:rPr>
        <w:t xml:space="preserve"> vlastníctvom, pokiaľ by ho držal jeden rok, ak tento otrok nebude vrátený, aká bude jeho cena, na takú sumu peňazí, sudca, odsúď </w:t>
      </w:r>
      <w:proofErr w:type="spellStart"/>
      <w:r>
        <w:rPr>
          <w:color w:val="000000"/>
          <w:sz w:val="20"/>
          <w:szCs w:val="20"/>
        </w:rPr>
        <w:t>Numeria</w:t>
      </w:r>
      <w:proofErr w:type="spellEnd"/>
      <w:r>
        <w:rPr>
          <w:color w:val="000000"/>
          <w:sz w:val="20"/>
          <w:szCs w:val="20"/>
        </w:rPr>
        <w:t xml:space="preserve"> </w:t>
      </w:r>
      <w:proofErr w:type="spellStart"/>
      <w:r>
        <w:rPr>
          <w:color w:val="000000"/>
          <w:sz w:val="20"/>
          <w:szCs w:val="20"/>
        </w:rPr>
        <w:t>Negidia</w:t>
      </w:r>
      <w:proofErr w:type="spellEnd"/>
      <w:r>
        <w:rPr>
          <w:color w:val="000000"/>
          <w:sz w:val="20"/>
          <w:szCs w:val="20"/>
        </w:rPr>
        <w:t xml:space="preserve"> v prospech Aula </w:t>
      </w:r>
      <w:proofErr w:type="spellStart"/>
      <w:r>
        <w:rPr>
          <w:color w:val="000000"/>
          <w:sz w:val="20"/>
          <w:szCs w:val="20"/>
        </w:rPr>
        <w:t>Ageria</w:t>
      </w:r>
      <w:proofErr w:type="spellEnd"/>
      <w:r>
        <w:rPr>
          <w:color w:val="000000"/>
          <w:sz w:val="20"/>
          <w:szCs w:val="20"/>
        </w:rPr>
        <w:t xml:space="preserve">; ak sa to nepreukáže, </w:t>
      </w:r>
      <w:proofErr w:type="spellStart"/>
      <w:r>
        <w:rPr>
          <w:color w:val="000000"/>
          <w:sz w:val="20"/>
          <w:szCs w:val="20"/>
        </w:rPr>
        <w:t>osloboďho</w:t>
      </w:r>
      <w:proofErr w:type="spellEnd"/>
      <w:r>
        <w:rPr>
          <w:color w:val="000000"/>
          <w:sz w:val="20"/>
          <w:szCs w:val="20"/>
        </w:rPr>
        <w:t xml:space="preserve">!" </w:t>
      </w:r>
      <w:r>
        <w:rPr>
          <w:i/>
          <w:iCs/>
          <w:color w:val="000000"/>
          <w:sz w:val="20"/>
          <w:szCs w:val="20"/>
        </w:rPr>
        <w:t xml:space="preserve">[Si </w:t>
      </w:r>
      <w:proofErr w:type="spellStart"/>
      <w:r>
        <w:rPr>
          <w:i/>
          <w:iCs/>
          <w:color w:val="000000"/>
          <w:sz w:val="20"/>
          <w:szCs w:val="20"/>
        </w:rPr>
        <w:t>quem</w:t>
      </w:r>
      <w:proofErr w:type="spellEnd"/>
      <w:r>
        <w:rPr>
          <w:i/>
          <w:iCs/>
          <w:color w:val="000000"/>
          <w:sz w:val="20"/>
          <w:szCs w:val="20"/>
        </w:rPr>
        <w:t xml:space="preserve"> </w:t>
      </w:r>
      <w:proofErr w:type="spellStart"/>
      <w:r>
        <w:rPr>
          <w:i/>
          <w:iCs/>
          <w:color w:val="000000"/>
          <w:sz w:val="20"/>
          <w:szCs w:val="20"/>
        </w:rPr>
        <w:t>hominem</w:t>
      </w:r>
      <w:proofErr w:type="spellEnd"/>
      <w:r>
        <w:rPr>
          <w:i/>
          <w:iCs/>
          <w:color w:val="000000"/>
          <w:sz w:val="20"/>
          <w:szCs w:val="20"/>
        </w:rPr>
        <w:t xml:space="preserve"> </w:t>
      </w:r>
      <w:r>
        <w:rPr>
          <w:color w:val="000000"/>
          <w:sz w:val="20"/>
          <w:szCs w:val="20"/>
        </w:rPr>
        <w:t xml:space="preserve">(t j. otrok), </w:t>
      </w:r>
      <w:proofErr w:type="spellStart"/>
      <w:r>
        <w:rPr>
          <w:i/>
          <w:iCs/>
          <w:color w:val="000000"/>
          <w:sz w:val="20"/>
          <w:szCs w:val="20"/>
        </w:rPr>
        <w:t>Aulus</w:t>
      </w:r>
      <w:proofErr w:type="spellEnd"/>
      <w:r>
        <w:rPr>
          <w:i/>
          <w:iCs/>
          <w:color w:val="000000"/>
          <w:sz w:val="20"/>
          <w:szCs w:val="20"/>
        </w:rPr>
        <w:t xml:space="preserve"> </w:t>
      </w:r>
      <w:proofErr w:type="spellStart"/>
      <w:r>
        <w:rPr>
          <w:i/>
          <w:iCs/>
          <w:color w:val="000000"/>
          <w:sz w:val="20"/>
          <w:szCs w:val="20"/>
        </w:rPr>
        <w:t>Agerius</w:t>
      </w:r>
      <w:proofErr w:type="spellEnd"/>
      <w:r>
        <w:rPr>
          <w:i/>
          <w:iCs/>
          <w:color w:val="000000"/>
          <w:sz w:val="20"/>
          <w:szCs w:val="20"/>
        </w:rPr>
        <w:t xml:space="preserve"> </w:t>
      </w:r>
      <w:proofErr w:type="spellStart"/>
      <w:r>
        <w:rPr>
          <w:i/>
          <w:iCs/>
          <w:color w:val="000000"/>
          <w:sz w:val="20"/>
          <w:szCs w:val="20"/>
        </w:rPr>
        <w:t>emit</w:t>
      </w:r>
      <w:proofErr w:type="spellEnd"/>
      <w:r>
        <w:rPr>
          <w:i/>
          <w:iCs/>
          <w:color w:val="000000"/>
          <w:sz w:val="20"/>
          <w:szCs w:val="20"/>
        </w:rPr>
        <w:t xml:space="preserve"> et </w:t>
      </w:r>
      <w:proofErr w:type="spellStart"/>
      <w:r>
        <w:rPr>
          <w:i/>
          <w:iCs/>
          <w:color w:val="000000"/>
          <w:sz w:val="20"/>
          <w:szCs w:val="20"/>
        </w:rPr>
        <w:t>is</w:t>
      </w:r>
      <w:proofErr w:type="spellEnd"/>
      <w:r>
        <w:rPr>
          <w:i/>
          <w:iCs/>
          <w:color w:val="000000"/>
          <w:sz w:val="20"/>
          <w:szCs w:val="20"/>
        </w:rPr>
        <w:t xml:space="preserve"> </w:t>
      </w:r>
      <w:proofErr w:type="spellStart"/>
      <w:r>
        <w:rPr>
          <w:i/>
          <w:iCs/>
          <w:color w:val="000000"/>
          <w:sz w:val="20"/>
          <w:szCs w:val="20"/>
        </w:rPr>
        <w:t>ei</w:t>
      </w:r>
      <w:proofErr w:type="spellEnd"/>
      <w:r>
        <w:rPr>
          <w:i/>
          <w:iCs/>
          <w:color w:val="000000"/>
          <w:sz w:val="20"/>
          <w:szCs w:val="20"/>
        </w:rPr>
        <w:t xml:space="preserve"> </w:t>
      </w:r>
      <w:proofErr w:type="spellStart"/>
      <w:r>
        <w:rPr>
          <w:i/>
          <w:iCs/>
          <w:color w:val="000000"/>
          <w:sz w:val="20"/>
          <w:szCs w:val="20"/>
        </w:rPr>
        <w:t>traditus</w:t>
      </w:r>
      <w:proofErr w:type="spellEnd"/>
      <w:r>
        <w:rPr>
          <w:i/>
          <w:iCs/>
          <w:color w:val="000000"/>
          <w:sz w:val="20"/>
          <w:szCs w:val="20"/>
        </w:rPr>
        <w:t xml:space="preserve"> </w:t>
      </w:r>
      <w:proofErr w:type="spellStart"/>
      <w:r>
        <w:rPr>
          <w:i/>
          <w:iCs/>
          <w:color w:val="000000"/>
          <w:sz w:val="20"/>
          <w:szCs w:val="20"/>
        </w:rPr>
        <w:t>est</w:t>
      </w:r>
      <w:proofErr w:type="spellEnd"/>
      <w:r>
        <w:rPr>
          <w:i/>
          <w:iCs/>
          <w:color w:val="000000"/>
          <w:sz w:val="20"/>
          <w:szCs w:val="20"/>
        </w:rPr>
        <w:t xml:space="preserve">, </w:t>
      </w:r>
      <w:proofErr w:type="spellStart"/>
      <w:r>
        <w:rPr>
          <w:i/>
          <w:iCs/>
          <w:color w:val="000000"/>
          <w:sz w:val="20"/>
          <w:szCs w:val="20"/>
        </w:rPr>
        <w:t>anno</w:t>
      </w:r>
      <w:proofErr w:type="spellEnd"/>
      <w:r>
        <w:rPr>
          <w:i/>
          <w:iCs/>
          <w:color w:val="000000"/>
          <w:sz w:val="20"/>
          <w:szCs w:val="20"/>
        </w:rPr>
        <w:t xml:space="preserve"> </w:t>
      </w:r>
      <w:proofErr w:type="spellStart"/>
      <w:r>
        <w:rPr>
          <w:i/>
          <w:iCs/>
          <w:color w:val="000000"/>
          <w:sz w:val="20"/>
          <w:szCs w:val="20"/>
        </w:rPr>
        <w:t>possedisset</w:t>
      </w:r>
      <w:proofErr w:type="spellEnd"/>
      <w:r>
        <w:rPr>
          <w:i/>
          <w:iCs/>
          <w:color w:val="000000"/>
          <w:sz w:val="20"/>
          <w:szCs w:val="20"/>
        </w:rPr>
        <w:t xml:space="preserve">, </w:t>
      </w:r>
      <w:proofErr w:type="spellStart"/>
      <w:r>
        <w:rPr>
          <w:i/>
          <w:iCs/>
          <w:color w:val="000000"/>
          <w:sz w:val="20"/>
          <w:szCs w:val="20"/>
        </w:rPr>
        <w:t>tum</w:t>
      </w:r>
      <w:proofErr w:type="spellEnd"/>
      <w:r>
        <w:rPr>
          <w:i/>
          <w:iCs/>
          <w:color w:val="000000"/>
          <w:sz w:val="20"/>
          <w:szCs w:val="20"/>
        </w:rPr>
        <w:t xml:space="preserve"> si </w:t>
      </w:r>
      <w:proofErr w:type="spellStart"/>
      <w:r>
        <w:rPr>
          <w:i/>
          <w:iCs/>
          <w:color w:val="000000"/>
          <w:sz w:val="20"/>
          <w:szCs w:val="20"/>
        </w:rPr>
        <w:t>eum</w:t>
      </w:r>
      <w:proofErr w:type="spellEnd"/>
      <w:r>
        <w:rPr>
          <w:i/>
          <w:iCs/>
          <w:color w:val="000000"/>
          <w:sz w:val="20"/>
          <w:szCs w:val="20"/>
        </w:rPr>
        <w:t xml:space="preserve"> </w:t>
      </w:r>
      <w:proofErr w:type="spellStart"/>
      <w:r>
        <w:rPr>
          <w:i/>
          <w:iCs/>
          <w:color w:val="000000"/>
          <w:sz w:val="20"/>
          <w:szCs w:val="20"/>
        </w:rPr>
        <w:t>hominem</w:t>
      </w:r>
      <w:proofErr w:type="spellEnd"/>
      <w:r>
        <w:rPr>
          <w:i/>
          <w:iCs/>
          <w:color w:val="000000"/>
          <w:sz w:val="20"/>
          <w:szCs w:val="20"/>
        </w:rPr>
        <w:t xml:space="preserve">, de </w:t>
      </w:r>
      <w:proofErr w:type="spellStart"/>
      <w:r>
        <w:rPr>
          <w:i/>
          <w:iCs/>
          <w:color w:val="000000"/>
          <w:sz w:val="20"/>
          <w:szCs w:val="20"/>
        </w:rPr>
        <w:t>quo</w:t>
      </w:r>
      <w:proofErr w:type="spellEnd"/>
      <w:r>
        <w:rPr>
          <w:i/>
          <w:iCs/>
          <w:color w:val="000000"/>
          <w:sz w:val="20"/>
          <w:szCs w:val="20"/>
        </w:rPr>
        <w:t xml:space="preserve"> </w:t>
      </w:r>
      <w:proofErr w:type="spellStart"/>
      <w:r>
        <w:rPr>
          <w:i/>
          <w:iCs/>
          <w:color w:val="000000"/>
          <w:sz w:val="20"/>
          <w:szCs w:val="20"/>
        </w:rPr>
        <w:t>agitur</w:t>
      </w:r>
      <w:proofErr w:type="spellEnd"/>
      <w:r>
        <w:rPr>
          <w:i/>
          <w:iCs/>
          <w:color w:val="000000"/>
          <w:sz w:val="20"/>
          <w:szCs w:val="20"/>
        </w:rPr>
        <w:t xml:space="preserve">, </w:t>
      </w:r>
      <w:proofErr w:type="spellStart"/>
      <w:r>
        <w:rPr>
          <w:i/>
          <w:iCs/>
          <w:color w:val="000000"/>
          <w:sz w:val="20"/>
          <w:szCs w:val="20"/>
        </w:rPr>
        <w:t>eius</w:t>
      </w:r>
      <w:proofErr w:type="spellEnd"/>
      <w:r>
        <w:rPr>
          <w:i/>
          <w:iCs/>
          <w:color w:val="000000"/>
          <w:sz w:val="20"/>
          <w:szCs w:val="20"/>
        </w:rPr>
        <w:t xml:space="preserve"> ex </w:t>
      </w:r>
      <w:proofErr w:type="spellStart"/>
      <w:r>
        <w:rPr>
          <w:i/>
          <w:iCs/>
          <w:color w:val="000000"/>
          <w:sz w:val="20"/>
          <w:szCs w:val="20"/>
        </w:rPr>
        <w:t>iure</w:t>
      </w:r>
      <w:proofErr w:type="spellEnd"/>
      <w:r>
        <w:rPr>
          <w:i/>
          <w:iCs/>
          <w:color w:val="000000"/>
          <w:sz w:val="20"/>
          <w:szCs w:val="20"/>
        </w:rPr>
        <w:t xml:space="preserve"> </w:t>
      </w:r>
      <w:proofErr w:type="spellStart"/>
      <w:r>
        <w:rPr>
          <w:i/>
          <w:iCs/>
          <w:color w:val="000000"/>
          <w:sz w:val="20"/>
          <w:szCs w:val="20"/>
        </w:rPr>
        <w:t>Quiritium</w:t>
      </w:r>
      <w:proofErr w:type="spellEnd"/>
      <w:r>
        <w:rPr>
          <w:i/>
          <w:iCs/>
          <w:color w:val="000000"/>
          <w:sz w:val="20"/>
          <w:szCs w:val="20"/>
        </w:rPr>
        <w:t xml:space="preserve"> </w:t>
      </w:r>
      <w:proofErr w:type="spellStart"/>
      <w:r>
        <w:rPr>
          <w:i/>
          <w:iCs/>
          <w:color w:val="000000"/>
          <w:sz w:val="20"/>
          <w:szCs w:val="20"/>
        </w:rPr>
        <w:t>esse</w:t>
      </w:r>
      <w:proofErr w:type="spellEnd"/>
      <w:r>
        <w:rPr>
          <w:i/>
          <w:iCs/>
          <w:color w:val="000000"/>
          <w:sz w:val="20"/>
          <w:szCs w:val="20"/>
        </w:rPr>
        <w:t xml:space="preserve"> </w:t>
      </w:r>
      <w:proofErr w:type="spellStart"/>
      <w:r>
        <w:rPr>
          <w:i/>
          <w:iCs/>
          <w:color w:val="000000"/>
          <w:sz w:val="20"/>
          <w:szCs w:val="20"/>
        </w:rPr>
        <w:t>oporteret</w:t>
      </w:r>
      <w:proofErr w:type="spellEnd"/>
      <w:r>
        <w:rPr>
          <w:i/>
          <w:iCs/>
          <w:color w:val="000000"/>
          <w:sz w:val="20"/>
          <w:szCs w:val="20"/>
        </w:rPr>
        <w:t xml:space="preserve"> </w:t>
      </w:r>
      <w:proofErr w:type="spellStart"/>
      <w:r>
        <w:rPr>
          <w:i/>
          <w:iCs/>
          <w:color w:val="000000"/>
          <w:sz w:val="20"/>
          <w:szCs w:val="20"/>
        </w:rPr>
        <w:t>neque</w:t>
      </w:r>
      <w:proofErr w:type="spellEnd"/>
      <w:r>
        <w:rPr>
          <w:i/>
          <w:iCs/>
          <w:color w:val="000000"/>
          <w:sz w:val="20"/>
          <w:szCs w:val="20"/>
        </w:rPr>
        <w:t xml:space="preserve"> </w:t>
      </w:r>
      <w:proofErr w:type="spellStart"/>
      <w:r>
        <w:rPr>
          <w:i/>
          <w:iCs/>
          <w:color w:val="000000"/>
          <w:sz w:val="20"/>
          <w:szCs w:val="20"/>
        </w:rPr>
        <w:t>ea</w:t>
      </w:r>
      <w:proofErr w:type="spellEnd"/>
      <w:r>
        <w:rPr>
          <w:i/>
          <w:iCs/>
          <w:color w:val="000000"/>
          <w:sz w:val="20"/>
          <w:szCs w:val="20"/>
        </w:rPr>
        <w:t xml:space="preserve"> </w:t>
      </w:r>
      <w:proofErr w:type="spellStart"/>
      <w:r>
        <w:rPr>
          <w:i/>
          <w:iCs/>
          <w:color w:val="000000"/>
          <w:sz w:val="20"/>
          <w:szCs w:val="20"/>
        </w:rPr>
        <w:t>res</w:t>
      </w:r>
      <w:proofErr w:type="spellEnd"/>
      <w:r>
        <w:rPr>
          <w:i/>
          <w:iCs/>
          <w:color w:val="000000"/>
          <w:sz w:val="20"/>
          <w:szCs w:val="20"/>
        </w:rPr>
        <w:t xml:space="preserve"> </w:t>
      </w:r>
      <w:proofErr w:type="spellStart"/>
      <w:r>
        <w:rPr>
          <w:i/>
          <w:iCs/>
          <w:color w:val="000000"/>
          <w:sz w:val="20"/>
          <w:szCs w:val="20"/>
        </w:rPr>
        <w:t>restituetur</w:t>
      </w:r>
      <w:proofErr w:type="spellEnd"/>
      <w:r>
        <w:rPr>
          <w:i/>
          <w:iCs/>
          <w:color w:val="000000"/>
          <w:sz w:val="20"/>
          <w:szCs w:val="20"/>
        </w:rPr>
        <w:t xml:space="preserve">, </w:t>
      </w:r>
      <w:proofErr w:type="spellStart"/>
      <w:r>
        <w:rPr>
          <w:i/>
          <w:iCs/>
          <w:color w:val="000000"/>
          <w:sz w:val="20"/>
          <w:szCs w:val="20"/>
        </w:rPr>
        <w:t>quanti</w:t>
      </w:r>
      <w:proofErr w:type="spellEnd"/>
      <w:r>
        <w:rPr>
          <w:i/>
          <w:iCs/>
          <w:color w:val="000000"/>
          <w:sz w:val="20"/>
          <w:szCs w:val="20"/>
        </w:rPr>
        <w:t xml:space="preserve"> </w:t>
      </w:r>
      <w:proofErr w:type="spellStart"/>
      <w:r>
        <w:rPr>
          <w:i/>
          <w:iCs/>
          <w:color w:val="000000"/>
          <w:sz w:val="20"/>
          <w:szCs w:val="20"/>
        </w:rPr>
        <w:t>ea</w:t>
      </w:r>
      <w:proofErr w:type="spellEnd"/>
      <w:r>
        <w:rPr>
          <w:i/>
          <w:iCs/>
          <w:color w:val="000000"/>
          <w:sz w:val="20"/>
          <w:szCs w:val="20"/>
        </w:rPr>
        <w:t xml:space="preserve"> </w:t>
      </w:r>
      <w:proofErr w:type="spellStart"/>
      <w:r>
        <w:rPr>
          <w:i/>
          <w:iCs/>
          <w:color w:val="000000"/>
          <w:sz w:val="20"/>
          <w:szCs w:val="20"/>
        </w:rPr>
        <w:t>res</w:t>
      </w:r>
      <w:proofErr w:type="spellEnd"/>
      <w:r>
        <w:rPr>
          <w:i/>
          <w:iCs/>
          <w:color w:val="000000"/>
          <w:sz w:val="20"/>
          <w:szCs w:val="20"/>
        </w:rPr>
        <w:t xml:space="preserve"> </w:t>
      </w:r>
      <w:proofErr w:type="spellStart"/>
      <w:r>
        <w:rPr>
          <w:i/>
          <w:iCs/>
          <w:color w:val="000000"/>
          <w:sz w:val="20"/>
          <w:szCs w:val="20"/>
        </w:rPr>
        <w:t>erit</w:t>
      </w:r>
      <w:proofErr w:type="spellEnd"/>
      <w:r>
        <w:rPr>
          <w:i/>
          <w:iCs/>
          <w:color w:val="000000"/>
          <w:sz w:val="20"/>
          <w:szCs w:val="20"/>
        </w:rPr>
        <w:t xml:space="preserve">, </w:t>
      </w:r>
      <w:proofErr w:type="spellStart"/>
      <w:r>
        <w:rPr>
          <w:i/>
          <w:iCs/>
          <w:color w:val="000000"/>
          <w:sz w:val="20"/>
          <w:szCs w:val="20"/>
        </w:rPr>
        <w:t>tantam</w:t>
      </w:r>
      <w:proofErr w:type="spellEnd"/>
      <w:r>
        <w:rPr>
          <w:i/>
          <w:iCs/>
          <w:color w:val="000000"/>
          <w:sz w:val="20"/>
          <w:szCs w:val="20"/>
        </w:rPr>
        <w:t xml:space="preserve"> </w:t>
      </w:r>
      <w:proofErr w:type="spellStart"/>
      <w:r>
        <w:rPr>
          <w:i/>
          <w:iCs/>
          <w:color w:val="000000"/>
          <w:sz w:val="20"/>
          <w:szCs w:val="20"/>
        </w:rPr>
        <w:t>pecuniam</w:t>
      </w:r>
      <w:proofErr w:type="spellEnd"/>
      <w:r>
        <w:rPr>
          <w:i/>
          <w:iCs/>
          <w:color w:val="000000"/>
          <w:sz w:val="20"/>
          <w:szCs w:val="20"/>
        </w:rPr>
        <w:t xml:space="preserve"> </w:t>
      </w:r>
      <w:proofErr w:type="spellStart"/>
      <w:r>
        <w:rPr>
          <w:i/>
          <w:iCs/>
          <w:color w:val="000000"/>
          <w:sz w:val="20"/>
          <w:szCs w:val="20"/>
        </w:rPr>
        <w:t>iudex</w:t>
      </w:r>
      <w:proofErr w:type="spellEnd"/>
      <w:r>
        <w:rPr>
          <w:i/>
          <w:iCs/>
          <w:color w:val="000000"/>
          <w:sz w:val="20"/>
          <w:szCs w:val="20"/>
        </w:rPr>
        <w:t xml:space="preserve"> </w:t>
      </w:r>
      <w:proofErr w:type="spellStart"/>
      <w:r>
        <w:rPr>
          <w:i/>
          <w:iCs/>
          <w:color w:val="000000"/>
          <w:sz w:val="20"/>
          <w:szCs w:val="20"/>
        </w:rPr>
        <w:t>Numerium</w:t>
      </w:r>
      <w:proofErr w:type="spellEnd"/>
      <w:r>
        <w:rPr>
          <w:i/>
          <w:iCs/>
          <w:color w:val="000000"/>
          <w:sz w:val="20"/>
          <w:szCs w:val="20"/>
        </w:rPr>
        <w:t xml:space="preserve"> </w:t>
      </w:r>
      <w:proofErr w:type="spellStart"/>
      <w:r>
        <w:rPr>
          <w:i/>
          <w:iCs/>
          <w:color w:val="000000"/>
          <w:sz w:val="20"/>
          <w:szCs w:val="20"/>
        </w:rPr>
        <w:t>Negidium</w:t>
      </w:r>
      <w:proofErr w:type="spellEnd"/>
      <w:r>
        <w:rPr>
          <w:i/>
          <w:iCs/>
          <w:color w:val="000000"/>
          <w:sz w:val="20"/>
          <w:szCs w:val="20"/>
        </w:rPr>
        <w:t xml:space="preserve"> </w:t>
      </w:r>
      <w:proofErr w:type="spellStart"/>
      <w:r>
        <w:rPr>
          <w:i/>
          <w:iCs/>
          <w:color w:val="000000"/>
          <w:sz w:val="20"/>
          <w:szCs w:val="20"/>
        </w:rPr>
        <w:t>Aulo</w:t>
      </w:r>
      <w:proofErr w:type="spellEnd"/>
      <w:r>
        <w:rPr>
          <w:i/>
          <w:iCs/>
          <w:color w:val="000000"/>
          <w:sz w:val="20"/>
          <w:szCs w:val="20"/>
        </w:rPr>
        <w:t xml:space="preserve"> </w:t>
      </w:r>
      <w:proofErr w:type="spellStart"/>
      <w:r>
        <w:rPr>
          <w:i/>
          <w:iCs/>
          <w:color w:val="000000"/>
          <w:sz w:val="20"/>
          <w:szCs w:val="20"/>
        </w:rPr>
        <w:t>Agerio</w:t>
      </w:r>
      <w:proofErr w:type="spellEnd"/>
      <w:r>
        <w:rPr>
          <w:i/>
          <w:iCs/>
          <w:color w:val="000000"/>
          <w:sz w:val="20"/>
          <w:szCs w:val="20"/>
        </w:rPr>
        <w:t xml:space="preserve"> </w:t>
      </w:r>
      <w:proofErr w:type="spellStart"/>
      <w:r>
        <w:rPr>
          <w:i/>
          <w:iCs/>
          <w:color w:val="000000"/>
          <w:sz w:val="20"/>
          <w:szCs w:val="20"/>
        </w:rPr>
        <w:t>condemna</w:t>
      </w:r>
      <w:proofErr w:type="spellEnd"/>
      <w:r>
        <w:rPr>
          <w:i/>
          <w:iCs/>
          <w:color w:val="000000"/>
          <w:sz w:val="20"/>
          <w:szCs w:val="20"/>
        </w:rPr>
        <w:t xml:space="preserve">; si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paret</w:t>
      </w:r>
      <w:proofErr w:type="spellEnd"/>
      <w:r>
        <w:rPr>
          <w:i/>
          <w:iCs/>
          <w:color w:val="000000"/>
          <w:sz w:val="20"/>
          <w:szCs w:val="20"/>
        </w:rPr>
        <w:t xml:space="preserve">, </w:t>
      </w:r>
      <w:proofErr w:type="spellStart"/>
      <w:r>
        <w:rPr>
          <w:i/>
          <w:iCs/>
          <w:color w:val="000000"/>
          <w:sz w:val="20"/>
          <w:szCs w:val="20"/>
        </w:rPr>
        <w:t>absolve</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color w:val="000000"/>
          <w:sz w:val="20"/>
          <w:szCs w:val="20"/>
          <w:lang w:val="en-US"/>
        </w:rPr>
      </w:pPr>
      <w:r>
        <w:rPr>
          <w:color w:val="000000"/>
          <w:sz w:val="20"/>
          <w:szCs w:val="20"/>
        </w:rPr>
        <w:t xml:space="preserve">Je to </w:t>
      </w:r>
      <w:proofErr w:type="spellStart"/>
      <w:r>
        <w:rPr>
          <w:color w:val="000000"/>
          <w:sz w:val="20"/>
          <w:szCs w:val="20"/>
        </w:rPr>
        <w:t>prétorská</w:t>
      </w:r>
      <w:proofErr w:type="spellEnd"/>
      <w:r>
        <w:rPr>
          <w:color w:val="000000"/>
          <w:sz w:val="20"/>
          <w:szCs w:val="20"/>
        </w:rPr>
        <w:t xml:space="preserve"> vlastnícka žaloba s fiktívnou formulou, lebo sa predstie</w:t>
      </w:r>
      <w:r>
        <w:rPr>
          <w:color w:val="000000"/>
          <w:sz w:val="20"/>
          <w:szCs w:val="20"/>
        </w:rPr>
        <w:softHyphen/>
        <w:t xml:space="preserve">ra (finguje) nadobudnutie </w:t>
      </w:r>
      <w:proofErr w:type="spellStart"/>
      <w:r>
        <w:rPr>
          <w:color w:val="000000"/>
          <w:sz w:val="20"/>
          <w:szCs w:val="20"/>
        </w:rPr>
        <w:t>kviritského</w:t>
      </w:r>
      <w:proofErr w:type="spellEnd"/>
      <w:r>
        <w:rPr>
          <w:color w:val="000000"/>
          <w:sz w:val="20"/>
          <w:szCs w:val="20"/>
        </w:rPr>
        <w:t xml:space="preserve"> vlastníctva po jednoročnom vydrža</w:t>
      </w:r>
      <w:r>
        <w:rPr>
          <w:color w:val="000000"/>
          <w:sz w:val="20"/>
          <w:szCs w:val="20"/>
        </w:rPr>
        <w:softHyphen/>
        <w:t xml:space="preserve">ní (§ 16, </w:t>
      </w:r>
      <w:r>
        <w:rPr>
          <w:color w:val="000000"/>
          <w:sz w:val="20"/>
          <w:szCs w:val="20"/>
          <w:lang w:val="en-US"/>
        </w:rPr>
        <w:t>III).</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6.  </w:t>
      </w:r>
      <w:r>
        <w:rPr>
          <w:b/>
          <w:bCs/>
          <w:color w:val="000000"/>
          <w:sz w:val="20"/>
          <w:szCs w:val="20"/>
        </w:rPr>
        <w:t xml:space="preserve">Žaloba z úkonu podriadeného v rámci splnomocnenia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quod</w:t>
      </w:r>
      <w:proofErr w:type="spellEnd"/>
      <w:r>
        <w:rPr>
          <w:i/>
          <w:iCs/>
          <w:color w:val="000000"/>
          <w:sz w:val="20"/>
          <w:szCs w:val="20"/>
        </w:rPr>
        <w:t xml:space="preserve"> </w:t>
      </w:r>
      <w:proofErr w:type="spellStart"/>
      <w:r>
        <w:rPr>
          <w:i/>
          <w:iCs/>
          <w:color w:val="000000"/>
          <w:sz w:val="20"/>
          <w:szCs w:val="20"/>
        </w:rPr>
        <w:t>iussu</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„Pretože na rozkaz </w:t>
      </w:r>
      <w:proofErr w:type="spellStart"/>
      <w:r>
        <w:rPr>
          <w:color w:val="000000"/>
          <w:sz w:val="20"/>
          <w:szCs w:val="20"/>
        </w:rPr>
        <w:t>Numeria</w:t>
      </w:r>
      <w:proofErr w:type="spellEnd"/>
      <w:r>
        <w:rPr>
          <w:color w:val="000000"/>
          <w:sz w:val="20"/>
          <w:szCs w:val="20"/>
        </w:rPr>
        <w:t xml:space="preserve"> </w:t>
      </w:r>
      <w:proofErr w:type="spellStart"/>
      <w:r>
        <w:rPr>
          <w:color w:val="000000"/>
          <w:sz w:val="20"/>
          <w:szCs w:val="20"/>
        </w:rPr>
        <w:t>Negidia</w:t>
      </w:r>
      <w:proofErr w:type="spellEnd"/>
      <w:r>
        <w:rPr>
          <w:color w:val="000000"/>
          <w:sz w:val="20"/>
          <w:szCs w:val="20"/>
        </w:rPr>
        <w:t xml:space="preserve"> </w:t>
      </w:r>
      <w:proofErr w:type="spellStart"/>
      <w:r>
        <w:rPr>
          <w:color w:val="000000"/>
          <w:sz w:val="20"/>
          <w:szCs w:val="20"/>
        </w:rPr>
        <w:t>Aulus</w:t>
      </w:r>
      <w:proofErr w:type="spellEnd"/>
      <w:r>
        <w:rPr>
          <w:color w:val="000000"/>
          <w:sz w:val="20"/>
          <w:szCs w:val="20"/>
        </w:rPr>
        <w:t xml:space="preserve"> </w:t>
      </w:r>
      <w:proofErr w:type="spellStart"/>
      <w:r>
        <w:rPr>
          <w:color w:val="000000"/>
          <w:sz w:val="20"/>
          <w:szCs w:val="20"/>
        </w:rPr>
        <w:t>Agerius</w:t>
      </w:r>
      <w:proofErr w:type="spellEnd"/>
      <w:r>
        <w:rPr>
          <w:color w:val="000000"/>
          <w:sz w:val="20"/>
          <w:szCs w:val="20"/>
        </w:rPr>
        <w:t xml:space="preserve"> predal </w:t>
      </w:r>
      <w:proofErr w:type="spellStart"/>
      <w:r>
        <w:rPr>
          <w:color w:val="000000"/>
          <w:sz w:val="20"/>
          <w:szCs w:val="20"/>
        </w:rPr>
        <w:t>Gaiovi</w:t>
      </w:r>
      <w:proofErr w:type="spellEnd"/>
      <w:r>
        <w:rPr>
          <w:color w:val="000000"/>
          <w:sz w:val="20"/>
          <w:szCs w:val="20"/>
        </w:rPr>
        <w:t xml:space="preserve">, keď bol </w:t>
      </w:r>
      <w:r>
        <w:rPr>
          <w:b/>
          <w:bCs/>
          <w:color w:val="000000"/>
          <w:sz w:val="20"/>
          <w:szCs w:val="20"/>
        </w:rPr>
        <w:t xml:space="preserve">v </w:t>
      </w:r>
      <w:r>
        <w:rPr>
          <w:color w:val="000000"/>
          <w:sz w:val="20"/>
          <w:szCs w:val="20"/>
        </w:rPr>
        <w:t xml:space="preserve">moci </w:t>
      </w:r>
      <w:proofErr w:type="spellStart"/>
      <w:r>
        <w:rPr>
          <w:color w:val="000000"/>
          <w:sz w:val="20"/>
          <w:szCs w:val="20"/>
        </w:rPr>
        <w:t>Numeria</w:t>
      </w:r>
      <w:proofErr w:type="spellEnd"/>
      <w:r>
        <w:rPr>
          <w:color w:val="000000"/>
          <w:sz w:val="20"/>
          <w:szCs w:val="20"/>
        </w:rPr>
        <w:t xml:space="preserve"> </w:t>
      </w:r>
      <w:proofErr w:type="spellStart"/>
      <w:r>
        <w:rPr>
          <w:color w:val="000000"/>
          <w:sz w:val="20"/>
          <w:szCs w:val="20"/>
        </w:rPr>
        <w:t>Negidia</w:t>
      </w:r>
      <w:proofErr w:type="spellEnd"/>
      <w:r>
        <w:rPr>
          <w:color w:val="000000"/>
          <w:sz w:val="20"/>
          <w:szCs w:val="20"/>
        </w:rPr>
        <w:t xml:space="preserve">, tógu, o ktorú je spor, čokoľvek </w:t>
      </w:r>
      <w:r>
        <w:rPr>
          <w:b/>
          <w:bCs/>
          <w:color w:val="000000"/>
          <w:sz w:val="20"/>
          <w:szCs w:val="20"/>
        </w:rPr>
        <w:t xml:space="preserve">v </w:t>
      </w:r>
      <w:r>
        <w:rPr>
          <w:color w:val="000000"/>
          <w:sz w:val="20"/>
          <w:szCs w:val="20"/>
        </w:rPr>
        <w:t xml:space="preserve">spojitosti s touto vecou </w:t>
      </w:r>
      <w:proofErr w:type="spellStart"/>
      <w:r>
        <w:rPr>
          <w:color w:val="000000"/>
          <w:sz w:val="20"/>
          <w:szCs w:val="20"/>
        </w:rPr>
        <w:t>Gaius</w:t>
      </w:r>
      <w:proofErr w:type="spellEnd"/>
      <w:r>
        <w:rPr>
          <w:color w:val="000000"/>
          <w:sz w:val="20"/>
          <w:szCs w:val="20"/>
        </w:rPr>
        <w:t xml:space="preserve"> </w:t>
      </w:r>
      <w:proofErr w:type="spellStart"/>
      <w:r>
        <w:rPr>
          <w:color w:val="000000"/>
          <w:sz w:val="20"/>
          <w:szCs w:val="20"/>
        </w:rPr>
        <w:t>Aulovi</w:t>
      </w:r>
      <w:proofErr w:type="spellEnd"/>
      <w:r>
        <w:rPr>
          <w:color w:val="000000"/>
          <w:sz w:val="20"/>
          <w:szCs w:val="20"/>
        </w:rPr>
        <w:t xml:space="preserve"> </w:t>
      </w:r>
      <w:proofErr w:type="spellStart"/>
      <w:r>
        <w:rPr>
          <w:color w:val="000000"/>
          <w:sz w:val="20"/>
          <w:szCs w:val="20"/>
        </w:rPr>
        <w:t>Ageriovi</w:t>
      </w:r>
      <w:proofErr w:type="spellEnd"/>
      <w:r>
        <w:rPr>
          <w:color w:val="000000"/>
          <w:sz w:val="20"/>
          <w:szCs w:val="20"/>
        </w:rPr>
        <w:t xml:space="preserve"> má dať, alebo urobiť </w:t>
      </w:r>
      <w:r>
        <w:rPr>
          <w:b/>
          <w:bCs/>
          <w:color w:val="000000"/>
          <w:sz w:val="20"/>
          <w:szCs w:val="20"/>
        </w:rPr>
        <w:t xml:space="preserve">v </w:t>
      </w:r>
      <w:r>
        <w:rPr>
          <w:color w:val="000000"/>
          <w:sz w:val="20"/>
          <w:szCs w:val="20"/>
        </w:rPr>
        <w:t>zmysle dobro</w:t>
      </w:r>
      <w:r>
        <w:rPr>
          <w:color w:val="000000"/>
          <w:sz w:val="20"/>
          <w:szCs w:val="20"/>
        </w:rPr>
        <w:softHyphen/>
        <w:t xml:space="preserve">myseľnosti, sudca, odsúď na to </w:t>
      </w:r>
      <w:proofErr w:type="spellStart"/>
      <w:r>
        <w:rPr>
          <w:color w:val="000000"/>
          <w:sz w:val="20"/>
          <w:szCs w:val="20"/>
        </w:rPr>
        <w:t>Numeria</w:t>
      </w:r>
      <w:proofErr w:type="spellEnd"/>
      <w:r>
        <w:rPr>
          <w:color w:val="000000"/>
          <w:sz w:val="20"/>
          <w:szCs w:val="20"/>
        </w:rPr>
        <w:t xml:space="preserve"> </w:t>
      </w:r>
      <w:proofErr w:type="spellStart"/>
      <w:r>
        <w:rPr>
          <w:color w:val="000000"/>
          <w:sz w:val="20"/>
          <w:szCs w:val="20"/>
        </w:rPr>
        <w:t>Negidia</w:t>
      </w:r>
      <w:proofErr w:type="spellEnd"/>
      <w:r>
        <w:rPr>
          <w:color w:val="000000"/>
          <w:sz w:val="20"/>
          <w:szCs w:val="20"/>
        </w:rPr>
        <w:t xml:space="preserve"> v prospech Aula </w:t>
      </w:r>
      <w:proofErr w:type="spellStart"/>
      <w:r>
        <w:rPr>
          <w:color w:val="000000"/>
          <w:sz w:val="20"/>
          <w:szCs w:val="20"/>
        </w:rPr>
        <w:t>Ageria</w:t>
      </w:r>
      <w:proofErr w:type="spellEnd"/>
      <w:r>
        <w:rPr>
          <w:color w:val="000000"/>
          <w:sz w:val="20"/>
          <w:szCs w:val="20"/>
        </w:rPr>
        <w:t xml:space="preserve">, ak sa to nepreukáže, </w:t>
      </w:r>
      <w:proofErr w:type="spellStart"/>
      <w:r>
        <w:rPr>
          <w:color w:val="000000"/>
          <w:sz w:val="20"/>
          <w:szCs w:val="20"/>
        </w:rPr>
        <w:t>osloboďho</w:t>
      </w:r>
      <w:proofErr w:type="spellEnd"/>
      <w:r>
        <w:rPr>
          <w:color w:val="000000"/>
          <w:sz w:val="20"/>
          <w:szCs w:val="20"/>
        </w:rPr>
        <w:t>!"</w:t>
      </w:r>
    </w:p>
    <w:p w:rsidR="001432FC" w:rsidRDefault="001432FC" w:rsidP="001432FC">
      <w:pPr>
        <w:shd w:val="clear" w:color="auto" w:fill="FFFFFF"/>
        <w:autoSpaceDE w:val="0"/>
        <w:autoSpaceDN w:val="0"/>
        <w:adjustRightInd w:val="0"/>
        <w:jc w:val="both"/>
        <w:rPr>
          <w:i/>
          <w:iCs/>
          <w:color w:val="000000"/>
          <w:sz w:val="20"/>
          <w:szCs w:val="20"/>
        </w:rPr>
      </w:pPr>
      <w:r>
        <w:rPr>
          <w:color w:val="000000"/>
          <w:sz w:val="20"/>
          <w:szCs w:val="20"/>
        </w:rPr>
        <w:t xml:space="preserve">Je to formula </w:t>
      </w:r>
      <w:proofErr w:type="spellStart"/>
      <w:r>
        <w:rPr>
          <w:color w:val="000000"/>
          <w:sz w:val="20"/>
          <w:szCs w:val="20"/>
        </w:rPr>
        <w:t>adjektickej</w:t>
      </w:r>
      <w:proofErr w:type="spellEnd"/>
      <w:r>
        <w:rPr>
          <w:color w:val="000000"/>
          <w:sz w:val="20"/>
          <w:szCs w:val="20"/>
        </w:rPr>
        <w:t xml:space="preserve"> žaloby z kúpno-predaja syna </w:t>
      </w:r>
      <w:r>
        <w:rPr>
          <w:b/>
          <w:bCs/>
          <w:color w:val="000000"/>
          <w:sz w:val="20"/>
          <w:szCs w:val="20"/>
        </w:rPr>
        <w:t xml:space="preserve">v </w:t>
      </w:r>
      <w:r>
        <w:rPr>
          <w:color w:val="000000"/>
          <w:sz w:val="20"/>
          <w:szCs w:val="20"/>
        </w:rPr>
        <w:t xml:space="preserve">otcovskej moci vo veci tógy. V </w:t>
      </w:r>
      <w:proofErr w:type="spellStart"/>
      <w:r>
        <w:rPr>
          <w:i/>
          <w:iCs/>
          <w:color w:val="000000"/>
          <w:sz w:val="20"/>
          <w:szCs w:val="20"/>
        </w:rPr>
        <w:t>demonstratio</w:t>
      </w:r>
      <w:proofErr w:type="spellEnd"/>
      <w:r>
        <w:rPr>
          <w:i/>
          <w:iCs/>
          <w:color w:val="000000"/>
          <w:sz w:val="20"/>
          <w:szCs w:val="20"/>
        </w:rPr>
        <w:t xml:space="preserve"> </w:t>
      </w:r>
      <w:r>
        <w:rPr>
          <w:color w:val="000000"/>
          <w:sz w:val="20"/>
          <w:szCs w:val="20"/>
        </w:rPr>
        <w:t xml:space="preserve">a v </w:t>
      </w:r>
      <w:proofErr w:type="spellStart"/>
      <w:r>
        <w:rPr>
          <w:i/>
          <w:iCs/>
          <w:color w:val="000000"/>
          <w:sz w:val="20"/>
          <w:szCs w:val="20"/>
        </w:rPr>
        <w:t>intentio</w:t>
      </w:r>
      <w:proofErr w:type="spellEnd"/>
      <w:r>
        <w:rPr>
          <w:i/>
          <w:iCs/>
          <w:color w:val="000000"/>
          <w:sz w:val="20"/>
          <w:szCs w:val="20"/>
        </w:rPr>
        <w:t xml:space="preserve"> </w:t>
      </w:r>
      <w:r>
        <w:rPr>
          <w:color w:val="000000"/>
          <w:sz w:val="20"/>
          <w:szCs w:val="20"/>
        </w:rPr>
        <w:t xml:space="preserve">sa syn uvádza ako zaviazaný, ale </w:t>
      </w:r>
      <w:proofErr w:type="spellStart"/>
      <w:r>
        <w:rPr>
          <w:i/>
          <w:iCs/>
          <w:color w:val="000000"/>
          <w:sz w:val="20"/>
          <w:szCs w:val="20"/>
        </w:rPr>
        <w:t>con-demnatio</w:t>
      </w:r>
      <w:proofErr w:type="spellEnd"/>
      <w:r>
        <w:rPr>
          <w:i/>
          <w:iCs/>
          <w:color w:val="000000"/>
          <w:sz w:val="20"/>
          <w:szCs w:val="20"/>
        </w:rPr>
        <w:t xml:space="preserve"> </w:t>
      </w:r>
      <w:r>
        <w:rPr>
          <w:color w:val="000000"/>
          <w:sz w:val="20"/>
          <w:szCs w:val="20"/>
        </w:rPr>
        <w:t xml:space="preserve">znie proti jeho otcovi. Keby namiesto syna bola kupujúcim otrok, muselo by sa v </w:t>
      </w:r>
      <w:proofErr w:type="spellStart"/>
      <w:r>
        <w:rPr>
          <w:i/>
          <w:iCs/>
          <w:color w:val="000000"/>
          <w:sz w:val="20"/>
          <w:szCs w:val="20"/>
        </w:rPr>
        <w:t>intentio</w:t>
      </w:r>
      <w:proofErr w:type="spellEnd"/>
      <w:r>
        <w:rPr>
          <w:i/>
          <w:iCs/>
          <w:color w:val="000000"/>
          <w:sz w:val="20"/>
          <w:szCs w:val="20"/>
        </w:rPr>
        <w:t xml:space="preserve"> </w:t>
      </w:r>
      <w:r>
        <w:rPr>
          <w:color w:val="000000"/>
          <w:sz w:val="20"/>
          <w:szCs w:val="20"/>
        </w:rPr>
        <w:t xml:space="preserve">fingovať otrokovo občianstvo. Práve tak bolo treba so zreteľom na obmedzené ručenie hlavy rodiny prispôsobiť </w:t>
      </w:r>
      <w:proofErr w:type="spellStart"/>
      <w:r>
        <w:rPr>
          <w:color w:val="000000"/>
          <w:sz w:val="20"/>
          <w:szCs w:val="20"/>
        </w:rPr>
        <w:t>kon-demnáciu</w:t>
      </w:r>
      <w:proofErr w:type="spellEnd"/>
      <w:r>
        <w:rPr>
          <w:color w:val="000000"/>
          <w:sz w:val="20"/>
          <w:szCs w:val="20"/>
        </w:rPr>
        <w:t xml:space="preserve"> pri </w:t>
      </w:r>
      <w:proofErr w:type="spellStart"/>
      <w:r>
        <w:rPr>
          <w:i/>
          <w:iCs/>
          <w:color w:val="000000"/>
          <w:sz w:val="20"/>
          <w:szCs w:val="20"/>
        </w:rPr>
        <w:t>actio</w:t>
      </w:r>
      <w:proofErr w:type="spellEnd"/>
      <w:r>
        <w:rPr>
          <w:i/>
          <w:iCs/>
          <w:color w:val="000000"/>
          <w:sz w:val="20"/>
          <w:szCs w:val="20"/>
        </w:rPr>
        <w:t xml:space="preserve"> de </w:t>
      </w:r>
      <w:proofErr w:type="spellStart"/>
      <w:r>
        <w:rPr>
          <w:i/>
          <w:iCs/>
          <w:color w:val="000000"/>
          <w:sz w:val="20"/>
          <w:szCs w:val="20"/>
        </w:rPr>
        <w:t>peculio</w:t>
      </w:r>
      <w:proofErr w:type="spellEnd"/>
      <w:r>
        <w:rPr>
          <w:i/>
          <w:iCs/>
          <w:color w:val="000000"/>
          <w:sz w:val="20"/>
          <w:szCs w:val="20"/>
        </w:rPr>
        <w:t xml:space="preserve">, </w:t>
      </w:r>
      <w:r>
        <w:rPr>
          <w:color w:val="000000"/>
          <w:sz w:val="20"/>
          <w:szCs w:val="20"/>
        </w:rPr>
        <w:t xml:space="preserve">prípadne pri </w:t>
      </w:r>
      <w:proofErr w:type="spellStart"/>
      <w:r>
        <w:rPr>
          <w:i/>
          <w:iCs/>
          <w:color w:val="000000"/>
          <w:sz w:val="20"/>
          <w:szCs w:val="20"/>
        </w:rPr>
        <w:t>actio</w:t>
      </w:r>
      <w:proofErr w:type="spellEnd"/>
      <w:r>
        <w:rPr>
          <w:i/>
          <w:iCs/>
          <w:color w:val="000000"/>
          <w:sz w:val="20"/>
          <w:szCs w:val="20"/>
        </w:rPr>
        <w:t xml:space="preserve"> de in </w:t>
      </w:r>
      <w:proofErr w:type="spellStart"/>
      <w:r>
        <w:rPr>
          <w:i/>
          <w:iCs/>
          <w:color w:val="000000"/>
          <w:sz w:val="20"/>
          <w:szCs w:val="20"/>
        </w:rPr>
        <w:t>rem</w:t>
      </w:r>
      <w:proofErr w:type="spellEnd"/>
      <w:r>
        <w:rPr>
          <w:i/>
          <w:iCs/>
          <w:color w:val="000000"/>
          <w:sz w:val="20"/>
          <w:szCs w:val="20"/>
        </w:rPr>
        <w:t xml:space="preserve"> </w:t>
      </w:r>
      <w:proofErr w:type="spellStart"/>
      <w:r>
        <w:rPr>
          <w:i/>
          <w:iCs/>
          <w:color w:val="000000"/>
          <w:sz w:val="20"/>
          <w:szCs w:val="20"/>
        </w:rPr>
        <w:t>verso</w:t>
      </w:r>
      <w:proofErr w:type="spellEnd"/>
      <w:r>
        <w:rPr>
          <w:i/>
          <w:iCs/>
          <w:color w:val="000000"/>
          <w:sz w:val="20"/>
          <w:szCs w:val="20"/>
        </w:rPr>
        <w:t>.</w:t>
      </w:r>
    </w:p>
    <w:p w:rsidR="001432FC" w:rsidRDefault="001432FC" w:rsidP="001432FC">
      <w:pPr>
        <w:shd w:val="clear" w:color="auto" w:fill="FFFFFF"/>
        <w:autoSpaceDE w:val="0"/>
        <w:autoSpaceDN w:val="0"/>
        <w:adjustRightInd w:val="0"/>
        <w:jc w:val="both"/>
        <w:rPr>
          <w:sz w:val="20"/>
          <w:szCs w:val="20"/>
        </w:rPr>
      </w:pPr>
    </w:p>
    <w:p w:rsidR="001432FC" w:rsidRDefault="001432FC" w:rsidP="001432FC">
      <w:pPr>
        <w:shd w:val="clear" w:color="auto" w:fill="FFFFFF"/>
        <w:autoSpaceDE w:val="0"/>
        <w:autoSpaceDN w:val="0"/>
        <w:adjustRightInd w:val="0"/>
        <w:jc w:val="both"/>
        <w:rPr>
          <w:sz w:val="20"/>
          <w:szCs w:val="20"/>
        </w:rPr>
      </w:pPr>
      <w:r>
        <w:rPr>
          <w:color w:val="000000"/>
          <w:sz w:val="20"/>
          <w:szCs w:val="20"/>
        </w:rPr>
        <w:t xml:space="preserve">7. </w:t>
      </w:r>
      <w:r>
        <w:rPr>
          <w:b/>
          <w:bCs/>
          <w:color w:val="000000"/>
          <w:sz w:val="20"/>
          <w:szCs w:val="20"/>
        </w:rPr>
        <w:t xml:space="preserve">Žaloba o rozdelenie spoluvlastníctva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communi</w:t>
      </w:r>
      <w:proofErr w:type="spellEnd"/>
      <w:r>
        <w:rPr>
          <w:i/>
          <w:iCs/>
          <w:color w:val="000000"/>
          <w:sz w:val="20"/>
          <w:szCs w:val="20"/>
        </w:rPr>
        <w:t xml:space="preserve"> </w:t>
      </w:r>
      <w:proofErr w:type="spellStart"/>
      <w:r>
        <w:rPr>
          <w:i/>
          <w:iCs/>
          <w:color w:val="000000"/>
          <w:sz w:val="20"/>
          <w:szCs w:val="20"/>
        </w:rPr>
        <w:t>dividundo</w:t>
      </w:r>
      <w:proofErr w:type="spellEnd"/>
      <w:r>
        <w:rPr>
          <w:i/>
          <w:iCs/>
          <w:color w:val="000000"/>
          <w:sz w:val="20"/>
          <w:szCs w:val="20"/>
        </w:rPr>
        <w:t xml:space="preserve">): </w:t>
      </w:r>
      <w:r>
        <w:rPr>
          <w:color w:val="000000"/>
          <w:sz w:val="20"/>
          <w:szCs w:val="20"/>
        </w:rPr>
        <w:t xml:space="preserve">„Pretože L. </w:t>
      </w:r>
      <w:proofErr w:type="spellStart"/>
      <w:r>
        <w:rPr>
          <w:color w:val="000000"/>
          <w:sz w:val="20"/>
          <w:szCs w:val="20"/>
        </w:rPr>
        <w:t>Tilius</w:t>
      </w:r>
      <w:proofErr w:type="spellEnd"/>
      <w:r>
        <w:rPr>
          <w:color w:val="000000"/>
          <w:sz w:val="20"/>
          <w:szCs w:val="20"/>
        </w:rPr>
        <w:t xml:space="preserve">, C. </w:t>
      </w:r>
      <w:proofErr w:type="spellStart"/>
      <w:r>
        <w:rPr>
          <w:color w:val="000000"/>
          <w:sz w:val="20"/>
          <w:szCs w:val="20"/>
        </w:rPr>
        <w:t>Seius</w:t>
      </w:r>
      <w:proofErr w:type="spellEnd"/>
      <w:r>
        <w:rPr>
          <w:color w:val="000000"/>
          <w:sz w:val="20"/>
          <w:szCs w:val="20"/>
        </w:rPr>
        <w:t xml:space="preserve"> vo veci rozdelenia im spoločného, alebo ak</w:t>
      </w:r>
    </w:p>
    <w:p w:rsidR="001432FC" w:rsidRDefault="001432FC" w:rsidP="001432FC">
      <w:pPr>
        <w:shd w:val="clear" w:color="auto" w:fill="FFFFFF"/>
        <w:autoSpaceDE w:val="0"/>
        <w:autoSpaceDN w:val="0"/>
        <w:adjustRightInd w:val="0"/>
        <w:jc w:val="both"/>
        <w:rPr>
          <w:sz w:val="20"/>
          <w:szCs w:val="20"/>
        </w:rPr>
      </w:pPr>
      <w:r>
        <w:rPr>
          <w:color w:val="000000"/>
          <w:sz w:val="20"/>
          <w:szCs w:val="20"/>
        </w:rPr>
        <w:t>niečo na spoločnom bolo poškodené, alebo ak z toho dôvodu by niektoré mu z nich chýbalo, alebo ak by sa už niektorému z nich niečo dostalo, žia</w:t>
      </w:r>
      <w:r>
        <w:rPr>
          <w:color w:val="000000"/>
          <w:sz w:val="20"/>
          <w:szCs w:val="20"/>
        </w:rPr>
        <w:softHyphen/>
        <w:t xml:space="preserve">dali dosadiť im sudcu; koľko sa má L. </w:t>
      </w:r>
      <w:proofErr w:type="spellStart"/>
      <w:r>
        <w:rPr>
          <w:color w:val="000000"/>
          <w:sz w:val="20"/>
          <w:szCs w:val="20"/>
        </w:rPr>
        <w:t>Titiovi</w:t>
      </w:r>
      <w:proofErr w:type="spellEnd"/>
      <w:r>
        <w:rPr>
          <w:color w:val="000000"/>
          <w:sz w:val="20"/>
          <w:szCs w:val="20"/>
        </w:rPr>
        <w:t xml:space="preserve">, C. </w:t>
      </w:r>
      <w:proofErr w:type="spellStart"/>
      <w:r>
        <w:rPr>
          <w:color w:val="000000"/>
          <w:sz w:val="20"/>
          <w:szCs w:val="20"/>
        </w:rPr>
        <w:t>Seiovi</w:t>
      </w:r>
      <w:proofErr w:type="spellEnd"/>
      <w:r>
        <w:rPr>
          <w:color w:val="000000"/>
          <w:sz w:val="20"/>
          <w:szCs w:val="20"/>
        </w:rPr>
        <w:t xml:space="preserve"> prisúdiť, sudca, L. </w:t>
      </w:r>
      <w:proofErr w:type="spellStart"/>
      <w:r>
        <w:rPr>
          <w:color w:val="000000"/>
          <w:sz w:val="20"/>
          <w:szCs w:val="20"/>
        </w:rPr>
        <w:t>Titiovi</w:t>
      </w:r>
      <w:proofErr w:type="spellEnd"/>
      <w:r>
        <w:rPr>
          <w:color w:val="000000"/>
          <w:sz w:val="20"/>
          <w:szCs w:val="20"/>
        </w:rPr>
        <w:t xml:space="preserve">, C. </w:t>
      </w:r>
      <w:proofErr w:type="spellStart"/>
      <w:r>
        <w:rPr>
          <w:color w:val="000000"/>
          <w:sz w:val="20"/>
          <w:szCs w:val="20"/>
        </w:rPr>
        <w:t>Seiovi</w:t>
      </w:r>
      <w:proofErr w:type="spellEnd"/>
      <w:r>
        <w:rPr>
          <w:color w:val="000000"/>
          <w:sz w:val="20"/>
          <w:szCs w:val="20"/>
        </w:rPr>
        <w:t xml:space="preserve"> prisúď; </w:t>
      </w:r>
      <w:proofErr w:type="spellStart"/>
      <w:r>
        <w:rPr>
          <w:color w:val="000000"/>
          <w:sz w:val="20"/>
          <w:szCs w:val="20"/>
        </w:rPr>
        <w:t>čokolVek</w:t>
      </w:r>
      <w:proofErr w:type="spellEnd"/>
      <w:r>
        <w:rPr>
          <w:color w:val="000000"/>
          <w:sz w:val="20"/>
          <w:szCs w:val="20"/>
        </w:rPr>
        <w:t xml:space="preserve"> v spojitosti s touto vecou jeden druhé</w:t>
      </w:r>
      <w:r>
        <w:rPr>
          <w:color w:val="000000"/>
          <w:sz w:val="20"/>
          <w:szCs w:val="20"/>
        </w:rPr>
        <w:softHyphen/>
        <w:t>mu má plniť, na to, sudca, jedného i druhého odsúď; ak sa to nepreukáže, osloboď!"</w:t>
      </w:r>
    </w:p>
    <w:p w:rsidR="00697326" w:rsidRDefault="001432FC" w:rsidP="001432FC">
      <w:pPr>
        <w:shd w:val="clear" w:color="auto" w:fill="FFFFFF"/>
        <w:autoSpaceDE w:val="0"/>
        <w:autoSpaceDN w:val="0"/>
        <w:adjustRightInd w:val="0"/>
        <w:jc w:val="both"/>
        <w:rPr>
          <w:color w:val="000000"/>
          <w:sz w:val="20"/>
          <w:szCs w:val="20"/>
        </w:rPr>
      </w:pPr>
      <w:r>
        <w:rPr>
          <w:color w:val="000000"/>
          <w:sz w:val="20"/>
          <w:szCs w:val="20"/>
        </w:rPr>
        <w:t>Je to formula žaloby o rozdelenie spoluvlastníctva. Strany tu nestoja proti sebe ako žalobca a žalovaný s odporujúcimi (kontradiktórnymi) tvr</w:t>
      </w:r>
      <w:r>
        <w:rPr>
          <w:color w:val="000000"/>
          <w:sz w:val="20"/>
          <w:szCs w:val="20"/>
        </w:rPr>
        <w:softHyphen/>
        <w:t>deniami, ale žiadajú len dosadiť sudcu.</w:t>
      </w:r>
      <w:r>
        <w:rPr>
          <w:color w:val="000000"/>
          <w:sz w:val="20"/>
          <w:szCs w:val="20"/>
        </w:rPr>
        <w:br/>
      </w:r>
    </w:p>
    <w:p w:rsidR="00296B75" w:rsidRDefault="00296B75" w:rsidP="00296B75">
      <w:pPr>
        <w:shd w:val="clear" w:color="auto" w:fill="FFFFFF"/>
        <w:autoSpaceDE w:val="0"/>
        <w:autoSpaceDN w:val="0"/>
        <w:adjustRightInd w:val="0"/>
        <w:rPr>
          <w:sz w:val="20"/>
          <w:szCs w:val="20"/>
        </w:rPr>
      </w:pPr>
      <w:r>
        <w:rPr>
          <w:color w:val="000000"/>
          <w:sz w:val="20"/>
          <w:szCs w:val="20"/>
          <w:highlight w:val="yellow"/>
        </w:rPr>
        <w:t>10</w:t>
      </w:r>
      <w:r w:rsidRPr="00ED592F">
        <w:rPr>
          <w:color w:val="000000"/>
          <w:sz w:val="20"/>
          <w:szCs w:val="20"/>
          <w:highlight w:val="yellow"/>
        </w:rPr>
        <w:t>. Úloha žaloby a námietky vo formulovanom procese:</w:t>
      </w:r>
      <w:r>
        <w:rPr>
          <w:color w:val="000000"/>
          <w:sz w:val="20"/>
          <w:szCs w:val="20"/>
        </w:rPr>
        <w:br/>
      </w:r>
      <w:r>
        <w:rPr>
          <w:color w:val="000000"/>
          <w:sz w:val="20"/>
          <w:szCs w:val="20"/>
        </w:rPr>
        <w:br/>
        <w:t>Často však žalovaný nepopieral žalobcovo právo alebo skutkový stav, ktorý žalobca predostrel, ale tento skutkový stav dopĺňal ďalšími skutoč</w:t>
      </w:r>
      <w:r>
        <w:rPr>
          <w:color w:val="000000"/>
          <w:sz w:val="20"/>
          <w:szCs w:val="20"/>
        </w:rPr>
        <w:softHyphen/>
        <w:t xml:space="preserve">nosťami, ktoré boli spôsobilé podľa civilného alebo </w:t>
      </w:r>
      <w:proofErr w:type="spellStart"/>
      <w:r>
        <w:rPr>
          <w:color w:val="000000"/>
          <w:sz w:val="20"/>
          <w:szCs w:val="20"/>
        </w:rPr>
        <w:t>prétorského</w:t>
      </w:r>
      <w:proofErr w:type="spellEnd"/>
      <w:r>
        <w:rPr>
          <w:color w:val="000000"/>
          <w:sz w:val="20"/>
          <w:szCs w:val="20"/>
        </w:rPr>
        <w:t xml:space="preserve"> práva zneškodniť žalobu, a prétor ich často bral do úvahy tým spôsobom, že ich vsunul do priznanej žalobnej formuly ako </w:t>
      </w:r>
      <w:r>
        <w:rPr>
          <w:b/>
          <w:bCs/>
          <w:color w:val="000000"/>
          <w:sz w:val="20"/>
          <w:szCs w:val="20"/>
        </w:rPr>
        <w:t xml:space="preserve">námietku </w:t>
      </w:r>
      <w:r>
        <w:rPr>
          <w:i/>
          <w:iCs/>
          <w:color w:val="000000"/>
          <w:sz w:val="20"/>
          <w:szCs w:val="20"/>
        </w:rPr>
        <w:t>(</w:t>
      </w:r>
      <w:proofErr w:type="spellStart"/>
      <w:r>
        <w:rPr>
          <w:i/>
          <w:iCs/>
          <w:color w:val="000000"/>
          <w:sz w:val="20"/>
          <w:szCs w:val="20"/>
        </w:rPr>
        <w:t>exceptio</w:t>
      </w:r>
      <w:proofErr w:type="spellEnd"/>
      <w:r>
        <w:rPr>
          <w:i/>
          <w:iCs/>
          <w:color w:val="000000"/>
          <w:sz w:val="20"/>
          <w:szCs w:val="20"/>
        </w:rPr>
        <w:t>).</w:t>
      </w:r>
    </w:p>
    <w:p w:rsidR="00296B75" w:rsidRDefault="00296B75" w:rsidP="00296B75">
      <w:pPr>
        <w:shd w:val="clear" w:color="auto" w:fill="FFFFFF"/>
        <w:autoSpaceDE w:val="0"/>
        <w:autoSpaceDN w:val="0"/>
        <w:adjustRightInd w:val="0"/>
        <w:jc w:val="both"/>
        <w:rPr>
          <w:sz w:val="20"/>
          <w:szCs w:val="20"/>
        </w:rPr>
      </w:pPr>
      <w:r>
        <w:rPr>
          <w:color w:val="000000"/>
          <w:sz w:val="20"/>
          <w:szCs w:val="20"/>
        </w:rPr>
        <w:t xml:space="preserve">Keď bolo z prednesov a diskusie žalobcu a žalovaného zrejmé, že sú ochotní dať spornú vec preskúmať a rozhodnúť sudcovi </w:t>
      </w:r>
      <w:r>
        <w:rPr>
          <w:b/>
          <w:bCs/>
          <w:color w:val="000000"/>
          <w:sz w:val="20"/>
          <w:szCs w:val="20"/>
        </w:rPr>
        <w:t xml:space="preserve">v </w:t>
      </w:r>
      <w:r>
        <w:rPr>
          <w:color w:val="000000"/>
          <w:sz w:val="20"/>
          <w:szCs w:val="20"/>
        </w:rPr>
        <w:t>dohodnutom rámci a keď aj magistrát dospel k záveru, že má vyhovieť takto spoločne spresnenej žiadosti žalobcu na priznanie žaloby, prípadne so vsunutou ná</w:t>
      </w:r>
      <w:r>
        <w:rPr>
          <w:color w:val="000000"/>
          <w:sz w:val="20"/>
          <w:szCs w:val="20"/>
        </w:rPr>
        <w:softHyphen/>
        <w:t>mietkou žalovaného, magistrát dosadil stranami zvoleného sudcu a potvr</w:t>
      </w:r>
      <w:r>
        <w:rPr>
          <w:color w:val="000000"/>
          <w:sz w:val="20"/>
          <w:szCs w:val="20"/>
        </w:rPr>
        <w:softHyphen/>
        <w:t xml:space="preserve">dil spoločne štylizovanú žalobnú formulu. </w:t>
      </w:r>
      <w:r>
        <w:rPr>
          <w:b/>
          <w:bCs/>
          <w:color w:val="000000"/>
          <w:sz w:val="20"/>
          <w:szCs w:val="20"/>
        </w:rPr>
        <w:t xml:space="preserve">Žalobná formula </w:t>
      </w:r>
      <w:r>
        <w:rPr>
          <w:color w:val="000000"/>
          <w:sz w:val="20"/>
          <w:szCs w:val="20"/>
        </w:rPr>
        <w:t>bola v podstate smernicou a rámcom, ktorými sa sudcovi určovalo, za akých podmienok a na aké plnenie má žalovaného odsúdiť v prospech žalobcu a za akých podmienok ho má oslobodiť.</w:t>
      </w:r>
    </w:p>
    <w:p w:rsidR="00296B75" w:rsidRDefault="00296B75" w:rsidP="00296B75">
      <w:pPr>
        <w:shd w:val="clear" w:color="auto" w:fill="FFFFFF"/>
        <w:autoSpaceDE w:val="0"/>
        <w:autoSpaceDN w:val="0"/>
        <w:adjustRightInd w:val="0"/>
        <w:jc w:val="both"/>
        <w:rPr>
          <w:sz w:val="20"/>
          <w:szCs w:val="20"/>
        </w:rPr>
      </w:pPr>
      <w:r>
        <w:rPr>
          <w:color w:val="000000"/>
          <w:sz w:val="20"/>
          <w:szCs w:val="20"/>
        </w:rPr>
        <w:t>Na začiatku formuly sa spravidla zároveň v imperatíve uvádzalo meno sudcu. Okrem toho prétor dekrétom vyriekol, že žalobcovi sa proti žalova</w:t>
      </w:r>
      <w:r>
        <w:rPr>
          <w:color w:val="000000"/>
          <w:sz w:val="20"/>
          <w:szCs w:val="20"/>
        </w:rPr>
        <w:softHyphen/>
        <w:t xml:space="preserve">nému povoľuje viesť súdny spor </w:t>
      </w:r>
      <w:r>
        <w:rPr>
          <w:i/>
          <w:iCs/>
          <w:color w:val="000000"/>
          <w:sz w:val="20"/>
          <w:szCs w:val="20"/>
        </w:rPr>
        <w:t>(</w:t>
      </w:r>
      <w:proofErr w:type="spellStart"/>
      <w:r>
        <w:rPr>
          <w:i/>
          <w:iCs/>
          <w:color w:val="000000"/>
          <w:sz w:val="20"/>
          <w:szCs w:val="20"/>
        </w:rPr>
        <w:t>iudicium</w:t>
      </w:r>
      <w:proofErr w:type="spellEnd"/>
      <w:r>
        <w:rPr>
          <w:i/>
          <w:iCs/>
          <w:color w:val="000000"/>
          <w:sz w:val="20"/>
          <w:szCs w:val="20"/>
        </w:rPr>
        <w:t xml:space="preserve"> dare). </w:t>
      </w:r>
      <w:r>
        <w:rPr>
          <w:color w:val="000000"/>
          <w:sz w:val="20"/>
          <w:szCs w:val="20"/>
        </w:rPr>
        <w:t xml:space="preserve">Základom tohto súdneho procesu bola </w:t>
      </w:r>
      <w:r>
        <w:rPr>
          <w:b/>
          <w:bCs/>
          <w:color w:val="000000"/>
          <w:sz w:val="20"/>
          <w:szCs w:val="20"/>
        </w:rPr>
        <w:t xml:space="preserve">dohoda sporových strán </w:t>
      </w:r>
      <w:r>
        <w:rPr>
          <w:color w:val="000000"/>
          <w:sz w:val="20"/>
          <w:szCs w:val="20"/>
        </w:rPr>
        <w:t xml:space="preserve">tak o sudcovi, ako aj o predmete sporu, a tiež o tom, že sa vynesenému rozhodnutiu podriadia </w:t>
      </w:r>
      <w:r>
        <w:rPr>
          <w:i/>
          <w:iCs/>
          <w:color w:val="000000"/>
          <w:sz w:val="20"/>
          <w:szCs w:val="20"/>
        </w:rPr>
        <w:t>(</w:t>
      </w: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contesta-tio</w:t>
      </w:r>
      <w:proofErr w:type="spellEnd"/>
      <w:r>
        <w:rPr>
          <w:i/>
          <w:iCs/>
          <w:color w:val="000000"/>
          <w:sz w:val="20"/>
          <w:szCs w:val="20"/>
        </w:rPr>
        <w:t xml:space="preserve">). </w:t>
      </w:r>
      <w:r>
        <w:rPr>
          <w:color w:val="000000"/>
          <w:sz w:val="20"/>
          <w:szCs w:val="20"/>
        </w:rPr>
        <w:t xml:space="preserve">Preto po </w:t>
      </w:r>
      <w:proofErr w:type="spellStart"/>
      <w:r>
        <w:rPr>
          <w:color w:val="000000"/>
          <w:sz w:val="20"/>
          <w:szCs w:val="20"/>
        </w:rPr>
        <w:t>litiskontestácii</w:t>
      </w:r>
      <w:proofErr w:type="spellEnd"/>
      <w:r>
        <w:rPr>
          <w:color w:val="000000"/>
          <w:sz w:val="20"/>
          <w:szCs w:val="20"/>
        </w:rPr>
        <w:t xml:space="preserve"> nielen žalobca alebo žalovaný už spravidla ne</w:t>
      </w:r>
      <w:r>
        <w:rPr>
          <w:color w:val="000000"/>
          <w:sz w:val="20"/>
          <w:szCs w:val="20"/>
        </w:rPr>
        <w:softHyphen/>
        <w:t xml:space="preserve">mohli prednášať nové tvrdenia, žiadosti alebo námietky, ale ani sudca nemohol ísť za takto vymedzené hranice </w:t>
      </w:r>
      <w:r>
        <w:rPr>
          <w:i/>
          <w:iCs/>
          <w:color w:val="000000"/>
          <w:sz w:val="20"/>
          <w:szCs w:val="20"/>
        </w:rPr>
        <w:t>(</w:t>
      </w:r>
      <w:proofErr w:type="spellStart"/>
      <w:r>
        <w:rPr>
          <w:i/>
          <w:iCs/>
          <w:color w:val="000000"/>
          <w:sz w:val="20"/>
          <w:szCs w:val="20"/>
        </w:rPr>
        <w:t>ultra</w:t>
      </w:r>
      <w:proofErr w:type="spellEnd"/>
      <w:r>
        <w:rPr>
          <w:i/>
          <w:iCs/>
          <w:color w:val="000000"/>
          <w:sz w:val="20"/>
          <w:szCs w:val="20"/>
        </w:rPr>
        <w:t xml:space="preserve"> </w:t>
      </w:r>
      <w:proofErr w:type="spellStart"/>
      <w:r>
        <w:rPr>
          <w:i/>
          <w:iCs/>
          <w:color w:val="000000"/>
          <w:sz w:val="20"/>
          <w:szCs w:val="20"/>
        </w:rPr>
        <w:t>vel</w:t>
      </w:r>
      <w:proofErr w:type="spellEnd"/>
      <w:r>
        <w:rPr>
          <w:i/>
          <w:iCs/>
          <w:color w:val="000000"/>
          <w:sz w:val="20"/>
          <w:szCs w:val="20"/>
        </w:rPr>
        <w:t xml:space="preserve"> extra </w:t>
      </w:r>
      <w:proofErr w:type="spellStart"/>
      <w:r>
        <w:rPr>
          <w:i/>
          <w:iCs/>
          <w:color w:val="000000"/>
          <w:sz w:val="20"/>
          <w:szCs w:val="20"/>
        </w:rPr>
        <w:t>petitum</w:t>
      </w:r>
      <w:proofErr w:type="spellEnd"/>
      <w:r>
        <w:rPr>
          <w:i/>
          <w:iCs/>
          <w:color w:val="000000"/>
          <w:sz w:val="20"/>
          <w:szCs w:val="20"/>
        </w:rPr>
        <w:t xml:space="preserve"> </w:t>
      </w:r>
      <w:proofErr w:type="spellStart"/>
      <w:r>
        <w:rPr>
          <w:i/>
          <w:iCs/>
          <w:color w:val="000000"/>
          <w:sz w:val="20"/>
          <w:szCs w:val="20"/>
        </w:rPr>
        <w:t>partium</w:t>
      </w:r>
      <w:proofErr w:type="spellEnd"/>
      <w:r>
        <w:rPr>
          <w:i/>
          <w:iCs/>
          <w:color w:val="000000"/>
          <w:sz w:val="20"/>
          <w:szCs w:val="20"/>
        </w:rPr>
        <w:t xml:space="preserve">), </w:t>
      </w:r>
      <w:r>
        <w:rPr>
          <w:color w:val="000000"/>
          <w:sz w:val="20"/>
          <w:szCs w:val="20"/>
        </w:rPr>
        <w:t xml:space="preserve">najmä nemohol nahrádzať iniciatívu sporových strán. </w:t>
      </w: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contestatio</w:t>
      </w:r>
      <w:proofErr w:type="spellEnd"/>
      <w:r>
        <w:rPr>
          <w:i/>
          <w:iCs/>
          <w:color w:val="000000"/>
          <w:sz w:val="20"/>
          <w:szCs w:val="20"/>
        </w:rPr>
        <w:t xml:space="preserve"> </w:t>
      </w:r>
      <w:r>
        <w:rPr>
          <w:color w:val="000000"/>
          <w:sz w:val="20"/>
          <w:szCs w:val="20"/>
        </w:rPr>
        <w:t>zna</w:t>
      </w:r>
      <w:r>
        <w:rPr>
          <w:color w:val="000000"/>
          <w:sz w:val="20"/>
          <w:szCs w:val="20"/>
        </w:rPr>
        <w:softHyphen/>
        <w:t xml:space="preserve">menala </w:t>
      </w:r>
      <w:r>
        <w:rPr>
          <w:b/>
          <w:bCs/>
          <w:color w:val="000000"/>
          <w:sz w:val="20"/>
          <w:szCs w:val="20"/>
        </w:rPr>
        <w:t>začatie vlastného procesu.</w:t>
      </w:r>
    </w:p>
    <w:p w:rsidR="00296B75" w:rsidRDefault="00296B75" w:rsidP="00296B75">
      <w:pPr>
        <w:shd w:val="clear" w:color="auto" w:fill="FFFFFF"/>
        <w:autoSpaceDE w:val="0"/>
        <w:autoSpaceDN w:val="0"/>
        <w:adjustRightInd w:val="0"/>
        <w:jc w:val="both"/>
        <w:rPr>
          <w:sz w:val="20"/>
          <w:szCs w:val="20"/>
        </w:rPr>
      </w:pP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contestatio</w:t>
      </w:r>
      <w:proofErr w:type="spellEnd"/>
      <w:r>
        <w:rPr>
          <w:i/>
          <w:iCs/>
          <w:color w:val="000000"/>
          <w:sz w:val="20"/>
          <w:szCs w:val="20"/>
        </w:rPr>
        <w:t xml:space="preserve"> </w:t>
      </w:r>
      <w:r>
        <w:rPr>
          <w:color w:val="000000"/>
          <w:sz w:val="20"/>
          <w:szCs w:val="20"/>
        </w:rPr>
        <w:t xml:space="preserve">vyvolávala medzi stranami </w:t>
      </w:r>
      <w:r>
        <w:rPr>
          <w:b/>
          <w:bCs/>
          <w:color w:val="000000"/>
          <w:sz w:val="20"/>
          <w:szCs w:val="20"/>
        </w:rPr>
        <w:t xml:space="preserve">v </w:t>
      </w:r>
      <w:r>
        <w:rPr>
          <w:color w:val="000000"/>
          <w:sz w:val="20"/>
          <w:szCs w:val="20"/>
        </w:rPr>
        <w:t>spore významné účinky:</w:t>
      </w:r>
    </w:p>
    <w:p w:rsidR="00296B75" w:rsidRDefault="00296B75" w:rsidP="00296B75">
      <w:pPr>
        <w:shd w:val="clear" w:color="auto" w:fill="FFFFFF"/>
        <w:autoSpaceDE w:val="0"/>
        <w:autoSpaceDN w:val="0"/>
        <w:adjustRightInd w:val="0"/>
        <w:jc w:val="both"/>
        <w:rPr>
          <w:color w:val="000000"/>
          <w:sz w:val="20"/>
          <w:szCs w:val="20"/>
        </w:rPr>
      </w:pPr>
      <w:r>
        <w:rPr>
          <w:color w:val="000000"/>
          <w:sz w:val="20"/>
          <w:szCs w:val="20"/>
        </w:rPr>
        <w:t xml:space="preserve">a) </w:t>
      </w:r>
      <w:r>
        <w:rPr>
          <w:b/>
          <w:bCs/>
          <w:color w:val="000000"/>
          <w:sz w:val="20"/>
          <w:szCs w:val="20"/>
        </w:rPr>
        <w:t xml:space="preserve">Právny vzťah medzi stranami sa obnovil </w:t>
      </w:r>
      <w:r>
        <w:rPr>
          <w:i/>
          <w:iCs/>
          <w:color w:val="000000"/>
          <w:sz w:val="20"/>
          <w:szCs w:val="20"/>
        </w:rPr>
        <w:t>(</w:t>
      </w:r>
      <w:proofErr w:type="spellStart"/>
      <w:r>
        <w:rPr>
          <w:i/>
          <w:iCs/>
          <w:color w:val="000000"/>
          <w:sz w:val="20"/>
          <w:szCs w:val="20"/>
        </w:rPr>
        <w:t>novatio</w:t>
      </w:r>
      <w:proofErr w:type="spellEnd"/>
      <w:r>
        <w:rPr>
          <w:i/>
          <w:iCs/>
          <w:color w:val="000000"/>
          <w:sz w:val="20"/>
          <w:szCs w:val="20"/>
        </w:rPr>
        <w:t xml:space="preserve"> </w:t>
      </w:r>
      <w:r>
        <w:rPr>
          <w:color w:val="000000"/>
          <w:sz w:val="20"/>
          <w:szCs w:val="20"/>
        </w:rPr>
        <w:t xml:space="preserve">- § 63, </w:t>
      </w:r>
      <w:r>
        <w:rPr>
          <w:color w:val="000000"/>
          <w:sz w:val="20"/>
          <w:szCs w:val="20"/>
          <w:lang w:val="en-US"/>
        </w:rPr>
        <w:t xml:space="preserve">II, </w:t>
      </w:r>
      <w:r>
        <w:rPr>
          <w:color w:val="000000"/>
          <w:sz w:val="20"/>
          <w:szCs w:val="20"/>
        </w:rPr>
        <w:t>3), lebo ak sa dokázala pravdivosť vo formule predpokladaného skutkového stavu, namiesto doterajšieho žalobcovho nároku na plnenie nastúpil jeho nárok na odsúdenie žalovaného.</w:t>
      </w:r>
    </w:p>
    <w:p w:rsidR="00296B75" w:rsidRDefault="00296B75" w:rsidP="00296B75">
      <w:pPr>
        <w:shd w:val="clear" w:color="auto" w:fill="FFFFFF"/>
        <w:autoSpaceDE w:val="0"/>
        <w:autoSpaceDN w:val="0"/>
        <w:adjustRightInd w:val="0"/>
        <w:jc w:val="both"/>
        <w:rPr>
          <w:sz w:val="20"/>
          <w:szCs w:val="20"/>
        </w:rPr>
      </w:pPr>
    </w:p>
    <w:p w:rsidR="00296B75" w:rsidRDefault="00296B75" w:rsidP="00296B75">
      <w:pPr>
        <w:shd w:val="clear" w:color="auto" w:fill="FFFFFF"/>
        <w:autoSpaceDE w:val="0"/>
        <w:autoSpaceDN w:val="0"/>
        <w:adjustRightInd w:val="0"/>
        <w:jc w:val="both"/>
        <w:rPr>
          <w:color w:val="000000"/>
          <w:sz w:val="20"/>
          <w:szCs w:val="20"/>
        </w:rPr>
      </w:pPr>
      <w:r>
        <w:rPr>
          <w:color w:val="000000"/>
          <w:sz w:val="20"/>
          <w:szCs w:val="20"/>
        </w:rPr>
        <w:t xml:space="preserve">b) </w:t>
      </w:r>
      <w:proofErr w:type="spellStart"/>
      <w:r>
        <w:rPr>
          <w:color w:val="000000"/>
          <w:sz w:val="20"/>
          <w:szCs w:val="20"/>
        </w:rPr>
        <w:t>Litiskontestácia</w:t>
      </w:r>
      <w:proofErr w:type="spellEnd"/>
      <w:r>
        <w:rPr>
          <w:color w:val="000000"/>
          <w:sz w:val="20"/>
          <w:szCs w:val="20"/>
        </w:rPr>
        <w:t xml:space="preserve"> teda </w:t>
      </w:r>
      <w:r>
        <w:rPr>
          <w:b/>
          <w:bCs/>
          <w:color w:val="000000"/>
          <w:sz w:val="20"/>
          <w:szCs w:val="20"/>
        </w:rPr>
        <w:t xml:space="preserve">skonzumovala pôvodné žalobcovo právo, </w:t>
      </w:r>
      <w:r>
        <w:rPr>
          <w:color w:val="000000"/>
          <w:sz w:val="20"/>
          <w:szCs w:val="20"/>
        </w:rPr>
        <w:t>kto</w:t>
      </w:r>
      <w:r>
        <w:rPr>
          <w:color w:val="000000"/>
          <w:sz w:val="20"/>
          <w:szCs w:val="20"/>
        </w:rPr>
        <w:softHyphen/>
        <w:t xml:space="preserve">ré mohol žalobca realizovať len prostredníctvom vyneseného rozsudku, a ak rozsudok nebol preň priaznivý, stratil svoj nárok úplne. V tej istej veci nebolo možné priznať </w:t>
      </w:r>
      <w:proofErr w:type="spellStart"/>
      <w:r>
        <w:rPr>
          <w:i/>
          <w:iCs/>
          <w:color w:val="000000"/>
          <w:sz w:val="20"/>
          <w:szCs w:val="20"/>
        </w:rPr>
        <w:t>iudicium</w:t>
      </w:r>
      <w:proofErr w:type="spellEnd"/>
      <w:r>
        <w:rPr>
          <w:i/>
          <w:iCs/>
          <w:color w:val="000000"/>
          <w:sz w:val="20"/>
          <w:szCs w:val="20"/>
        </w:rPr>
        <w:t xml:space="preserve"> </w:t>
      </w:r>
      <w:r>
        <w:rPr>
          <w:color w:val="000000"/>
          <w:sz w:val="20"/>
          <w:szCs w:val="20"/>
        </w:rPr>
        <w:t xml:space="preserve">dvakrát </w:t>
      </w:r>
      <w:r>
        <w:rPr>
          <w:i/>
          <w:iCs/>
          <w:color w:val="000000"/>
          <w:sz w:val="20"/>
          <w:szCs w:val="20"/>
        </w:rPr>
        <w:t xml:space="preserve">(bis de </w:t>
      </w:r>
      <w:proofErr w:type="spellStart"/>
      <w:r>
        <w:rPr>
          <w:i/>
          <w:iCs/>
          <w:color w:val="000000"/>
          <w:sz w:val="20"/>
          <w:szCs w:val="20"/>
        </w:rPr>
        <w:t>eadem</w:t>
      </w:r>
      <w:proofErr w:type="spellEnd"/>
      <w:r>
        <w:rPr>
          <w:i/>
          <w:iCs/>
          <w:color w:val="000000"/>
          <w:sz w:val="20"/>
          <w:szCs w:val="20"/>
        </w:rPr>
        <w:t xml:space="preserve"> re </w:t>
      </w:r>
      <w:proofErr w:type="spellStart"/>
      <w:r>
        <w:rPr>
          <w:i/>
          <w:iCs/>
          <w:color w:val="000000"/>
          <w:sz w:val="20"/>
          <w:szCs w:val="20"/>
        </w:rPr>
        <w:t>agere</w:t>
      </w:r>
      <w:proofErr w:type="spellEnd"/>
      <w:r>
        <w:rPr>
          <w:i/>
          <w:iCs/>
          <w:color w:val="000000"/>
          <w:sz w:val="20"/>
          <w:szCs w:val="20"/>
        </w:rPr>
        <w:t xml:space="preserve">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licet</w:t>
      </w:r>
      <w:proofErr w:type="spellEnd"/>
      <w:r>
        <w:rPr>
          <w:i/>
          <w:iCs/>
          <w:color w:val="000000"/>
          <w:sz w:val="20"/>
          <w:szCs w:val="20"/>
        </w:rPr>
        <w:t xml:space="preserve">). </w:t>
      </w:r>
      <w:r>
        <w:rPr>
          <w:color w:val="000000"/>
          <w:sz w:val="20"/>
          <w:szCs w:val="20"/>
        </w:rPr>
        <w:t xml:space="preserve">Ak by žalobca opäť predniesol žalobný nárok v tejto veci, magistrát mal </w:t>
      </w:r>
      <w:proofErr w:type="spellStart"/>
      <w:r>
        <w:rPr>
          <w:i/>
          <w:iCs/>
          <w:color w:val="000000"/>
          <w:sz w:val="20"/>
          <w:szCs w:val="20"/>
        </w:rPr>
        <w:t>ipso</w:t>
      </w:r>
      <w:proofErr w:type="spellEnd"/>
      <w:r>
        <w:rPr>
          <w:i/>
          <w:iCs/>
          <w:color w:val="000000"/>
          <w:sz w:val="20"/>
          <w:szCs w:val="20"/>
        </w:rPr>
        <w:t xml:space="preserve"> </w:t>
      </w:r>
      <w:proofErr w:type="spellStart"/>
      <w:r>
        <w:rPr>
          <w:i/>
          <w:iCs/>
          <w:color w:val="000000"/>
          <w:sz w:val="20"/>
          <w:szCs w:val="20"/>
        </w:rPr>
        <w:t>iure</w:t>
      </w:r>
      <w:proofErr w:type="spellEnd"/>
      <w:r>
        <w:rPr>
          <w:i/>
          <w:iCs/>
          <w:color w:val="000000"/>
          <w:sz w:val="20"/>
          <w:szCs w:val="20"/>
        </w:rPr>
        <w:t xml:space="preserve"> </w:t>
      </w:r>
      <w:r>
        <w:rPr>
          <w:color w:val="000000"/>
          <w:sz w:val="20"/>
          <w:szCs w:val="20"/>
        </w:rPr>
        <w:t xml:space="preserve">odmietnuť takúto žiadosť žalobcu </w:t>
      </w:r>
      <w:r>
        <w:rPr>
          <w:b/>
          <w:bCs/>
          <w:color w:val="000000"/>
          <w:sz w:val="20"/>
          <w:szCs w:val="20"/>
        </w:rPr>
        <w:t xml:space="preserve">v </w:t>
      </w:r>
      <w:r>
        <w:rPr>
          <w:color w:val="000000"/>
          <w:sz w:val="20"/>
          <w:szCs w:val="20"/>
        </w:rPr>
        <w:t xml:space="preserve">prípade, ak to bol obligačný </w:t>
      </w:r>
      <w:r>
        <w:rPr>
          <w:i/>
          <w:iCs/>
          <w:color w:val="000000"/>
          <w:sz w:val="20"/>
          <w:szCs w:val="20"/>
        </w:rPr>
        <w:t xml:space="preserve">(in </w:t>
      </w:r>
      <w:proofErr w:type="spellStart"/>
      <w:r>
        <w:rPr>
          <w:i/>
          <w:iCs/>
          <w:color w:val="000000"/>
          <w:sz w:val="20"/>
          <w:szCs w:val="20"/>
        </w:rPr>
        <w:t>personam</w:t>
      </w:r>
      <w:proofErr w:type="spellEnd"/>
      <w:r>
        <w:rPr>
          <w:i/>
          <w:iCs/>
          <w:color w:val="000000"/>
          <w:sz w:val="20"/>
          <w:szCs w:val="20"/>
        </w:rPr>
        <w:t xml:space="preserve">) </w:t>
      </w:r>
      <w:r>
        <w:rPr>
          <w:color w:val="000000"/>
          <w:sz w:val="20"/>
          <w:szCs w:val="20"/>
        </w:rPr>
        <w:t xml:space="preserve">nárok opierajúci sa o </w:t>
      </w:r>
      <w:proofErr w:type="spellStart"/>
      <w:r>
        <w:rPr>
          <w:i/>
          <w:iCs/>
          <w:color w:val="000000"/>
          <w:sz w:val="20"/>
          <w:szCs w:val="20"/>
        </w:rPr>
        <w:t>ius</w:t>
      </w:r>
      <w:proofErr w:type="spellEnd"/>
      <w:r>
        <w:rPr>
          <w:i/>
          <w:iCs/>
          <w:color w:val="000000"/>
          <w:sz w:val="20"/>
          <w:szCs w:val="20"/>
        </w:rPr>
        <w:t xml:space="preserve"> civile. </w:t>
      </w:r>
      <w:r>
        <w:rPr>
          <w:color w:val="000000"/>
          <w:sz w:val="20"/>
          <w:szCs w:val="20"/>
        </w:rPr>
        <w:t xml:space="preserve">Vo všetkých ostatných prípadoch mohol žalovaný vysloviť „námietku už rozhodnutej veci" </w:t>
      </w:r>
      <w:r>
        <w:rPr>
          <w:i/>
          <w:iCs/>
          <w:color w:val="000000"/>
          <w:sz w:val="20"/>
          <w:szCs w:val="20"/>
        </w:rPr>
        <w:t>(</w:t>
      </w:r>
      <w:proofErr w:type="spellStart"/>
      <w:r>
        <w:rPr>
          <w:i/>
          <w:iCs/>
          <w:color w:val="000000"/>
          <w:sz w:val="20"/>
          <w:szCs w:val="20"/>
        </w:rPr>
        <w:t>exceptio</w:t>
      </w:r>
      <w:proofErr w:type="spellEnd"/>
      <w:r>
        <w:rPr>
          <w:i/>
          <w:iCs/>
          <w:color w:val="000000"/>
          <w:sz w:val="20"/>
          <w:szCs w:val="20"/>
        </w:rPr>
        <w:t xml:space="preserve"> </w:t>
      </w:r>
      <w:proofErr w:type="spellStart"/>
      <w:r>
        <w:rPr>
          <w:i/>
          <w:iCs/>
          <w:color w:val="000000"/>
          <w:sz w:val="20"/>
          <w:szCs w:val="20"/>
        </w:rPr>
        <w:t>rei</w:t>
      </w:r>
      <w:proofErr w:type="spellEnd"/>
      <w:r>
        <w:rPr>
          <w:i/>
          <w:iCs/>
          <w:color w:val="000000"/>
          <w:sz w:val="20"/>
          <w:szCs w:val="20"/>
        </w:rPr>
        <w:t xml:space="preserve"> </w:t>
      </w:r>
      <w:proofErr w:type="spellStart"/>
      <w:r>
        <w:rPr>
          <w:i/>
          <w:iCs/>
          <w:color w:val="000000"/>
          <w:sz w:val="20"/>
          <w:szCs w:val="20"/>
        </w:rPr>
        <w:t>iudi-cata</w:t>
      </w:r>
      <w:proofErr w:type="spellEnd"/>
      <w:r>
        <w:rPr>
          <w:i/>
          <w:iCs/>
          <w:color w:val="000000"/>
          <w:sz w:val="20"/>
          <w:szCs w:val="20"/>
        </w:rPr>
        <w:t xml:space="preserve">) </w:t>
      </w:r>
      <w:r>
        <w:rPr>
          <w:color w:val="000000"/>
          <w:sz w:val="20"/>
          <w:szCs w:val="20"/>
        </w:rPr>
        <w:t xml:space="preserve">alebo námietku „veci nastolenej pred rozhodcom" </w:t>
      </w:r>
      <w:r>
        <w:rPr>
          <w:i/>
          <w:iCs/>
          <w:color w:val="000000"/>
          <w:sz w:val="20"/>
          <w:szCs w:val="20"/>
        </w:rPr>
        <w:t xml:space="preserve">(in </w:t>
      </w:r>
      <w:proofErr w:type="spellStart"/>
      <w:r>
        <w:rPr>
          <w:i/>
          <w:iCs/>
          <w:color w:val="000000"/>
          <w:sz w:val="20"/>
          <w:szCs w:val="20"/>
        </w:rPr>
        <w:t>iudicium</w:t>
      </w:r>
      <w:proofErr w:type="spellEnd"/>
      <w:r>
        <w:rPr>
          <w:i/>
          <w:iCs/>
          <w:color w:val="000000"/>
          <w:sz w:val="20"/>
          <w:szCs w:val="20"/>
        </w:rPr>
        <w:t xml:space="preserve"> </w:t>
      </w:r>
      <w:proofErr w:type="spellStart"/>
      <w:r>
        <w:rPr>
          <w:i/>
          <w:iCs/>
          <w:color w:val="000000"/>
          <w:sz w:val="20"/>
          <w:szCs w:val="20"/>
        </w:rPr>
        <w:t>deduc-tae</w:t>
      </w:r>
      <w:proofErr w:type="spellEnd"/>
      <w:r>
        <w:rPr>
          <w:i/>
          <w:iCs/>
          <w:color w:val="000000"/>
          <w:sz w:val="20"/>
          <w:szCs w:val="20"/>
        </w:rPr>
        <w:t xml:space="preserve">). </w:t>
      </w:r>
      <w:proofErr w:type="spellStart"/>
      <w:r>
        <w:rPr>
          <w:color w:val="000000"/>
          <w:sz w:val="20"/>
          <w:szCs w:val="20"/>
        </w:rPr>
        <w:t>Poklasická</w:t>
      </w:r>
      <w:proofErr w:type="spellEnd"/>
      <w:r>
        <w:rPr>
          <w:color w:val="000000"/>
          <w:sz w:val="20"/>
          <w:szCs w:val="20"/>
        </w:rPr>
        <w:t xml:space="preserve"> doba zmiernila tento vylučovací účinok </w:t>
      </w:r>
      <w:proofErr w:type="spellStart"/>
      <w:r>
        <w:rPr>
          <w:color w:val="000000"/>
          <w:sz w:val="20"/>
          <w:szCs w:val="20"/>
        </w:rPr>
        <w:t>litiskontestácie</w:t>
      </w:r>
      <w:proofErr w:type="spellEnd"/>
      <w:r>
        <w:rPr>
          <w:color w:val="000000"/>
          <w:sz w:val="20"/>
          <w:szCs w:val="20"/>
        </w:rPr>
        <w:t>.</w:t>
      </w:r>
    </w:p>
    <w:p w:rsidR="00296B75" w:rsidRDefault="00296B75" w:rsidP="00296B75">
      <w:pPr>
        <w:shd w:val="clear" w:color="auto" w:fill="FFFFFF"/>
        <w:autoSpaceDE w:val="0"/>
        <w:autoSpaceDN w:val="0"/>
        <w:adjustRightInd w:val="0"/>
        <w:jc w:val="both"/>
        <w:rPr>
          <w:sz w:val="20"/>
          <w:szCs w:val="20"/>
        </w:rPr>
      </w:pPr>
    </w:p>
    <w:p w:rsidR="00296B75" w:rsidRDefault="00296B75" w:rsidP="00296B75">
      <w:pPr>
        <w:shd w:val="clear" w:color="auto" w:fill="FFFFFF"/>
        <w:autoSpaceDE w:val="0"/>
        <w:autoSpaceDN w:val="0"/>
        <w:adjustRightInd w:val="0"/>
        <w:jc w:val="both"/>
        <w:rPr>
          <w:b/>
          <w:bCs/>
          <w:color w:val="000000"/>
          <w:sz w:val="20"/>
          <w:szCs w:val="20"/>
        </w:rPr>
      </w:pPr>
      <w:r>
        <w:rPr>
          <w:color w:val="000000"/>
          <w:sz w:val="20"/>
          <w:szCs w:val="20"/>
        </w:rPr>
        <w:t xml:space="preserve">c) </w:t>
      </w:r>
      <w:proofErr w:type="spellStart"/>
      <w:r>
        <w:rPr>
          <w:color w:val="000000"/>
          <w:sz w:val="20"/>
          <w:szCs w:val="20"/>
        </w:rPr>
        <w:t>Litiskontestácia</w:t>
      </w:r>
      <w:proofErr w:type="spellEnd"/>
      <w:r>
        <w:rPr>
          <w:color w:val="000000"/>
          <w:sz w:val="20"/>
          <w:szCs w:val="20"/>
        </w:rPr>
        <w:t xml:space="preserve"> </w:t>
      </w:r>
      <w:r>
        <w:rPr>
          <w:b/>
          <w:bCs/>
          <w:color w:val="000000"/>
          <w:sz w:val="20"/>
          <w:szCs w:val="20"/>
        </w:rPr>
        <w:t>prerušovala premlčanie žaloby.</w:t>
      </w:r>
    </w:p>
    <w:p w:rsidR="00296B75" w:rsidRDefault="00296B75" w:rsidP="00296B75">
      <w:pPr>
        <w:shd w:val="clear" w:color="auto" w:fill="FFFFFF"/>
        <w:autoSpaceDE w:val="0"/>
        <w:autoSpaceDN w:val="0"/>
        <w:adjustRightInd w:val="0"/>
        <w:jc w:val="both"/>
        <w:rPr>
          <w:sz w:val="20"/>
          <w:szCs w:val="20"/>
        </w:rPr>
      </w:pPr>
    </w:p>
    <w:p w:rsidR="00296B75" w:rsidRDefault="00296B75" w:rsidP="00296B75">
      <w:pPr>
        <w:shd w:val="clear" w:color="auto" w:fill="FFFFFF"/>
        <w:autoSpaceDE w:val="0"/>
        <w:autoSpaceDN w:val="0"/>
        <w:adjustRightInd w:val="0"/>
        <w:jc w:val="both"/>
        <w:rPr>
          <w:i/>
          <w:iCs/>
          <w:color w:val="000000"/>
          <w:sz w:val="20"/>
          <w:szCs w:val="20"/>
        </w:rPr>
      </w:pPr>
      <w:r>
        <w:rPr>
          <w:color w:val="000000"/>
          <w:sz w:val="20"/>
          <w:szCs w:val="20"/>
        </w:rPr>
        <w:t>d) Žalovaný mohol byť odsúdený len vtedy, ak žalobcovo právo jestvo</w:t>
      </w:r>
      <w:r>
        <w:rPr>
          <w:color w:val="000000"/>
          <w:sz w:val="20"/>
          <w:szCs w:val="20"/>
        </w:rPr>
        <w:softHyphen/>
        <w:t xml:space="preserve">valo v </w:t>
      </w:r>
      <w:r>
        <w:rPr>
          <w:b/>
          <w:bCs/>
          <w:color w:val="000000"/>
          <w:sz w:val="20"/>
          <w:szCs w:val="20"/>
        </w:rPr>
        <w:t xml:space="preserve">čase </w:t>
      </w:r>
      <w:proofErr w:type="spellStart"/>
      <w:r>
        <w:rPr>
          <w:b/>
          <w:bCs/>
          <w:color w:val="000000"/>
          <w:sz w:val="20"/>
          <w:szCs w:val="20"/>
        </w:rPr>
        <w:t>litiskontestácie</w:t>
      </w:r>
      <w:proofErr w:type="spellEnd"/>
      <w:r>
        <w:rPr>
          <w:b/>
          <w:bCs/>
          <w:color w:val="000000"/>
          <w:sz w:val="20"/>
          <w:szCs w:val="20"/>
        </w:rPr>
        <w:t xml:space="preserve"> </w:t>
      </w:r>
      <w:r>
        <w:rPr>
          <w:color w:val="000000"/>
          <w:sz w:val="20"/>
          <w:szCs w:val="20"/>
        </w:rPr>
        <w:t xml:space="preserve">a dokonca ani jeho neskorší zánik nevylučoval odsúdenie (napr. ak žalovaný zaplatil po </w:t>
      </w:r>
      <w:proofErr w:type="spellStart"/>
      <w:r>
        <w:rPr>
          <w:color w:val="000000"/>
          <w:sz w:val="20"/>
          <w:szCs w:val="20"/>
        </w:rPr>
        <w:t>litiskontestácii</w:t>
      </w:r>
      <w:proofErr w:type="spellEnd"/>
      <w:r>
        <w:rPr>
          <w:color w:val="000000"/>
          <w:sz w:val="20"/>
          <w:szCs w:val="20"/>
        </w:rPr>
        <w:t>, ale pred rozsud</w:t>
      </w:r>
      <w:r>
        <w:rPr>
          <w:color w:val="000000"/>
          <w:sz w:val="20"/>
          <w:szCs w:val="20"/>
        </w:rPr>
        <w:softHyphen/>
        <w:t xml:space="preserve">kom). Táto tvrdosť sa neskôr v poklasickej dobe nepripúšťala pri </w:t>
      </w:r>
      <w:proofErr w:type="spellStart"/>
      <w:r>
        <w:rPr>
          <w:i/>
          <w:iCs/>
          <w:color w:val="000000"/>
          <w:sz w:val="20"/>
          <w:szCs w:val="20"/>
        </w:rPr>
        <w:t>iudicia</w:t>
      </w:r>
      <w:proofErr w:type="spellEnd"/>
      <w:r>
        <w:rPr>
          <w:i/>
          <w:iCs/>
          <w:color w:val="000000"/>
          <w:sz w:val="20"/>
          <w:szCs w:val="20"/>
        </w:rPr>
        <w:t xml:space="preserve"> </w:t>
      </w:r>
      <w:proofErr w:type="spellStart"/>
      <w:r>
        <w:rPr>
          <w:i/>
          <w:iCs/>
          <w:color w:val="000000"/>
          <w:sz w:val="20"/>
          <w:szCs w:val="20"/>
        </w:rPr>
        <w:t>bonaefidei</w:t>
      </w:r>
      <w:proofErr w:type="spellEnd"/>
      <w:r>
        <w:rPr>
          <w:i/>
          <w:iCs/>
          <w:color w:val="000000"/>
          <w:sz w:val="20"/>
          <w:szCs w:val="20"/>
        </w:rPr>
        <w:t>.</w:t>
      </w:r>
    </w:p>
    <w:p w:rsidR="00296B75" w:rsidRDefault="00296B75" w:rsidP="00296B75">
      <w:pPr>
        <w:shd w:val="clear" w:color="auto" w:fill="FFFFFF"/>
        <w:autoSpaceDE w:val="0"/>
        <w:autoSpaceDN w:val="0"/>
        <w:adjustRightInd w:val="0"/>
        <w:jc w:val="both"/>
        <w:rPr>
          <w:sz w:val="20"/>
          <w:szCs w:val="20"/>
        </w:rPr>
      </w:pPr>
    </w:p>
    <w:p w:rsidR="00296B75" w:rsidRDefault="00296B75" w:rsidP="00296B75">
      <w:pPr>
        <w:shd w:val="clear" w:color="auto" w:fill="FFFFFF"/>
        <w:autoSpaceDE w:val="0"/>
        <w:autoSpaceDN w:val="0"/>
        <w:adjustRightInd w:val="0"/>
        <w:jc w:val="both"/>
        <w:rPr>
          <w:color w:val="000000"/>
          <w:sz w:val="20"/>
          <w:szCs w:val="20"/>
        </w:rPr>
      </w:pPr>
      <w:r>
        <w:rPr>
          <w:color w:val="000000"/>
          <w:sz w:val="20"/>
          <w:szCs w:val="20"/>
        </w:rPr>
        <w:t xml:space="preserve">e)  </w:t>
      </w:r>
      <w:proofErr w:type="spellStart"/>
      <w:r>
        <w:rPr>
          <w:color w:val="000000"/>
          <w:sz w:val="20"/>
          <w:szCs w:val="20"/>
        </w:rPr>
        <w:t>Kedže</w:t>
      </w:r>
      <w:proofErr w:type="spellEnd"/>
      <w:r>
        <w:rPr>
          <w:color w:val="000000"/>
          <w:sz w:val="20"/>
          <w:szCs w:val="20"/>
        </w:rPr>
        <w:t xml:space="preserve"> smerodajný bol okamih </w:t>
      </w:r>
      <w:proofErr w:type="spellStart"/>
      <w:r>
        <w:rPr>
          <w:color w:val="000000"/>
          <w:sz w:val="20"/>
          <w:szCs w:val="20"/>
        </w:rPr>
        <w:t>litiskontestácie</w:t>
      </w:r>
      <w:proofErr w:type="spellEnd"/>
      <w:r>
        <w:rPr>
          <w:color w:val="000000"/>
          <w:sz w:val="20"/>
          <w:szCs w:val="20"/>
        </w:rPr>
        <w:t xml:space="preserve">, odsúdený žalovaný mal </w:t>
      </w:r>
      <w:r>
        <w:rPr>
          <w:b/>
          <w:bCs/>
          <w:color w:val="000000"/>
          <w:sz w:val="20"/>
          <w:szCs w:val="20"/>
        </w:rPr>
        <w:t xml:space="preserve">vydať žalobcovi všetko, čo by tento bol mal, </w:t>
      </w:r>
      <w:r>
        <w:rPr>
          <w:color w:val="000000"/>
          <w:sz w:val="20"/>
          <w:szCs w:val="20"/>
        </w:rPr>
        <w:t xml:space="preserve">keby žalovaný bol jeho nárok splnil </w:t>
      </w:r>
      <w:r>
        <w:rPr>
          <w:b/>
          <w:bCs/>
          <w:color w:val="000000"/>
          <w:sz w:val="20"/>
          <w:szCs w:val="20"/>
        </w:rPr>
        <w:t xml:space="preserve">v </w:t>
      </w:r>
      <w:r>
        <w:rPr>
          <w:color w:val="000000"/>
          <w:sz w:val="20"/>
          <w:szCs w:val="20"/>
        </w:rPr>
        <w:t xml:space="preserve">okamihu </w:t>
      </w:r>
      <w:proofErr w:type="spellStart"/>
      <w:r>
        <w:rPr>
          <w:color w:val="000000"/>
          <w:sz w:val="20"/>
          <w:szCs w:val="20"/>
        </w:rPr>
        <w:t>litiskontestácie</w:t>
      </w:r>
      <w:proofErr w:type="spellEnd"/>
      <w:r>
        <w:rPr>
          <w:color w:val="000000"/>
          <w:sz w:val="20"/>
          <w:szCs w:val="20"/>
        </w:rPr>
        <w:t xml:space="preserve">, teda najmä plody, zodpovednosť za skazu a zhoršenie; pritom </w:t>
      </w:r>
      <w:proofErr w:type="spellStart"/>
      <w:r>
        <w:rPr>
          <w:color w:val="000000"/>
          <w:sz w:val="20"/>
          <w:szCs w:val="20"/>
        </w:rPr>
        <w:t>nedobromyselhý</w:t>
      </w:r>
      <w:proofErr w:type="spellEnd"/>
      <w:r>
        <w:rPr>
          <w:color w:val="000000"/>
          <w:sz w:val="20"/>
          <w:szCs w:val="20"/>
        </w:rPr>
        <w:t xml:space="preserve"> žalovaný bol po </w:t>
      </w:r>
      <w:proofErr w:type="spellStart"/>
      <w:r>
        <w:rPr>
          <w:color w:val="000000"/>
          <w:sz w:val="20"/>
          <w:szCs w:val="20"/>
        </w:rPr>
        <w:t>litiskontes</w:t>
      </w:r>
      <w:r>
        <w:rPr>
          <w:color w:val="000000"/>
          <w:sz w:val="20"/>
          <w:szCs w:val="20"/>
        </w:rPr>
        <w:softHyphen/>
        <w:t>tácii</w:t>
      </w:r>
      <w:proofErr w:type="spellEnd"/>
      <w:r>
        <w:rPr>
          <w:color w:val="000000"/>
          <w:sz w:val="20"/>
          <w:szCs w:val="20"/>
        </w:rPr>
        <w:t xml:space="preserve"> zodpovedný aj za náhodnú škodu.</w:t>
      </w:r>
    </w:p>
    <w:p w:rsidR="00296B75" w:rsidRDefault="00296B75" w:rsidP="00296B75">
      <w:pPr>
        <w:shd w:val="clear" w:color="auto" w:fill="FFFFFF"/>
        <w:autoSpaceDE w:val="0"/>
        <w:autoSpaceDN w:val="0"/>
        <w:adjustRightInd w:val="0"/>
        <w:jc w:val="both"/>
        <w:rPr>
          <w:sz w:val="20"/>
          <w:szCs w:val="20"/>
        </w:rPr>
      </w:pPr>
    </w:p>
    <w:p w:rsidR="00296B75" w:rsidRDefault="00296B75" w:rsidP="00296B75">
      <w:pPr>
        <w:shd w:val="clear" w:color="auto" w:fill="FFFFFF"/>
        <w:autoSpaceDE w:val="0"/>
        <w:autoSpaceDN w:val="0"/>
        <w:adjustRightInd w:val="0"/>
        <w:jc w:val="both"/>
        <w:rPr>
          <w:color w:val="000000"/>
          <w:sz w:val="20"/>
          <w:szCs w:val="20"/>
        </w:rPr>
      </w:pPr>
      <w:r>
        <w:rPr>
          <w:color w:val="000000"/>
          <w:sz w:val="20"/>
          <w:szCs w:val="20"/>
        </w:rPr>
        <w:t xml:space="preserve">f)  Po </w:t>
      </w:r>
      <w:proofErr w:type="spellStart"/>
      <w:r>
        <w:rPr>
          <w:color w:val="000000"/>
          <w:sz w:val="20"/>
          <w:szCs w:val="20"/>
        </w:rPr>
        <w:t>litiskontestácii</w:t>
      </w:r>
      <w:proofErr w:type="spellEnd"/>
      <w:r>
        <w:rPr>
          <w:color w:val="000000"/>
          <w:sz w:val="20"/>
          <w:szCs w:val="20"/>
        </w:rPr>
        <w:t xml:space="preserve"> </w:t>
      </w:r>
      <w:r>
        <w:rPr>
          <w:b/>
          <w:bCs/>
          <w:color w:val="000000"/>
          <w:sz w:val="20"/>
          <w:szCs w:val="20"/>
        </w:rPr>
        <w:t xml:space="preserve">nebolo možné v nijakom smere meniť žalobnú formulu; </w:t>
      </w:r>
      <w:r>
        <w:rPr>
          <w:color w:val="000000"/>
          <w:sz w:val="20"/>
          <w:szCs w:val="20"/>
        </w:rPr>
        <w:t xml:space="preserve">bolo možné len žiadať </w:t>
      </w:r>
      <w:proofErr w:type="spellStart"/>
      <w:r>
        <w:rPr>
          <w:color w:val="000000"/>
          <w:sz w:val="20"/>
          <w:szCs w:val="20"/>
        </w:rPr>
        <w:t>prétora</w:t>
      </w:r>
      <w:proofErr w:type="spellEnd"/>
      <w:r>
        <w:rPr>
          <w:color w:val="000000"/>
          <w:sz w:val="20"/>
          <w:szCs w:val="20"/>
        </w:rPr>
        <w:t>, aby ju prepísal na inú osobu, na</w:t>
      </w:r>
      <w:r>
        <w:rPr>
          <w:color w:val="000000"/>
          <w:sz w:val="20"/>
          <w:szCs w:val="20"/>
        </w:rPr>
        <w:softHyphen/>
        <w:t xml:space="preserve">príklad pri zmene osoby sudcu </w:t>
      </w:r>
      <w:r>
        <w:rPr>
          <w:i/>
          <w:iCs/>
          <w:color w:val="000000"/>
          <w:sz w:val="20"/>
          <w:szCs w:val="20"/>
        </w:rPr>
        <w:t>(</w:t>
      </w:r>
      <w:proofErr w:type="spellStart"/>
      <w:r>
        <w:rPr>
          <w:i/>
          <w:iCs/>
          <w:color w:val="000000"/>
          <w:sz w:val="20"/>
          <w:szCs w:val="20"/>
        </w:rPr>
        <w:t>translatio</w:t>
      </w:r>
      <w:proofErr w:type="spellEnd"/>
      <w:r>
        <w:rPr>
          <w:i/>
          <w:iCs/>
          <w:color w:val="000000"/>
          <w:sz w:val="20"/>
          <w:szCs w:val="20"/>
        </w:rPr>
        <w:t xml:space="preserve"> </w:t>
      </w:r>
      <w:proofErr w:type="spellStart"/>
      <w:r>
        <w:rPr>
          <w:i/>
          <w:iCs/>
          <w:color w:val="000000"/>
          <w:sz w:val="20"/>
          <w:szCs w:val="20"/>
        </w:rPr>
        <w:t>iudici</w:t>
      </w:r>
      <w:proofErr w:type="spellEnd"/>
      <w:r>
        <w:rPr>
          <w:i/>
          <w:iCs/>
          <w:color w:val="000000"/>
          <w:sz w:val="20"/>
          <w:szCs w:val="20"/>
        </w:rPr>
        <w:t xml:space="preserve">) </w:t>
      </w:r>
      <w:r>
        <w:rPr>
          <w:color w:val="000000"/>
          <w:sz w:val="20"/>
          <w:szCs w:val="20"/>
        </w:rPr>
        <w:t>alebo zmene procesných strán (vrátane dedičov) alebo ich zástupcu.</w:t>
      </w:r>
    </w:p>
    <w:p w:rsidR="00296B75" w:rsidRDefault="00296B75" w:rsidP="00296B75">
      <w:pPr>
        <w:shd w:val="clear" w:color="auto" w:fill="FFFFFF"/>
        <w:autoSpaceDE w:val="0"/>
        <w:autoSpaceDN w:val="0"/>
        <w:adjustRightInd w:val="0"/>
        <w:jc w:val="both"/>
        <w:rPr>
          <w:sz w:val="20"/>
          <w:szCs w:val="20"/>
        </w:rPr>
      </w:pPr>
    </w:p>
    <w:p w:rsidR="00296B75" w:rsidRDefault="00296B75" w:rsidP="00296B75">
      <w:pPr>
        <w:shd w:val="clear" w:color="auto" w:fill="FFFFFF"/>
        <w:autoSpaceDE w:val="0"/>
        <w:autoSpaceDN w:val="0"/>
        <w:adjustRightInd w:val="0"/>
        <w:jc w:val="both"/>
        <w:rPr>
          <w:b/>
          <w:bCs/>
          <w:color w:val="000000"/>
          <w:sz w:val="20"/>
          <w:szCs w:val="20"/>
        </w:rPr>
      </w:pPr>
      <w:r>
        <w:rPr>
          <w:color w:val="000000"/>
          <w:sz w:val="20"/>
          <w:szCs w:val="20"/>
        </w:rPr>
        <w:t xml:space="preserve">g)  </w:t>
      </w:r>
      <w:r>
        <w:rPr>
          <w:b/>
          <w:bCs/>
          <w:color w:val="000000"/>
          <w:sz w:val="20"/>
          <w:szCs w:val="20"/>
        </w:rPr>
        <w:t xml:space="preserve">Veci, </w:t>
      </w:r>
      <w:r>
        <w:rPr>
          <w:color w:val="000000"/>
          <w:sz w:val="20"/>
          <w:szCs w:val="20"/>
        </w:rPr>
        <w:t xml:space="preserve">ktoré sa </w:t>
      </w:r>
      <w:proofErr w:type="spellStart"/>
      <w:r>
        <w:rPr>
          <w:color w:val="000000"/>
          <w:sz w:val="20"/>
          <w:szCs w:val="20"/>
        </w:rPr>
        <w:t>litiskontestáciou</w:t>
      </w:r>
      <w:proofErr w:type="spellEnd"/>
      <w:r>
        <w:rPr>
          <w:color w:val="000000"/>
          <w:sz w:val="20"/>
          <w:szCs w:val="20"/>
        </w:rPr>
        <w:t xml:space="preserve"> stali predmetom sporu, </w:t>
      </w:r>
      <w:r>
        <w:rPr>
          <w:b/>
          <w:bCs/>
          <w:color w:val="000000"/>
          <w:sz w:val="20"/>
          <w:szCs w:val="20"/>
        </w:rPr>
        <w:t>nesmela žiadna zo strán scudziť.</w:t>
      </w:r>
    </w:p>
    <w:p w:rsidR="002316CF" w:rsidRDefault="00A066F2" w:rsidP="002316CF">
      <w:pPr>
        <w:shd w:val="clear" w:color="auto" w:fill="FFFFFF"/>
        <w:autoSpaceDE w:val="0"/>
        <w:autoSpaceDN w:val="0"/>
        <w:adjustRightInd w:val="0"/>
        <w:rPr>
          <w:b/>
          <w:bCs/>
          <w:sz w:val="20"/>
          <w:szCs w:val="20"/>
        </w:rPr>
      </w:pPr>
      <w:r>
        <w:rPr>
          <w:color w:val="000000"/>
          <w:sz w:val="20"/>
          <w:szCs w:val="20"/>
        </w:rPr>
        <w:br/>
      </w:r>
      <w:r w:rsidR="002316CF">
        <w:rPr>
          <w:color w:val="000000"/>
          <w:sz w:val="20"/>
          <w:szCs w:val="20"/>
          <w:highlight w:val="yellow"/>
        </w:rPr>
        <w:t>11</w:t>
      </w:r>
      <w:r w:rsidR="002316CF" w:rsidRPr="00606CA2">
        <w:rPr>
          <w:color w:val="000000"/>
          <w:sz w:val="20"/>
          <w:szCs w:val="20"/>
          <w:highlight w:val="yellow"/>
        </w:rPr>
        <w:t xml:space="preserve">. Konanie in </w:t>
      </w:r>
      <w:proofErr w:type="spellStart"/>
      <w:r w:rsidR="002316CF" w:rsidRPr="00606CA2">
        <w:rPr>
          <w:color w:val="000000"/>
          <w:sz w:val="20"/>
          <w:szCs w:val="20"/>
          <w:highlight w:val="yellow"/>
        </w:rPr>
        <w:t>iure</w:t>
      </w:r>
      <w:proofErr w:type="spellEnd"/>
      <w:r w:rsidR="002316CF" w:rsidRPr="00606CA2">
        <w:rPr>
          <w:color w:val="000000"/>
          <w:sz w:val="20"/>
          <w:szCs w:val="20"/>
          <w:highlight w:val="yellow"/>
        </w:rPr>
        <w:t xml:space="preserve"> a </w:t>
      </w:r>
      <w:proofErr w:type="spellStart"/>
      <w:r w:rsidR="002316CF" w:rsidRPr="00606CA2">
        <w:rPr>
          <w:color w:val="000000"/>
          <w:sz w:val="20"/>
          <w:szCs w:val="20"/>
          <w:highlight w:val="yellow"/>
        </w:rPr>
        <w:t>apud</w:t>
      </w:r>
      <w:proofErr w:type="spellEnd"/>
      <w:r w:rsidR="002316CF" w:rsidRPr="00606CA2">
        <w:rPr>
          <w:color w:val="000000"/>
          <w:sz w:val="20"/>
          <w:szCs w:val="20"/>
          <w:highlight w:val="yellow"/>
        </w:rPr>
        <w:t xml:space="preserve"> </w:t>
      </w:r>
      <w:proofErr w:type="spellStart"/>
      <w:r w:rsidR="002316CF" w:rsidRPr="00606CA2">
        <w:rPr>
          <w:color w:val="000000"/>
          <w:sz w:val="20"/>
          <w:szCs w:val="20"/>
          <w:highlight w:val="yellow"/>
        </w:rPr>
        <w:t>iudicem</w:t>
      </w:r>
      <w:proofErr w:type="spellEnd"/>
      <w:r w:rsidR="002316CF" w:rsidRPr="00606CA2">
        <w:rPr>
          <w:color w:val="000000"/>
          <w:sz w:val="20"/>
          <w:szCs w:val="20"/>
          <w:highlight w:val="yellow"/>
        </w:rPr>
        <w:t xml:space="preserve"> vo formulovanom procese:</w:t>
      </w:r>
      <w:r w:rsidR="002316CF">
        <w:rPr>
          <w:color w:val="000000"/>
          <w:sz w:val="20"/>
          <w:szCs w:val="20"/>
        </w:rPr>
        <w:br/>
      </w:r>
      <w:r w:rsidR="002316CF">
        <w:rPr>
          <w:color w:val="000000"/>
          <w:sz w:val="20"/>
          <w:szCs w:val="20"/>
        </w:rPr>
        <w:br/>
      </w:r>
      <w:r w:rsidR="002316CF">
        <w:rPr>
          <w:b/>
          <w:bCs/>
          <w:color w:val="000000"/>
          <w:sz w:val="20"/>
          <w:szCs w:val="20"/>
        </w:rPr>
        <w:t xml:space="preserve">II. </w:t>
      </w:r>
      <w:r w:rsidR="002316CF">
        <w:rPr>
          <w:b/>
          <w:bCs/>
          <w:color w:val="000000"/>
          <w:sz w:val="22"/>
          <w:szCs w:val="22"/>
        </w:rPr>
        <w:t xml:space="preserve">Konanie pred magistrátom (in </w:t>
      </w:r>
      <w:proofErr w:type="spellStart"/>
      <w:r w:rsidR="002316CF">
        <w:rPr>
          <w:b/>
          <w:bCs/>
          <w:color w:val="000000"/>
          <w:sz w:val="22"/>
          <w:szCs w:val="22"/>
        </w:rPr>
        <w:t>iure</w:t>
      </w:r>
      <w:proofErr w:type="spellEnd"/>
      <w:r w:rsidR="002316CF">
        <w:rPr>
          <w:b/>
          <w:bCs/>
          <w:color w:val="000000"/>
          <w:sz w:val="22"/>
          <w:szCs w:val="22"/>
        </w:rPr>
        <w:t>)</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Už z uvedeného je zrejmé, že vo </w:t>
      </w:r>
      <w:proofErr w:type="spellStart"/>
      <w:r>
        <w:rPr>
          <w:color w:val="000000"/>
          <w:sz w:val="20"/>
          <w:szCs w:val="20"/>
        </w:rPr>
        <w:t>formulovom</w:t>
      </w:r>
      <w:proofErr w:type="spellEnd"/>
      <w:r>
        <w:rPr>
          <w:color w:val="000000"/>
          <w:sz w:val="20"/>
          <w:szCs w:val="20"/>
        </w:rPr>
        <w:t xml:space="preserve"> procese zohral prétor v konaní </w:t>
      </w:r>
      <w:r>
        <w:rPr>
          <w:i/>
          <w:iCs/>
          <w:color w:val="000000"/>
          <w:sz w:val="20"/>
          <w:szCs w:val="20"/>
        </w:rPr>
        <w:t xml:space="preserve">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významnú úlohu. Pred ním sa mali v podstate objasniť tie</w:t>
      </w:r>
      <w:r>
        <w:rPr>
          <w:color w:val="000000"/>
          <w:sz w:val="20"/>
          <w:szCs w:val="20"/>
        </w:rPr>
        <w:softHyphen/>
        <w:t>to časti procesu:</w:t>
      </w:r>
    </w:p>
    <w:p w:rsidR="002316CF" w:rsidRDefault="002316CF" w:rsidP="002316CF">
      <w:pPr>
        <w:shd w:val="clear" w:color="auto" w:fill="FFFFFF"/>
        <w:autoSpaceDE w:val="0"/>
        <w:autoSpaceDN w:val="0"/>
        <w:adjustRightInd w:val="0"/>
        <w:jc w:val="both"/>
        <w:rPr>
          <w:sz w:val="20"/>
          <w:szCs w:val="20"/>
        </w:rPr>
      </w:pPr>
      <w:r>
        <w:rPr>
          <w:color w:val="000000"/>
          <w:sz w:val="20"/>
          <w:szCs w:val="20"/>
        </w:rPr>
        <w:t>a) určiť sudcu a vymedziť mu rámec pôsobnosti, v ktorom sa mal po</w:t>
      </w:r>
      <w:r>
        <w:rPr>
          <w:color w:val="000000"/>
          <w:sz w:val="20"/>
          <w:szCs w:val="20"/>
        </w:rPr>
        <w:softHyphen/>
        <w:t>hybovať pri preskúmavaní skutkového stavu a pri \</w:t>
      </w:r>
      <w:proofErr w:type="spellStart"/>
      <w:r>
        <w:rPr>
          <w:color w:val="000000"/>
          <w:sz w:val="20"/>
          <w:szCs w:val="20"/>
        </w:rPr>
        <w:t>ynesení</w:t>
      </w:r>
      <w:proofErr w:type="spellEnd"/>
      <w:r>
        <w:rPr>
          <w:color w:val="000000"/>
          <w:sz w:val="20"/>
          <w:szCs w:val="20"/>
        </w:rPr>
        <w:t xml:space="preserve"> oslobodzujúce</w:t>
      </w:r>
      <w:r>
        <w:rPr>
          <w:color w:val="000000"/>
          <w:sz w:val="20"/>
          <w:szCs w:val="20"/>
        </w:rPr>
        <w:softHyphen/>
        <w:t xml:space="preserve">ho  alebo  odsudzujúceho  rozsudku  (odsúď -  </w:t>
      </w:r>
      <w:proofErr w:type="spellStart"/>
      <w:r>
        <w:rPr>
          <w:i/>
          <w:iCs/>
          <w:color w:val="000000"/>
          <w:sz w:val="20"/>
          <w:szCs w:val="20"/>
        </w:rPr>
        <w:t>condemnato</w:t>
      </w:r>
      <w:proofErr w:type="spellEnd"/>
      <w:r>
        <w:rPr>
          <w:i/>
          <w:iCs/>
          <w:color w:val="000000"/>
          <w:sz w:val="20"/>
          <w:szCs w:val="20"/>
        </w:rPr>
        <w:t xml:space="preserve">,  </w:t>
      </w:r>
      <w:r>
        <w:rPr>
          <w:color w:val="000000"/>
          <w:sz w:val="20"/>
          <w:szCs w:val="20"/>
        </w:rPr>
        <w:t>osloboď -</w:t>
      </w:r>
      <w:proofErr w:type="spellStart"/>
      <w:r>
        <w:rPr>
          <w:i/>
          <w:iCs/>
          <w:color w:val="000000"/>
          <w:sz w:val="20"/>
          <w:szCs w:val="20"/>
        </w:rPr>
        <w:t>absolvito</w:t>
      </w:r>
      <w:proofErr w:type="spellEnd"/>
      <w:r>
        <w:rPr>
          <w:i/>
          <w:iCs/>
          <w:color w:val="000000"/>
          <w:sz w:val="20"/>
          <w:szCs w:val="20"/>
        </w:rPr>
        <w:t>),</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b)  formulovať -  vymedziť žalobcovu požiadavku a jej zdôvodnenie, </w:t>
      </w:r>
      <w:proofErr w:type="spellStart"/>
      <w:r>
        <w:rPr>
          <w:color w:val="000000"/>
          <w:sz w:val="20"/>
          <w:szCs w:val="20"/>
        </w:rPr>
        <w:t>abyjej</w:t>
      </w:r>
      <w:proofErr w:type="spellEnd"/>
      <w:r>
        <w:rPr>
          <w:color w:val="000000"/>
          <w:sz w:val="20"/>
          <w:szCs w:val="20"/>
        </w:rPr>
        <w:t xml:space="preserve"> sudca vyhovel a aby tvrdenie žalovaného vyznelo ako nepodložené (ak sa ukáže ... odsúď - </w:t>
      </w:r>
      <w:r>
        <w:rPr>
          <w:i/>
          <w:iCs/>
          <w:color w:val="000000"/>
          <w:sz w:val="20"/>
          <w:szCs w:val="20"/>
        </w:rPr>
        <w:t xml:space="preserve">si </w:t>
      </w:r>
      <w:proofErr w:type="spellStart"/>
      <w:r>
        <w:rPr>
          <w:i/>
          <w:iCs/>
          <w:color w:val="000000"/>
          <w:sz w:val="20"/>
          <w:szCs w:val="20"/>
        </w:rPr>
        <w:t>parel</w:t>
      </w:r>
      <w:proofErr w:type="spellEnd"/>
      <w:r>
        <w:rPr>
          <w:i/>
          <w:iCs/>
          <w:color w:val="000000"/>
          <w:sz w:val="20"/>
          <w:szCs w:val="20"/>
        </w:rPr>
        <w:t xml:space="preserve">... </w:t>
      </w:r>
      <w:proofErr w:type="spellStart"/>
      <w:r>
        <w:rPr>
          <w:i/>
          <w:iCs/>
          <w:color w:val="000000"/>
          <w:sz w:val="20"/>
          <w:szCs w:val="20"/>
        </w:rPr>
        <w:t>condemnato</w:t>
      </w:r>
      <w:proofErr w:type="spellEnd"/>
      <w:r>
        <w:rPr>
          <w:i/>
          <w:iCs/>
          <w:color w:val="000000"/>
          <w:sz w:val="20"/>
          <w:szCs w:val="20"/>
        </w:rPr>
        <w:t xml:space="preserve">) </w:t>
      </w:r>
      <w:r>
        <w:rPr>
          <w:color w:val="000000"/>
          <w:sz w:val="20"/>
          <w:szCs w:val="20"/>
        </w:rPr>
        <w:t>a napokon</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c) vymedziť argumentáciu žalovaného tak, aby </w:t>
      </w:r>
      <w:r>
        <w:rPr>
          <w:color w:val="000000"/>
          <w:sz w:val="20"/>
          <w:szCs w:val="20"/>
          <w:lang w:val="en-US"/>
        </w:rPr>
        <w:t>\</w:t>
      </w:r>
      <w:proofErr w:type="spellStart"/>
      <w:r>
        <w:rPr>
          <w:color w:val="000000"/>
          <w:sz w:val="20"/>
          <w:szCs w:val="20"/>
          <w:lang w:val="en-US"/>
        </w:rPr>
        <w:t>yznela</w:t>
      </w:r>
      <w:proofErr w:type="spellEnd"/>
      <w:r>
        <w:rPr>
          <w:color w:val="000000"/>
          <w:sz w:val="20"/>
          <w:szCs w:val="20"/>
          <w:lang w:val="en-US"/>
        </w:rPr>
        <w:t xml:space="preserve"> </w:t>
      </w:r>
      <w:r>
        <w:rPr>
          <w:color w:val="000000"/>
          <w:sz w:val="20"/>
          <w:szCs w:val="20"/>
        </w:rPr>
        <w:t xml:space="preserve">ako oprávnená a naopak požiadavka žalobcu ako nepodložená (ak sa neukáže ... osloboď - </w:t>
      </w:r>
      <w:r>
        <w:rPr>
          <w:i/>
          <w:iCs/>
          <w:color w:val="000000"/>
          <w:sz w:val="20"/>
          <w:szCs w:val="20"/>
        </w:rPr>
        <w:t xml:space="preserve">si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paret</w:t>
      </w:r>
      <w:proofErr w:type="spellEnd"/>
      <w:r>
        <w:rPr>
          <w:i/>
          <w:iCs/>
          <w:color w:val="000000"/>
          <w:sz w:val="20"/>
          <w:szCs w:val="20"/>
        </w:rPr>
        <w:t xml:space="preserve">... </w:t>
      </w:r>
      <w:proofErr w:type="spellStart"/>
      <w:r>
        <w:rPr>
          <w:i/>
          <w:iCs/>
          <w:color w:val="000000"/>
          <w:sz w:val="20"/>
          <w:szCs w:val="20"/>
        </w:rPr>
        <w:t>absolvito</w:t>
      </w:r>
      <w:proofErr w:type="spellEnd"/>
      <w:r>
        <w:rPr>
          <w:i/>
          <w:iCs/>
          <w:color w:val="000000"/>
          <w:sz w:val="20"/>
          <w:szCs w:val="20"/>
        </w:rPr>
        <w:t xml:space="preserve">). </w:t>
      </w:r>
      <w:r>
        <w:rPr>
          <w:color w:val="000000"/>
          <w:sz w:val="20"/>
          <w:szCs w:val="20"/>
        </w:rPr>
        <w:t>V týchto dvoch posledných častiach procesu sa kryštalizovalo, čo je vlastne medzi stranami sporné, čo treba v spore roz</w:t>
      </w:r>
      <w:r>
        <w:rPr>
          <w:color w:val="000000"/>
          <w:sz w:val="20"/>
          <w:szCs w:val="20"/>
        </w:rPr>
        <w:softHyphen/>
        <w:t>hodnúť, tzv. meritum sporu.</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Konanie </w:t>
      </w:r>
      <w:r>
        <w:rPr>
          <w:i/>
          <w:iCs/>
          <w:color w:val="000000"/>
          <w:sz w:val="20"/>
          <w:szCs w:val="20"/>
        </w:rPr>
        <w:t xml:space="preserve">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sa začínalo tým, že sa sporné strany dostavili pred ma-</w:t>
      </w:r>
      <w:proofErr w:type="spellStart"/>
      <w:r>
        <w:rPr>
          <w:color w:val="000000"/>
          <w:sz w:val="20"/>
          <w:szCs w:val="20"/>
        </w:rPr>
        <w:t>gistráta</w:t>
      </w:r>
      <w:proofErr w:type="spellEnd"/>
      <w:r>
        <w:rPr>
          <w:color w:val="000000"/>
          <w:sz w:val="20"/>
          <w:szCs w:val="20"/>
        </w:rPr>
        <w:t xml:space="preserve"> a končilo sa </w:t>
      </w:r>
      <w:proofErr w:type="spellStart"/>
      <w:r>
        <w:rPr>
          <w:color w:val="000000"/>
          <w:sz w:val="20"/>
          <w:szCs w:val="20"/>
        </w:rPr>
        <w:t>litiskontestáciou</w:t>
      </w:r>
      <w:proofErr w:type="spellEnd"/>
      <w:r>
        <w:rPr>
          <w:color w:val="000000"/>
          <w:sz w:val="20"/>
          <w:szCs w:val="20"/>
        </w:rPr>
        <w:t xml:space="preserve">. Ako pri </w:t>
      </w:r>
      <w:proofErr w:type="spellStart"/>
      <w:r>
        <w:rPr>
          <w:color w:val="000000"/>
          <w:sz w:val="20"/>
          <w:szCs w:val="20"/>
        </w:rPr>
        <w:t>legisakčnom</w:t>
      </w:r>
      <w:proofErr w:type="spellEnd"/>
      <w:r>
        <w:rPr>
          <w:color w:val="000000"/>
          <w:sz w:val="20"/>
          <w:szCs w:val="20"/>
        </w:rPr>
        <w:t xml:space="preserve"> procese žalob</w:t>
      </w:r>
      <w:r>
        <w:rPr>
          <w:color w:val="000000"/>
          <w:sz w:val="20"/>
          <w:szCs w:val="20"/>
        </w:rPr>
        <w:softHyphen/>
        <w:t xml:space="preserve">ca vyzval žalovaného, aby sa dostavil pred </w:t>
      </w:r>
      <w:proofErr w:type="spellStart"/>
      <w:r>
        <w:rPr>
          <w:color w:val="000000"/>
          <w:sz w:val="20"/>
          <w:szCs w:val="20"/>
        </w:rPr>
        <w:t>magistráta</w:t>
      </w:r>
      <w:proofErr w:type="spellEnd"/>
      <w:r>
        <w:rPr>
          <w:color w:val="000000"/>
          <w:sz w:val="20"/>
          <w:szCs w:val="20"/>
        </w:rPr>
        <w:t xml:space="preserve"> </w:t>
      </w:r>
      <w:r>
        <w:rPr>
          <w:i/>
          <w:iCs/>
          <w:color w:val="000000"/>
          <w:sz w:val="20"/>
          <w:szCs w:val="20"/>
        </w:rPr>
        <w:t xml:space="preserve">(in </w:t>
      </w:r>
      <w:proofErr w:type="spellStart"/>
      <w:r>
        <w:rPr>
          <w:i/>
          <w:iCs/>
          <w:color w:val="000000"/>
          <w:sz w:val="20"/>
          <w:szCs w:val="20"/>
        </w:rPr>
        <w:t>ius</w:t>
      </w:r>
      <w:proofErr w:type="spellEnd"/>
      <w:r>
        <w:rPr>
          <w:i/>
          <w:iCs/>
          <w:color w:val="000000"/>
          <w:sz w:val="20"/>
          <w:szCs w:val="20"/>
        </w:rPr>
        <w:t xml:space="preserve"> </w:t>
      </w:r>
      <w:proofErr w:type="spellStart"/>
      <w:r>
        <w:rPr>
          <w:i/>
          <w:iCs/>
          <w:color w:val="000000"/>
          <w:sz w:val="20"/>
          <w:szCs w:val="20"/>
        </w:rPr>
        <w:t>vocatio</w:t>
      </w:r>
      <w:proofErr w:type="spellEnd"/>
      <w:r>
        <w:rPr>
          <w:i/>
          <w:iCs/>
          <w:color w:val="000000"/>
          <w:sz w:val="20"/>
          <w:szCs w:val="20"/>
        </w:rPr>
        <w:t xml:space="preserve">). </w:t>
      </w:r>
      <w:r>
        <w:rPr>
          <w:color w:val="000000"/>
          <w:sz w:val="20"/>
          <w:szCs w:val="20"/>
        </w:rPr>
        <w:t xml:space="preserve">Avšak nestačilo ho už iba vyzvať, ale žalobca mal žalovanému oznámiť, že ho chce žalovať a v akej veci </w:t>
      </w:r>
      <w:r>
        <w:rPr>
          <w:i/>
          <w:iCs/>
          <w:color w:val="000000"/>
          <w:sz w:val="20"/>
          <w:szCs w:val="20"/>
        </w:rPr>
        <w:t>(</w:t>
      </w:r>
      <w:proofErr w:type="spellStart"/>
      <w:r>
        <w:rPr>
          <w:i/>
          <w:iCs/>
          <w:color w:val="000000"/>
          <w:sz w:val="20"/>
          <w:szCs w:val="20"/>
        </w:rPr>
        <w:t>edere</w:t>
      </w:r>
      <w:proofErr w:type="spellEnd"/>
      <w:r>
        <w:rPr>
          <w:i/>
          <w:iCs/>
          <w:color w:val="000000"/>
          <w:sz w:val="20"/>
          <w:szCs w:val="20"/>
        </w:rPr>
        <w:t xml:space="preserve"> </w:t>
      </w:r>
      <w:proofErr w:type="spellStart"/>
      <w:r>
        <w:rPr>
          <w:i/>
          <w:iCs/>
          <w:color w:val="000000"/>
          <w:sz w:val="20"/>
          <w:szCs w:val="20"/>
        </w:rPr>
        <w:t>actionem</w:t>
      </w:r>
      <w:proofErr w:type="spellEnd"/>
      <w:r>
        <w:rPr>
          <w:i/>
          <w:iCs/>
          <w:color w:val="000000"/>
          <w:sz w:val="20"/>
          <w:szCs w:val="20"/>
        </w:rPr>
        <w:t xml:space="preserve">). </w:t>
      </w:r>
      <w:r>
        <w:rPr>
          <w:color w:val="000000"/>
          <w:sz w:val="20"/>
          <w:szCs w:val="20"/>
        </w:rPr>
        <w:t>Ak žalovaný výzvu neposlúchol, mo</w:t>
      </w:r>
      <w:r>
        <w:rPr>
          <w:color w:val="000000"/>
          <w:sz w:val="20"/>
          <w:szCs w:val="20"/>
        </w:rPr>
        <w:softHyphen/>
        <w:t>hol žalobca použiť násilie a prétor mu mohol priznať zmocnenie sa majet</w:t>
      </w:r>
      <w:r>
        <w:rPr>
          <w:color w:val="000000"/>
          <w:sz w:val="20"/>
          <w:szCs w:val="20"/>
        </w:rPr>
        <w:softHyphen/>
        <w:t xml:space="preserve">ku zdráhajúceho sa odporcu. Žalovaný mohol dať garanciu, že príde v určený deň </w:t>
      </w:r>
      <w:r>
        <w:rPr>
          <w:i/>
          <w:iCs/>
          <w:color w:val="000000"/>
          <w:sz w:val="20"/>
          <w:szCs w:val="20"/>
        </w:rPr>
        <w:t>(</w:t>
      </w:r>
      <w:proofErr w:type="spellStart"/>
      <w:r>
        <w:rPr>
          <w:i/>
          <w:iCs/>
          <w:color w:val="000000"/>
          <w:sz w:val="20"/>
          <w:szCs w:val="20"/>
        </w:rPr>
        <w:t>vadimonium</w:t>
      </w:r>
      <w:proofErr w:type="spellEnd"/>
      <w:r>
        <w:rPr>
          <w:i/>
          <w:iCs/>
          <w:color w:val="000000"/>
          <w:sz w:val="20"/>
          <w:szCs w:val="20"/>
        </w:rPr>
        <w:t xml:space="preserve">), </w:t>
      </w:r>
      <w:r>
        <w:rPr>
          <w:color w:val="000000"/>
          <w:sz w:val="20"/>
          <w:szCs w:val="20"/>
        </w:rPr>
        <w:t xml:space="preserve">alebo sa zaňho niekto solventný mohol zaručiť </w:t>
      </w:r>
      <w:r>
        <w:rPr>
          <w:i/>
          <w:iCs/>
          <w:color w:val="000000"/>
          <w:sz w:val="20"/>
          <w:szCs w:val="20"/>
        </w:rPr>
        <w:t>(</w:t>
      </w:r>
      <w:proofErr w:type="spellStart"/>
      <w:r>
        <w:rPr>
          <w:i/>
          <w:iCs/>
          <w:color w:val="000000"/>
          <w:sz w:val="20"/>
          <w:szCs w:val="20"/>
        </w:rPr>
        <w:t>vindex</w:t>
      </w:r>
      <w:proofErr w:type="spellEnd"/>
      <w:r>
        <w:rPr>
          <w:i/>
          <w:iCs/>
          <w:color w:val="000000"/>
          <w:sz w:val="20"/>
          <w:szCs w:val="20"/>
        </w:rPr>
        <w:t>).</w:t>
      </w:r>
    </w:p>
    <w:p w:rsidR="002316CF" w:rsidRDefault="002316CF" w:rsidP="002316CF">
      <w:pPr>
        <w:shd w:val="clear" w:color="auto" w:fill="FFFFFF"/>
        <w:autoSpaceDE w:val="0"/>
        <w:autoSpaceDN w:val="0"/>
        <w:adjustRightInd w:val="0"/>
        <w:jc w:val="both"/>
        <w:rPr>
          <w:sz w:val="20"/>
          <w:szCs w:val="20"/>
        </w:rPr>
      </w:pPr>
      <w:r>
        <w:rPr>
          <w:color w:val="000000"/>
          <w:sz w:val="20"/>
          <w:szCs w:val="20"/>
        </w:rPr>
        <w:t>Ak sa žalovaný dostavil, žalobca formálne predniesol svoju žalobnú žia</w:t>
      </w:r>
      <w:r>
        <w:rPr>
          <w:color w:val="000000"/>
          <w:sz w:val="20"/>
          <w:szCs w:val="20"/>
        </w:rPr>
        <w:softHyphen/>
        <w:t xml:space="preserve">dosť a prípadne označil formulu, ktorú našiel na tento prípad v edikte, a zároveň požiadal </w:t>
      </w:r>
      <w:proofErr w:type="spellStart"/>
      <w:r>
        <w:rPr>
          <w:color w:val="000000"/>
          <w:sz w:val="20"/>
          <w:szCs w:val="20"/>
        </w:rPr>
        <w:t>prétora</w:t>
      </w:r>
      <w:proofErr w:type="spellEnd"/>
      <w:r>
        <w:rPr>
          <w:color w:val="000000"/>
          <w:sz w:val="20"/>
          <w:szCs w:val="20"/>
        </w:rPr>
        <w:t xml:space="preserve">, aby mu povolil spor a priznal žiadanú žalobu </w:t>
      </w:r>
      <w:r>
        <w:rPr>
          <w:i/>
          <w:iCs/>
          <w:color w:val="000000"/>
          <w:sz w:val="20"/>
          <w:szCs w:val="20"/>
        </w:rPr>
        <w:t>(</w:t>
      </w:r>
      <w:proofErr w:type="spellStart"/>
      <w:r>
        <w:rPr>
          <w:i/>
          <w:iCs/>
          <w:color w:val="000000"/>
          <w:sz w:val="20"/>
          <w:szCs w:val="20"/>
        </w:rPr>
        <w:t>postulatio</w:t>
      </w:r>
      <w:proofErr w:type="spellEnd"/>
      <w:r>
        <w:rPr>
          <w:i/>
          <w:iCs/>
          <w:color w:val="000000"/>
          <w:sz w:val="20"/>
          <w:szCs w:val="20"/>
        </w:rPr>
        <w:t xml:space="preserve"> </w:t>
      </w:r>
      <w:proofErr w:type="spellStart"/>
      <w:r>
        <w:rPr>
          <w:i/>
          <w:iCs/>
          <w:color w:val="000000"/>
          <w:sz w:val="20"/>
          <w:szCs w:val="20"/>
        </w:rPr>
        <w:t>actionis</w:t>
      </w:r>
      <w:proofErr w:type="spellEnd"/>
      <w:r>
        <w:rPr>
          <w:i/>
          <w:iCs/>
          <w:color w:val="000000"/>
          <w:sz w:val="20"/>
          <w:szCs w:val="20"/>
        </w:rPr>
        <w:t>).</w:t>
      </w:r>
    </w:p>
    <w:p w:rsidR="002316CF" w:rsidRDefault="002316CF" w:rsidP="002316CF">
      <w:pPr>
        <w:jc w:val="both"/>
        <w:rPr>
          <w:color w:val="000000"/>
          <w:sz w:val="20"/>
          <w:szCs w:val="20"/>
        </w:rPr>
      </w:pPr>
      <w:r>
        <w:rPr>
          <w:color w:val="000000"/>
          <w:sz w:val="20"/>
          <w:szCs w:val="20"/>
        </w:rPr>
        <w:t xml:space="preserve">Žalovaný spravidla nesúhlasil s prednesom žalobcu a rozvinul diskusiu, v ktorej rozvádzal faktické a právne dôvody, prečo magistrát má žalobu proti nemu odoprieť </w:t>
      </w:r>
      <w:r>
        <w:rPr>
          <w:i/>
          <w:iCs/>
          <w:color w:val="000000"/>
          <w:sz w:val="20"/>
          <w:szCs w:val="20"/>
        </w:rPr>
        <w:t>(</w:t>
      </w:r>
      <w:proofErr w:type="spellStart"/>
      <w:r>
        <w:rPr>
          <w:i/>
          <w:iCs/>
          <w:color w:val="000000"/>
          <w:sz w:val="20"/>
          <w:szCs w:val="20"/>
        </w:rPr>
        <w:t>denegare</w:t>
      </w:r>
      <w:proofErr w:type="spellEnd"/>
      <w:r>
        <w:rPr>
          <w:i/>
          <w:iCs/>
          <w:color w:val="000000"/>
          <w:sz w:val="20"/>
          <w:szCs w:val="20"/>
        </w:rPr>
        <w:t xml:space="preserve"> </w:t>
      </w:r>
      <w:proofErr w:type="spellStart"/>
      <w:r>
        <w:rPr>
          <w:i/>
          <w:iCs/>
          <w:color w:val="000000"/>
          <w:sz w:val="20"/>
          <w:szCs w:val="20"/>
        </w:rPr>
        <w:t>actionem</w:t>
      </w:r>
      <w:proofErr w:type="spellEnd"/>
      <w:r>
        <w:rPr>
          <w:i/>
          <w:iCs/>
          <w:color w:val="000000"/>
          <w:sz w:val="20"/>
          <w:szCs w:val="20"/>
        </w:rPr>
        <w:t xml:space="preserve">), </w:t>
      </w:r>
      <w:r>
        <w:rPr>
          <w:color w:val="000000"/>
          <w:sz w:val="20"/>
          <w:szCs w:val="20"/>
        </w:rPr>
        <w:t>alebo prečo jej sudca nemá vyho</w:t>
      </w:r>
      <w:r>
        <w:rPr>
          <w:color w:val="000000"/>
          <w:sz w:val="20"/>
          <w:szCs w:val="20"/>
        </w:rPr>
        <w:softHyphen/>
        <w:t>vieť. Na základe tejto diskusie a svojich dojmov magistrát rozhodol:</w:t>
      </w:r>
    </w:p>
    <w:p w:rsidR="002316CF" w:rsidRDefault="002316CF" w:rsidP="002316CF">
      <w:pPr>
        <w:shd w:val="clear" w:color="auto" w:fill="FFFFFF"/>
        <w:tabs>
          <w:tab w:val="left" w:pos="2925"/>
        </w:tabs>
        <w:autoSpaceDE w:val="0"/>
        <w:autoSpaceDN w:val="0"/>
        <w:adjustRightInd w:val="0"/>
        <w:jc w:val="both"/>
        <w:rPr>
          <w:sz w:val="20"/>
          <w:szCs w:val="20"/>
        </w:rPr>
      </w:pPr>
      <w:r>
        <w:rPr>
          <w:color w:val="000000"/>
          <w:sz w:val="20"/>
          <w:szCs w:val="20"/>
        </w:rPr>
        <w:t>a) či žalobu odoprie, alebo</w:t>
      </w:r>
      <w:r>
        <w:rPr>
          <w:color w:val="000000"/>
          <w:sz w:val="20"/>
          <w:szCs w:val="20"/>
        </w:rPr>
        <w:tab/>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b) či žalobu povolí a v akom rámci </w:t>
      </w:r>
      <w:r>
        <w:rPr>
          <w:i/>
          <w:iCs/>
          <w:color w:val="000000"/>
          <w:sz w:val="20"/>
          <w:szCs w:val="20"/>
        </w:rPr>
        <w:t>(</w:t>
      </w:r>
      <w:proofErr w:type="spellStart"/>
      <w:r>
        <w:rPr>
          <w:i/>
          <w:iCs/>
          <w:color w:val="000000"/>
          <w:sz w:val="20"/>
          <w:szCs w:val="20"/>
        </w:rPr>
        <w:t>actionem</w:t>
      </w:r>
      <w:proofErr w:type="spellEnd"/>
      <w:r>
        <w:rPr>
          <w:i/>
          <w:iCs/>
          <w:color w:val="000000"/>
          <w:sz w:val="20"/>
          <w:szCs w:val="20"/>
        </w:rPr>
        <w:t xml:space="preserve"> dare).</w:t>
      </w:r>
    </w:p>
    <w:p w:rsidR="002316CF" w:rsidRDefault="002316CF" w:rsidP="002316CF">
      <w:pPr>
        <w:shd w:val="clear" w:color="auto" w:fill="FFFFFF"/>
        <w:autoSpaceDE w:val="0"/>
        <w:autoSpaceDN w:val="0"/>
        <w:adjustRightInd w:val="0"/>
        <w:jc w:val="both"/>
        <w:rPr>
          <w:sz w:val="20"/>
          <w:szCs w:val="20"/>
        </w:rPr>
      </w:pPr>
      <w:proofErr w:type="spellStart"/>
      <w:r>
        <w:rPr>
          <w:color w:val="000000"/>
          <w:sz w:val="20"/>
          <w:szCs w:val="20"/>
        </w:rPr>
        <w:t>Kedze</w:t>
      </w:r>
      <w:proofErr w:type="spellEnd"/>
      <w:r>
        <w:rPr>
          <w:color w:val="000000"/>
          <w:sz w:val="20"/>
          <w:szCs w:val="20"/>
        </w:rPr>
        <w:t xml:space="preserve"> magistrát nepreskúmal podstatu žalobcovej žiadosti </w:t>
      </w:r>
      <w:proofErr w:type="spellStart"/>
      <w:r>
        <w:rPr>
          <w:color w:val="000000"/>
          <w:sz w:val="20"/>
          <w:szCs w:val="20"/>
        </w:rPr>
        <w:t>ajej</w:t>
      </w:r>
      <w:proofErr w:type="spellEnd"/>
      <w:r>
        <w:rPr>
          <w:color w:val="000000"/>
          <w:sz w:val="20"/>
          <w:szCs w:val="20"/>
        </w:rPr>
        <w:t xml:space="preserve"> mate</w:t>
      </w:r>
      <w:r>
        <w:rPr>
          <w:color w:val="000000"/>
          <w:sz w:val="20"/>
          <w:szCs w:val="20"/>
        </w:rPr>
        <w:softHyphen/>
        <w:t>riálnu oprávnenosť, odoprel žalobu len zo zjavných dôvodov. Takými dô</w:t>
      </w:r>
      <w:r>
        <w:rPr>
          <w:color w:val="000000"/>
          <w:sz w:val="20"/>
          <w:szCs w:val="20"/>
        </w:rPr>
        <w:softHyphen/>
        <w:t>vodmi mohli byť najmä: celkom zjavne nesprávne uvedenie skutkového stavu alebo požadovanie celkom zjavne nesprávnej žaloby alebo nedosta</w:t>
      </w:r>
      <w:r>
        <w:rPr>
          <w:color w:val="000000"/>
          <w:sz w:val="20"/>
          <w:szCs w:val="20"/>
        </w:rPr>
        <w:softHyphen/>
        <w:t xml:space="preserve">tok spôsobilosti na procesné úkony na strane žalobcu alebo žalovaného, neprítomnosť jednej zo strán, miestna nepríslušnosť alebo vecná </w:t>
      </w:r>
      <w:proofErr w:type="spellStart"/>
      <w:r>
        <w:rPr>
          <w:color w:val="000000"/>
          <w:sz w:val="20"/>
          <w:szCs w:val="20"/>
        </w:rPr>
        <w:t>neprí</w:t>
      </w:r>
      <w:proofErr w:type="spellEnd"/>
      <w:r>
        <w:rPr>
          <w:color w:val="000000"/>
          <w:sz w:val="20"/>
          <w:szCs w:val="20"/>
        </w:rPr>
        <w:t xml:space="preserve">-slušnosť </w:t>
      </w:r>
      <w:proofErr w:type="spellStart"/>
      <w:r>
        <w:rPr>
          <w:color w:val="000000"/>
          <w:sz w:val="20"/>
          <w:szCs w:val="20"/>
        </w:rPr>
        <w:t>magistráta</w:t>
      </w:r>
      <w:proofErr w:type="spellEnd"/>
      <w:r>
        <w:rPr>
          <w:color w:val="000000"/>
          <w:sz w:val="20"/>
          <w:szCs w:val="20"/>
        </w:rPr>
        <w:t>, ďalej neprípustnosť súkromnoprávneho procesu v da</w:t>
      </w:r>
      <w:r>
        <w:rPr>
          <w:color w:val="000000"/>
          <w:sz w:val="20"/>
          <w:szCs w:val="20"/>
        </w:rPr>
        <w:softHyphen/>
        <w:t>nej veci.</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Hneď na začiatku konania pred magistrátom bolo v záujme žalobcu opýtať sa </w:t>
      </w:r>
      <w:r>
        <w:rPr>
          <w:i/>
          <w:iCs/>
          <w:color w:val="000000"/>
          <w:sz w:val="20"/>
          <w:szCs w:val="20"/>
        </w:rPr>
        <w:t>(</w:t>
      </w:r>
      <w:proofErr w:type="spellStart"/>
      <w:r>
        <w:rPr>
          <w:i/>
          <w:iCs/>
          <w:color w:val="000000"/>
          <w:sz w:val="20"/>
          <w:szCs w:val="20"/>
        </w:rPr>
        <w:t>interrogatio</w:t>
      </w:r>
      <w:proofErr w:type="spellEnd"/>
      <w:r>
        <w:rPr>
          <w:i/>
          <w:iCs/>
          <w:color w:val="000000"/>
          <w:sz w:val="20"/>
          <w:szCs w:val="20"/>
        </w:rPr>
        <w:t xml:space="preserve"> 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 xml:space="preserve">žalovaného na okolnosti, od ktorých závisela jeho pasívna spôsobilosť byť odporcom </w:t>
      </w:r>
      <w:r>
        <w:rPr>
          <w:b/>
          <w:bCs/>
          <w:color w:val="000000"/>
          <w:sz w:val="20"/>
          <w:szCs w:val="20"/>
        </w:rPr>
        <w:t xml:space="preserve">v </w:t>
      </w:r>
      <w:r>
        <w:rPr>
          <w:color w:val="000000"/>
          <w:sz w:val="20"/>
          <w:szCs w:val="20"/>
        </w:rPr>
        <w:t>tomto spore.</w:t>
      </w:r>
    </w:p>
    <w:p w:rsidR="002316CF" w:rsidRDefault="002316CF" w:rsidP="002316CF">
      <w:pPr>
        <w:shd w:val="clear" w:color="auto" w:fill="FFFFFF"/>
        <w:autoSpaceDE w:val="0"/>
        <w:autoSpaceDN w:val="0"/>
        <w:adjustRightInd w:val="0"/>
        <w:jc w:val="both"/>
        <w:rPr>
          <w:sz w:val="20"/>
          <w:szCs w:val="20"/>
        </w:rPr>
      </w:pPr>
      <w:r>
        <w:rPr>
          <w:color w:val="000000"/>
          <w:sz w:val="20"/>
          <w:szCs w:val="20"/>
        </w:rPr>
        <w:t>Pochopiteľne, mohlo sa stať aj to, že žalovaný po diskusii pred magis</w:t>
      </w:r>
      <w:r>
        <w:rPr>
          <w:color w:val="000000"/>
          <w:sz w:val="20"/>
          <w:szCs w:val="20"/>
        </w:rPr>
        <w:softHyphen/>
        <w:t xml:space="preserve">trátom sa rozhodol uznať žalobcov nárok </w:t>
      </w:r>
      <w:r>
        <w:rPr>
          <w:i/>
          <w:iCs/>
          <w:color w:val="000000"/>
          <w:sz w:val="20"/>
          <w:szCs w:val="20"/>
        </w:rPr>
        <w:t>(</w:t>
      </w:r>
      <w:proofErr w:type="spellStart"/>
      <w:r>
        <w:rPr>
          <w:i/>
          <w:iCs/>
          <w:color w:val="000000"/>
          <w:sz w:val="20"/>
          <w:szCs w:val="20"/>
        </w:rPr>
        <w:t>confessio</w:t>
      </w:r>
      <w:proofErr w:type="spellEnd"/>
      <w:r>
        <w:rPr>
          <w:i/>
          <w:iCs/>
          <w:color w:val="000000"/>
          <w:sz w:val="20"/>
          <w:szCs w:val="20"/>
        </w:rPr>
        <w:t xml:space="preserve"> 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 xml:space="preserve">V dôsledku toho, že žalovaný uznal žalobcov nárok, odpadol spor o tom, či žalobca má nárok; mohla však zostať sporná výška nároku a na jej ustálenie mohol prétor priznať žalobu z uznania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confessoria</w:t>
      </w:r>
      <w:proofErr w:type="spellEnd"/>
      <w:r>
        <w:rPr>
          <w:i/>
          <w:iCs/>
          <w:color w:val="000000"/>
          <w:sz w:val="20"/>
          <w:szCs w:val="20"/>
        </w:rPr>
        <w:t>).</w:t>
      </w:r>
    </w:p>
    <w:p w:rsidR="002316CF" w:rsidRDefault="002316CF" w:rsidP="002316CF">
      <w:pPr>
        <w:shd w:val="clear" w:color="auto" w:fill="FFFFFF"/>
        <w:autoSpaceDE w:val="0"/>
        <w:autoSpaceDN w:val="0"/>
        <w:adjustRightInd w:val="0"/>
        <w:jc w:val="both"/>
        <w:rPr>
          <w:sz w:val="20"/>
          <w:szCs w:val="20"/>
        </w:rPr>
      </w:pPr>
      <w:r>
        <w:rPr>
          <w:b/>
          <w:bCs/>
          <w:color w:val="000000"/>
          <w:sz w:val="20"/>
          <w:szCs w:val="20"/>
        </w:rPr>
        <w:t xml:space="preserve">Spor bolo možné odstrániť </w:t>
      </w:r>
      <w:r>
        <w:rPr>
          <w:color w:val="000000"/>
          <w:sz w:val="20"/>
          <w:szCs w:val="20"/>
        </w:rPr>
        <w:t xml:space="preserve">pred magistrátom </w:t>
      </w:r>
      <w:r>
        <w:rPr>
          <w:b/>
          <w:bCs/>
          <w:color w:val="000000"/>
          <w:sz w:val="20"/>
          <w:szCs w:val="20"/>
        </w:rPr>
        <w:t xml:space="preserve">aj prísahou </w:t>
      </w:r>
      <w:r>
        <w:rPr>
          <w:i/>
          <w:iCs/>
          <w:color w:val="000000"/>
          <w:sz w:val="20"/>
          <w:szCs w:val="20"/>
        </w:rPr>
        <w:t>(</w:t>
      </w:r>
      <w:proofErr w:type="spellStart"/>
      <w:r>
        <w:rPr>
          <w:i/>
          <w:iCs/>
          <w:color w:val="000000"/>
          <w:sz w:val="20"/>
          <w:szCs w:val="20"/>
        </w:rPr>
        <w:t>iusiuran-dum</w:t>
      </w:r>
      <w:proofErr w:type="spellEnd"/>
      <w:r>
        <w:rPr>
          <w:i/>
          <w:iCs/>
          <w:color w:val="000000"/>
          <w:sz w:val="20"/>
          <w:szCs w:val="20"/>
        </w:rPr>
        <w:t xml:space="preserve"> 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 xml:space="preserve">Uskutočnilo sa to tak, že s dovolením </w:t>
      </w:r>
      <w:proofErr w:type="spellStart"/>
      <w:r>
        <w:rPr>
          <w:color w:val="000000"/>
          <w:sz w:val="20"/>
          <w:szCs w:val="20"/>
        </w:rPr>
        <w:t>magistráta</w:t>
      </w:r>
      <w:proofErr w:type="spellEnd"/>
      <w:r>
        <w:rPr>
          <w:color w:val="000000"/>
          <w:sz w:val="20"/>
          <w:szCs w:val="20"/>
        </w:rPr>
        <w:t xml:space="preserve"> žalobca vy</w:t>
      </w:r>
      <w:r>
        <w:rPr>
          <w:color w:val="000000"/>
          <w:sz w:val="20"/>
          <w:szCs w:val="20"/>
        </w:rPr>
        <w:softHyphen/>
        <w:t xml:space="preserve">zval žalovaného, aby odprisahal, že žalobcovi nič nedlhuje. Žalovaný alebo odprisahal, a tým sa spor skončil, alebo prísahu odoprel, a vtedy bol </w:t>
      </w:r>
      <w:r>
        <w:rPr>
          <w:b/>
          <w:bCs/>
          <w:color w:val="000000"/>
          <w:sz w:val="20"/>
          <w:szCs w:val="20"/>
        </w:rPr>
        <w:t xml:space="preserve">v </w:t>
      </w:r>
      <w:r>
        <w:rPr>
          <w:color w:val="000000"/>
          <w:sz w:val="20"/>
          <w:szCs w:val="20"/>
        </w:rPr>
        <w:t>situ</w:t>
      </w:r>
      <w:r>
        <w:rPr>
          <w:color w:val="000000"/>
          <w:sz w:val="20"/>
          <w:szCs w:val="20"/>
        </w:rPr>
        <w:softHyphen/>
        <w:t xml:space="preserve">ácii nebrániaceho sa </w:t>
      </w:r>
      <w:r>
        <w:rPr>
          <w:i/>
          <w:iCs/>
          <w:color w:val="000000"/>
          <w:sz w:val="20"/>
          <w:szCs w:val="20"/>
        </w:rPr>
        <w:t>(</w:t>
      </w:r>
      <w:proofErr w:type="spellStart"/>
      <w:r>
        <w:rPr>
          <w:i/>
          <w:iCs/>
          <w:color w:val="000000"/>
          <w:sz w:val="20"/>
          <w:szCs w:val="20"/>
        </w:rPr>
        <w:t>indefensus</w:t>
      </w:r>
      <w:proofErr w:type="spellEnd"/>
      <w:r>
        <w:rPr>
          <w:i/>
          <w:iCs/>
          <w:color w:val="000000"/>
          <w:sz w:val="20"/>
          <w:szCs w:val="20"/>
        </w:rPr>
        <w:t xml:space="preserve">), </w:t>
      </w:r>
      <w:r>
        <w:rPr>
          <w:color w:val="000000"/>
          <w:sz w:val="20"/>
          <w:szCs w:val="20"/>
        </w:rPr>
        <w:t>alebo mohol vrátiť prísahu žalobcovi, aby odprisahal, že žalovaný mu dlhuje to, čoho sa žalobou domáha. Ak ža</w:t>
      </w:r>
      <w:r>
        <w:rPr>
          <w:color w:val="000000"/>
          <w:sz w:val="20"/>
          <w:szCs w:val="20"/>
        </w:rPr>
        <w:softHyphen/>
        <w:t xml:space="preserve">lobca odprisahal, získal tým titul na exekúciu proti žalovanému. Niekedy sa </w:t>
      </w:r>
      <w:r>
        <w:rPr>
          <w:b/>
          <w:bCs/>
          <w:color w:val="000000"/>
          <w:sz w:val="20"/>
          <w:szCs w:val="20"/>
        </w:rPr>
        <w:t xml:space="preserve">pokonávkou </w:t>
      </w:r>
      <w:r>
        <w:rPr>
          <w:i/>
          <w:iCs/>
          <w:color w:val="000000"/>
          <w:sz w:val="20"/>
          <w:szCs w:val="20"/>
        </w:rPr>
        <w:t>(</w:t>
      </w:r>
      <w:proofErr w:type="spellStart"/>
      <w:r>
        <w:rPr>
          <w:i/>
          <w:iCs/>
          <w:color w:val="000000"/>
          <w:sz w:val="20"/>
          <w:szCs w:val="20"/>
        </w:rPr>
        <w:t>transactio</w:t>
      </w:r>
      <w:proofErr w:type="spellEnd"/>
      <w:r>
        <w:rPr>
          <w:i/>
          <w:iCs/>
          <w:color w:val="000000"/>
          <w:sz w:val="20"/>
          <w:szCs w:val="20"/>
        </w:rPr>
        <w:t xml:space="preserve">) </w:t>
      </w:r>
      <w:r>
        <w:rPr>
          <w:color w:val="000000"/>
          <w:sz w:val="20"/>
          <w:szCs w:val="20"/>
        </w:rPr>
        <w:t xml:space="preserve">skončil spor už </w:t>
      </w:r>
      <w:r>
        <w:rPr>
          <w:b/>
          <w:bCs/>
          <w:color w:val="000000"/>
          <w:sz w:val="20"/>
          <w:szCs w:val="20"/>
        </w:rPr>
        <w:t xml:space="preserve">v </w:t>
      </w:r>
      <w:r>
        <w:rPr>
          <w:color w:val="000000"/>
          <w:sz w:val="20"/>
          <w:szCs w:val="20"/>
        </w:rPr>
        <w:t>konaní pred magistrátom.</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Ak sa žalovaný nebránil proti žalobe (bol </w:t>
      </w:r>
      <w:proofErr w:type="spellStart"/>
      <w:r>
        <w:rPr>
          <w:b/>
          <w:bCs/>
          <w:i/>
          <w:iCs/>
          <w:color w:val="000000"/>
          <w:sz w:val="20"/>
          <w:szCs w:val="20"/>
        </w:rPr>
        <w:t>indefensus</w:t>
      </w:r>
      <w:proofErr w:type="spellEnd"/>
      <w:r>
        <w:rPr>
          <w:b/>
          <w:bCs/>
          <w:i/>
          <w:iCs/>
          <w:color w:val="000000"/>
          <w:sz w:val="20"/>
          <w:szCs w:val="20"/>
        </w:rPr>
        <w:t xml:space="preserve">), </w:t>
      </w:r>
      <w:r>
        <w:rPr>
          <w:color w:val="000000"/>
          <w:sz w:val="20"/>
          <w:szCs w:val="20"/>
        </w:rPr>
        <w:t>magistrát splno</w:t>
      </w:r>
      <w:r>
        <w:rPr>
          <w:color w:val="000000"/>
          <w:sz w:val="20"/>
          <w:szCs w:val="20"/>
        </w:rPr>
        <w:softHyphen/>
        <w:t>mocnil žalobcu, aby si odviedol žalovaného do súkromnej väzby, čím sa na žalovaného urobil nátlak aj tým, že priznal žalobcovi držbu na celý maje</w:t>
      </w:r>
      <w:r>
        <w:rPr>
          <w:color w:val="000000"/>
          <w:sz w:val="20"/>
          <w:szCs w:val="20"/>
        </w:rPr>
        <w:softHyphen/>
        <w:t xml:space="preserve">tok žalovaného </w:t>
      </w:r>
      <w:r>
        <w:rPr>
          <w:i/>
          <w:iCs/>
          <w:color w:val="000000"/>
          <w:sz w:val="20"/>
          <w:szCs w:val="20"/>
        </w:rPr>
        <w:t>(</w:t>
      </w:r>
      <w:proofErr w:type="spellStart"/>
      <w:r>
        <w:rPr>
          <w:i/>
          <w:iCs/>
          <w:color w:val="000000"/>
          <w:sz w:val="20"/>
          <w:szCs w:val="20"/>
        </w:rPr>
        <w:t>missio</w:t>
      </w:r>
      <w:proofErr w:type="spellEnd"/>
      <w:r>
        <w:rPr>
          <w:i/>
          <w:iCs/>
          <w:color w:val="000000"/>
          <w:sz w:val="20"/>
          <w:szCs w:val="20"/>
        </w:rPr>
        <w:t xml:space="preserve"> in </w:t>
      </w:r>
      <w:proofErr w:type="spellStart"/>
      <w:r>
        <w:rPr>
          <w:i/>
          <w:iCs/>
          <w:color w:val="000000"/>
          <w:sz w:val="20"/>
          <w:szCs w:val="20"/>
        </w:rPr>
        <w:t>bona</w:t>
      </w:r>
      <w:proofErr w:type="spellEnd"/>
      <w:r>
        <w:rPr>
          <w:i/>
          <w:iCs/>
          <w:color w:val="000000"/>
          <w:sz w:val="20"/>
          <w:szCs w:val="20"/>
        </w:rPr>
        <w:t xml:space="preserve">) </w:t>
      </w:r>
      <w:r>
        <w:rPr>
          <w:color w:val="000000"/>
          <w:sz w:val="20"/>
          <w:szCs w:val="20"/>
        </w:rPr>
        <w:t>s rizikom, že ho prípadne rozpredá (kon</w:t>
      </w:r>
      <w:r>
        <w:rPr>
          <w:color w:val="000000"/>
          <w:sz w:val="20"/>
          <w:szCs w:val="20"/>
        </w:rPr>
        <w:softHyphen/>
        <w:t>kurz).</w:t>
      </w:r>
    </w:p>
    <w:p w:rsidR="002316CF" w:rsidRDefault="002316CF" w:rsidP="002316CF">
      <w:pPr>
        <w:jc w:val="both"/>
        <w:rPr>
          <w:i/>
          <w:iCs/>
          <w:color w:val="000000"/>
          <w:sz w:val="20"/>
          <w:szCs w:val="20"/>
        </w:rPr>
      </w:pPr>
      <w:r>
        <w:rPr>
          <w:color w:val="000000"/>
          <w:sz w:val="20"/>
          <w:szCs w:val="20"/>
        </w:rPr>
        <w:t xml:space="preserve">Tento prostriedok nátlaku sa ukazoval ako nevyhnutný pri žalobách </w:t>
      </w:r>
      <w:r>
        <w:rPr>
          <w:i/>
          <w:iCs/>
          <w:color w:val="000000"/>
          <w:sz w:val="20"/>
          <w:szCs w:val="20"/>
        </w:rPr>
        <w:t xml:space="preserve">in </w:t>
      </w:r>
      <w:proofErr w:type="spellStart"/>
      <w:r>
        <w:rPr>
          <w:i/>
          <w:iCs/>
          <w:color w:val="000000"/>
          <w:sz w:val="20"/>
          <w:szCs w:val="20"/>
        </w:rPr>
        <w:t>personam</w:t>
      </w:r>
      <w:proofErr w:type="spellEnd"/>
      <w:r>
        <w:rPr>
          <w:i/>
          <w:iCs/>
          <w:color w:val="000000"/>
          <w:sz w:val="20"/>
          <w:szCs w:val="20"/>
        </w:rPr>
        <w:t xml:space="preserve">, </w:t>
      </w:r>
      <w:r>
        <w:rPr>
          <w:color w:val="000000"/>
          <w:sz w:val="20"/>
          <w:szCs w:val="20"/>
        </w:rPr>
        <w:t>lebo žalovaní veľmi často jednoducho popierali tvrdenie žalob</w:t>
      </w:r>
      <w:r>
        <w:rPr>
          <w:color w:val="000000"/>
          <w:sz w:val="20"/>
          <w:szCs w:val="20"/>
        </w:rPr>
        <w:softHyphen/>
        <w:t xml:space="preserve">cu. Ak takéto popieranie bolo celkom bezdôvodné </w:t>
      </w:r>
      <w:r>
        <w:rPr>
          <w:i/>
          <w:iCs/>
          <w:color w:val="000000"/>
          <w:sz w:val="20"/>
          <w:szCs w:val="20"/>
        </w:rPr>
        <w:t>(</w:t>
      </w:r>
      <w:proofErr w:type="spellStart"/>
      <w:r>
        <w:rPr>
          <w:i/>
          <w:iCs/>
          <w:color w:val="000000"/>
          <w:sz w:val="20"/>
          <w:szCs w:val="20"/>
        </w:rPr>
        <w:t>infitiatio</w:t>
      </w:r>
      <w:proofErr w:type="spellEnd"/>
      <w:r>
        <w:rPr>
          <w:i/>
          <w:iCs/>
          <w:color w:val="000000"/>
          <w:sz w:val="20"/>
          <w:szCs w:val="20"/>
        </w:rPr>
        <w:t xml:space="preserve">), </w:t>
      </w:r>
      <w:r>
        <w:rPr>
          <w:color w:val="000000"/>
          <w:sz w:val="20"/>
          <w:szCs w:val="20"/>
        </w:rPr>
        <w:t>žalovaný bý</w:t>
      </w:r>
      <w:r>
        <w:rPr>
          <w:color w:val="000000"/>
          <w:sz w:val="20"/>
          <w:szCs w:val="20"/>
        </w:rPr>
        <w:softHyphen/>
        <w:t>val odsúdený na dvojnásobok. Platila totiž zásada (</w:t>
      </w:r>
      <w:proofErr w:type="spellStart"/>
      <w:r>
        <w:rPr>
          <w:color w:val="000000"/>
          <w:sz w:val="20"/>
          <w:szCs w:val="20"/>
        </w:rPr>
        <w:t>Gai</w:t>
      </w:r>
      <w:proofErr w:type="spellEnd"/>
      <w:r>
        <w:rPr>
          <w:color w:val="000000"/>
          <w:sz w:val="20"/>
          <w:szCs w:val="20"/>
        </w:rPr>
        <w:t xml:space="preserve"> </w:t>
      </w:r>
      <w:proofErr w:type="spellStart"/>
      <w:r>
        <w:rPr>
          <w:color w:val="000000"/>
          <w:sz w:val="20"/>
          <w:szCs w:val="20"/>
        </w:rPr>
        <w:t>Inst</w:t>
      </w:r>
      <w:proofErr w:type="spellEnd"/>
      <w:r>
        <w:rPr>
          <w:color w:val="000000"/>
          <w:sz w:val="20"/>
          <w:szCs w:val="20"/>
        </w:rPr>
        <w:t xml:space="preserve">. 4, 9; 4, </w:t>
      </w:r>
      <w:r>
        <w:rPr>
          <w:b/>
          <w:bCs/>
          <w:color w:val="000000"/>
          <w:sz w:val="20"/>
          <w:szCs w:val="20"/>
        </w:rPr>
        <w:t xml:space="preserve">171): </w:t>
      </w:r>
      <w:r>
        <w:rPr>
          <w:color w:val="000000"/>
          <w:sz w:val="20"/>
          <w:szCs w:val="20"/>
        </w:rPr>
        <w:t xml:space="preserve">„Popieraním narastá spor na dvojnásobok" </w:t>
      </w:r>
      <w:r>
        <w:rPr>
          <w:i/>
          <w:iCs/>
          <w:color w:val="000000"/>
          <w:sz w:val="20"/>
          <w:szCs w:val="20"/>
        </w:rPr>
        <w:t xml:space="preserve">(Lis </w:t>
      </w:r>
      <w:proofErr w:type="spellStart"/>
      <w:r>
        <w:rPr>
          <w:i/>
          <w:iCs/>
          <w:color w:val="000000"/>
          <w:sz w:val="20"/>
          <w:szCs w:val="20"/>
        </w:rPr>
        <w:t>infitiando</w:t>
      </w:r>
      <w:proofErr w:type="spellEnd"/>
      <w:r>
        <w:rPr>
          <w:i/>
          <w:iCs/>
          <w:color w:val="000000"/>
          <w:sz w:val="20"/>
          <w:szCs w:val="20"/>
        </w:rPr>
        <w:t xml:space="preserve"> </w:t>
      </w:r>
      <w:proofErr w:type="spellStart"/>
      <w:r>
        <w:rPr>
          <w:i/>
          <w:iCs/>
          <w:color w:val="000000"/>
          <w:sz w:val="20"/>
          <w:szCs w:val="20"/>
        </w:rPr>
        <w:t>crescit</w:t>
      </w:r>
      <w:proofErr w:type="spellEnd"/>
      <w:r>
        <w:rPr>
          <w:i/>
          <w:iCs/>
          <w:color w:val="000000"/>
          <w:sz w:val="20"/>
          <w:szCs w:val="20"/>
        </w:rPr>
        <w:t xml:space="preserve"> in dup-</w:t>
      </w:r>
      <w:proofErr w:type="spellStart"/>
      <w:r>
        <w:rPr>
          <w:i/>
          <w:iCs/>
          <w:color w:val="000000"/>
          <w:sz w:val="20"/>
          <w:szCs w:val="20"/>
        </w:rPr>
        <w:t>lum</w:t>
      </w:r>
      <w:proofErr w:type="spellEnd"/>
      <w:r>
        <w:rPr>
          <w:i/>
          <w:iCs/>
          <w:color w:val="000000"/>
          <w:sz w:val="20"/>
          <w:szCs w:val="20"/>
        </w:rPr>
        <w:t>).</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Pri žalobách </w:t>
      </w:r>
      <w:r>
        <w:rPr>
          <w:i/>
          <w:iCs/>
          <w:color w:val="000000"/>
          <w:sz w:val="20"/>
          <w:szCs w:val="20"/>
        </w:rPr>
        <w:t xml:space="preserve">in </w:t>
      </w:r>
      <w:proofErr w:type="spellStart"/>
      <w:r>
        <w:rPr>
          <w:i/>
          <w:iCs/>
          <w:color w:val="000000"/>
          <w:sz w:val="20"/>
          <w:szCs w:val="20"/>
        </w:rPr>
        <w:t>rem</w:t>
      </w:r>
      <w:proofErr w:type="spellEnd"/>
      <w:r>
        <w:rPr>
          <w:i/>
          <w:iCs/>
          <w:color w:val="000000"/>
          <w:sz w:val="20"/>
          <w:szCs w:val="20"/>
        </w:rPr>
        <w:t xml:space="preserve"> </w:t>
      </w:r>
      <w:r>
        <w:rPr>
          <w:color w:val="000000"/>
          <w:sz w:val="20"/>
          <w:szCs w:val="20"/>
        </w:rPr>
        <w:t>žalovaný nebol povinný spolupracovať, mohol sa sporu vyhnúť a urobiť ho bezpredmetným len vtedy, ak nebránil žalobcovi vo výkone jeho práva. Platila zásada (</w:t>
      </w:r>
      <w:proofErr w:type="spellStart"/>
      <w:r>
        <w:rPr>
          <w:color w:val="000000"/>
          <w:sz w:val="20"/>
          <w:szCs w:val="20"/>
        </w:rPr>
        <w:t>Ulp</w:t>
      </w:r>
      <w:proofErr w:type="spellEnd"/>
      <w:r>
        <w:rPr>
          <w:color w:val="000000"/>
          <w:sz w:val="20"/>
          <w:szCs w:val="20"/>
        </w:rPr>
        <w:t xml:space="preserve">. D. 50, 17, 156 </w:t>
      </w:r>
      <w:proofErr w:type="spellStart"/>
      <w:r>
        <w:rPr>
          <w:color w:val="000000"/>
          <w:sz w:val="20"/>
          <w:szCs w:val="20"/>
        </w:rPr>
        <w:t>pr</w:t>
      </w:r>
      <w:proofErr w:type="spellEnd"/>
      <w:r>
        <w:rPr>
          <w:color w:val="000000"/>
          <w:sz w:val="20"/>
          <w:szCs w:val="20"/>
        </w:rPr>
        <w:t>.): „Nikoho ne</w:t>
      </w:r>
      <w:r>
        <w:rPr>
          <w:color w:val="000000"/>
          <w:sz w:val="20"/>
          <w:szCs w:val="20"/>
        </w:rPr>
        <w:softHyphen/>
        <w:t xml:space="preserve">možno proti jeho vôli nútiť brániť vec" </w:t>
      </w:r>
      <w:r>
        <w:rPr>
          <w:i/>
          <w:iCs/>
          <w:color w:val="000000"/>
          <w:sz w:val="20"/>
          <w:szCs w:val="20"/>
        </w:rPr>
        <w:t>(</w:t>
      </w:r>
      <w:proofErr w:type="spellStart"/>
      <w:r>
        <w:rPr>
          <w:i/>
          <w:iCs/>
          <w:color w:val="000000"/>
          <w:sz w:val="20"/>
          <w:szCs w:val="20"/>
        </w:rPr>
        <w:t>Invitus</w:t>
      </w:r>
      <w:proofErr w:type="spellEnd"/>
      <w:r>
        <w:rPr>
          <w:i/>
          <w:iCs/>
          <w:color w:val="000000"/>
          <w:sz w:val="20"/>
          <w:szCs w:val="20"/>
        </w:rPr>
        <w:t xml:space="preserve"> nemo </w:t>
      </w:r>
      <w:proofErr w:type="spellStart"/>
      <w:r>
        <w:rPr>
          <w:i/>
          <w:iCs/>
          <w:color w:val="000000"/>
          <w:sz w:val="20"/>
          <w:szCs w:val="20"/>
        </w:rPr>
        <w:t>rem</w:t>
      </w:r>
      <w:proofErr w:type="spellEnd"/>
      <w:r>
        <w:rPr>
          <w:i/>
          <w:iCs/>
          <w:color w:val="000000"/>
          <w:sz w:val="20"/>
          <w:szCs w:val="20"/>
        </w:rPr>
        <w:t xml:space="preserve"> </w:t>
      </w:r>
      <w:proofErr w:type="spellStart"/>
      <w:r>
        <w:rPr>
          <w:i/>
          <w:iCs/>
          <w:color w:val="000000"/>
          <w:sz w:val="20"/>
          <w:szCs w:val="20"/>
        </w:rPr>
        <w:t>cogitur</w:t>
      </w:r>
      <w:proofErr w:type="spellEnd"/>
      <w:r>
        <w:rPr>
          <w:i/>
          <w:iCs/>
          <w:color w:val="000000"/>
          <w:sz w:val="20"/>
          <w:szCs w:val="20"/>
        </w:rPr>
        <w:t xml:space="preserve"> </w:t>
      </w:r>
      <w:proofErr w:type="spellStart"/>
      <w:r>
        <w:rPr>
          <w:i/>
          <w:iCs/>
          <w:color w:val="000000"/>
          <w:sz w:val="20"/>
          <w:szCs w:val="20"/>
        </w:rPr>
        <w:t>defendere</w:t>
      </w:r>
      <w:proofErr w:type="spellEnd"/>
      <w:r>
        <w:rPr>
          <w:i/>
          <w:iCs/>
          <w:color w:val="000000"/>
          <w:sz w:val="20"/>
          <w:szCs w:val="20"/>
        </w:rPr>
        <w:t>).</w:t>
      </w:r>
    </w:p>
    <w:p w:rsidR="002316CF" w:rsidRDefault="002316CF" w:rsidP="002316CF">
      <w:pPr>
        <w:shd w:val="clear" w:color="auto" w:fill="FFFFFF"/>
        <w:autoSpaceDE w:val="0"/>
        <w:autoSpaceDN w:val="0"/>
        <w:adjustRightInd w:val="0"/>
        <w:jc w:val="both"/>
        <w:rPr>
          <w:sz w:val="20"/>
          <w:szCs w:val="20"/>
        </w:rPr>
      </w:pPr>
      <w:r>
        <w:rPr>
          <w:color w:val="000000"/>
          <w:sz w:val="20"/>
          <w:szCs w:val="20"/>
        </w:rPr>
        <w:t>Často však žalovaný nepopieral žalobcovo právo alebo skutkový stav, ktorý žalobca predostrel, ale tento skutkový stav dopĺňal ďalšími skutoč</w:t>
      </w:r>
      <w:r>
        <w:rPr>
          <w:color w:val="000000"/>
          <w:sz w:val="20"/>
          <w:szCs w:val="20"/>
        </w:rPr>
        <w:softHyphen/>
        <w:t xml:space="preserve">nosťami, ktoré boli spôsobilé podľa civilného alebo </w:t>
      </w:r>
      <w:proofErr w:type="spellStart"/>
      <w:r>
        <w:rPr>
          <w:color w:val="000000"/>
          <w:sz w:val="20"/>
          <w:szCs w:val="20"/>
        </w:rPr>
        <w:t>prétorského</w:t>
      </w:r>
      <w:proofErr w:type="spellEnd"/>
      <w:r>
        <w:rPr>
          <w:color w:val="000000"/>
          <w:sz w:val="20"/>
          <w:szCs w:val="20"/>
        </w:rPr>
        <w:t xml:space="preserve"> práva zneškodniť žalobu, a prétor ich často bral do úvahy tým spôsobom, že ich vsunul do priznanej žalobnej formuly ako </w:t>
      </w:r>
      <w:r>
        <w:rPr>
          <w:b/>
          <w:bCs/>
          <w:color w:val="000000"/>
          <w:sz w:val="20"/>
          <w:szCs w:val="20"/>
        </w:rPr>
        <w:t xml:space="preserve">námietku </w:t>
      </w:r>
      <w:r>
        <w:rPr>
          <w:i/>
          <w:iCs/>
          <w:color w:val="000000"/>
          <w:sz w:val="20"/>
          <w:szCs w:val="20"/>
        </w:rPr>
        <w:t>(</w:t>
      </w:r>
      <w:proofErr w:type="spellStart"/>
      <w:r>
        <w:rPr>
          <w:i/>
          <w:iCs/>
          <w:color w:val="000000"/>
          <w:sz w:val="20"/>
          <w:szCs w:val="20"/>
        </w:rPr>
        <w:t>exceptio</w:t>
      </w:r>
      <w:proofErr w:type="spellEnd"/>
      <w:r>
        <w:rPr>
          <w:i/>
          <w:iCs/>
          <w:color w:val="000000"/>
          <w:sz w:val="20"/>
          <w:szCs w:val="20"/>
        </w:rPr>
        <w:t>).</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Keď bolo z prednesov a diskusie žalobcu a žalovaného zrejmé, že sú ochotní dať spornú vec preskúmať a rozhodnúť sudcovi </w:t>
      </w:r>
      <w:r>
        <w:rPr>
          <w:b/>
          <w:bCs/>
          <w:color w:val="000000"/>
          <w:sz w:val="20"/>
          <w:szCs w:val="20"/>
        </w:rPr>
        <w:t xml:space="preserve">v </w:t>
      </w:r>
      <w:r>
        <w:rPr>
          <w:color w:val="000000"/>
          <w:sz w:val="20"/>
          <w:szCs w:val="20"/>
        </w:rPr>
        <w:t>dohodnutom rámci a keď aj magistrát dospel k záveru, že má vyhovieť takto spoločne spresnenej žiadosti žalobcu na priznanie žaloby, prípadne so vsunutou ná</w:t>
      </w:r>
      <w:r>
        <w:rPr>
          <w:color w:val="000000"/>
          <w:sz w:val="20"/>
          <w:szCs w:val="20"/>
        </w:rPr>
        <w:softHyphen/>
        <w:t>mietkou žalovaného, magistrát dosadil stranami zvoleného sudcu a potvr</w:t>
      </w:r>
      <w:r>
        <w:rPr>
          <w:color w:val="000000"/>
          <w:sz w:val="20"/>
          <w:szCs w:val="20"/>
        </w:rPr>
        <w:softHyphen/>
        <w:t xml:space="preserve">dil spoločne štylizovanú žalobnú formulu. </w:t>
      </w:r>
      <w:r>
        <w:rPr>
          <w:b/>
          <w:bCs/>
          <w:color w:val="000000"/>
          <w:sz w:val="20"/>
          <w:szCs w:val="20"/>
        </w:rPr>
        <w:t xml:space="preserve">Žalobná formula </w:t>
      </w:r>
      <w:r>
        <w:rPr>
          <w:color w:val="000000"/>
          <w:sz w:val="20"/>
          <w:szCs w:val="20"/>
        </w:rPr>
        <w:t>bola v podstate smernicou a rámcom, ktorými sa sudcovi určovalo, za akých podmienok a na aké plnenie má žalovaného odsúdiť v prospech žalobcu a za akých podmienok ho má oslobodiť.</w:t>
      </w:r>
    </w:p>
    <w:p w:rsidR="002316CF" w:rsidRDefault="002316CF" w:rsidP="002316CF">
      <w:pPr>
        <w:shd w:val="clear" w:color="auto" w:fill="FFFFFF"/>
        <w:autoSpaceDE w:val="0"/>
        <w:autoSpaceDN w:val="0"/>
        <w:adjustRightInd w:val="0"/>
        <w:jc w:val="both"/>
        <w:rPr>
          <w:sz w:val="20"/>
          <w:szCs w:val="20"/>
        </w:rPr>
      </w:pPr>
      <w:r>
        <w:rPr>
          <w:color w:val="000000"/>
          <w:sz w:val="20"/>
          <w:szCs w:val="20"/>
        </w:rPr>
        <w:t>Na začiatku formuly sa spravidla zároveň v imperatíve uvádzalo meno sudcu. Okrem toho prétor dekrétom vyriekol, že žalobcovi sa proti žalova</w:t>
      </w:r>
      <w:r>
        <w:rPr>
          <w:color w:val="000000"/>
          <w:sz w:val="20"/>
          <w:szCs w:val="20"/>
        </w:rPr>
        <w:softHyphen/>
        <w:t xml:space="preserve">nému povoľuje viesť súdny spor </w:t>
      </w:r>
      <w:r>
        <w:rPr>
          <w:i/>
          <w:iCs/>
          <w:color w:val="000000"/>
          <w:sz w:val="20"/>
          <w:szCs w:val="20"/>
        </w:rPr>
        <w:t>(</w:t>
      </w:r>
      <w:proofErr w:type="spellStart"/>
      <w:r>
        <w:rPr>
          <w:i/>
          <w:iCs/>
          <w:color w:val="000000"/>
          <w:sz w:val="20"/>
          <w:szCs w:val="20"/>
        </w:rPr>
        <w:t>iudicium</w:t>
      </w:r>
      <w:proofErr w:type="spellEnd"/>
      <w:r>
        <w:rPr>
          <w:i/>
          <w:iCs/>
          <w:color w:val="000000"/>
          <w:sz w:val="20"/>
          <w:szCs w:val="20"/>
        </w:rPr>
        <w:t xml:space="preserve"> dare). </w:t>
      </w:r>
      <w:r>
        <w:rPr>
          <w:color w:val="000000"/>
          <w:sz w:val="20"/>
          <w:szCs w:val="20"/>
        </w:rPr>
        <w:t xml:space="preserve">Základom tohto súdneho procesu bola </w:t>
      </w:r>
      <w:r>
        <w:rPr>
          <w:b/>
          <w:bCs/>
          <w:color w:val="000000"/>
          <w:sz w:val="20"/>
          <w:szCs w:val="20"/>
        </w:rPr>
        <w:t xml:space="preserve">dohoda sporových strán </w:t>
      </w:r>
      <w:r>
        <w:rPr>
          <w:color w:val="000000"/>
          <w:sz w:val="20"/>
          <w:szCs w:val="20"/>
        </w:rPr>
        <w:t xml:space="preserve">tak o sudcovi, ako aj o predmete sporu, a tiež o tom, že sa vynesenému rozhodnutiu podriadia </w:t>
      </w:r>
      <w:r>
        <w:rPr>
          <w:i/>
          <w:iCs/>
          <w:color w:val="000000"/>
          <w:sz w:val="20"/>
          <w:szCs w:val="20"/>
        </w:rPr>
        <w:t>(</w:t>
      </w: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contesta-tio</w:t>
      </w:r>
      <w:proofErr w:type="spellEnd"/>
      <w:r>
        <w:rPr>
          <w:i/>
          <w:iCs/>
          <w:color w:val="000000"/>
          <w:sz w:val="20"/>
          <w:szCs w:val="20"/>
        </w:rPr>
        <w:t xml:space="preserve">). </w:t>
      </w:r>
      <w:r>
        <w:rPr>
          <w:color w:val="000000"/>
          <w:sz w:val="20"/>
          <w:szCs w:val="20"/>
        </w:rPr>
        <w:t xml:space="preserve">Preto po </w:t>
      </w:r>
      <w:proofErr w:type="spellStart"/>
      <w:r>
        <w:rPr>
          <w:color w:val="000000"/>
          <w:sz w:val="20"/>
          <w:szCs w:val="20"/>
        </w:rPr>
        <w:t>litiskontestácii</w:t>
      </w:r>
      <w:proofErr w:type="spellEnd"/>
      <w:r>
        <w:rPr>
          <w:color w:val="000000"/>
          <w:sz w:val="20"/>
          <w:szCs w:val="20"/>
        </w:rPr>
        <w:t xml:space="preserve"> nielen žalobca alebo žalovaný už spravidla ne</w:t>
      </w:r>
      <w:r>
        <w:rPr>
          <w:color w:val="000000"/>
          <w:sz w:val="20"/>
          <w:szCs w:val="20"/>
        </w:rPr>
        <w:softHyphen/>
        <w:t xml:space="preserve">mohli prednášať nové tvrdenia, žiadosti alebo námietky, ale ani sudca nemohol ísť za takto vymedzené hranice </w:t>
      </w:r>
      <w:r>
        <w:rPr>
          <w:i/>
          <w:iCs/>
          <w:color w:val="000000"/>
          <w:sz w:val="20"/>
          <w:szCs w:val="20"/>
        </w:rPr>
        <w:t>(</w:t>
      </w:r>
      <w:proofErr w:type="spellStart"/>
      <w:r>
        <w:rPr>
          <w:i/>
          <w:iCs/>
          <w:color w:val="000000"/>
          <w:sz w:val="20"/>
          <w:szCs w:val="20"/>
        </w:rPr>
        <w:t>ultra</w:t>
      </w:r>
      <w:proofErr w:type="spellEnd"/>
      <w:r>
        <w:rPr>
          <w:i/>
          <w:iCs/>
          <w:color w:val="000000"/>
          <w:sz w:val="20"/>
          <w:szCs w:val="20"/>
        </w:rPr>
        <w:t xml:space="preserve"> </w:t>
      </w:r>
      <w:proofErr w:type="spellStart"/>
      <w:r>
        <w:rPr>
          <w:i/>
          <w:iCs/>
          <w:color w:val="000000"/>
          <w:sz w:val="20"/>
          <w:szCs w:val="20"/>
        </w:rPr>
        <w:t>vel</w:t>
      </w:r>
      <w:proofErr w:type="spellEnd"/>
      <w:r>
        <w:rPr>
          <w:i/>
          <w:iCs/>
          <w:color w:val="000000"/>
          <w:sz w:val="20"/>
          <w:szCs w:val="20"/>
        </w:rPr>
        <w:t xml:space="preserve"> extra </w:t>
      </w:r>
      <w:proofErr w:type="spellStart"/>
      <w:r>
        <w:rPr>
          <w:i/>
          <w:iCs/>
          <w:color w:val="000000"/>
          <w:sz w:val="20"/>
          <w:szCs w:val="20"/>
        </w:rPr>
        <w:t>petitum</w:t>
      </w:r>
      <w:proofErr w:type="spellEnd"/>
      <w:r>
        <w:rPr>
          <w:i/>
          <w:iCs/>
          <w:color w:val="000000"/>
          <w:sz w:val="20"/>
          <w:szCs w:val="20"/>
        </w:rPr>
        <w:t xml:space="preserve"> </w:t>
      </w:r>
      <w:proofErr w:type="spellStart"/>
      <w:r>
        <w:rPr>
          <w:i/>
          <w:iCs/>
          <w:color w:val="000000"/>
          <w:sz w:val="20"/>
          <w:szCs w:val="20"/>
        </w:rPr>
        <w:t>partium</w:t>
      </w:r>
      <w:proofErr w:type="spellEnd"/>
      <w:r>
        <w:rPr>
          <w:i/>
          <w:iCs/>
          <w:color w:val="000000"/>
          <w:sz w:val="20"/>
          <w:szCs w:val="20"/>
        </w:rPr>
        <w:t xml:space="preserve">), </w:t>
      </w:r>
      <w:r>
        <w:rPr>
          <w:color w:val="000000"/>
          <w:sz w:val="20"/>
          <w:szCs w:val="20"/>
        </w:rPr>
        <w:t xml:space="preserve">najmä nemohol nahrádzať iniciatívu sporových strán. </w:t>
      </w: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contestatio</w:t>
      </w:r>
      <w:proofErr w:type="spellEnd"/>
      <w:r>
        <w:rPr>
          <w:i/>
          <w:iCs/>
          <w:color w:val="000000"/>
          <w:sz w:val="20"/>
          <w:szCs w:val="20"/>
        </w:rPr>
        <w:t xml:space="preserve"> </w:t>
      </w:r>
      <w:r>
        <w:rPr>
          <w:color w:val="000000"/>
          <w:sz w:val="20"/>
          <w:szCs w:val="20"/>
        </w:rPr>
        <w:t>zna</w:t>
      </w:r>
      <w:r>
        <w:rPr>
          <w:color w:val="000000"/>
          <w:sz w:val="20"/>
          <w:szCs w:val="20"/>
        </w:rPr>
        <w:softHyphen/>
        <w:t xml:space="preserve">menala </w:t>
      </w:r>
      <w:r>
        <w:rPr>
          <w:b/>
          <w:bCs/>
          <w:color w:val="000000"/>
          <w:sz w:val="20"/>
          <w:szCs w:val="20"/>
        </w:rPr>
        <w:t>začatie vlastného procesu.</w:t>
      </w:r>
    </w:p>
    <w:p w:rsidR="002316CF" w:rsidRDefault="002316CF" w:rsidP="002316CF">
      <w:pPr>
        <w:shd w:val="clear" w:color="auto" w:fill="FFFFFF"/>
        <w:autoSpaceDE w:val="0"/>
        <w:autoSpaceDN w:val="0"/>
        <w:adjustRightInd w:val="0"/>
        <w:jc w:val="both"/>
        <w:rPr>
          <w:sz w:val="20"/>
          <w:szCs w:val="20"/>
        </w:rPr>
      </w:pP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contestatio</w:t>
      </w:r>
      <w:proofErr w:type="spellEnd"/>
      <w:r>
        <w:rPr>
          <w:i/>
          <w:iCs/>
          <w:color w:val="000000"/>
          <w:sz w:val="20"/>
          <w:szCs w:val="20"/>
        </w:rPr>
        <w:t xml:space="preserve"> </w:t>
      </w:r>
      <w:r>
        <w:rPr>
          <w:color w:val="000000"/>
          <w:sz w:val="20"/>
          <w:szCs w:val="20"/>
        </w:rPr>
        <w:t xml:space="preserve">vyvolávala medzi stranami </w:t>
      </w:r>
      <w:r>
        <w:rPr>
          <w:b/>
          <w:bCs/>
          <w:color w:val="000000"/>
          <w:sz w:val="20"/>
          <w:szCs w:val="20"/>
        </w:rPr>
        <w:t xml:space="preserve">v </w:t>
      </w:r>
      <w:r>
        <w:rPr>
          <w:color w:val="000000"/>
          <w:sz w:val="20"/>
          <w:szCs w:val="20"/>
        </w:rPr>
        <w:t>spore významné účinky:</w:t>
      </w:r>
    </w:p>
    <w:p w:rsidR="002316CF" w:rsidRDefault="002316CF" w:rsidP="002316CF">
      <w:pPr>
        <w:shd w:val="clear" w:color="auto" w:fill="FFFFFF"/>
        <w:autoSpaceDE w:val="0"/>
        <w:autoSpaceDN w:val="0"/>
        <w:adjustRightInd w:val="0"/>
        <w:jc w:val="both"/>
        <w:rPr>
          <w:color w:val="000000"/>
          <w:sz w:val="20"/>
          <w:szCs w:val="20"/>
        </w:rPr>
      </w:pPr>
      <w:r>
        <w:rPr>
          <w:color w:val="000000"/>
          <w:sz w:val="20"/>
          <w:szCs w:val="20"/>
        </w:rPr>
        <w:t xml:space="preserve">a) </w:t>
      </w:r>
      <w:r>
        <w:rPr>
          <w:b/>
          <w:bCs/>
          <w:color w:val="000000"/>
          <w:sz w:val="20"/>
          <w:szCs w:val="20"/>
        </w:rPr>
        <w:t xml:space="preserve">Právny vzťah medzi stranami sa obnovil </w:t>
      </w:r>
      <w:r>
        <w:rPr>
          <w:i/>
          <w:iCs/>
          <w:color w:val="000000"/>
          <w:sz w:val="20"/>
          <w:szCs w:val="20"/>
        </w:rPr>
        <w:t>(</w:t>
      </w:r>
      <w:proofErr w:type="spellStart"/>
      <w:r>
        <w:rPr>
          <w:i/>
          <w:iCs/>
          <w:color w:val="000000"/>
          <w:sz w:val="20"/>
          <w:szCs w:val="20"/>
        </w:rPr>
        <w:t>novatio</w:t>
      </w:r>
      <w:proofErr w:type="spellEnd"/>
      <w:r>
        <w:rPr>
          <w:i/>
          <w:iCs/>
          <w:color w:val="000000"/>
          <w:sz w:val="20"/>
          <w:szCs w:val="20"/>
        </w:rPr>
        <w:t xml:space="preserve"> </w:t>
      </w:r>
      <w:r>
        <w:rPr>
          <w:color w:val="000000"/>
          <w:sz w:val="20"/>
          <w:szCs w:val="20"/>
        </w:rPr>
        <w:t xml:space="preserve">- § 63, </w:t>
      </w:r>
      <w:r>
        <w:rPr>
          <w:color w:val="000000"/>
          <w:sz w:val="20"/>
          <w:szCs w:val="20"/>
          <w:lang w:val="en-US"/>
        </w:rPr>
        <w:t xml:space="preserve">II, </w:t>
      </w:r>
      <w:r>
        <w:rPr>
          <w:color w:val="000000"/>
          <w:sz w:val="20"/>
          <w:szCs w:val="20"/>
        </w:rPr>
        <w:t>3), lebo ak sa dokázala pravdivosť vo formule predpokladaného skutkového stavu, namiesto doterajšieho žalobcovho nároku na plnenie nastúpil jeho nárok na odsúdenie žalovaného.</w:t>
      </w:r>
    </w:p>
    <w:p w:rsidR="002316CF" w:rsidRDefault="002316CF" w:rsidP="002316CF">
      <w:pPr>
        <w:shd w:val="clear" w:color="auto" w:fill="FFFFFF"/>
        <w:autoSpaceDE w:val="0"/>
        <w:autoSpaceDN w:val="0"/>
        <w:adjustRightInd w:val="0"/>
        <w:jc w:val="both"/>
        <w:rPr>
          <w:sz w:val="20"/>
          <w:szCs w:val="20"/>
        </w:rPr>
      </w:pPr>
    </w:p>
    <w:p w:rsidR="002316CF" w:rsidRDefault="002316CF" w:rsidP="002316CF">
      <w:pPr>
        <w:shd w:val="clear" w:color="auto" w:fill="FFFFFF"/>
        <w:autoSpaceDE w:val="0"/>
        <w:autoSpaceDN w:val="0"/>
        <w:adjustRightInd w:val="0"/>
        <w:jc w:val="both"/>
        <w:rPr>
          <w:color w:val="000000"/>
          <w:sz w:val="20"/>
          <w:szCs w:val="20"/>
        </w:rPr>
      </w:pPr>
      <w:r>
        <w:rPr>
          <w:color w:val="000000"/>
          <w:sz w:val="20"/>
          <w:szCs w:val="20"/>
        </w:rPr>
        <w:t xml:space="preserve">b) </w:t>
      </w:r>
      <w:proofErr w:type="spellStart"/>
      <w:r>
        <w:rPr>
          <w:color w:val="000000"/>
          <w:sz w:val="20"/>
          <w:szCs w:val="20"/>
        </w:rPr>
        <w:t>Litiskontestácia</w:t>
      </w:r>
      <w:proofErr w:type="spellEnd"/>
      <w:r>
        <w:rPr>
          <w:color w:val="000000"/>
          <w:sz w:val="20"/>
          <w:szCs w:val="20"/>
        </w:rPr>
        <w:t xml:space="preserve"> teda </w:t>
      </w:r>
      <w:r>
        <w:rPr>
          <w:b/>
          <w:bCs/>
          <w:color w:val="000000"/>
          <w:sz w:val="20"/>
          <w:szCs w:val="20"/>
        </w:rPr>
        <w:t xml:space="preserve">skonzumovala pôvodné žalobcovo právo, </w:t>
      </w:r>
      <w:r>
        <w:rPr>
          <w:color w:val="000000"/>
          <w:sz w:val="20"/>
          <w:szCs w:val="20"/>
        </w:rPr>
        <w:t>kto</w:t>
      </w:r>
      <w:r>
        <w:rPr>
          <w:color w:val="000000"/>
          <w:sz w:val="20"/>
          <w:szCs w:val="20"/>
        </w:rPr>
        <w:softHyphen/>
        <w:t xml:space="preserve">ré mohol žalobca realizovať len prostredníctvom vyneseného rozsudku, a ak rozsudok nebol preň priaznivý, stratil svoj nárok úplne. V tej istej veci nebolo možné priznať </w:t>
      </w:r>
      <w:proofErr w:type="spellStart"/>
      <w:r>
        <w:rPr>
          <w:i/>
          <w:iCs/>
          <w:color w:val="000000"/>
          <w:sz w:val="20"/>
          <w:szCs w:val="20"/>
        </w:rPr>
        <w:t>iudicium</w:t>
      </w:r>
      <w:proofErr w:type="spellEnd"/>
      <w:r>
        <w:rPr>
          <w:i/>
          <w:iCs/>
          <w:color w:val="000000"/>
          <w:sz w:val="20"/>
          <w:szCs w:val="20"/>
        </w:rPr>
        <w:t xml:space="preserve"> </w:t>
      </w:r>
      <w:r>
        <w:rPr>
          <w:color w:val="000000"/>
          <w:sz w:val="20"/>
          <w:szCs w:val="20"/>
        </w:rPr>
        <w:t xml:space="preserve">dvakrát </w:t>
      </w:r>
      <w:r>
        <w:rPr>
          <w:i/>
          <w:iCs/>
          <w:color w:val="000000"/>
          <w:sz w:val="20"/>
          <w:szCs w:val="20"/>
        </w:rPr>
        <w:t xml:space="preserve">(bis de </w:t>
      </w:r>
      <w:proofErr w:type="spellStart"/>
      <w:r>
        <w:rPr>
          <w:i/>
          <w:iCs/>
          <w:color w:val="000000"/>
          <w:sz w:val="20"/>
          <w:szCs w:val="20"/>
        </w:rPr>
        <w:t>eadem</w:t>
      </w:r>
      <w:proofErr w:type="spellEnd"/>
      <w:r>
        <w:rPr>
          <w:i/>
          <w:iCs/>
          <w:color w:val="000000"/>
          <w:sz w:val="20"/>
          <w:szCs w:val="20"/>
        </w:rPr>
        <w:t xml:space="preserve"> re </w:t>
      </w:r>
      <w:proofErr w:type="spellStart"/>
      <w:r>
        <w:rPr>
          <w:i/>
          <w:iCs/>
          <w:color w:val="000000"/>
          <w:sz w:val="20"/>
          <w:szCs w:val="20"/>
        </w:rPr>
        <w:t>agere</w:t>
      </w:r>
      <w:proofErr w:type="spellEnd"/>
      <w:r>
        <w:rPr>
          <w:i/>
          <w:iCs/>
          <w:color w:val="000000"/>
          <w:sz w:val="20"/>
          <w:szCs w:val="20"/>
        </w:rPr>
        <w:t xml:space="preserve">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licet</w:t>
      </w:r>
      <w:proofErr w:type="spellEnd"/>
      <w:r>
        <w:rPr>
          <w:i/>
          <w:iCs/>
          <w:color w:val="000000"/>
          <w:sz w:val="20"/>
          <w:szCs w:val="20"/>
        </w:rPr>
        <w:t xml:space="preserve">). </w:t>
      </w:r>
      <w:r>
        <w:rPr>
          <w:color w:val="000000"/>
          <w:sz w:val="20"/>
          <w:szCs w:val="20"/>
        </w:rPr>
        <w:t xml:space="preserve">Ak by žalobca opäť predniesol žalobný nárok v tejto veci, magistrát mal </w:t>
      </w:r>
      <w:proofErr w:type="spellStart"/>
      <w:r>
        <w:rPr>
          <w:i/>
          <w:iCs/>
          <w:color w:val="000000"/>
          <w:sz w:val="20"/>
          <w:szCs w:val="20"/>
        </w:rPr>
        <w:t>ipso</w:t>
      </w:r>
      <w:proofErr w:type="spellEnd"/>
      <w:r>
        <w:rPr>
          <w:i/>
          <w:iCs/>
          <w:color w:val="000000"/>
          <w:sz w:val="20"/>
          <w:szCs w:val="20"/>
        </w:rPr>
        <w:t xml:space="preserve"> </w:t>
      </w:r>
      <w:proofErr w:type="spellStart"/>
      <w:r>
        <w:rPr>
          <w:i/>
          <w:iCs/>
          <w:color w:val="000000"/>
          <w:sz w:val="20"/>
          <w:szCs w:val="20"/>
        </w:rPr>
        <w:t>iure</w:t>
      </w:r>
      <w:proofErr w:type="spellEnd"/>
      <w:r>
        <w:rPr>
          <w:i/>
          <w:iCs/>
          <w:color w:val="000000"/>
          <w:sz w:val="20"/>
          <w:szCs w:val="20"/>
        </w:rPr>
        <w:t xml:space="preserve"> </w:t>
      </w:r>
      <w:r>
        <w:rPr>
          <w:color w:val="000000"/>
          <w:sz w:val="20"/>
          <w:szCs w:val="20"/>
        </w:rPr>
        <w:t xml:space="preserve">odmietnuť takúto žiadosť žalobcu </w:t>
      </w:r>
      <w:r>
        <w:rPr>
          <w:b/>
          <w:bCs/>
          <w:color w:val="000000"/>
          <w:sz w:val="20"/>
          <w:szCs w:val="20"/>
        </w:rPr>
        <w:t xml:space="preserve">v </w:t>
      </w:r>
      <w:r>
        <w:rPr>
          <w:color w:val="000000"/>
          <w:sz w:val="20"/>
          <w:szCs w:val="20"/>
        </w:rPr>
        <w:t xml:space="preserve">prípade, ak to bol obligačný </w:t>
      </w:r>
      <w:r>
        <w:rPr>
          <w:i/>
          <w:iCs/>
          <w:color w:val="000000"/>
          <w:sz w:val="20"/>
          <w:szCs w:val="20"/>
        </w:rPr>
        <w:t xml:space="preserve">(in </w:t>
      </w:r>
      <w:proofErr w:type="spellStart"/>
      <w:r>
        <w:rPr>
          <w:i/>
          <w:iCs/>
          <w:color w:val="000000"/>
          <w:sz w:val="20"/>
          <w:szCs w:val="20"/>
        </w:rPr>
        <w:t>personam</w:t>
      </w:r>
      <w:proofErr w:type="spellEnd"/>
      <w:r>
        <w:rPr>
          <w:i/>
          <w:iCs/>
          <w:color w:val="000000"/>
          <w:sz w:val="20"/>
          <w:szCs w:val="20"/>
        </w:rPr>
        <w:t xml:space="preserve">) </w:t>
      </w:r>
      <w:r>
        <w:rPr>
          <w:color w:val="000000"/>
          <w:sz w:val="20"/>
          <w:szCs w:val="20"/>
        </w:rPr>
        <w:t xml:space="preserve">nárok opierajúci sa o </w:t>
      </w:r>
      <w:proofErr w:type="spellStart"/>
      <w:r>
        <w:rPr>
          <w:i/>
          <w:iCs/>
          <w:color w:val="000000"/>
          <w:sz w:val="20"/>
          <w:szCs w:val="20"/>
        </w:rPr>
        <w:t>ius</w:t>
      </w:r>
      <w:proofErr w:type="spellEnd"/>
      <w:r>
        <w:rPr>
          <w:i/>
          <w:iCs/>
          <w:color w:val="000000"/>
          <w:sz w:val="20"/>
          <w:szCs w:val="20"/>
        </w:rPr>
        <w:t xml:space="preserve"> civile. </w:t>
      </w:r>
      <w:r>
        <w:rPr>
          <w:color w:val="000000"/>
          <w:sz w:val="20"/>
          <w:szCs w:val="20"/>
        </w:rPr>
        <w:t xml:space="preserve">Vo všetkých ostatných prípadoch mohol žalovaný vysloviť „námietku už rozhodnutej veci" </w:t>
      </w:r>
      <w:r>
        <w:rPr>
          <w:i/>
          <w:iCs/>
          <w:color w:val="000000"/>
          <w:sz w:val="20"/>
          <w:szCs w:val="20"/>
        </w:rPr>
        <w:t>(</w:t>
      </w:r>
      <w:proofErr w:type="spellStart"/>
      <w:r>
        <w:rPr>
          <w:i/>
          <w:iCs/>
          <w:color w:val="000000"/>
          <w:sz w:val="20"/>
          <w:szCs w:val="20"/>
        </w:rPr>
        <w:t>exceptio</w:t>
      </w:r>
      <w:proofErr w:type="spellEnd"/>
      <w:r>
        <w:rPr>
          <w:i/>
          <w:iCs/>
          <w:color w:val="000000"/>
          <w:sz w:val="20"/>
          <w:szCs w:val="20"/>
        </w:rPr>
        <w:t xml:space="preserve"> </w:t>
      </w:r>
      <w:proofErr w:type="spellStart"/>
      <w:r>
        <w:rPr>
          <w:i/>
          <w:iCs/>
          <w:color w:val="000000"/>
          <w:sz w:val="20"/>
          <w:szCs w:val="20"/>
        </w:rPr>
        <w:t>rei</w:t>
      </w:r>
      <w:proofErr w:type="spellEnd"/>
      <w:r>
        <w:rPr>
          <w:i/>
          <w:iCs/>
          <w:color w:val="000000"/>
          <w:sz w:val="20"/>
          <w:szCs w:val="20"/>
        </w:rPr>
        <w:t xml:space="preserve"> </w:t>
      </w:r>
      <w:proofErr w:type="spellStart"/>
      <w:r>
        <w:rPr>
          <w:i/>
          <w:iCs/>
          <w:color w:val="000000"/>
          <w:sz w:val="20"/>
          <w:szCs w:val="20"/>
        </w:rPr>
        <w:t>iudi-cata</w:t>
      </w:r>
      <w:proofErr w:type="spellEnd"/>
      <w:r>
        <w:rPr>
          <w:i/>
          <w:iCs/>
          <w:color w:val="000000"/>
          <w:sz w:val="20"/>
          <w:szCs w:val="20"/>
        </w:rPr>
        <w:t xml:space="preserve">) </w:t>
      </w:r>
      <w:r>
        <w:rPr>
          <w:color w:val="000000"/>
          <w:sz w:val="20"/>
          <w:szCs w:val="20"/>
        </w:rPr>
        <w:t xml:space="preserve">alebo námietku „veci nastolenej pred rozhodcom" </w:t>
      </w:r>
      <w:r>
        <w:rPr>
          <w:i/>
          <w:iCs/>
          <w:color w:val="000000"/>
          <w:sz w:val="20"/>
          <w:szCs w:val="20"/>
        </w:rPr>
        <w:t xml:space="preserve">(in </w:t>
      </w:r>
      <w:proofErr w:type="spellStart"/>
      <w:r>
        <w:rPr>
          <w:i/>
          <w:iCs/>
          <w:color w:val="000000"/>
          <w:sz w:val="20"/>
          <w:szCs w:val="20"/>
        </w:rPr>
        <w:t>iudicium</w:t>
      </w:r>
      <w:proofErr w:type="spellEnd"/>
      <w:r>
        <w:rPr>
          <w:i/>
          <w:iCs/>
          <w:color w:val="000000"/>
          <w:sz w:val="20"/>
          <w:szCs w:val="20"/>
        </w:rPr>
        <w:t xml:space="preserve"> </w:t>
      </w:r>
      <w:proofErr w:type="spellStart"/>
      <w:r>
        <w:rPr>
          <w:i/>
          <w:iCs/>
          <w:color w:val="000000"/>
          <w:sz w:val="20"/>
          <w:szCs w:val="20"/>
        </w:rPr>
        <w:t>deduc-tae</w:t>
      </w:r>
      <w:proofErr w:type="spellEnd"/>
      <w:r>
        <w:rPr>
          <w:i/>
          <w:iCs/>
          <w:color w:val="000000"/>
          <w:sz w:val="20"/>
          <w:szCs w:val="20"/>
        </w:rPr>
        <w:t xml:space="preserve">). </w:t>
      </w:r>
      <w:proofErr w:type="spellStart"/>
      <w:r>
        <w:rPr>
          <w:color w:val="000000"/>
          <w:sz w:val="20"/>
          <w:szCs w:val="20"/>
        </w:rPr>
        <w:t>Poklasická</w:t>
      </w:r>
      <w:proofErr w:type="spellEnd"/>
      <w:r>
        <w:rPr>
          <w:color w:val="000000"/>
          <w:sz w:val="20"/>
          <w:szCs w:val="20"/>
        </w:rPr>
        <w:t xml:space="preserve"> doba zmiernila tento vylučovací účinok </w:t>
      </w:r>
      <w:proofErr w:type="spellStart"/>
      <w:r>
        <w:rPr>
          <w:color w:val="000000"/>
          <w:sz w:val="20"/>
          <w:szCs w:val="20"/>
        </w:rPr>
        <w:t>litiskontestácie</w:t>
      </w:r>
      <w:proofErr w:type="spellEnd"/>
      <w:r>
        <w:rPr>
          <w:color w:val="000000"/>
          <w:sz w:val="20"/>
          <w:szCs w:val="20"/>
        </w:rPr>
        <w:t>.</w:t>
      </w:r>
    </w:p>
    <w:p w:rsidR="002316CF" w:rsidRDefault="002316CF" w:rsidP="002316CF">
      <w:pPr>
        <w:shd w:val="clear" w:color="auto" w:fill="FFFFFF"/>
        <w:autoSpaceDE w:val="0"/>
        <w:autoSpaceDN w:val="0"/>
        <w:adjustRightInd w:val="0"/>
        <w:jc w:val="both"/>
        <w:rPr>
          <w:sz w:val="20"/>
          <w:szCs w:val="20"/>
        </w:rPr>
      </w:pPr>
    </w:p>
    <w:p w:rsidR="002316CF" w:rsidRDefault="002316CF" w:rsidP="002316CF">
      <w:pPr>
        <w:shd w:val="clear" w:color="auto" w:fill="FFFFFF"/>
        <w:autoSpaceDE w:val="0"/>
        <w:autoSpaceDN w:val="0"/>
        <w:adjustRightInd w:val="0"/>
        <w:jc w:val="both"/>
        <w:rPr>
          <w:b/>
          <w:bCs/>
          <w:color w:val="000000"/>
          <w:sz w:val="20"/>
          <w:szCs w:val="20"/>
        </w:rPr>
      </w:pPr>
      <w:r>
        <w:rPr>
          <w:color w:val="000000"/>
          <w:sz w:val="20"/>
          <w:szCs w:val="20"/>
        </w:rPr>
        <w:t xml:space="preserve">c) </w:t>
      </w:r>
      <w:proofErr w:type="spellStart"/>
      <w:r>
        <w:rPr>
          <w:color w:val="000000"/>
          <w:sz w:val="20"/>
          <w:szCs w:val="20"/>
        </w:rPr>
        <w:t>Litiskontestácia</w:t>
      </w:r>
      <w:proofErr w:type="spellEnd"/>
      <w:r>
        <w:rPr>
          <w:color w:val="000000"/>
          <w:sz w:val="20"/>
          <w:szCs w:val="20"/>
        </w:rPr>
        <w:t xml:space="preserve"> </w:t>
      </w:r>
      <w:r>
        <w:rPr>
          <w:b/>
          <w:bCs/>
          <w:color w:val="000000"/>
          <w:sz w:val="20"/>
          <w:szCs w:val="20"/>
        </w:rPr>
        <w:t>prerušovala premlčanie žaloby.</w:t>
      </w:r>
    </w:p>
    <w:p w:rsidR="002316CF" w:rsidRDefault="002316CF" w:rsidP="002316CF">
      <w:pPr>
        <w:shd w:val="clear" w:color="auto" w:fill="FFFFFF"/>
        <w:autoSpaceDE w:val="0"/>
        <w:autoSpaceDN w:val="0"/>
        <w:adjustRightInd w:val="0"/>
        <w:jc w:val="both"/>
        <w:rPr>
          <w:sz w:val="20"/>
          <w:szCs w:val="20"/>
        </w:rPr>
      </w:pPr>
    </w:p>
    <w:p w:rsidR="002316CF" w:rsidRDefault="002316CF" w:rsidP="002316CF">
      <w:pPr>
        <w:shd w:val="clear" w:color="auto" w:fill="FFFFFF"/>
        <w:autoSpaceDE w:val="0"/>
        <w:autoSpaceDN w:val="0"/>
        <w:adjustRightInd w:val="0"/>
        <w:jc w:val="both"/>
        <w:rPr>
          <w:i/>
          <w:iCs/>
          <w:color w:val="000000"/>
          <w:sz w:val="20"/>
          <w:szCs w:val="20"/>
        </w:rPr>
      </w:pPr>
      <w:r>
        <w:rPr>
          <w:color w:val="000000"/>
          <w:sz w:val="20"/>
          <w:szCs w:val="20"/>
        </w:rPr>
        <w:t>d) Žalovaný mohol byť odsúdený len vtedy, ak žalobcovo právo jestvo</w:t>
      </w:r>
      <w:r>
        <w:rPr>
          <w:color w:val="000000"/>
          <w:sz w:val="20"/>
          <w:szCs w:val="20"/>
        </w:rPr>
        <w:softHyphen/>
        <w:t xml:space="preserve">valo v </w:t>
      </w:r>
      <w:r>
        <w:rPr>
          <w:b/>
          <w:bCs/>
          <w:color w:val="000000"/>
          <w:sz w:val="20"/>
          <w:szCs w:val="20"/>
        </w:rPr>
        <w:t xml:space="preserve">čase </w:t>
      </w:r>
      <w:proofErr w:type="spellStart"/>
      <w:r>
        <w:rPr>
          <w:b/>
          <w:bCs/>
          <w:color w:val="000000"/>
          <w:sz w:val="20"/>
          <w:szCs w:val="20"/>
        </w:rPr>
        <w:t>litiskontestácie</w:t>
      </w:r>
      <w:proofErr w:type="spellEnd"/>
      <w:r>
        <w:rPr>
          <w:b/>
          <w:bCs/>
          <w:color w:val="000000"/>
          <w:sz w:val="20"/>
          <w:szCs w:val="20"/>
        </w:rPr>
        <w:t xml:space="preserve"> </w:t>
      </w:r>
      <w:r>
        <w:rPr>
          <w:color w:val="000000"/>
          <w:sz w:val="20"/>
          <w:szCs w:val="20"/>
        </w:rPr>
        <w:t xml:space="preserve">a dokonca ani jeho neskorší zánik nevylučoval odsúdenie (napr. ak žalovaný zaplatil po </w:t>
      </w:r>
      <w:proofErr w:type="spellStart"/>
      <w:r>
        <w:rPr>
          <w:color w:val="000000"/>
          <w:sz w:val="20"/>
          <w:szCs w:val="20"/>
        </w:rPr>
        <w:t>litiskontestácii</w:t>
      </w:r>
      <w:proofErr w:type="spellEnd"/>
      <w:r>
        <w:rPr>
          <w:color w:val="000000"/>
          <w:sz w:val="20"/>
          <w:szCs w:val="20"/>
        </w:rPr>
        <w:t>, ale pred rozsud</w:t>
      </w:r>
      <w:r>
        <w:rPr>
          <w:color w:val="000000"/>
          <w:sz w:val="20"/>
          <w:szCs w:val="20"/>
        </w:rPr>
        <w:softHyphen/>
        <w:t xml:space="preserve">kom). Táto tvrdosť sa neskôr v poklasickej dobe nepripúšťala pri </w:t>
      </w:r>
      <w:proofErr w:type="spellStart"/>
      <w:r>
        <w:rPr>
          <w:i/>
          <w:iCs/>
          <w:color w:val="000000"/>
          <w:sz w:val="20"/>
          <w:szCs w:val="20"/>
        </w:rPr>
        <w:t>iudicia</w:t>
      </w:r>
      <w:proofErr w:type="spellEnd"/>
      <w:r>
        <w:rPr>
          <w:i/>
          <w:iCs/>
          <w:color w:val="000000"/>
          <w:sz w:val="20"/>
          <w:szCs w:val="20"/>
        </w:rPr>
        <w:t xml:space="preserve"> </w:t>
      </w:r>
      <w:proofErr w:type="spellStart"/>
      <w:r>
        <w:rPr>
          <w:i/>
          <w:iCs/>
          <w:color w:val="000000"/>
          <w:sz w:val="20"/>
          <w:szCs w:val="20"/>
        </w:rPr>
        <w:t>bonaefidei</w:t>
      </w:r>
      <w:proofErr w:type="spellEnd"/>
      <w:r>
        <w:rPr>
          <w:i/>
          <w:iCs/>
          <w:color w:val="000000"/>
          <w:sz w:val="20"/>
          <w:szCs w:val="20"/>
        </w:rPr>
        <w:t>.</w:t>
      </w:r>
    </w:p>
    <w:p w:rsidR="002316CF" w:rsidRDefault="002316CF" w:rsidP="002316CF">
      <w:pPr>
        <w:shd w:val="clear" w:color="auto" w:fill="FFFFFF"/>
        <w:autoSpaceDE w:val="0"/>
        <w:autoSpaceDN w:val="0"/>
        <w:adjustRightInd w:val="0"/>
        <w:jc w:val="both"/>
        <w:rPr>
          <w:sz w:val="20"/>
          <w:szCs w:val="20"/>
        </w:rPr>
      </w:pPr>
    </w:p>
    <w:p w:rsidR="002316CF" w:rsidRDefault="002316CF" w:rsidP="002316CF">
      <w:pPr>
        <w:shd w:val="clear" w:color="auto" w:fill="FFFFFF"/>
        <w:autoSpaceDE w:val="0"/>
        <w:autoSpaceDN w:val="0"/>
        <w:adjustRightInd w:val="0"/>
        <w:jc w:val="both"/>
        <w:rPr>
          <w:color w:val="000000"/>
          <w:sz w:val="20"/>
          <w:szCs w:val="20"/>
        </w:rPr>
      </w:pPr>
      <w:r>
        <w:rPr>
          <w:color w:val="000000"/>
          <w:sz w:val="20"/>
          <w:szCs w:val="20"/>
        </w:rPr>
        <w:t xml:space="preserve">e)  </w:t>
      </w:r>
      <w:proofErr w:type="spellStart"/>
      <w:r>
        <w:rPr>
          <w:color w:val="000000"/>
          <w:sz w:val="20"/>
          <w:szCs w:val="20"/>
        </w:rPr>
        <w:t>Kedže</w:t>
      </w:r>
      <w:proofErr w:type="spellEnd"/>
      <w:r>
        <w:rPr>
          <w:color w:val="000000"/>
          <w:sz w:val="20"/>
          <w:szCs w:val="20"/>
        </w:rPr>
        <w:t xml:space="preserve"> smerodajný bol okamih </w:t>
      </w:r>
      <w:proofErr w:type="spellStart"/>
      <w:r>
        <w:rPr>
          <w:color w:val="000000"/>
          <w:sz w:val="20"/>
          <w:szCs w:val="20"/>
        </w:rPr>
        <w:t>litiskontestácie</w:t>
      </w:r>
      <w:proofErr w:type="spellEnd"/>
      <w:r>
        <w:rPr>
          <w:color w:val="000000"/>
          <w:sz w:val="20"/>
          <w:szCs w:val="20"/>
        </w:rPr>
        <w:t xml:space="preserve">, odsúdený žalovaný mal </w:t>
      </w:r>
      <w:r>
        <w:rPr>
          <w:b/>
          <w:bCs/>
          <w:color w:val="000000"/>
          <w:sz w:val="20"/>
          <w:szCs w:val="20"/>
        </w:rPr>
        <w:t xml:space="preserve">vydať žalobcovi všetko, čo by tento bol mal, </w:t>
      </w:r>
      <w:r>
        <w:rPr>
          <w:color w:val="000000"/>
          <w:sz w:val="20"/>
          <w:szCs w:val="20"/>
        </w:rPr>
        <w:t xml:space="preserve">keby žalovaný bol jeho nárok splnil </w:t>
      </w:r>
      <w:r>
        <w:rPr>
          <w:b/>
          <w:bCs/>
          <w:color w:val="000000"/>
          <w:sz w:val="20"/>
          <w:szCs w:val="20"/>
        </w:rPr>
        <w:t xml:space="preserve">v </w:t>
      </w:r>
      <w:r>
        <w:rPr>
          <w:color w:val="000000"/>
          <w:sz w:val="20"/>
          <w:szCs w:val="20"/>
        </w:rPr>
        <w:t xml:space="preserve">okamihu </w:t>
      </w:r>
      <w:proofErr w:type="spellStart"/>
      <w:r>
        <w:rPr>
          <w:color w:val="000000"/>
          <w:sz w:val="20"/>
          <w:szCs w:val="20"/>
        </w:rPr>
        <w:t>litiskontestácie</w:t>
      </w:r>
      <w:proofErr w:type="spellEnd"/>
      <w:r>
        <w:rPr>
          <w:color w:val="000000"/>
          <w:sz w:val="20"/>
          <w:szCs w:val="20"/>
        </w:rPr>
        <w:t xml:space="preserve">, teda najmä plody, zodpovednosť za skazu a zhoršenie; pritom </w:t>
      </w:r>
      <w:proofErr w:type="spellStart"/>
      <w:r>
        <w:rPr>
          <w:color w:val="000000"/>
          <w:sz w:val="20"/>
          <w:szCs w:val="20"/>
        </w:rPr>
        <w:t>nedobromyselhý</w:t>
      </w:r>
      <w:proofErr w:type="spellEnd"/>
      <w:r>
        <w:rPr>
          <w:color w:val="000000"/>
          <w:sz w:val="20"/>
          <w:szCs w:val="20"/>
        </w:rPr>
        <w:t xml:space="preserve"> žalovaný bol po </w:t>
      </w:r>
      <w:proofErr w:type="spellStart"/>
      <w:r>
        <w:rPr>
          <w:color w:val="000000"/>
          <w:sz w:val="20"/>
          <w:szCs w:val="20"/>
        </w:rPr>
        <w:t>litiskontes</w:t>
      </w:r>
      <w:r>
        <w:rPr>
          <w:color w:val="000000"/>
          <w:sz w:val="20"/>
          <w:szCs w:val="20"/>
        </w:rPr>
        <w:softHyphen/>
        <w:t>tácii</w:t>
      </w:r>
      <w:proofErr w:type="spellEnd"/>
      <w:r>
        <w:rPr>
          <w:color w:val="000000"/>
          <w:sz w:val="20"/>
          <w:szCs w:val="20"/>
        </w:rPr>
        <w:t xml:space="preserve"> zodpovedný aj za náhodnú škodu.</w:t>
      </w:r>
    </w:p>
    <w:p w:rsidR="002316CF" w:rsidRDefault="002316CF" w:rsidP="002316CF">
      <w:pPr>
        <w:shd w:val="clear" w:color="auto" w:fill="FFFFFF"/>
        <w:autoSpaceDE w:val="0"/>
        <w:autoSpaceDN w:val="0"/>
        <w:adjustRightInd w:val="0"/>
        <w:jc w:val="both"/>
        <w:rPr>
          <w:sz w:val="20"/>
          <w:szCs w:val="20"/>
        </w:rPr>
      </w:pPr>
    </w:p>
    <w:p w:rsidR="002316CF" w:rsidRDefault="002316CF" w:rsidP="002316CF">
      <w:pPr>
        <w:shd w:val="clear" w:color="auto" w:fill="FFFFFF"/>
        <w:autoSpaceDE w:val="0"/>
        <w:autoSpaceDN w:val="0"/>
        <w:adjustRightInd w:val="0"/>
        <w:jc w:val="both"/>
        <w:rPr>
          <w:color w:val="000000"/>
          <w:sz w:val="20"/>
          <w:szCs w:val="20"/>
        </w:rPr>
      </w:pPr>
      <w:r>
        <w:rPr>
          <w:color w:val="000000"/>
          <w:sz w:val="20"/>
          <w:szCs w:val="20"/>
        </w:rPr>
        <w:t xml:space="preserve">f)  Po </w:t>
      </w:r>
      <w:proofErr w:type="spellStart"/>
      <w:r>
        <w:rPr>
          <w:color w:val="000000"/>
          <w:sz w:val="20"/>
          <w:szCs w:val="20"/>
        </w:rPr>
        <w:t>litiskontestácii</w:t>
      </w:r>
      <w:proofErr w:type="spellEnd"/>
      <w:r>
        <w:rPr>
          <w:color w:val="000000"/>
          <w:sz w:val="20"/>
          <w:szCs w:val="20"/>
        </w:rPr>
        <w:t xml:space="preserve"> </w:t>
      </w:r>
      <w:r>
        <w:rPr>
          <w:b/>
          <w:bCs/>
          <w:color w:val="000000"/>
          <w:sz w:val="20"/>
          <w:szCs w:val="20"/>
        </w:rPr>
        <w:t xml:space="preserve">nebolo možné v nijakom smere meniť žalobnú formulu; </w:t>
      </w:r>
      <w:r>
        <w:rPr>
          <w:color w:val="000000"/>
          <w:sz w:val="20"/>
          <w:szCs w:val="20"/>
        </w:rPr>
        <w:t xml:space="preserve">bolo možné len žiadať </w:t>
      </w:r>
      <w:proofErr w:type="spellStart"/>
      <w:r>
        <w:rPr>
          <w:color w:val="000000"/>
          <w:sz w:val="20"/>
          <w:szCs w:val="20"/>
        </w:rPr>
        <w:t>prétora</w:t>
      </w:r>
      <w:proofErr w:type="spellEnd"/>
      <w:r>
        <w:rPr>
          <w:color w:val="000000"/>
          <w:sz w:val="20"/>
          <w:szCs w:val="20"/>
        </w:rPr>
        <w:t>, aby ju prepísal na inú osobu, na</w:t>
      </w:r>
      <w:r>
        <w:rPr>
          <w:color w:val="000000"/>
          <w:sz w:val="20"/>
          <w:szCs w:val="20"/>
        </w:rPr>
        <w:softHyphen/>
        <w:t xml:space="preserve">príklad pri zmene osoby sudcu </w:t>
      </w:r>
      <w:r>
        <w:rPr>
          <w:i/>
          <w:iCs/>
          <w:color w:val="000000"/>
          <w:sz w:val="20"/>
          <w:szCs w:val="20"/>
        </w:rPr>
        <w:t>(</w:t>
      </w:r>
      <w:proofErr w:type="spellStart"/>
      <w:r>
        <w:rPr>
          <w:i/>
          <w:iCs/>
          <w:color w:val="000000"/>
          <w:sz w:val="20"/>
          <w:szCs w:val="20"/>
        </w:rPr>
        <w:t>translatio</w:t>
      </w:r>
      <w:proofErr w:type="spellEnd"/>
      <w:r>
        <w:rPr>
          <w:i/>
          <w:iCs/>
          <w:color w:val="000000"/>
          <w:sz w:val="20"/>
          <w:szCs w:val="20"/>
        </w:rPr>
        <w:t xml:space="preserve"> </w:t>
      </w:r>
      <w:proofErr w:type="spellStart"/>
      <w:r>
        <w:rPr>
          <w:i/>
          <w:iCs/>
          <w:color w:val="000000"/>
          <w:sz w:val="20"/>
          <w:szCs w:val="20"/>
        </w:rPr>
        <w:t>iudici</w:t>
      </w:r>
      <w:proofErr w:type="spellEnd"/>
      <w:r>
        <w:rPr>
          <w:i/>
          <w:iCs/>
          <w:color w:val="000000"/>
          <w:sz w:val="20"/>
          <w:szCs w:val="20"/>
        </w:rPr>
        <w:t xml:space="preserve">) </w:t>
      </w:r>
      <w:r>
        <w:rPr>
          <w:color w:val="000000"/>
          <w:sz w:val="20"/>
          <w:szCs w:val="20"/>
        </w:rPr>
        <w:t>alebo zmene procesných strán (vrátane dedičov) alebo ich zástupcu.</w:t>
      </w:r>
    </w:p>
    <w:p w:rsidR="002316CF" w:rsidRDefault="002316CF" w:rsidP="002316CF">
      <w:pPr>
        <w:shd w:val="clear" w:color="auto" w:fill="FFFFFF"/>
        <w:autoSpaceDE w:val="0"/>
        <w:autoSpaceDN w:val="0"/>
        <w:adjustRightInd w:val="0"/>
        <w:jc w:val="both"/>
        <w:rPr>
          <w:sz w:val="20"/>
          <w:szCs w:val="20"/>
        </w:rPr>
      </w:pPr>
    </w:p>
    <w:p w:rsidR="002316CF" w:rsidRDefault="002316CF" w:rsidP="002316CF">
      <w:pPr>
        <w:pStyle w:val="Nadpis3"/>
        <w:rPr>
          <w:sz w:val="22"/>
          <w:szCs w:val="22"/>
        </w:rPr>
      </w:pPr>
      <w:r>
        <w:rPr>
          <w:color w:val="000000"/>
          <w:sz w:val="20"/>
          <w:szCs w:val="20"/>
        </w:rPr>
        <w:t xml:space="preserve">g)  </w:t>
      </w:r>
      <w:r>
        <w:rPr>
          <w:b/>
          <w:bCs/>
          <w:color w:val="000000"/>
          <w:sz w:val="20"/>
          <w:szCs w:val="20"/>
        </w:rPr>
        <w:t xml:space="preserve">Veci, </w:t>
      </w:r>
      <w:r>
        <w:rPr>
          <w:color w:val="000000"/>
          <w:sz w:val="20"/>
          <w:szCs w:val="20"/>
        </w:rPr>
        <w:t xml:space="preserve">ktoré sa </w:t>
      </w:r>
      <w:proofErr w:type="spellStart"/>
      <w:r>
        <w:rPr>
          <w:color w:val="000000"/>
          <w:sz w:val="20"/>
          <w:szCs w:val="20"/>
        </w:rPr>
        <w:t>litiskontestáciou</w:t>
      </w:r>
      <w:proofErr w:type="spellEnd"/>
      <w:r>
        <w:rPr>
          <w:color w:val="000000"/>
          <w:sz w:val="20"/>
          <w:szCs w:val="20"/>
        </w:rPr>
        <w:t xml:space="preserve"> stali predmetom sporu, </w:t>
      </w:r>
      <w:r>
        <w:rPr>
          <w:b/>
          <w:bCs/>
          <w:color w:val="000000"/>
          <w:sz w:val="20"/>
          <w:szCs w:val="20"/>
        </w:rPr>
        <w:t>nesmela žiadna zo strán scudziť.</w:t>
      </w:r>
      <w:r>
        <w:rPr>
          <w:b/>
          <w:bCs/>
          <w:color w:val="000000"/>
          <w:sz w:val="20"/>
          <w:szCs w:val="20"/>
        </w:rPr>
        <w:br/>
      </w:r>
      <w:r>
        <w:rPr>
          <w:b/>
          <w:bCs/>
          <w:color w:val="000000"/>
          <w:sz w:val="20"/>
          <w:szCs w:val="20"/>
        </w:rPr>
        <w:br/>
      </w:r>
      <w:r>
        <w:rPr>
          <w:b/>
          <w:color w:val="auto"/>
          <w:sz w:val="22"/>
          <w:szCs w:val="22"/>
        </w:rPr>
        <w:br/>
        <w:t xml:space="preserve">V. </w:t>
      </w:r>
      <w:r w:rsidRPr="00D20E69">
        <w:rPr>
          <w:b/>
          <w:color w:val="auto"/>
          <w:sz w:val="22"/>
          <w:szCs w:val="22"/>
        </w:rPr>
        <w:t>Konanie pred sudcom (</w:t>
      </w:r>
      <w:proofErr w:type="spellStart"/>
      <w:r w:rsidRPr="00D20E69">
        <w:rPr>
          <w:b/>
          <w:color w:val="auto"/>
          <w:sz w:val="22"/>
          <w:szCs w:val="22"/>
        </w:rPr>
        <w:t>apud</w:t>
      </w:r>
      <w:proofErr w:type="spellEnd"/>
      <w:r w:rsidRPr="00D20E69">
        <w:rPr>
          <w:b/>
          <w:color w:val="auto"/>
          <w:sz w:val="22"/>
          <w:szCs w:val="22"/>
        </w:rPr>
        <w:t xml:space="preserve"> </w:t>
      </w:r>
      <w:proofErr w:type="spellStart"/>
      <w:r w:rsidRPr="00D20E69">
        <w:rPr>
          <w:b/>
          <w:color w:val="auto"/>
          <w:sz w:val="22"/>
          <w:szCs w:val="22"/>
        </w:rPr>
        <w:t>iudicem</w:t>
      </w:r>
      <w:proofErr w:type="spellEnd"/>
      <w:r w:rsidRPr="00D20E69">
        <w:rPr>
          <w:b/>
          <w:color w:val="auto"/>
          <w:sz w:val="22"/>
          <w:szCs w:val="22"/>
        </w:rPr>
        <w:t>)</w:t>
      </w:r>
    </w:p>
    <w:p w:rsidR="002316CF" w:rsidRDefault="002316CF" w:rsidP="002316CF">
      <w:pPr>
        <w:shd w:val="clear" w:color="auto" w:fill="FFFFFF"/>
        <w:autoSpaceDE w:val="0"/>
        <w:autoSpaceDN w:val="0"/>
        <w:adjustRightInd w:val="0"/>
        <w:jc w:val="both"/>
        <w:rPr>
          <w:b/>
          <w:bCs/>
          <w:sz w:val="20"/>
          <w:szCs w:val="20"/>
        </w:rPr>
      </w:pP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Zmyslom konania pred sudcom </w:t>
      </w:r>
      <w:r>
        <w:rPr>
          <w:i/>
          <w:iCs/>
          <w:color w:val="000000"/>
          <w:sz w:val="20"/>
          <w:szCs w:val="20"/>
        </w:rPr>
        <w:t>(</w:t>
      </w:r>
      <w:proofErr w:type="spellStart"/>
      <w:r>
        <w:rPr>
          <w:i/>
          <w:iCs/>
          <w:color w:val="000000"/>
          <w:sz w:val="20"/>
          <w:szCs w:val="20"/>
        </w:rPr>
        <w:t>apud</w:t>
      </w:r>
      <w:proofErr w:type="spellEnd"/>
      <w:r>
        <w:rPr>
          <w:i/>
          <w:iCs/>
          <w:color w:val="000000"/>
          <w:sz w:val="20"/>
          <w:szCs w:val="20"/>
        </w:rPr>
        <w:t xml:space="preserve"> </w:t>
      </w:r>
      <w:proofErr w:type="spellStart"/>
      <w:r>
        <w:rPr>
          <w:i/>
          <w:iCs/>
          <w:color w:val="000000"/>
          <w:sz w:val="20"/>
          <w:szCs w:val="20"/>
        </w:rPr>
        <w:t>iudicem</w:t>
      </w:r>
      <w:proofErr w:type="spellEnd"/>
      <w:r>
        <w:rPr>
          <w:i/>
          <w:iCs/>
          <w:color w:val="000000"/>
          <w:sz w:val="20"/>
          <w:szCs w:val="20"/>
        </w:rPr>
        <w:t xml:space="preserve">) </w:t>
      </w:r>
      <w:r>
        <w:rPr>
          <w:color w:val="000000"/>
          <w:sz w:val="20"/>
          <w:szCs w:val="20"/>
        </w:rPr>
        <w:t>bolo preskúmať skutko</w:t>
      </w:r>
      <w:r>
        <w:rPr>
          <w:color w:val="000000"/>
          <w:sz w:val="20"/>
          <w:szCs w:val="20"/>
        </w:rPr>
        <w:softHyphen/>
        <w:t>vý a právny stav vo formule a vyniesť rozsudok. Aj pre konanie pred sud</w:t>
      </w:r>
      <w:r>
        <w:rPr>
          <w:color w:val="000000"/>
          <w:sz w:val="20"/>
          <w:szCs w:val="20"/>
        </w:rPr>
        <w:softHyphen/>
        <w:t xml:space="preserve">com platili určité zásady, ktoré vytvorila skôr prax a </w:t>
      </w:r>
      <w:proofErr w:type="spellStart"/>
      <w:r>
        <w:rPr>
          <w:color w:val="000000"/>
          <w:sz w:val="20"/>
          <w:szCs w:val="20"/>
        </w:rPr>
        <w:t>jurisprudencia</w:t>
      </w:r>
      <w:proofErr w:type="spellEnd"/>
      <w:r>
        <w:rPr>
          <w:color w:val="000000"/>
          <w:sz w:val="20"/>
          <w:szCs w:val="20"/>
        </w:rPr>
        <w:t>. Vo všeobecnosti však možno konštatovať, že celé konanie bolo takmer nefor</w:t>
      </w:r>
      <w:r>
        <w:rPr>
          <w:color w:val="000000"/>
          <w:sz w:val="20"/>
          <w:szCs w:val="20"/>
        </w:rPr>
        <w:softHyphen/>
        <w:t>málne a bezprostrednejšie.</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Konanie pred sudcom sa začalo tým, že sporové strany alebo jedna z nich (spravidla žalobca) prišli k súkromnému sudcovi a požiadali ho, aby v zmysle jeho poverenia za sudcu </w:t>
      </w:r>
      <w:r>
        <w:rPr>
          <w:i/>
          <w:iCs/>
          <w:color w:val="000000"/>
          <w:sz w:val="20"/>
          <w:szCs w:val="20"/>
        </w:rPr>
        <w:t>(</w:t>
      </w:r>
      <w:proofErr w:type="spellStart"/>
      <w:r>
        <w:rPr>
          <w:i/>
          <w:iCs/>
          <w:color w:val="000000"/>
          <w:sz w:val="20"/>
          <w:szCs w:val="20"/>
        </w:rPr>
        <w:t>iussum</w:t>
      </w:r>
      <w:proofErr w:type="spellEnd"/>
      <w:r>
        <w:rPr>
          <w:i/>
          <w:iCs/>
          <w:color w:val="000000"/>
          <w:sz w:val="20"/>
          <w:szCs w:val="20"/>
        </w:rPr>
        <w:t xml:space="preserve"> </w:t>
      </w:r>
      <w:proofErr w:type="spellStart"/>
      <w:r>
        <w:rPr>
          <w:i/>
          <w:iCs/>
          <w:color w:val="000000"/>
          <w:sz w:val="20"/>
          <w:szCs w:val="20"/>
        </w:rPr>
        <w:t>iudicanti</w:t>
      </w:r>
      <w:proofErr w:type="spellEnd"/>
      <w:r>
        <w:rPr>
          <w:i/>
          <w:iCs/>
          <w:color w:val="000000"/>
          <w:sz w:val="20"/>
          <w:szCs w:val="20"/>
        </w:rPr>
        <w:t xml:space="preserve">) </w:t>
      </w:r>
      <w:r>
        <w:rPr>
          <w:color w:val="000000"/>
          <w:sz w:val="20"/>
          <w:szCs w:val="20"/>
        </w:rPr>
        <w:t>a na základe formuly uskutočnil svoje poslanie. Mohol to urobiť na jednom stretnutí, ale spravid</w:t>
      </w:r>
      <w:r>
        <w:rPr>
          <w:color w:val="000000"/>
          <w:sz w:val="20"/>
          <w:szCs w:val="20"/>
        </w:rPr>
        <w:softHyphen/>
        <w:t>la si prerokovanie a rozhodnutie vyžiadali viac stretnutí, rokovaní a termí</w:t>
      </w:r>
      <w:r>
        <w:rPr>
          <w:color w:val="000000"/>
          <w:sz w:val="20"/>
          <w:szCs w:val="20"/>
        </w:rPr>
        <w:softHyphen/>
        <w:t>nov, na ktorých sa strany so sudcom dohodli, alebo ktoré sám určil. Stačilo, ak bola prítomná aspoň jedna zo strán, najmä na začiatku konania. Ak dru</w:t>
      </w:r>
      <w:r>
        <w:rPr>
          <w:color w:val="000000"/>
          <w:sz w:val="20"/>
          <w:szCs w:val="20"/>
        </w:rPr>
        <w:softHyphen/>
        <w:t>há strana neprišla, sudca pojednával na základe toho, čo mu predostrela alebo doložila prítomná sporová strana. Treba si však uvedomiť, že obe stra</w:t>
      </w:r>
      <w:r>
        <w:rPr>
          <w:color w:val="000000"/>
          <w:sz w:val="20"/>
          <w:szCs w:val="20"/>
        </w:rPr>
        <w:softHyphen/>
        <w:t>ny mali záujem byť prítomné na pojednávaní; veď už v konaní pred magis</w:t>
      </w:r>
      <w:r>
        <w:rPr>
          <w:color w:val="000000"/>
          <w:sz w:val="20"/>
          <w:szCs w:val="20"/>
        </w:rPr>
        <w:softHyphen/>
        <w:t xml:space="preserve">trátom v </w:t>
      </w:r>
      <w:proofErr w:type="spellStart"/>
      <w:r>
        <w:rPr>
          <w:color w:val="000000"/>
          <w:sz w:val="20"/>
          <w:szCs w:val="20"/>
        </w:rPr>
        <w:t>litiskontestácii</w:t>
      </w:r>
      <w:proofErr w:type="spellEnd"/>
      <w:r>
        <w:rPr>
          <w:color w:val="000000"/>
          <w:sz w:val="20"/>
          <w:szCs w:val="20"/>
        </w:rPr>
        <w:t xml:space="preserve"> súhlasili aj so sudcom, aj so žalobnou formulou, a teda mali záujem, aby sudcu presvedčili o správnosti svojho stanoviska. Pre</w:t>
      </w:r>
      <w:r>
        <w:rPr>
          <w:color w:val="000000"/>
          <w:sz w:val="20"/>
          <w:szCs w:val="20"/>
        </w:rPr>
        <w:softHyphen/>
        <w:t>to si brali na pomoc, alebo sa dali zastupovať pred sudcom advokátmi a reč</w:t>
      </w:r>
      <w:r>
        <w:rPr>
          <w:color w:val="000000"/>
          <w:sz w:val="20"/>
          <w:szCs w:val="20"/>
        </w:rPr>
        <w:softHyphen/>
        <w:t>níkmi a usilovali sa predložiť dôkazy o svojich tvrdenia.</w:t>
      </w:r>
    </w:p>
    <w:p w:rsidR="002316CF" w:rsidRDefault="002316CF" w:rsidP="002316CF">
      <w:pPr>
        <w:shd w:val="clear" w:color="auto" w:fill="FFFFFF"/>
        <w:autoSpaceDE w:val="0"/>
        <w:autoSpaceDN w:val="0"/>
        <w:adjustRightInd w:val="0"/>
        <w:jc w:val="both"/>
        <w:rPr>
          <w:color w:val="000000"/>
          <w:sz w:val="20"/>
          <w:szCs w:val="20"/>
        </w:rPr>
      </w:pPr>
      <w:r>
        <w:rPr>
          <w:color w:val="000000"/>
          <w:sz w:val="20"/>
          <w:szCs w:val="20"/>
        </w:rPr>
        <w:t>Konanie sa uskutočnilo ústne, strany si však spravidla jeho priebeh za</w:t>
      </w:r>
      <w:r>
        <w:rPr>
          <w:color w:val="000000"/>
          <w:sz w:val="20"/>
          <w:szCs w:val="20"/>
        </w:rPr>
        <w:softHyphen/>
        <w:t xml:space="preserve">znamenali aj písomne. Tak ako už </w:t>
      </w:r>
      <w:r>
        <w:rPr>
          <w:i/>
          <w:iCs/>
          <w:color w:val="000000"/>
          <w:sz w:val="20"/>
          <w:szCs w:val="20"/>
        </w:rPr>
        <w:t xml:space="preserve">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magistrát, aj sudca dali slovo rov</w:t>
      </w:r>
      <w:r>
        <w:rPr>
          <w:color w:val="000000"/>
          <w:sz w:val="20"/>
          <w:szCs w:val="20"/>
        </w:rPr>
        <w:softHyphen/>
        <w:t xml:space="preserve">nako obom stranám, aby sa vyjadrili a predložili dôkazy (zásada </w:t>
      </w:r>
      <w:proofErr w:type="spellStart"/>
      <w:r>
        <w:rPr>
          <w:color w:val="000000"/>
          <w:sz w:val="20"/>
          <w:szCs w:val="20"/>
        </w:rPr>
        <w:t>prejednacia</w:t>
      </w:r>
      <w:proofErr w:type="spellEnd"/>
      <w:r>
        <w:rPr>
          <w:color w:val="000000"/>
          <w:sz w:val="20"/>
          <w:szCs w:val="20"/>
        </w:rPr>
        <w:t xml:space="preserve"> alebo kontradiktórnosti a zásada rovnosti strán). Aby strany spor nepredlžovali a zbytočne neodbočovali od veci, sudca mal právo ob</w:t>
      </w:r>
      <w:r>
        <w:rPr>
          <w:color w:val="000000"/>
          <w:sz w:val="20"/>
          <w:szCs w:val="20"/>
        </w:rPr>
        <w:softHyphen/>
        <w:t>medzovať ich prednesy, poradie a udržiavať poriadok; mohol si voľne po</w:t>
      </w:r>
      <w:r>
        <w:rPr>
          <w:color w:val="000000"/>
          <w:sz w:val="20"/>
          <w:szCs w:val="20"/>
        </w:rPr>
        <w:softHyphen/>
        <w:t xml:space="preserve">hovoriť s jednou alebo oboma stranami s cieľom objasniť okolnosti sporu. Nemal však právo rozsudok založiť len na prieskume, ktorý sám vykonal, alebo ktorý sa vykonal z jeho iniciatívy </w:t>
      </w:r>
      <w:r>
        <w:rPr>
          <w:i/>
          <w:iCs/>
          <w:color w:val="000000"/>
          <w:sz w:val="20"/>
          <w:szCs w:val="20"/>
        </w:rPr>
        <w:t>(</w:t>
      </w:r>
      <w:proofErr w:type="spellStart"/>
      <w:r>
        <w:rPr>
          <w:i/>
          <w:iCs/>
          <w:color w:val="000000"/>
          <w:sz w:val="20"/>
          <w:szCs w:val="20"/>
        </w:rPr>
        <w:t>inquisitiones</w:t>
      </w:r>
      <w:proofErr w:type="spellEnd"/>
      <w:r>
        <w:rPr>
          <w:i/>
          <w:iCs/>
          <w:color w:val="000000"/>
          <w:sz w:val="20"/>
          <w:szCs w:val="20"/>
        </w:rPr>
        <w:t xml:space="preserve">). </w:t>
      </w:r>
      <w:r>
        <w:rPr>
          <w:color w:val="000000"/>
          <w:sz w:val="20"/>
          <w:szCs w:val="20"/>
        </w:rPr>
        <w:t xml:space="preserve">Naopak, sudca bol prísne viazaný rozhodovať len na základe dokladov a dôkazov strán </w:t>
      </w:r>
      <w:r>
        <w:rPr>
          <w:i/>
          <w:iCs/>
          <w:color w:val="000000"/>
          <w:sz w:val="20"/>
          <w:szCs w:val="20"/>
        </w:rPr>
        <w:t>(</w:t>
      </w:r>
      <w:proofErr w:type="spellStart"/>
      <w:r>
        <w:rPr>
          <w:i/>
          <w:iCs/>
          <w:color w:val="000000"/>
          <w:sz w:val="20"/>
          <w:szCs w:val="20"/>
        </w:rPr>
        <w:t>iuxta</w:t>
      </w:r>
      <w:proofErr w:type="spellEnd"/>
      <w:r>
        <w:rPr>
          <w:i/>
          <w:iCs/>
          <w:color w:val="000000"/>
          <w:sz w:val="20"/>
          <w:szCs w:val="20"/>
        </w:rPr>
        <w:t xml:space="preserve"> </w:t>
      </w:r>
      <w:proofErr w:type="spellStart"/>
      <w:r>
        <w:rPr>
          <w:i/>
          <w:iCs/>
          <w:color w:val="000000"/>
          <w:sz w:val="20"/>
          <w:szCs w:val="20"/>
        </w:rPr>
        <w:t>allegata</w:t>
      </w:r>
      <w:proofErr w:type="spellEnd"/>
      <w:r>
        <w:rPr>
          <w:i/>
          <w:iCs/>
          <w:color w:val="000000"/>
          <w:sz w:val="20"/>
          <w:szCs w:val="20"/>
        </w:rPr>
        <w:t xml:space="preserve"> et </w:t>
      </w:r>
      <w:proofErr w:type="spellStart"/>
      <w:r>
        <w:rPr>
          <w:i/>
          <w:iCs/>
          <w:color w:val="000000"/>
          <w:sz w:val="20"/>
          <w:szCs w:val="20"/>
        </w:rPr>
        <w:t>probata</w:t>
      </w:r>
      <w:proofErr w:type="spellEnd"/>
      <w:r>
        <w:rPr>
          <w:i/>
          <w:iCs/>
          <w:color w:val="000000"/>
          <w:sz w:val="20"/>
          <w:szCs w:val="20"/>
        </w:rPr>
        <w:t xml:space="preserve">). </w:t>
      </w:r>
      <w:r>
        <w:rPr>
          <w:b/>
          <w:bCs/>
          <w:color w:val="000000"/>
          <w:sz w:val="20"/>
          <w:szCs w:val="20"/>
        </w:rPr>
        <w:t xml:space="preserve">Dôkazné bremeno </w:t>
      </w:r>
      <w:r>
        <w:rPr>
          <w:color w:val="000000"/>
          <w:sz w:val="20"/>
          <w:szCs w:val="20"/>
        </w:rPr>
        <w:t>zaťažovalo toho, kto nejakú okol</w:t>
      </w:r>
      <w:r>
        <w:rPr>
          <w:color w:val="000000"/>
          <w:sz w:val="20"/>
          <w:szCs w:val="20"/>
        </w:rPr>
        <w:softHyphen/>
        <w:t xml:space="preserve">nosť tvrdil, a nie toho, kto ju popieral </w:t>
      </w:r>
      <w:r>
        <w:rPr>
          <w:b/>
          <w:bCs/>
          <w:i/>
          <w:iCs/>
          <w:color w:val="000000"/>
          <w:sz w:val="20"/>
          <w:szCs w:val="20"/>
        </w:rPr>
        <w:t>(</w:t>
      </w:r>
      <w:proofErr w:type="spellStart"/>
      <w:r>
        <w:rPr>
          <w:b/>
          <w:bCs/>
          <w:i/>
          <w:iCs/>
          <w:color w:val="000000"/>
          <w:sz w:val="20"/>
          <w:szCs w:val="20"/>
        </w:rPr>
        <w:t>ei</w:t>
      </w:r>
      <w:proofErr w:type="spellEnd"/>
      <w:r>
        <w:rPr>
          <w:b/>
          <w:bCs/>
          <w:i/>
          <w:iCs/>
          <w:color w:val="000000"/>
          <w:sz w:val="20"/>
          <w:szCs w:val="20"/>
        </w:rPr>
        <w:t xml:space="preserve"> </w:t>
      </w:r>
      <w:proofErr w:type="spellStart"/>
      <w:r>
        <w:rPr>
          <w:i/>
          <w:iCs/>
          <w:color w:val="000000"/>
          <w:sz w:val="20"/>
          <w:szCs w:val="20"/>
        </w:rPr>
        <w:t>incumbit</w:t>
      </w:r>
      <w:proofErr w:type="spellEnd"/>
      <w:r>
        <w:rPr>
          <w:i/>
          <w:iCs/>
          <w:color w:val="000000"/>
          <w:sz w:val="20"/>
          <w:szCs w:val="20"/>
        </w:rPr>
        <w:t xml:space="preserve"> </w:t>
      </w:r>
      <w:proofErr w:type="spellStart"/>
      <w:r>
        <w:rPr>
          <w:i/>
          <w:iCs/>
          <w:color w:val="000000"/>
          <w:sz w:val="20"/>
          <w:szCs w:val="20"/>
        </w:rPr>
        <w:t>probatio</w:t>
      </w:r>
      <w:proofErr w:type="spellEnd"/>
      <w:r>
        <w:rPr>
          <w:i/>
          <w:iCs/>
          <w:color w:val="000000"/>
          <w:sz w:val="20"/>
          <w:szCs w:val="20"/>
        </w:rPr>
        <w:t xml:space="preserve"> </w:t>
      </w:r>
      <w:proofErr w:type="spellStart"/>
      <w:r>
        <w:rPr>
          <w:i/>
          <w:iCs/>
          <w:color w:val="000000"/>
          <w:sz w:val="20"/>
          <w:szCs w:val="20"/>
        </w:rPr>
        <w:t>qui</w:t>
      </w:r>
      <w:proofErr w:type="spellEnd"/>
      <w:r>
        <w:rPr>
          <w:i/>
          <w:iCs/>
          <w:color w:val="000000"/>
          <w:sz w:val="20"/>
          <w:szCs w:val="20"/>
        </w:rPr>
        <w:t xml:space="preserve"> </w:t>
      </w:r>
      <w:proofErr w:type="spellStart"/>
      <w:r>
        <w:rPr>
          <w:i/>
          <w:iCs/>
          <w:color w:val="000000"/>
          <w:sz w:val="20"/>
          <w:szCs w:val="20"/>
        </w:rPr>
        <w:t>dicit</w:t>
      </w:r>
      <w:proofErr w:type="spellEnd"/>
      <w:r>
        <w:rPr>
          <w:i/>
          <w:iCs/>
          <w:color w:val="000000"/>
          <w:sz w:val="20"/>
          <w:szCs w:val="20"/>
        </w:rPr>
        <w:t xml:space="preserve">,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qui</w:t>
      </w:r>
      <w:proofErr w:type="spellEnd"/>
      <w:r>
        <w:rPr>
          <w:i/>
          <w:iCs/>
          <w:color w:val="000000"/>
          <w:sz w:val="20"/>
          <w:szCs w:val="20"/>
        </w:rPr>
        <w:t xml:space="preserve"> </w:t>
      </w:r>
      <w:proofErr w:type="spellStart"/>
      <w:r>
        <w:rPr>
          <w:i/>
          <w:iCs/>
          <w:color w:val="000000"/>
          <w:sz w:val="20"/>
          <w:szCs w:val="20"/>
        </w:rPr>
        <w:t>negat</w:t>
      </w:r>
      <w:proofErr w:type="spellEnd"/>
      <w:r>
        <w:rPr>
          <w:i/>
          <w:iCs/>
          <w:color w:val="000000"/>
          <w:sz w:val="20"/>
          <w:szCs w:val="20"/>
        </w:rPr>
        <w:t xml:space="preserve"> - </w:t>
      </w:r>
      <w:r>
        <w:rPr>
          <w:color w:val="000000"/>
          <w:sz w:val="20"/>
          <w:szCs w:val="20"/>
        </w:rPr>
        <w:t>Paul. D. 22, 3, 2). Preto žalobca dokazoval tvrdenia, ktoré boli v in</w:t>
      </w:r>
      <w:r>
        <w:rPr>
          <w:color w:val="000000"/>
          <w:sz w:val="20"/>
          <w:szCs w:val="20"/>
        </w:rPr>
        <w:softHyphen/>
        <w:t xml:space="preserve">tencii alebo v replikácii, kým žalovaný tvrdenia obsiahnuté v </w:t>
      </w:r>
      <w:proofErr w:type="spellStart"/>
      <w:r>
        <w:rPr>
          <w:color w:val="000000"/>
          <w:sz w:val="20"/>
          <w:szCs w:val="20"/>
        </w:rPr>
        <w:t>excepcii</w:t>
      </w:r>
      <w:proofErr w:type="spellEnd"/>
      <w:r>
        <w:rPr>
          <w:color w:val="000000"/>
          <w:sz w:val="20"/>
          <w:szCs w:val="20"/>
        </w:rPr>
        <w:t xml:space="preserve"> a duplikácii. Rozhodcovo oprávnenie rozhodnúť spor bolo časovo obme</w:t>
      </w:r>
      <w:r>
        <w:rPr>
          <w:color w:val="000000"/>
          <w:sz w:val="20"/>
          <w:szCs w:val="20"/>
        </w:rPr>
        <w:softHyphen/>
        <w:t xml:space="preserve">dzené; pri </w:t>
      </w:r>
      <w:proofErr w:type="spellStart"/>
      <w:r>
        <w:rPr>
          <w:i/>
          <w:iCs/>
          <w:color w:val="000000"/>
          <w:sz w:val="20"/>
          <w:szCs w:val="20"/>
        </w:rPr>
        <w:t>iudicia</w:t>
      </w:r>
      <w:proofErr w:type="spellEnd"/>
      <w:r>
        <w:rPr>
          <w:i/>
          <w:iCs/>
          <w:color w:val="000000"/>
          <w:sz w:val="20"/>
          <w:szCs w:val="20"/>
        </w:rPr>
        <w:t xml:space="preserve"> </w:t>
      </w:r>
      <w:proofErr w:type="spellStart"/>
      <w:r>
        <w:rPr>
          <w:i/>
          <w:iCs/>
          <w:color w:val="000000"/>
          <w:sz w:val="20"/>
          <w:szCs w:val="20"/>
        </w:rPr>
        <w:t>letigima</w:t>
      </w:r>
      <w:proofErr w:type="spellEnd"/>
      <w:r>
        <w:rPr>
          <w:i/>
          <w:iCs/>
          <w:color w:val="000000"/>
          <w:sz w:val="20"/>
          <w:szCs w:val="20"/>
        </w:rPr>
        <w:t xml:space="preserve"> </w:t>
      </w:r>
      <w:r>
        <w:rPr>
          <w:color w:val="000000"/>
          <w:sz w:val="20"/>
          <w:szCs w:val="20"/>
        </w:rPr>
        <w:t xml:space="preserve">pozri § 16, </w:t>
      </w:r>
      <w:r>
        <w:rPr>
          <w:color w:val="000000"/>
          <w:sz w:val="20"/>
          <w:szCs w:val="20"/>
          <w:lang w:val="en-US"/>
        </w:rPr>
        <w:t xml:space="preserve">II, </w:t>
      </w:r>
      <w:r>
        <w:rPr>
          <w:color w:val="000000"/>
          <w:sz w:val="20"/>
          <w:szCs w:val="20"/>
        </w:rPr>
        <w:t>g) časové rozpätie bolo 18 mesia</w:t>
      </w:r>
      <w:r>
        <w:rPr>
          <w:color w:val="000000"/>
          <w:sz w:val="20"/>
          <w:szCs w:val="20"/>
        </w:rPr>
        <w:softHyphen/>
        <w:t xml:space="preserve">cov, pri všetkých ostatných sporoch funkčné obdobie </w:t>
      </w:r>
      <w:proofErr w:type="spellStart"/>
      <w:r>
        <w:rPr>
          <w:color w:val="000000"/>
          <w:sz w:val="20"/>
          <w:szCs w:val="20"/>
        </w:rPr>
        <w:t>magistráta</w:t>
      </w:r>
      <w:proofErr w:type="spellEnd"/>
      <w:r>
        <w:rPr>
          <w:color w:val="000000"/>
          <w:sz w:val="20"/>
          <w:szCs w:val="20"/>
        </w:rPr>
        <w:t xml:space="preserve">, ktorý sudcu dosadil. Uplynutím 18 mesiacov zanikol aj nárok z </w:t>
      </w:r>
      <w:proofErr w:type="spellStart"/>
      <w:r>
        <w:rPr>
          <w:color w:val="000000"/>
          <w:sz w:val="20"/>
          <w:szCs w:val="20"/>
        </w:rPr>
        <w:t>litiskontestácie</w:t>
      </w:r>
      <w:proofErr w:type="spellEnd"/>
      <w:r>
        <w:rPr>
          <w:color w:val="000000"/>
          <w:sz w:val="20"/>
          <w:szCs w:val="20"/>
        </w:rPr>
        <w:t xml:space="preserve">. V ostatných sporoch mohol sa žalobca znova obrátiť na nového </w:t>
      </w:r>
      <w:proofErr w:type="spellStart"/>
      <w:r>
        <w:rPr>
          <w:color w:val="000000"/>
          <w:sz w:val="20"/>
          <w:szCs w:val="20"/>
        </w:rPr>
        <w:t>magistrá</w:t>
      </w:r>
      <w:r>
        <w:rPr>
          <w:color w:val="000000"/>
          <w:sz w:val="20"/>
          <w:szCs w:val="20"/>
        </w:rPr>
        <w:softHyphen/>
        <w:t>ta</w:t>
      </w:r>
      <w:proofErr w:type="spellEnd"/>
      <w:r>
        <w:rPr>
          <w:color w:val="000000"/>
          <w:sz w:val="20"/>
          <w:szCs w:val="20"/>
        </w:rPr>
        <w:t xml:space="preserve">, pokiaľ ide o nárok z </w:t>
      </w:r>
      <w:proofErr w:type="spellStart"/>
      <w:r>
        <w:rPr>
          <w:color w:val="000000"/>
          <w:sz w:val="20"/>
          <w:szCs w:val="20"/>
        </w:rPr>
        <w:t>litiskontestácie</w:t>
      </w:r>
      <w:proofErr w:type="spellEnd"/>
      <w:r>
        <w:rPr>
          <w:color w:val="000000"/>
          <w:sz w:val="20"/>
          <w:szCs w:val="20"/>
        </w:rPr>
        <w:t xml:space="preserve">; pôvodný nárok totiž zanikol </w:t>
      </w:r>
      <w:proofErr w:type="spellStart"/>
      <w:r>
        <w:rPr>
          <w:color w:val="000000"/>
          <w:sz w:val="20"/>
          <w:szCs w:val="20"/>
        </w:rPr>
        <w:t>litis-kontestáciou</w:t>
      </w:r>
      <w:proofErr w:type="spellEnd"/>
      <w:r>
        <w:rPr>
          <w:color w:val="000000"/>
          <w:sz w:val="20"/>
          <w:szCs w:val="20"/>
        </w:rPr>
        <w:t>.</w:t>
      </w:r>
    </w:p>
    <w:p w:rsidR="002316CF" w:rsidRDefault="002316CF" w:rsidP="002316CF">
      <w:pPr>
        <w:shd w:val="clear" w:color="auto" w:fill="FFFFFF"/>
        <w:autoSpaceDE w:val="0"/>
        <w:autoSpaceDN w:val="0"/>
        <w:adjustRightInd w:val="0"/>
        <w:jc w:val="both"/>
        <w:rPr>
          <w:sz w:val="20"/>
          <w:szCs w:val="20"/>
        </w:rPr>
      </w:pP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Pokiaľ ide o </w:t>
      </w:r>
      <w:r>
        <w:rPr>
          <w:b/>
          <w:bCs/>
          <w:color w:val="000000"/>
          <w:sz w:val="20"/>
          <w:szCs w:val="20"/>
        </w:rPr>
        <w:t xml:space="preserve">dokazovanie, </w:t>
      </w:r>
      <w:r>
        <w:rPr>
          <w:color w:val="000000"/>
          <w:sz w:val="20"/>
          <w:szCs w:val="20"/>
        </w:rPr>
        <w:t>sudca a strany voľne rozhodovali, aké sku</w:t>
      </w:r>
      <w:r>
        <w:rPr>
          <w:color w:val="000000"/>
          <w:sz w:val="20"/>
          <w:szCs w:val="20"/>
        </w:rPr>
        <w:softHyphen/>
        <w:t xml:space="preserve">točnosti sa majú dokazovať a akými prostriedkami. Sudca mohol žiadať od procesných strán, aby predložili určité dôkazy (napr. listiny, svedkov a pod.), ale vykonanie dôkazov bolo vecou strán; preto ani sudca, ani štátny orgán nepomáhali (napr. núteným predvedením svedkov pred sudcu a pod.). Pri hodnotení predložených dôkazov mal sudca úplnú voľnosť (tzv. </w:t>
      </w:r>
      <w:r>
        <w:rPr>
          <w:b/>
          <w:bCs/>
          <w:color w:val="000000"/>
          <w:sz w:val="20"/>
          <w:szCs w:val="20"/>
        </w:rPr>
        <w:t>zásada voľného hodnotenia dôkazov).</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Ako </w:t>
      </w:r>
      <w:r>
        <w:rPr>
          <w:b/>
          <w:bCs/>
          <w:color w:val="000000"/>
          <w:sz w:val="20"/>
          <w:szCs w:val="20"/>
        </w:rPr>
        <w:t xml:space="preserve">vhodné dôkazné prostriedky </w:t>
      </w:r>
      <w:r>
        <w:rPr>
          <w:color w:val="000000"/>
          <w:sz w:val="20"/>
          <w:szCs w:val="20"/>
        </w:rPr>
        <w:t>- zároveň aj prostriedky na ovplyv</w:t>
      </w:r>
      <w:r>
        <w:rPr>
          <w:color w:val="000000"/>
          <w:sz w:val="20"/>
          <w:szCs w:val="20"/>
        </w:rPr>
        <w:softHyphen/>
        <w:t>ňovanie a formovanie sudcovho presvedčenia - sa uznávali všetky pro</w:t>
      </w:r>
      <w:r>
        <w:rPr>
          <w:color w:val="000000"/>
          <w:sz w:val="20"/>
          <w:szCs w:val="20"/>
        </w:rPr>
        <w:softHyphen/>
        <w:t>striedky, z ktorých si sudca mohol vyjasňovať skutočnosti na vynesenie rozsudku. Boli to najmä:</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a) </w:t>
      </w:r>
      <w:r>
        <w:rPr>
          <w:b/>
          <w:bCs/>
          <w:color w:val="000000"/>
          <w:sz w:val="20"/>
          <w:szCs w:val="20"/>
        </w:rPr>
        <w:t xml:space="preserve">výpoveď sporových strán, </w:t>
      </w:r>
      <w:r>
        <w:rPr>
          <w:color w:val="000000"/>
          <w:sz w:val="20"/>
          <w:szCs w:val="20"/>
        </w:rPr>
        <w:t xml:space="preserve">prípadne podopretá prísahou (ale tu - na rozdiel od konania </w:t>
      </w:r>
      <w:r>
        <w:rPr>
          <w:i/>
          <w:iCs/>
          <w:color w:val="000000"/>
          <w:sz w:val="20"/>
          <w:szCs w:val="20"/>
        </w:rPr>
        <w:t xml:space="preserve">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 prísaha podliehala voľnému hodnoteniu sud</w:t>
      </w:r>
      <w:r>
        <w:rPr>
          <w:color w:val="000000"/>
          <w:sz w:val="20"/>
          <w:szCs w:val="20"/>
        </w:rPr>
        <w:softHyphen/>
        <w:t>cu), a to platilo aj o uznaní niektorých skutočností stranami (naopak, uznanie nároku žalobcu bolo pre sudcu záväzné);</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b) </w:t>
      </w:r>
      <w:r>
        <w:rPr>
          <w:b/>
          <w:bCs/>
          <w:color w:val="000000"/>
          <w:sz w:val="20"/>
          <w:szCs w:val="20"/>
        </w:rPr>
        <w:t xml:space="preserve">svedkovia </w:t>
      </w:r>
      <w:r>
        <w:rPr>
          <w:i/>
          <w:iCs/>
          <w:color w:val="000000"/>
          <w:sz w:val="20"/>
          <w:szCs w:val="20"/>
        </w:rPr>
        <w:t>(</w:t>
      </w:r>
      <w:proofErr w:type="spellStart"/>
      <w:r>
        <w:rPr>
          <w:i/>
          <w:iCs/>
          <w:color w:val="000000"/>
          <w:sz w:val="20"/>
          <w:szCs w:val="20"/>
        </w:rPr>
        <w:t>testes</w:t>
      </w:r>
      <w:proofErr w:type="spellEnd"/>
      <w:r>
        <w:rPr>
          <w:i/>
          <w:iCs/>
          <w:color w:val="000000"/>
          <w:sz w:val="20"/>
          <w:szCs w:val="20"/>
        </w:rPr>
        <w:t xml:space="preserve">) </w:t>
      </w:r>
      <w:r>
        <w:rPr>
          <w:color w:val="000000"/>
          <w:sz w:val="20"/>
          <w:szCs w:val="20"/>
        </w:rPr>
        <w:t>- nebola všeobecná povinnosť svedčiť; ak sa však niekto zúčastnil na formálnych právnych úkonoch a potom neskôr odo</w:t>
      </w:r>
      <w:r>
        <w:rPr>
          <w:color w:val="000000"/>
          <w:sz w:val="20"/>
          <w:szCs w:val="20"/>
        </w:rPr>
        <w:softHyphen/>
        <w:t xml:space="preserve">prel dosvedčiť tieto úkony, postihol ho právny poriadok ako nehodného a nečestného nespôsobilosťou svedčiť </w:t>
      </w:r>
      <w:r>
        <w:rPr>
          <w:i/>
          <w:iCs/>
          <w:color w:val="000000"/>
          <w:sz w:val="20"/>
          <w:szCs w:val="20"/>
        </w:rPr>
        <w:t>(</w:t>
      </w:r>
      <w:proofErr w:type="spellStart"/>
      <w:r>
        <w:rPr>
          <w:i/>
          <w:iCs/>
          <w:color w:val="000000"/>
          <w:sz w:val="20"/>
          <w:szCs w:val="20"/>
        </w:rPr>
        <w:t>improbus</w:t>
      </w:r>
      <w:proofErr w:type="spellEnd"/>
      <w:r>
        <w:rPr>
          <w:i/>
          <w:iCs/>
          <w:color w:val="000000"/>
          <w:sz w:val="20"/>
          <w:szCs w:val="20"/>
        </w:rPr>
        <w:t xml:space="preserve"> </w:t>
      </w:r>
      <w:proofErr w:type="spellStart"/>
      <w:r>
        <w:rPr>
          <w:i/>
          <w:iCs/>
          <w:color w:val="000000"/>
          <w:sz w:val="20"/>
          <w:szCs w:val="20"/>
        </w:rPr>
        <w:t>intestabilisque</w:t>
      </w:r>
      <w:proofErr w:type="spellEnd"/>
      <w:r>
        <w:rPr>
          <w:i/>
          <w:iCs/>
          <w:color w:val="000000"/>
          <w:sz w:val="20"/>
          <w:szCs w:val="20"/>
        </w:rPr>
        <w:t>);</w:t>
      </w: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c)  </w:t>
      </w:r>
      <w:r>
        <w:rPr>
          <w:b/>
          <w:bCs/>
          <w:color w:val="000000"/>
          <w:sz w:val="20"/>
          <w:szCs w:val="20"/>
        </w:rPr>
        <w:t xml:space="preserve">listiny rozmanitého druhu: </w:t>
      </w:r>
      <w:r>
        <w:rPr>
          <w:color w:val="000000"/>
          <w:sz w:val="20"/>
          <w:szCs w:val="20"/>
        </w:rPr>
        <w:t xml:space="preserve">rôzne </w:t>
      </w:r>
      <w:proofErr w:type="spellStart"/>
      <w:r>
        <w:rPr>
          <w:color w:val="000000"/>
          <w:sz w:val="20"/>
          <w:szCs w:val="20"/>
        </w:rPr>
        <w:t>kvitancie</w:t>
      </w:r>
      <w:proofErr w:type="spellEnd"/>
      <w:r>
        <w:rPr>
          <w:color w:val="000000"/>
          <w:sz w:val="20"/>
          <w:szCs w:val="20"/>
        </w:rPr>
        <w:t>, dlhopisy, testamenty, účtovné knihy a pod.;</w:t>
      </w:r>
    </w:p>
    <w:p w:rsidR="002316CF" w:rsidRDefault="002316CF" w:rsidP="002316CF">
      <w:pPr>
        <w:jc w:val="both"/>
        <w:rPr>
          <w:color w:val="000000"/>
          <w:sz w:val="20"/>
          <w:szCs w:val="20"/>
        </w:rPr>
      </w:pPr>
      <w:r>
        <w:rPr>
          <w:color w:val="000000"/>
          <w:sz w:val="20"/>
          <w:szCs w:val="20"/>
        </w:rPr>
        <w:t>d)</w:t>
      </w:r>
      <w:r>
        <w:rPr>
          <w:b/>
          <w:bCs/>
          <w:color w:val="000000"/>
          <w:sz w:val="20"/>
          <w:szCs w:val="20"/>
        </w:rPr>
        <w:t xml:space="preserve">  znalci,  </w:t>
      </w:r>
      <w:r>
        <w:rPr>
          <w:color w:val="000000"/>
          <w:sz w:val="20"/>
          <w:szCs w:val="20"/>
        </w:rPr>
        <w:t>napríklad merači, pôrodné asistentky, lekári,  architekti a pod.</w:t>
      </w:r>
    </w:p>
    <w:p w:rsidR="002316CF" w:rsidRDefault="002316CF" w:rsidP="002316CF">
      <w:pPr>
        <w:shd w:val="clear" w:color="auto" w:fill="FFFFFF"/>
        <w:autoSpaceDE w:val="0"/>
        <w:autoSpaceDN w:val="0"/>
        <w:adjustRightInd w:val="0"/>
        <w:jc w:val="both"/>
        <w:rPr>
          <w:sz w:val="20"/>
          <w:szCs w:val="20"/>
        </w:rPr>
      </w:pPr>
      <w:r>
        <w:rPr>
          <w:color w:val="000000"/>
          <w:sz w:val="20"/>
          <w:szCs w:val="20"/>
        </w:rPr>
        <w:t>Mohol sa však vyskytnúť prípad, že dokazovanie neposkytovalo sudco</w:t>
      </w:r>
      <w:r>
        <w:rPr>
          <w:color w:val="000000"/>
          <w:sz w:val="20"/>
          <w:szCs w:val="20"/>
        </w:rPr>
        <w:softHyphen/>
        <w:t>vi dosť podkladov na rozhodnutie, o správnosti ktorého by bol úplne pre</w:t>
      </w:r>
      <w:r>
        <w:rPr>
          <w:color w:val="000000"/>
          <w:sz w:val="20"/>
          <w:szCs w:val="20"/>
        </w:rPr>
        <w:softHyphen/>
        <w:t xml:space="preserve">svedčený. V takom prípade mohol sa sudca vzdať rozhodovania pod prísahou, že sporná vec mu nie je jasná </w:t>
      </w:r>
      <w:r>
        <w:rPr>
          <w:i/>
          <w:iCs/>
          <w:color w:val="000000"/>
          <w:sz w:val="20"/>
          <w:szCs w:val="20"/>
        </w:rPr>
        <w:t>(</w:t>
      </w:r>
      <w:proofErr w:type="spellStart"/>
      <w:r>
        <w:rPr>
          <w:i/>
          <w:iCs/>
          <w:color w:val="000000"/>
          <w:sz w:val="20"/>
          <w:szCs w:val="20"/>
        </w:rPr>
        <w:t>iurare</w:t>
      </w:r>
      <w:proofErr w:type="spellEnd"/>
      <w:r>
        <w:rPr>
          <w:i/>
          <w:iCs/>
          <w:color w:val="000000"/>
          <w:sz w:val="20"/>
          <w:szCs w:val="20"/>
        </w:rPr>
        <w:t xml:space="preserve"> </w:t>
      </w:r>
      <w:proofErr w:type="spellStart"/>
      <w:r>
        <w:rPr>
          <w:i/>
          <w:iCs/>
          <w:color w:val="000000"/>
          <w:sz w:val="20"/>
          <w:szCs w:val="20"/>
        </w:rPr>
        <w:t>rem</w:t>
      </w:r>
      <w:proofErr w:type="spellEnd"/>
      <w:r>
        <w:rPr>
          <w:i/>
          <w:iCs/>
          <w:color w:val="000000"/>
          <w:sz w:val="20"/>
          <w:szCs w:val="20"/>
        </w:rPr>
        <w:t xml:space="preserve"> </w:t>
      </w:r>
      <w:proofErr w:type="spellStart"/>
      <w:r>
        <w:rPr>
          <w:i/>
          <w:iCs/>
          <w:color w:val="000000"/>
          <w:sz w:val="20"/>
          <w:szCs w:val="20"/>
        </w:rPr>
        <w:t>sibi</w:t>
      </w:r>
      <w:proofErr w:type="spellEnd"/>
      <w:r>
        <w:rPr>
          <w:i/>
          <w:iCs/>
          <w:color w:val="000000"/>
          <w:sz w:val="20"/>
          <w:szCs w:val="20"/>
        </w:rPr>
        <w:t xml:space="preserve">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liquere</w:t>
      </w:r>
      <w:proofErr w:type="spellEnd"/>
      <w:r>
        <w:rPr>
          <w:i/>
          <w:iCs/>
          <w:color w:val="000000"/>
          <w:sz w:val="20"/>
          <w:szCs w:val="20"/>
        </w:rPr>
        <w:t xml:space="preserve">). </w:t>
      </w:r>
      <w:r>
        <w:rPr>
          <w:color w:val="000000"/>
          <w:sz w:val="20"/>
          <w:szCs w:val="20"/>
        </w:rPr>
        <w:t>Spor sa potom mohol zveriť inému sudcovi.</w:t>
      </w:r>
    </w:p>
    <w:p w:rsidR="002316CF" w:rsidRDefault="002316CF" w:rsidP="002316CF">
      <w:pPr>
        <w:shd w:val="clear" w:color="auto" w:fill="FFFFFF"/>
        <w:autoSpaceDE w:val="0"/>
        <w:autoSpaceDN w:val="0"/>
        <w:adjustRightInd w:val="0"/>
        <w:jc w:val="both"/>
        <w:rPr>
          <w:sz w:val="20"/>
          <w:szCs w:val="20"/>
        </w:rPr>
      </w:pPr>
      <w:proofErr w:type="spellStart"/>
      <w:r>
        <w:rPr>
          <w:color w:val="000000"/>
          <w:sz w:val="20"/>
          <w:szCs w:val="20"/>
        </w:rPr>
        <w:t>Kedze</w:t>
      </w:r>
      <w:proofErr w:type="spellEnd"/>
      <w:r>
        <w:rPr>
          <w:color w:val="000000"/>
          <w:sz w:val="20"/>
          <w:szCs w:val="20"/>
        </w:rPr>
        <w:t xml:space="preserve"> formula bola smernicou, sudca sa mohol zaoberať len takými skutkovými a právnymi otázkami, na riešenie ktorých ho formula splno</w:t>
      </w:r>
      <w:r>
        <w:rPr>
          <w:color w:val="000000"/>
          <w:sz w:val="20"/>
          <w:szCs w:val="20"/>
        </w:rPr>
        <w:softHyphen/>
        <w:t xml:space="preserve">mocňovala. Sudca nemal právo opravovať formulu, aj keď chyba v nej bola celkom zjavná. Napríklad žalobca nesprávne identifikoval požadovanú vec alebo predmet žaloby </w:t>
      </w:r>
      <w:r>
        <w:rPr>
          <w:i/>
          <w:iCs/>
          <w:color w:val="000000"/>
          <w:sz w:val="20"/>
          <w:szCs w:val="20"/>
        </w:rPr>
        <w:t>(</w:t>
      </w:r>
      <w:proofErr w:type="spellStart"/>
      <w:r>
        <w:rPr>
          <w:i/>
          <w:iCs/>
          <w:color w:val="000000"/>
          <w:sz w:val="20"/>
          <w:szCs w:val="20"/>
        </w:rPr>
        <w:t>aliud</w:t>
      </w:r>
      <w:proofErr w:type="spellEnd"/>
      <w:r>
        <w:rPr>
          <w:i/>
          <w:iCs/>
          <w:color w:val="000000"/>
          <w:sz w:val="20"/>
          <w:szCs w:val="20"/>
        </w:rPr>
        <w:t xml:space="preserve"> pro </w:t>
      </w:r>
      <w:proofErr w:type="spellStart"/>
      <w:r>
        <w:rPr>
          <w:i/>
          <w:iCs/>
          <w:color w:val="000000"/>
          <w:sz w:val="20"/>
          <w:szCs w:val="20"/>
        </w:rPr>
        <w:t>alio</w:t>
      </w:r>
      <w:proofErr w:type="spellEnd"/>
      <w:r>
        <w:rPr>
          <w:i/>
          <w:iCs/>
          <w:color w:val="000000"/>
          <w:sz w:val="20"/>
          <w:szCs w:val="20"/>
        </w:rPr>
        <w:t xml:space="preserve">). </w:t>
      </w:r>
      <w:r>
        <w:rPr>
          <w:color w:val="000000"/>
          <w:sz w:val="20"/>
          <w:szCs w:val="20"/>
        </w:rPr>
        <w:t>Sudca bol v takom prípade po</w:t>
      </w:r>
      <w:r>
        <w:rPr>
          <w:color w:val="000000"/>
          <w:sz w:val="20"/>
          <w:szCs w:val="20"/>
        </w:rPr>
        <w:softHyphen/>
        <w:t xml:space="preserve">vinný žalobu zamietnuť, ale žalobca mohol znovu žalovať o inú (správne uvedenú) vec. Podobne to bolo v prípade nesprávneho opisu skutkového stavu </w:t>
      </w:r>
      <w:r>
        <w:rPr>
          <w:i/>
          <w:iCs/>
          <w:color w:val="000000"/>
          <w:sz w:val="20"/>
          <w:szCs w:val="20"/>
        </w:rPr>
        <w:t>(</w:t>
      </w:r>
      <w:proofErr w:type="spellStart"/>
      <w:r>
        <w:rPr>
          <w:i/>
          <w:iCs/>
          <w:color w:val="000000"/>
          <w:sz w:val="20"/>
          <w:szCs w:val="20"/>
        </w:rPr>
        <w:t>falsa</w:t>
      </w:r>
      <w:proofErr w:type="spellEnd"/>
      <w:r>
        <w:rPr>
          <w:i/>
          <w:iCs/>
          <w:color w:val="000000"/>
          <w:sz w:val="20"/>
          <w:szCs w:val="20"/>
        </w:rPr>
        <w:t xml:space="preserve"> </w:t>
      </w:r>
      <w:proofErr w:type="spellStart"/>
      <w:r>
        <w:rPr>
          <w:i/>
          <w:iCs/>
          <w:color w:val="000000"/>
          <w:sz w:val="20"/>
          <w:szCs w:val="20"/>
        </w:rPr>
        <w:t>demonstratio</w:t>
      </w:r>
      <w:proofErr w:type="spellEnd"/>
      <w:r>
        <w:rPr>
          <w:i/>
          <w:iCs/>
          <w:color w:val="000000"/>
          <w:sz w:val="20"/>
          <w:szCs w:val="20"/>
        </w:rPr>
        <w:t xml:space="preserve">). </w:t>
      </w:r>
      <w:r>
        <w:rPr>
          <w:color w:val="000000"/>
          <w:sz w:val="20"/>
          <w:szCs w:val="20"/>
        </w:rPr>
        <w:t>Keď žalobca žiadal menej, ako mal skutkový ná</w:t>
      </w:r>
      <w:r>
        <w:rPr>
          <w:color w:val="000000"/>
          <w:sz w:val="20"/>
          <w:szCs w:val="20"/>
        </w:rPr>
        <w:softHyphen/>
        <w:t xml:space="preserve">rok </w:t>
      </w:r>
      <w:r>
        <w:rPr>
          <w:i/>
          <w:iCs/>
          <w:color w:val="000000"/>
          <w:sz w:val="20"/>
          <w:szCs w:val="20"/>
        </w:rPr>
        <w:t>(</w:t>
      </w:r>
      <w:proofErr w:type="spellStart"/>
      <w:r>
        <w:rPr>
          <w:i/>
          <w:iCs/>
          <w:color w:val="000000"/>
          <w:sz w:val="20"/>
          <w:szCs w:val="20"/>
        </w:rPr>
        <w:t>minuspetitio</w:t>
      </w:r>
      <w:proofErr w:type="spellEnd"/>
      <w:r>
        <w:rPr>
          <w:i/>
          <w:iCs/>
          <w:color w:val="000000"/>
          <w:sz w:val="20"/>
          <w:szCs w:val="20"/>
        </w:rPr>
        <w:t xml:space="preserve">), </w:t>
      </w:r>
      <w:r>
        <w:rPr>
          <w:color w:val="000000"/>
          <w:sz w:val="20"/>
          <w:szCs w:val="20"/>
        </w:rPr>
        <w:t xml:space="preserve">mohol - podľa formuly - vysúdiť len to, čo žiadal. Právo na zvyšok mohol uplatňovať len novou žalobou. Sudca mohol odsúdiť len na výšku uvedenú v </w:t>
      </w:r>
      <w:proofErr w:type="spellStart"/>
      <w:r>
        <w:rPr>
          <w:color w:val="000000"/>
          <w:sz w:val="20"/>
          <w:szCs w:val="20"/>
        </w:rPr>
        <w:t>kondemnácii</w:t>
      </w:r>
      <w:proofErr w:type="spellEnd"/>
      <w:r>
        <w:rPr>
          <w:color w:val="000000"/>
          <w:sz w:val="20"/>
          <w:szCs w:val="20"/>
        </w:rPr>
        <w:t xml:space="preserve">. Naopak, ak by bol žalobca žiadal viac, ako mu patrilo </w:t>
      </w:r>
      <w:r>
        <w:rPr>
          <w:i/>
          <w:iCs/>
          <w:color w:val="000000"/>
          <w:sz w:val="20"/>
          <w:szCs w:val="20"/>
        </w:rPr>
        <w:t xml:space="preserve">(plus </w:t>
      </w:r>
      <w:proofErr w:type="spellStart"/>
      <w:r>
        <w:rPr>
          <w:i/>
          <w:iCs/>
          <w:color w:val="000000"/>
          <w:sz w:val="20"/>
          <w:szCs w:val="20"/>
        </w:rPr>
        <w:t>petitio</w:t>
      </w:r>
      <w:proofErr w:type="spellEnd"/>
      <w:r>
        <w:rPr>
          <w:i/>
          <w:iCs/>
          <w:color w:val="000000"/>
          <w:sz w:val="20"/>
          <w:szCs w:val="20"/>
        </w:rPr>
        <w:t xml:space="preserve">), </w:t>
      </w:r>
      <w:r>
        <w:rPr>
          <w:color w:val="000000"/>
          <w:sz w:val="20"/>
          <w:szCs w:val="20"/>
        </w:rPr>
        <w:t xml:space="preserve">a v tomto zmysle znela aj formula a jej </w:t>
      </w:r>
      <w:proofErr w:type="spellStart"/>
      <w:r>
        <w:rPr>
          <w:color w:val="000000"/>
          <w:sz w:val="20"/>
          <w:szCs w:val="20"/>
        </w:rPr>
        <w:t>kon-demnácia</w:t>
      </w:r>
      <w:proofErr w:type="spellEnd"/>
      <w:r>
        <w:rPr>
          <w:color w:val="000000"/>
          <w:sz w:val="20"/>
          <w:szCs w:val="20"/>
        </w:rPr>
        <w:t>, sudca žalobu zamietol a žalobca spravidla nemohol znovu uplatňovať svoj nárok ani v zníženej výške, lebo žalovaný mohol účinne použiť námietku už rozhodnutej veci.</w:t>
      </w:r>
    </w:p>
    <w:p w:rsidR="002316CF" w:rsidRDefault="002316CF" w:rsidP="002316CF">
      <w:pPr>
        <w:shd w:val="clear" w:color="auto" w:fill="FFFFFF"/>
        <w:autoSpaceDE w:val="0"/>
        <w:autoSpaceDN w:val="0"/>
        <w:adjustRightInd w:val="0"/>
        <w:jc w:val="both"/>
        <w:rPr>
          <w:i/>
          <w:iCs/>
          <w:color w:val="000000"/>
          <w:sz w:val="20"/>
          <w:szCs w:val="20"/>
        </w:rPr>
      </w:pPr>
      <w:r>
        <w:rPr>
          <w:color w:val="000000"/>
          <w:sz w:val="20"/>
          <w:szCs w:val="20"/>
        </w:rPr>
        <w:t xml:space="preserve">Otázka </w:t>
      </w:r>
      <w:proofErr w:type="spellStart"/>
      <w:r>
        <w:rPr>
          <w:color w:val="000000"/>
          <w:sz w:val="20"/>
          <w:szCs w:val="20"/>
        </w:rPr>
        <w:t>pluspetície</w:t>
      </w:r>
      <w:proofErr w:type="spellEnd"/>
      <w:r>
        <w:rPr>
          <w:color w:val="000000"/>
          <w:sz w:val="20"/>
          <w:szCs w:val="20"/>
        </w:rPr>
        <w:t xml:space="preserve"> bola pomerne zložitá; pri jej posudzovaní záležalo na formulácii intencie a </w:t>
      </w:r>
      <w:proofErr w:type="spellStart"/>
      <w:r>
        <w:rPr>
          <w:color w:val="000000"/>
          <w:sz w:val="20"/>
          <w:szCs w:val="20"/>
        </w:rPr>
        <w:t>kondemnácie</w:t>
      </w:r>
      <w:proofErr w:type="spellEnd"/>
      <w:r>
        <w:rPr>
          <w:color w:val="000000"/>
          <w:sz w:val="20"/>
          <w:szCs w:val="20"/>
        </w:rPr>
        <w:t xml:space="preserve"> žaloby znejúcej na určité plnenie. Žalobca mohol </w:t>
      </w:r>
      <w:r>
        <w:rPr>
          <w:i/>
          <w:iCs/>
          <w:color w:val="000000"/>
          <w:sz w:val="20"/>
          <w:szCs w:val="20"/>
        </w:rPr>
        <w:t xml:space="preserve">plus </w:t>
      </w:r>
      <w:proofErr w:type="spellStart"/>
      <w:r>
        <w:rPr>
          <w:i/>
          <w:iCs/>
          <w:color w:val="000000"/>
          <w:sz w:val="20"/>
          <w:szCs w:val="20"/>
        </w:rPr>
        <w:t>petitio</w:t>
      </w:r>
      <w:proofErr w:type="spellEnd"/>
      <w:r>
        <w:rPr>
          <w:i/>
          <w:iCs/>
          <w:color w:val="000000"/>
          <w:sz w:val="20"/>
          <w:szCs w:val="20"/>
        </w:rPr>
        <w:t xml:space="preserve"> </w:t>
      </w:r>
      <w:r>
        <w:rPr>
          <w:color w:val="000000"/>
          <w:sz w:val="20"/>
          <w:szCs w:val="20"/>
        </w:rPr>
        <w:t xml:space="preserve">vyvolať alebo </w:t>
      </w:r>
      <w:r>
        <w:rPr>
          <w:b/>
          <w:bCs/>
          <w:color w:val="000000"/>
          <w:sz w:val="20"/>
          <w:szCs w:val="20"/>
        </w:rPr>
        <w:t xml:space="preserve">predmetom </w:t>
      </w:r>
      <w:r>
        <w:rPr>
          <w:color w:val="000000"/>
          <w:sz w:val="20"/>
          <w:szCs w:val="20"/>
        </w:rPr>
        <w:t xml:space="preserve">sporu </w:t>
      </w:r>
      <w:r>
        <w:rPr>
          <w:i/>
          <w:iCs/>
          <w:color w:val="000000"/>
          <w:sz w:val="20"/>
          <w:szCs w:val="20"/>
        </w:rPr>
        <w:t xml:space="preserve">(re), </w:t>
      </w:r>
      <w:r>
        <w:rPr>
          <w:color w:val="000000"/>
          <w:sz w:val="20"/>
          <w:szCs w:val="20"/>
        </w:rPr>
        <w:t xml:space="preserve">napríklad ako vlastník časti veci žiadal celú vec, alebo časom </w:t>
      </w:r>
      <w:r>
        <w:rPr>
          <w:i/>
          <w:iCs/>
          <w:color w:val="000000"/>
          <w:sz w:val="20"/>
          <w:szCs w:val="20"/>
        </w:rPr>
        <w:t>(</w:t>
      </w:r>
      <w:proofErr w:type="spellStart"/>
      <w:r>
        <w:rPr>
          <w:i/>
          <w:iCs/>
          <w:color w:val="000000"/>
          <w:sz w:val="20"/>
          <w:szCs w:val="20"/>
        </w:rPr>
        <w:t>tempore</w:t>
      </w:r>
      <w:proofErr w:type="spellEnd"/>
      <w:r>
        <w:rPr>
          <w:i/>
          <w:iCs/>
          <w:color w:val="000000"/>
          <w:sz w:val="20"/>
          <w:szCs w:val="20"/>
        </w:rPr>
        <w:t xml:space="preserve">), </w:t>
      </w:r>
      <w:r>
        <w:rPr>
          <w:color w:val="000000"/>
          <w:sz w:val="20"/>
          <w:szCs w:val="20"/>
        </w:rPr>
        <w:t>napríklad ža</w:t>
      </w:r>
      <w:r>
        <w:rPr>
          <w:color w:val="000000"/>
          <w:sz w:val="20"/>
          <w:szCs w:val="20"/>
        </w:rPr>
        <w:softHyphen/>
        <w:t xml:space="preserve">loval pred splatnosťou pohľadávky, alebo </w:t>
      </w:r>
      <w:r>
        <w:rPr>
          <w:b/>
          <w:bCs/>
          <w:color w:val="000000"/>
          <w:sz w:val="20"/>
          <w:szCs w:val="20"/>
        </w:rPr>
        <w:t xml:space="preserve">miestom </w:t>
      </w:r>
      <w:r>
        <w:rPr>
          <w:i/>
          <w:iCs/>
          <w:color w:val="000000"/>
          <w:sz w:val="20"/>
          <w:szCs w:val="20"/>
        </w:rPr>
        <w:t>(</w:t>
      </w:r>
      <w:proofErr w:type="spellStart"/>
      <w:r>
        <w:rPr>
          <w:i/>
          <w:iCs/>
          <w:color w:val="000000"/>
          <w:sz w:val="20"/>
          <w:szCs w:val="20"/>
        </w:rPr>
        <w:t>loco</w:t>
      </w:r>
      <w:proofErr w:type="spellEnd"/>
      <w:r>
        <w:rPr>
          <w:i/>
          <w:iCs/>
          <w:color w:val="000000"/>
          <w:sz w:val="20"/>
          <w:szCs w:val="20"/>
        </w:rPr>
        <w:t xml:space="preserve">), </w:t>
      </w:r>
      <w:r>
        <w:rPr>
          <w:color w:val="000000"/>
          <w:sz w:val="20"/>
          <w:szCs w:val="20"/>
        </w:rPr>
        <w:t>napríklad žalo</w:t>
      </w:r>
      <w:r>
        <w:rPr>
          <w:color w:val="000000"/>
          <w:sz w:val="20"/>
          <w:szCs w:val="20"/>
        </w:rPr>
        <w:softHyphen/>
        <w:t xml:space="preserve">val na inom mieste, než kde mohol žiadať plnenie pohľadávky, alebo </w:t>
      </w:r>
      <w:r>
        <w:rPr>
          <w:b/>
          <w:bCs/>
          <w:color w:val="000000"/>
          <w:sz w:val="20"/>
          <w:szCs w:val="20"/>
        </w:rPr>
        <w:t xml:space="preserve">právnym dôvodom </w:t>
      </w:r>
      <w:r>
        <w:rPr>
          <w:i/>
          <w:iCs/>
          <w:color w:val="000000"/>
          <w:sz w:val="20"/>
          <w:szCs w:val="20"/>
        </w:rPr>
        <w:t>(</w:t>
      </w:r>
      <w:proofErr w:type="spellStart"/>
      <w:r>
        <w:rPr>
          <w:i/>
          <w:iCs/>
          <w:color w:val="000000"/>
          <w:sz w:val="20"/>
          <w:szCs w:val="20"/>
        </w:rPr>
        <w:t>causa</w:t>
      </w:r>
      <w:proofErr w:type="spellEnd"/>
      <w:r>
        <w:rPr>
          <w:i/>
          <w:iCs/>
          <w:color w:val="000000"/>
          <w:sz w:val="20"/>
          <w:szCs w:val="20"/>
        </w:rPr>
        <w:t xml:space="preserve">), </w:t>
      </w:r>
      <w:r>
        <w:rPr>
          <w:color w:val="000000"/>
          <w:sz w:val="20"/>
          <w:szCs w:val="20"/>
        </w:rPr>
        <w:t xml:space="preserve">napríklad žiadal </w:t>
      </w:r>
      <w:proofErr w:type="spellStart"/>
      <w:r>
        <w:rPr>
          <w:color w:val="000000"/>
          <w:sz w:val="20"/>
          <w:szCs w:val="20"/>
        </w:rPr>
        <w:t>species</w:t>
      </w:r>
      <w:proofErr w:type="spellEnd"/>
      <w:r>
        <w:rPr>
          <w:color w:val="000000"/>
          <w:sz w:val="20"/>
          <w:szCs w:val="20"/>
        </w:rPr>
        <w:t xml:space="preserve"> </w:t>
      </w:r>
      <w:r>
        <w:rPr>
          <w:i/>
          <w:iCs/>
          <w:color w:val="000000"/>
          <w:sz w:val="20"/>
          <w:szCs w:val="20"/>
        </w:rPr>
        <w:t>(</w:t>
      </w:r>
      <w:proofErr w:type="spellStart"/>
      <w:r>
        <w:rPr>
          <w:i/>
          <w:iCs/>
          <w:color w:val="000000"/>
          <w:sz w:val="20"/>
          <w:szCs w:val="20"/>
        </w:rPr>
        <w:t>certum</w:t>
      </w:r>
      <w:proofErr w:type="spellEnd"/>
      <w:r>
        <w:rPr>
          <w:i/>
          <w:iCs/>
          <w:color w:val="000000"/>
          <w:sz w:val="20"/>
          <w:szCs w:val="20"/>
        </w:rPr>
        <w:t xml:space="preserve">) </w:t>
      </w:r>
      <w:r>
        <w:rPr>
          <w:color w:val="000000"/>
          <w:sz w:val="20"/>
          <w:szCs w:val="20"/>
        </w:rPr>
        <w:t xml:space="preserve">namiesto veci druhovo určenej </w:t>
      </w:r>
      <w:r>
        <w:rPr>
          <w:i/>
          <w:iCs/>
          <w:color w:val="000000"/>
          <w:sz w:val="20"/>
          <w:szCs w:val="20"/>
        </w:rPr>
        <w:t>(</w:t>
      </w:r>
      <w:proofErr w:type="spellStart"/>
      <w:r>
        <w:rPr>
          <w:i/>
          <w:iCs/>
          <w:color w:val="000000"/>
          <w:sz w:val="20"/>
          <w:szCs w:val="20"/>
        </w:rPr>
        <w:t>incertum</w:t>
      </w:r>
      <w:proofErr w:type="spellEnd"/>
      <w:r>
        <w:rPr>
          <w:i/>
          <w:iCs/>
          <w:color w:val="000000"/>
          <w:sz w:val="20"/>
          <w:szCs w:val="20"/>
        </w:rPr>
        <w:t>).</w:t>
      </w:r>
    </w:p>
    <w:p w:rsidR="002316CF" w:rsidRDefault="002316CF" w:rsidP="002316CF">
      <w:pPr>
        <w:shd w:val="clear" w:color="auto" w:fill="FFFFFF"/>
        <w:autoSpaceDE w:val="0"/>
        <w:autoSpaceDN w:val="0"/>
        <w:adjustRightInd w:val="0"/>
        <w:jc w:val="both"/>
        <w:rPr>
          <w:sz w:val="20"/>
          <w:szCs w:val="20"/>
        </w:rPr>
      </w:pPr>
    </w:p>
    <w:p w:rsidR="002316CF" w:rsidRDefault="002316CF" w:rsidP="002316CF">
      <w:pPr>
        <w:shd w:val="clear" w:color="auto" w:fill="FFFFFF"/>
        <w:autoSpaceDE w:val="0"/>
        <w:autoSpaceDN w:val="0"/>
        <w:adjustRightInd w:val="0"/>
        <w:jc w:val="both"/>
        <w:rPr>
          <w:sz w:val="20"/>
          <w:szCs w:val="20"/>
        </w:rPr>
      </w:pPr>
      <w:r>
        <w:rPr>
          <w:color w:val="000000"/>
          <w:sz w:val="20"/>
          <w:szCs w:val="20"/>
        </w:rPr>
        <w:t xml:space="preserve">Uvedený strohý dôsledok </w:t>
      </w:r>
      <w:proofErr w:type="spellStart"/>
      <w:r>
        <w:rPr>
          <w:color w:val="000000"/>
          <w:sz w:val="20"/>
          <w:szCs w:val="20"/>
        </w:rPr>
        <w:t>pluspetície</w:t>
      </w:r>
      <w:proofErr w:type="spellEnd"/>
      <w:r>
        <w:rPr>
          <w:color w:val="000000"/>
          <w:sz w:val="20"/>
          <w:szCs w:val="20"/>
        </w:rPr>
        <w:t xml:space="preserve"> nastupoval „spravidla". Aj v rím</w:t>
      </w:r>
      <w:r>
        <w:rPr>
          <w:color w:val="000000"/>
          <w:sz w:val="20"/>
          <w:szCs w:val="20"/>
        </w:rPr>
        <w:softHyphen/>
        <w:t xml:space="preserve">skom práve sa našli prostriedky, ktorými mohol žalobca týmto dôsledkom </w:t>
      </w:r>
      <w:proofErr w:type="spellStart"/>
      <w:r>
        <w:rPr>
          <w:color w:val="000000"/>
          <w:sz w:val="20"/>
          <w:szCs w:val="20"/>
        </w:rPr>
        <w:t>pluspetície</w:t>
      </w:r>
      <w:proofErr w:type="spellEnd"/>
      <w:r>
        <w:rPr>
          <w:color w:val="000000"/>
          <w:sz w:val="20"/>
          <w:szCs w:val="20"/>
        </w:rPr>
        <w:t xml:space="preserve"> predísť alebo ich mohol napraviť. Mohol požiadať </w:t>
      </w:r>
      <w:proofErr w:type="spellStart"/>
      <w:r>
        <w:rPr>
          <w:color w:val="000000"/>
          <w:sz w:val="20"/>
          <w:szCs w:val="20"/>
        </w:rPr>
        <w:t>prétora</w:t>
      </w:r>
      <w:proofErr w:type="spellEnd"/>
      <w:r>
        <w:rPr>
          <w:color w:val="000000"/>
          <w:sz w:val="20"/>
          <w:szCs w:val="20"/>
        </w:rPr>
        <w:t xml:space="preserve"> o navrátenie do predošlého stavu, alebo mohol použiť žalobu na plnenie na určitom mieste, alebo žiadať vyjadrenie dediča vo veci podielu, alebo vymáhať neurčitú časť vlastníctva a pod.</w:t>
      </w:r>
    </w:p>
    <w:p w:rsidR="002316CF" w:rsidRDefault="002316CF" w:rsidP="002316CF">
      <w:pPr>
        <w:shd w:val="clear" w:color="auto" w:fill="FFFFFF"/>
        <w:autoSpaceDE w:val="0"/>
        <w:autoSpaceDN w:val="0"/>
        <w:adjustRightInd w:val="0"/>
        <w:jc w:val="both"/>
        <w:rPr>
          <w:color w:val="000000"/>
          <w:sz w:val="20"/>
          <w:szCs w:val="20"/>
        </w:rPr>
      </w:pPr>
      <w:r>
        <w:rPr>
          <w:color w:val="000000"/>
          <w:sz w:val="20"/>
          <w:szCs w:val="20"/>
        </w:rPr>
        <w:t xml:space="preserve">Po skončení dokazovania a po posledných prejavoch strán vyniesol sudca rozsudok </w:t>
      </w:r>
      <w:r>
        <w:rPr>
          <w:i/>
          <w:iCs/>
          <w:color w:val="000000"/>
          <w:sz w:val="20"/>
          <w:szCs w:val="20"/>
        </w:rPr>
        <w:t>(</w:t>
      </w:r>
      <w:proofErr w:type="spellStart"/>
      <w:r>
        <w:rPr>
          <w:i/>
          <w:iCs/>
          <w:color w:val="000000"/>
          <w:sz w:val="20"/>
          <w:szCs w:val="20"/>
        </w:rPr>
        <w:t>sententia</w:t>
      </w:r>
      <w:proofErr w:type="spellEnd"/>
      <w:r>
        <w:rPr>
          <w:i/>
          <w:iCs/>
          <w:color w:val="000000"/>
          <w:sz w:val="20"/>
          <w:szCs w:val="20"/>
        </w:rPr>
        <w:t xml:space="preserve">, </w:t>
      </w:r>
      <w:proofErr w:type="spellStart"/>
      <w:r>
        <w:rPr>
          <w:i/>
          <w:iCs/>
          <w:color w:val="000000"/>
          <w:sz w:val="20"/>
          <w:szCs w:val="20"/>
        </w:rPr>
        <w:t>iudicatum</w:t>
      </w:r>
      <w:proofErr w:type="spellEnd"/>
      <w:r>
        <w:rPr>
          <w:i/>
          <w:iCs/>
          <w:color w:val="000000"/>
          <w:sz w:val="20"/>
          <w:szCs w:val="20"/>
        </w:rPr>
        <w:t xml:space="preserve">) </w:t>
      </w:r>
      <w:r>
        <w:rPr>
          <w:color w:val="000000"/>
          <w:sz w:val="20"/>
          <w:szCs w:val="20"/>
        </w:rPr>
        <w:t>za prítomnosti oboch strán. Sudca mal síce voľnosť pri rozhodovaní, ale nemohol rozhodovať ľubovoľne nielen preto, lebo bol viazaný formulou, ale aj preto, lebo pri prevzatí povere</w:t>
      </w:r>
      <w:r>
        <w:rPr>
          <w:color w:val="000000"/>
          <w:sz w:val="20"/>
          <w:szCs w:val="20"/>
        </w:rPr>
        <w:softHyphen/>
        <w:t>nia rozhodovať alebo pri zápise do zoznamu sudcov prisahal, že sa bude spravovať právom a pravdou. Nebol viazaný ani radou právnikov, ktorí boli prizvaní za poradcov.</w:t>
      </w:r>
    </w:p>
    <w:p w:rsidR="002316CF" w:rsidRDefault="002316CF" w:rsidP="002316CF">
      <w:pPr>
        <w:shd w:val="clear" w:color="auto" w:fill="FFFFFF"/>
        <w:autoSpaceDE w:val="0"/>
        <w:autoSpaceDN w:val="0"/>
        <w:adjustRightInd w:val="0"/>
        <w:jc w:val="both"/>
        <w:rPr>
          <w:sz w:val="20"/>
          <w:szCs w:val="20"/>
        </w:rPr>
      </w:pPr>
    </w:p>
    <w:p w:rsidR="002316CF" w:rsidRDefault="002316CF" w:rsidP="002316CF">
      <w:pPr>
        <w:shd w:val="clear" w:color="auto" w:fill="FFFFFF"/>
        <w:autoSpaceDE w:val="0"/>
        <w:autoSpaceDN w:val="0"/>
        <w:adjustRightInd w:val="0"/>
        <w:jc w:val="both"/>
        <w:rPr>
          <w:sz w:val="20"/>
          <w:szCs w:val="20"/>
        </w:rPr>
      </w:pPr>
      <w:r>
        <w:rPr>
          <w:b/>
          <w:bCs/>
          <w:color w:val="000000"/>
          <w:sz w:val="20"/>
          <w:szCs w:val="20"/>
        </w:rPr>
        <w:t xml:space="preserve">Rozsudok musel </w:t>
      </w:r>
      <w:r>
        <w:rPr>
          <w:color w:val="000000"/>
          <w:sz w:val="20"/>
          <w:szCs w:val="20"/>
        </w:rPr>
        <w:t>zodpovedať žalobnej formule, to znamenalo, že mu</w:t>
      </w:r>
      <w:r>
        <w:rPr>
          <w:color w:val="000000"/>
          <w:sz w:val="20"/>
          <w:szCs w:val="20"/>
        </w:rPr>
        <w:softHyphen/>
        <w:t xml:space="preserve">sel </w:t>
      </w:r>
      <w:r>
        <w:rPr>
          <w:b/>
          <w:bCs/>
          <w:color w:val="000000"/>
          <w:sz w:val="20"/>
          <w:szCs w:val="20"/>
        </w:rPr>
        <w:t>odsudzovať na určitú peňažnú sumu, alebo oslobodzovať, alebo pri</w:t>
      </w:r>
      <w:r>
        <w:rPr>
          <w:b/>
          <w:bCs/>
          <w:color w:val="000000"/>
          <w:sz w:val="20"/>
          <w:szCs w:val="20"/>
        </w:rPr>
        <w:softHyphen/>
        <w:t xml:space="preserve">sudzovať, alebo konštatovať určitú skutočnosť </w:t>
      </w:r>
      <w:r>
        <w:rPr>
          <w:color w:val="000000"/>
          <w:sz w:val="20"/>
          <w:szCs w:val="20"/>
        </w:rPr>
        <w:t xml:space="preserve">[pozri § 16, </w:t>
      </w:r>
      <w:r>
        <w:rPr>
          <w:color w:val="000000"/>
          <w:sz w:val="20"/>
          <w:szCs w:val="20"/>
          <w:lang w:val="en-US"/>
        </w:rPr>
        <w:t xml:space="preserve">II. </w:t>
      </w:r>
      <w:r>
        <w:rPr>
          <w:color w:val="000000"/>
          <w:sz w:val="20"/>
          <w:szCs w:val="20"/>
        </w:rPr>
        <w:t>b), c)]. Sudca nebol povinný rozsudok odôvodniť. Rozsudok bol v zásade nezme</w:t>
      </w:r>
      <w:r>
        <w:rPr>
          <w:color w:val="000000"/>
          <w:sz w:val="20"/>
          <w:szCs w:val="20"/>
        </w:rPr>
        <w:softHyphen/>
        <w:t xml:space="preserve">niteľný riadnymi opravnými prostriedkami, a preto sa vynesením stával právoplatným </w:t>
      </w:r>
      <w:r>
        <w:rPr>
          <w:b/>
          <w:bCs/>
          <w:color w:val="000000"/>
          <w:sz w:val="20"/>
          <w:szCs w:val="20"/>
        </w:rPr>
        <w:t xml:space="preserve">(formálna právoplatnosť). </w:t>
      </w:r>
      <w:r>
        <w:rPr>
          <w:color w:val="000000"/>
          <w:sz w:val="20"/>
          <w:szCs w:val="20"/>
        </w:rPr>
        <w:t>Ako mimoriadne opravné pro</w:t>
      </w:r>
      <w:r>
        <w:rPr>
          <w:color w:val="000000"/>
          <w:sz w:val="20"/>
          <w:szCs w:val="20"/>
        </w:rPr>
        <w:softHyphen/>
        <w:t xml:space="preserve">striedky na zmenu vyneseného rozsudku odsúdený mal však k dispozícii: prétorom povolené navrátenie do predošlého stavu alebo zákrok </w:t>
      </w:r>
      <w:r>
        <w:rPr>
          <w:i/>
          <w:iCs/>
          <w:color w:val="000000"/>
          <w:sz w:val="20"/>
          <w:szCs w:val="20"/>
        </w:rPr>
        <w:t>(</w:t>
      </w:r>
      <w:proofErr w:type="spellStart"/>
      <w:r>
        <w:rPr>
          <w:i/>
          <w:iCs/>
          <w:color w:val="000000"/>
          <w:sz w:val="20"/>
          <w:szCs w:val="20"/>
        </w:rPr>
        <w:t>interce-sia</w:t>
      </w:r>
      <w:proofErr w:type="spellEnd"/>
      <w:r>
        <w:rPr>
          <w:i/>
          <w:iCs/>
          <w:color w:val="000000"/>
          <w:sz w:val="20"/>
          <w:szCs w:val="20"/>
        </w:rPr>
        <w:t xml:space="preserve">) </w:t>
      </w:r>
      <w:proofErr w:type="spellStart"/>
      <w:r>
        <w:rPr>
          <w:color w:val="000000"/>
          <w:sz w:val="20"/>
          <w:szCs w:val="20"/>
        </w:rPr>
        <w:t>magistráta</w:t>
      </w:r>
      <w:proofErr w:type="spellEnd"/>
      <w:r>
        <w:rPr>
          <w:color w:val="000000"/>
          <w:sz w:val="20"/>
          <w:szCs w:val="20"/>
        </w:rPr>
        <w:t xml:space="preserve"> rovnakého alebo vyššieho stupňa (konzula, </w:t>
      </w:r>
      <w:proofErr w:type="spellStart"/>
      <w:r>
        <w:rPr>
          <w:color w:val="000000"/>
          <w:sz w:val="20"/>
          <w:szCs w:val="20"/>
        </w:rPr>
        <w:t>prétora</w:t>
      </w:r>
      <w:proofErr w:type="spellEnd"/>
      <w:r>
        <w:rPr>
          <w:color w:val="000000"/>
          <w:sz w:val="20"/>
          <w:szCs w:val="20"/>
        </w:rPr>
        <w:t xml:space="preserve"> alebo tribúna ľudu) alebo </w:t>
      </w:r>
      <w:proofErr w:type="spellStart"/>
      <w:r>
        <w:rPr>
          <w:color w:val="000000"/>
          <w:sz w:val="20"/>
          <w:szCs w:val="20"/>
        </w:rPr>
        <w:t>penálnu</w:t>
      </w:r>
      <w:proofErr w:type="spellEnd"/>
      <w:r>
        <w:rPr>
          <w:color w:val="000000"/>
          <w:sz w:val="20"/>
          <w:szCs w:val="20"/>
        </w:rPr>
        <w:t xml:space="preserve"> žalobu proti sudcovi, ktorý zavinil nesprávne rozhodnutie (pozri § 71, </w:t>
      </w:r>
      <w:r>
        <w:rPr>
          <w:color w:val="000000"/>
          <w:sz w:val="20"/>
          <w:szCs w:val="20"/>
          <w:lang w:val="en-US"/>
        </w:rPr>
        <w:t xml:space="preserve">IV). </w:t>
      </w:r>
      <w:r>
        <w:rPr>
          <w:color w:val="000000"/>
          <w:sz w:val="20"/>
          <w:szCs w:val="20"/>
        </w:rPr>
        <w:t>Napokon do úvahy prichádzala aj obrana ža</w:t>
      </w:r>
      <w:r>
        <w:rPr>
          <w:color w:val="000000"/>
          <w:sz w:val="20"/>
          <w:szCs w:val="20"/>
        </w:rPr>
        <w:softHyphen/>
        <w:t>lovaného pri exekučnej žalobe.</w:t>
      </w:r>
    </w:p>
    <w:p w:rsidR="002316CF" w:rsidRDefault="002316CF" w:rsidP="002316CF">
      <w:pPr>
        <w:shd w:val="clear" w:color="auto" w:fill="FFFFFF"/>
        <w:autoSpaceDE w:val="0"/>
        <w:autoSpaceDN w:val="0"/>
        <w:adjustRightInd w:val="0"/>
        <w:jc w:val="both"/>
        <w:rPr>
          <w:sz w:val="20"/>
          <w:szCs w:val="20"/>
        </w:rPr>
      </w:pPr>
      <w:r>
        <w:rPr>
          <w:color w:val="000000"/>
          <w:sz w:val="20"/>
          <w:szCs w:val="20"/>
        </w:rPr>
        <w:t>Tým, že sa spor medzi stranami skončil formálne právoplatným roz</w:t>
      </w:r>
      <w:r>
        <w:rPr>
          <w:color w:val="000000"/>
          <w:sz w:val="20"/>
          <w:szCs w:val="20"/>
        </w:rPr>
        <w:softHyphen/>
        <w:t xml:space="preserve">sudkom, utvorila sa zároveň medzi stranami nová materiálna platforma, lebo pre ich právny vzťah už prestal byť smerodajný niekdajší pôvodný právny vzťah, smerodajným medzi nimi sa stal len vzťah zakladajúci sa na rozsudku, bez ohľadu na to, čo k nemu viedlo. Platila zásada, že </w:t>
      </w:r>
      <w:r>
        <w:rPr>
          <w:b/>
          <w:bCs/>
          <w:color w:val="000000"/>
          <w:sz w:val="20"/>
          <w:szCs w:val="20"/>
        </w:rPr>
        <w:t>rozhodnu</w:t>
      </w:r>
      <w:r>
        <w:rPr>
          <w:b/>
          <w:bCs/>
          <w:color w:val="000000"/>
          <w:sz w:val="20"/>
          <w:szCs w:val="20"/>
        </w:rPr>
        <w:softHyphen/>
        <w:t xml:space="preserve">tá vec sa prijíma za pravdivú </w:t>
      </w:r>
      <w:r>
        <w:rPr>
          <w:i/>
          <w:iCs/>
          <w:color w:val="000000"/>
          <w:sz w:val="20"/>
          <w:szCs w:val="20"/>
        </w:rPr>
        <w:t>(</w:t>
      </w:r>
      <w:proofErr w:type="spellStart"/>
      <w:r>
        <w:rPr>
          <w:i/>
          <w:iCs/>
          <w:color w:val="000000"/>
          <w:sz w:val="20"/>
          <w:szCs w:val="20"/>
        </w:rPr>
        <w:t>res</w:t>
      </w:r>
      <w:proofErr w:type="spellEnd"/>
      <w:r>
        <w:rPr>
          <w:i/>
          <w:iCs/>
          <w:color w:val="000000"/>
          <w:sz w:val="20"/>
          <w:szCs w:val="20"/>
        </w:rPr>
        <w:t xml:space="preserve"> </w:t>
      </w:r>
      <w:proofErr w:type="spellStart"/>
      <w:r>
        <w:rPr>
          <w:i/>
          <w:iCs/>
          <w:color w:val="000000"/>
          <w:sz w:val="20"/>
          <w:szCs w:val="20"/>
        </w:rPr>
        <w:t>iudicata</w:t>
      </w:r>
      <w:proofErr w:type="spellEnd"/>
      <w:r>
        <w:rPr>
          <w:i/>
          <w:iCs/>
          <w:color w:val="000000"/>
          <w:sz w:val="20"/>
          <w:szCs w:val="20"/>
        </w:rPr>
        <w:t xml:space="preserve"> pro </w:t>
      </w:r>
      <w:proofErr w:type="spellStart"/>
      <w:r>
        <w:rPr>
          <w:i/>
          <w:iCs/>
          <w:color w:val="000000"/>
          <w:sz w:val="20"/>
          <w:szCs w:val="20"/>
        </w:rPr>
        <w:t>veritate</w:t>
      </w:r>
      <w:proofErr w:type="spellEnd"/>
      <w:r>
        <w:rPr>
          <w:i/>
          <w:iCs/>
          <w:color w:val="000000"/>
          <w:sz w:val="20"/>
          <w:szCs w:val="20"/>
        </w:rPr>
        <w:t xml:space="preserve"> </w:t>
      </w:r>
      <w:proofErr w:type="spellStart"/>
      <w:r>
        <w:rPr>
          <w:i/>
          <w:iCs/>
          <w:color w:val="000000"/>
          <w:sz w:val="20"/>
          <w:szCs w:val="20"/>
        </w:rPr>
        <w:t>accipitur</w:t>
      </w:r>
      <w:proofErr w:type="spellEnd"/>
      <w:r>
        <w:rPr>
          <w:i/>
          <w:iCs/>
          <w:color w:val="000000"/>
          <w:sz w:val="20"/>
          <w:szCs w:val="20"/>
        </w:rPr>
        <w:t xml:space="preserve">). </w:t>
      </w:r>
      <w:r>
        <w:rPr>
          <w:color w:val="000000"/>
          <w:sz w:val="20"/>
          <w:szCs w:val="20"/>
        </w:rPr>
        <w:t>Na uplatne</w:t>
      </w:r>
      <w:r>
        <w:rPr>
          <w:color w:val="000000"/>
          <w:sz w:val="20"/>
          <w:szCs w:val="20"/>
        </w:rPr>
        <w:softHyphen/>
        <w:t>nie tohto práva sa žalobca nepotreboval opierať o svoje pôvodné dôvody, ale stačilo jednoducho odvolávať sa na rozsudok.</w:t>
      </w:r>
    </w:p>
    <w:p w:rsidR="00EA37DB" w:rsidRDefault="002316CF" w:rsidP="002316CF">
      <w:r>
        <w:rPr>
          <w:color w:val="000000"/>
          <w:sz w:val="20"/>
          <w:szCs w:val="20"/>
        </w:rPr>
        <w:t xml:space="preserve">Rozsudok mal v zásade len </w:t>
      </w:r>
      <w:r>
        <w:rPr>
          <w:b/>
          <w:bCs/>
          <w:color w:val="000000"/>
          <w:sz w:val="20"/>
          <w:szCs w:val="20"/>
        </w:rPr>
        <w:t xml:space="preserve">deklaratórnu silu, </w:t>
      </w:r>
      <w:r>
        <w:rPr>
          <w:color w:val="000000"/>
          <w:sz w:val="20"/>
          <w:szCs w:val="20"/>
        </w:rPr>
        <w:t>len opätovne deklaroval niekdajšie právo žalobcu, nevytváral pre žalobcu nové právo, iba pro</w:t>
      </w:r>
      <w:r>
        <w:rPr>
          <w:color w:val="000000"/>
          <w:sz w:val="20"/>
          <w:szCs w:val="20"/>
        </w:rPr>
        <w:softHyphen/>
        <w:t xml:space="preserve">striedky na jeho realizovanie. Len pri žalobách o </w:t>
      </w:r>
      <w:proofErr w:type="spellStart"/>
      <w:r>
        <w:rPr>
          <w:color w:val="000000"/>
          <w:sz w:val="20"/>
          <w:szCs w:val="20"/>
        </w:rPr>
        <w:t>delbu</w:t>
      </w:r>
      <w:proofErr w:type="spellEnd"/>
      <w:r>
        <w:rPr>
          <w:color w:val="000000"/>
          <w:sz w:val="20"/>
          <w:szCs w:val="20"/>
        </w:rPr>
        <w:t>, kde rozsudok ob</w:t>
      </w:r>
      <w:r>
        <w:rPr>
          <w:color w:val="000000"/>
          <w:sz w:val="20"/>
          <w:szCs w:val="20"/>
        </w:rPr>
        <w:softHyphen/>
        <w:t xml:space="preserve">sahoval prisúdenie </w:t>
      </w:r>
      <w:r>
        <w:rPr>
          <w:i/>
          <w:iCs/>
          <w:color w:val="000000"/>
          <w:sz w:val="20"/>
          <w:szCs w:val="20"/>
        </w:rPr>
        <w:t>(</w:t>
      </w:r>
      <w:proofErr w:type="spellStart"/>
      <w:r>
        <w:rPr>
          <w:i/>
          <w:iCs/>
          <w:color w:val="000000"/>
          <w:sz w:val="20"/>
          <w:szCs w:val="20"/>
        </w:rPr>
        <w:t>adiudicatio</w:t>
      </w:r>
      <w:proofErr w:type="spellEnd"/>
      <w:r>
        <w:rPr>
          <w:i/>
          <w:iCs/>
          <w:color w:val="000000"/>
          <w:sz w:val="20"/>
          <w:szCs w:val="20"/>
        </w:rPr>
        <w:t xml:space="preserve">), </w:t>
      </w:r>
      <w:r>
        <w:rPr>
          <w:color w:val="000000"/>
          <w:sz w:val="20"/>
          <w:szCs w:val="20"/>
        </w:rPr>
        <w:t xml:space="preserve">vznikalo stranám nové právo, rozsudok mal právotvornú, </w:t>
      </w:r>
      <w:r>
        <w:rPr>
          <w:b/>
          <w:bCs/>
          <w:color w:val="000000"/>
          <w:sz w:val="20"/>
          <w:szCs w:val="20"/>
        </w:rPr>
        <w:t xml:space="preserve">konštitutívnu silu </w:t>
      </w:r>
      <w:r>
        <w:rPr>
          <w:color w:val="000000"/>
          <w:sz w:val="20"/>
          <w:szCs w:val="20"/>
        </w:rPr>
        <w:t xml:space="preserve">(pozri § 53, </w:t>
      </w:r>
      <w:r>
        <w:rPr>
          <w:color w:val="000000"/>
          <w:sz w:val="20"/>
          <w:szCs w:val="20"/>
          <w:lang w:val="en-US"/>
        </w:rPr>
        <w:t xml:space="preserve">II). </w:t>
      </w:r>
      <w:r>
        <w:rPr>
          <w:color w:val="000000"/>
          <w:sz w:val="20"/>
          <w:szCs w:val="20"/>
        </w:rPr>
        <w:t xml:space="preserve">V oboch prípadoch hovoríme o </w:t>
      </w:r>
      <w:r>
        <w:rPr>
          <w:b/>
          <w:bCs/>
          <w:color w:val="000000"/>
          <w:sz w:val="20"/>
          <w:szCs w:val="20"/>
        </w:rPr>
        <w:t xml:space="preserve">materiálnej právoplatnosti rozsudku, </w:t>
      </w:r>
      <w:r>
        <w:rPr>
          <w:color w:val="000000"/>
          <w:sz w:val="20"/>
          <w:szCs w:val="20"/>
        </w:rPr>
        <w:t xml:space="preserve">lebo rozsudok sa stal základom právneho vzťahu medzi stranami. Rozsudok pôsobil len medzi stranami a nedotýkal sa práv tretích osôb v zmysle zásady, že „rozsudok medzi dvoma nemá tretím ani škodiť, ani prospieť" </w:t>
      </w:r>
      <w:r>
        <w:rPr>
          <w:i/>
          <w:iCs/>
          <w:color w:val="000000"/>
          <w:sz w:val="20"/>
          <w:szCs w:val="20"/>
        </w:rPr>
        <w:t>(</w:t>
      </w:r>
      <w:proofErr w:type="spellStart"/>
      <w:r>
        <w:rPr>
          <w:i/>
          <w:iCs/>
          <w:color w:val="000000"/>
          <w:sz w:val="20"/>
          <w:szCs w:val="20"/>
        </w:rPr>
        <w:t>res</w:t>
      </w:r>
      <w:proofErr w:type="spellEnd"/>
      <w:r>
        <w:rPr>
          <w:i/>
          <w:iCs/>
          <w:color w:val="000000"/>
          <w:sz w:val="20"/>
          <w:szCs w:val="20"/>
        </w:rPr>
        <w:t xml:space="preserve"> </w:t>
      </w:r>
      <w:proofErr w:type="spellStart"/>
      <w:r>
        <w:rPr>
          <w:i/>
          <w:iCs/>
          <w:color w:val="000000"/>
          <w:sz w:val="20"/>
          <w:szCs w:val="20"/>
        </w:rPr>
        <w:t>inter</w:t>
      </w:r>
      <w:proofErr w:type="spellEnd"/>
      <w:r>
        <w:rPr>
          <w:i/>
          <w:iCs/>
          <w:color w:val="000000"/>
          <w:sz w:val="20"/>
          <w:szCs w:val="20"/>
        </w:rPr>
        <w:t xml:space="preserve"> </w:t>
      </w:r>
      <w:proofErr w:type="spellStart"/>
      <w:r>
        <w:rPr>
          <w:i/>
          <w:iCs/>
          <w:color w:val="000000"/>
          <w:sz w:val="20"/>
          <w:szCs w:val="20"/>
        </w:rPr>
        <w:t>alios</w:t>
      </w:r>
      <w:proofErr w:type="spellEnd"/>
      <w:r>
        <w:rPr>
          <w:i/>
          <w:iCs/>
          <w:color w:val="000000"/>
          <w:sz w:val="20"/>
          <w:szCs w:val="20"/>
        </w:rPr>
        <w:t xml:space="preserve"> </w:t>
      </w:r>
      <w:proofErr w:type="spellStart"/>
      <w:r>
        <w:rPr>
          <w:i/>
          <w:iCs/>
          <w:color w:val="000000"/>
          <w:sz w:val="20"/>
          <w:szCs w:val="20"/>
        </w:rPr>
        <w:t>iudicata</w:t>
      </w:r>
      <w:proofErr w:type="spellEnd"/>
      <w:r>
        <w:rPr>
          <w:i/>
          <w:iCs/>
          <w:color w:val="000000"/>
          <w:sz w:val="20"/>
          <w:szCs w:val="20"/>
        </w:rPr>
        <w:t xml:space="preserve">, </w:t>
      </w:r>
      <w:proofErr w:type="spellStart"/>
      <w:r>
        <w:rPr>
          <w:i/>
          <w:iCs/>
          <w:color w:val="000000"/>
          <w:sz w:val="20"/>
          <w:szCs w:val="20"/>
        </w:rPr>
        <w:t>aliis</w:t>
      </w:r>
      <w:proofErr w:type="spellEnd"/>
      <w:r>
        <w:rPr>
          <w:i/>
          <w:iCs/>
          <w:color w:val="000000"/>
          <w:sz w:val="20"/>
          <w:szCs w:val="20"/>
        </w:rPr>
        <w:t xml:space="preserve"> </w:t>
      </w:r>
      <w:proofErr w:type="spellStart"/>
      <w:r>
        <w:rPr>
          <w:i/>
          <w:iCs/>
          <w:color w:val="000000"/>
          <w:sz w:val="20"/>
          <w:szCs w:val="20"/>
        </w:rPr>
        <w:t>neque</w:t>
      </w:r>
      <w:proofErr w:type="spellEnd"/>
      <w:r>
        <w:rPr>
          <w:i/>
          <w:iCs/>
          <w:color w:val="000000"/>
          <w:sz w:val="20"/>
          <w:szCs w:val="20"/>
        </w:rPr>
        <w:t xml:space="preserve"> </w:t>
      </w:r>
      <w:proofErr w:type="spellStart"/>
      <w:r>
        <w:rPr>
          <w:i/>
          <w:iCs/>
          <w:color w:val="000000"/>
          <w:sz w:val="20"/>
          <w:szCs w:val="20"/>
        </w:rPr>
        <w:t>nocere</w:t>
      </w:r>
      <w:proofErr w:type="spellEnd"/>
      <w:r>
        <w:rPr>
          <w:i/>
          <w:iCs/>
          <w:color w:val="000000"/>
          <w:sz w:val="20"/>
          <w:szCs w:val="20"/>
        </w:rPr>
        <w:t xml:space="preserve">, </w:t>
      </w:r>
      <w:proofErr w:type="spellStart"/>
      <w:r>
        <w:rPr>
          <w:i/>
          <w:iCs/>
          <w:color w:val="000000"/>
          <w:sz w:val="20"/>
          <w:szCs w:val="20"/>
        </w:rPr>
        <w:t>nequeprodesse</w:t>
      </w:r>
      <w:proofErr w:type="spellEnd"/>
      <w:r>
        <w:rPr>
          <w:i/>
          <w:iCs/>
          <w:color w:val="000000"/>
          <w:sz w:val="20"/>
          <w:szCs w:val="20"/>
        </w:rPr>
        <w:t xml:space="preserve"> debet </w:t>
      </w:r>
      <w:r>
        <w:rPr>
          <w:color w:val="000000"/>
          <w:sz w:val="20"/>
          <w:szCs w:val="20"/>
        </w:rPr>
        <w:t xml:space="preserve">- Mac. D. 42, 1, 63; </w:t>
      </w:r>
      <w:proofErr w:type="spellStart"/>
      <w:r>
        <w:rPr>
          <w:color w:val="000000"/>
          <w:sz w:val="20"/>
          <w:szCs w:val="20"/>
        </w:rPr>
        <w:t>Ulp</w:t>
      </w:r>
      <w:proofErr w:type="spellEnd"/>
      <w:r>
        <w:rPr>
          <w:color w:val="000000"/>
          <w:sz w:val="20"/>
          <w:szCs w:val="20"/>
        </w:rPr>
        <w:t xml:space="preserve">. D. 48, 2, 72). Výnimku tvorili právni nástupcovia pôvodných strán v spore (univerzálni a singulárni nástupcovia), ak sukcesia nastala po </w:t>
      </w:r>
      <w:proofErr w:type="spellStart"/>
      <w:r>
        <w:rPr>
          <w:color w:val="000000"/>
          <w:sz w:val="20"/>
          <w:szCs w:val="20"/>
        </w:rPr>
        <w:t>litiskontestácii</w:t>
      </w:r>
      <w:proofErr w:type="spellEnd"/>
      <w:r>
        <w:rPr>
          <w:color w:val="000000"/>
          <w:sz w:val="20"/>
          <w:szCs w:val="20"/>
        </w:rPr>
        <w:t>.</w:t>
      </w:r>
      <w:r>
        <w:rPr>
          <w:color w:val="000000"/>
          <w:sz w:val="20"/>
          <w:szCs w:val="20"/>
        </w:rPr>
        <w:br/>
      </w:r>
      <w:r>
        <w:rPr>
          <w:color w:val="000000"/>
          <w:sz w:val="20"/>
          <w:szCs w:val="20"/>
        </w:rPr>
        <w:br/>
      </w:r>
      <w:r w:rsidR="00613C67" w:rsidRPr="00613C67">
        <w:rPr>
          <w:sz w:val="20"/>
          <w:szCs w:val="20"/>
          <w:highlight w:val="yellow"/>
        </w:rPr>
        <w:t xml:space="preserve">12. Konanie </w:t>
      </w:r>
      <w:proofErr w:type="spellStart"/>
      <w:r w:rsidR="00613C67" w:rsidRPr="00613C67">
        <w:rPr>
          <w:sz w:val="20"/>
          <w:szCs w:val="20"/>
          <w:highlight w:val="yellow"/>
        </w:rPr>
        <w:t>apud</w:t>
      </w:r>
      <w:proofErr w:type="spellEnd"/>
      <w:r w:rsidR="00613C67" w:rsidRPr="00613C67">
        <w:rPr>
          <w:sz w:val="20"/>
          <w:szCs w:val="20"/>
          <w:highlight w:val="yellow"/>
        </w:rPr>
        <w:t xml:space="preserve"> </w:t>
      </w:r>
      <w:proofErr w:type="spellStart"/>
      <w:r w:rsidR="00613C67" w:rsidRPr="00613C67">
        <w:rPr>
          <w:sz w:val="20"/>
          <w:szCs w:val="20"/>
          <w:highlight w:val="yellow"/>
        </w:rPr>
        <w:t>iudicem</w:t>
      </w:r>
      <w:proofErr w:type="spellEnd"/>
      <w:r w:rsidR="00613C67" w:rsidRPr="00613C67">
        <w:rPr>
          <w:sz w:val="20"/>
          <w:szCs w:val="20"/>
          <w:highlight w:val="yellow"/>
        </w:rPr>
        <w:t xml:space="preserve"> vo formulovanom procese</w:t>
      </w:r>
    </w:p>
    <w:p w:rsidR="00613C67" w:rsidRDefault="00613C67" w:rsidP="002316CF"/>
    <w:p w:rsidR="00613C67" w:rsidRDefault="00613C67" w:rsidP="00613C67">
      <w:pPr>
        <w:shd w:val="clear" w:color="auto" w:fill="FFFFFF"/>
        <w:autoSpaceDE w:val="0"/>
        <w:autoSpaceDN w:val="0"/>
        <w:adjustRightInd w:val="0"/>
        <w:rPr>
          <w:sz w:val="20"/>
          <w:szCs w:val="20"/>
        </w:rPr>
      </w:pPr>
      <w:r>
        <w:rPr>
          <w:iCs/>
          <w:color w:val="000000"/>
          <w:sz w:val="20"/>
          <w:szCs w:val="20"/>
          <w:highlight w:val="yellow"/>
        </w:rPr>
        <w:t>13</w:t>
      </w:r>
      <w:r w:rsidRPr="00AC150F">
        <w:rPr>
          <w:iCs/>
          <w:color w:val="000000"/>
          <w:sz w:val="20"/>
          <w:szCs w:val="20"/>
          <w:highlight w:val="yellow"/>
        </w:rPr>
        <w:t xml:space="preserve">. Pojem a právne účinky </w:t>
      </w:r>
      <w:proofErr w:type="spellStart"/>
      <w:r w:rsidRPr="00AC150F">
        <w:rPr>
          <w:iCs/>
          <w:color w:val="000000"/>
          <w:sz w:val="20"/>
          <w:szCs w:val="20"/>
          <w:highlight w:val="yellow"/>
        </w:rPr>
        <w:t>litiskontestácie</w:t>
      </w:r>
      <w:proofErr w:type="spellEnd"/>
      <w:r w:rsidRPr="00AC150F">
        <w:rPr>
          <w:iCs/>
          <w:color w:val="000000"/>
          <w:sz w:val="20"/>
          <w:szCs w:val="20"/>
          <w:highlight w:val="yellow"/>
        </w:rPr>
        <w:t>:</w:t>
      </w:r>
      <w:r>
        <w:rPr>
          <w:iCs/>
          <w:color w:val="000000"/>
          <w:sz w:val="20"/>
          <w:szCs w:val="20"/>
        </w:rPr>
        <w:br/>
      </w:r>
      <w:r>
        <w:rPr>
          <w:iCs/>
          <w:color w:val="000000"/>
          <w:sz w:val="20"/>
          <w:szCs w:val="20"/>
        </w:rPr>
        <w:br/>
      </w:r>
      <w:r>
        <w:rPr>
          <w:color w:val="000000"/>
          <w:sz w:val="20"/>
          <w:szCs w:val="20"/>
        </w:rPr>
        <w:t>Na začiatku formuly sa spravidla zároveň v imperatíve uvádzalo meno sudcu. Okrem toho prétor dekrétom vyriekol, že žalobcovi sa proti žalova</w:t>
      </w:r>
      <w:r>
        <w:rPr>
          <w:color w:val="000000"/>
          <w:sz w:val="20"/>
          <w:szCs w:val="20"/>
        </w:rPr>
        <w:softHyphen/>
        <w:t xml:space="preserve">nému povoľuje viesť súdny spor </w:t>
      </w:r>
      <w:r>
        <w:rPr>
          <w:i/>
          <w:iCs/>
          <w:color w:val="000000"/>
          <w:sz w:val="20"/>
          <w:szCs w:val="20"/>
        </w:rPr>
        <w:t>(</w:t>
      </w:r>
      <w:proofErr w:type="spellStart"/>
      <w:r>
        <w:rPr>
          <w:i/>
          <w:iCs/>
          <w:color w:val="000000"/>
          <w:sz w:val="20"/>
          <w:szCs w:val="20"/>
        </w:rPr>
        <w:t>iudicium</w:t>
      </w:r>
      <w:proofErr w:type="spellEnd"/>
      <w:r>
        <w:rPr>
          <w:i/>
          <w:iCs/>
          <w:color w:val="000000"/>
          <w:sz w:val="20"/>
          <w:szCs w:val="20"/>
        </w:rPr>
        <w:t xml:space="preserve"> dare). </w:t>
      </w:r>
      <w:r>
        <w:rPr>
          <w:color w:val="000000"/>
          <w:sz w:val="20"/>
          <w:szCs w:val="20"/>
        </w:rPr>
        <w:t xml:space="preserve">Základom tohto súdneho procesu bola </w:t>
      </w:r>
      <w:r>
        <w:rPr>
          <w:b/>
          <w:bCs/>
          <w:color w:val="000000"/>
          <w:sz w:val="20"/>
          <w:szCs w:val="20"/>
        </w:rPr>
        <w:t xml:space="preserve">dohoda sporových strán </w:t>
      </w:r>
      <w:r>
        <w:rPr>
          <w:color w:val="000000"/>
          <w:sz w:val="20"/>
          <w:szCs w:val="20"/>
        </w:rPr>
        <w:t xml:space="preserve">tak o sudcovi, ako aj o predmete sporu, a tiež o tom, že sa vynesenému rozhodnutiu podriadia </w:t>
      </w:r>
      <w:r>
        <w:rPr>
          <w:i/>
          <w:iCs/>
          <w:color w:val="000000"/>
          <w:sz w:val="20"/>
          <w:szCs w:val="20"/>
        </w:rPr>
        <w:t>(</w:t>
      </w: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contesta-tio</w:t>
      </w:r>
      <w:proofErr w:type="spellEnd"/>
      <w:r>
        <w:rPr>
          <w:i/>
          <w:iCs/>
          <w:color w:val="000000"/>
          <w:sz w:val="20"/>
          <w:szCs w:val="20"/>
        </w:rPr>
        <w:t xml:space="preserve">). </w:t>
      </w:r>
      <w:r>
        <w:rPr>
          <w:color w:val="000000"/>
          <w:sz w:val="20"/>
          <w:szCs w:val="20"/>
        </w:rPr>
        <w:t xml:space="preserve">Preto po </w:t>
      </w:r>
      <w:proofErr w:type="spellStart"/>
      <w:r>
        <w:rPr>
          <w:color w:val="000000"/>
          <w:sz w:val="20"/>
          <w:szCs w:val="20"/>
        </w:rPr>
        <w:t>litiskontestácii</w:t>
      </w:r>
      <w:proofErr w:type="spellEnd"/>
      <w:r>
        <w:rPr>
          <w:color w:val="000000"/>
          <w:sz w:val="20"/>
          <w:szCs w:val="20"/>
        </w:rPr>
        <w:t xml:space="preserve"> nielen žalobca alebo žalovaný už spravidla ne</w:t>
      </w:r>
      <w:r>
        <w:rPr>
          <w:color w:val="000000"/>
          <w:sz w:val="20"/>
          <w:szCs w:val="20"/>
        </w:rPr>
        <w:softHyphen/>
        <w:t xml:space="preserve">mohli prednášať nové tvrdenia, žiadosti alebo námietky, ale ani sudca nemohol ísť za takto vymedzené hranice </w:t>
      </w:r>
      <w:r>
        <w:rPr>
          <w:i/>
          <w:iCs/>
          <w:color w:val="000000"/>
          <w:sz w:val="20"/>
          <w:szCs w:val="20"/>
        </w:rPr>
        <w:t>(</w:t>
      </w:r>
      <w:proofErr w:type="spellStart"/>
      <w:r>
        <w:rPr>
          <w:i/>
          <w:iCs/>
          <w:color w:val="000000"/>
          <w:sz w:val="20"/>
          <w:szCs w:val="20"/>
        </w:rPr>
        <w:t>ultra</w:t>
      </w:r>
      <w:proofErr w:type="spellEnd"/>
      <w:r>
        <w:rPr>
          <w:i/>
          <w:iCs/>
          <w:color w:val="000000"/>
          <w:sz w:val="20"/>
          <w:szCs w:val="20"/>
        </w:rPr>
        <w:t xml:space="preserve"> </w:t>
      </w:r>
      <w:proofErr w:type="spellStart"/>
      <w:r>
        <w:rPr>
          <w:i/>
          <w:iCs/>
          <w:color w:val="000000"/>
          <w:sz w:val="20"/>
          <w:szCs w:val="20"/>
        </w:rPr>
        <w:t>vel</w:t>
      </w:r>
      <w:proofErr w:type="spellEnd"/>
      <w:r>
        <w:rPr>
          <w:i/>
          <w:iCs/>
          <w:color w:val="000000"/>
          <w:sz w:val="20"/>
          <w:szCs w:val="20"/>
        </w:rPr>
        <w:t xml:space="preserve"> extra </w:t>
      </w:r>
      <w:proofErr w:type="spellStart"/>
      <w:r>
        <w:rPr>
          <w:i/>
          <w:iCs/>
          <w:color w:val="000000"/>
          <w:sz w:val="20"/>
          <w:szCs w:val="20"/>
        </w:rPr>
        <w:t>petitum</w:t>
      </w:r>
      <w:proofErr w:type="spellEnd"/>
      <w:r>
        <w:rPr>
          <w:i/>
          <w:iCs/>
          <w:color w:val="000000"/>
          <w:sz w:val="20"/>
          <w:szCs w:val="20"/>
        </w:rPr>
        <w:t xml:space="preserve"> </w:t>
      </w:r>
      <w:proofErr w:type="spellStart"/>
      <w:r>
        <w:rPr>
          <w:i/>
          <w:iCs/>
          <w:color w:val="000000"/>
          <w:sz w:val="20"/>
          <w:szCs w:val="20"/>
        </w:rPr>
        <w:t>partium</w:t>
      </w:r>
      <w:proofErr w:type="spellEnd"/>
      <w:r>
        <w:rPr>
          <w:i/>
          <w:iCs/>
          <w:color w:val="000000"/>
          <w:sz w:val="20"/>
          <w:szCs w:val="20"/>
        </w:rPr>
        <w:t xml:space="preserve">), </w:t>
      </w:r>
      <w:r>
        <w:rPr>
          <w:color w:val="000000"/>
          <w:sz w:val="20"/>
          <w:szCs w:val="20"/>
        </w:rPr>
        <w:t xml:space="preserve">najmä nemohol nahrádzať iniciatívu sporových strán. </w:t>
      </w: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contestatio</w:t>
      </w:r>
      <w:proofErr w:type="spellEnd"/>
      <w:r>
        <w:rPr>
          <w:i/>
          <w:iCs/>
          <w:color w:val="000000"/>
          <w:sz w:val="20"/>
          <w:szCs w:val="20"/>
        </w:rPr>
        <w:t xml:space="preserve"> </w:t>
      </w:r>
      <w:r>
        <w:rPr>
          <w:color w:val="000000"/>
          <w:sz w:val="20"/>
          <w:szCs w:val="20"/>
        </w:rPr>
        <w:t>zna</w:t>
      </w:r>
      <w:r>
        <w:rPr>
          <w:color w:val="000000"/>
          <w:sz w:val="20"/>
          <w:szCs w:val="20"/>
        </w:rPr>
        <w:softHyphen/>
        <w:t xml:space="preserve">menala </w:t>
      </w:r>
      <w:r>
        <w:rPr>
          <w:b/>
          <w:bCs/>
          <w:color w:val="000000"/>
          <w:sz w:val="20"/>
          <w:szCs w:val="20"/>
        </w:rPr>
        <w:t>začatie vlastného procesu.</w:t>
      </w:r>
    </w:p>
    <w:p w:rsidR="00613C67" w:rsidRDefault="00613C67" w:rsidP="00613C67">
      <w:pPr>
        <w:shd w:val="clear" w:color="auto" w:fill="FFFFFF"/>
        <w:autoSpaceDE w:val="0"/>
        <w:autoSpaceDN w:val="0"/>
        <w:adjustRightInd w:val="0"/>
        <w:jc w:val="both"/>
        <w:rPr>
          <w:sz w:val="20"/>
          <w:szCs w:val="20"/>
        </w:rPr>
      </w:pPr>
      <w:proofErr w:type="spellStart"/>
      <w:r>
        <w:rPr>
          <w:i/>
          <w:iCs/>
          <w:color w:val="000000"/>
          <w:sz w:val="20"/>
          <w:szCs w:val="20"/>
        </w:rPr>
        <w:t>Litis</w:t>
      </w:r>
      <w:proofErr w:type="spellEnd"/>
      <w:r>
        <w:rPr>
          <w:i/>
          <w:iCs/>
          <w:color w:val="000000"/>
          <w:sz w:val="20"/>
          <w:szCs w:val="20"/>
        </w:rPr>
        <w:t xml:space="preserve"> </w:t>
      </w:r>
      <w:proofErr w:type="spellStart"/>
      <w:r>
        <w:rPr>
          <w:i/>
          <w:iCs/>
          <w:color w:val="000000"/>
          <w:sz w:val="20"/>
          <w:szCs w:val="20"/>
        </w:rPr>
        <w:t>contestatio</w:t>
      </w:r>
      <w:proofErr w:type="spellEnd"/>
      <w:r>
        <w:rPr>
          <w:i/>
          <w:iCs/>
          <w:color w:val="000000"/>
          <w:sz w:val="20"/>
          <w:szCs w:val="20"/>
        </w:rPr>
        <w:t xml:space="preserve"> </w:t>
      </w:r>
      <w:r>
        <w:rPr>
          <w:color w:val="000000"/>
          <w:sz w:val="20"/>
          <w:szCs w:val="20"/>
        </w:rPr>
        <w:t xml:space="preserve">vyvolávala medzi stranami </w:t>
      </w:r>
      <w:r>
        <w:rPr>
          <w:b/>
          <w:bCs/>
          <w:color w:val="000000"/>
          <w:sz w:val="20"/>
          <w:szCs w:val="20"/>
        </w:rPr>
        <w:t xml:space="preserve">v </w:t>
      </w:r>
      <w:r>
        <w:rPr>
          <w:color w:val="000000"/>
          <w:sz w:val="20"/>
          <w:szCs w:val="20"/>
        </w:rPr>
        <w:t>spore významné účinky:</w:t>
      </w:r>
    </w:p>
    <w:p w:rsidR="00613C67" w:rsidRDefault="00613C67" w:rsidP="00613C67">
      <w:pPr>
        <w:shd w:val="clear" w:color="auto" w:fill="FFFFFF"/>
        <w:autoSpaceDE w:val="0"/>
        <w:autoSpaceDN w:val="0"/>
        <w:adjustRightInd w:val="0"/>
        <w:jc w:val="both"/>
        <w:rPr>
          <w:color w:val="000000"/>
          <w:sz w:val="20"/>
          <w:szCs w:val="20"/>
        </w:rPr>
      </w:pPr>
      <w:r>
        <w:rPr>
          <w:color w:val="000000"/>
          <w:sz w:val="20"/>
          <w:szCs w:val="20"/>
        </w:rPr>
        <w:t xml:space="preserve">a) </w:t>
      </w:r>
      <w:r>
        <w:rPr>
          <w:b/>
          <w:bCs/>
          <w:color w:val="000000"/>
          <w:sz w:val="20"/>
          <w:szCs w:val="20"/>
        </w:rPr>
        <w:t xml:space="preserve">Právny vzťah medzi stranami sa obnovil </w:t>
      </w:r>
      <w:r>
        <w:rPr>
          <w:i/>
          <w:iCs/>
          <w:color w:val="000000"/>
          <w:sz w:val="20"/>
          <w:szCs w:val="20"/>
        </w:rPr>
        <w:t>(</w:t>
      </w:r>
      <w:proofErr w:type="spellStart"/>
      <w:r>
        <w:rPr>
          <w:i/>
          <w:iCs/>
          <w:color w:val="000000"/>
          <w:sz w:val="20"/>
          <w:szCs w:val="20"/>
        </w:rPr>
        <w:t>novatio</w:t>
      </w:r>
      <w:proofErr w:type="spellEnd"/>
      <w:r>
        <w:rPr>
          <w:i/>
          <w:iCs/>
          <w:color w:val="000000"/>
          <w:sz w:val="20"/>
          <w:szCs w:val="20"/>
        </w:rPr>
        <w:t xml:space="preserve"> </w:t>
      </w:r>
      <w:r>
        <w:rPr>
          <w:color w:val="000000"/>
          <w:sz w:val="20"/>
          <w:szCs w:val="20"/>
        </w:rPr>
        <w:t xml:space="preserve">- § 63, </w:t>
      </w:r>
      <w:r>
        <w:rPr>
          <w:color w:val="000000"/>
          <w:sz w:val="20"/>
          <w:szCs w:val="20"/>
          <w:lang w:val="en-US"/>
        </w:rPr>
        <w:t xml:space="preserve">II, </w:t>
      </w:r>
      <w:r>
        <w:rPr>
          <w:color w:val="000000"/>
          <w:sz w:val="20"/>
          <w:szCs w:val="20"/>
        </w:rPr>
        <w:t>3), lebo ak sa dokázala pravdivosť vo formule predpokladaného skutkového stavu, namiesto doterajšieho žalobcovho nároku na plnenie nastúpil jeho nárok na odsúdenie žalovaného.</w:t>
      </w:r>
    </w:p>
    <w:p w:rsidR="00613C67" w:rsidRDefault="00613C67" w:rsidP="00613C67">
      <w:pPr>
        <w:shd w:val="clear" w:color="auto" w:fill="FFFFFF"/>
        <w:autoSpaceDE w:val="0"/>
        <w:autoSpaceDN w:val="0"/>
        <w:adjustRightInd w:val="0"/>
        <w:jc w:val="both"/>
        <w:rPr>
          <w:sz w:val="20"/>
          <w:szCs w:val="20"/>
        </w:rPr>
      </w:pPr>
    </w:p>
    <w:p w:rsidR="00613C67" w:rsidRDefault="00613C67" w:rsidP="00613C67">
      <w:pPr>
        <w:shd w:val="clear" w:color="auto" w:fill="FFFFFF"/>
        <w:autoSpaceDE w:val="0"/>
        <w:autoSpaceDN w:val="0"/>
        <w:adjustRightInd w:val="0"/>
        <w:jc w:val="both"/>
        <w:rPr>
          <w:color w:val="000000"/>
          <w:sz w:val="20"/>
          <w:szCs w:val="20"/>
        </w:rPr>
      </w:pPr>
      <w:r>
        <w:rPr>
          <w:color w:val="000000"/>
          <w:sz w:val="20"/>
          <w:szCs w:val="20"/>
        </w:rPr>
        <w:t xml:space="preserve">b) </w:t>
      </w:r>
      <w:proofErr w:type="spellStart"/>
      <w:r>
        <w:rPr>
          <w:color w:val="000000"/>
          <w:sz w:val="20"/>
          <w:szCs w:val="20"/>
        </w:rPr>
        <w:t>Litiskontestácia</w:t>
      </w:r>
      <w:proofErr w:type="spellEnd"/>
      <w:r>
        <w:rPr>
          <w:color w:val="000000"/>
          <w:sz w:val="20"/>
          <w:szCs w:val="20"/>
        </w:rPr>
        <w:t xml:space="preserve"> teda </w:t>
      </w:r>
      <w:r>
        <w:rPr>
          <w:b/>
          <w:bCs/>
          <w:color w:val="000000"/>
          <w:sz w:val="20"/>
          <w:szCs w:val="20"/>
        </w:rPr>
        <w:t xml:space="preserve">skonzumovala pôvodné žalobcovo právo, </w:t>
      </w:r>
      <w:r>
        <w:rPr>
          <w:color w:val="000000"/>
          <w:sz w:val="20"/>
          <w:szCs w:val="20"/>
        </w:rPr>
        <w:t>kto</w:t>
      </w:r>
      <w:r>
        <w:rPr>
          <w:color w:val="000000"/>
          <w:sz w:val="20"/>
          <w:szCs w:val="20"/>
        </w:rPr>
        <w:softHyphen/>
        <w:t xml:space="preserve">ré mohol žalobca realizovať len prostredníctvom vyneseného rozsudku, a ak rozsudok nebol preň priaznivý, stratil svoj nárok úplne. V tej istej veci nebolo možné priznať </w:t>
      </w:r>
      <w:proofErr w:type="spellStart"/>
      <w:r>
        <w:rPr>
          <w:i/>
          <w:iCs/>
          <w:color w:val="000000"/>
          <w:sz w:val="20"/>
          <w:szCs w:val="20"/>
        </w:rPr>
        <w:t>iudicium</w:t>
      </w:r>
      <w:proofErr w:type="spellEnd"/>
      <w:r>
        <w:rPr>
          <w:i/>
          <w:iCs/>
          <w:color w:val="000000"/>
          <w:sz w:val="20"/>
          <w:szCs w:val="20"/>
        </w:rPr>
        <w:t xml:space="preserve"> </w:t>
      </w:r>
      <w:r>
        <w:rPr>
          <w:color w:val="000000"/>
          <w:sz w:val="20"/>
          <w:szCs w:val="20"/>
        </w:rPr>
        <w:t xml:space="preserve">dvakrát </w:t>
      </w:r>
      <w:r>
        <w:rPr>
          <w:i/>
          <w:iCs/>
          <w:color w:val="000000"/>
          <w:sz w:val="20"/>
          <w:szCs w:val="20"/>
        </w:rPr>
        <w:t xml:space="preserve">(bis de </w:t>
      </w:r>
      <w:proofErr w:type="spellStart"/>
      <w:r>
        <w:rPr>
          <w:i/>
          <w:iCs/>
          <w:color w:val="000000"/>
          <w:sz w:val="20"/>
          <w:szCs w:val="20"/>
        </w:rPr>
        <w:t>eadem</w:t>
      </w:r>
      <w:proofErr w:type="spellEnd"/>
      <w:r>
        <w:rPr>
          <w:i/>
          <w:iCs/>
          <w:color w:val="000000"/>
          <w:sz w:val="20"/>
          <w:szCs w:val="20"/>
        </w:rPr>
        <w:t xml:space="preserve"> re </w:t>
      </w:r>
      <w:proofErr w:type="spellStart"/>
      <w:r>
        <w:rPr>
          <w:i/>
          <w:iCs/>
          <w:color w:val="000000"/>
          <w:sz w:val="20"/>
          <w:szCs w:val="20"/>
        </w:rPr>
        <w:t>agere</w:t>
      </w:r>
      <w:proofErr w:type="spellEnd"/>
      <w:r>
        <w:rPr>
          <w:i/>
          <w:iCs/>
          <w:color w:val="000000"/>
          <w:sz w:val="20"/>
          <w:szCs w:val="20"/>
        </w:rPr>
        <w:t xml:space="preserve"> </w:t>
      </w:r>
      <w:proofErr w:type="spellStart"/>
      <w:r>
        <w:rPr>
          <w:i/>
          <w:iCs/>
          <w:color w:val="000000"/>
          <w:sz w:val="20"/>
          <w:szCs w:val="20"/>
        </w:rPr>
        <w:t>non</w:t>
      </w:r>
      <w:proofErr w:type="spellEnd"/>
      <w:r>
        <w:rPr>
          <w:i/>
          <w:iCs/>
          <w:color w:val="000000"/>
          <w:sz w:val="20"/>
          <w:szCs w:val="20"/>
        </w:rPr>
        <w:t xml:space="preserve"> </w:t>
      </w:r>
      <w:proofErr w:type="spellStart"/>
      <w:r>
        <w:rPr>
          <w:i/>
          <w:iCs/>
          <w:color w:val="000000"/>
          <w:sz w:val="20"/>
          <w:szCs w:val="20"/>
        </w:rPr>
        <w:t>licet</w:t>
      </w:r>
      <w:proofErr w:type="spellEnd"/>
      <w:r>
        <w:rPr>
          <w:i/>
          <w:iCs/>
          <w:color w:val="000000"/>
          <w:sz w:val="20"/>
          <w:szCs w:val="20"/>
        </w:rPr>
        <w:t xml:space="preserve">). </w:t>
      </w:r>
      <w:r>
        <w:rPr>
          <w:color w:val="000000"/>
          <w:sz w:val="20"/>
          <w:szCs w:val="20"/>
        </w:rPr>
        <w:t xml:space="preserve">Ak by žalobca opäť predniesol žalobný nárok v tejto veci, magistrát mal </w:t>
      </w:r>
      <w:proofErr w:type="spellStart"/>
      <w:r>
        <w:rPr>
          <w:i/>
          <w:iCs/>
          <w:color w:val="000000"/>
          <w:sz w:val="20"/>
          <w:szCs w:val="20"/>
        </w:rPr>
        <w:t>ipso</w:t>
      </w:r>
      <w:proofErr w:type="spellEnd"/>
      <w:r>
        <w:rPr>
          <w:i/>
          <w:iCs/>
          <w:color w:val="000000"/>
          <w:sz w:val="20"/>
          <w:szCs w:val="20"/>
        </w:rPr>
        <w:t xml:space="preserve"> </w:t>
      </w:r>
      <w:proofErr w:type="spellStart"/>
      <w:r>
        <w:rPr>
          <w:i/>
          <w:iCs/>
          <w:color w:val="000000"/>
          <w:sz w:val="20"/>
          <w:szCs w:val="20"/>
        </w:rPr>
        <w:t>iure</w:t>
      </w:r>
      <w:proofErr w:type="spellEnd"/>
      <w:r>
        <w:rPr>
          <w:i/>
          <w:iCs/>
          <w:color w:val="000000"/>
          <w:sz w:val="20"/>
          <w:szCs w:val="20"/>
        </w:rPr>
        <w:t xml:space="preserve"> </w:t>
      </w:r>
      <w:r>
        <w:rPr>
          <w:color w:val="000000"/>
          <w:sz w:val="20"/>
          <w:szCs w:val="20"/>
        </w:rPr>
        <w:t xml:space="preserve">odmietnuť takúto žiadosť žalobcu </w:t>
      </w:r>
      <w:r>
        <w:rPr>
          <w:b/>
          <w:bCs/>
          <w:color w:val="000000"/>
          <w:sz w:val="20"/>
          <w:szCs w:val="20"/>
        </w:rPr>
        <w:t xml:space="preserve">v </w:t>
      </w:r>
      <w:r>
        <w:rPr>
          <w:color w:val="000000"/>
          <w:sz w:val="20"/>
          <w:szCs w:val="20"/>
        </w:rPr>
        <w:t xml:space="preserve">prípade, ak to bol obligačný </w:t>
      </w:r>
      <w:r>
        <w:rPr>
          <w:i/>
          <w:iCs/>
          <w:color w:val="000000"/>
          <w:sz w:val="20"/>
          <w:szCs w:val="20"/>
        </w:rPr>
        <w:t xml:space="preserve">(in </w:t>
      </w:r>
      <w:proofErr w:type="spellStart"/>
      <w:r>
        <w:rPr>
          <w:i/>
          <w:iCs/>
          <w:color w:val="000000"/>
          <w:sz w:val="20"/>
          <w:szCs w:val="20"/>
        </w:rPr>
        <w:t>personam</w:t>
      </w:r>
      <w:proofErr w:type="spellEnd"/>
      <w:r>
        <w:rPr>
          <w:i/>
          <w:iCs/>
          <w:color w:val="000000"/>
          <w:sz w:val="20"/>
          <w:szCs w:val="20"/>
        </w:rPr>
        <w:t xml:space="preserve">) </w:t>
      </w:r>
      <w:r>
        <w:rPr>
          <w:color w:val="000000"/>
          <w:sz w:val="20"/>
          <w:szCs w:val="20"/>
        </w:rPr>
        <w:t xml:space="preserve">nárok opierajúci sa o </w:t>
      </w:r>
      <w:proofErr w:type="spellStart"/>
      <w:r>
        <w:rPr>
          <w:i/>
          <w:iCs/>
          <w:color w:val="000000"/>
          <w:sz w:val="20"/>
          <w:szCs w:val="20"/>
        </w:rPr>
        <w:t>ius</w:t>
      </w:r>
      <w:proofErr w:type="spellEnd"/>
      <w:r>
        <w:rPr>
          <w:i/>
          <w:iCs/>
          <w:color w:val="000000"/>
          <w:sz w:val="20"/>
          <w:szCs w:val="20"/>
        </w:rPr>
        <w:t xml:space="preserve"> civile. </w:t>
      </w:r>
      <w:r>
        <w:rPr>
          <w:color w:val="000000"/>
          <w:sz w:val="20"/>
          <w:szCs w:val="20"/>
        </w:rPr>
        <w:t xml:space="preserve">Vo všetkých ostatných prípadoch mohol žalovaný vysloviť „námietku už rozhodnutej veci" </w:t>
      </w:r>
      <w:r>
        <w:rPr>
          <w:i/>
          <w:iCs/>
          <w:color w:val="000000"/>
          <w:sz w:val="20"/>
          <w:szCs w:val="20"/>
        </w:rPr>
        <w:t>(</w:t>
      </w:r>
      <w:proofErr w:type="spellStart"/>
      <w:r>
        <w:rPr>
          <w:i/>
          <w:iCs/>
          <w:color w:val="000000"/>
          <w:sz w:val="20"/>
          <w:szCs w:val="20"/>
        </w:rPr>
        <w:t>exceptio</w:t>
      </w:r>
      <w:proofErr w:type="spellEnd"/>
      <w:r>
        <w:rPr>
          <w:i/>
          <w:iCs/>
          <w:color w:val="000000"/>
          <w:sz w:val="20"/>
          <w:szCs w:val="20"/>
        </w:rPr>
        <w:t xml:space="preserve"> </w:t>
      </w:r>
      <w:proofErr w:type="spellStart"/>
      <w:r>
        <w:rPr>
          <w:i/>
          <w:iCs/>
          <w:color w:val="000000"/>
          <w:sz w:val="20"/>
          <w:szCs w:val="20"/>
        </w:rPr>
        <w:t>rei</w:t>
      </w:r>
      <w:proofErr w:type="spellEnd"/>
      <w:r>
        <w:rPr>
          <w:i/>
          <w:iCs/>
          <w:color w:val="000000"/>
          <w:sz w:val="20"/>
          <w:szCs w:val="20"/>
        </w:rPr>
        <w:t xml:space="preserve"> </w:t>
      </w:r>
      <w:proofErr w:type="spellStart"/>
      <w:r>
        <w:rPr>
          <w:i/>
          <w:iCs/>
          <w:color w:val="000000"/>
          <w:sz w:val="20"/>
          <w:szCs w:val="20"/>
        </w:rPr>
        <w:t>iudi-cata</w:t>
      </w:r>
      <w:proofErr w:type="spellEnd"/>
      <w:r>
        <w:rPr>
          <w:i/>
          <w:iCs/>
          <w:color w:val="000000"/>
          <w:sz w:val="20"/>
          <w:szCs w:val="20"/>
        </w:rPr>
        <w:t xml:space="preserve">) </w:t>
      </w:r>
      <w:r>
        <w:rPr>
          <w:color w:val="000000"/>
          <w:sz w:val="20"/>
          <w:szCs w:val="20"/>
        </w:rPr>
        <w:t xml:space="preserve">alebo námietku „veci nastolenej pred rozhodcom" </w:t>
      </w:r>
      <w:r>
        <w:rPr>
          <w:i/>
          <w:iCs/>
          <w:color w:val="000000"/>
          <w:sz w:val="20"/>
          <w:szCs w:val="20"/>
        </w:rPr>
        <w:t xml:space="preserve">(in </w:t>
      </w:r>
      <w:proofErr w:type="spellStart"/>
      <w:r>
        <w:rPr>
          <w:i/>
          <w:iCs/>
          <w:color w:val="000000"/>
          <w:sz w:val="20"/>
          <w:szCs w:val="20"/>
        </w:rPr>
        <w:t>iudicium</w:t>
      </w:r>
      <w:proofErr w:type="spellEnd"/>
      <w:r>
        <w:rPr>
          <w:i/>
          <w:iCs/>
          <w:color w:val="000000"/>
          <w:sz w:val="20"/>
          <w:szCs w:val="20"/>
        </w:rPr>
        <w:t xml:space="preserve"> </w:t>
      </w:r>
      <w:proofErr w:type="spellStart"/>
      <w:r>
        <w:rPr>
          <w:i/>
          <w:iCs/>
          <w:color w:val="000000"/>
          <w:sz w:val="20"/>
          <w:szCs w:val="20"/>
        </w:rPr>
        <w:t>deduc-tae</w:t>
      </w:r>
      <w:proofErr w:type="spellEnd"/>
      <w:r>
        <w:rPr>
          <w:i/>
          <w:iCs/>
          <w:color w:val="000000"/>
          <w:sz w:val="20"/>
          <w:szCs w:val="20"/>
        </w:rPr>
        <w:t xml:space="preserve">). </w:t>
      </w:r>
      <w:proofErr w:type="spellStart"/>
      <w:r>
        <w:rPr>
          <w:color w:val="000000"/>
          <w:sz w:val="20"/>
          <w:szCs w:val="20"/>
        </w:rPr>
        <w:t>Poklasická</w:t>
      </w:r>
      <w:proofErr w:type="spellEnd"/>
      <w:r>
        <w:rPr>
          <w:color w:val="000000"/>
          <w:sz w:val="20"/>
          <w:szCs w:val="20"/>
        </w:rPr>
        <w:t xml:space="preserve"> doba zmiernila tento vylučovací účinok </w:t>
      </w:r>
      <w:proofErr w:type="spellStart"/>
      <w:r>
        <w:rPr>
          <w:color w:val="000000"/>
          <w:sz w:val="20"/>
          <w:szCs w:val="20"/>
        </w:rPr>
        <w:t>litiskontestácie</w:t>
      </w:r>
      <w:proofErr w:type="spellEnd"/>
      <w:r>
        <w:rPr>
          <w:color w:val="000000"/>
          <w:sz w:val="20"/>
          <w:szCs w:val="20"/>
        </w:rPr>
        <w:t>.</w:t>
      </w:r>
    </w:p>
    <w:p w:rsidR="00613C67" w:rsidRDefault="00613C67" w:rsidP="00613C67">
      <w:pPr>
        <w:shd w:val="clear" w:color="auto" w:fill="FFFFFF"/>
        <w:autoSpaceDE w:val="0"/>
        <w:autoSpaceDN w:val="0"/>
        <w:adjustRightInd w:val="0"/>
        <w:jc w:val="both"/>
        <w:rPr>
          <w:sz w:val="20"/>
          <w:szCs w:val="20"/>
        </w:rPr>
      </w:pPr>
    </w:p>
    <w:p w:rsidR="00613C67" w:rsidRDefault="00613C67" w:rsidP="00613C67">
      <w:pPr>
        <w:shd w:val="clear" w:color="auto" w:fill="FFFFFF"/>
        <w:autoSpaceDE w:val="0"/>
        <w:autoSpaceDN w:val="0"/>
        <w:adjustRightInd w:val="0"/>
        <w:jc w:val="both"/>
        <w:rPr>
          <w:b/>
          <w:bCs/>
          <w:color w:val="000000"/>
          <w:sz w:val="20"/>
          <w:szCs w:val="20"/>
        </w:rPr>
      </w:pPr>
      <w:r>
        <w:rPr>
          <w:color w:val="000000"/>
          <w:sz w:val="20"/>
          <w:szCs w:val="20"/>
        </w:rPr>
        <w:t xml:space="preserve">c) </w:t>
      </w:r>
      <w:proofErr w:type="spellStart"/>
      <w:r>
        <w:rPr>
          <w:color w:val="000000"/>
          <w:sz w:val="20"/>
          <w:szCs w:val="20"/>
        </w:rPr>
        <w:t>Litiskontestácia</w:t>
      </w:r>
      <w:proofErr w:type="spellEnd"/>
      <w:r>
        <w:rPr>
          <w:color w:val="000000"/>
          <w:sz w:val="20"/>
          <w:szCs w:val="20"/>
        </w:rPr>
        <w:t xml:space="preserve"> </w:t>
      </w:r>
      <w:r>
        <w:rPr>
          <w:b/>
          <w:bCs/>
          <w:color w:val="000000"/>
          <w:sz w:val="20"/>
          <w:szCs w:val="20"/>
        </w:rPr>
        <w:t>prerušovala premlčanie žaloby.</w:t>
      </w:r>
    </w:p>
    <w:p w:rsidR="00613C67" w:rsidRDefault="00613C67" w:rsidP="00613C67">
      <w:pPr>
        <w:shd w:val="clear" w:color="auto" w:fill="FFFFFF"/>
        <w:autoSpaceDE w:val="0"/>
        <w:autoSpaceDN w:val="0"/>
        <w:adjustRightInd w:val="0"/>
        <w:jc w:val="both"/>
        <w:rPr>
          <w:sz w:val="20"/>
          <w:szCs w:val="20"/>
        </w:rPr>
      </w:pPr>
    </w:p>
    <w:p w:rsidR="00613C67" w:rsidRDefault="00613C67" w:rsidP="00613C67">
      <w:pPr>
        <w:shd w:val="clear" w:color="auto" w:fill="FFFFFF"/>
        <w:autoSpaceDE w:val="0"/>
        <w:autoSpaceDN w:val="0"/>
        <w:adjustRightInd w:val="0"/>
        <w:jc w:val="both"/>
        <w:rPr>
          <w:i/>
          <w:iCs/>
          <w:color w:val="000000"/>
          <w:sz w:val="20"/>
          <w:szCs w:val="20"/>
        </w:rPr>
      </w:pPr>
      <w:r>
        <w:rPr>
          <w:color w:val="000000"/>
          <w:sz w:val="20"/>
          <w:szCs w:val="20"/>
        </w:rPr>
        <w:t>d) Žalovaný mohol byť odsúdený len vtedy, ak žalobcovo právo jestvo</w:t>
      </w:r>
      <w:r>
        <w:rPr>
          <w:color w:val="000000"/>
          <w:sz w:val="20"/>
          <w:szCs w:val="20"/>
        </w:rPr>
        <w:softHyphen/>
        <w:t xml:space="preserve">valo v </w:t>
      </w:r>
      <w:r>
        <w:rPr>
          <w:b/>
          <w:bCs/>
          <w:color w:val="000000"/>
          <w:sz w:val="20"/>
          <w:szCs w:val="20"/>
        </w:rPr>
        <w:t xml:space="preserve">čase </w:t>
      </w:r>
      <w:proofErr w:type="spellStart"/>
      <w:r>
        <w:rPr>
          <w:b/>
          <w:bCs/>
          <w:color w:val="000000"/>
          <w:sz w:val="20"/>
          <w:szCs w:val="20"/>
        </w:rPr>
        <w:t>litiskontestácie</w:t>
      </w:r>
      <w:proofErr w:type="spellEnd"/>
      <w:r>
        <w:rPr>
          <w:b/>
          <w:bCs/>
          <w:color w:val="000000"/>
          <w:sz w:val="20"/>
          <w:szCs w:val="20"/>
        </w:rPr>
        <w:t xml:space="preserve"> </w:t>
      </w:r>
      <w:r>
        <w:rPr>
          <w:color w:val="000000"/>
          <w:sz w:val="20"/>
          <w:szCs w:val="20"/>
        </w:rPr>
        <w:t xml:space="preserve">a dokonca ani jeho neskorší zánik nevylučoval odsúdenie (napr. ak žalovaný zaplatil po </w:t>
      </w:r>
      <w:proofErr w:type="spellStart"/>
      <w:r>
        <w:rPr>
          <w:color w:val="000000"/>
          <w:sz w:val="20"/>
          <w:szCs w:val="20"/>
        </w:rPr>
        <w:t>litiskontestácii</w:t>
      </w:r>
      <w:proofErr w:type="spellEnd"/>
      <w:r>
        <w:rPr>
          <w:color w:val="000000"/>
          <w:sz w:val="20"/>
          <w:szCs w:val="20"/>
        </w:rPr>
        <w:t>, ale pred rozsud</w:t>
      </w:r>
      <w:r>
        <w:rPr>
          <w:color w:val="000000"/>
          <w:sz w:val="20"/>
          <w:szCs w:val="20"/>
        </w:rPr>
        <w:softHyphen/>
        <w:t xml:space="preserve">kom). Táto tvrdosť sa neskôr v poklasickej dobe nepripúšťala pri </w:t>
      </w:r>
      <w:proofErr w:type="spellStart"/>
      <w:r>
        <w:rPr>
          <w:i/>
          <w:iCs/>
          <w:color w:val="000000"/>
          <w:sz w:val="20"/>
          <w:szCs w:val="20"/>
        </w:rPr>
        <w:t>iudicia</w:t>
      </w:r>
      <w:proofErr w:type="spellEnd"/>
      <w:r>
        <w:rPr>
          <w:i/>
          <w:iCs/>
          <w:color w:val="000000"/>
          <w:sz w:val="20"/>
          <w:szCs w:val="20"/>
        </w:rPr>
        <w:t xml:space="preserve"> </w:t>
      </w:r>
      <w:proofErr w:type="spellStart"/>
      <w:r>
        <w:rPr>
          <w:i/>
          <w:iCs/>
          <w:color w:val="000000"/>
          <w:sz w:val="20"/>
          <w:szCs w:val="20"/>
        </w:rPr>
        <w:t>bonaefidei</w:t>
      </w:r>
      <w:proofErr w:type="spellEnd"/>
      <w:r>
        <w:rPr>
          <w:i/>
          <w:iCs/>
          <w:color w:val="000000"/>
          <w:sz w:val="20"/>
          <w:szCs w:val="20"/>
        </w:rPr>
        <w:t>.</w:t>
      </w:r>
    </w:p>
    <w:p w:rsidR="00613C67" w:rsidRDefault="00613C67" w:rsidP="00613C67">
      <w:pPr>
        <w:shd w:val="clear" w:color="auto" w:fill="FFFFFF"/>
        <w:autoSpaceDE w:val="0"/>
        <w:autoSpaceDN w:val="0"/>
        <w:adjustRightInd w:val="0"/>
        <w:jc w:val="both"/>
        <w:rPr>
          <w:sz w:val="20"/>
          <w:szCs w:val="20"/>
        </w:rPr>
      </w:pPr>
    </w:p>
    <w:p w:rsidR="00613C67" w:rsidRDefault="00613C67" w:rsidP="00613C67">
      <w:pPr>
        <w:shd w:val="clear" w:color="auto" w:fill="FFFFFF"/>
        <w:autoSpaceDE w:val="0"/>
        <w:autoSpaceDN w:val="0"/>
        <w:adjustRightInd w:val="0"/>
        <w:jc w:val="both"/>
        <w:rPr>
          <w:color w:val="000000"/>
          <w:sz w:val="20"/>
          <w:szCs w:val="20"/>
        </w:rPr>
      </w:pPr>
      <w:r>
        <w:rPr>
          <w:color w:val="000000"/>
          <w:sz w:val="20"/>
          <w:szCs w:val="20"/>
        </w:rPr>
        <w:t xml:space="preserve">e)  </w:t>
      </w:r>
      <w:proofErr w:type="spellStart"/>
      <w:r>
        <w:rPr>
          <w:color w:val="000000"/>
          <w:sz w:val="20"/>
          <w:szCs w:val="20"/>
        </w:rPr>
        <w:t>Kedže</w:t>
      </w:r>
      <w:proofErr w:type="spellEnd"/>
      <w:r>
        <w:rPr>
          <w:color w:val="000000"/>
          <w:sz w:val="20"/>
          <w:szCs w:val="20"/>
        </w:rPr>
        <w:t xml:space="preserve"> smerodajný bol okamih </w:t>
      </w:r>
      <w:proofErr w:type="spellStart"/>
      <w:r>
        <w:rPr>
          <w:color w:val="000000"/>
          <w:sz w:val="20"/>
          <w:szCs w:val="20"/>
        </w:rPr>
        <w:t>litiskontestácie</w:t>
      </w:r>
      <w:proofErr w:type="spellEnd"/>
      <w:r>
        <w:rPr>
          <w:color w:val="000000"/>
          <w:sz w:val="20"/>
          <w:szCs w:val="20"/>
        </w:rPr>
        <w:t xml:space="preserve">, odsúdený žalovaný mal </w:t>
      </w:r>
      <w:r>
        <w:rPr>
          <w:b/>
          <w:bCs/>
          <w:color w:val="000000"/>
          <w:sz w:val="20"/>
          <w:szCs w:val="20"/>
        </w:rPr>
        <w:t xml:space="preserve">vydať žalobcovi všetko, čo by tento bol mal, </w:t>
      </w:r>
      <w:r>
        <w:rPr>
          <w:color w:val="000000"/>
          <w:sz w:val="20"/>
          <w:szCs w:val="20"/>
        </w:rPr>
        <w:t xml:space="preserve">keby žalovaný bol jeho nárok splnil </w:t>
      </w:r>
      <w:r>
        <w:rPr>
          <w:b/>
          <w:bCs/>
          <w:color w:val="000000"/>
          <w:sz w:val="20"/>
          <w:szCs w:val="20"/>
        </w:rPr>
        <w:t xml:space="preserve">v </w:t>
      </w:r>
      <w:r>
        <w:rPr>
          <w:color w:val="000000"/>
          <w:sz w:val="20"/>
          <w:szCs w:val="20"/>
        </w:rPr>
        <w:t xml:space="preserve">okamihu </w:t>
      </w:r>
      <w:proofErr w:type="spellStart"/>
      <w:r>
        <w:rPr>
          <w:color w:val="000000"/>
          <w:sz w:val="20"/>
          <w:szCs w:val="20"/>
        </w:rPr>
        <w:t>litiskontestácie</w:t>
      </w:r>
      <w:proofErr w:type="spellEnd"/>
      <w:r>
        <w:rPr>
          <w:color w:val="000000"/>
          <w:sz w:val="20"/>
          <w:szCs w:val="20"/>
        </w:rPr>
        <w:t xml:space="preserve">, teda najmä plody, zodpovednosť za skazu a zhoršenie; pritom </w:t>
      </w:r>
      <w:proofErr w:type="spellStart"/>
      <w:r>
        <w:rPr>
          <w:color w:val="000000"/>
          <w:sz w:val="20"/>
          <w:szCs w:val="20"/>
        </w:rPr>
        <w:t>nedobromyselhý</w:t>
      </w:r>
      <w:proofErr w:type="spellEnd"/>
      <w:r>
        <w:rPr>
          <w:color w:val="000000"/>
          <w:sz w:val="20"/>
          <w:szCs w:val="20"/>
        </w:rPr>
        <w:t xml:space="preserve"> žalovaný bol po </w:t>
      </w:r>
      <w:proofErr w:type="spellStart"/>
      <w:r>
        <w:rPr>
          <w:color w:val="000000"/>
          <w:sz w:val="20"/>
          <w:szCs w:val="20"/>
        </w:rPr>
        <w:t>litiskontes</w:t>
      </w:r>
      <w:r>
        <w:rPr>
          <w:color w:val="000000"/>
          <w:sz w:val="20"/>
          <w:szCs w:val="20"/>
        </w:rPr>
        <w:softHyphen/>
        <w:t>tácii</w:t>
      </w:r>
      <w:proofErr w:type="spellEnd"/>
      <w:r>
        <w:rPr>
          <w:color w:val="000000"/>
          <w:sz w:val="20"/>
          <w:szCs w:val="20"/>
        </w:rPr>
        <w:t xml:space="preserve"> zodpovedný aj za náhodnú škodu.</w:t>
      </w:r>
    </w:p>
    <w:p w:rsidR="00613C67" w:rsidRDefault="00613C67" w:rsidP="00613C67">
      <w:pPr>
        <w:shd w:val="clear" w:color="auto" w:fill="FFFFFF"/>
        <w:autoSpaceDE w:val="0"/>
        <w:autoSpaceDN w:val="0"/>
        <w:adjustRightInd w:val="0"/>
        <w:jc w:val="both"/>
        <w:rPr>
          <w:sz w:val="20"/>
          <w:szCs w:val="20"/>
        </w:rPr>
      </w:pPr>
    </w:p>
    <w:p w:rsidR="00613C67" w:rsidRDefault="00613C67" w:rsidP="00613C67">
      <w:pPr>
        <w:shd w:val="clear" w:color="auto" w:fill="FFFFFF"/>
        <w:autoSpaceDE w:val="0"/>
        <w:autoSpaceDN w:val="0"/>
        <w:adjustRightInd w:val="0"/>
        <w:jc w:val="both"/>
        <w:rPr>
          <w:color w:val="000000"/>
          <w:sz w:val="20"/>
          <w:szCs w:val="20"/>
        </w:rPr>
      </w:pPr>
      <w:r>
        <w:rPr>
          <w:color w:val="000000"/>
          <w:sz w:val="20"/>
          <w:szCs w:val="20"/>
        </w:rPr>
        <w:t xml:space="preserve">f)  Po </w:t>
      </w:r>
      <w:proofErr w:type="spellStart"/>
      <w:r>
        <w:rPr>
          <w:color w:val="000000"/>
          <w:sz w:val="20"/>
          <w:szCs w:val="20"/>
        </w:rPr>
        <w:t>litiskontestácii</w:t>
      </w:r>
      <w:proofErr w:type="spellEnd"/>
      <w:r>
        <w:rPr>
          <w:color w:val="000000"/>
          <w:sz w:val="20"/>
          <w:szCs w:val="20"/>
        </w:rPr>
        <w:t xml:space="preserve"> </w:t>
      </w:r>
      <w:r>
        <w:rPr>
          <w:b/>
          <w:bCs/>
          <w:color w:val="000000"/>
          <w:sz w:val="20"/>
          <w:szCs w:val="20"/>
        </w:rPr>
        <w:t xml:space="preserve">nebolo možné v nijakom smere meniť žalobnú formulu; </w:t>
      </w:r>
      <w:r>
        <w:rPr>
          <w:color w:val="000000"/>
          <w:sz w:val="20"/>
          <w:szCs w:val="20"/>
        </w:rPr>
        <w:t xml:space="preserve">bolo možné len žiadať </w:t>
      </w:r>
      <w:proofErr w:type="spellStart"/>
      <w:r>
        <w:rPr>
          <w:color w:val="000000"/>
          <w:sz w:val="20"/>
          <w:szCs w:val="20"/>
        </w:rPr>
        <w:t>prétora</w:t>
      </w:r>
      <w:proofErr w:type="spellEnd"/>
      <w:r>
        <w:rPr>
          <w:color w:val="000000"/>
          <w:sz w:val="20"/>
          <w:szCs w:val="20"/>
        </w:rPr>
        <w:t>, aby ju prepísal na inú osobu, na</w:t>
      </w:r>
      <w:r>
        <w:rPr>
          <w:color w:val="000000"/>
          <w:sz w:val="20"/>
          <w:szCs w:val="20"/>
        </w:rPr>
        <w:softHyphen/>
        <w:t xml:space="preserve">príklad pri zmene osoby sudcu </w:t>
      </w:r>
      <w:r>
        <w:rPr>
          <w:i/>
          <w:iCs/>
          <w:color w:val="000000"/>
          <w:sz w:val="20"/>
          <w:szCs w:val="20"/>
        </w:rPr>
        <w:t>(</w:t>
      </w:r>
      <w:proofErr w:type="spellStart"/>
      <w:r>
        <w:rPr>
          <w:i/>
          <w:iCs/>
          <w:color w:val="000000"/>
          <w:sz w:val="20"/>
          <w:szCs w:val="20"/>
        </w:rPr>
        <w:t>translatio</w:t>
      </w:r>
      <w:proofErr w:type="spellEnd"/>
      <w:r>
        <w:rPr>
          <w:i/>
          <w:iCs/>
          <w:color w:val="000000"/>
          <w:sz w:val="20"/>
          <w:szCs w:val="20"/>
        </w:rPr>
        <w:t xml:space="preserve"> </w:t>
      </w:r>
      <w:proofErr w:type="spellStart"/>
      <w:r>
        <w:rPr>
          <w:i/>
          <w:iCs/>
          <w:color w:val="000000"/>
          <w:sz w:val="20"/>
          <w:szCs w:val="20"/>
        </w:rPr>
        <w:t>iudici</w:t>
      </w:r>
      <w:proofErr w:type="spellEnd"/>
      <w:r>
        <w:rPr>
          <w:i/>
          <w:iCs/>
          <w:color w:val="000000"/>
          <w:sz w:val="20"/>
          <w:szCs w:val="20"/>
        </w:rPr>
        <w:t xml:space="preserve">) </w:t>
      </w:r>
      <w:r>
        <w:rPr>
          <w:color w:val="000000"/>
          <w:sz w:val="20"/>
          <w:szCs w:val="20"/>
        </w:rPr>
        <w:t>alebo zmene procesných strán (vrátane dedičov) alebo ich zástupcu.</w:t>
      </w:r>
    </w:p>
    <w:p w:rsidR="00613C67" w:rsidRDefault="00613C67" w:rsidP="00613C67">
      <w:pPr>
        <w:shd w:val="clear" w:color="auto" w:fill="FFFFFF"/>
        <w:autoSpaceDE w:val="0"/>
        <w:autoSpaceDN w:val="0"/>
        <w:adjustRightInd w:val="0"/>
        <w:jc w:val="both"/>
        <w:rPr>
          <w:sz w:val="20"/>
          <w:szCs w:val="20"/>
        </w:rPr>
      </w:pPr>
    </w:p>
    <w:p w:rsidR="00613C67" w:rsidRDefault="00613C67" w:rsidP="00613C67">
      <w:r>
        <w:rPr>
          <w:color w:val="000000"/>
          <w:sz w:val="20"/>
          <w:szCs w:val="20"/>
        </w:rPr>
        <w:t xml:space="preserve">g)  </w:t>
      </w:r>
      <w:r>
        <w:rPr>
          <w:b/>
          <w:bCs/>
          <w:color w:val="000000"/>
          <w:sz w:val="20"/>
          <w:szCs w:val="20"/>
        </w:rPr>
        <w:t xml:space="preserve">Veci, </w:t>
      </w:r>
      <w:r>
        <w:rPr>
          <w:color w:val="000000"/>
          <w:sz w:val="20"/>
          <w:szCs w:val="20"/>
        </w:rPr>
        <w:t xml:space="preserve">ktoré sa </w:t>
      </w:r>
      <w:proofErr w:type="spellStart"/>
      <w:r>
        <w:rPr>
          <w:color w:val="000000"/>
          <w:sz w:val="20"/>
          <w:szCs w:val="20"/>
        </w:rPr>
        <w:t>litiskontestáciou</w:t>
      </w:r>
      <w:proofErr w:type="spellEnd"/>
      <w:r>
        <w:rPr>
          <w:color w:val="000000"/>
          <w:sz w:val="20"/>
          <w:szCs w:val="20"/>
        </w:rPr>
        <w:t xml:space="preserve"> stali predmetom sporu, </w:t>
      </w:r>
      <w:r>
        <w:rPr>
          <w:b/>
          <w:bCs/>
          <w:color w:val="000000"/>
          <w:sz w:val="20"/>
          <w:szCs w:val="20"/>
        </w:rPr>
        <w:t>nesmela žiadna zo strán scudziť.</w:t>
      </w:r>
      <w:r>
        <w:rPr>
          <w:b/>
          <w:bCs/>
          <w:color w:val="000000"/>
          <w:sz w:val="20"/>
          <w:szCs w:val="20"/>
        </w:rPr>
        <w:br/>
      </w:r>
    </w:p>
    <w:p w:rsidR="005B3FF5" w:rsidRDefault="005B3FF5" w:rsidP="005B3FF5">
      <w:pPr>
        <w:shd w:val="clear" w:color="auto" w:fill="FFFFFF"/>
        <w:autoSpaceDE w:val="0"/>
        <w:autoSpaceDN w:val="0"/>
        <w:adjustRightInd w:val="0"/>
        <w:rPr>
          <w:sz w:val="20"/>
          <w:szCs w:val="20"/>
        </w:rPr>
      </w:pPr>
      <w:r>
        <w:rPr>
          <w:bCs/>
          <w:color w:val="000000"/>
          <w:sz w:val="20"/>
          <w:szCs w:val="20"/>
          <w:highlight w:val="yellow"/>
        </w:rPr>
        <w:t>14</w:t>
      </w:r>
      <w:r w:rsidRPr="00A35F2C">
        <w:rPr>
          <w:bCs/>
          <w:color w:val="000000"/>
          <w:sz w:val="20"/>
          <w:szCs w:val="20"/>
          <w:highlight w:val="yellow"/>
        </w:rPr>
        <w:t>. Exekúcia rozsudku, pojem, jej predpoklady a druhy v rímskom práve:</w:t>
      </w:r>
      <w:r>
        <w:rPr>
          <w:bCs/>
          <w:color w:val="000000"/>
          <w:sz w:val="20"/>
          <w:szCs w:val="20"/>
        </w:rPr>
        <w:br/>
      </w:r>
      <w:r>
        <w:rPr>
          <w:bCs/>
          <w:color w:val="000000"/>
          <w:sz w:val="20"/>
          <w:szCs w:val="20"/>
        </w:rPr>
        <w:br/>
      </w:r>
      <w:r w:rsidRPr="00D332A1">
        <w:rPr>
          <w:b/>
          <w:bCs/>
          <w:color w:val="000000"/>
        </w:rPr>
        <w:t>Výkon (exekúcia) rozsudku</w:t>
      </w:r>
      <w:r>
        <w:rPr>
          <w:bCs/>
          <w:color w:val="000000"/>
          <w:sz w:val="20"/>
          <w:szCs w:val="20"/>
        </w:rPr>
        <w:t>:</w:t>
      </w:r>
      <w:r>
        <w:rPr>
          <w:bCs/>
          <w:color w:val="000000"/>
          <w:sz w:val="20"/>
          <w:szCs w:val="20"/>
        </w:rPr>
        <w:br/>
      </w:r>
      <w:r>
        <w:rPr>
          <w:bCs/>
          <w:color w:val="000000"/>
          <w:sz w:val="20"/>
          <w:szCs w:val="20"/>
        </w:rPr>
        <w:br/>
      </w:r>
      <w:r>
        <w:rPr>
          <w:color w:val="000000"/>
          <w:sz w:val="20"/>
          <w:szCs w:val="20"/>
        </w:rPr>
        <w:t>V  súčasnosti, ak odsúdený nevyhovie súdnemu výroku, na podnet úspešného žalobcu súd prikročí k výkonu právoplatného rozsudku pomo</w:t>
      </w:r>
      <w:r>
        <w:rPr>
          <w:color w:val="000000"/>
          <w:sz w:val="20"/>
          <w:szCs w:val="20"/>
        </w:rPr>
        <w:softHyphen/>
        <w:t xml:space="preserve">cou štátneho donútenia (exekúcia prostredníctvom exekučného súdu). Videli sme, že </w:t>
      </w:r>
      <w:proofErr w:type="spellStart"/>
      <w:r>
        <w:rPr>
          <w:color w:val="000000"/>
          <w:sz w:val="20"/>
          <w:szCs w:val="20"/>
        </w:rPr>
        <w:t>legissakčný</w:t>
      </w:r>
      <w:proofErr w:type="spellEnd"/>
      <w:r>
        <w:rPr>
          <w:color w:val="000000"/>
          <w:sz w:val="20"/>
          <w:szCs w:val="20"/>
        </w:rPr>
        <w:t xml:space="preserve"> proces mal na výkon rozsudku </w:t>
      </w:r>
      <w:r>
        <w:rPr>
          <w:b/>
          <w:bCs/>
          <w:color w:val="000000"/>
          <w:sz w:val="20"/>
          <w:szCs w:val="20"/>
        </w:rPr>
        <w:t>osobitnú exe</w:t>
      </w:r>
      <w:r>
        <w:rPr>
          <w:b/>
          <w:bCs/>
          <w:color w:val="000000"/>
          <w:sz w:val="20"/>
          <w:szCs w:val="20"/>
        </w:rPr>
        <w:softHyphen/>
        <w:t xml:space="preserve">kučnú žalobu </w:t>
      </w:r>
      <w:r>
        <w:rPr>
          <w:i/>
          <w:iCs/>
          <w:color w:val="000000"/>
          <w:sz w:val="20"/>
          <w:szCs w:val="20"/>
        </w:rPr>
        <w:t>(</w:t>
      </w:r>
      <w:proofErr w:type="spellStart"/>
      <w:r>
        <w:rPr>
          <w:i/>
          <w:iCs/>
          <w:color w:val="000000"/>
          <w:sz w:val="20"/>
          <w:szCs w:val="20"/>
        </w:rPr>
        <w:t>legis</w:t>
      </w:r>
      <w:proofErr w:type="spellEnd"/>
      <w:r>
        <w:rPr>
          <w:i/>
          <w:iCs/>
          <w:color w:val="000000"/>
          <w:sz w:val="20"/>
          <w:szCs w:val="20"/>
        </w:rPr>
        <w:t xml:space="preserve"> </w:t>
      </w:r>
      <w:proofErr w:type="spellStart"/>
      <w:r>
        <w:rPr>
          <w:i/>
          <w:iCs/>
          <w:color w:val="000000"/>
          <w:sz w:val="20"/>
          <w:szCs w:val="20"/>
        </w:rPr>
        <w:t>actio</w:t>
      </w:r>
      <w:proofErr w:type="spellEnd"/>
      <w:r>
        <w:rPr>
          <w:i/>
          <w:iCs/>
          <w:color w:val="000000"/>
          <w:sz w:val="20"/>
          <w:szCs w:val="20"/>
        </w:rPr>
        <w:t xml:space="preserve"> per </w:t>
      </w:r>
      <w:proofErr w:type="spellStart"/>
      <w:r>
        <w:rPr>
          <w:i/>
          <w:iCs/>
          <w:color w:val="000000"/>
          <w:sz w:val="20"/>
          <w:szCs w:val="20"/>
        </w:rPr>
        <w:t>manus</w:t>
      </w:r>
      <w:proofErr w:type="spellEnd"/>
      <w:r>
        <w:rPr>
          <w:i/>
          <w:iCs/>
          <w:color w:val="000000"/>
          <w:sz w:val="20"/>
          <w:szCs w:val="20"/>
        </w:rPr>
        <w:t xml:space="preserve"> </w:t>
      </w:r>
      <w:proofErr w:type="spellStart"/>
      <w:r>
        <w:rPr>
          <w:i/>
          <w:iCs/>
          <w:color w:val="000000"/>
          <w:sz w:val="20"/>
          <w:szCs w:val="20"/>
        </w:rPr>
        <w:t>iniectionem</w:t>
      </w:r>
      <w:proofErr w:type="spellEnd"/>
      <w:r>
        <w:rPr>
          <w:i/>
          <w:iCs/>
          <w:color w:val="000000"/>
          <w:sz w:val="20"/>
          <w:szCs w:val="20"/>
        </w:rPr>
        <w:t xml:space="preserve"> </w:t>
      </w:r>
      <w:proofErr w:type="spellStart"/>
      <w:r>
        <w:rPr>
          <w:i/>
          <w:iCs/>
          <w:color w:val="000000"/>
          <w:sz w:val="20"/>
          <w:szCs w:val="20"/>
        </w:rPr>
        <w:t>iudicati</w:t>
      </w:r>
      <w:proofErr w:type="spellEnd"/>
      <w:r>
        <w:rPr>
          <w:i/>
          <w:iCs/>
          <w:color w:val="000000"/>
          <w:sz w:val="20"/>
          <w:szCs w:val="20"/>
        </w:rPr>
        <w:t xml:space="preserve">), </w:t>
      </w:r>
      <w:r>
        <w:rPr>
          <w:color w:val="000000"/>
          <w:sz w:val="20"/>
          <w:szCs w:val="20"/>
        </w:rPr>
        <w:t>ktorou žalobca do</w:t>
      </w:r>
      <w:r>
        <w:rPr>
          <w:color w:val="000000"/>
          <w:sz w:val="20"/>
          <w:szCs w:val="20"/>
        </w:rPr>
        <w:softHyphen/>
        <w:t xml:space="preserve">cielil, že sa zmocnil priamo osoby odsúdeného. Aj v období </w:t>
      </w:r>
      <w:proofErr w:type="spellStart"/>
      <w:r>
        <w:rPr>
          <w:color w:val="000000"/>
          <w:sz w:val="20"/>
          <w:szCs w:val="20"/>
        </w:rPr>
        <w:t>formulového</w:t>
      </w:r>
      <w:proofErr w:type="spellEnd"/>
      <w:r>
        <w:rPr>
          <w:color w:val="000000"/>
          <w:sz w:val="20"/>
          <w:szCs w:val="20"/>
        </w:rPr>
        <w:t xml:space="preserve"> procesu sa zachovala osobitná exekučná žaloba. Zmeny nastali najmä v tom, že táto žaloba mala charakter </w:t>
      </w:r>
      <w:proofErr w:type="spellStart"/>
      <w:r>
        <w:rPr>
          <w:color w:val="000000"/>
          <w:sz w:val="20"/>
          <w:szCs w:val="20"/>
        </w:rPr>
        <w:t>formulového</w:t>
      </w:r>
      <w:proofErr w:type="spellEnd"/>
      <w:r>
        <w:rPr>
          <w:color w:val="000000"/>
          <w:sz w:val="20"/>
          <w:szCs w:val="20"/>
        </w:rPr>
        <w:t xml:space="preserve"> procesu a že exekúciu na osobu stále zatláčala exekúcia na majetok odsúdeného. Bolo to nielen pre jej nedôstojný charakter, ale čoraz viac sa stávala nepraktickou, lebo v takej rozsiahlej ríši sa exekvovaný ľahko ukryl.</w:t>
      </w:r>
    </w:p>
    <w:p w:rsidR="005B3FF5" w:rsidRDefault="005B3FF5" w:rsidP="005B3FF5">
      <w:pPr>
        <w:shd w:val="clear" w:color="auto" w:fill="FFFFFF"/>
        <w:autoSpaceDE w:val="0"/>
        <w:autoSpaceDN w:val="0"/>
        <w:adjustRightInd w:val="0"/>
        <w:jc w:val="both"/>
        <w:rPr>
          <w:color w:val="000000"/>
          <w:sz w:val="20"/>
          <w:szCs w:val="20"/>
        </w:rPr>
      </w:pPr>
      <w:r>
        <w:rPr>
          <w:color w:val="000000"/>
          <w:sz w:val="20"/>
          <w:szCs w:val="20"/>
        </w:rPr>
        <w:t xml:space="preserve">Po vynesení rozsudku vo </w:t>
      </w:r>
      <w:proofErr w:type="spellStart"/>
      <w:r>
        <w:rPr>
          <w:color w:val="000000"/>
          <w:sz w:val="20"/>
          <w:szCs w:val="20"/>
        </w:rPr>
        <w:t>formulovom</w:t>
      </w:r>
      <w:proofErr w:type="spellEnd"/>
      <w:r>
        <w:rPr>
          <w:color w:val="000000"/>
          <w:sz w:val="20"/>
          <w:szCs w:val="20"/>
        </w:rPr>
        <w:t xml:space="preserve"> procese bol úspešný žalobca po</w:t>
      </w:r>
      <w:r>
        <w:rPr>
          <w:color w:val="000000"/>
          <w:sz w:val="20"/>
          <w:szCs w:val="20"/>
        </w:rPr>
        <w:softHyphen/>
        <w:t xml:space="preserve">vinný poskytnúť odsúdenému 30-dňovú lehotu na dobrovoľné zaplatenie v rozsudku určenej peňažnej sumy, </w:t>
      </w:r>
      <w:proofErr w:type="spellStart"/>
      <w:r>
        <w:rPr>
          <w:color w:val="000000"/>
          <w:sz w:val="20"/>
          <w:szCs w:val="20"/>
        </w:rPr>
        <w:t>kondemnačnej</w:t>
      </w:r>
      <w:proofErr w:type="spellEnd"/>
      <w:r>
        <w:rPr>
          <w:color w:val="000000"/>
          <w:sz w:val="20"/>
          <w:szCs w:val="20"/>
        </w:rPr>
        <w:t xml:space="preserve"> sumy. Ak odsúdený v tejto lehote nezaplatil a žalobca ho chcel na zaplatenie donútiť, mal k dis</w:t>
      </w:r>
      <w:r>
        <w:rPr>
          <w:color w:val="000000"/>
          <w:sz w:val="20"/>
          <w:szCs w:val="20"/>
        </w:rPr>
        <w:softHyphen/>
        <w:t xml:space="preserve">pozícii exekučnú žalobu </w:t>
      </w:r>
      <w:r>
        <w:rPr>
          <w:i/>
          <w:iCs/>
          <w:color w:val="000000"/>
          <w:sz w:val="20"/>
          <w:szCs w:val="20"/>
        </w:rPr>
        <w:t>(</w:t>
      </w:r>
      <w:proofErr w:type="spellStart"/>
      <w:r>
        <w:rPr>
          <w:i/>
          <w:iCs/>
          <w:color w:val="000000"/>
          <w:sz w:val="20"/>
          <w:szCs w:val="20"/>
        </w:rPr>
        <w:t>actio</w:t>
      </w:r>
      <w:proofErr w:type="spellEnd"/>
      <w:r>
        <w:rPr>
          <w:i/>
          <w:iCs/>
          <w:color w:val="000000"/>
          <w:sz w:val="20"/>
          <w:szCs w:val="20"/>
        </w:rPr>
        <w:t xml:space="preserve"> </w:t>
      </w:r>
      <w:proofErr w:type="spellStart"/>
      <w:r>
        <w:rPr>
          <w:i/>
          <w:iCs/>
          <w:color w:val="000000"/>
          <w:sz w:val="20"/>
          <w:szCs w:val="20"/>
        </w:rPr>
        <w:t>iudicati</w:t>
      </w:r>
      <w:proofErr w:type="spellEnd"/>
      <w:r>
        <w:rPr>
          <w:i/>
          <w:iCs/>
          <w:color w:val="000000"/>
          <w:sz w:val="20"/>
          <w:szCs w:val="20"/>
        </w:rPr>
        <w:t xml:space="preserve">). </w:t>
      </w:r>
      <w:r>
        <w:rPr>
          <w:color w:val="000000"/>
          <w:sz w:val="20"/>
          <w:szCs w:val="20"/>
        </w:rPr>
        <w:t xml:space="preserve">Spôsob jej uplatnenia bol </w:t>
      </w:r>
      <w:r>
        <w:rPr>
          <w:b/>
          <w:bCs/>
          <w:color w:val="000000"/>
          <w:sz w:val="20"/>
          <w:szCs w:val="20"/>
        </w:rPr>
        <w:t xml:space="preserve">v </w:t>
      </w:r>
      <w:r>
        <w:rPr>
          <w:color w:val="000000"/>
          <w:sz w:val="20"/>
          <w:szCs w:val="20"/>
        </w:rPr>
        <w:t>pod</w:t>
      </w:r>
      <w:r>
        <w:rPr>
          <w:color w:val="000000"/>
          <w:sz w:val="20"/>
          <w:szCs w:val="20"/>
        </w:rPr>
        <w:softHyphen/>
        <w:t xml:space="preserve">state rovnaký ako v bežnom </w:t>
      </w:r>
      <w:proofErr w:type="spellStart"/>
      <w:r>
        <w:rPr>
          <w:color w:val="000000"/>
          <w:sz w:val="20"/>
          <w:szCs w:val="20"/>
        </w:rPr>
        <w:t>formulovom</w:t>
      </w:r>
      <w:proofErr w:type="spellEnd"/>
      <w:r>
        <w:rPr>
          <w:color w:val="000000"/>
          <w:sz w:val="20"/>
          <w:szCs w:val="20"/>
        </w:rPr>
        <w:t xml:space="preserve"> procese. Žalobca (</w:t>
      </w:r>
      <w:proofErr w:type="spellStart"/>
      <w:r>
        <w:rPr>
          <w:color w:val="000000"/>
          <w:sz w:val="20"/>
          <w:szCs w:val="20"/>
        </w:rPr>
        <w:t>exekvent</w:t>
      </w:r>
      <w:proofErr w:type="spellEnd"/>
      <w:r>
        <w:rPr>
          <w:color w:val="000000"/>
          <w:sz w:val="20"/>
          <w:szCs w:val="20"/>
        </w:rPr>
        <w:t xml:space="preserve"> -oprávnený) oznámil odsúdenému (</w:t>
      </w:r>
      <w:proofErr w:type="spellStart"/>
      <w:r>
        <w:rPr>
          <w:color w:val="000000"/>
          <w:sz w:val="20"/>
          <w:szCs w:val="20"/>
        </w:rPr>
        <w:t>exekút</w:t>
      </w:r>
      <w:proofErr w:type="spellEnd"/>
      <w:r>
        <w:rPr>
          <w:color w:val="000000"/>
          <w:sz w:val="20"/>
          <w:szCs w:val="20"/>
        </w:rPr>
        <w:t xml:space="preserve"> - povinný) svoje rozhodnutie žalovať a vyzval ho dostaviť sa pred </w:t>
      </w:r>
      <w:proofErr w:type="spellStart"/>
      <w:r>
        <w:rPr>
          <w:color w:val="000000"/>
          <w:sz w:val="20"/>
          <w:szCs w:val="20"/>
        </w:rPr>
        <w:t>magistráta</w:t>
      </w:r>
      <w:proofErr w:type="spellEnd"/>
      <w:r>
        <w:rPr>
          <w:color w:val="000000"/>
          <w:sz w:val="20"/>
          <w:szCs w:val="20"/>
        </w:rPr>
        <w:t>.</w:t>
      </w:r>
    </w:p>
    <w:p w:rsidR="005B3FF5" w:rsidRDefault="005B3FF5" w:rsidP="005B3FF5">
      <w:pPr>
        <w:shd w:val="clear" w:color="auto" w:fill="FFFFFF"/>
        <w:autoSpaceDE w:val="0"/>
        <w:autoSpaceDN w:val="0"/>
        <w:adjustRightInd w:val="0"/>
        <w:jc w:val="both"/>
        <w:rPr>
          <w:sz w:val="20"/>
          <w:szCs w:val="20"/>
        </w:rPr>
      </w:pPr>
    </w:p>
    <w:p w:rsidR="005B3FF5" w:rsidRDefault="005B3FF5" w:rsidP="005B3FF5">
      <w:pPr>
        <w:shd w:val="clear" w:color="auto" w:fill="FFFFFF"/>
        <w:autoSpaceDE w:val="0"/>
        <w:autoSpaceDN w:val="0"/>
        <w:adjustRightInd w:val="0"/>
        <w:jc w:val="both"/>
        <w:rPr>
          <w:sz w:val="20"/>
          <w:szCs w:val="20"/>
        </w:rPr>
      </w:pPr>
      <w:r>
        <w:rPr>
          <w:color w:val="000000"/>
          <w:sz w:val="20"/>
          <w:szCs w:val="20"/>
        </w:rPr>
        <w:t xml:space="preserve">V konaní </w:t>
      </w:r>
      <w:r>
        <w:rPr>
          <w:i/>
          <w:iCs/>
          <w:color w:val="000000"/>
          <w:sz w:val="20"/>
          <w:szCs w:val="20"/>
        </w:rPr>
        <w:t xml:space="preserve">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 xml:space="preserve">odsúdený spravidla uznal rozsudok </w:t>
      </w:r>
      <w:r>
        <w:rPr>
          <w:i/>
          <w:iCs/>
          <w:color w:val="000000"/>
          <w:sz w:val="20"/>
          <w:szCs w:val="20"/>
        </w:rPr>
        <w:t>(</w:t>
      </w:r>
      <w:proofErr w:type="spellStart"/>
      <w:r>
        <w:rPr>
          <w:i/>
          <w:iCs/>
          <w:color w:val="000000"/>
          <w:sz w:val="20"/>
          <w:szCs w:val="20"/>
        </w:rPr>
        <w:t>confessio</w:t>
      </w:r>
      <w:proofErr w:type="spellEnd"/>
      <w:r>
        <w:rPr>
          <w:i/>
          <w:iCs/>
          <w:color w:val="000000"/>
          <w:sz w:val="20"/>
          <w:szCs w:val="20"/>
        </w:rPr>
        <w:t xml:space="preserve"> in </w:t>
      </w:r>
      <w:proofErr w:type="spellStart"/>
      <w:r>
        <w:rPr>
          <w:i/>
          <w:iCs/>
          <w:color w:val="000000"/>
          <w:sz w:val="20"/>
          <w:szCs w:val="20"/>
        </w:rPr>
        <w:t>iure</w:t>
      </w:r>
      <w:proofErr w:type="spellEnd"/>
      <w:r>
        <w:rPr>
          <w:i/>
          <w:iCs/>
          <w:color w:val="000000"/>
          <w:sz w:val="20"/>
          <w:szCs w:val="20"/>
        </w:rPr>
        <w:t xml:space="preserve">) </w:t>
      </w:r>
      <w:r>
        <w:rPr>
          <w:color w:val="000000"/>
          <w:sz w:val="20"/>
          <w:szCs w:val="20"/>
        </w:rPr>
        <w:t xml:space="preserve">a </w:t>
      </w:r>
      <w:r>
        <w:rPr>
          <w:b/>
          <w:bCs/>
          <w:color w:val="000000"/>
          <w:sz w:val="20"/>
          <w:szCs w:val="20"/>
        </w:rPr>
        <w:t xml:space="preserve">prétor povolil exekúciu. </w:t>
      </w:r>
      <w:r>
        <w:rPr>
          <w:color w:val="000000"/>
          <w:sz w:val="20"/>
          <w:szCs w:val="20"/>
        </w:rPr>
        <w:t>Tak ako pri iných žalobách, odsúdený sa mohol pred magistrátom začať brániť proti rozsudku, uvádzajúc napríklad, že sudca prekročil rámec žalobnej formuly, alebo že medzitým žalobcu uspo</w:t>
      </w:r>
      <w:r>
        <w:rPr>
          <w:color w:val="000000"/>
          <w:sz w:val="20"/>
          <w:szCs w:val="20"/>
        </w:rPr>
        <w:softHyphen/>
        <w:t>kojil, alebo že rozsudok je neplatný pre procesnú nespôsobilosť niektorej strany alebo pre nepríslušnosť. Ak sa obrana odsúdeného zdala oprávne</w:t>
      </w:r>
      <w:r>
        <w:rPr>
          <w:color w:val="000000"/>
          <w:sz w:val="20"/>
          <w:szCs w:val="20"/>
        </w:rPr>
        <w:softHyphen/>
        <w:t>nou, magistrát alebo odoprel pripustiť exekučnú žalobu, alebo ju síce pri</w:t>
      </w:r>
      <w:r>
        <w:rPr>
          <w:color w:val="000000"/>
          <w:sz w:val="20"/>
          <w:szCs w:val="20"/>
        </w:rPr>
        <w:softHyphen/>
        <w:t xml:space="preserve">pustil,  ale do formuly zapracoval obranu (námietku)  odsúdeného  a poveril sudcu, aby žalovaného (už prv odsúdeného </w:t>
      </w:r>
      <w:proofErr w:type="spellStart"/>
      <w:r>
        <w:rPr>
          <w:color w:val="000000"/>
          <w:sz w:val="20"/>
          <w:szCs w:val="20"/>
        </w:rPr>
        <w:t>exekúta</w:t>
      </w:r>
      <w:proofErr w:type="spellEnd"/>
      <w:r>
        <w:rPr>
          <w:color w:val="000000"/>
          <w:sz w:val="20"/>
          <w:szCs w:val="20"/>
        </w:rPr>
        <w:t>) oslobodil ale</w:t>
      </w:r>
      <w:r>
        <w:rPr>
          <w:color w:val="000000"/>
          <w:sz w:val="20"/>
          <w:szCs w:val="20"/>
        </w:rPr>
        <w:softHyphen/>
        <w:t xml:space="preserve">bo odsúdil; lenže tu </w:t>
      </w:r>
      <w:proofErr w:type="spellStart"/>
      <w:r>
        <w:rPr>
          <w:color w:val="000000"/>
          <w:sz w:val="20"/>
          <w:szCs w:val="20"/>
        </w:rPr>
        <w:t>kondemnačná</w:t>
      </w:r>
      <w:proofErr w:type="spellEnd"/>
      <w:r>
        <w:rPr>
          <w:color w:val="000000"/>
          <w:sz w:val="20"/>
          <w:szCs w:val="20"/>
        </w:rPr>
        <w:t xml:space="preserve"> suma znela na dvojnásobok pôvodnej (v pôvodnom rozsudku určenej) </w:t>
      </w:r>
      <w:proofErr w:type="spellStart"/>
      <w:r>
        <w:rPr>
          <w:color w:val="000000"/>
          <w:sz w:val="20"/>
          <w:szCs w:val="20"/>
        </w:rPr>
        <w:t>kondemnačnej</w:t>
      </w:r>
      <w:proofErr w:type="spellEnd"/>
      <w:r>
        <w:rPr>
          <w:color w:val="000000"/>
          <w:sz w:val="20"/>
          <w:szCs w:val="20"/>
        </w:rPr>
        <w:t xml:space="preserve"> sumy. To preto, aby sa spory bezdôvodne nepredlžovali </w:t>
      </w:r>
      <w:r>
        <w:rPr>
          <w:i/>
          <w:iCs/>
          <w:color w:val="000000"/>
          <w:sz w:val="20"/>
          <w:szCs w:val="20"/>
        </w:rPr>
        <w:t>(</w:t>
      </w:r>
      <w:proofErr w:type="spellStart"/>
      <w:r>
        <w:rPr>
          <w:i/>
          <w:iCs/>
          <w:color w:val="000000"/>
          <w:sz w:val="20"/>
          <w:szCs w:val="20"/>
        </w:rPr>
        <w:t>infitiatio</w:t>
      </w:r>
      <w:proofErr w:type="spellEnd"/>
      <w:r>
        <w:rPr>
          <w:i/>
          <w:iCs/>
          <w:color w:val="000000"/>
          <w:sz w:val="20"/>
          <w:szCs w:val="20"/>
        </w:rPr>
        <w:t xml:space="preserve">). </w:t>
      </w:r>
      <w:r>
        <w:rPr>
          <w:color w:val="000000"/>
          <w:sz w:val="20"/>
          <w:szCs w:val="20"/>
        </w:rPr>
        <w:t>Pri exekučnej žalobe mohol byť rozsudok aj oslobodzujúci, a vtedy prakticky plnil funkciu odvolania.</w:t>
      </w:r>
    </w:p>
    <w:p w:rsidR="005B3FF5" w:rsidRDefault="005B3FF5" w:rsidP="005B3FF5">
      <w:pPr>
        <w:shd w:val="clear" w:color="auto" w:fill="FFFFFF"/>
        <w:autoSpaceDE w:val="0"/>
        <w:autoSpaceDN w:val="0"/>
        <w:adjustRightInd w:val="0"/>
        <w:jc w:val="both"/>
        <w:rPr>
          <w:sz w:val="20"/>
          <w:szCs w:val="20"/>
        </w:rPr>
      </w:pPr>
      <w:r>
        <w:rPr>
          <w:color w:val="000000"/>
          <w:sz w:val="20"/>
          <w:szCs w:val="20"/>
        </w:rPr>
        <w:t xml:space="preserve">Pri exekučnej žalobe mal odsudzujúci rozsudok za následok, že </w:t>
      </w:r>
      <w:r>
        <w:rPr>
          <w:b/>
          <w:bCs/>
          <w:color w:val="000000"/>
          <w:sz w:val="20"/>
          <w:szCs w:val="20"/>
        </w:rPr>
        <w:t>žalob</w:t>
      </w:r>
      <w:r>
        <w:rPr>
          <w:b/>
          <w:bCs/>
          <w:color w:val="000000"/>
          <w:sz w:val="20"/>
          <w:szCs w:val="20"/>
        </w:rPr>
        <w:softHyphen/>
        <w:t xml:space="preserve">ca </w:t>
      </w:r>
      <w:r>
        <w:rPr>
          <w:color w:val="000000"/>
          <w:sz w:val="20"/>
          <w:szCs w:val="20"/>
        </w:rPr>
        <w:t>(</w:t>
      </w:r>
      <w:proofErr w:type="spellStart"/>
      <w:r>
        <w:rPr>
          <w:color w:val="000000"/>
          <w:sz w:val="20"/>
          <w:szCs w:val="20"/>
        </w:rPr>
        <w:t>exekvent</w:t>
      </w:r>
      <w:proofErr w:type="spellEnd"/>
      <w:r>
        <w:rPr>
          <w:color w:val="000000"/>
          <w:sz w:val="20"/>
          <w:szCs w:val="20"/>
        </w:rPr>
        <w:t xml:space="preserve">) si so súhlasom </w:t>
      </w:r>
      <w:proofErr w:type="spellStart"/>
      <w:r>
        <w:rPr>
          <w:color w:val="000000"/>
          <w:sz w:val="20"/>
          <w:szCs w:val="20"/>
        </w:rPr>
        <w:t>magistráta</w:t>
      </w:r>
      <w:proofErr w:type="spellEnd"/>
      <w:r>
        <w:rPr>
          <w:color w:val="000000"/>
          <w:sz w:val="20"/>
          <w:szCs w:val="20"/>
        </w:rPr>
        <w:t xml:space="preserve"> </w:t>
      </w:r>
      <w:r>
        <w:rPr>
          <w:b/>
          <w:bCs/>
          <w:color w:val="000000"/>
          <w:sz w:val="20"/>
          <w:szCs w:val="20"/>
        </w:rPr>
        <w:t xml:space="preserve">odviedol odsúdeného a držal ho v súkromnej väzbe, </w:t>
      </w:r>
      <w:r>
        <w:rPr>
          <w:color w:val="000000"/>
          <w:sz w:val="20"/>
          <w:szCs w:val="20"/>
        </w:rPr>
        <w:t>dokiaľ niekto zaňho nezaplatil, alebo dokiaľ si dlh neodpracoval. Bol to veľmi tvrdý a hrubý nátlak na odsúdeného dlžníka, a preto solventný dlžník radšej vyrovnal svoj dlh.</w:t>
      </w:r>
    </w:p>
    <w:p w:rsidR="005B3FF5" w:rsidRDefault="005B3FF5" w:rsidP="005B3FF5">
      <w:pPr>
        <w:shd w:val="clear" w:color="auto" w:fill="FFFFFF"/>
        <w:autoSpaceDE w:val="0"/>
        <w:autoSpaceDN w:val="0"/>
        <w:adjustRightInd w:val="0"/>
        <w:jc w:val="both"/>
        <w:rPr>
          <w:sz w:val="20"/>
          <w:szCs w:val="20"/>
        </w:rPr>
      </w:pPr>
      <w:r>
        <w:rPr>
          <w:color w:val="000000"/>
          <w:sz w:val="20"/>
          <w:szCs w:val="20"/>
        </w:rPr>
        <w:t xml:space="preserve">V období </w:t>
      </w:r>
      <w:proofErr w:type="spellStart"/>
      <w:r>
        <w:rPr>
          <w:color w:val="000000"/>
          <w:sz w:val="20"/>
          <w:szCs w:val="20"/>
        </w:rPr>
        <w:t>formulového</w:t>
      </w:r>
      <w:proofErr w:type="spellEnd"/>
      <w:r>
        <w:rPr>
          <w:color w:val="000000"/>
          <w:sz w:val="20"/>
          <w:szCs w:val="20"/>
        </w:rPr>
        <w:t xml:space="preserve"> procesu však žalobca mohol žiadať exekúciu nielen na osobu, ale aj len na majetok, alebo zároveň na osobu i na maje</w:t>
      </w:r>
      <w:r>
        <w:rPr>
          <w:color w:val="000000"/>
          <w:sz w:val="20"/>
          <w:szCs w:val="20"/>
        </w:rPr>
        <w:softHyphen/>
        <w:t>tok odsúdeného dlžníka.</w:t>
      </w:r>
    </w:p>
    <w:p w:rsidR="005B3FF5" w:rsidRDefault="005B3FF5" w:rsidP="005B3FF5">
      <w:pPr>
        <w:shd w:val="clear" w:color="auto" w:fill="FFFFFF"/>
        <w:autoSpaceDE w:val="0"/>
        <w:autoSpaceDN w:val="0"/>
        <w:adjustRightInd w:val="0"/>
        <w:jc w:val="both"/>
        <w:rPr>
          <w:sz w:val="20"/>
          <w:szCs w:val="20"/>
        </w:rPr>
      </w:pPr>
      <w:r>
        <w:rPr>
          <w:b/>
          <w:bCs/>
          <w:color w:val="000000"/>
          <w:sz w:val="20"/>
          <w:szCs w:val="20"/>
        </w:rPr>
        <w:t xml:space="preserve">Majetková exekúcia </w:t>
      </w:r>
      <w:r>
        <w:rPr>
          <w:color w:val="000000"/>
          <w:sz w:val="20"/>
          <w:szCs w:val="20"/>
        </w:rPr>
        <w:t xml:space="preserve">sa ujala z iniciatívy </w:t>
      </w:r>
      <w:proofErr w:type="spellStart"/>
      <w:r>
        <w:rPr>
          <w:color w:val="000000"/>
          <w:sz w:val="20"/>
          <w:szCs w:val="20"/>
        </w:rPr>
        <w:t>prétora</w:t>
      </w:r>
      <w:proofErr w:type="spellEnd"/>
      <w:r>
        <w:rPr>
          <w:color w:val="000000"/>
          <w:sz w:val="20"/>
          <w:szCs w:val="20"/>
        </w:rPr>
        <w:t xml:space="preserve"> koncom republiky. Spo</w:t>
      </w:r>
      <w:r>
        <w:rPr>
          <w:color w:val="000000"/>
          <w:sz w:val="20"/>
          <w:szCs w:val="20"/>
        </w:rPr>
        <w:softHyphen/>
        <w:t xml:space="preserve">čívala v tom, že prétor na návrh veriteľa skonfiškoval všetok majetok dlžníka a dal ho k dispozícii na uspokojenie všetkých veriteľov dlžníka. Bol to teda </w:t>
      </w:r>
      <w:r>
        <w:rPr>
          <w:b/>
          <w:bCs/>
          <w:color w:val="000000"/>
          <w:sz w:val="20"/>
          <w:szCs w:val="20"/>
        </w:rPr>
        <w:t xml:space="preserve">konkurz (bankrot) </w:t>
      </w:r>
      <w:r>
        <w:rPr>
          <w:color w:val="000000"/>
          <w:sz w:val="20"/>
          <w:szCs w:val="20"/>
        </w:rPr>
        <w:t xml:space="preserve">dlžníka, lebo sa siahlo na celý jeho majetok </w:t>
      </w:r>
      <w:r>
        <w:rPr>
          <w:b/>
          <w:bCs/>
          <w:color w:val="000000"/>
          <w:sz w:val="20"/>
          <w:szCs w:val="20"/>
        </w:rPr>
        <w:t xml:space="preserve">v </w:t>
      </w:r>
      <w:r>
        <w:rPr>
          <w:color w:val="000000"/>
          <w:sz w:val="20"/>
          <w:szCs w:val="20"/>
        </w:rPr>
        <w:t>záujme rov</w:t>
      </w:r>
      <w:r>
        <w:rPr>
          <w:color w:val="000000"/>
          <w:sz w:val="20"/>
          <w:szCs w:val="20"/>
        </w:rPr>
        <w:softHyphen/>
        <w:t>nomerného uspokojenia všetkých jeho veriteľov, teda aj tých, ktorí svoje po</w:t>
      </w:r>
      <w:r>
        <w:rPr>
          <w:color w:val="000000"/>
          <w:sz w:val="20"/>
          <w:szCs w:val="20"/>
        </w:rPr>
        <w:softHyphen/>
        <w:t xml:space="preserve">hľadávky ešte žalobou neuplatnili. Na žiadosť veriteľa mu prétor priznal držbu dlžníkovho majetku </w:t>
      </w:r>
      <w:r>
        <w:rPr>
          <w:i/>
          <w:iCs/>
          <w:color w:val="000000"/>
          <w:sz w:val="20"/>
          <w:szCs w:val="20"/>
        </w:rPr>
        <w:t>(</w:t>
      </w:r>
      <w:proofErr w:type="spellStart"/>
      <w:r>
        <w:rPr>
          <w:i/>
          <w:iCs/>
          <w:color w:val="000000"/>
          <w:sz w:val="20"/>
          <w:szCs w:val="20"/>
        </w:rPr>
        <w:t>missio</w:t>
      </w:r>
      <w:proofErr w:type="spellEnd"/>
      <w:r>
        <w:rPr>
          <w:i/>
          <w:iCs/>
          <w:color w:val="000000"/>
          <w:sz w:val="20"/>
          <w:szCs w:val="20"/>
        </w:rPr>
        <w:t xml:space="preserve"> in </w:t>
      </w:r>
      <w:proofErr w:type="spellStart"/>
      <w:r>
        <w:rPr>
          <w:i/>
          <w:iCs/>
          <w:color w:val="000000"/>
          <w:sz w:val="20"/>
          <w:szCs w:val="20"/>
        </w:rPr>
        <w:t>bona</w:t>
      </w:r>
      <w:proofErr w:type="spellEnd"/>
      <w:r>
        <w:rPr>
          <w:i/>
          <w:iCs/>
          <w:color w:val="000000"/>
          <w:sz w:val="20"/>
          <w:szCs w:val="20"/>
        </w:rPr>
        <w:t xml:space="preserve">), </w:t>
      </w:r>
      <w:r>
        <w:rPr>
          <w:color w:val="000000"/>
          <w:sz w:val="20"/>
          <w:szCs w:val="20"/>
        </w:rPr>
        <w:t xml:space="preserve">ale len za účelom zachovania a správy tohto majetku </w:t>
      </w:r>
      <w:r>
        <w:rPr>
          <w:i/>
          <w:iCs/>
          <w:color w:val="000000"/>
          <w:sz w:val="20"/>
          <w:szCs w:val="20"/>
        </w:rPr>
        <w:t>(</w:t>
      </w:r>
      <w:proofErr w:type="spellStart"/>
      <w:r>
        <w:rPr>
          <w:i/>
          <w:iCs/>
          <w:color w:val="000000"/>
          <w:sz w:val="20"/>
          <w:szCs w:val="20"/>
        </w:rPr>
        <w:t>rei</w:t>
      </w:r>
      <w:proofErr w:type="spellEnd"/>
      <w:r>
        <w:rPr>
          <w:i/>
          <w:iCs/>
          <w:color w:val="000000"/>
          <w:sz w:val="20"/>
          <w:szCs w:val="20"/>
        </w:rPr>
        <w:t xml:space="preserve"> </w:t>
      </w:r>
      <w:proofErr w:type="spellStart"/>
      <w:r>
        <w:rPr>
          <w:i/>
          <w:iCs/>
          <w:color w:val="000000"/>
          <w:sz w:val="20"/>
          <w:szCs w:val="20"/>
        </w:rPr>
        <w:t>servandae</w:t>
      </w:r>
      <w:proofErr w:type="spellEnd"/>
      <w:r>
        <w:rPr>
          <w:i/>
          <w:iCs/>
          <w:color w:val="000000"/>
          <w:sz w:val="20"/>
          <w:szCs w:val="20"/>
        </w:rPr>
        <w:t xml:space="preserve"> </w:t>
      </w:r>
      <w:proofErr w:type="spellStart"/>
      <w:r>
        <w:rPr>
          <w:i/>
          <w:iCs/>
          <w:color w:val="000000"/>
          <w:sz w:val="20"/>
          <w:szCs w:val="20"/>
        </w:rPr>
        <w:t>causa</w:t>
      </w:r>
      <w:proofErr w:type="spellEnd"/>
      <w:r>
        <w:rPr>
          <w:i/>
          <w:iCs/>
          <w:color w:val="000000"/>
          <w:sz w:val="20"/>
          <w:szCs w:val="20"/>
        </w:rPr>
        <w:t xml:space="preserve">). </w:t>
      </w:r>
      <w:r>
        <w:rPr>
          <w:color w:val="000000"/>
          <w:sz w:val="20"/>
          <w:szCs w:val="20"/>
        </w:rPr>
        <w:t>Správu dlžníkovho majetku vyko</w:t>
      </w:r>
      <w:r>
        <w:rPr>
          <w:color w:val="000000"/>
          <w:sz w:val="20"/>
          <w:szCs w:val="20"/>
        </w:rPr>
        <w:softHyphen/>
        <w:t xml:space="preserve">nával však spravidla </w:t>
      </w:r>
      <w:r>
        <w:rPr>
          <w:b/>
          <w:bCs/>
          <w:color w:val="000000"/>
          <w:sz w:val="20"/>
          <w:szCs w:val="20"/>
        </w:rPr>
        <w:t xml:space="preserve">dosadený opatrovník </w:t>
      </w:r>
      <w:r>
        <w:rPr>
          <w:i/>
          <w:iCs/>
          <w:color w:val="000000"/>
          <w:sz w:val="20"/>
          <w:szCs w:val="20"/>
        </w:rPr>
        <w:t>(</w:t>
      </w:r>
      <w:proofErr w:type="spellStart"/>
      <w:r>
        <w:rPr>
          <w:i/>
          <w:iCs/>
          <w:color w:val="000000"/>
          <w:sz w:val="20"/>
          <w:szCs w:val="20"/>
        </w:rPr>
        <w:t>curator</w:t>
      </w:r>
      <w:proofErr w:type="spellEnd"/>
      <w:r>
        <w:rPr>
          <w:i/>
          <w:iCs/>
          <w:color w:val="000000"/>
          <w:sz w:val="20"/>
          <w:szCs w:val="20"/>
        </w:rPr>
        <w:t xml:space="preserve"> </w:t>
      </w:r>
      <w:proofErr w:type="spellStart"/>
      <w:r>
        <w:rPr>
          <w:i/>
          <w:iCs/>
          <w:color w:val="000000"/>
          <w:sz w:val="20"/>
          <w:szCs w:val="20"/>
        </w:rPr>
        <w:t>bonorum</w:t>
      </w:r>
      <w:proofErr w:type="spellEnd"/>
      <w:r>
        <w:rPr>
          <w:i/>
          <w:iCs/>
          <w:color w:val="000000"/>
          <w:sz w:val="20"/>
          <w:szCs w:val="20"/>
        </w:rPr>
        <w:t xml:space="preserve">). </w:t>
      </w:r>
      <w:r>
        <w:rPr>
          <w:color w:val="000000"/>
          <w:sz w:val="20"/>
          <w:szCs w:val="20"/>
        </w:rPr>
        <w:t xml:space="preserve">Tento zákrok proti dlžníkovi sa verejne oznámil, aby sa mohli prihlásiť aj ostatní veritelia. Po uplynutí 30-dňovej lehoty stal sa dlžník nečestným </w:t>
      </w:r>
      <w:r>
        <w:rPr>
          <w:i/>
          <w:iCs/>
          <w:color w:val="000000"/>
          <w:sz w:val="20"/>
          <w:szCs w:val="20"/>
        </w:rPr>
        <w:t>(</w:t>
      </w:r>
      <w:proofErr w:type="spellStart"/>
      <w:r>
        <w:rPr>
          <w:i/>
          <w:iCs/>
          <w:color w:val="000000"/>
          <w:sz w:val="20"/>
          <w:szCs w:val="20"/>
        </w:rPr>
        <w:t>infamis</w:t>
      </w:r>
      <w:proofErr w:type="spellEnd"/>
      <w:r>
        <w:rPr>
          <w:i/>
          <w:iCs/>
          <w:color w:val="000000"/>
          <w:sz w:val="20"/>
          <w:szCs w:val="20"/>
        </w:rPr>
        <w:t xml:space="preserve">). </w:t>
      </w:r>
      <w:r>
        <w:rPr>
          <w:color w:val="000000"/>
          <w:sz w:val="20"/>
          <w:szCs w:val="20"/>
        </w:rPr>
        <w:t>Nato prétor zvolal všetkých prihlásených veriteľov, ktorí si zo svojho stredu zvolili správ</w:t>
      </w:r>
      <w:r>
        <w:rPr>
          <w:color w:val="000000"/>
          <w:sz w:val="20"/>
          <w:szCs w:val="20"/>
        </w:rPr>
        <w:softHyphen/>
        <w:t xml:space="preserve">cu </w:t>
      </w:r>
      <w:r>
        <w:rPr>
          <w:i/>
          <w:iCs/>
          <w:color w:val="000000"/>
          <w:sz w:val="20"/>
          <w:szCs w:val="20"/>
        </w:rPr>
        <w:t xml:space="preserve">(magister </w:t>
      </w:r>
      <w:proofErr w:type="spellStart"/>
      <w:r>
        <w:rPr>
          <w:i/>
          <w:iCs/>
          <w:color w:val="000000"/>
          <w:sz w:val="20"/>
          <w:szCs w:val="20"/>
        </w:rPr>
        <w:t>bonorum</w:t>
      </w:r>
      <w:proofErr w:type="spellEnd"/>
      <w:r>
        <w:rPr>
          <w:i/>
          <w:iCs/>
          <w:color w:val="000000"/>
          <w:sz w:val="20"/>
          <w:szCs w:val="20"/>
        </w:rPr>
        <w:t xml:space="preserve">). </w:t>
      </w:r>
      <w:r>
        <w:rPr>
          <w:b/>
          <w:bCs/>
          <w:color w:val="000000"/>
          <w:sz w:val="20"/>
          <w:szCs w:val="20"/>
        </w:rPr>
        <w:t xml:space="preserve">Správca </w:t>
      </w:r>
      <w:r>
        <w:rPr>
          <w:color w:val="000000"/>
          <w:sz w:val="20"/>
          <w:szCs w:val="20"/>
        </w:rPr>
        <w:t xml:space="preserve">speňažil dlžníkov majetok </w:t>
      </w:r>
      <w:r>
        <w:rPr>
          <w:i/>
          <w:iCs/>
          <w:color w:val="000000"/>
          <w:sz w:val="20"/>
          <w:szCs w:val="20"/>
        </w:rPr>
        <w:t>(</w:t>
      </w:r>
      <w:proofErr w:type="spellStart"/>
      <w:r>
        <w:rPr>
          <w:i/>
          <w:iCs/>
          <w:color w:val="000000"/>
          <w:sz w:val="20"/>
          <w:szCs w:val="20"/>
        </w:rPr>
        <w:t>venditio</w:t>
      </w:r>
      <w:proofErr w:type="spellEnd"/>
      <w:r>
        <w:rPr>
          <w:i/>
          <w:iCs/>
          <w:color w:val="000000"/>
          <w:sz w:val="20"/>
          <w:szCs w:val="20"/>
        </w:rPr>
        <w:t xml:space="preserve"> </w:t>
      </w:r>
      <w:proofErr w:type="spellStart"/>
      <w:r>
        <w:rPr>
          <w:i/>
          <w:iCs/>
          <w:color w:val="000000"/>
          <w:sz w:val="20"/>
          <w:szCs w:val="20"/>
        </w:rPr>
        <w:t>bonorum</w:t>
      </w:r>
      <w:proofErr w:type="spellEnd"/>
      <w:r>
        <w:rPr>
          <w:i/>
          <w:iCs/>
          <w:color w:val="000000"/>
          <w:sz w:val="20"/>
          <w:szCs w:val="20"/>
        </w:rPr>
        <w:t xml:space="preserve">), </w:t>
      </w:r>
      <w:r>
        <w:rPr>
          <w:color w:val="000000"/>
          <w:sz w:val="20"/>
          <w:szCs w:val="20"/>
        </w:rPr>
        <w:t xml:space="preserve">a to dražbou tomu kupujúcemu </w:t>
      </w:r>
      <w:r>
        <w:rPr>
          <w:i/>
          <w:iCs/>
          <w:color w:val="000000"/>
          <w:sz w:val="20"/>
          <w:szCs w:val="20"/>
        </w:rPr>
        <w:t>(</w:t>
      </w:r>
      <w:proofErr w:type="spellStart"/>
      <w:r>
        <w:rPr>
          <w:i/>
          <w:iCs/>
          <w:color w:val="000000"/>
          <w:sz w:val="20"/>
          <w:szCs w:val="20"/>
        </w:rPr>
        <w:t>emptor</w:t>
      </w:r>
      <w:proofErr w:type="spellEnd"/>
      <w:r>
        <w:rPr>
          <w:i/>
          <w:iCs/>
          <w:color w:val="000000"/>
          <w:sz w:val="20"/>
          <w:szCs w:val="20"/>
        </w:rPr>
        <w:t xml:space="preserve"> </w:t>
      </w:r>
      <w:proofErr w:type="spellStart"/>
      <w:r>
        <w:rPr>
          <w:i/>
          <w:iCs/>
          <w:color w:val="000000"/>
          <w:sz w:val="20"/>
          <w:szCs w:val="20"/>
        </w:rPr>
        <w:t>bonorum</w:t>
      </w:r>
      <w:proofErr w:type="spellEnd"/>
      <w:r>
        <w:rPr>
          <w:i/>
          <w:iCs/>
          <w:color w:val="000000"/>
          <w:sz w:val="20"/>
          <w:szCs w:val="20"/>
        </w:rPr>
        <w:t xml:space="preserve">), </w:t>
      </w:r>
      <w:r>
        <w:rPr>
          <w:color w:val="000000"/>
          <w:sz w:val="20"/>
          <w:szCs w:val="20"/>
        </w:rPr>
        <w:t>ktorý ponúkol najvyššie uspokojenie pohľadávok veriteľov. Takýto kupujúci sa pokladal za univer</w:t>
      </w:r>
      <w:r>
        <w:rPr>
          <w:color w:val="000000"/>
          <w:sz w:val="20"/>
          <w:szCs w:val="20"/>
        </w:rPr>
        <w:softHyphen/>
        <w:t xml:space="preserve">zálneho nástupcu dlžníka. Niektoré pohľadávky boli privilegované, a tie sa mali uspokojiť v plnej výške (napr. </w:t>
      </w:r>
      <w:proofErr w:type="spellStart"/>
      <w:r>
        <w:rPr>
          <w:color w:val="000000"/>
          <w:sz w:val="20"/>
          <w:szCs w:val="20"/>
        </w:rPr>
        <w:t>dotálne</w:t>
      </w:r>
      <w:proofErr w:type="spellEnd"/>
      <w:r>
        <w:rPr>
          <w:color w:val="000000"/>
          <w:sz w:val="20"/>
          <w:szCs w:val="20"/>
        </w:rPr>
        <w:t xml:space="preserve"> nároky, pohľadávky štátu a pod.). Prax čoskoro ukázala, že tento spôsob univerzálnej exekúcie vo veľ</w:t>
      </w:r>
      <w:r>
        <w:rPr>
          <w:color w:val="000000"/>
          <w:sz w:val="20"/>
          <w:szCs w:val="20"/>
        </w:rPr>
        <w:softHyphen/>
        <w:t>kej miere využívali špekulanti.</w:t>
      </w:r>
    </w:p>
    <w:p w:rsidR="005B3FF5" w:rsidRDefault="005B3FF5" w:rsidP="005B3FF5">
      <w:pPr>
        <w:shd w:val="clear" w:color="auto" w:fill="FFFFFF"/>
        <w:autoSpaceDE w:val="0"/>
        <w:autoSpaceDN w:val="0"/>
        <w:adjustRightInd w:val="0"/>
        <w:jc w:val="both"/>
        <w:rPr>
          <w:sz w:val="20"/>
          <w:szCs w:val="20"/>
        </w:rPr>
      </w:pPr>
      <w:r>
        <w:rPr>
          <w:color w:val="000000"/>
          <w:sz w:val="20"/>
          <w:szCs w:val="20"/>
        </w:rPr>
        <w:t xml:space="preserve">Boli prípady, keď sa dlžník bez svojej viny stal neschopným platiť dlhy. Aby sa vyhol personálnej exekúcii a </w:t>
      </w:r>
      <w:proofErr w:type="spellStart"/>
      <w:r>
        <w:rPr>
          <w:color w:val="000000"/>
          <w:sz w:val="20"/>
          <w:szCs w:val="20"/>
        </w:rPr>
        <w:t>nepočestnosti</w:t>
      </w:r>
      <w:proofErr w:type="spellEnd"/>
      <w:r>
        <w:rPr>
          <w:color w:val="000000"/>
          <w:sz w:val="20"/>
          <w:szCs w:val="20"/>
        </w:rPr>
        <w:t xml:space="preserve"> (infámii), za cisára Au</w:t>
      </w:r>
      <w:r>
        <w:rPr>
          <w:color w:val="000000"/>
          <w:sz w:val="20"/>
          <w:szCs w:val="20"/>
        </w:rPr>
        <w:softHyphen/>
        <w:t xml:space="preserve">gusta sa mu dovolilo </w:t>
      </w:r>
      <w:proofErr w:type="spellStart"/>
      <w:r>
        <w:rPr>
          <w:b/>
          <w:bCs/>
          <w:color w:val="000000"/>
          <w:sz w:val="20"/>
          <w:szCs w:val="20"/>
        </w:rPr>
        <w:t>dobrovolne</w:t>
      </w:r>
      <w:proofErr w:type="spellEnd"/>
      <w:r>
        <w:rPr>
          <w:b/>
          <w:bCs/>
          <w:color w:val="000000"/>
          <w:sz w:val="20"/>
          <w:szCs w:val="20"/>
        </w:rPr>
        <w:t xml:space="preserve"> odstúpiť veriteľom svoj majetok </w:t>
      </w:r>
      <w:r>
        <w:rPr>
          <w:i/>
          <w:iCs/>
          <w:color w:val="000000"/>
          <w:sz w:val="20"/>
          <w:szCs w:val="20"/>
        </w:rPr>
        <w:t>(</w:t>
      </w:r>
      <w:proofErr w:type="spellStart"/>
      <w:r>
        <w:rPr>
          <w:i/>
          <w:iCs/>
          <w:color w:val="000000"/>
          <w:sz w:val="20"/>
          <w:szCs w:val="20"/>
        </w:rPr>
        <w:t>cessio</w:t>
      </w:r>
      <w:proofErr w:type="spellEnd"/>
      <w:r>
        <w:rPr>
          <w:i/>
          <w:iCs/>
          <w:color w:val="000000"/>
          <w:sz w:val="20"/>
          <w:szCs w:val="20"/>
        </w:rPr>
        <w:t xml:space="preserve"> </w:t>
      </w:r>
      <w:proofErr w:type="spellStart"/>
      <w:r>
        <w:rPr>
          <w:i/>
          <w:iCs/>
          <w:color w:val="000000"/>
          <w:sz w:val="20"/>
          <w:szCs w:val="20"/>
        </w:rPr>
        <w:t>bonorum</w:t>
      </w:r>
      <w:proofErr w:type="spellEnd"/>
      <w:r>
        <w:rPr>
          <w:i/>
          <w:iCs/>
          <w:color w:val="000000"/>
          <w:sz w:val="20"/>
          <w:szCs w:val="20"/>
        </w:rPr>
        <w:t xml:space="preserve">). </w:t>
      </w:r>
      <w:r>
        <w:rPr>
          <w:color w:val="000000"/>
          <w:sz w:val="20"/>
          <w:szCs w:val="20"/>
        </w:rPr>
        <w:t xml:space="preserve">Takáto cesia sa mohla uskutočniť len s povolením </w:t>
      </w:r>
      <w:proofErr w:type="spellStart"/>
      <w:r>
        <w:rPr>
          <w:color w:val="000000"/>
          <w:sz w:val="20"/>
          <w:szCs w:val="20"/>
        </w:rPr>
        <w:t>magistráta</w:t>
      </w:r>
      <w:proofErr w:type="spellEnd"/>
      <w:r>
        <w:rPr>
          <w:color w:val="000000"/>
          <w:sz w:val="20"/>
          <w:szCs w:val="20"/>
        </w:rPr>
        <w:t>.</w:t>
      </w:r>
    </w:p>
    <w:p w:rsidR="005B3FF5" w:rsidRDefault="005B3FF5" w:rsidP="005B3FF5">
      <w:pPr>
        <w:shd w:val="clear" w:color="auto" w:fill="FFFFFF"/>
        <w:autoSpaceDE w:val="0"/>
        <w:autoSpaceDN w:val="0"/>
        <w:adjustRightInd w:val="0"/>
        <w:jc w:val="both"/>
        <w:rPr>
          <w:sz w:val="20"/>
          <w:szCs w:val="20"/>
        </w:rPr>
      </w:pPr>
      <w:r>
        <w:rPr>
          <w:color w:val="000000"/>
          <w:sz w:val="20"/>
          <w:szCs w:val="20"/>
        </w:rPr>
        <w:t xml:space="preserve">Výnimočne mohlo dôjsť aj k </w:t>
      </w:r>
      <w:r>
        <w:rPr>
          <w:b/>
          <w:bCs/>
          <w:color w:val="000000"/>
          <w:sz w:val="20"/>
          <w:szCs w:val="20"/>
        </w:rPr>
        <w:t xml:space="preserve">tzv. singulárnej exekúcii, </w:t>
      </w:r>
      <w:proofErr w:type="spellStart"/>
      <w:r>
        <w:rPr>
          <w:color w:val="000000"/>
          <w:sz w:val="20"/>
          <w:szCs w:val="20"/>
        </w:rPr>
        <w:t>t.j</w:t>
      </w:r>
      <w:proofErr w:type="spellEnd"/>
      <w:r>
        <w:rPr>
          <w:color w:val="000000"/>
          <w:sz w:val="20"/>
          <w:szCs w:val="20"/>
        </w:rPr>
        <w:t xml:space="preserve">. k exekúcii len na jednotlivé veci dlžníka (nie na celý majetok). Predalo sa len toľko z majetku dlžníka </w:t>
      </w:r>
      <w:r>
        <w:rPr>
          <w:i/>
          <w:iCs/>
          <w:color w:val="000000"/>
          <w:sz w:val="20"/>
          <w:szCs w:val="20"/>
        </w:rPr>
        <w:t>(</w:t>
      </w:r>
      <w:proofErr w:type="spellStart"/>
      <w:r>
        <w:rPr>
          <w:i/>
          <w:iCs/>
          <w:color w:val="000000"/>
          <w:sz w:val="20"/>
          <w:szCs w:val="20"/>
        </w:rPr>
        <w:t>distractio</w:t>
      </w:r>
      <w:proofErr w:type="spellEnd"/>
      <w:r>
        <w:rPr>
          <w:i/>
          <w:iCs/>
          <w:color w:val="000000"/>
          <w:sz w:val="20"/>
          <w:szCs w:val="20"/>
        </w:rPr>
        <w:t xml:space="preserve"> </w:t>
      </w:r>
      <w:proofErr w:type="spellStart"/>
      <w:r>
        <w:rPr>
          <w:i/>
          <w:iCs/>
          <w:color w:val="000000"/>
          <w:sz w:val="20"/>
          <w:szCs w:val="20"/>
        </w:rPr>
        <w:t>bonorum</w:t>
      </w:r>
      <w:proofErr w:type="spellEnd"/>
      <w:r>
        <w:rPr>
          <w:i/>
          <w:iCs/>
          <w:color w:val="000000"/>
          <w:sz w:val="20"/>
          <w:szCs w:val="20"/>
        </w:rPr>
        <w:t xml:space="preserve">), </w:t>
      </w:r>
      <w:r>
        <w:rPr>
          <w:color w:val="000000"/>
          <w:sz w:val="20"/>
          <w:szCs w:val="20"/>
        </w:rPr>
        <w:t>koľko bolo treba na uspokojenie veri</w:t>
      </w:r>
      <w:r>
        <w:rPr>
          <w:color w:val="000000"/>
          <w:sz w:val="20"/>
          <w:szCs w:val="20"/>
        </w:rPr>
        <w:softHyphen/>
        <w:t xml:space="preserve">teľa. Takúto výhodu požívali napríklad senátori. Tento predaj obstarával osobitný opatrovník </w:t>
      </w:r>
      <w:r>
        <w:rPr>
          <w:i/>
          <w:iCs/>
          <w:color w:val="000000"/>
          <w:sz w:val="20"/>
          <w:szCs w:val="20"/>
        </w:rPr>
        <w:t>(</w:t>
      </w:r>
      <w:proofErr w:type="spellStart"/>
      <w:r>
        <w:rPr>
          <w:i/>
          <w:iCs/>
          <w:color w:val="000000"/>
          <w:sz w:val="20"/>
          <w:szCs w:val="20"/>
        </w:rPr>
        <w:t>curator</w:t>
      </w:r>
      <w:proofErr w:type="spellEnd"/>
      <w:r>
        <w:rPr>
          <w:i/>
          <w:iCs/>
          <w:color w:val="000000"/>
          <w:sz w:val="20"/>
          <w:szCs w:val="20"/>
        </w:rPr>
        <w:t xml:space="preserve"> </w:t>
      </w:r>
      <w:proofErr w:type="spellStart"/>
      <w:r>
        <w:rPr>
          <w:i/>
          <w:iCs/>
          <w:color w:val="000000"/>
          <w:sz w:val="20"/>
          <w:szCs w:val="20"/>
        </w:rPr>
        <w:t>distrahendorum</w:t>
      </w:r>
      <w:proofErr w:type="spellEnd"/>
      <w:r>
        <w:rPr>
          <w:i/>
          <w:iCs/>
          <w:color w:val="000000"/>
          <w:sz w:val="20"/>
          <w:szCs w:val="20"/>
        </w:rPr>
        <w:t xml:space="preserve"> </w:t>
      </w:r>
      <w:proofErr w:type="spellStart"/>
      <w:r>
        <w:rPr>
          <w:i/>
          <w:iCs/>
          <w:color w:val="000000"/>
          <w:sz w:val="20"/>
          <w:szCs w:val="20"/>
        </w:rPr>
        <w:t>bonorum</w:t>
      </w:r>
      <w:proofErr w:type="spellEnd"/>
      <w:r>
        <w:rPr>
          <w:i/>
          <w:iCs/>
          <w:color w:val="000000"/>
          <w:sz w:val="20"/>
          <w:szCs w:val="20"/>
        </w:rPr>
        <w:t xml:space="preserve"> </w:t>
      </w:r>
      <w:proofErr w:type="spellStart"/>
      <w:r>
        <w:rPr>
          <w:i/>
          <w:iCs/>
          <w:color w:val="000000"/>
          <w:sz w:val="20"/>
          <w:szCs w:val="20"/>
        </w:rPr>
        <w:t>gratia</w:t>
      </w:r>
      <w:proofErr w:type="spellEnd"/>
      <w:r>
        <w:rPr>
          <w:i/>
          <w:iCs/>
          <w:color w:val="000000"/>
          <w:sz w:val="20"/>
          <w:szCs w:val="20"/>
        </w:rPr>
        <w:t xml:space="preserve">). </w:t>
      </w:r>
      <w:r>
        <w:rPr>
          <w:color w:val="000000"/>
          <w:sz w:val="20"/>
          <w:szCs w:val="20"/>
        </w:rPr>
        <w:t>Na singulár</w:t>
      </w:r>
      <w:r>
        <w:rPr>
          <w:color w:val="000000"/>
          <w:sz w:val="20"/>
          <w:szCs w:val="20"/>
        </w:rPr>
        <w:softHyphen/>
        <w:t>nej exekúcii sa mohol veriteľ s dlžníkom aj dohodnúť.</w:t>
      </w:r>
    </w:p>
    <w:p w:rsidR="005B3FF5" w:rsidRDefault="005B3FF5" w:rsidP="005B3FF5">
      <w:r>
        <w:rPr>
          <w:color w:val="000000"/>
          <w:sz w:val="20"/>
          <w:szCs w:val="20"/>
        </w:rPr>
        <w:t>Tak ako sa dlžníci ukrývali pred osobnou exekúciou, začali dlžníci pod</w:t>
      </w:r>
      <w:r>
        <w:rPr>
          <w:color w:val="000000"/>
          <w:sz w:val="20"/>
          <w:szCs w:val="20"/>
        </w:rPr>
        <w:softHyphen/>
        <w:t>vodne ukrývať aj svoj majetok pred majetkovou exekúciou, preto prétor ta</w:t>
      </w:r>
      <w:r>
        <w:rPr>
          <w:color w:val="000000"/>
          <w:sz w:val="20"/>
          <w:szCs w:val="20"/>
        </w:rPr>
        <w:softHyphen/>
        <w:t xml:space="preserve">kéto kroky kvalifikoval ako delikt </w:t>
      </w:r>
      <w:r>
        <w:rPr>
          <w:i/>
          <w:iCs/>
          <w:color w:val="000000"/>
          <w:sz w:val="20"/>
          <w:szCs w:val="20"/>
        </w:rPr>
        <w:t>(</w:t>
      </w:r>
      <w:proofErr w:type="spellStart"/>
      <w:r>
        <w:rPr>
          <w:i/>
          <w:iCs/>
          <w:color w:val="000000"/>
          <w:sz w:val="20"/>
          <w:szCs w:val="20"/>
        </w:rPr>
        <w:t>distractio</w:t>
      </w:r>
      <w:proofErr w:type="spellEnd"/>
      <w:r>
        <w:rPr>
          <w:i/>
          <w:iCs/>
          <w:color w:val="000000"/>
          <w:sz w:val="20"/>
          <w:szCs w:val="20"/>
        </w:rPr>
        <w:t xml:space="preserve"> </w:t>
      </w:r>
      <w:proofErr w:type="spellStart"/>
      <w:r>
        <w:rPr>
          <w:i/>
          <w:iCs/>
          <w:color w:val="000000"/>
          <w:sz w:val="20"/>
          <w:szCs w:val="20"/>
        </w:rPr>
        <w:t>infraudem</w:t>
      </w:r>
      <w:proofErr w:type="spellEnd"/>
      <w:r>
        <w:rPr>
          <w:i/>
          <w:iCs/>
          <w:color w:val="000000"/>
          <w:sz w:val="20"/>
          <w:szCs w:val="20"/>
        </w:rPr>
        <w:t xml:space="preserve"> </w:t>
      </w:r>
      <w:proofErr w:type="spellStart"/>
      <w:r>
        <w:rPr>
          <w:i/>
          <w:iCs/>
          <w:color w:val="000000"/>
          <w:sz w:val="20"/>
          <w:szCs w:val="20"/>
        </w:rPr>
        <w:t>creditorum</w:t>
      </w:r>
      <w:proofErr w:type="spellEnd"/>
      <w:r>
        <w:rPr>
          <w:i/>
          <w:iCs/>
          <w:color w:val="000000"/>
          <w:sz w:val="20"/>
          <w:szCs w:val="20"/>
        </w:rPr>
        <w:t xml:space="preserve"> </w:t>
      </w:r>
      <w:r>
        <w:rPr>
          <w:color w:val="000000"/>
          <w:sz w:val="20"/>
          <w:szCs w:val="20"/>
        </w:rPr>
        <w:t>- § 64, V).</w:t>
      </w:r>
      <w:r>
        <w:rPr>
          <w:color w:val="000000"/>
          <w:sz w:val="20"/>
          <w:szCs w:val="20"/>
        </w:rPr>
        <w:br/>
      </w:r>
    </w:p>
    <w:p w:rsidR="00467796" w:rsidRDefault="00467796" w:rsidP="005B3FF5">
      <w:pPr>
        <w:rPr>
          <w:sz w:val="20"/>
          <w:szCs w:val="20"/>
        </w:rPr>
      </w:pPr>
      <w:r w:rsidRPr="00467796">
        <w:rPr>
          <w:sz w:val="20"/>
          <w:szCs w:val="20"/>
          <w:highlight w:val="yellow"/>
        </w:rPr>
        <w:t xml:space="preserve">15. </w:t>
      </w:r>
      <w:r>
        <w:rPr>
          <w:sz w:val="20"/>
          <w:szCs w:val="20"/>
          <w:highlight w:val="yellow"/>
        </w:rPr>
        <w:t xml:space="preserve">Materiálna a formálna právoplatnosť rozsudku, </w:t>
      </w:r>
      <w:proofErr w:type="spellStart"/>
      <w:r>
        <w:rPr>
          <w:sz w:val="20"/>
          <w:szCs w:val="20"/>
          <w:highlight w:val="yellow"/>
        </w:rPr>
        <w:t>pluspetícia</w:t>
      </w:r>
      <w:proofErr w:type="spellEnd"/>
      <w:r>
        <w:rPr>
          <w:sz w:val="20"/>
          <w:szCs w:val="20"/>
        </w:rPr>
        <w:t>:</w:t>
      </w:r>
    </w:p>
    <w:p w:rsidR="00467796" w:rsidRDefault="00467796" w:rsidP="00467796">
      <w:pPr>
        <w:shd w:val="clear" w:color="auto" w:fill="FFFFFF"/>
        <w:autoSpaceDE w:val="0"/>
        <w:autoSpaceDN w:val="0"/>
        <w:adjustRightInd w:val="0"/>
        <w:rPr>
          <w:sz w:val="20"/>
          <w:szCs w:val="20"/>
        </w:rPr>
      </w:pPr>
      <w:r>
        <w:rPr>
          <w:color w:val="000000"/>
          <w:sz w:val="20"/>
          <w:szCs w:val="20"/>
          <w:lang w:val="en-US"/>
        </w:rPr>
        <w:br/>
      </w:r>
      <w:proofErr w:type="spellStart"/>
      <w:r>
        <w:rPr>
          <w:color w:val="000000"/>
          <w:sz w:val="20"/>
          <w:szCs w:val="20"/>
        </w:rPr>
        <w:t>Kedze</w:t>
      </w:r>
      <w:proofErr w:type="spellEnd"/>
      <w:r>
        <w:rPr>
          <w:color w:val="000000"/>
          <w:sz w:val="20"/>
          <w:szCs w:val="20"/>
        </w:rPr>
        <w:t xml:space="preserve"> formula bola smernicou, sudca sa mohol zaoberať len takými skutkovými a právnymi otázkami, na riešenie ktorých ho formula splno</w:t>
      </w:r>
      <w:r>
        <w:rPr>
          <w:color w:val="000000"/>
          <w:sz w:val="20"/>
          <w:szCs w:val="20"/>
        </w:rPr>
        <w:softHyphen/>
        <w:t xml:space="preserve">mocňovala. Sudca nemal právo opravovať formulu, aj keď chyba v nej bola celkom zjavná. Napríklad žalobca nesprávne identifikoval požadovanú vec alebo predmet žaloby </w:t>
      </w:r>
      <w:r>
        <w:rPr>
          <w:i/>
          <w:iCs/>
          <w:color w:val="000000"/>
          <w:sz w:val="20"/>
          <w:szCs w:val="20"/>
        </w:rPr>
        <w:t>(</w:t>
      </w:r>
      <w:proofErr w:type="spellStart"/>
      <w:r>
        <w:rPr>
          <w:i/>
          <w:iCs/>
          <w:color w:val="000000"/>
          <w:sz w:val="20"/>
          <w:szCs w:val="20"/>
        </w:rPr>
        <w:t>aliud</w:t>
      </w:r>
      <w:proofErr w:type="spellEnd"/>
      <w:r>
        <w:rPr>
          <w:i/>
          <w:iCs/>
          <w:color w:val="000000"/>
          <w:sz w:val="20"/>
          <w:szCs w:val="20"/>
        </w:rPr>
        <w:t xml:space="preserve"> pro </w:t>
      </w:r>
      <w:proofErr w:type="spellStart"/>
      <w:r>
        <w:rPr>
          <w:i/>
          <w:iCs/>
          <w:color w:val="000000"/>
          <w:sz w:val="20"/>
          <w:szCs w:val="20"/>
        </w:rPr>
        <w:t>alio</w:t>
      </w:r>
      <w:proofErr w:type="spellEnd"/>
      <w:r>
        <w:rPr>
          <w:i/>
          <w:iCs/>
          <w:color w:val="000000"/>
          <w:sz w:val="20"/>
          <w:szCs w:val="20"/>
        </w:rPr>
        <w:t xml:space="preserve">). </w:t>
      </w:r>
      <w:r>
        <w:rPr>
          <w:color w:val="000000"/>
          <w:sz w:val="20"/>
          <w:szCs w:val="20"/>
        </w:rPr>
        <w:t>Sudca bol v takom prípade po</w:t>
      </w:r>
      <w:r>
        <w:rPr>
          <w:color w:val="000000"/>
          <w:sz w:val="20"/>
          <w:szCs w:val="20"/>
        </w:rPr>
        <w:softHyphen/>
        <w:t xml:space="preserve">vinný žalobu zamietnuť, ale žalobca mohol znovu žalovať o inú (správne uvedenú) vec. Podobne to bolo v prípade nesprávneho opisu skutkového stavu </w:t>
      </w:r>
      <w:r>
        <w:rPr>
          <w:i/>
          <w:iCs/>
          <w:color w:val="000000"/>
          <w:sz w:val="20"/>
          <w:szCs w:val="20"/>
        </w:rPr>
        <w:t>(</w:t>
      </w:r>
      <w:proofErr w:type="spellStart"/>
      <w:r>
        <w:rPr>
          <w:i/>
          <w:iCs/>
          <w:color w:val="000000"/>
          <w:sz w:val="20"/>
          <w:szCs w:val="20"/>
        </w:rPr>
        <w:t>falsa</w:t>
      </w:r>
      <w:proofErr w:type="spellEnd"/>
      <w:r>
        <w:rPr>
          <w:i/>
          <w:iCs/>
          <w:color w:val="000000"/>
          <w:sz w:val="20"/>
          <w:szCs w:val="20"/>
        </w:rPr>
        <w:t xml:space="preserve"> </w:t>
      </w:r>
      <w:proofErr w:type="spellStart"/>
      <w:r>
        <w:rPr>
          <w:i/>
          <w:iCs/>
          <w:color w:val="000000"/>
          <w:sz w:val="20"/>
          <w:szCs w:val="20"/>
        </w:rPr>
        <w:t>demonstratio</w:t>
      </w:r>
      <w:proofErr w:type="spellEnd"/>
      <w:r>
        <w:rPr>
          <w:i/>
          <w:iCs/>
          <w:color w:val="000000"/>
          <w:sz w:val="20"/>
          <w:szCs w:val="20"/>
        </w:rPr>
        <w:t xml:space="preserve">). </w:t>
      </w:r>
      <w:r>
        <w:rPr>
          <w:color w:val="000000"/>
          <w:sz w:val="20"/>
          <w:szCs w:val="20"/>
        </w:rPr>
        <w:t>Keď žalobca žiadal menej, ako mal skutkový ná</w:t>
      </w:r>
      <w:r>
        <w:rPr>
          <w:color w:val="000000"/>
          <w:sz w:val="20"/>
          <w:szCs w:val="20"/>
        </w:rPr>
        <w:softHyphen/>
        <w:t xml:space="preserve">rok </w:t>
      </w:r>
      <w:r>
        <w:rPr>
          <w:i/>
          <w:iCs/>
          <w:color w:val="000000"/>
          <w:sz w:val="20"/>
          <w:szCs w:val="20"/>
        </w:rPr>
        <w:t>(</w:t>
      </w:r>
      <w:proofErr w:type="spellStart"/>
      <w:r>
        <w:rPr>
          <w:i/>
          <w:iCs/>
          <w:color w:val="000000"/>
          <w:sz w:val="20"/>
          <w:szCs w:val="20"/>
        </w:rPr>
        <w:t>minuspetitio</w:t>
      </w:r>
      <w:proofErr w:type="spellEnd"/>
      <w:r>
        <w:rPr>
          <w:i/>
          <w:iCs/>
          <w:color w:val="000000"/>
          <w:sz w:val="20"/>
          <w:szCs w:val="20"/>
        </w:rPr>
        <w:t xml:space="preserve">), </w:t>
      </w:r>
      <w:r>
        <w:rPr>
          <w:color w:val="000000"/>
          <w:sz w:val="20"/>
          <w:szCs w:val="20"/>
        </w:rPr>
        <w:t xml:space="preserve">mohol - podľa formuly - vysúdiť len to, čo žiadal. Právo na zvyšok mohol uplatňovať len novou žalobou. Sudca mohol odsúdiť len na výšku uvedenú v </w:t>
      </w:r>
      <w:proofErr w:type="spellStart"/>
      <w:r>
        <w:rPr>
          <w:color w:val="000000"/>
          <w:sz w:val="20"/>
          <w:szCs w:val="20"/>
        </w:rPr>
        <w:t>kondemnácii</w:t>
      </w:r>
      <w:proofErr w:type="spellEnd"/>
      <w:r>
        <w:rPr>
          <w:color w:val="000000"/>
          <w:sz w:val="20"/>
          <w:szCs w:val="20"/>
        </w:rPr>
        <w:t xml:space="preserve">. Naopak, ak by bol žalobca žiadal viac, ako mu patrilo </w:t>
      </w:r>
      <w:r>
        <w:rPr>
          <w:i/>
          <w:iCs/>
          <w:color w:val="000000"/>
          <w:sz w:val="20"/>
          <w:szCs w:val="20"/>
        </w:rPr>
        <w:t xml:space="preserve">(plus </w:t>
      </w:r>
      <w:proofErr w:type="spellStart"/>
      <w:r>
        <w:rPr>
          <w:i/>
          <w:iCs/>
          <w:color w:val="000000"/>
          <w:sz w:val="20"/>
          <w:szCs w:val="20"/>
        </w:rPr>
        <w:t>petitio</w:t>
      </w:r>
      <w:proofErr w:type="spellEnd"/>
      <w:r>
        <w:rPr>
          <w:i/>
          <w:iCs/>
          <w:color w:val="000000"/>
          <w:sz w:val="20"/>
          <w:szCs w:val="20"/>
        </w:rPr>
        <w:t xml:space="preserve">), </w:t>
      </w:r>
      <w:r>
        <w:rPr>
          <w:color w:val="000000"/>
          <w:sz w:val="20"/>
          <w:szCs w:val="20"/>
        </w:rPr>
        <w:t xml:space="preserve">a v tomto zmysle znela aj formula a jej </w:t>
      </w:r>
      <w:proofErr w:type="spellStart"/>
      <w:r>
        <w:rPr>
          <w:color w:val="000000"/>
          <w:sz w:val="20"/>
          <w:szCs w:val="20"/>
        </w:rPr>
        <w:t>kon-demnácia</w:t>
      </w:r>
      <w:proofErr w:type="spellEnd"/>
      <w:r>
        <w:rPr>
          <w:color w:val="000000"/>
          <w:sz w:val="20"/>
          <w:szCs w:val="20"/>
        </w:rPr>
        <w:t>, sudca žalobu zamietol a žalobca spravidla nemohol znovu uplatňovať svoj nárok ani v zníženej výške, lebo žalovaný mohol účinne použiť námietku už rozhodnutej veci.</w:t>
      </w:r>
    </w:p>
    <w:p w:rsidR="00467796" w:rsidRDefault="00467796" w:rsidP="00467796">
      <w:pPr>
        <w:shd w:val="clear" w:color="auto" w:fill="FFFFFF"/>
        <w:autoSpaceDE w:val="0"/>
        <w:autoSpaceDN w:val="0"/>
        <w:adjustRightInd w:val="0"/>
        <w:jc w:val="both"/>
        <w:rPr>
          <w:i/>
          <w:iCs/>
          <w:color w:val="000000"/>
          <w:sz w:val="20"/>
          <w:szCs w:val="20"/>
        </w:rPr>
      </w:pPr>
      <w:r>
        <w:rPr>
          <w:color w:val="000000"/>
          <w:sz w:val="20"/>
          <w:szCs w:val="20"/>
        </w:rPr>
        <w:t xml:space="preserve">Otázka </w:t>
      </w:r>
      <w:proofErr w:type="spellStart"/>
      <w:r>
        <w:rPr>
          <w:color w:val="000000"/>
          <w:sz w:val="20"/>
          <w:szCs w:val="20"/>
        </w:rPr>
        <w:t>pluspetície</w:t>
      </w:r>
      <w:proofErr w:type="spellEnd"/>
      <w:r>
        <w:rPr>
          <w:color w:val="000000"/>
          <w:sz w:val="20"/>
          <w:szCs w:val="20"/>
        </w:rPr>
        <w:t xml:space="preserve"> bola pomerne zložitá; pri jej posudzovaní záležalo na formulácii intencie a </w:t>
      </w:r>
      <w:proofErr w:type="spellStart"/>
      <w:r>
        <w:rPr>
          <w:color w:val="000000"/>
          <w:sz w:val="20"/>
          <w:szCs w:val="20"/>
        </w:rPr>
        <w:t>kondemnácie</w:t>
      </w:r>
      <w:proofErr w:type="spellEnd"/>
      <w:r>
        <w:rPr>
          <w:color w:val="000000"/>
          <w:sz w:val="20"/>
          <w:szCs w:val="20"/>
        </w:rPr>
        <w:t xml:space="preserve"> žaloby znejúcej na určité plnenie. Žalobca mohol </w:t>
      </w:r>
      <w:r>
        <w:rPr>
          <w:i/>
          <w:iCs/>
          <w:color w:val="000000"/>
          <w:sz w:val="20"/>
          <w:szCs w:val="20"/>
        </w:rPr>
        <w:t xml:space="preserve">plus </w:t>
      </w:r>
      <w:proofErr w:type="spellStart"/>
      <w:r>
        <w:rPr>
          <w:i/>
          <w:iCs/>
          <w:color w:val="000000"/>
          <w:sz w:val="20"/>
          <w:szCs w:val="20"/>
        </w:rPr>
        <w:t>petitio</w:t>
      </w:r>
      <w:proofErr w:type="spellEnd"/>
      <w:r>
        <w:rPr>
          <w:i/>
          <w:iCs/>
          <w:color w:val="000000"/>
          <w:sz w:val="20"/>
          <w:szCs w:val="20"/>
        </w:rPr>
        <w:t xml:space="preserve"> </w:t>
      </w:r>
      <w:r>
        <w:rPr>
          <w:color w:val="000000"/>
          <w:sz w:val="20"/>
          <w:szCs w:val="20"/>
        </w:rPr>
        <w:t xml:space="preserve">vyvolať alebo </w:t>
      </w:r>
      <w:r>
        <w:rPr>
          <w:b/>
          <w:bCs/>
          <w:color w:val="000000"/>
          <w:sz w:val="20"/>
          <w:szCs w:val="20"/>
        </w:rPr>
        <w:t xml:space="preserve">predmetom </w:t>
      </w:r>
      <w:r>
        <w:rPr>
          <w:color w:val="000000"/>
          <w:sz w:val="20"/>
          <w:szCs w:val="20"/>
        </w:rPr>
        <w:t xml:space="preserve">sporu </w:t>
      </w:r>
      <w:r>
        <w:rPr>
          <w:i/>
          <w:iCs/>
          <w:color w:val="000000"/>
          <w:sz w:val="20"/>
          <w:szCs w:val="20"/>
        </w:rPr>
        <w:t xml:space="preserve">(re), </w:t>
      </w:r>
      <w:r>
        <w:rPr>
          <w:color w:val="000000"/>
          <w:sz w:val="20"/>
          <w:szCs w:val="20"/>
        </w:rPr>
        <w:t xml:space="preserve">napríklad ako vlastník časti veci žiadal celú vec, alebo časom </w:t>
      </w:r>
      <w:r>
        <w:rPr>
          <w:i/>
          <w:iCs/>
          <w:color w:val="000000"/>
          <w:sz w:val="20"/>
          <w:szCs w:val="20"/>
        </w:rPr>
        <w:t>(</w:t>
      </w:r>
      <w:proofErr w:type="spellStart"/>
      <w:r>
        <w:rPr>
          <w:i/>
          <w:iCs/>
          <w:color w:val="000000"/>
          <w:sz w:val="20"/>
          <w:szCs w:val="20"/>
        </w:rPr>
        <w:t>tempore</w:t>
      </w:r>
      <w:proofErr w:type="spellEnd"/>
      <w:r>
        <w:rPr>
          <w:i/>
          <w:iCs/>
          <w:color w:val="000000"/>
          <w:sz w:val="20"/>
          <w:szCs w:val="20"/>
        </w:rPr>
        <w:t xml:space="preserve">), </w:t>
      </w:r>
      <w:r>
        <w:rPr>
          <w:color w:val="000000"/>
          <w:sz w:val="20"/>
          <w:szCs w:val="20"/>
        </w:rPr>
        <w:t>napríklad ža</w:t>
      </w:r>
      <w:r>
        <w:rPr>
          <w:color w:val="000000"/>
          <w:sz w:val="20"/>
          <w:szCs w:val="20"/>
        </w:rPr>
        <w:softHyphen/>
        <w:t xml:space="preserve">loval pred splatnosťou pohľadávky, alebo </w:t>
      </w:r>
      <w:r>
        <w:rPr>
          <w:b/>
          <w:bCs/>
          <w:color w:val="000000"/>
          <w:sz w:val="20"/>
          <w:szCs w:val="20"/>
        </w:rPr>
        <w:t xml:space="preserve">miestom </w:t>
      </w:r>
      <w:r>
        <w:rPr>
          <w:i/>
          <w:iCs/>
          <w:color w:val="000000"/>
          <w:sz w:val="20"/>
          <w:szCs w:val="20"/>
        </w:rPr>
        <w:t>(</w:t>
      </w:r>
      <w:proofErr w:type="spellStart"/>
      <w:r>
        <w:rPr>
          <w:i/>
          <w:iCs/>
          <w:color w:val="000000"/>
          <w:sz w:val="20"/>
          <w:szCs w:val="20"/>
        </w:rPr>
        <w:t>loco</w:t>
      </w:r>
      <w:proofErr w:type="spellEnd"/>
      <w:r>
        <w:rPr>
          <w:i/>
          <w:iCs/>
          <w:color w:val="000000"/>
          <w:sz w:val="20"/>
          <w:szCs w:val="20"/>
        </w:rPr>
        <w:t xml:space="preserve">), </w:t>
      </w:r>
      <w:r>
        <w:rPr>
          <w:color w:val="000000"/>
          <w:sz w:val="20"/>
          <w:szCs w:val="20"/>
        </w:rPr>
        <w:t>napríklad žalo</w:t>
      </w:r>
      <w:r>
        <w:rPr>
          <w:color w:val="000000"/>
          <w:sz w:val="20"/>
          <w:szCs w:val="20"/>
        </w:rPr>
        <w:softHyphen/>
        <w:t xml:space="preserve">val na inom mieste, než kde mohol žiadať plnenie pohľadávky, alebo </w:t>
      </w:r>
      <w:r>
        <w:rPr>
          <w:b/>
          <w:bCs/>
          <w:color w:val="000000"/>
          <w:sz w:val="20"/>
          <w:szCs w:val="20"/>
        </w:rPr>
        <w:t xml:space="preserve">právnym dôvodom </w:t>
      </w:r>
      <w:r>
        <w:rPr>
          <w:i/>
          <w:iCs/>
          <w:color w:val="000000"/>
          <w:sz w:val="20"/>
          <w:szCs w:val="20"/>
        </w:rPr>
        <w:t>(</w:t>
      </w:r>
      <w:proofErr w:type="spellStart"/>
      <w:r>
        <w:rPr>
          <w:i/>
          <w:iCs/>
          <w:color w:val="000000"/>
          <w:sz w:val="20"/>
          <w:szCs w:val="20"/>
        </w:rPr>
        <w:t>causa</w:t>
      </w:r>
      <w:proofErr w:type="spellEnd"/>
      <w:r>
        <w:rPr>
          <w:i/>
          <w:iCs/>
          <w:color w:val="000000"/>
          <w:sz w:val="20"/>
          <w:szCs w:val="20"/>
        </w:rPr>
        <w:t xml:space="preserve">), </w:t>
      </w:r>
      <w:r>
        <w:rPr>
          <w:color w:val="000000"/>
          <w:sz w:val="20"/>
          <w:szCs w:val="20"/>
        </w:rPr>
        <w:t xml:space="preserve">napríklad žiadal </w:t>
      </w:r>
      <w:proofErr w:type="spellStart"/>
      <w:r>
        <w:rPr>
          <w:color w:val="000000"/>
          <w:sz w:val="20"/>
          <w:szCs w:val="20"/>
        </w:rPr>
        <w:t>species</w:t>
      </w:r>
      <w:proofErr w:type="spellEnd"/>
      <w:r>
        <w:rPr>
          <w:color w:val="000000"/>
          <w:sz w:val="20"/>
          <w:szCs w:val="20"/>
        </w:rPr>
        <w:t xml:space="preserve"> </w:t>
      </w:r>
      <w:r>
        <w:rPr>
          <w:i/>
          <w:iCs/>
          <w:color w:val="000000"/>
          <w:sz w:val="20"/>
          <w:szCs w:val="20"/>
        </w:rPr>
        <w:t>(</w:t>
      </w:r>
      <w:proofErr w:type="spellStart"/>
      <w:r>
        <w:rPr>
          <w:i/>
          <w:iCs/>
          <w:color w:val="000000"/>
          <w:sz w:val="20"/>
          <w:szCs w:val="20"/>
        </w:rPr>
        <w:t>certum</w:t>
      </w:r>
      <w:proofErr w:type="spellEnd"/>
      <w:r>
        <w:rPr>
          <w:i/>
          <w:iCs/>
          <w:color w:val="000000"/>
          <w:sz w:val="20"/>
          <w:szCs w:val="20"/>
        </w:rPr>
        <w:t xml:space="preserve">) </w:t>
      </w:r>
      <w:r>
        <w:rPr>
          <w:color w:val="000000"/>
          <w:sz w:val="20"/>
          <w:szCs w:val="20"/>
        </w:rPr>
        <w:t xml:space="preserve">namiesto veci druhovo určenej </w:t>
      </w:r>
      <w:r>
        <w:rPr>
          <w:i/>
          <w:iCs/>
          <w:color w:val="000000"/>
          <w:sz w:val="20"/>
          <w:szCs w:val="20"/>
        </w:rPr>
        <w:t>(</w:t>
      </w:r>
      <w:proofErr w:type="spellStart"/>
      <w:r>
        <w:rPr>
          <w:i/>
          <w:iCs/>
          <w:color w:val="000000"/>
          <w:sz w:val="20"/>
          <w:szCs w:val="20"/>
        </w:rPr>
        <w:t>incertum</w:t>
      </w:r>
      <w:proofErr w:type="spellEnd"/>
      <w:r>
        <w:rPr>
          <w:i/>
          <w:iCs/>
          <w:color w:val="000000"/>
          <w:sz w:val="20"/>
          <w:szCs w:val="20"/>
        </w:rPr>
        <w:t>).</w:t>
      </w:r>
    </w:p>
    <w:p w:rsidR="00467796" w:rsidRDefault="00467796" w:rsidP="00467796">
      <w:pPr>
        <w:shd w:val="clear" w:color="auto" w:fill="FFFFFF"/>
        <w:autoSpaceDE w:val="0"/>
        <w:autoSpaceDN w:val="0"/>
        <w:adjustRightInd w:val="0"/>
        <w:jc w:val="both"/>
        <w:rPr>
          <w:sz w:val="20"/>
          <w:szCs w:val="20"/>
        </w:rPr>
      </w:pPr>
    </w:p>
    <w:p w:rsidR="00467796" w:rsidRDefault="00467796" w:rsidP="00467796">
      <w:pPr>
        <w:shd w:val="clear" w:color="auto" w:fill="FFFFFF"/>
        <w:autoSpaceDE w:val="0"/>
        <w:autoSpaceDN w:val="0"/>
        <w:adjustRightInd w:val="0"/>
        <w:jc w:val="both"/>
        <w:rPr>
          <w:sz w:val="20"/>
          <w:szCs w:val="20"/>
        </w:rPr>
      </w:pPr>
      <w:r>
        <w:rPr>
          <w:color w:val="000000"/>
          <w:sz w:val="20"/>
          <w:szCs w:val="20"/>
        </w:rPr>
        <w:t xml:space="preserve">Uvedený strohý dôsledok </w:t>
      </w:r>
      <w:proofErr w:type="spellStart"/>
      <w:r>
        <w:rPr>
          <w:color w:val="000000"/>
          <w:sz w:val="20"/>
          <w:szCs w:val="20"/>
        </w:rPr>
        <w:t>pluspetície</w:t>
      </w:r>
      <w:proofErr w:type="spellEnd"/>
      <w:r>
        <w:rPr>
          <w:color w:val="000000"/>
          <w:sz w:val="20"/>
          <w:szCs w:val="20"/>
        </w:rPr>
        <w:t xml:space="preserve"> nastupoval „spravidla". Aj v rím</w:t>
      </w:r>
      <w:r>
        <w:rPr>
          <w:color w:val="000000"/>
          <w:sz w:val="20"/>
          <w:szCs w:val="20"/>
        </w:rPr>
        <w:softHyphen/>
        <w:t xml:space="preserve">skom práve sa našli prostriedky, ktorými mohol žalobca týmto dôsledkom </w:t>
      </w:r>
      <w:proofErr w:type="spellStart"/>
      <w:r>
        <w:rPr>
          <w:color w:val="000000"/>
          <w:sz w:val="20"/>
          <w:szCs w:val="20"/>
        </w:rPr>
        <w:t>pluspetície</w:t>
      </w:r>
      <w:proofErr w:type="spellEnd"/>
      <w:r>
        <w:rPr>
          <w:color w:val="000000"/>
          <w:sz w:val="20"/>
          <w:szCs w:val="20"/>
        </w:rPr>
        <w:t xml:space="preserve"> predísť alebo ich mohol napraviť. Mohol požiadať </w:t>
      </w:r>
      <w:proofErr w:type="spellStart"/>
      <w:r>
        <w:rPr>
          <w:color w:val="000000"/>
          <w:sz w:val="20"/>
          <w:szCs w:val="20"/>
        </w:rPr>
        <w:t>prétora</w:t>
      </w:r>
      <w:proofErr w:type="spellEnd"/>
      <w:r>
        <w:rPr>
          <w:color w:val="000000"/>
          <w:sz w:val="20"/>
          <w:szCs w:val="20"/>
        </w:rPr>
        <w:t xml:space="preserve"> o navrátenie do predošlého stavu, alebo mohol použiť žalobu na plnenie na určitom mieste, alebo žiadať vyjadrenie dediča vo veci podielu, alebo vymáhať neurčitú časť vlastníctva a pod.</w:t>
      </w:r>
    </w:p>
    <w:p w:rsidR="00467796" w:rsidRDefault="00467796" w:rsidP="00467796">
      <w:pPr>
        <w:shd w:val="clear" w:color="auto" w:fill="FFFFFF"/>
        <w:autoSpaceDE w:val="0"/>
        <w:autoSpaceDN w:val="0"/>
        <w:adjustRightInd w:val="0"/>
        <w:jc w:val="both"/>
        <w:rPr>
          <w:color w:val="000000"/>
          <w:sz w:val="20"/>
          <w:szCs w:val="20"/>
        </w:rPr>
      </w:pPr>
      <w:r>
        <w:rPr>
          <w:color w:val="000000"/>
          <w:sz w:val="20"/>
          <w:szCs w:val="20"/>
        </w:rPr>
        <w:t xml:space="preserve">Po skončení dokazovania a po posledných prejavoch strán vyniesol sudca rozsudok </w:t>
      </w:r>
      <w:r>
        <w:rPr>
          <w:i/>
          <w:iCs/>
          <w:color w:val="000000"/>
          <w:sz w:val="20"/>
          <w:szCs w:val="20"/>
        </w:rPr>
        <w:t>(</w:t>
      </w:r>
      <w:proofErr w:type="spellStart"/>
      <w:r>
        <w:rPr>
          <w:i/>
          <w:iCs/>
          <w:color w:val="000000"/>
          <w:sz w:val="20"/>
          <w:szCs w:val="20"/>
        </w:rPr>
        <w:t>sententia</w:t>
      </w:r>
      <w:proofErr w:type="spellEnd"/>
      <w:r>
        <w:rPr>
          <w:i/>
          <w:iCs/>
          <w:color w:val="000000"/>
          <w:sz w:val="20"/>
          <w:szCs w:val="20"/>
        </w:rPr>
        <w:t xml:space="preserve">, </w:t>
      </w:r>
      <w:proofErr w:type="spellStart"/>
      <w:r>
        <w:rPr>
          <w:i/>
          <w:iCs/>
          <w:color w:val="000000"/>
          <w:sz w:val="20"/>
          <w:szCs w:val="20"/>
        </w:rPr>
        <w:t>iudicatum</w:t>
      </w:r>
      <w:proofErr w:type="spellEnd"/>
      <w:r>
        <w:rPr>
          <w:i/>
          <w:iCs/>
          <w:color w:val="000000"/>
          <w:sz w:val="20"/>
          <w:szCs w:val="20"/>
        </w:rPr>
        <w:t xml:space="preserve">) </w:t>
      </w:r>
      <w:r>
        <w:rPr>
          <w:color w:val="000000"/>
          <w:sz w:val="20"/>
          <w:szCs w:val="20"/>
        </w:rPr>
        <w:t>za prítomnosti oboch strán. Sudca mal síce voľnosť pri rozhodovaní, ale nemohol rozhodovať ľubovoľne nielen preto, lebo bol viazaný formulou, ale aj preto, lebo pri prevzatí povere</w:t>
      </w:r>
      <w:r>
        <w:rPr>
          <w:color w:val="000000"/>
          <w:sz w:val="20"/>
          <w:szCs w:val="20"/>
        </w:rPr>
        <w:softHyphen/>
        <w:t>nia rozhodovať alebo pri zápise do zoznamu sudcov prisahal, že sa bude spravovať právom a pravdou. Nebol viazaný ani radou právnikov, ktorí boli prizvaní za poradcov.</w:t>
      </w:r>
    </w:p>
    <w:p w:rsidR="00467796" w:rsidRDefault="00467796" w:rsidP="00467796">
      <w:pPr>
        <w:shd w:val="clear" w:color="auto" w:fill="FFFFFF"/>
        <w:autoSpaceDE w:val="0"/>
        <w:autoSpaceDN w:val="0"/>
        <w:adjustRightInd w:val="0"/>
        <w:jc w:val="both"/>
        <w:rPr>
          <w:sz w:val="20"/>
          <w:szCs w:val="20"/>
        </w:rPr>
      </w:pPr>
    </w:p>
    <w:p w:rsidR="00467796" w:rsidRDefault="00467796" w:rsidP="00467796">
      <w:pPr>
        <w:shd w:val="clear" w:color="auto" w:fill="FFFFFF"/>
        <w:autoSpaceDE w:val="0"/>
        <w:autoSpaceDN w:val="0"/>
        <w:adjustRightInd w:val="0"/>
        <w:jc w:val="both"/>
        <w:rPr>
          <w:sz w:val="20"/>
          <w:szCs w:val="20"/>
        </w:rPr>
      </w:pPr>
      <w:r>
        <w:rPr>
          <w:b/>
          <w:bCs/>
          <w:color w:val="000000"/>
          <w:sz w:val="20"/>
          <w:szCs w:val="20"/>
        </w:rPr>
        <w:t xml:space="preserve">Rozsudok musel </w:t>
      </w:r>
      <w:r>
        <w:rPr>
          <w:color w:val="000000"/>
          <w:sz w:val="20"/>
          <w:szCs w:val="20"/>
        </w:rPr>
        <w:t>zodpovedať žalobnej formule, to znamenalo, že mu</w:t>
      </w:r>
      <w:r>
        <w:rPr>
          <w:color w:val="000000"/>
          <w:sz w:val="20"/>
          <w:szCs w:val="20"/>
        </w:rPr>
        <w:softHyphen/>
        <w:t xml:space="preserve">sel </w:t>
      </w:r>
      <w:r>
        <w:rPr>
          <w:b/>
          <w:bCs/>
          <w:color w:val="000000"/>
          <w:sz w:val="20"/>
          <w:szCs w:val="20"/>
        </w:rPr>
        <w:t>odsudzovať na určitú peňažnú sumu, alebo oslobodzovať, alebo pri</w:t>
      </w:r>
      <w:r>
        <w:rPr>
          <w:b/>
          <w:bCs/>
          <w:color w:val="000000"/>
          <w:sz w:val="20"/>
          <w:szCs w:val="20"/>
        </w:rPr>
        <w:softHyphen/>
        <w:t xml:space="preserve">sudzovať, alebo konštatovať určitú skutočnosť </w:t>
      </w:r>
      <w:r>
        <w:rPr>
          <w:color w:val="000000"/>
          <w:sz w:val="20"/>
          <w:szCs w:val="20"/>
        </w:rPr>
        <w:t xml:space="preserve">[pozri § 16, </w:t>
      </w:r>
      <w:r>
        <w:rPr>
          <w:color w:val="000000"/>
          <w:sz w:val="20"/>
          <w:szCs w:val="20"/>
          <w:lang w:val="en-US"/>
        </w:rPr>
        <w:t xml:space="preserve">II. </w:t>
      </w:r>
      <w:r>
        <w:rPr>
          <w:color w:val="000000"/>
          <w:sz w:val="20"/>
          <w:szCs w:val="20"/>
        </w:rPr>
        <w:t>b), c)]. Sudca nebol povinný rozsudok odôvodniť. Rozsudok bol v zásade nezme</w:t>
      </w:r>
      <w:r>
        <w:rPr>
          <w:color w:val="000000"/>
          <w:sz w:val="20"/>
          <w:szCs w:val="20"/>
        </w:rPr>
        <w:softHyphen/>
        <w:t xml:space="preserve">niteľný riadnymi opravnými prostriedkami, a preto sa vynesením stával právoplatným </w:t>
      </w:r>
      <w:r>
        <w:rPr>
          <w:b/>
          <w:bCs/>
          <w:color w:val="000000"/>
          <w:sz w:val="20"/>
          <w:szCs w:val="20"/>
        </w:rPr>
        <w:t xml:space="preserve">(formálna právoplatnosť). </w:t>
      </w:r>
      <w:r>
        <w:rPr>
          <w:color w:val="000000"/>
          <w:sz w:val="20"/>
          <w:szCs w:val="20"/>
        </w:rPr>
        <w:t>Ako mimoriadne opravné pro</w:t>
      </w:r>
      <w:r>
        <w:rPr>
          <w:color w:val="000000"/>
          <w:sz w:val="20"/>
          <w:szCs w:val="20"/>
        </w:rPr>
        <w:softHyphen/>
        <w:t xml:space="preserve">striedky na zmenu vyneseného rozsudku odsúdený mal však k dispozícii: prétorom povolené navrátenie do predošlého stavu alebo zákrok </w:t>
      </w:r>
      <w:r>
        <w:rPr>
          <w:i/>
          <w:iCs/>
          <w:color w:val="000000"/>
          <w:sz w:val="20"/>
          <w:szCs w:val="20"/>
        </w:rPr>
        <w:t>(</w:t>
      </w:r>
      <w:proofErr w:type="spellStart"/>
      <w:r>
        <w:rPr>
          <w:i/>
          <w:iCs/>
          <w:color w:val="000000"/>
          <w:sz w:val="20"/>
          <w:szCs w:val="20"/>
        </w:rPr>
        <w:t>interce-sia</w:t>
      </w:r>
      <w:proofErr w:type="spellEnd"/>
      <w:r>
        <w:rPr>
          <w:i/>
          <w:iCs/>
          <w:color w:val="000000"/>
          <w:sz w:val="20"/>
          <w:szCs w:val="20"/>
        </w:rPr>
        <w:t xml:space="preserve">) </w:t>
      </w:r>
      <w:proofErr w:type="spellStart"/>
      <w:r>
        <w:rPr>
          <w:color w:val="000000"/>
          <w:sz w:val="20"/>
          <w:szCs w:val="20"/>
        </w:rPr>
        <w:t>magistráta</w:t>
      </w:r>
      <w:proofErr w:type="spellEnd"/>
      <w:r>
        <w:rPr>
          <w:color w:val="000000"/>
          <w:sz w:val="20"/>
          <w:szCs w:val="20"/>
        </w:rPr>
        <w:t xml:space="preserve"> rovnakého alebo vyššieho stupňa (konzula, </w:t>
      </w:r>
      <w:proofErr w:type="spellStart"/>
      <w:r>
        <w:rPr>
          <w:color w:val="000000"/>
          <w:sz w:val="20"/>
          <w:szCs w:val="20"/>
        </w:rPr>
        <w:t>prétora</w:t>
      </w:r>
      <w:proofErr w:type="spellEnd"/>
      <w:r>
        <w:rPr>
          <w:color w:val="000000"/>
          <w:sz w:val="20"/>
          <w:szCs w:val="20"/>
        </w:rPr>
        <w:t xml:space="preserve"> alebo tribúna ľudu) alebo </w:t>
      </w:r>
      <w:proofErr w:type="spellStart"/>
      <w:r>
        <w:rPr>
          <w:color w:val="000000"/>
          <w:sz w:val="20"/>
          <w:szCs w:val="20"/>
        </w:rPr>
        <w:t>penálnu</w:t>
      </w:r>
      <w:proofErr w:type="spellEnd"/>
      <w:r>
        <w:rPr>
          <w:color w:val="000000"/>
          <w:sz w:val="20"/>
          <w:szCs w:val="20"/>
        </w:rPr>
        <w:t xml:space="preserve"> žalobu proti sudcovi, ktorý zavinil nesprávne rozhodnutie (pozri § 71, </w:t>
      </w:r>
      <w:r>
        <w:rPr>
          <w:color w:val="000000"/>
          <w:sz w:val="20"/>
          <w:szCs w:val="20"/>
          <w:lang w:val="en-US"/>
        </w:rPr>
        <w:t xml:space="preserve">IV). </w:t>
      </w:r>
      <w:r>
        <w:rPr>
          <w:color w:val="000000"/>
          <w:sz w:val="20"/>
          <w:szCs w:val="20"/>
        </w:rPr>
        <w:t>Napokon do úvahy prichádzala aj obrana ža</w:t>
      </w:r>
      <w:r>
        <w:rPr>
          <w:color w:val="000000"/>
          <w:sz w:val="20"/>
          <w:szCs w:val="20"/>
        </w:rPr>
        <w:softHyphen/>
        <w:t>lovaného pri exekučnej žalobe.</w:t>
      </w:r>
    </w:p>
    <w:p w:rsidR="00467796" w:rsidRDefault="00467796" w:rsidP="00467796">
      <w:pPr>
        <w:shd w:val="clear" w:color="auto" w:fill="FFFFFF"/>
        <w:autoSpaceDE w:val="0"/>
        <w:autoSpaceDN w:val="0"/>
        <w:adjustRightInd w:val="0"/>
        <w:jc w:val="both"/>
        <w:rPr>
          <w:sz w:val="20"/>
          <w:szCs w:val="20"/>
        </w:rPr>
      </w:pPr>
      <w:r>
        <w:rPr>
          <w:color w:val="000000"/>
          <w:sz w:val="20"/>
          <w:szCs w:val="20"/>
        </w:rPr>
        <w:t>Tým, že sa spor medzi stranami skončil formálne právoplatným roz</w:t>
      </w:r>
      <w:r>
        <w:rPr>
          <w:color w:val="000000"/>
          <w:sz w:val="20"/>
          <w:szCs w:val="20"/>
        </w:rPr>
        <w:softHyphen/>
        <w:t xml:space="preserve">sudkom, utvorila sa zároveň medzi stranami nová materiálna platforma, lebo pre ich právny vzťah už prestal byť smerodajný niekdajší pôvodný právny vzťah, smerodajným medzi nimi sa stal len vzťah zakladajúci sa na rozsudku, bez ohľadu na to, čo k nemu viedlo. Platila zásada, že </w:t>
      </w:r>
      <w:r>
        <w:rPr>
          <w:b/>
          <w:bCs/>
          <w:color w:val="000000"/>
          <w:sz w:val="20"/>
          <w:szCs w:val="20"/>
        </w:rPr>
        <w:t>rozhodnu</w:t>
      </w:r>
      <w:r>
        <w:rPr>
          <w:b/>
          <w:bCs/>
          <w:color w:val="000000"/>
          <w:sz w:val="20"/>
          <w:szCs w:val="20"/>
        </w:rPr>
        <w:softHyphen/>
        <w:t xml:space="preserve">tá vec sa prijíma za pravdivú </w:t>
      </w:r>
      <w:r>
        <w:rPr>
          <w:i/>
          <w:iCs/>
          <w:color w:val="000000"/>
          <w:sz w:val="20"/>
          <w:szCs w:val="20"/>
        </w:rPr>
        <w:t>(</w:t>
      </w:r>
      <w:proofErr w:type="spellStart"/>
      <w:r>
        <w:rPr>
          <w:i/>
          <w:iCs/>
          <w:color w:val="000000"/>
          <w:sz w:val="20"/>
          <w:szCs w:val="20"/>
        </w:rPr>
        <w:t>res</w:t>
      </w:r>
      <w:proofErr w:type="spellEnd"/>
      <w:r>
        <w:rPr>
          <w:i/>
          <w:iCs/>
          <w:color w:val="000000"/>
          <w:sz w:val="20"/>
          <w:szCs w:val="20"/>
        </w:rPr>
        <w:t xml:space="preserve"> </w:t>
      </w:r>
      <w:proofErr w:type="spellStart"/>
      <w:r>
        <w:rPr>
          <w:i/>
          <w:iCs/>
          <w:color w:val="000000"/>
          <w:sz w:val="20"/>
          <w:szCs w:val="20"/>
        </w:rPr>
        <w:t>iudicata</w:t>
      </w:r>
      <w:proofErr w:type="spellEnd"/>
      <w:r>
        <w:rPr>
          <w:i/>
          <w:iCs/>
          <w:color w:val="000000"/>
          <w:sz w:val="20"/>
          <w:szCs w:val="20"/>
        </w:rPr>
        <w:t xml:space="preserve"> pro </w:t>
      </w:r>
      <w:proofErr w:type="spellStart"/>
      <w:r>
        <w:rPr>
          <w:i/>
          <w:iCs/>
          <w:color w:val="000000"/>
          <w:sz w:val="20"/>
          <w:szCs w:val="20"/>
        </w:rPr>
        <w:t>veritate</w:t>
      </w:r>
      <w:proofErr w:type="spellEnd"/>
      <w:r>
        <w:rPr>
          <w:i/>
          <w:iCs/>
          <w:color w:val="000000"/>
          <w:sz w:val="20"/>
          <w:szCs w:val="20"/>
        </w:rPr>
        <w:t xml:space="preserve"> </w:t>
      </w:r>
      <w:proofErr w:type="spellStart"/>
      <w:r>
        <w:rPr>
          <w:i/>
          <w:iCs/>
          <w:color w:val="000000"/>
          <w:sz w:val="20"/>
          <w:szCs w:val="20"/>
        </w:rPr>
        <w:t>accipitur</w:t>
      </w:r>
      <w:proofErr w:type="spellEnd"/>
      <w:r>
        <w:rPr>
          <w:i/>
          <w:iCs/>
          <w:color w:val="000000"/>
          <w:sz w:val="20"/>
          <w:szCs w:val="20"/>
        </w:rPr>
        <w:t xml:space="preserve">). </w:t>
      </w:r>
      <w:r>
        <w:rPr>
          <w:color w:val="000000"/>
          <w:sz w:val="20"/>
          <w:szCs w:val="20"/>
        </w:rPr>
        <w:t>Na uplatne</w:t>
      </w:r>
      <w:r>
        <w:rPr>
          <w:color w:val="000000"/>
          <w:sz w:val="20"/>
          <w:szCs w:val="20"/>
        </w:rPr>
        <w:softHyphen/>
        <w:t>nie tohto práva sa žalobca nepotreboval opierať o svoje pôvodné dôvody, ale stačilo jednoducho odvolávať sa na rozsudok.</w:t>
      </w:r>
    </w:p>
    <w:p w:rsidR="00467796" w:rsidRDefault="00467796" w:rsidP="00467796">
      <w:pPr>
        <w:jc w:val="both"/>
        <w:rPr>
          <w:color w:val="000000"/>
          <w:sz w:val="20"/>
          <w:szCs w:val="20"/>
        </w:rPr>
      </w:pPr>
      <w:r>
        <w:rPr>
          <w:color w:val="000000"/>
          <w:sz w:val="20"/>
          <w:szCs w:val="20"/>
        </w:rPr>
        <w:t xml:space="preserve">Rozsudok mal v zásade len </w:t>
      </w:r>
      <w:r>
        <w:rPr>
          <w:b/>
          <w:bCs/>
          <w:color w:val="000000"/>
          <w:sz w:val="20"/>
          <w:szCs w:val="20"/>
        </w:rPr>
        <w:t xml:space="preserve">deklaratórnu silu, </w:t>
      </w:r>
      <w:r>
        <w:rPr>
          <w:color w:val="000000"/>
          <w:sz w:val="20"/>
          <w:szCs w:val="20"/>
        </w:rPr>
        <w:t>len opätovne deklaroval niekdajšie právo žalobcu, nevytváral pre žalobcu nové právo, iba pro</w:t>
      </w:r>
      <w:r>
        <w:rPr>
          <w:color w:val="000000"/>
          <w:sz w:val="20"/>
          <w:szCs w:val="20"/>
        </w:rPr>
        <w:softHyphen/>
        <w:t xml:space="preserve">striedky na jeho realizovanie. Len pri žalobách o </w:t>
      </w:r>
      <w:proofErr w:type="spellStart"/>
      <w:r>
        <w:rPr>
          <w:color w:val="000000"/>
          <w:sz w:val="20"/>
          <w:szCs w:val="20"/>
        </w:rPr>
        <w:t>delbu</w:t>
      </w:r>
      <w:proofErr w:type="spellEnd"/>
      <w:r>
        <w:rPr>
          <w:color w:val="000000"/>
          <w:sz w:val="20"/>
          <w:szCs w:val="20"/>
        </w:rPr>
        <w:t>, kde rozsudok ob</w:t>
      </w:r>
      <w:r>
        <w:rPr>
          <w:color w:val="000000"/>
          <w:sz w:val="20"/>
          <w:szCs w:val="20"/>
        </w:rPr>
        <w:softHyphen/>
        <w:t xml:space="preserve">sahoval prisúdenie </w:t>
      </w:r>
      <w:r>
        <w:rPr>
          <w:i/>
          <w:iCs/>
          <w:color w:val="000000"/>
          <w:sz w:val="20"/>
          <w:szCs w:val="20"/>
        </w:rPr>
        <w:t>(</w:t>
      </w:r>
      <w:proofErr w:type="spellStart"/>
      <w:r>
        <w:rPr>
          <w:i/>
          <w:iCs/>
          <w:color w:val="000000"/>
          <w:sz w:val="20"/>
          <w:szCs w:val="20"/>
        </w:rPr>
        <w:t>adiudicatio</w:t>
      </w:r>
      <w:proofErr w:type="spellEnd"/>
      <w:r>
        <w:rPr>
          <w:i/>
          <w:iCs/>
          <w:color w:val="000000"/>
          <w:sz w:val="20"/>
          <w:szCs w:val="20"/>
        </w:rPr>
        <w:t xml:space="preserve">), </w:t>
      </w:r>
      <w:r>
        <w:rPr>
          <w:color w:val="000000"/>
          <w:sz w:val="20"/>
          <w:szCs w:val="20"/>
        </w:rPr>
        <w:t xml:space="preserve">vznikalo stranám nové právo, rozsudok mal právotvornú, </w:t>
      </w:r>
      <w:r>
        <w:rPr>
          <w:b/>
          <w:bCs/>
          <w:color w:val="000000"/>
          <w:sz w:val="20"/>
          <w:szCs w:val="20"/>
        </w:rPr>
        <w:t xml:space="preserve">konštitutívnu silu </w:t>
      </w:r>
      <w:r>
        <w:rPr>
          <w:color w:val="000000"/>
          <w:sz w:val="20"/>
          <w:szCs w:val="20"/>
        </w:rPr>
        <w:t xml:space="preserve">(pozri § 53, </w:t>
      </w:r>
      <w:r>
        <w:rPr>
          <w:color w:val="000000"/>
          <w:sz w:val="20"/>
          <w:szCs w:val="20"/>
          <w:lang w:val="en-US"/>
        </w:rPr>
        <w:t xml:space="preserve">II). </w:t>
      </w:r>
      <w:r>
        <w:rPr>
          <w:color w:val="000000"/>
          <w:sz w:val="20"/>
          <w:szCs w:val="20"/>
        </w:rPr>
        <w:t xml:space="preserve">V oboch prípadoch hovoríme o </w:t>
      </w:r>
      <w:r>
        <w:rPr>
          <w:b/>
          <w:bCs/>
          <w:color w:val="000000"/>
          <w:sz w:val="20"/>
          <w:szCs w:val="20"/>
        </w:rPr>
        <w:t xml:space="preserve">materiálnej právoplatnosti rozsudku, </w:t>
      </w:r>
      <w:r>
        <w:rPr>
          <w:color w:val="000000"/>
          <w:sz w:val="20"/>
          <w:szCs w:val="20"/>
        </w:rPr>
        <w:t xml:space="preserve">lebo rozsudok sa stal základom právneho vzťahu medzi stranami. Rozsudok pôsobil len medzi stranami a nedotýkal sa práv tretích osôb v zmysle zásady, že „rozsudok medzi dvoma nemá tretím ani škodiť, ani prospieť" </w:t>
      </w:r>
      <w:r>
        <w:rPr>
          <w:i/>
          <w:iCs/>
          <w:color w:val="000000"/>
          <w:sz w:val="20"/>
          <w:szCs w:val="20"/>
        </w:rPr>
        <w:t>(</w:t>
      </w:r>
      <w:proofErr w:type="spellStart"/>
      <w:r>
        <w:rPr>
          <w:i/>
          <w:iCs/>
          <w:color w:val="000000"/>
          <w:sz w:val="20"/>
          <w:szCs w:val="20"/>
        </w:rPr>
        <w:t>res</w:t>
      </w:r>
      <w:proofErr w:type="spellEnd"/>
      <w:r>
        <w:rPr>
          <w:i/>
          <w:iCs/>
          <w:color w:val="000000"/>
          <w:sz w:val="20"/>
          <w:szCs w:val="20"/>
        </w:rPr>
        <w:t xml:space="preserve"> </w:t>
      </w:r>
      <w:proofErr w:type="spellStart"/>
      <w:r>
        <w:rPr>
          <w:i/>
          <w:iCs/>
          <w:color w:val="000000"/>
          <w:sz w:val="20"/>
          <w:szCs w:val="20"/>
        </w:rPr>
        <w:t>inter</w:t>
      </w:r>
      <w:proofErr w:type="spellEnd"/>
      <w:r>
        <w:rPr>
          <w:i/>
          <w:iCs/>
          <w:color w:val="000000"/>
          <w:sz w:val="20"/>
          <w:szCs w:val="20"/>
        </w:rPr>
        <w:t xml:space="preserve"> </w:t>
      </w:r>
      <w:proofErr w:type="spellStart"/>
      <w:r>
        <w:rPr>
          <w:i/>
          <w:iCs/>
          <w:color w:val="000000"/>
          <w:sz w:val="20"/>
          <w:szCs w:val="20"/>
        </w:rPr>
        <w:t>alios</w:t>
      </w:r>
      <w:proofErr w:type="spellEnd"/>
      <w:r>
        <w:rPr>
          <w:i/>
          <w:iCs/>
          <w:color w:val="000000"/>
          <w:sz w:val="20"/>
          <w:szCs w:val="20"/>
        </w:rPr>
        <w:t xml:space="preserve"> </w:t>
      </w:r>
      <w:proofErr w:type="spellStart"/>
      <w:r>
        <w:rPr>
          <w:i/>
          <w:iCs/>
          <w:color w:val="000000"/>
          <w:sz w:val="20"/>
          <w:szCs w:val="20"/>
        </w:rPr>
        <w:t>iudicata</w:t>
      </w:r>
      <w:proofErr w:type="spellEnd"/>
      <w:r>
        <w:rPr>
          <w:i/>
          <w:iCs/>
          <w:color w:val="000000"/>
          <w:sz w:val="20"/>
          <w:szCs w:val="20"/>
        </w:rPr>
        <w:t xml:space="preserve">, </w:t>
      </w:r>
      <w:proofErr w:type="spellStart"/>
      <w:r>
        <w:rPr>
          <w:i/>
          <w:iCs/>
          <w:color w:val="000000"/>
          <w:sz w:val="20"/>
          <w:szCs w:val="20"/>
        </w:rPr>
        <w:t>aliis</w:t>
      </w:r>
      <w:proofErr w:type="spellEnd"/>
      <w:r>
        <w:rPr>
          <w:i/>
          <w:iCs/>
          <w:color w:val="000000"/>
          <w:sz w:val="20"/>
          <w:szCs w:val="20"/>
        </w:rPr>
        <w:t xml:space="preserve"> </w:t>
      </w:r>
      <w:proofErr w:type="spellStart"/>
      <w:r>
        <w:rPr>
          <w:i/>
          <w:iCs/>
          <w:color w:val="000000"/>
          <w:sz w:val="20"/>
          <w:szCs w:val="20"/>
        </w:rPr>
        <w:t>neque</w:t>
      </w:r>
      <w:proofErr w:type="spellEnd"/>
      <w:r>
        <w:rPr>
          <w:i/>
          <w:iCs/>
          <w:color w:val="000000"/>
          <w:sz w:val="20"/>
          <w:szCs w:val="20"/>
        </w:rPr>
        <w:t xml:space="preserve"> </w:t>
      </w:r>
      <w:proofErr w:type="spellStart"/>
      <w:r>
        <w:rPr>
          <w:i/>
          <w:iCs/>
          <w:color w:val="000000"/>
          <w:sz w:val="20"/>
          <w:szCs w:val="20"/>
        </w:rPr>
        <w:t>nocere</w:t>
      </w:r>
      <w:proofErr w:type="spellEnd"/>
      <w:r>
        <w:rPr>
          <w:i/>
          <w:iCs/>
          <w:color w:val="000000"/>
          <w:sz w:val="20"/>
          <w:szCs w:val="20"/>
        </w:rPr>
        <w:t xml:space="preserve">, </w:t>
      </w:r>
      <w:proofErr w:type="spellStart"/>
      <w:r>
        <w:rPr>
          <w:i/>
          <w:iCs/>
          <w:color w:val="000000"/>
          <w:sz w:val="20"/>
          <w:szCs w:val="20"/>
        </w:rPr>
        <w:t>nequeprodesse</w:t>
      </w:r>
      <w:proofErr w:type="spellEnd"/>
      <w:r>
        <w:rPr>
          <w:i/>
          <w:iCs/>
          <w:color w:val="000000"/>
          <w:sz w:val="20"/>
          <w:szCs w:val="20"/>
        </w:rPr>
        <w:t xml:space="preserve"> debet </w:t>
      </w:r>
      <w:r>
        <w:rPr>
          <w:color w:val="000000"/>
          <w:sz w:val="20"/>
          <w:szCs w:val="20"/>
        </w:rPr>
        <w:t xml:space="preserve">- Mac. D. 42, 1, 63; </w:t>
      </w:r>
      <w:proofErr w:type="spellStart"/>
      <w:r>
        <w:rPr>
          <w:color w:val="000000"/>
          <w:sz w:val="20"/>
          <w:szCs w:val="20"/>
        </w:rPr>
        <w:t>Ulp</w:t>
      </w:r>
      <w:proofErr w:type="spellEnd"/>
      <w:r>
        <w:rPr>
          <w:color w:val="000000"/>
          <w:sz w:val="20"/>
          <w:szCs w:val="20"/>
        </w:rPr>
        <w:t xml:space="preserve">. D. 48, 2, 72). Výnimku tvorili právni nástupcovia pôvodných strán v spore (univerzálni a singulárni nástupcovia), ak sukcesia nastala po </w:t>
      </w:r>
      <w:proofErr w:type="spellStart"/>
      <w:r>
        <w:rPr>
          <w:color w:val="000000"/>
          <w:sz w:val="20"/>
          <w:szCs w:val="20"/>
        </w:rPr>
        <w:t>litiskontestácii</w:t>
      </w:r>
      <w:proofErr w:type="spellEnd"/>
      <w:r>
        <w:rPr>
          <w:color w:val="000000"/>
          <w:sz w:val="20"/>
          <w:szCs w:val="20"/>
        </w:rPr>
        <w:t>.</w:t>
      </w:r>
    </w:p>
    <w:p w:rsidR="00467796" w:rsidRDefault="00467796" w:rsidP="005B3FF5">
      <w:pPr>
        <w:rPr>
          <w:sz w:val="20"/>
          <w:szCs w:val="20"/>
        </w:rPr>
      </w:pPr>
    </w:p>
    <w:p w:rsidR="00467796" w:rsidRDefault="00467796" w:rsidP="005B3FF5">
      <w:pPr>
        <w:rPr>
          <w:sz w:val="20"/>
          <w:szCs w:val="20"/>
        </w:rPr>
      </w:pPr>
    </w:p>
    <w:p w:rsidR="00467796" w:rsidRDefault="00467796" w:rsidP="00467796">
      <w:pPr>
        <w:shd w:val="clear" w:color="auto" w:fill="FFFFFF"/>
        <w:autoSpaceDE w:val="0"/>
        <w:autoSpaceDN w:val="0"/>
        <w:adjustRightInd w:val="0"/>
        <w:rPr>
          <w:sz w:val="20"/>
          <w:szCs w:val="20"/>
        </w:rPr>
      </w:pPr>
      <w:r>
        <w:rPr>
          <w:color w:val="000000"/>
          <w:sz w:val="20"/>
          <w:szCs w:val="20"/>
          <w:highlight w:val="yellow"/>
        </w:rPr>
        <w:t>16</w:t>
      </w:r>
      <w:r w:rsidRPr="0022326B">
        <w:rPr>
          <w:color w:val="000000"/>
          <w:sz w:val="20"/>
          <w:szCs w:val="20"/>
          <w:highlight w:val="yellow"/>
        </w:rPr>
        <w:t>. Interdikt - pojem, charakteristika a druhy:</w:t>
      </w:r>
      <w:r>
        <w:rPr>
          <w:color w:val="000000"/>
          <w:sz w:val="20"/>
          <w:szCs w:val="20"/>
        </w:rPr>
        <w:br/>
      </w:r>
      <w:r>
        <w:rPr>
          <w:color w:val="000000"/>
          <w:sz w:val="20"/>
          <w:szCs w:val="20"/>
        </w:rPr>
        <w:br/>
      </w:r>
      <w:r>
        <w:rPr>
          <w:b/>
          <w:bCs/>
          <w:color w:val="000000"/>
          <w:sz w:val="20"/>
          <w:szCs w:val="20"/>
          <w:lang w:val="en-US"/>
        </w:rPr>
        <w:t xml:space="preserve">II. </w:t>
      </w:r>
      <w:r>
        <w:rPr>
          <w:b/>
          <w:bCs/>
          <w:color w:val="000000"/>
          <w:sz w:val="22"/>
          <w:szCs w:val="22"/>
        </w:rPr>
        <w:t>Interdikty (</w:t>
      </w:r>
      <w:proofErr w:type="spellStart"/>
      <w:r>
        <w:rPr>
          <w:b/>
          <w:bCs/>
          <w:color w:val="000000"/>
          <w:sz w:val="22"/>
          <w:szCs w:val="22"/>
        </w:rPr>
        <w:t>interdicta</w:t>
      </w:r>
      <w:proofErr w:type="spellEnd"/>
      <w:r>
        <w:rPr>
          <w:b/>
          <w:bCs/>
          <w:color w:val="000000"/>
          <w:sz w:val="22"/>
          <w:szCs w:val="22"/>
        </w:rPr>
        <w:t>)</w:t>
      </w:r>
    </w:p>
    <w:p w:rsidR="00467796" w:rsidRDefault="00467796" w:rsidP="00467796">
      <w:pPr>
        <w:shd w:val="clear" w:color="auto" w:fill="FFFFFF"/>
        <w:autoSpaceDE w:val="0"/>
        <w:autoSpaceDN w:val="0"/>
        <w:adjustRightInd w:val="0"/>
        <w:jc w:val="both"/>
        <w:rPr>
          <w:sz w:val="20"/>
          <w:szCs w:val="20"/>
        </w:rPr>
      </w:pPr>
      <w:r>
        <w:rPr>
          <w:color w:val="000000"/>
          <w:sz w:val="20"/>
          <w:szCs w:val="20"/>
        </w:rPr>
        <w:t>Interdikt ako výkon impéria chránil oveľa širší okruh záujmov než žalo</w:t>
      </w:r>
      <w:r>
        <w:rPr>
          <w:color w:val="000000"/>
          <w:sz w:val="20"/>
          <w:szCs w:val="20"/>
        </w:rPr>
        <w:softHyphen/>
        <w:t>ba na súde; okrem súkromných záujmov chránil aj záujmy verejné a nábo</w:t>
      </w:r>
      <w:r>
        <w:rPr>
          <w:color w:val="000000"/>
          <w:sz w:val="20"/>
          <w:szCs w:val="20"/>
        </w:rPr>
        <w:softHyphen/>
        <w:t xml:space="preserve">ženské. Boli to akési nariadenia z núdze, a preto prétor musel konať urýchlene. Na žiadosť strany </w:t>
      </w:r>
      <w:r>
        <w:rPr>
          <w:i/>
          <w:iCs/>
          <w:color w:val="000000"/>
          <w:sz w:val="20"/>
          <w:szCs w:val="20"/>
        </w:rPr>
        <w:t>(</w:t>
      </w:r>
      <w:proofErr w:type="spellStart"/>
      <w:r>
        <w:rPr>
          <w:i/>
          <w:iCs/>
          <w:color w:val="000000"/>
          <w:sz w:val="20"/>
          <w:szCs w:val="20"/>
        </w:rPr>
        <w:t>postulatio</w:t>
      </w:r>
      <w:proofErr w:type="spellEnd"/>
      <w:r>
        <w:rPr>
          <w:i/>
          <w:iCs/>
          <w:color w:val="000000"/>
          <w:sz w:val="20"/>
          <w:szCs w:val="20"/>
        </w:rPr>
        <w:t xml:space="preserve">) </w:t>
      </w:r>
      <w:r>
        <w:rPr>
          <w:color w:val="000000"/>
          <w:sz w:val="20"/>
          <w:szCs w:val="20"/>
        </w:rPr>
        <w:t>si prétor v prítomnosti oboch za</w:t>
      </w:r>
      <w:r>
        <w:rPr>
          <w:color w:val="000000"/>
          <w:sz w:val="20"/>
          <w:szCs w:val="20"/>
        </w:rPr>
        <w:softHyphen/>
        <w:t>interesovaných strán rýchlo a zbežne overil opodstatnenosť žiadosti doža</w:t>
      </w:r>
      <w:r>
        <w:rPr>
          <w:color w:val="000000"/>
          <w:sz w:val="20"/>
          <w:szCs w:val="20"/>
        </w:rPr>
        <w:softHyphen/>
        <w:t xml:space="preserve">dujúceho sa </w:t>
      </w:r>
      <w:r>
        <w:rPr>
          <w:i/>
          <w:iCs/>
          <w:color w:val="000000"/>
          <w:sz w:val="20"/>
          <w:szCs w:val="20"/>
        </w:rPr>
        <w:t>(</w:t>
      </w:r>
      <w:proofErr w:type="spellStart"/>
      <w:r>
        <w:rPr>
          <w:i/>
          <w:iCs/>
          <w:color w:val="000000"/>
          <w:sz w:val="20"/>
          <w:szCs w:val="20"/>
        </w:rPr>
        <w:t>causae</w:t>
      </w:r>
      <w:proofErr w:type="spellEnd"/>
      <w:r>
        <w:rPr>
          <w:i/>
          <w:iCs/>
          <w:color w:val="000000"/>
          <w:sz w:val="20"/>
          <w:szCs w:val="20"/>
        </w:rPr>
        <w:t xml:space="preserve"> </w:t>
      </w:r>
      <w:proofErr w:type="spellStart"/>
      <w:r>
        <w:rPr>
          <w:i/>
          <w:iCs/>
          <w:color w:val="000000"/>
          <w:sz w:val="20"/>
          <w:szCs w:val="20"/>
        </w:rPr>
        <w:t>cognitio</w:t>
      </w:r>
      <w:proofErr w:type="spellEnd"/>
      <w:r>
        <w:rPr>
          <w:i/>
          <w:iCs/>
          <w:color w:val="000000"/>
          <w:sz w:val="20"/>
          <w:szCs w:val="20"/>
        </w:rPr>
        <w:t xml:space="preserve">) </w:t>
      </w:r>
      <w:r>
        <w:rPr>
          <w:color w:val="000000"/>
          <w:sz w:val="20"/>
          <w:szCs w:val="20"/>
        </w:rPr>
        <w:t xml:space="preserve">a vyniesol autoritatívne rozhodnutie alebo opatrenie </w:t>
      </w:r>
      <w:r>
        <w:rPr>
          <w:i/>
          <w:iCs/>
          <w:color w:val="000000"/>
          <w:sz w:val="20"/>
          <w:szCs w:val="20"/>
        </w:rPr>
        <w:t>(</w:t>
      </w:r>
      <w:proofErr w:type="spellStart"/>
      <w:r>
        <w:rPr>
          <w:i/>
          <w:iCs/>
          <w:color w:val="000000"/>
          <w:sz w:val="20"/>
          <w:szCs w:val="20"/>
        </w:rPr>
        <w:t>decretum</w:t>
      </w:r>
      <w:proofErr w:type="spellEnd"/>
      <w:r>
        <w:rPr>
          <w:i/>
          <w:iCs/>
          <w:color w:val="000000"/>
          <w:sz w:val="20"/>
          <w:szCs w:val="20"/>
        </w:rPr>
        <w:t xml:space="preserve">). </w:t>
      </w:r>
      <w:r>
        <w:rPr>
          <w:b/>
          <w:bCs/>
          <w:color w:val="000000"/>
          <w:sz w:val="20"/>
          <w:szCs w:val="20"/>
        </w:rPr>
        <w:t xml:space="preserve">Rozhodnutím </w:t>
      </w:r>
      <w:r>
        <w:rPr>
          <w:color w:val="000000"/>
          <w:sz w:val="20"/>
          <w:szCs w:val="20"/>
        </w:rPr>
        <w:t>sa ukladalo alebo rozkazovalo niečo robiť, alebo sa zakazovalo niečo robiť. Adresát rozkazu alebo zákazu, ktorý s týmto postupom nesúhlasil a nemienil ho rešpektovať, ho mohol svojím vyhlásením odmietnuť a vzdialiť sa, a tým vlastne vyprovokovať žalobu do</w:t>
      </w:r>
      <w:r>
        <w:rPr>
          <w:color w:val="000000"/>
          <w:sz w:val="20"/>
          <w:szCs w:val="20"/>
        </w:rPr>
        <w:softHyphen/>
        <w:t xml:space="preserve">žadujúceho sa. Niektoré interdikty boli adresované obom stranám </w:t>
      </w:r>
      <w:r>
        <w:rPr>
          <w:i/>
          <w:iCs/>
          <w:color w:val="000000"/>
          <w:sz w:val="20"/>
          <w:szCs w:val="20"/>
        </w:rPr>
        <w:t>(</w:t>
      </w:r>
      <w:proofErr w:type="spellStart"/>
      <w:r>
        <w:rPr>
          <w:i/>
          <w:iCs/>
          <w:color w:val="000000"/>
          <w:sz w:val="20"/>
          <w:szCs w:val="20"/>
        </w:rPr>
        <w:t>inter-dictum</w:t>
      </w:r>
      <w:proofErr w:type="spellEnd"/>
      <w:r>
        <w:rPr>
          <w:i/>
          <w:iCs/>
          <w:color w:val="000000"/>
          <w:sz w:val="20"/>
          <w:szCs w:val="20"/>
        </w:rPr>
        <w:t xml:space="preserve"> </w:t>
      </w:r>
      <w:proofErr w:type="spellStart"/>
      <w:r>
        <w:rPr>
          <w:i/>
          <w:iCs/>
          <w:color w:val="000000"/>
          <w:sz w:val="20"/>
          <w:szCs w:val="20"/>
        </w:rPr>
        <w:t>duplex</w:t>
      </w:r>
      <w:proofErr w:type="spellEnd"/>
      <w:r>
        <w:rPr>
          <w:i/>
          <w:iCs/>
          <w:color w:val="000000"/>
          <w:sz w:val="20"/>
          <w:szCs w:val="20"/>
        </w:rPr>
        <w:t xml:space="preserve">). </w:t>
      </w:r>
      <w:r>
        <w:rPr>
          <w:color w:val="000000"/>
          <w:sz w:val="20"/>
          <w:szCs w:val="20"/>
        </w:rPr>
        <w:t>Podnet na interdikt vychádzal od toho, kto mal záujem na jeho výkone. Paleta interdiktov bola veľmi pestrá a početná (okolo 60 dru</w:t>
      </w:r>
      <w:r>
        <w:rPr>
          <w:color w:val="000000"/>
          <w:sz w:val="20"/>
          <w:szCs w:val="20"/>
        </w:rPr>
        <w:softHyphen/>
        <w:t>hov).</w:t>
      </w:r>
    </w:p>
    <w:p w:rsidR="00467796" w:rsidRDefault="00467796" w:rsidP="00467796">
      <w:pPr>
        <w:shd w:val="clear" w:color="auto" w:fill="FFFFFF"/>
        <w:autoSpaceDE w:val="0"/>
        <w:autoSpaceDN w:val="0"/>
        <w:adjustRightInd w:val="0"/>
        <w:jc w:val="both"/>
        <w:rPr>
          <w:sz w:val="20"/>
          <w:szCs w:val="20"/>
        </w:rPr>
      </w:pPr>
      <w:r>
        <w:rPr>
          <w:color w:val="000000"/>
          <w:sz w:val="20"/>
          <w:szCs w:val="20"/>
        </w:rPr>
        <w:t xml:space="preserve">Podľa vecných kritérií najvýznamnejšie boli </w:t>
      </w:r>
      <w:r>
        <w:rPr>
          <w:b/>
          <w:bCs/>
          <w:color w:val="000000"/>
          <w:sz w:val="20"/>
          <w:szCs w:val="20"/>
        </w:rPr>
        <w:t xml:space="preserve">interdikty </w:t>
      </w:r>
      <w:proofErr w:type="spellStart"/>
      <w:r>
        <w:rPr>
          <w:b/>
          <w:bCs/>
          <w:color w:val="000000"/>
          <w:sz w:val="20"/>
          <w:szCs w:val="20"/>
        </w:rPr>
        <w:t>petitórne</w:t>
      </w:r>
      <w:proofErr w:type="spellEnd"/>
      <w:r>
        <w:rPr>
          <w:b/>
          <w:bCs/>
          <w:color w:val="000000"/>
          <w:sz w:val="20"/>
          <w:szCs w:val="20"/>
        </w:rPr>
        <w:t xml:space="preserve"> </w:t>
      </w:r>
      <w:r>
        <w:rPr>
          <w:color w:val="000000"/>
          <w:sz w:val="20"/>
          <w:szCs w:val="20"/>
        </w:rPr>
        <w:t>(týka</w:t>
      </w:r>
      <w:r>
        <w:rPr>
          <w:color w:val="000000"/>
          <w:sz w:val="20"/>
          <w:szCs w:val="20"/>
        </w:rPr>
        <w:softHyphen/>
        <w:t xml:space="preserve">li sa vlastníctva) a </w:t>
      </w:r>
      <w:r>
        <w:rPr>
          <w:b/>
          <w:bCs/>
          <w:color w:val="000000"/>
          <w:sz w:val="20"/>
          <w:szCs w:val="20"/>
        </w:rPr>
        <w:t xml:space="preserve">interdikty </w:t>
      </w:r>
      <w:proofErr w:type="spellStart"/>
      <w:r>
        <w:rPr>
          <w:b/>
          <w:bCs/>
          <w:color w:val="000000"/>
          <w:sz w:val="20"/>
          <w:szCs w:val="20"/>
        </w:rPr>
        <w:t>posesórne</w:t>
      </w:r>
      <w:proofErr w:type="spellEnd"/>
      <w:r>
        <w:rPr>
          <w:b/>
          <w:bCs/>
          <w:color w:val="000000"/>
          <w:sz w:val="20"/>
          <w:szCs w:val="20"/>
        </w:rPr>
        <w:t xml:space="preserve"> </w:t>
      </w:r>
      <w:r>
        <w:rPr>
          <w:color w:val="000000"/>
          <w:sz w:val="20"/>
          <w:szCs w:val="20"/>
        </w:rPr>
        <w:t>(týkali sa držby).</w:t>
      </w:r>
    </w:p>
    <w:p w:rsidR="00467796" w:rsidRDefault="00467796" w:rsidP="00467796">
      <w:pPr>
        <w:shd w:val="clear" w:color="auto" w:fill="FFFFFF"/>
        <w:autoSpaceDE w:val="0"/>
        <w:autoSpaceDN w:val="0"/>
        <w:adjustRightInd w:val="0"/>
        <w:jc w:val="both"/>
        <w:rPr>
          <w:sz w:val="20"/>
          <w:szCs w:val="20"/>
        </w:rPr>
      </w:pPr>
      <w:r>
        <w:rPr>
          <w:color w:val="000000"/>
          <w:sz w:val="20"/>
          <w:szCs w:val="20"/>
        </w:rPr>
        <w:t>Podľa formálneho kritéria interdikty sa delili najmä:</w:t>
      </w:r>
    </w:p>
    <w:p w:rsidR="00467796" w:rsidRDefault="00467796" w:rsidP="00467796">
      <w:pPr>
        <w:shd w:val="clear" w:color="auto" w:fill="FFFFFF"/>
        <w:autoSpaceDE w:val="0"/>
        <w:autoSpaceDN w:val="0"/>
        <w:adjustRightInd w:val="0"/>
        <w:jc w:val="both"/>
        <w:rPr>
          <w:sz w:val="20"/>
          <w:szCs w:val="20"/>
        </w:rPr>
      </w:pPr>
      <w:r>
        <w:rPr>
          <w:color w:val="000000"/>
          <w:sz w:val="20"/>
          <w:szCs w:val="20"/>
        </w:rPr>
        <w:t xml:space="preserve">1. podľa formulácie použitej prétorom na </w:t>
      </w:r>
      <w:proofErr w:type="spellStart"/>
      <w:r>
        <w:rPr>
          <w:b/>
          <w:bCs/>
          <w:color w:val="000000"/>
          <w:sz w:val="20"/>
          <w:szCs w:val="20"/>
        </w:rPr>
        <w:t>exhibitórne</w:t>
      </w:r>
      <w:proofErr w:type="spellEnd"/>
      <w:r>
        <w:rPr>
          <w:b/>
          <w:bCs/>
          <w:color w:val="000000"/>
          <w:sz w:val="20"/>
          <w:szCs w:val="20"/>
        </w:rPr>
        <w:t xml:space="preserve"> </w:t>
      </w:r>
      <w:r>
        <w:rPr>
          <w:i/>
          <w:iCs/>
          <w:color w:val="000000"/>
          <w:sz w:val="20"/>
          <w:szCs w:val="20"/>
        </w:rPr>
        <w:t>(</w:t>
      </w:r>
      <w:proofErr w:type="spellStart"/>
      <w:r>
        <w:rPr>
          <w:i/>
          <w:iCs/>
          <w:color w:val="000000"/>
          <w:sz w:val="20"/>
          <w:szCs w:val="20"/>
        </w:rPr>
        <w:t>exhibeas</w:t>
      </w:r>
      <w:proofErr w:type="spellEnd"/>
      <w:r>
        <w:rPr>
          <w:i/>
          <w:iCs/>
          <w:color w:val="000000"/>
          <w:sz w:val="20"/>
          <w:szCs w:val="20"/>
        </w:rPr>
        <w:t xml:space="preserve"> </w:t>
      </w:r>
      <w:r>
        <w:rPr>
          <w:color w:val="000000"/>
          <w:sz w:val="20"/>
          <w:szCs w:val="20"/>
        </w:rPr>
        <w:t>- pri</w:t>
      </w:r>
      <w:r>
        <w:rPr>
          <w:color w:val="000000"/>
          <w:sz w:val="20"/>
          <w:szCs w:val="20"/>
        </w:rPr>
        <w:softHyphen/>
        <w:t xml:space="preserve">kazovalo sa priviesť veci alebo osoby pred súd), </w:t>
      </w:r>
      <w:proofErr w:type="spellStart"/>
      <w:r>
        <w:rPr>
          <w:b/>
          <w:bCs/>
          <w:color w:val="000000"/>
          <w:sz w:val="20"/>
          <w:szCs w:val="20"/>
        </w:rPr>
        <w:t>reštitutórne</w:t>
      </w:r>
      <w:proofErr w:type="spellEnd"/>
      <w:r>
        <w:rPr>
          <w:b/>
          <w:bCs/>
          <w:color w:val="000000"/>
          <w:sz w:val="20"/>
          <w:szCs w:val="20"/>
        </w:rPr>
        <w:t xml:space="preserve"> </w:t>
      </w:r>
      <w:r>
        <w:rPr>
          <w:i/>
          <w:iCs/>
          <w:color w:val="000000"/>
          <w:sz w:val="20"/>
          <w:szCs w:val="20"/>
        </w:rPr>
        <w:t>(</w:t>
      </w:r>
      <w:proofErr w:type="spellStart"/>
      <w:r>
        <w:rPr>
          <w:i/>
          <w:iCs/>
          <w:color w:val="000000"/>
          <w:sz w:val="20"/>
          <w:szCs w:val="20"/>
        </w:rPr>
        <w:t>restituas</w:t>
      </w:r>
      <w:proofErr w:type="spellEnd"/>
      <w:r>
        <w:rPr>
          <w:i/>
          <w:iCs/>
          <w:color w:val="000000"/>
          <w:sz w:val="20"/>
          <w:szCs w:val="20"/>
        </w:rPr>
        <w:t xml:space="preserve"> </w:t>
      </w:r>
      <w:r>
        <w:rPr>
          <w:color w:val="000000"/>
          <w:sz w:val="20"/>
          <w:szCs w:val="20"/>
        </w:rPr>
        <w:t xml:space="preserve">-prikazovalo sa obnoviť predošlý stav) a </w:t>
      </w:r>
      <w:proofErr w:type="spellStart"/>
      <w:r>
        <w:rPr>
          <w:b/>
          <w:bCs/>
          <w:color w:val="000000"/>
          <w:sz w:val="20"/>
          <w:szCs w:val="20"/>
        </w:rPr>
        <w:t>prohibitórne</w:t>
      </w:r>
      <w:proofErr w:type="spellEnd"/>
      <w:r>
        <w:rPr>
          <w:b/>
          <w:bCs/>
          <w:color w:val="000000"/>
          <w:sz w:val="20"/>
          <w:szCs w:val="20"/>
        </w:rPr>
        <w:t xml:space="preserve"> </w:t>
      </w:r>
      <w:r>
        <w:rPr>
          <w:i/>
          <w:iCs/>
          <w:color w:val="000000"/>
          <w:sz w:val="20"/>
          <w:szCs w:val="20"/>
        </w:rPr>
        <w:t>(</w:t>
      </w:r>
      <w:proofErr w:type="spellStart"/>
      <w:r>
        <w:rPr>
          <w:i/>
          <w:iCs/>
          <w:color w:val="000000"/>
          <w:sz w:val="20"/>
          <w:szCs w:val="20"/>
        </w:rPr>
        <w:t>vimfieri</w:t>
      </w:r>
      <w:proofErr w:type="spellEnd"/>
      <w:r>
        <w:rPr>
          <w:i/>
          <w:iCs/>
          <w:color w:val="000000"/>
          <w:sz w:val="20"/>
          <w:szCs w:val="20"/>
        </w:rPr>
        <w:t xml:space="preserve"> veto </w:t>
      </w:r>
      <w:r>
        <w:rPr>
          <w:color w:val="000000"/>
          <w:sz w:val="20"/>
          <w:szCs w:val="20"/>
        </w:rPr>
        <w:t>- zaka</w:t>
      </w:r>
      <w:r>
        <w:rPr>
          <w:color w:val="000000"/>
          <w:sz w:val="20"/>
          <w:szCs w:val="20"/>
        </w:rPr>
        <w:softHyphen/>
        <w:t>zovalo sa použiť násilie);</w:t>
      </w:r>
    </w:p>
    <w:p w:rsidR="00467796" w:rsidRDefault="00467796" w:rsidP="00467796">
      <w:pPr>
        <w:shd w:val="clear" w:color="auto" w:fill="FFFFFF"/>
        <w:autoSpaceDE w:val="0"/>
        <w:autoSpaceDN w:val="0"/>
        <w:adjustRightInd w:val="0"/>
        <w:jc w:val="both"/>
        <w:rPr>
          <w:sz w:val="20"/>
          <w:szCs w:val="20"/>
        </w:rPr>
      </w:pPr>
      <w:r>
        <w:rPr>
          <w:color w:val="000000"/>
          <w:sz w:val="20"/>
          <w:szCs w:val="20"/>
        </w:rPr>
        <w:t xml:space="preserve">2. na </w:t>
      </w:r>
      <w:proofErr w:type="spellStart"/>
      <w:r>
        <w:rPr>
          <w:i/>
          <w:iCs/>
          <w:color w:val="000000"/>
          <w:sz w:val="20"/>
          <w:szCs w:val="20"/>
        </w:rPr>
        <w:t>simplicia</w:t>
      </w:r>
      <w:proofErr w:type="spellEnd"/>
      <w:r>
        <w:rPr>
          <w:i/>
          <w:iCs/>
          <w:color w:val="000000"/>
          <w:sz w:val="20"/>
          <w:szCs w:val="20"/>
        </w:rPr>
        <w:t xml:space="preserve"> </w:t>
      </w:r>
      <w:r>
        <w:rPr>
          <w:color w:val="000000"/>
          <w:sz w:val="20"/>
          <w:szCs w:val="20"/>
        </w:rPr>
        <w:t xml:space="preserve">a </w:t>
      </w:r>
      <w:proofErr w:type="spellStart"/>
      <w:r>
        <w:rPr>
          <w:i/>
          <w:iCs/>
          <w:color w:val="000000"/>
          <w:sz w:val="20"/>
          <w:szCs w:val="20"/>
        </w:rPr>
        <w:t>duplicia</w:t>
      </w:r>
      <w:proofErr w:type="spellEnd"/>
      <w:r>
        <w:rPr>
          <w:i/>
          <w:iCs/>
          <w:color w:val="000000"/>
          <w:sz w:val="20"/>
          <w:szCs w:val="20"/>
        </w:rPr>
        <w:t xml:space="preserve"> </w:t>
      </w:r>
      <w:r>
        <w:rPr>
          <w:color w:val="000000"/>
          <w:sz w:val="20"/>
          <w:szCs w:val="20"/>
        </w:rPr>
        <w:t xml:space="preserve">podľa určenia jednej alebo obom stranám. Ak sa druhá strana dobrovoľne podriadila </w:t>
      </w:r>
      <w:proofErr w:type="spellStart"/>
      <w:r>
        <w:rPr>
          <w:color w:val="000000"/>
          <w:sz w:val="20"/>
          <w:szCs w:val="20"/>
        </w:rPr>
        <w:t>prétorovmu</w:t>
      </w:r>
      <w:proofErr w:type="spellEnd"/>
      <w:r>
        <w:rPr>
          <w:color w:val="000000"/>
          <w:sz w:val="20"/>
          <w:szCs w:val="20"/>
        </w:rPr>
        <w:t xml:space="preserve"> rozkazu alebo</w:t>
      </w:r>
    </w:p>
    <w:p w:rsidR="00467796" w:rsidRDefault="00467796" w:rsidP="00467796">
      <w:pPr>
        <w:shd w:val="clear" w:color="auto" w:fill="FFFFFF"/>
        <w:autoSpaceDE w:val="0"/>
        <w:autoSpaceDN w:val="0"/>
        <w:adjustRightInd w:val="0"/>
        <w:jc w:val="both"/>
        <w:rPr>
          <w:sz w:val="20"/>
          <w:szCs w:val="20"/>
        </w:rPr>
      </w:pPr>
      <w:r>
        <w:rPr>
          <w:color w:val="000000"/>
          <w:sz w:val="20"/>
          <w:szCs w:val="20"/>
        </w:rPr>
        <w:t xml:space="preserve">zákazu, žalobca dosiahol svoj cieľ a vec sa skončila bez procesu. Ak však nariadenie </w:t>
      </w:r>
      <w:proofErr w:type="spellStart"/>
      <w:r>
        <w:rPr>
          <w:color w:val="000000"/>
          <w:sz w:val="20"/>
          <w:szCs w:val="20"/>
        </w:rPr>
        <w:t>prétora</w:t>
      </w:r>
      <w:proofErr w:type="spellEnd"/>
      <w:r>
        <w:rPr>
          <w:color w:val="000000"/>
          <w:sz w:val="20"/>
          <w:szCs w:val="20"/>
        </w:rPr>
        <w:t xml:space="preserve"> nerešpektovala, došlo na návrh sťažovateľa k riadnemu procesu, k vyneseniu rozsudku sudcom a k exekúcii. Prednosťou interdik</w:t>
      </w:r>
      <w:r>
        <w:rPr>
          <w:color w:val="000000"/>
          <w:sz w:val="20"/>
          <w:szCs w:val="20"/>
        </w:rPr>
        <w:softHyphen/>
        <w:t xml:space="preserve">tu teda bola menšia formálnosť a nebol viazaný ani na súdne dni, ani na formulu. Pritom interdikt dočasného alebo </w:t>
      </w:r>
      <w:proofErr w:type="spellStart"/>
      <w:r>
        <w:rPr>
          <w:color w:val="000000"/>
          <w:sz w:val="20"/>
          <w:szCs w:val="20"/>
        </w:rPr>
        <w:t>nezdediteľného</w:t>
      </w:r>
      <w:proofErr w:type="spellEnd"/>
      <w:r>
        <w:rPr>
          <w:color w:val="000000"/>
          <w:sz w:val="20"/>
          <w:szCs w:val="20"/>
        </w:rPr>
        <w:t xml:space="preserve"> charakteru mal tie isté účinky ako </w:t>
      </w:r>
      <w:proofErr w:type="spellStart"/>
      <w:r>
        <w:rPr>
          <w:color w:val="000000"/>
          <w:sz w:val="20"/>
          <w:szCs w:val="20"/>
        </w:rPr>
        <w:t>litiskontestácia</w:t>
      </w:r>
      <w:proofErr w:type="spellEnd"/>
      <w:r>
        <w:rPr>
          <w:color w:val="000000"/>
          <w:sz w:val="20"/>
          <w:szCs w:val="20"/>
        </w:rPr>
        <w:t>. Sporové konanie sa mohlo usku</w:t>
      </w:r>
      <w:r>
        <w:rPr>
          <w:color w:val="000000"/>
          <w:sz w:val="20"/>
          <w:szCs w:val="20"/>
        </w:rPr>
        <w:softHyphen/>
        <w:t xml:space="preserve">točniť alebo </w:t>
      </w:r>
      <w:r>
        <w:rPr>
          <w:i/>
          <w:iCs/>
          <w:color w:val="000000"/>
          <w:sz w:val="20"/>
          <w:szCs w:val="20"/>
        </w:rPr>
        <w:t xml:space="preserve">per </w:t>
      </w:r>
      <w:proofErr w:type="spellStart"/>
      <w:r>
        <w:rPr>
          <w:i/>
          <w:iCs/>
          <w:color w:val="000000"/>
          <w:sz w:val="20"/>
          <w:szCs w:val="20"/>
        </w:rPr>
        <w:t>sponsionem</w:t>
      </w:r>
      <w:proofErr w:type="spellEnd"/>
      <w:r>
        <w:rPr>
          <w:i/>
          <w:iCs/>
          <w:color w:val="000000"/>
          <w:sz w:val="20"/>
          <w:szCs w:val="20"/>
        </w:rPr>
        <w:t xml:space="preserve"> </w:t>
      </w:r>
      <w:r>
        <w:rPr>
          <w:color w:val="000000"/>
          <w:sz w:val="20"/>
          <w:szCs w:val="20"/>
        </w:rPr>
        <w:t xml:space="preserve">alebo </w:t>
      </w:r>
      <w:r>
        <w:rPr>
          <w:i/>
          <w:iCs/>
          <w:color w:val="000000"/>
          <w:sz w:val="20"/>
          <w:szCs w:val="20"/>
        </w:rPr>
        <w:t xml:space="preserve">per </w:t>
      </w:r>
      <w:proofErr w:type="spellStart"/>
      <w:r>
        <w:rPr>
          <w:i/>
          <w:iCs/>
          <w:color w:val="000000"/>
          <w:sz w:val="20"/>
          <w:szCs w:val="20"/>
        </w:rPr>
        <w:t>formulam</w:t>
      </w:r>
      <w:proofErr w:type="spellEnd"/>
      <w:r>
        <w:rPr>
          <w:i/>
          <w:iCs/>
          <w:color w:val="000000"/>
          <w:sz w:val="20"/>
          <w:szCs w:val="20"/>
        </w:rPr>
        <w:t xml:space="preserve"> </w:t>
      </w:r>
      <w:proofErr w:type="spellStart"/>
      <w:r>
        <w:rPr>
          <w:i/>
          <w:iCs/>
          <w:color w:val="000000"/>
          <w:sz w:val="20"/>
          <w:szCs w:val="20"/>
        </w:rPr>
        <w:t>arbitrariam</w:t>
      </w:r>
      <w:proofErr w:type="spellEnd"/>
      <w:r>
        <w:rPr>
          <w:i/>
          <w:iCs/>
          <w:color w:val="000000"/>
          <w:sz w:val="20"/>
          <w:szCs w:val="20"/>
        </w:rPr>
        <w:t>.</w:t>
      </w:r>
    </w:p>
    <w:p w:rsidR="00467796" w:rsidRDefault="00467796" w:rsidP="00467796">
      <w:pPr>
        <w:shd w:val="clear" w:color="auto" w:fill="FFFFFF"/>
        <w:autoSpaceDE w:val="0"/>
        <w:autoSpaceDN w:val="0"/>
        <w:adjustRightInd w:val="0"/>
        <w:jc w:val="both"/>
        <w:rPr>
          <w:sz w:val="20"/>
          <w:szCs w:val="20"/>
        </w:rPr>
      </w:pPr>
      <w:proofErr w:type="spellStart"/>
      <w:r>
        <w:rPr>
          <w:color w:val="000000"/>
          <w:sz w:val="20"/>
          <w:szCs w:val="20"/>
        </w:rPr>
        <w:t>Vkonaní</w:t>
      </w:r>
      <w:proofErr w:type="spellEnd"/>
      <w:r>
        <w:rPr>
          <w:color w:val="000000"/>
          <w:sz w:val="20"/>
          <w:szCs w:val="20"/>
        </w:rPr>
        <w:t xml:space="preserve"> </w:t>
      </w:r>
      <w:r>
        <w:rPr>
          <w:i/>
          <w:iCs/>
          <w:color w:val="000000"/>
          <w:sz w:val="20"/>
          <w:szCs w:val="20"/>
        </w:rPr>
        <w:t xml:space="preserve">per </w:t>
      </w:r>
      <w:proofErr w:type="spellStart"/>
      <w:r>
        <w:rPr>
          <w:i/>
          <w:iCs/>
          <w:color w:val="000000"/>
          <w:sz w:val="20"/>
          <w:szCs w:val="20"/>
        </w:rPr>
        <w:t>sponsionem</w:t>
      </w:r>
      <w:proofErr w:type="spellEnd"/>
      <w:r>
        <w:rPr>
          <w:i/>
          <w:iCs/>
          <w:color w:val="000000"/>
          <w:sz w:val="20"/>
          <w:szCs w:val="20"/>
        </w:rPr>
        <w:t xml:space="preserve">, </w:t>
      </w:r>
      <w:r>
        <w:rPr>
          <w:color w:val="000000"/>
          <w:sz w:val="20"/>
          <w:szCs w:val="20"/>
        </w:rPr>
        <w:t>ktoré bolo možné pri všetkých druhoch inter</w:t>
      </w:r>
      <w:r>
        <w:rPr>
          <w:color w:val="000000"/>
          <w:sz w:val="20"/>
          <w:szCs w:val="20"/>
        </w:rPr>
        <w:softHyphen/>
        <w:t xml:space="preserve">diktov, rozhodlo sa o správnosti interdiktu len ako o </w:t>
      </w:r>
      <w:r>
        <w:rPr>
          <w:b/>
          <w:bCs/>
          <w:color w:val="000000"/>
          <w:sz w:val="20"/>
          <w:szCs w:val="20"/>
        </w:rPr>
        <w:t xml:space="preserve">predbežnej otázke </w:t>
      </w:r>
      <w:r>
        <w:rPr>
          <w:color w:val="000000"/>
          <w:sz w:val="20"/>
          <w:szCs w:val="20"/>
        </w:rPr>
        <w:t xml:space="preserve">v spore zo </w:t>
      </w:r>
      <w:proofErr w:type="spellStart"/>
      <w:r>
        <w:rPr>
          <w:color w:val="000000"/>
          <w:sz w:val="20"/>
          <w:szCs w:val="20"/>
        </w:rPr>
        <w:t>stipulácie</w:t>
      </w:r>
      <w:proofErr w:type="spellEnd"/>
      <w:r>
        <w:rPr>
          <w:color w:val="000000"/>
          <w:sz w:val="20"/>
          <w:szCs w:val="20"/>
        </w:rPr>
        <w:t xml:space="preserve">. Strany uzavreli </w:t>
      </w:r>
      <w:r>
        <w:rPr>
          <w:b/>
          <w:bCs/>
          <w:color w:val="000000"/>
          <w:sz w:val="20"/>
          <w:szCs w:val="20"/>
        </w:rPr>
        <w:t xml:space="preserve">zmluvu - </w:t>
      </w:r>
      <w:proofErr w:type="spellStart"/>
      <w:r>
        <w:rPr>
          <w:b/>
          <w:bCs/>
          <w:color w:val="000000"/>
          <w:sz w:val="20"/>
          <w:szCs w:val="20"/>
        </w:rPr>
        <w:t>stipuláciu</w:t>
      </w:r>
      <w:proofErr w:type="spellEnd"/>
      <w:r>
        <w:rPr>
          <w:b/>
          <w:bCs/>
          <w:color w:val="000000"/>
          <w:sz w:val="20"/>
          <w:szCs w:val="20"/>
        </w:rPr>
        <w:t xml:space="preserve"> </w:t>
      </w:r>
      <w:r>
        <w:rPr>
          <w:color w:val="000000"/>
          <w:sz w:val="20"/>
          <w:szCs w:val="20"/>
        </w:rPr>
        <w:t>o peňažnom treste, ktorý postihol toho, čie tvrdenie sa ukázalo ako nesprávne. K ta</w:t>
      </w:r>
      <w:r>
        <w:rPr>
          <w:color w:val="000000"/>
          <w:sz w:val="20"/>
          <w:szCs w:val="20"/>
        </w:rPr>
        <w:softHyphen/>
        <w:t xml:space="preserve">kejto </w:t>
      </w:r>
      <w:proofErr w:type="spellStart"/>
      <w:r>
        <w:rPr>
          <w:color w:val="000000"/>
          <w:sz w:val="20"/>
          <w:szCs w:val="20"/>
        </w:rPr>
        <w:t>stipulácii</w:t>
      </w:r>
      <w:proofErr w:type="spellEnd"/>
      <w:r>
        <w:rPr>
          <w:color w:val="000000"/>
          <w:sz w:val="20"/>
          <w:szCs w:val="20"/>
        </w:rPr>
        <w:t xml:space="preserve"> prinútil strany sám prétor.</w:t>
      </w:r>
    </w:p>
    <w:p w:rsidR="00467796" w:rsidRDefault="00467796" w:rsidP="00467796">
      <w:pPr>
        <w:shd w:val="clear" w:color="auto" w:fill="FFFFFF"/>
        <w:autoSpaceDE w:val="0"/>
        <w:autoSpaceDN w:val="0"/>
        <w:adjustRightInd w:val="0"/>
        <w:jc w:val="both"/>
        <w:rPr>
          <w:sz w:val="20"/>
          <w:szCs w:val="20"/>
        </w:rPr>
      </w:pPr>
      <w:r>
        <w:rPr>
          <w:color w:val="000000"/>
          <w:sz w:val="20"/>
          <w:szCs w:val="20"/>
        </w:rPr>
        <w:t xml:space="preserve">Konanie </w:t>
      </w:r>
      <w:r>
        <w:rPr>
          <w:i/>
          <w:iCs/>
          <w:color w:val="000000"/>
          <w:sz w:val="20"/>
          <w:szCs w:val="20"/>
        </w:rPr>
        <w:t xml:space="preserve">per </w:t>
      </w:r>
      <w:proofErr w:type="spellStart"/>
      <w:r>
        <w:rPr>
          <w:i/>
          <w:iCs/>
          <w:color w:val="000000"/>
          <w:sz w:val="20"/>
          <w:szCs w:val="20"/>
        </w:rPr>
        <w:t>formulam</w:t>
      </w:r>
      <w:proofErr w:type="spellEnd"/>
      <w:r>
        <w:rPr>
          <w:i/>
          <w:iCs/>
          <w:color w:val="000000"/>
          <w:sz w:val="20"/>
          <w:szCs w:val="20"/>
        </w:rPr>
        <w:t xml:space="preserve"> </w:t>
      </w:r>
      <w:proofErr w:type="spellStart"/>
      <w:r>
        <w:rPr>
          <w:i/>
          <w:iCs/>
          <w:color w:val="000000"/>
          <w:sz w:val="20"/>
          <w:szCs w:val="20"/>
        </w:rPr>
        <w:t>arbitratiam</w:t>
      </w:r>
      <w:proofErr w:type="spellEnd"/>
      <w:r>
        <w:rPr>
          <w:i/>
          <w:iCs/>
          <w:color w:val="000000"/>
          <w:sz w:val="20"/>
          <w:szCs w:val="20"/>
        </w:rPr>
        <w:t xml:space="preserve"> </w:t>
      </w:r>
      <w:r>
        <w:rPr>
          <w:color w:val="000000"/>
          <w:sz w:val="20"/>
          <w:szCs w:val="20"/>
        </w:rPr>
        <w:t>sa mohlo uskutočniť, ak sa splnili dva predpoklady:</w:t>
      </w:r>
    </w:p>
    <w:p w:rsidR="00467796" w:rsidRDefault="00467796" w:rsidP="00467796">
      <w:pPr>
        <w:shd w:val="clear" w:color="auto" w:fill="FFFFFF"/>
        <w:autoSpaceDE w:val="0"/>
        <w:autoSpaceDN w:val="0"/>
        <w:adjustRightInd w:val="0"/>
        <w:jc w:val="both"/>
        <w:rPr>
          <w:sz w:val="20"/>
          <w:szCs w:val="20"/>
        </w:rPr>
      </w:pPr>
      <w:r>
        <w:rPr>
          <w:color w:val="000000"/>
          <w:sz w:val="20"/>
          <w:szCs w:val="20"/>
        </w:rPr>
        <w:t xml:space="preserve">a) vydaný interdikt bol alebo </w:t>
      </w:r>
      <w:proofErr w:type="spellStart"/>
      <w:r>
        <w:rPr>
          <w:color w:val="000000"/>
          <w:sz w:val="20"/>
          <w:szCs w:val="20"/>
        </w:rPr>
        <w:t>exhibitórny</w:t>
      </w:r>
      <w:proofErr w:type="spellEnd"/>
      <w:r>
        <w:rPr>
          <w:color w:val="000000"/>
          <w:sz w:val="20"/>
          <w:szCs w:val="20"/>
        </w:rPr>
        <w:t xml:space="preserve">, alebo </w:t>
      </w:r>
      <w:proofErr w:type="spellStart"/>
      <w:r>
        <w:rPr>
          <w:color w:val="000000"/>
          <w:sz w:val="20"/>
          <w:szCs w:val="20"/>
        </w:rPr>
        <w:t>reštitutórny</w:t>
      </w:r>
      <w:proofErr w:type="spellEnd"/>
      <w:r>
        <w:rPr>
          <w:color w:val="000000"/>
          <w:sz w:val="20"/>
          <w:szCs w:val="20"/>
        </w:rPr>
        <w:t xml:space="preserve">, teda nie </w:t>
      </w:r>
      <w:proofErr w:type="spellStart"/>
      <w:r>
        <w:rPr>
          <w:color w:val="000000"/>
          <w:sz w:val="20"/>
          <w:szCs w:val="20"/>
        </w:rPr>
        <w:t>prohibitórny</w:t>
      </w:r>
      <w:proofErr w:type="spellEnd"/>
      <w:r>
        <w:rPr>
          <w:color w:val="000000"/>
          <w:sz w:val="20"/>
          <w:szCs w:val="20"/>
        </w:rPr>
        <w:t>,</w:t>
      </w:r>
    </w:p>
    <w:p w:rsidR="00467796" w:rsidRDefault="00467796" w:rsidP="00467796">
      <w:pPr>
        <w:shd w:val="clear" w:color="auto" w:fill="FFFFFF"/>
        <w:autoSpaceDE w:val="0"/>
        <w:autoSpaceDN w:val="0"/>
        <w:adjustRightInd w:val="0"/>
        <w:jc w:val="both"/>
        <w:rPr>
          <w:sz w:val="20"/>
          <w:szCs w:val="20"/>
        </w:rPr>
      </w:pPr>
      <w:r>
        <w:rPr>
          <w:color w:val="000000"/>
          <w:sz w:val="20"/>
          <w:szCs w:val="20"/>
        </w:rPr>
        <w:t xml:space="preserve">b) hneď po vydaní interdiktu žalovaný žiadal </w:t>
      </w:r>
      <w:proofErr w:type="spellStart"/>
      <w:r>
        <w:rPr>
          <w:color w:val="000000"/>
          <w:sz w:val="20"/>
          <w:szCs w:val="20"/>
        </w:rPr>
        <w:t>magistráta</w:t>
      </w:r>
      <w:proofErr w:type="spellEnd"/>
      <w:r>
        <w:rPr>
          <w:color w:val="000000"/>
          <w:sz w:val="20"/>
          <w:szCs w:val="20"/>
        </w:rPr>
        <w:t xml:space="preserve"> o vymenova</w:t>
      </w:r>
      <w:r>
        <w:rPr>
          <w:color w:val="000000"/>
          <w:sz w:val="20"/>
          <w:szCs w:val="20"/>
        </w:rPr>
        <w:softHyphen/>
        <w:t>nie sudcu. Sudca rozhodol o správnosti interdiktu a o reštitúcii alebo exhi</w:t>
      </w:r>
      <w:r>
        <w:rPr>
          <w:color w:val="000000"/>
          <w:sz w:val="20"/>
          <w:szCs w:val="20"/>
        </w:rPr>
        <w:softHyphen/>
        <w:t>bícii   podľa  voľného   uváženia,   pričom   sťažovateľ  spravidla  dosiahol naturálne plnenie.</w:t>
      </w:r>
    </w:p>
    <w:p w:rsidR="00467796" w:rsidRDefault="00467796" w:rsidP="00467796">
      <w:pPr>
        <w:rPr>
          <w:b/>
          <w:bCs/>
          <w:color w:val="000000"/>
          <w:sz w:val="20"/>
          <w:szCs w:val="20"/>
        </w:rPr>
      </w:pPr>
      <w:r>
        <w:rPr>
          <w:color w:val="000000"/>
          <w:sz w:val="20"/>
          <w:szCs w:val="20"/>
        </w:rPr>
        <w:t xml:space="preserve">V období </w:t>
      </w:r>
      <w:proofErr w:type="spellStart"/>
      <w:r>
        <w:rPr>
          <w:color w:val="000000"/>
          <w:sz w:val="20"/>
          <w:szCs w:val="20"/>
        </w:rPr>
        <w:t>kogničného</w:t>
      </w:r>
      <w:proofErr w:type="spellEnd"/>
      <w:r>
        <w:rPr>
          <w:color w:val="000000"/>
          <w:sz w:val="20"/>
          <w:szCs w:val="20"/>
        </w:rPr>
        <w:t xml:space="preserve"> procesu sa </w:t>
      </w:r>
      <w:r>
        <w:rPr>
          <w:b/>
          <w:bCs/>
          <w:color w:val="000000"/>
          <w:sz w:val="20"/>
          <w:szCs w:val="20"/>
        </w:rPr>
        <w:t>z interdiktov stali žaloby.</w:t>
      </w:r>
      <w:r>
        <w:rPr>
          <w:b/>
          <w:bCs/>
          <w:color w:val="000000"/>
          <w:sz w:val="20"/>
          <w:szCs w:val="20"/>
        </w:rPr>
        <w:tab/>
      </w:r>
    </w:p>
    <w:p w:rsidR="00467796" w:rsidRDefault="00467796" w:rsidP="00467796">
      <w:pPr>
        <w:rPr>
          <w:b/>
          <w:bCs/>
          <w:color w:val="000000"/>
          <w:sz w:val="20"/>
          <w:szCs w:val="20"/>
        </w:rPr>
      </w:pPr>
    </w:p>
    <w:p w:rsidR="00467796" w:rsidRPr="00467796" w:rsidRDefault="00467796" w:rsidP="00467796">
      <w:pPr>
        <w:rPr>
          <w:sz w:val="20"/>
          <w:szCs w:val="20"/>
        </w:rPr>
      </w:pPr>
    </w:p>
    <w:sectPr w:rsidR="00467796" w:rsidRPr="00467796" w:rsidSect="00D44E13">
      <w:pgSz w:w="11900" w:h="16840"/>
      <w:pgMar w:top="1418" w:right="680" w:bottom="1418"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F2"/>
    <w:rsid w:val="001432FC"/>
    <w:rsid w:val="002316CF"/>
    <w:rsid w:val="00296B75"/>
    <w:rsid w:val="00467796"/>
    <w:rsid w:val="005A6706"/>
    <w:rsid w:val="005B3FF5"/>
    <w:rsid w:val="00613C67"/>
    <w:rsid w:val="00680B62"/>
    <w:rsid w:val="00697326"/>
    <w:rsid w:val="00956780"/>
    <w:rsid w:val="009B5A89"/>
    <w:rsid w:val="009F6C80"/>
    <w:rsid w:val="00A066F2"/>
    <w:rsid w:val="00D44E13"/>
    <w:rsid w:val="00EA37DB"/>
    <w:rsid w:val="00FE2475"/>
    <w:rsid w:val="00FF5E9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7F8ED-F291-D947-89FD-0A5B128B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066F2"/>
    <w:rPr>
      <w:rFonts w:ascii="Times New Roman" w:eastAsia="Times New Roman" w:hAnsi="Times New Roman" w:cs="Times New Roman"/>
      <w:lang w:eastAsia="sk-SK"/>
    </w:rPr>
  </w:style>
  <w:style w:type="paragraph" w:styleId="Nadpis3">
    <w:name w:val="heading 3"/>
    <w:basedOn w:val="Normlny"/>
    <w:next w:val="Normlny"/>
    <w:link w:val="Nadpis3Char"/>
    <w:qFormat/>
    <w:rsid w:val="002316CF"/>
    <w:pPr>
      <w:keepNext/>
      <w:tabs>
        <w:tab w:val="left" w:pos="1134"/>
      </w:tabs>
      <w:ind w:left="284" w:right="-1"/>
      <w:jc w:val="both"/>
      <w:outlineLvl w:val="2"/>
    </w:pPr>
    <w:rPr>
      <w:color w:val="3366F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rsid w:val="002316CF"/>
    <w:rPr>
      <w:rFonts w:ascii="Times New Roman" w:eastAsia="Times New Roman" w:hAnsi="Times New Roman" w:cs="Times New Roman"/>
      <w:color w:val="3366FF"/>
      <w:lang w:eastAsia="sk-SK"/>
    </w:rPr>
  </w:style>
  <w:style w:type="paragraph" w:styleId="Textbubliny">
    <w:name w:val="Balloon Text"/>
    <w:basedOn w:val="Normlny"/>
    <w:link w:val="TextbublinyChar"/>
    <w:uiPriority w:val="99"/>
    <w:semiHidden/>
    <w:unhideWhenUsed/>
    <w:rsid w:val="00D44E13"/>
    <w:rPr>
      <w:rFonts w:ascii="Segoe UI" w:hAnsi="Segoe UI" w:cs="Segoe UI"/>
      <w:sz w:val="18"/>
      <w:szCs w:val="18"/>
    </w:rPr>
  </w:style>
  <w:style w:type="character" w:customStyle="1" w:styleId="TextbublinyChar">
    <w:name w:val="Text bubliny Char"/>
    <w:basedOn w:val="Predvolenpsmoodseku"/>
    <w:link w:val="Textbubliny"/>
    <w:uiPriority w:val="99"/>
    <w:semiHidden/>
    <w:rsid w:val="00D44E13"/>
    <w:rPr>
      <w:rFonts w:ascii="Segoe UI" w:eastAsia="Times New Roman" w:hAnsi="Segoe UI" w:cs="Segoe UI"/>
      <w:sz w:val="18"/>
      <w:szCs w:val="18"/>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12646</Words>
  <Characters>72087</Characters>
  <Application>Microsoft Office Word</Application>
  <DocSecurity>0</DocSecurity>
  <Lines>600</Lines>
  <Paragraphs>169</Paragraphs>
  <ScaleCrop>false</ScaleCrop>
  <Company/>
  <LinksUpToDate>false</LinksUpToDate>
  <CharactersWithSpaces>84564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Sládek</dc:creator>
  <cp:keywords/>
  <dc:description/>
  <cp:lastModifiedBy>Emma Macháčová</cp:lastModifiedBy>
  <cp:revision>16</cp:revision>
  <cp:lastPrinted>2020-06-02T09:28:00Z</cp:lastPrinted>
  <dcterms:created xsi:type="dcterms:W3CDTF">2020-05-02T06:01:00Z</dcterms:created>
  <dcterms:modified xsi:type="dcterms:W3CDTF">2020-06-02T09:29:00Z</dcterms:modified>
</cp:coreProperties>
</file>