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1.Materiálne a formálne právo dediť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Materiálne právo</w:t>
      </w:r>
    </w:p>
    <w:p w:rsid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Právo neopomenuteľného dediča na </w:t>
      </w:r>
      <w:r w:rsidRPr="001E716C">
        <w:rPr>
          <w:rFonts w:ascii="TrebuchetMS-Bold" w:eastAsia="Times New Roman" w:hAnsi="TrebuchetMS-Bold" w:cs="Times New Roman"/>
          <w:b/>
          <w:bCs/>
          <w:color w:val="000000"/>
          <w:sz w:val="18"/>
          <w:szCs w:val="18"/>
          <w:lang w:eastAsia="sk-SK"/>
        </w:rPr>
        <w:t>tzv. povinný podiel z dedičstva</w:t>
      </w:r>
      <w:r w:rsidRPr="001E716C">
        <w:rPr>
          <w:rFonts w:ascii="TrebuchetMS-Bold" w:eastAsia="Times New Roman" w:hAnsi="TrebuchetMS-Bold" w:cs="Times New Roman"/>
          <w:color w:val="000000"/>
          <w:sz w:val="18"/>
          <w:szCs w:val="18"/>
          <w:lang w:eastAsia="sk-SK"/>
        </w:rPr>
        <w:t xml:space="preserve"> vzniklo koncom republiky v praxi </w:t>
      </w:r>
      <w:proofErr w:type="spellStart"/>
      <w:r w:rsidRPr="001E716C">
        <w:rPr>
          <w:rFonts w:ascii="TrebuchetMS-Bold" w:eastAsia="Times New Roman" w:hAnsi="TrebuchetMS-Bold" w:cs="Times New Roman"/>
          <w:color w:val="000000"/>
          <w:sz w:val="18"/>
          <w:szCs w:val="18"/>
          <w:lang w:eastAsia="sk-SK"/>
        </w:rPr>
        <w:t>centumvirálneho</w:t>
      </w:r>
      <w:proofErr w:type="spellEnd"/>
      <w:r w:rsidRPr="001E716C">
        <w:rPr>
          <w:rFonts w:ascii="TrebuchetMS-Bold" w:eastAsia="Times New Roman" w:hAnsi="TrebuchetMS-Bold" w:cs="Times New Roman"/>
          <w:color w:val="000000"/>
          <w:sz w:val="18"/>
          <w:szCs w:val="18"/>
          <w:lang w:eastAsia="sk-SK"/>
        </w:rPr>
        <w:t xml:space="preserve"> súdu. Tento súd kvalifikoval konanie poručiteľa ktorý najbližším príbuzným nezanechal nič ako </w:t>
      </w:r>
      <w:r w:rsidRPr="001E716C">
        <w:rPr>
          <w:rFonts w:ascii="TrebuchetMS-Bold" w:eastAsia="Times New Roman" w:hAnsi="TrebuchetMS-Bold" w:cs="Times New Roman"/>
          <w:b/>
          <w:bCs/>
          <w:color w:val="000000"/>
          <w:sz w:val="18"/>
          <w:szCs w:val="18"/>
          <w:lang w:eastAsia="sk-SK"/>
        </w:rPr>
        <w:t>konanie v duševnom pomätení</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sub</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colore</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insaniae</w:t>
      </w:r>
      <w:proofErr w:type="spellEnd"/>
      <w:r w:rsidRPr="001E716C">
        <w:rPr>
          <w:rFonts w:ascii="TrebuchetMS-Bold" w:eastAsia="Times New Roman" w:hAnsi="TrebuchetMS-Bold" w:cs="Times New Roman"/>
          <w:color w:val="000000"/>
          <w:sz w:val="18"/>
          <w:szCs w:val="18"/>
          <w:lang w:eastAsia="sk-SK"/>
        </w:rPr>
        <w:t>). Na tomto podklade pripúšťal napadnutie závetu.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Za neopomenuteľných dedičov sa pokladali </w:t>
      </w:r>
      <w:r w:rsidRPr="001E716C">
        <w:rPr>
          <w:rFonts w:ascii="TrebuchetMS-Bold" w:eastAsia="Times New Roman" w:hAnsi="TrebuchetMS-Bold" w:cs="Times New Roman"/>
          <w:b/>
          <w:bCs/>
          <w:color w:val="000000"/>
          <w:sz w:val="18"/>
          <w:szCs w:val="18"/>
          <w:lang w:eastAsia="sk-SK"/>
        </w:rPr>
        <w:t>potomkovia a predkovia poručiteľa</w:t>
      </w:r>
      <w:r w:rsidRPr="001E716C">
        <w:rPr>
          <w:rFonts w:ascii="TrebuchetMS-Bold" w:eastAsia="Times New Roman" w:hAnsi="TrebuchetMS-Bold" w:cs="Times New Roman"/>
          <w:color w:val="000000"/>
          <w:sz w:val="18"/>
          <w:szCs w:val="18"/>
          <w:lang w:eastAsia="sk-SK"/>
        </w:rPr>
        <w:t>. Súrodenci len vtedy, ak poručiteľ za dediča ustanovil osobu, ktorá mala zlú povesť.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Nárok neopomenuteľného dediča neznel na ustanovenie za dediča, ale na </w:t>
      </w:r>
      <w:r w:rsidRPr="001E716C">
        <w:rPr>
          <w:rFonts w:ascii="TrebuchetMS-Bold" w:eastAsia="Times New Roman" w:hAnsi="TrebuchetMS-Bold" w:cs="Times New Roman"/>
          <w:b/>
          <w:bCs/>
          <w:color w:val="000000"/>
          <w:sz w:val="18"/>
          <w:szCs w:val="18"/>
          <w:lang w:eastAsia="sk-SK"/>
        </w:rPr>
        <w:t>poskytnutie povinného podielu z dedičstva</w:t>
      </w:r>
      <w:r w:rsidRPr="001E716C">
        <w:rPr>
          <w:rFonts w:ascii="TrebuchetMS-Bold" w:eastAsia="Times New Roman" w:hAnsi="TrebuchetMS-Bold" w:cs="Times New Roman"/>
          <w:color w:val="000000"/>
          <w:sz w:val="18"/>
          <w:szCs w:val="18"/>
          <w:lang w:eastAsia="sk-SK"/>
        </w:rPr>
        <w:t>, čo predstavovalo štvrtinu zákonného podielu.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Poručiteľ mohol vylúčiť neopomenuteľného dediča aj z povinného podielu - </w:t>
      </w:r>
      <w:r w:rsidRPr="001E716C">
        <w:rPr>
          <w:rFonts w:ascii="TrebuchetMS-Bold" w:eastAsia="Times New Roman" w:hAnsi="TrebuchetMS-Bold" w:cs="Times New Roman"/>
          <w:b/>
          <w:bCs/>
          <w:color w:val="000000"/>
          <w:sz w:val="18"/>
          <w:szCs w:val="18"/>
          <w:lang w:eastAsia="sk-SK"/>
        </w:rPr>
        <w:t>vydediť ho</w:t>
      </w:r>
      <w:r w:rsidRPr="001E716C">
        <w:rPr>
          <w:rFonts w:ascii="TrebuchetMS-Bold" w:eastAsia="Times New Roman" w:hAnsi="TrebuchetMS-Bold" w:cs="Times New Roman"/>
          <w:color w:val="000000"/>
          <w:sz w:val="18"/>
          <w:szCs w:val="18"/>
          <w:lang w:eastAsia="sk-SK"/>
        </w:rPr>
        <w:t>, a to najmä za trest, ak sa dedič previnil voči nemu alebo proti dobrým mravom, alebo ak bol duševne chorý alebo zadlžený a bolo postarané o jeho zaopatrenie.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Ak dedič nedostal z dedičstva nič, alebo dostal málo, na ochranu svojho práva na povinný podiel mal k dispozícii tieto </w:t>
      </w:r>
      <w:r w:rsidRPr="001E716C">
        <w:rPr>
          <w:rFonts w:ascii="TrebuchetMS-Bold" w:eastAsia="Times New Roman" w:hAnsi="TrebuchetMS-Bold" w:cs="Times New Roman"/>
          <w:b/>
          <w:bCs/>
          <w:color w:val="000000"/>
          <w:sz w:val="18"/>
          <w:szCs w:val="18"/>
          <w:lang w:eastAsia="sk-SK"/>
        </w:rPr>
        <w:t>žaloby</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w:t>
      </w:r>
      <w:proofErr w:type="spellStart"/>
      <w:r w:rsidRPr="001E716C">
        <w:rPr>
          <w:rFonts w:ascii="TrebuchetMS-Bold" w:eastAsia="Times New Roman" w:hAnsi="TrebuchetMS-Bold" w:cs="Times New Roman"/>
          <w:b/>
          <w:bCs/>
          <w:color w:val="000000"/>
          <w:sz w:val="18"/>
          <w:szCs w:val="18"/>
          <w:lang w:eastAsia="sk-SK"/>
        </w:rPr>
        <w:t>querela</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inofficiosi</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testamenti</w:t>
      </w:r>
      <w:proofErr w:type="spellEnd"/>
      <w:r w:rsidRPr="001E716C">
        <w:rPr>
          <w:rFonts w:ascii="TrebuchetMS-Bold" w:eastAsia="Times New Roman" w:hAnsi="TrebuchetMS-Bold" w:cs="Times New Roman"/>
          <w:color w:val="000000"/>
          <w:sz w:val="18"/>
          <w:szCs w:val="18"/>
          <w:lang w:eastAsia="sk-SK"/>
        </w:rPr>
        <w:t>, ktorou mohol napadnúť testament a od testamentárnych dedičov žiadať celý svoj zákonný podiel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w:t>
      </w:r>
      <w:proofErr w:type="spellStart"/>
      <w:r w:rsidRPr="001E716C">
        <w:rPr>
          <w:rFonts w:ascii="TrebuchetMS-Bold" w:eastAsia="Times New Roman" w:hAnsi="TrebuchetMS-Bold" w:cs="Times New Roman"/>
          <w:b/>
          <w:bCs/>
          <w:color w:val="000000"/>
          <w:sz w:val="18"/>
          <w:szCs w:val="18"/>
          <w:lang w:eastAsia="sk-SK"/>
        </w:rPr>
        <w:t>querela</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inofficiosea</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donationis</w:t>
      </w:r>
      <w:proofErr w:type="spellEnd"/>
      <w:r w:rsidRPr="001E716C">
        <w:rPr>
          <w:rFonts w:ascii="TrebuchetMS-Bold" w:eastAsia="Times New Roman" w:hAnsi="TrebuchetMS-Bold" w:cs="Times New Roman"/>
          <w:b/>
          <w:bCs/>
          <w:color w:val="000000"/>
          <w:sz w:val="18"/>
          <w:szCs w:val="18"/>
          <w:lang w:eastAsia="sk-SK"/>
        </w:rPr>
        <w:t xml:space="preserve"> et </w:t>
      </w:r>
      <w:proofErr w:type="spellStart"/>
      <w:r w:rsidRPr="001E716C">
        <w:rPr>
          <w:rFonts w:ascii="TrebuchetMS-Bold" w:eastAsia="Times New Roman" w:hAnsi="TrebuchetMS-Bold" w:cs="Times New Roman"/>
          <w:b/>
          <w:bCs/>
          <w:color w:val="000000"/>
          <w:sz w:val="18"/>
          <w:szCs w:val="18"/>
          <w:lang w:eastAsia="sk-SK"/>
        </w:rPr>
        <w:t>dotis</w:t>
      </w:r>
      <w:proofErr w:type="spellEnd"/>
      <w:r w:rsidRPr="001E716C">
        <w:rPr>
          <w:rFonts w:ascii="TrebuchetMS-Bold" w:eastAsia="Times New Roman" w:hAnsi="TrebuchetMS-Bold" w:cs="Times New Roman"/>
          <w:color w:val="000000"/>
          <w:sz w:val="18"/>
          <w:szCs w:val="18"/>
          <w:lang w:eastAsia="sk-SK"/>
        </w:rPr>
        <w:t>, ktorou mohol napadnúť bezodplatné poskytnutie darovania a veľkodušné vená, a domáhať sa obdarovaných doplnenia povinného podielu do výšky podielu ktorý by dostal, keby nebolo došlo k bezodplatným poskytnutiam.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Formálne právo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Spočívalo v nároku neopomenuteľného dediča byť v poručiteľovom závete spomenutý, či už ako dedič alebo ako vydedený. Zmyslom tohto formálneho nároku bolo robiť na poručiteľa morálny nátlak v prospech najbližších príbuzných.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Neobmedzovala sa však poručiteľova voľnosť disponovať dedičstvom.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Neopomenuteľnými dedičmi boli: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a)podľa civilného práva </w:t>
      </w:r>
      <w:proofErr w:type="spellStart"/>
      <w:r w:rsidRPr="001E716C">
        <w:rPr>
          <w:rFonts w:ascii="TrebuchetMS-Bold" w:eastAsia="Times New Roman" w:hAnsi="TrebuchetMS-Bold" w:cs="Times New Roman"/>
          <w:b/>
          <w:bCs/>
          <w:i/>
          <w:iCs/>
          <w:color w:val="000000"/>
          <w:sz w:val="18"/>
          <w:szCs w:val="18"/>
          <w:lang w:eastAsia="sk-SK"/>
        </w:rPr>
        <w:t>sui</w:t>
      </w:r>
      <w:proofErr w:type="spellEnd"/>
      <w:r w:rsidRPr="001E716C">
        <w:rPr>
          <w:rFonts w:ascii="TrebuchetMS-Bold" w:eastAsia="Times New Roman" w:hAnsi="TrebuchetMS-Bold" w:cs="Times New Roman"/>
          <w:b/>
          <w:bCs/>
          <w:i/>
          <w:iCs/>
          <w:color w:val="000000"/>
          <w:sz w:val="18"/>
          <w:szCs w:val="18"/>
          <w:lang w:eastAsia="sk-SK"/>
        </w:rPr>
        <w:t xml:space="preserve"> </w:t>
      </w:r>
      <w:proofErr w:type="spellStart"/>
      <w:r w:rsidRPr="001E716C">
        <w:rPr>
          <w:rFonts w:ascii="TrebuchetMS-Bold" w:eastAsia="Times New Roman" w:hAnsi="TrebuchetMS-Bold" w:cs="Times New Roman"/>
          <w:b/>
          <w:bCs/>
          <w:i/>
          <w:iCs/>
          <w:color w:val="000000"/>
          <w:sz w:val="18"/>
          <w:szCs w:val="18"/>
          <w:lang w:eastAsia="sk-SK"/>
        </w:rPr>
        <w:t>heredes</w:t>
      </w:r>
      <w:proofErr w:type="spellEnd"/>
      <w:r w:rsidRPr="001E716C">
        <w:rPr>
          <w:rFonts w:ascii="TrebuchetMS-Bold" w:eastAsia="Times New Roman" w:hAnsi="TrebuchetMS-Bold" w:cs="Times New Roman"/>
          <w:b/>
          <w:bCs/>
          <w:color w:val="000000"/>
          <w:sz w:val="18"/>
          <w:szCs w:val="18"/>
          <w:lang w:eastAsia="sk-SK"/>
        </w:rPr>
        <w:t xml:space="preserve"> závetcu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b)podľa </w:t>
      </w:r>
      <w:proofErr w:type="spellStart"/>
      <w:r w:rsidRPr="001E716C">
        <w:rPr>
          <w:rFonts w:ascii="TrebuchetMS-Bold" w:eastAsia="Times New Roman" w:hAnsi="TrebuchetMS-Bold" w:cs="Times New Roman"/>
          <w:b/>
          <w:bCs/>
          <w:color w:val="000000"/>
          <w:sz w:val="18"/>
          <w:szCs w:val="18"/>
          <w:lang w:eastAsia="sk-SK"/>
        </w:rPr>
        <w:t>prétorského</w:t>
      </w:r>
      <w:proofErr w:type="spellEnd"/>
      <w:r w:rsidRPr="001E716C">
        <w:rPr>
          <w:rFonts w:ascii="TrebuchetMS-Bold" w:eastAsia="Times New Roman" w:hAnsi="TrebuchetMS-Bold" w:cs="Times New Roman"/>
          <w:b/>
          <w:bCs/>
          <w:color w:val="000000"/>
          <w:sz w:val="18"/>
          <w:szCs w:val="18"/>
          <w:lang w:eastAsia="sk-SK"/>
        </w:rPr>
        <w:t xml:space="preserve"> práva okrem </w:t>
      </w:r>
      <w:proofErr w:type="spellStart"/>
      <w:r w:rsidRPr="001E716C">
        <w:rPr>
          <w:rFonts w:ascii="TrebuchetMS-Bold" w:eastAsia="Times New Roman" w:hAnsi="TrebuchetMS-Bold" w:cs="Times New Roman"/>
          <w:b/>
          <w:bCs/>
          <w:i/>
          <w:iCs/>
          <w:color w:val="000000"/>
          <w:sz w:val="18"/>
          <w:szCs w:val="18"/>
          <w:lang w:eastAsia="sk-SK"/>
        </w:rPr>
        <w:t>sui</w:t>
      </w:r>
      <w:proofErr w:type="spellEnd"/>
      <w:r w:rsidRPr="001E716C">
        <w:rPr>
          <w:rFonts w:ascii="TrebuchetMS-Bold" w:eastAsia="Times New Roman" w:hAnsi="TrebuchetMS-Bold" w:cs="Times New Roman"/>
          <w:b/>
          <w:bCs/>
          <w:i/>
          <w:iCs/>
          <w:color w:val="000000"/>
          <w:sz w:val="18"/>
          <w:szCs w:val="18"/>
          <w:lang w:eastAsia="sk-SK"/>
        </w:rPr>
        <w:t xml:space="preserve"> </w:t>
      </w:r>
      <w:proofErr w:type="spellStart"/>
      <w:r w:rsidRPr="001E716C">
        <w:rPr>
          <w:rFonts w:ascii="TrebuchetMS-Bold" w:eastAsia="Times New Roman" w:hAnsi="TrebuchetMS-Bold" w:cs="Times New Roman"/>
          <w:b/>
          <w:bCs/>
          <w:i/>
          <w:iCs/>
          <w:color w:val="000000"/>
          <w:sz w:val="18"/>
          <w:szCs w:val="18"/>
          <w:lang w:eastAsia="sk-SK"/>
        </w:rPr>
        <w:t>heredes</w:t>
      </w:r>
      <w:proofErr w:type="spellEnd"/>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aj emancipované deti závetcu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Platilo tiež, že ak chcel otec syna vydediť, musel ho vydediť jednotlivo s udaním jeho mena, kým ostatní neopomenuteľní dedičia mohli byť vydedení všeobecnou klauzulou bez ich mena.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Opomenutie syna robilo celý závet neplatným podľa civilného práva, nie však podľa </w:t>
      </w:r>
      <w:proofErr w:type="spellStart"/>
      <w:r w:rsidRPr="001E716C">
        <w:rPr>
          <w:rFonts w:ascii="TrebuchetMS-Bold" w:eastAsia="Times New Roman" w:hAnsi="TrebuchetMS-Bold" w:cs="Times New Roman"/>
          <w:color w:val="000000"/>
          <w:sz w:val="18"/>
          <w:szCs w:val="18"/>
          <w:lang w:eastAsia="sk-SK"/>
        </w:rPr>
        <w:t>prétorského</w:t>
      </w:r>
      <w:proofErr w:type="spellEnd"/>
      <w:r w:rsidRPr="001E716C">
        <w:rPr>
          <w:rFonts w:ascii="TrebuchetMS-Bold" w:eastAsia="Times New Roman" w:hAnsi="TrebuchetMS-Bold" w:cs="Times New Roman"/>
          <w:color w:val="000000"/>
          <w:sz w:val="18"/>
          <w:szCs w:val="18"/>
          <w:lang w:eastAsia="sk-SK"/>
        </w:rPr>
        <w:t xml:space="preserve">. Prétor priznával opomenutým dedičom </w:t>
      </w:r>
      <w:proofErr w:type="spellStart"/>
      <w:r w:rsidRPr="001E716C">
        <w:rPr>
          <w:rFonts w:ascii="TrebuchetMS-Bold" w:eastAsia="Times New Roman" w:hAnsi="TrebuchetMS-Bold" w:cs="Times New Roman"/>
          <w:i/>
          <w:iCs/>
          <w:color w:val="000000"/>
          <w:sz w:val="18"/>
          <w:szCs w:val="18"/>
          <w:lang w:eastAsia="sk-SK"/>
        </w:rPr>
        <w:t>bonorum</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possesio</w:t>
      </w:r>
      <w:proofErr w:type="spellEnd"/>
      <w:r w:rsidRPr="001E716C">
        <w:rPr>
          <w:rFonts w:ascii="TrebuchetMS-Bold" w:eastAsia="Times New Roman" w:hAnsi="TrebuchetMS-Bold" w:cs="Times New Roman"/>
          <w:b/>
          <w:bCs/>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proti závetu na zákonný dedičský podiel z dedičstva.</w:t>
      </w:r>
    </w:p>
    <w:p w:rsidR="00A52E7A" w:rsidRDefault="00A52E7A" w:rsidP="001E716C">
      <w:pPr>
        <w:spacing w:before="100" w:beforeAutospacing="1" w:after="0" w:line="240" w:lineRule="auto"/>
        <w:rPr>
          <w:rFonts w:ascii="TrebuchetMS-Bold" w:eastAsia="Times New Roman" w:hAnsi="TrebuchetMS-Bold" w:cs="Times New Roman"/>
          <w:b/>
          <w:bCs/>
          <w:color w:val="365B9C"/>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2.Pojem a druhy závetu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Závetom sa rozumel jednostranný formálny právny úkon pre prípad smrti, ktorým poručiteľ ustanovoval dediča. Bol to </w:t>
      </w:r>
      <w:r w:rsidRPr="001E716C">
        <w:rPr>
          <w:rFonts w:ascii="TrebuchetMS-Bold" w:eastAsia="Times New Roman" w:hAnsi="TrebuchetMS-Bold" w:cs="Times New Roman"/>
          <w:b/>
          <w:bCs/>
          <w:color w:val="000000"/>
          <w:sz w:val="18"/>
          <w:szCs w:val="18"/>
          <w:lang w:eastAsia="sk-SK"/>
        </w:rPr>
        <w:t>osobitný druh právneho úkonu</w:t>
      </w:r>
      <w:r w:rsidRPr="001E716C">
        <w:rPr>
          <w:rFonts w:ascii="TrebuchetMS-Bold" w:eastAsia="Times New Roman" w:hAnsi="TrebuchetMS-Bold" w:cs="Times New Roman"/>
          <w:color w:val="000000"/>
          <w:sz w:val="18"/>
          <w:szCs w:val="18"/>
          <w:lang w:eastAsia="sk-SK"/>
        </w:rPr>
        <w:t>, ktorý charakterizovali: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-jednostrannosť prejavu vôle</w:t>
      </w:r>
    </w:p>
    <w:p w:rsid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-prísne osobná povaha závetu </w:t>
      </w:r>
      <w:r w:rsidRPr="001E716C">
        <w:rPr>
          <w:rFonts w:ascii="TrebuchetMS-Bold" w:eastAsia="Times New Roman" w:hAnsi="TrebuchetMS-Bold" w:cs="Times New Roman"/>
          <w:color w:val="000000"/>
          <w:sz w:val="18"/>
          <w:szCs w:val="18"/>
          <w:lang w:eastAsia="sk-SK"/>
        </w:rPr>
        <w:t>(poručiteľ nemohol použiť posla, ani zástupcu a pod.)</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-úkon pre prípad smrti bol účinný až v okamihu smrti </w:t>
      </w:r>
      <w:r w:rsidRPr="001E716C">
        <w:rPr>
          <w:rFonts w:ascii="TrebuchetMS-Bold" w:eastAsia="Times New Roman" w:hAnsi="TrebuchetMS-Bold" w:cs="Times New Roman"/>
          <w:color w:val="000000"/>
          <w:sz w:val="18"/>
          <w:szCs w:val="18"/>
          <w:lang w:eastAsia="sk-SK"/>
        </w:rPr>
        <w:t>(dovtedy ho poručiteľ mohol zmeniť, odvolať)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lastRenderedPageBreak/>
        <w:t>-veľmi prísna formálnosť</w:t>
      </w:r>
      <w:r w:rsidRPr="001E716C">
        <w:rPr>
          <w:rFonts w:ascii="TrebuchetMS-Bold" w:eastAsia="Times New Roman" w:hAnsi="TrebuchetMS-Bold" w:cs="Times New Roman"/>
          <w:color w:val="000000"/>
          <w:sz w:val="18"/>
          <w:szCs w:val="18"/>
          <w:lang w:eastAsia="sk-SK"/>
        </w:rPr>
        <w:t xml:space="preserve"> (nedodržanie znamenalo neplatnosť závetu podľa civilného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-nebol výslovne úkonom ,,štedrosti‘‘</w:t>
      </w:r>
      <w:r w:rsidRPr="001E716C">
        <w:rPr>
          <w:rFonts w:ascii="TrebuchetMS-Bold" w:eastAsia="Times New Roman" w:hAnsi="TrebuchetMS-Bold" w:cs="Times New Roman"/>
          <w:color w:val="000000"/>
          <w:sz w:val="18"/>
          <w:szCs w:val="18"/>
          <w:lang w:eastAsia="sk-SK"/>
        </w:rPr>
        <w:t xml:space="preserve"> (zo závetu mohlo pre dediča vyplývať aj bremeno)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Druhy závetu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Vytvorila sa jednak forma </w:t>
      </w:r>
      <w:r w:rsidRPr="001E716C">
        <w:rPr>
          <w:rFonts w:ascii="TrebuchetMS-Bold" w:eastAsia="Times New Roman" w:hAnsi="TrebuchetMS-Bold" w:cs="Times New Roman"/>
          <w:b/>
          <w:bCs/>
          <w:color w:val="000000"/>
          <w:sz w:val="18"/>
          <w:szCs w:val="18"/>
          <w:lang w:eastAsia="sk-SK"/>
        </w:rPr>
        <w:t xml:space="preserve">riadneho závetu </w:t>
      </w:r>
      <w:r w:rsidRPr="001E716C">
        <w:rPr>
          <w:rFonts w:ascii="TrebuchetMS-Bold" w:eastAsia="Times New Roman" w:hAnsi="TrebuchetMS-Bold" w:cs="Times New Roman"/>
          <w:color w:val="000000"/>
          <w:sz w:val="18"/>
          <w:szCs w:val="18"/>
          <w:lang w:eastAsia="sk-SK"/>
        </w:rPr>
        <w:t>prístupného všetkým právnym subjektom a forma</w:t>
      </w:r>
      <w:r w:rsidRPr="001E716C">
        <w:rPr>
          <w:rFonts w:ascii="TrebuchetMS-Bold" w:eastAsia="Times New Roman" w:hAnsi="TrebuchetMS-Bold" w:cs="Times New Roman"/>
          <w:b/>
          <w:bCs/>
          <w:color w:val="000000"/>
          <w:sz w:val="18"/>
          <w:szCs w:val="18"/>
          <w:lang w:eastAsia="sk-SK"/>
        </w:rPr>
        <w:t xml:space="preserve"> mimoriadneho závetu</w:t>
      </w:r>
      <w:r w:rsidRPr="001E716C">
        <w:rPr>
          <w:rFonts w:ascii="TrebuchetMS-Bold" w:eastAsia="Times New Roman" w:hAnsi="TrebuchetMS-Bold" w:cs="Times New Roman"/>
          <w:color w:val="000000"/>
          <w:sz w:val="18"/>
          <w:szCs w:val="18"/>
          <w:lang w:eastAsia="sk-SK"/>
        </w:rPr>
        <w:t xml:space="preserve"> prispôsobeného len určitým subjektom alebo subjektom ktoré sa nachádzali v mimoriadnych situáciách.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Bolo treba aj rozoznávať závety podľa </w:t>
      </w:r>
      <w:r w:rsidRPr="001E716C">
        <w:rPr>
          <w:rFonts w:ascii="TrebuchetMS-Bold" w:eastAsia="Times New Roman" w:hAnsi="TrebuchetMS-Bold" w:cs="Times New Roman"/>
          <w:b/>
          <w:bCs/>
          <w:color w:val="000000"/>
          <w:sz w:val="18"/>
          <w:szCs w:val="18"/>
          <w:lang w:eastAsia="sk-SK"/>
        </w:rPr>
        <w:t>civilného a </w:t>
      </w:r>
      <w:proofErr w:type="spellStart"/>
      <w:r w:rsidRPr="001E716C">
        <w:rPr>
          <w:rFonts w:ascii="TrebuchetMS-Bold" w:eastAsia="Times New Roman" w:hAnsi="TrebuchetMS-Bold" w:cs="Times New Roman"/>
          <w:b/>
          <w:bCs/>
          <w:color w:val="000000"/>
          <w:sz w:val="18"/>
          <w:szCs w:val="18"/>
          <w:lang w:eastAsia="sk-SK"/>
        </w:rPr>
        <w:t>prétorského</w:t>
      </w:r>
      <w:proofErr w:type="spellEnd"/>
      <w:r w:rsidRPr="001E716C">
        <w:rPr>
          <w:rFonts w:ascii="TrebuchetMS-Bold" w:eastAsia="Times New Roman" w:hAnsi="TrebuchetMS-Bold" w:cs="Times New Roman"/>
          <w:b/>
          <w:bCs/>
          <w:color w:val="000000"/>
          <w:sz w:val="18"/>
          <w:szCs w:val="18"/>
          <w:lang w:eastAsia="sk-SK"/>
        </w:rPr>
        <w:t xml:space="preserve">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w:t>
      </w:r>
      <w:r w:rsidRPr="001E716C">
        <w:rPr>
          <w:rFonts w:ascii="TrebuchetMS-Bold" w:eastAsia="Times New Roman" w:hAnsi="TrebuchetMS-Bold" w:cs="Times New Roman"/>
          <w:color w:val="000000"/>
          <w:sz w:val="18"/>
          <w:szCs w:val="18"/>
          <w:lang w:eastAsia="sk-SK"/>
        </w:rPr>
        <w:t xml:space="preserve">najstaršou známou formou </w:t>
      </w:r>
      <w:r w:rsidRPr="001E716C">
        <w:rPr>
          <w:rFonts w:ascii="TrebuchetMS-Bold" w:eastAsia="Times New Roman" w:hAnsi="TrebuchetMS-Bold" w:cs="Times New Roman"/>
          <w:b/>
          <w:bCs/>
          <w:color w:val="000000"/>
          <w:sz w:val="18"/>
          <w:szCs w:val="18"/>
          <w:lang w:eastAsia="sk-SK"/>
        </w:rPr>
        <w:t xml:space="preserve">riadneho civilného testamentu </w:t>
      </w:r>
      <w:r w:rsidRPr="001E716C">
        <w:rPr>
          <w:rFonts w:ascii="TrebuchetMS-Bold" w:eastAsia="Times New Roman" w:hAnsi="TrebuchetMS-Bold" w:cs="Times New Roman"/>
          <w:color w:val="000000"/>
          <w:sz w:val="18"/>
          <w:szCs w:val="18"/>
          <w:lang w:eastAsia="sk-SK"/>
        </w:rPr>
        <w:t>bol .</w:t>
      </w:r>
      <w:proofErr w:type="spellStart"/>
      <w:r w:rsidRPr="001E716C">
        <w:rPr>
          <w:rFonts w:ascii="TrebuchetMS-Bold" w:eastAsia="Times New Roman" w:hAnsi="TrebuchetMS-Bold" w:cs="Times New Roman"/>
          <w:color w:val="000000"/>
          <w:sz w:val="18"/>
          <w:szCs w:val="18"/>
          <w:lang w:eastAsia="sk-SK"/>
        </w:rPr>
        <w:t>testamentum</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calatis</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comitiis</w:t>
      </w:r>
      <w:proofErr w:type="spellEnd"/>
      <w:r w:rsidRPr="001E716C">
        <w:rPr>
          <w:rFonts w:ascii="TrebuchetMS-Bold" w:eastAsia="Times New Roman" w:hAnsi="TrebuchetMS-Bold" w:cs="Times New Roman"/>
          <w:color w:val="000000"/>
          <w:sz w:val="18"/>
          <w:szCs w:val="18"/>
          <w:lang w:eastAsia="sk-SK"/>
        </w:rPr>
        <w:t xml:space="preserve">‘‘- boli to </w:t>
      </w:r>
      <w:proofErr w:type="spellStart"/>
      <w:r w:rsidRPr="001E716C">
        <w:rPr>
          <w:rFonts w:ascii="TrebuchetMS-Bold" w:eastAsia="Times New Roman" w:hAnsi="TrebuchetMS-Bold" w:cs="Times New Roman"/>
          <w:color w:val="000000"/>
          <w:sz w:val="18"/>
          <w:szCs w:val="18"/>
          <w:lang w:eastAsia="sk-SK"/>
        </w:rPr>
        <w:t>kuriátne</w:t>
      </w:r>
      <w:proofErr w:type="spellEnd"/>
      <w:r w:rsidRPr="001E716C">
        <w:rPr>
          <w:rFonts w:ascii="TrebuchetMS-Bold" w:eastAsia="Times New Roman" w:hAnsi="TrebuchetMS-Bold" w:cs="Times New Roman"/>
          <w:color w:val="000000"/>
          <w:sz w:val="18"/>
          <w:szCs w:val="18"/>
          <w:lang w:eastAsia="sk-SK"/>
        </w:rPr>
        <w:t xml:space="preserve"> zhromaždenia ktorým predsedal pontifex. </w:t>
      </w:r>
      <w:proofErr w:type="spellStart"/>
      <w:r w:rsidRPr="001E716C">
        <w:rPr>
          <w:rFonts w:ascii="TrebuchetMS-Bold" w:eastAsia="Times New Roman" w:hAnsi="TrebuchetMS-Bold" w:cs="Times New Roman"/>
          <w:color w:val="000000"/>
          <w:sz w:val="18"/>
          <w:szCs w:val="18"/>
          <w:lang w:eastAsia="sk-SK"/>
        </w:rPr>
        <w:t>Pater</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familias</w:t>
      </w:r>
      <w:proofErr w:type="spellEnd"/>
      <w:r w:rsidRPr="001E716C">
        <w:rPr>
          <w:rFonts w:ascii="TrebuchetMS-Bold" w:eastAsia="Times New Roman" w:hAnsi="TrebuchetMS-Bold" w:cs="Times New Roman"/>
          <w:color w:val="000000"/>
          <w:sz w:val="18"/>
          <w:szCs w:val="18"/>
          <w:lang w:eastAsia="sk-SK"/>
        </w:rPr>
        <w:t xml:space="preserve"> predniesol pred týmto zhromaždením svoju vôľu ustanoviť dediča. Túto formu použil keď sa chcel odchýliť od zákonného dedenia. Táto forma zanikla veľmi skoro.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w:t>
      </w:r>
      <w:r w:rsidRPr="001E716C">
        <w:rPr>
          <w:rFonts w:ascii="TrebuchetMS-Bold" w:eastAsia="Times New Roman" w:hAnsi="TrebuchetMS-Bold" w:cs="Times New Roman"/>
          <w:color w:val="000000"/>
          <w:sz w:val="18"/>
          <w:szCs w:val="18"/>
          <w:lang w:eastAsia="sk-SK"/>
        </w:rPr>
        <w:t xml:space="preserve">ďalšou formou </w:t>
      </w:r>
      <w:r w:rsidRPr="001E716C">
        <w:rPr>
          <w:rFonts w:ascii="TrebuchetMS-Bold" w:eastAsia="Times New Roman" w:hAnsi="TrebuchetMS-Bold" w:cs="Times New Roman"/>
          <w:b/>
          <w:bCs/>
          <w:color w:val="000000"/>
          <w:sz w:val="18"/>
          <w:szCs w:val="18"/>
          <w:lang w:eastAsia="sk-SK"/>
        </w:rPr>
        <w:t>riadneho civilného testamentu</w:t>
      </w:r>
      <w:r w:rsidRPr="001E716C">
        <w:rPr>
          <w:rFonts w:ascii="TrebuchetMS-Bold" w:eastAsia="Times New Roman" w:hAnsi="TrebuchetMS-Bold" w:cs="Times New Roman"/>
          <w:color w:val="000000"/>
          <w:sz w:val="18"/>
          <w:szCs w:val="18"/>
          <w:lang w:eastAsia="sk-SK"/>
        </w:rPr>
        <w:t xml:space="preserve"> bol </w:t>
      </w:r>
      <w:proofErr w:type="spellStart"/>
      <w:r w:rsidRPr="001E716C">
        <w:rPr>
          <w:rFonts w:ascii="TrebuchetMS-Bold" w:eastAsia="Times New Roman" w:hAnsi="TrebuchetMS-Bold" w:cs="Times New Roman"/>
          <w:b/>
          <w:bCs/>
          <w:color w:val="000000"/>
          <w:sz w:val="18"/>
          <w:szCs w:val="18"/>
          <w:lang w:eastAsia="sk-SK"/>
        </w:rPr>
        <w:t>mancipačný</w:t>
      </w:r>
      <w:proofErr w:type="spellEnd"/>
      <w:r w:rsidRPr="001E716C">
        <w:rPr>
          <w:rFonts w:ascii="TrebuchetMS-Bold" w:eastAsia="Times New Roman" w:hAnsi="TrebuchetMS-Bold" w:cs="Times New Roman"/>
          <w:b/>
          <w:bCs/>
          <w:color w:val="000000"/>
          <w:sz w:val="18"/>
          <w:szCs w:val="18"/>
          <w:lang w:eastAsia="sk-SK"/>
        </w:rPr>
        <w:t xml:space="preserve"> testament</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Pater</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familias</w:t>
      </w:r>
      <w:proofErr w:type="spellEnd"/>
      <w:r w:rsidRPr="001E716C">
        <w:rPr>
          <w:rFonts w:ascii="TrebuchetMS-Bold" w:eastAsia="Times New Roman" w:hAnsi="TrebuchetMS-Bold" w:cs="Times New Roman"/>
          <w:color w:val="000000"/>
          <w:sz w:val="18"/>
          <w:szCs w:val="18"/>
          <w:lang w:eastAsia="sk-SK"/>
        </w:rPr>
        <w:t xml:space="preserve"> symbolicky </w:t>
      </w:r>
      <w:proofErr w:type="spellStart"/>
      <w:r w:rsidRPr="001E716C">
        <w:rPr>
          <w:rFonts w:ascii="TrebuchetMS-Bold" w:eastAsia="Times New Roman" w:hAnsi="TrebuchetMS-Bold" w:cs="Times New Roman"/>
          <w:color w:val="000000"/>
          <w:sz w:val="18"/>
          <w:szCs w:val="18"/>
          <w:lang w:eastAsia="sk-SK"/>
        </w:rPr>
        <w:t>mancipoval</w:t>
      </w:r>
      <w:proofErr w:type="spellEnd"/>
      <w:r w:rsidRPr="001E716C">
        <w:rPr>
          <w:rFonts w:ascii="TrebuchetMS-Bold" w:eastAsia="Times New Roman" w:hAnsi="TrebuchetMS-Bold" w:cs="Times New Roman"/>
          <w:color w:val="000000"/>
          <w:sz w:val="18"/>
          <w:szCs w:val="18"/>
          <w:lang w:eastAsia="sk-SK"/>
        </w:rPr>
        <w:t xml:space="preserve"> svoj majetok ako celok na priateľa, ale na ,,vernú ruku‘‘, preto ho zaťažil dôverným príkazom odovzdať majetok po smrti hlavy rodiny osobám určeným v </w:t>
      </w:r>
      <w:proofErr w:type="spellStart"/>
      <w:r w:rsidRPr="001E716C">
        <w:rPr>
          <w:rFonts w:ascii="TrebuchetMS-Bold" w:eastAsia="Times New Roman" w:hAnsi="TrebuchetMS-Bold" w:cs="Times New Roman"/>
          <w:color w:val="000000"/>
          <w:sz w:val="18"/>
          <w:szCs w:val="18"/>
          <w:lang w:eastAsia="sk-SK"/>
        </w:rPr>
        <w:t>nunkupácii</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3.prétorský závet</w:t>
      </w:r>
      <w:r w:rsidRPr="001E716C">
        <w:rPr>
          <w:rFonts w:ascii="TrebuchetMS-Bold" w:eastAsia="Times New Roman" w:hAnsi="TrebuchetMS-Bold" w:cs="Times New Roman"/>
          <w:color w:val="000000"/>
          <w:sz w:val="18"/>
          <w:szCs w:val="18"/>
          <w:lang w:eastAsia="sk-SK"/>
        </w:rPr>
        <w:t xml:space="preserve"> vytvoril mestský prétor tým že poskytoval držbu dedičstva osobám ktoré boli ustanovené za dedičov v civilnom testamente, kde sa však nedodržala </w:t>
      </w:r>
      <w:proofErr w:type="spellStart"/>
      <w:r w:rsidRPr="001E716C">
        <w:rPr>
          <w:rFonts w:ascii="TrebuchetMS-Bold" w:eastAsia="Times New Roman" w:hAnsi="TrebuchetMS-Bold" w:cs="Times New Roman"/>
          <w:color w:val="000000"/>
          <w:sz w:val="18"/>
          <w:szCs w:val="18"/>
          <w:lang w:eastAsia="sk-SK"/>
        </w:rPr>
        <w:t>mancipácia</w:t>
      </w:r>
      <w:proofErr w:type="spellEnd"/>
      <w:r w:rsidRPr="001E716C">
        <w:rPr>
          <w:rFonts w:ascii="TrebuchetMS-Bold" w:eastAsia="Times New Roman" w:hAnsi="TrebuchetMS-Bold" w:cs="Times New Roman"/>
          <w:color w:val="000000"/>
          <w:sz w:val="18"/>
          <w:szCs w:val="18"/>
          <w:lang w:eastAsia="sk-SK"/>
        </w:rPr>
        <w:t>. Pri zriadení tohto testamentu malo byť prítomných 7 osôb.</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4.súkromný riadny závet</w:t>
      </w:r>
      <w:r w:rsidRPr="001E716C">
        <w:rPr>
          <w:rFonts w:ascii="TrebuchetMS-Bold" w:eastAsia="Times New Roman" w:hAnsi="TrebuchetMS-Bold" w:cs="Times New Roman"/>
          <w:color w:val="000000"/>
          <w:sz w:val="18"/>
          <w:szCs w:val="18"/>
          <w:lang w:eastAsia="sk-SK"/>
        </w:rPr>
        <w:t xml:space="preserve"> sa robil ústne pred 7 svedkami, bol to pôvodne </w:t>
      </w:r>
      <w:proofErr w:type="spellStart"/>
      <w:r w:rsidRPr="001E716C">
        <w:rPr>
          <w:rFonts w:ascii="TrebuchetMS-Bold" w:eastAsia="Times New Roman" w:hAnsi="TrebuchetMS-Bold" w:cs="Times New Roman"/>
          <w:color w:val="000000"/>
          <w:sz w:val="18"/>
          <w:szCs w:val="18"/>
          <w:lang w:eastAsia="sk-SK"/>
        </w:rPr>
        <w:t>mancipačný</w:t>
      </w:r>
      <w:proofErr w:type="spellEnd"/>
      <w:r w:rsidRPr="001E716C">
        <w:rPr>
          <w:rFonts w:ascii="TrebuchetMS-Bold" w:eastAsia="Times New Roman" w:hAnsi="TrebuchetMS-Bold" w:cs="Times New Roman"/>
          <w:color w:val="000000"/>
          <w:sz w:val="18"/>
          <w:szCs w:val="18"/>
          <w:lang w:eastAsia="sk-SK"/>
        </w:rPr>
        <w:t xml:space="preserve"> testament. Žiadalo sa aby poručiteľ prejavil svoju vôľu bez prerušenia a za stálej prítomnosti všetkých 7 svedkov. Musel vôľu prejaviť zrozumiteľne.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5.písomná forma súkromného riadneho závetu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-trojdielny závet</w:t>
      </w:r>
      <w:r w:rsidRPr="001E716C">
        <w:rPr>
          <w:rFonts w:ascii="TrebuchetMS-Bold" w:eastAsia="Times New Roman" w:hAnsi="TrebuchetMS-Bold" w:cs="Times New Roman"/>
          <w:color w:val="000000"/>
          <w:sz w:val="18"/>
          <w:szCs w:val="18"/>
          <w:lang w:eastAsia="sk-SK"/>
        </w:rPr>
        <w:t xml:space="preserve"> (pozostával z civilného práva (prítomnosť svedkov), z </w:t>
      </w:r>
      <w:proofErr w:type="spellStart"/>
      <w:r w:rsidRPr="001E716C">
        <w:rPr>
          <w:rFonts w:ascii="TrebuchetMS-Bold" w:eastAsia="Times New Roman" w:hAnsi="TrebuchetMS-Bold" w:cs="Times New Roman"/>
          <w:color w:val="000000"/>
          <w:sz w:val="18"/>
          <w:szCs w:val="18"/>
          <w:lang w:eastAsia="sk-SK"/>
        </w:rPr>
        <w:t>prétorského</w:t>
      </w:r>
      <w:proofErr w:type="spellEnd"/>
      <w:r w:rsidRPr="001E716C">
        <w:rPr>
          <w:rFonts w:ascii="TrebuchetMS-Bold" w:eastAsia="Times New Roman" w:hAnsi="TrebuchetMS-Bold" w:cs="Times New Roman"/>
          <w:color w:val="000000"/>
          <w:sz w:val="18"/>
          <w:szCs w:val="18"/>
          <w:lang w:eastAsia="sk-SK"/>
        </w:rPr>
        <w:t xml:space="preserve"> práva (počet svedkov, pripojenie pečatí) a z cisárskeho práva (podpis závetcu a svedkov). Závetca ho mohol napísať sám (</w:t>
      </w:r>
      <w:proofErr w:type="spellStart"/>
      <w:r w:rsidRPr="001E716C">
        <w:rPr>
          <w:rFonts w:ascii="TrebuchetMS-Bold" w:eastAsia="Times New Roman" w:hAnsi="TrebuchetMS-Bold" w:cs="Times New Roman"/>
          <w:b/>
          <w:bCs/>
          <w:color w:val="000000"/>
          <w:sz w:val="18"/>
          <w:szCs w:val="18"/>
          <w:lang w:eastAsia="sk-SK"/>
        </w:rPr>
        <w:t>holografný</w:t>
      </w:r>
      <w:proofErr w:type="spellEnd"/>
      <w:r w:rsidRPr="001E716C">
        <w:rPr>
          <w:rFonts w:ascii="TrebuchetMS-Bold" w:eastAsia="Times New Roman" w:hAnsi="TrebuchetMS-Bold" w:cs="Times New Roman"/>
          <w:b/>
          <w:bCs/>
          <w:color w:val="000000"/>
          <w:sz w:val="18"/>
          <w:szCs w:val="18"/>
          <w:lang w:eastAsia="sk-SK"/>
        </w:rPr>
        <w:t xml:space="preserve"> závet</w:t>
      </w:r>
      <w:r w:rsidRPr="001E716C">
        <w:rPr>
          <w:rFonts w:ascii="TrebuchetMS-Bold" w:eastAsia="Times New Roman" w:hAnsi="TrebuchetMS-Bold" w:cs="Times New Roman"/>
          <w:color w:val="000000"/>
          <w:sz w:val="18"/>
          <w:szCs w:val="18"/>
          <w:lang w:eastAsia="sk-SK"/>
        </w:rPr>
        <w:t>) alebo ho mohol niekomu nadiktovať , alebo pred svedkami napísať alebo nadiktovať (</w:t>
      </w:r>
      <w:proofErr w:type="spellStart"/>
      <w:r w:rsidRPr="001E716C">
        <w:rPr>
          <w:rFonts w:ascii="TrebuchetMS-Bold" w:eastAsia="Times New Roman" w:hAnsi="TrebuchetMS-Bold" w:cs="Times New Roman"/>
          <w:b/>
          <w:bCs/>
          <w:color w:val="000000"/>
          <w:sz w:val="18"/>
          <w:szCs w:val="18"/>
          <w:lang w:eastAsia="sk-SK"/>
        </w:rPr>
        <w:t>alografný</w:t>
      </w:r>
      <w:proofErr w:type="spellEnd"/>
      <w:r w:rsidRPr="001E716C">
        <w:rPr>
          <w:rFonts w:ascii="TrebuchetMS-Bold" w:eastAsia="Times New Roman" w:hAnsi="TrebuchetMS-Bold" w:cs="Times New Roman"/>
          <w:b/>
          <w:bCs/>
          <w:color w:val="000000"/>
          <w:sz w:val="18"/>
          <w:szCs w:val="18"/>
          <w:lang w:eastAsia="sk-SK"/>
        </w:rPr>
        <w:t xml:space="preserve"> závet</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6.riadny verejný závet</w:t>
      </w:r>
      <w:r w:rsidRPr="001E716C">
        <w:rPr>
          <w:rFonts w:ascii="TrebuchetMS-Bold" w:eastAsia="Times New Roman" w:hAnsi="TrebuchetMS-Bold" w:cs="Times New Roman"/>
          <w:color w:val="000000"/>
          <w:sz w:val="18"/>
          <w:szCs w:val="18"/>
          <w:lang w:eastAsia="sk-SK"/>
        </w:rPr>
        <w:t xml:space="preserve"> predpokladal účasť verejného činiteľa. Poručiteľ prejavil svoju poslednú vôľu do súdnej zápisnice, alebo listinu v ktorej bola obsiahnutá posledná vôľa sám poručiteľ uložil v cisárskej kancelárii.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Mimoriadne formy závetu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Testamentum</w:t>
      </w:r>
      <w:proofErr w:type="spellEnd"/>
      <w:r w:rsidRPr="001E716C">
        <w:rPr>
          <w:rFonts w:ascii="TrebuchetMS-Bold" w:eastAsia="Times New Roman" w:hAnsi="TrebuchetMS-Bold" w:cs="Times New Roman"/>
          <w:b/>
          <w:bCs/>
          <w:color w:val="000000"/>
          <w:sz w:val="18"/>
          <w:szCs w:val="18"/>
          <w:lang w:eastAsia="sk-SK"/>
        </w:rPr>
        <w:t xml:space="preserve"> in </w:t>
      </w:r>
      <w:proofErr w:type="spellStart"/>
      <w:r w:rsidRPr="001E716C">
        <w:rPr>
          <w:rFonts w:ascii="TrebuchetMS-Bold" w:eastAsia="Times New Roman" w:hAnsi="TrebuchetMS-Bold" w:cs="Times New Roman"/>
          <w:b/>
          <w:bCs/>
          <w:color w:val="000000"/>
          <w:sz w:val="18"/>
          <w:szCs w:val="18"/>
          <w:lang w:eastAsia="sk-SK"/>
        </w:rPr>
        <w:t>procinctu</w:t>
      </w:r>
      <w:proofErr w:type="spellEnd"/>
      <w:r w:rsidRPr="001E716C">
        <w:rPr>
          <w:rFonts w:ascii="TrebuchetMS-Bold" w:eastAsia="Times New Roman" w:hAnsi="TrebuchetMS-Bold" w:cs="Times New Roman"/>
          <w:color w:val="000000"/>
          <w:sz w:val="18"/>
          <w:szCs w:val="18"/>
          <w:lang w:eastAsia="sk-SK"/>
        </w:rPr>
        <w:t xml:space="preserve"> – poručiteľ vojak v podmienkach bezprostredného boja prejavil svoju poslednú vôľu pred spolubojovníkmi.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Podobný bol aj </w:t>
      </w:r>
      <w:r w:rsidRPr="001E716C">
        <w:rPr>
          <w:rFonts w:ascii="TrebuchetMS-Bold" w:eastAsia="Times New Roman" w:hAnsi="TrebuchetMS-Bold" w:cs="Times New Roman"/>
          <w:b/>
          <w:bCs/>
          <w:color w:val="000000"/>
          <w:sz w:val="18"/>
          <w:szCs w:val="18"/>
          <w:lang w:eastAsia="sk-SK"/>
        </w:rPr>
        <w:t>závet vojaka</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testamentum</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militis</w:t>
      </w:r>
      <w:proofErr w:type="spellEnd"/>
      <w:r w:rsidRPr="001E716C">
        <w:rPr>
          <w:rFonts w:ascii="TrebuchetMS-Bold" w:eastAsia="Times New Roman" w:hAnsi="TrebuchetMS-Bold" w:cs="Times New Roman"/>
          <w:color w:val="000000"/>
          <w:sz w:val="18"/>
          <w:szCs w:val="18"/>
          <w:lang w:eastAsia="sk-SK"/>
        </w:rPr>
        <w:t>) nevyžadovali sa nijaké formality, len jasný prejav poslednej vôle či už ústne alebo písomne.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Vidiecky závet</w:t>
      </w:r>
      <w:r w:rsidRPr="001E716C">
        <w:rPr>
          <w:rFonts w:ascii="TrebuchetMS-Bold" w:eastAsia="Times New Roman" w:hAnsi="TrebuchetMS-Bold" w:cs="Times New Roman"/>
          <w:color w:val="000000"/>
          <w:sz w:val="18"/>
          <w:szCs w:val="18"/>
          <w:lang w:eastAsia="sk-SK"/>
        </w:rPr>
        <w:t xml:space="preserve"> - so zreteľom na vyľudnenie vidieka nevyžadoval nijaké formality, v poklasickej dobe stačilo 5 svedkov.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Závet v čase moru</w:t>
      </w:r>
      <w:r w:rsidRPr="001E716C">
        <w:rPr>
          <w:rFonts w:ascii="TrebuchetMS-Bold" w:eastAsia="Times New Roman" w:hAnsi="TrebuchetMS-Bold" w:cs="Times New Roman"/>
          <w:color w:val="000000"/>
          <w:sz w:val="18"/>
          <w:szCs w:val="18"/>
          <w:lang w:eastAsia="sk-SK"/>
        </w:rPr>
        <w:t xml:space="preserve"> mohli dosvedčiť aj osoby pri jeho písaní neprítomné a nevyžadovala sa prítomnosť 7 osôb.</w:t>
      </w:r>
    </w:p>
    <w:p w:rsidR="00A52E7A" w:rsidRDefault="00A52E7A" w:rsidP="001E716C">
      <w:pPr>
        <w:spacing w:before="100" w:beforeAutospacing="1" w:after="0" w:line="240" w:lineRule="auto"/>
        <w:rPr>
          <w:rFonts w:ascii="TrebuchetMS-Bold" w:eastAsia="Times New Roman" w:hAnsi="TrebuchetMS-Bold" w:cs="Times New Roman"/>
          <w:b/>
          <w:bCs/>
          <w:color w:val="365B9C"/>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3.Singulárna sukcesia pre prípad smrti, pojem a jej druhy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Rímske právo chápalo dedenie ako univerzálnu sukcesiu do práv zomretého. Dedenie zo zákona nenechávalo miesto na poručiteľove želania.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Poskytnutie majetkovej a podobnej výhody s mohlo uskutočniť už za života darcu, čo bolo preň neraz ťažké ba aj riskantné. Preto bolo treba nájsť spôsob aby pri zachovaní univerzálnej sukcesie mal poručiteľ zároveň možnosť úkonom </w:t>
      </w:r>
      <w:proofErr w:type="spellStart"/>
      <w:r w:rsidRPr="001E716C">
        <w:rPr>
          <w:rFonts w:ascii="TrebuchetMS-Bold" w:eastAsia="Times New Roman" w:hAnsi="TrebuchetMS-Bold" w:cs="Times New Roman"/>
          <w:i/>
          <w:iCs/>
          <w:color w:val="000000"/>
          <w:sz w:val="18"/>
          <w:szCs w:val="18"/>
          <w:lang w:eastAsia="sk-SK"/>
        </w:rPr>
        <w:t>mortis</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causa</w:t>
      </w:r>
      <w:proofErr w:type="spellEnd"/>
      <w:r w:rsidRPr="001E716C">
        <w:rPr>
          <w:rFonts w:ascii="TrebuchetMS-Bold" w:eastAsia="Times New Roman" w:hAnsi="TrebuchetMS-Bold" w:cs="Times New Roman"/>
          <w:color w:val="000000"/>
          <w:sz w:val="18"/>
          <w:szCs w:val="18"/>
          <w:lang w:eastAsia="sk-SK"/>
        </w:rPr>
        <w:t xml:space="preserve"> zabezpečiť niekomu, kto nebol dedičom nejaké jednotlivé majetkové poskytnutie, najvhodnejšie cestou </w:t>
      </w:r>
      <w:r w:rsidRPr="001E716C">
        <w:rPr>
          <w:rFonts w:ascii="TrebuchetMS-Bold" w:eastAsia="Times New Roman" w:hAnsi="TrebuchetMS-Bold" w:cs="Times New Roman"/>
          <w:b/>
          <w:bCs/>
          <w:color w:val="000000"/>
          <w:sz w:val="18"/>
          <w:szCs w:val="18"/>
          <w:lang w:eastAsia="sk-SK"/>
        </w:rPr>
        <w:t>singulárnej sukcesie.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Takýmto prostriedkom boli najprv </w:t>
      </w:r>
      <w:r w:rsidRPr="001E716C">
        <w:rPr>
          <w:rFonts w:ascii="TrebuchetMS-Bold" w:eastAsia="Times New Roman" w:hAnsi="TrebuchetMS-Bold" w:cs="Times New Roman"/>
          <w:b/>
          <w:bCs/>
          <w:color w:val="000000"/>
          <w:sz w:val="18"/>
          <w:szCs w:val="18"/>
          <w:lang w:eastAsia="sk-SK"/>
        </w:rPr>
        <w:t>odkazy</w:t>
      </w:r>
      <w:r w:rsidRPr="001E716C">
        <w:rPr>
          <w:rFonts w:ascii="TrebuchetMS-Bold" w:eastAsia="Times New Roman" w:hAnsi="TrebuchetMS-Bold" w:cs="Times New Roman"/>
          <w:color w:val="000000"/>
          <w:sz w:val="18"/>
          <w:szCs w:val="18"/>
          <w:lang w:eastAsia="sk-SK"/>
        </w:rPr>
        <w:t xml:space="preserve"> ktoré plnili rôzne hospodárske a spoločenské funkcie (podpora nemanželských detí,..).</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Podobným vhodným prostriedkom boli </w:t>
      </w:r>
      <w:proofErr w:type="spellStart"/>
      <w:r w:rsidRPr="001E716C">
        <w:rPr>
          <w:rFonts w:ascii="TrebuchetMS-Bold" w:eastAsia="Times New Roman" w:hAnsi="TrebuchetMS-Bold" w:cs="Times New Roman"/>
          <w:b/>
          <w:bCs/>
          <w:color w:val="000000"/>
          <w:sz w:val="18"/>
          <w:szCs w:val="18"/>
          <w:lang w:eastAsia="sk-SK"/>
        </w:rPr>
        <w:t>fideikomisy</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a</w:t>
      </w:r>
      <w:r w:rsidRPr="001E716C">
        <w:rPr>
          <w:rFonts w:ascii="TrebuchetMS-Bold" w:eastAsia="Times New Roman" w:hAnsi="TrebuchetMS-Bold" w:cs="Times New Roman"/>
          <w:b/>
          <w:bCs/>
          <w:color w:val="000000"/>
          <w:sz w:val="18"/>
          <w:szCs w:val="18"/>
          <w:lang w:eastAsia="sk-SK"/>
        </w:rPr>
        <w:t xml:space="preserve"> darovania pre prípad smrti</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Zásada univerzálnej sukcesie sa dodržala, avšak dedič sa v závete zaťažil povinnosťou poskytnúť z nadobudnutého dedičstva jednotlivú vec alebo právo určitej tretej osobe. Tak sa našiel kompromis medzi univerzálnou a singulárnou sukcesiou pre prípad smrti.</w:t>
      </w:r>
    </w:p>
    <w:p w:rsidR="00A52E7A" w:rsidRDefault="00A52E7A" w:rsidP="001E716C">
      <w:pPr>
        <w:spacing w:before="100" w:beforeAutospacing="1" w:after="0" w:line="240" w:lineRule="auto"/>
        <w:rPr>
          <w:rFonts w:ascii="TrebuchetMS-Bold" w:eastAsia="Times New Roman" w:hAnsi="TrebuchetMS-Bold" w:cs="Times New Roman"/>
          <w:b/>
          <w:bCs/>
          <w:color w:val="365B9C"/>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4.Ležiace dedičstvo – charakteristika a právny význam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dôsledku </w:t>
      </w:r>
      <w:proofErr w:type="spellStart"/>
      <w:r w:rsidRPr="001E716C">
        <w:rPr>
          <w:rFonts w:ascii="TrebuchetMS-Bold" w:eastAsia="Times New Roman" w:hAnsi="TrebuchetMS-Bold" w:cs="Times New Roman"/>
          <w:color w:val="000000"/>
          <w:sz w:val="18"/>
          <w:szCs w:val="18"/>
          <w:lang w:eastAsia="sk-SK"/>
        </w:rPr>
        <w:t>delačného</w:t>
      </w:r>
      <w:proofErr w:type="spellEnd"/>
      <w:r w:rsidRPr="001E716C">
        <w:rPr>
          <w:rFonts w:ascii="TrebuchetMS-Bold" w:eastAsia="Times New Roman" w:hAnsi="TrebuchetMS-Bold" w:cs="Times New Roman"/>
          <w:color w:val="000000"/>
          <w:sz w:val="18"/>
          <w:szCs w:val="18"/>
          <w:lang w:eastAsia="sk-SK"/>
        </w:rPr>
        <w:t xml:space="preserve"> a adičného princípu vzniklo medziobdobie, počas ktorého sa nevedelo kto je dedičom. Vedelo sa iba to, komu sa dedičstvo ponúklo, v tomto medziobdobí dedičstvo – ako sa hovorí - ,,ležalo‘‘ spočívalo, odtiaľ je názov </w:t>
      </w:r>
      <w:r w:rsidRPr="001E716C">
        <w:rPr>
          <w:rFonts w:ascii="TrebuchetMS-Bold" w:eastAsia="Times New Roman" w:hAnsi="TrebuchetMS-Bold" w:cs="Times New Roman"/>
          <w:b/>
          <w:bCs/>
          <w:color w:val="000000"/>
          <w:sz w:val="18"/>
          <w:szCs w:val="18"/>
          <w:lang w:eastAsia="sk-SK"/>
        </w:rPr>
        <w:t>ležiace dedičstvo</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hereditas</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iacens</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Bolo sporné, koho treba považovať za subjekt, za vlastníka pozostalosti.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Podľa jedných sa pozostalosť v tomto medziobdobí ešte upínala na osobu zomretého. Podľa iných bola majetkom bez pána, nie však </w:t>
      </w:r>
      <w:proofErr w:type="spellStart"/>
      <w:r w:rsidRPr="001E716C">
        <w:rPr>
          <w:rFonts w:ascii="TrebuchetMS-Bold" w:eastAsia="Times New Roman" w:hAnsi="TrebuchetMS-Bold" w:cs="Times New Roman"/>
          <w:color w:val="000000"/>
          <w:sz w:val="18"/>
          <w:szCs w:val="18"/>
          <w:lang w:eastAsia="sk-SK"/>
        </w:rPr>
        <w:t>res</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nullius</w:t>
      </w:r>
      <w:proofErr w:type="spellEnd"/>
      <w:r w:rsidRPr="001E716C">
        <w:rPr>
          <w:rFonts w:ascii="TrebuchetMS-Bold" w:eastAsia="Times New Roman" w:hAnsi="TrebuchetMS-Bold" w:cs="Times New Roman"/>
          <w:color w:val="000000"/>
          <w:sz w:val="18"/>
          <w:szCs w:val="18"/>
          <w:lang w:eastAsia="sk-SK"/>
        </w:rPr>
        <w:t>, ale ako samostatný majetok s osobitným určením, ako právnická osoba.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 napokon podľa tretieho stanoviska, za subjekt pozostalosti sa mal pokladať budúci dedič.</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Prevahu získal názor, že </w:t>
      </w:r>
      <w:proofErr w:type="spellStart"/>
      <w:r w:rsidRPr="001E716C">
        <w:rPr>
          <w:rFonts w:ascii="TrebuchetMS-Bold" w:eastAsia="Times New Roman" w:hAnsi="TrebuchetMS-Bold" w:cs="Times New Roman"/>
          <w:i/>
          <w:iCs/>
          <w:color w:val="000000"/>
          <w:sz w:val="18"/>
          <w:szCs w:val="18"/>
          <w:lang w:eastAsia="sk-SK"/>
        </w:rPr>
        <w:t>hereditas</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iacens</w:t>
      </w:r>
      <w:proofErr w:type="spellEnd"/>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je v záujme zachovania jednoty a integrity pozostalosti právnickou osobou.</w:t>
      </w:r>
    </w:p>
    <w:p w:rsidR="00A52E7A" w:rsidRDefault="00A52E7A" w:rsidP="001E716C">
      <w:pPr>
        <w:spacing w:before="100" w:beforeAutospacing="1" w:after="0" w:line="240" w:lineRule="auto"/>
        <w:rPr>
          <w:rFonts w:ascii="TrebuchetMS-Bold" w:eastAsia="Times New Roman" w:hAnsi="TrebuchetMS-Bold" w:cs="Times New Roman"/>
          <w:b/>
          <w:bCs/>
          <w:color w:val="365B9C"/>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 xml:space="preserve">5.Dedenie zo zákona podľa </w:t>
      </w:r>
      <w:proofErr w:type="spellStart"/>
      <w:r w:rsidRPr="001E716C">
        <w:rPr>
          <w:rFonts w:ascii="TrebuchetMS-Bold" w:eastAsia="Times New Roman" w:hAnsi="TrebuchetMS-Bold" w:cs="Times New Roman"/>
          <w:b/>
          <w:bCs/>
          <w:color w:val="365B9C"/>
          <w:sz w:val="18"/>
          <w:szCs w:val="18"/>
          <w:u w:val="single"/>
          <w:lang w:eastAsia="sk-SK"/>
        </w:rPr>
        <w:t>justiniánskych</w:t>
      </w:r>
      <w:proofErr w:type="spellEnd"/>
      <w:r w:rsidRPr="001E716C">
        <w:rPr>
          <w:rFonts w:ascii="TrebuchetMS-Bold" w:eastAsia="Times New Roman" w:hAnsi="TrebuchetMS-Bold" w:cs="Times New Roman"/>
          <w:b/>
          <w:bCs/>
          <w:color w:val="365B9C"/>
          <w:sz w:val="18"/>
          <w:szCs w:val="18"/>
          <w:u w:val="single"/>
          <w:lang w:eastAsia="sk-SK"/>
        </w:rPr>
        <w:t xml:space="preserve"> noviel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Tieto novely odstránili </w:t>
      </w:r>
      <w:proofErr w:type="spellStart"/>
      <w:r w:rsidRPr="001E716C">
        <w:rPr>
          <w:rFonts w:ascii="TrebuchetMS-Bold" w:eastAsia="Times New Roman" w:hAnsi="TrebuchetMS-Bold" w:cs="Times New Roman"/>
          <w:color w:val="000000"/>
          <w:sz w:val="18"/>
          <w:szCs w:val="18"/>
          <w:lang w:eastAsia="sk-SK"/>
        </w:rPr>
        <w:t>agnátsky</w:t>
      </w:r>
      <w:proofErr w:type="spellEnd"/>
      <w:r w:rsidRPr="001E716C">
        <w:rPr>
          <w:rFonts w:ascii="TrebuchetMS-Bold" w:eastAsia="Times New Roman" w:hAnsi="TrebuchetMS-Bold" w:cs="Times New Roman"/>
          <w:color w:val="000000"/>
          <w:sz w:val="18"/>
          <w:szCs w:val="18"/>
          <w:lang w:eastAsia="sk-SK"/>
        </w:rPr>
        <w:t xml:space="preserve"> princíp a základom dedenia sa stal </w:t>
      </w:r>
      <w:proofErr w:type="spellStart"/>
      <w:r w:rsidRPr="001E716C">
        <w:rPr>
          <w:rFonts w:ascii="TrebuchetMS-Bold" w:eastAsia="Times New Roman" w:hAnsi="TrebuchetMS-Bold" w:cs="Times New Roman"/>
          <w:b/>
          <w:bCs/>
          <w:color w:val="000000"/>
          <w:sz w:val="18"/>
          <w:szCs w:val="18"/>
          <w:lang w:eastAsia="sk-SK"/>
        </w:rPr>
        <w:t>kognátsky</w:t>
      </w:r>
      <w:proofErr w:type="spellEnd"/>
      <w:r w:rsidRPr="001E716C">
        <w:rPr>
          <w:rFonts w:ascii="TrebuchetMS-Bold" w:eastAsia="Times New Roman" w:hAnsi="TrebuchetMS-Bold" w:cs="Times New Roman"/>
          <w:b/>
          <w:bCs/>
          <w:color w:val="000000"/>
          <w:sz w:val="18"/>
          <w:szCs w:val="18"/>
          <w:lang w:eastAsia="sk-SK"/>
        </w:rPr>
        <w:t xml:space="preserve"> princíp</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Všetkých </w:t>
      </w:r>
      <w:r w:rsidRPr="001E716C">
        <w:rPr>
          <w:rFonts w:ascii="TrebuchetMS-Bold" w:eastAsia="Times New Roman" w:hAnsi="TrebuchetMS-Bold" w:cs="Times New Roman"/>
          <w:b/>
          <w:bCs/>
          <w:color w:val="000000"/>
          <w:sz w:val="18"/>
          <w:szCs w:val="18"/>
          <w:lang w:eastAsia="sk-SK"/>
        </w:rPr>
        <w:t>pokrvných rozdelil do 4 skupín:</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1.potomkovia</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descendenti</w:t>
      </w:r>
      <w:proofErr w:type="spellEnd"/>
      <w:r w:rsidRPr="001E716C">
        <w:rPr>
          <w:rFonts w:ascii="TrebuchetMS-Bold" w:eastAsia="Times New Roman" w:hAnsi="TrebuchetMS-Bold" w:cs="Times New Roman"/>
          <w:color w:val="000000"/>
          <w:sz w:val="18"/>
          <w:szCs w:val="18"/>
          <w:lang w:eastAsia="sk-SK"/>
        </w:rPr>
        <w:t>) zomretého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2.predkovia</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ascendenti</w:t>
      </w:r>
      <w:proofErr w:type="spellEnd"/>
      <w:r w:rsidRPr="001E716C">
        <w:rPr>
          <w:rFonts w:ascii="TrebuchetMS-Bold" w:eastAsia="Times New Roman" w:hAnsi="TrebuchetMS-Bold" w:cs="Times New Roman"/>
          <w:color w:val="000000"/>
          <w:sz w:val="18"/>
          <w:szCs w:val="18"/>
          <w:lang w:eastAsia="sk-SK"/>
        </w:rPr>
        <w:t>) a </w:t>
      </w:r>
      <w:proofErr w:type="spellStart"/>
      <w:r w:rsidRPr="001E716C">
        <w:rPr>
          <w:rFonts w:ascii="TrebuchetMS-Bold" w:eastAsia="Times New Roman" w:hAnsi="TrebuchetMS-Bold" w:cs="Times New Roman"/>
          <w:color w:val="000000"/>
          <w:sz w:val="18"/>
          <w:szCs w:val="18"/>
          <w:lang w:eastAsia="sk-SK"/>
        </w:rPr>
        <w:t>plnorodní</w:t>
      </w:r>
      <w:proofErr w:type="spellEnd"/>
      <w:r w:rsidRPr="001E716C">
        <w:rPr>
          <w:rFonts w:ascii="TrebuchetMS-Bold" w:eastAsia="Times New Roman" w:hAnsi="TrebuchetMS-Bold" w:cs="Times New Roman"/>
          <w:color w:val="000000"/>
          <w:sz w:val="18"/>
          <w:szCs w:val="18"/>
          <w:lang w:eastAsia="sk-SK"/>
        </w:rPr>
        <w:t xml:space="preserve"> súrodenci (</w:t>
      </w:r>
      <w:proofErr w:type="spellStart"/>
      <w:r w:rsidRPr="001E716C">
        <w:rPr>
          <w:rFonts w:ascii="TrebuchetMS-Bold" w:eastAsia="Times New Roman" w:hAnsi="TrebuchetMS-Bold" w:cs="Times New Roman"/>
          <w:color w:val="000000"/>
          <w:sz w:val="18"/>
          <w:szCs w:val="18"/>
          <w:lang w:eastAsia="sk-SK"/>
        </w:rPr>
        <w:t>germani</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t.j</w:t>
      </w:r>
      <w:proofErr w:type="spellEnd"/>
      <w:r w:rsidRPr="001E716C">
        <w:rPr>
          <w:rFonts w:ascii="TrebuchetMS-Bold" w:eastAsia="Times New Roman" w:hAnsi="TrebuchetMS-Bold" w:cs="Times New Roman"/>
          <w:color w:val="000000"/>
          <w:sz w:val="18"/>
          <w:szCs w:val="18"/>
          <w:lang w:eastAsia="sk-SK"/>
        </w:rPr>
        <w:t xml:space="preserve">. tí, ktorí mali so zomretým oboch rodičov spoločných a deti skôr zomretých </w:t>
      </w:r>
      <w:proofErr w:type="spellStart"/>
      <w:r w:rsidRPr="001E716C">
        <w:rPr>
          <w:rFonts w:ascii="TrebuchetMS-Bold" w:eastAsia="Times New Roman" w:hAnsi="TrebuchetMS-Bold" w:cs="Times New Roman"/>
          <w:color w:val="000000"/>
          <w:sz w:val="18"/>
          <w:szCs w:val="18"/>
          <w:lang w:eastAsia="sk-SK"/>
        </w:rPr>
        <w:t>plnorodných</w:t>
      </w:r>
      <w:proofErr w:type="spellEnd"/>
      <w:r w:rsidRPr="001E716C">
        <w:rPr>
          <w:rFonts w:ascii="TrebuchetMS-Bold" w:eastAsia="Times New Roman" w:hAnsi="TrebuchetMS-Bold" w:cs="Times New Roman"/>
          <w:color w:val="000000"/>
          <w:sz w:val="18"/>
          <w:szCs w:val="18"/>
          <w:lang w:eastAsia="sk-SK"/>
        </w:rPr>
        <w:t xml:space="preserve"> súrodencov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3.polorodní súrodenci</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uterini</w:t>
      </w:r>
      <w:proofErr w:type="spellEnd"/>
      <w:r w:rsidRPr="001E716C">
        <w:rPr>
          <w:rFonts w:ascii="TrebuchetMS-Bold" w:eastAsia="Times New Roman" w:hAnsi="TrebuchetMS-Bold" w:cs="Times New Roman"/>
          <w:color w:val="000000"/>
          <w:sz w:val="18"/>
          <w:szCs w:val="18"/>
          <w:lang w:eastAsia="sk-SK"/>
        </w:rPr>
        <w:t xml:space="preserve">) , tí ktorí mali len jedného rodiča spoločného a deti skôr zomretých </w:t>
      </w:r>
      <w:proofErr w:type="spellStart"/>
      <w:r w:rsidRPr="001E716C">
        <w:rPr>
          <w:rFonts w:ascii="TrebuchetMS-Bold" w:eastAsia="Times New Roman" w:hAnsi="TrebuchetMS-Bold" w:cs="Times New Roman"/>
          <w:color w:val="000000"/>
          <w:sz w:val="18"/>
          <w:szCs w:val="18"/>
          <w:lang w:eastAsia="sk-SK"/>
        </w:rPr>
        <w:t>polorodných</w:t>
      </w:r>
      <w:proofErr w:type="spellEnd"/>
      <w:r w:rsidRPr="001E716C">
        <w:rPr>
          <w:rFonts w:ascii="TrebuchetMS-Bold" w:eastAsia="Times New Roman" w:hAnsi="TrebuchetMS-Bold" w:cs="Times New Roman"/>
          <w:color w:val="000000"/>
          <w:sz w:val="18"/>
          <w:szCs w:val="18"/>
          <w:lang w:eastAsia="sk-SK"/>
        </w:rPr>
        <w:t xml:space="preserve"> súrodencov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4.všetci ostatní boční</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agnáti</w:t>
      </w:r>
      <w:proofErr w:type="spellEnd"/>
      <w:r w:rsidRPr="001E716C">
        <w:rPr>
          <w:rFonts w:ascii="TrebuchetMS-Bold" w:eastAsia="Times New Roman" w:hAnsi="TrebuchetMS-Bold" w:cs="Times New Roman"/>
          <w:color w:val="000000"/>
          <w:sz w:val="18"/>
          <w:szCs w:val="18"/>
          <w:lang w:eastAsia="sk-SK"/>
        </w:rPr>
        <w:t xml:space="preserve"> – tak </w:t>
      </w:r>
      <w:proofErr w:type="spellStart"/>
      <w:r w:rsidRPr="001E716C">
        <w:rPr>
          <w:rFonts w:ascii="TrebuchetMS-Bold" w:eastAsia="Times New Roman" w:hAnsi="TrebuchetMS-Bold" w:cs="Times New Roman"/>
          <w:color w:val="000000"/>
          <w:sz w:val="18"/>
          <w:szCs w:val="18"/>
          <w:lang w:eastAsia="sk-SK"/>
        </w:rPr>
        <w:t>plnorodní</w:t>
      </w:r>
      <w:proofErr w:type="spellEnd"/>
      <w:r w:rsidRPr="001E716C">
        <w:rPr>
          <w:rFonts w:ascii="TrebuchetMS-Bold" w:eastAsia="Times New Roman" w:hAnsi="TrebuchetMS-Bold" w:cs="Times New Roman"/>
          <w:color w:val="000000"/>
          <w:sz w:val="18"/>
          <w:szCs w:val="18"/>
          <w:lang w:eastAsia="sk-SK"/>
        </w:rPr>
        <w:t xml:space="preserve"> ako aj </w:t>
      </w:r>
      <w:proofErr w:type="spellStart"/>
      <w:r w:rsidRPr="001E716C">
        <w:rPr>
          <w:rFonts w:ascii="TrebuchetMS-Bold" w:eastAsia="Times New Roman" w:hAnsi="TrebuchetMS-Bold" w:cs="Times New Roman"/>
          <w:color w:val="000000"/>
          <w:sz w:val="18"/>
          <w:szCs w:val="18"/>
          <w:lang w:eastAsia="sk-SK"/>
        </w:rPr>
        <w:t>polorodní</w:t>
      </w:r>
      <w:proofErr w:type="spellEnd"/>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Obe novely (118 aj 127) neustanovovali nič o </w:t>
      </w:r>
      <w:r w:rsidRPr="001E716C">
        <w:rPr>
          <w:rFonts w:ascii="TrebuchetMS-Bold" w:eastAsia="Times New Roman" w:hAnsi="TrebuchetMS-Bold" w:cs="Times New Roman"/>
          <w:b/>
          <w:bCs/>
          <w:color w:val="000000"/>
          <w:sz w:val="18"/>
          <w:szCs w:val="18"/>
          <w:lang w:eastAsia="sk-SK"/>
        </w:rPr>
        <w:t>pozostalom manželovi</w:t>
      </w:r>
      <w:r w:rsidRPr="001E716C">
        <w:rPr>
          <w:rFonts w:ascii="TrebuchetMS-Bold" w:eastAsia="Times New Roman" w:hAnsi="TrebuchetMS-Bold" w:cs="Times New Roman"/>
          <w:color w:val="000000"/>
          <w:sz w:val="18"/>
          <w:szCs w:val="18"/>
          <w:lang w:eastAsia="sk-SK"/>
        </w:rPr>
        <w:t xml:space="preserve">, tak treba usudzovať že zostali v platnosti predchádzajúce úpravy </w:t>
      </w:r>
      <w:proofErr w:type="spellStart"/>
      <w:r w:rsidRPr="001E716C">
        <w:rPr>
          <w:rFonts w:ascii="TrebuchetMS-Bold" w:eastAsia="Times New Roman" w:hAnsi="TrebuchetMS-Bold" w:cs="Times New Roman"/>
          <w:color w:val="000000"/>
          <w:sz w:val="18"/>
          <w:szCs w:val="18"/>
          <w:lang w:eastAsia="sk-SK"/>
        </w:rPr>
        <w:t>prétorského</w:t>
      </w:r>
      <w:proofErr w:type="spellEnd"/>
      <w:r w:rsidRPr="001E716C">
        <w:rPr>
          <w:rFonts w:ascii="TrebuchetMS-Bold" w:eastAsia="Times New Roman" w:hAnsi="TrebuchetMS-Bold" w:cs="Times New Roman"/>
          <w:color w:val="000000"/>
          <w:sz w:val="18"/>
          <w:szCs w:val="18"/>
          <w:lang w:eastAsia="sk-SK"/>
        </w:rPr>
        <w:t xml:space="preserve">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Justinián</w:t>
      </w:r>
      <w:proofErr w:type="spellEnd"/>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 xml:space="preserve">novelami 53 </w:t>
      </w:r>
      <w:r w:rsidRPr="001E716C">
        <w:rPr>
          <w:rFonts w:ascii="TrebuchetMS-Bold" w:eastAsia="Times New Roman" w:hAnsi="TrebuchetMS-Bold" w:cs="Times New Roman"/>
          <w:color w:val="000000"/>
          <w:sz w:val="18"/>
          <w:szCs w:val="18"/>
          <w:lang w:eastAsia="sk-SK"/>
        </w:rPr>
        <w:t>a </w:t>
      </w:r>
      <w:r w:rsidRPr="001E716C">
        <w:rPr>
          <w:rFonts w:ascii="TrebuchetMS-Bold" w:eastAsia="Times New Roman" w:hAnsi="TrebuchetMS-Bold" w:cs="Times New Roman"/>
          <w:b/>
          <w:bCs/>
          <w:color w:val="000000"/>
          <w:sz w:val="18"/>
          <w:szCs w:val="18"/>
          <w:lang w:eastAsia="sk-SK"/>
        </w:rPr>
        <w:t>117</w:t>
      </w:r>
      <w:r w:rsidRPr="001E716C">
        <w:rPr>
          <w:rFonts w:ascii="TrebuchetMS-Bold" w:eastAsia="Times New Roman" w:hAnsi="TrebuchetMS-Bold" w:cs="Times New Roman"/>
          <w:color w:val="000000"/>
          <w:sz w:val="18"/>
          <w:szCs w:val="18"/>
          <w:lang w:eastAsia="sk-SK"/>
        </w:rPr>
        <w:t xml:space="preserve"> priznal </w:t>
      </w:r>
      <w:r w:rsidRPr="001E716C">
        <w:rPr>
          <w:rFonts w:ascii="TrebuchetMS-Bold" w:eastAsia="Times New Roman" w:hAnsi="TrebuchetMS-Bold" w:cs="Times New Roman"/>
          <w:b/>
          <w:bCs/>
          <w:color w:val="000000"/>
          <w:sz w:val="18"/>
          <w:szCs w:val="18"/>
          <w:lang w:eastAsia="sk-SK"/>
        </w:rPr>
        <w:t xml:space="preserve">chudobnej vdove </w:t>
      </w:r>
      <w:r w:rsidRPr="001E716C">
        <w:rPr>
          <w:rFonts w:ascii="TrebuchetMS-Bold" w:eastAsia="Times New Roman" w:hAnsi="TrebuchetMS-Bold" w:cs="Times New Roman"/>
          <w:color w:val="000000"/>
          <w:sz w:val="18"/>
          <w:szCs w:val="18"/>
          <w:lang w:eastAsia="sk-SK"/>
        </w:rPr>
        <w:t>nárok na štvrtinu manželovho majetku, najviac však ja 110 funtov zlata, a ak by po poručiteľovi zostali viac ako tri deti, z dedičstva jej priznal nárok do výšky podielu dieťaťa.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6.Spôsobilosť byť účastníkom sporu a spôsobilosť na procesné úkony – pojem a rozdiely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Ako procesná strana nemohol vystupovať hocikto. Mohol ňou byť len ten, kto bol procesne spôsobilý.</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1.spôsobilosť byť účastníkom civilného sporu</w:t>
      </w:r>
    </w:p>
    <w:p w:rsid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-či už ako žalobca, alebo ako žalovaný. Procesnú spôsobilosť </w:t>
      </w:r>
      <w:r w:rsidRPr="001E716C">
        <w:rPr>
          <w:rFonts w:ascii="TrebuchetMS-Bold" w:eastAsia="Times New Roman" w:hAnsi="TrebuchetMS-Bold" w:cs="Times New Roman"/>
          <w:b/>
          <w:bCs/>
          <w:color w:val="000000"/>
          <w:sz w:val="18"/>
          <w:szCs w:val="18"/>
          <w:lang w:eastAsia="sk-SK"/>
        </w:rPr>
        <w:t>nemali otroci a ženy podriadené</w:t>
      </w:r>
      <w:r w:rsidRPr="001E716C">
        <w:rPr>
          <w:rFonts w:ascii="TrebuchetMS-Bold" w:eastAsia="Times New Roman" w:hAnsi="TrebuchetMS-Bold" w:cs="Times New Roman"/>
          <w:color w:val="000000"/>
          <w:sz w:val="18"/>
          <w:szCs w:val="18"/>
          <w:lang w:eastAsia="sk-SK"/>
        </w:rPr>
        <w:t xml:space="preserve"> otcovskej alebo manželovej moci.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2.spôsobilosť na procesné úkony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-vystupovať v procese s právnymi účinkami. Chýbala </w:t>
      </w:r>
      <w:r w:rsidRPr="001E716C">
        <w:rPr>
          <w:rFonts w:ascii="TrebuchetMS-Bold" w:eastAsia="Times New Roman" w:hAnsi="TrebuchetMS-Bold" w:cs="Times New Roman"/>
          <w:b/>
          <w:bCs/>
          <w:color w:val="000000"/>
          <w:sz w:val="18"/>
          <w:szCs w:val="18"/>
          <w:lang w:eastAsia="sk-SK"/>
        </w:rPr>
        <w:t xml:space="preserve">nedospelým </w:t>
      </w:r>
      <w:r w:rsidRPr="001E716C">
        <w:rPr>
          <w:rFonts w:ascii="TrebuchetMS-Bold" w:eastAsia="Times New Roman" w:hAnsi="TrebuchetMS-Bold" w:cs="Times New Roman"/>
          <w:color w:val="000000"/>
          <w:sz w:val="18"/>
          <w:szCs w:val="18"/>
          <w:lang w:eastAsia="sk-SK"/>
        </w:rPr>
        <w:t>a </w:t>
      </w:r>
      <w:r w:rsidRPr="001E716C">
        <w:rPr>
          <w:rFonts w:ascii="TrebuchetMS-Bold" w:eastAsia="Times New Roman" w:hAnsi="TrebuchetMS-Bold" w:cs="Times New Roman"/>
          <w:b/>
          <w:bCs/>
          <w:color w:val="000000"/>
          <w:sz w:val="18"/>
          <w:szCs w:val="18"/>
          <w:lang w:eastAsia="sk-SK"/>
        </w:rPr>
        <w:t>duševne chorým osobám</w:t>
      </w:r>
      <w:r w:rsidRPr="001E716C">
        <w:rPr>
          <w:rFonts w:ascii="TrebuchetMS-Bold" w:eastAsia="Times New Roman" w:hAnsi="TrebuchetMS-Bold" w:cs="Times New Roman"/>
          <w:color w:val="000000"/>
          <w:sz w:val="18"/>
          <w:szCs w:val="18"/>
          <w:lang w:eastAsia="sk-SK"/>
        </w:rPr>
        <w:t>, rovnako ako pri spôsobilosti na právne úkony.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-až do poklasickej doby ju nemali ani otroci, hoci mali spôsobilosť na právne úkony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-ženám sa táto spôsobilosť priznala až koncom 3.storočia po Kr. a deťom v otcovskej moci sčasti až za </w:t>
      </w:r>
      <w:proofErr w:type="spellStart"/>
      <w:r w:rsidRPr="001E716C">
        <w:rPr>
          <w:rFonts w:ascii="TrebuchetMS-Bold" w:eastAsia="Times New Roman" w:hAnsi="TrebuchetMS-Bold" w:cs="Times New Roman"/>
          <w:color w:val="000000"/>
          <w:sz w:val="18"/>
          <w:szCs w:val="18"/>
          <w:lang w:eastAsia="sk-SK"/>
        </w:rPr>
        <w:t>Justinána</w:t>
      </w:r>
      <w:proofErr w:type="spellEnd"/>
      <w:r w:rsidRPr="001E716C">
        <w:rPr>
          <w:rFonts w:ascii="TrebuchetMS-Bold" w:eastAsia="Times New Roman" w:hAnsi="TrebuchetMS-Bold" w:cs="Times New Roman"/>
          <w:color w:val="000000"/>
          <w:sz w:val="18"/>
          <w:szCs w:val="18"/>
          <w:lang w:eastAsia="sk-SK"/>
        </w:rPr>
        <w:t>.</w:t>
      </w:r>
    </w:p>
    <w:p w:rsidR="00A52E7A" w:rsidRDefault="00A52E7A"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7.Druhy žalôb</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Podľa </w:t>
      </w:r>
      <w:r w:rsidRPr="001E716C">
        <w:rPr>
          <w:rFonts w:ascii="TrebuchetMS-Bold" w:eastAsia="Times New Roman" w:hAnsi="TrebuchetMS-Bold" w:cs="Times New Roman"/>
          <w:b/>
          <w:bCs/>
          <w:color w:val="000000"/>
          <w:sz w:val="18"/>
          <w:szCs w:val="18"/>
          <w:lang w:eastAsia="sk-SK"/>
        </w:rPr>
        <w:t xml:space="preserve">materiálnej funkcie </w:t>
      </w:r>
      <w:r w:rsidRPr="001E716C">
        <w:rPr>
          <w:rFonts w:ascii="TrebuchetMS-Bold" w:eastAsia="Times New Roman" w:hAnsi="TrebuchetMS-Bold" w:cs="Times New Roman"/>
          <w:color w:val="000000"/>
          <w:sz w:val="18"/>
          <w:szCs w:val="18"/>
          <w:lang w:eastAsia="sk-SK"/>
        </w:rPr>
        <w:t xml:space="preserve">ich delíme na </w:t>
      </w:r>
      <w:r w:rsidRPr="001E716C">
        <w:rPr>
          <w:rFonts w:ascii="TrebuchetMS-Bold" w:eastAsia="Times New Roman" w:hAnsi="TrebuchetMS-Bold" w:cs="Times New Roman"/>
          <w:i/>
          <w:iCs/>
          <w:color w:val="000000"/>
          <w:sz w:val="18"/>
          <w:szCs w:val="18"/>
          <w:lang w:eastAsia="sk-SK"/>
        </w:rPr>
        <w:t xml:space="preserve">osobné </w:t>
      </w:r>
      <w:r w:rsidRPr="001E716C">
        <w:rPr>
          <w:rFonts w:ascii="TrebuchetMS-Bold" w:eastAsia="Times New Roman" w:hAnsi="TrebuchetMS-Bold" w:cs="Times New Roman"/>
          <w:color w:val="000000"/>
          <w:sz w:val="18"/>
          <w:szCs w:val="18"/>
          <w:lang w:eastAsia="sk-SK"/>
        </w:rPr>
        <w:t>a </w:t>
      </w:r>
      <w:r w:rsidRPr="001E716C">
        <w:rPr>
          <w:rFonts w:ascii="TrebuchetMS-Bold" w:eastAsia="Times New Roman" w:hAnsi="TrebuchetMS-Bold" w:cs="Times New Roman"/>
          <w:i/>
          <w:iCs/>
          <w:color w:val="000000"/>
          <w:sz w:val="18"/>
          <w:szCs w:val="18"/>
          <w:lang w:eastAsia="sk-SK"/>
        </w:rPr>
        <w:t>vecné žaloby</w:t>
      </w:r>
      <w:r w:rsidRPr="001E716C">
        <w:rPr>
          <w:rFonts w:ascii="TrebuchetMS-Bold" w:eastAsia="Times New Roman" w:hAnsi="TrebuchetMS-Bold" w:cs="Times New Roman"/>
          <w:color w:val="000000"/>
          <w:sz w:val="18"/>
          <w:szCs w:val="18"/>
          <w:lang w:eastAsia="sk-SK"/>
        </w:rPr>
        <w:t xml:space="preserve"> (in </w:t>
      </w:r>
      <w:proofErr w:type="spellStart"/>
      <w:r w:rsidRPr="001E716C">
        <w:rPr>
          <w:rFonts w:ascii="TrebuchetMS-Bold" w:eastAsia="Times New Roman" w:hAnsi="TrebuchetMS-Bold" w:cs="Times New Roman"/>
          <w:color w:val="000000"/>
          <w:sz w:val="18"/>
          <w:szCs w:val="18"/>
          <w:lang w:eastAsia="sk-SK"/>
        </w:rPr>
        <w:t>personam</w:t>
      </w:r>
      <w:proofErr w:type="spellEnd"/>
      <w:r w:rsidRPr="001E716C">
        <w:rPr>
          <w:rFonts w:ascii="TrebuchetMS-Bold" w:eastAsia="Times New Roman" w:hAnsi="TrebuchetMS-Bold" w:cs="Times New Roman"/>
          <w:color w:val="000000"/>
          <w:sz w:val="18"/>
          <w:szCs w:val="18"/>
          <w:lang w:eastAsia="sk-SK"/>
        </w:rPr>
        <w:t xml:space="preserve"> – chráni relatívne subjektívne právo, jej dôvodom je nesplnenie povinnosti žalovaným, in </w:t>
      </w:r>
      <w:proofErr w:type="spellStart"/>
      <w:r w:rsidRPr="001E716C">
        <w:rPr>
          <w:rFonts w:ascii="TrebuchetMS-Bold" w:eastAsia="Times New Roman" w:hAnsi="TrebuchetMS-Bold" w:cs="Times New Roman"/>
          <w:color w:val="000000"/>
          <w:sz w:val="18"/>
          <w:szCs w:val="18"/>
          <w:lang w:eastAsia="sk-SK"/>
        </w:rPr>
        <w:t>rem</w:t>
      </w:r>
      <w:proofErr w:type="spellEnd"/>
      <w:r w:rsidRPr="001E716C">
        <w:rPr>
          <w:rFonts w:ascii="TrebuchetMS-Bold" w:eastAsia="Times New Roman" w:hAnsi="TrebuchetMS-Bold" w:cs="Times New Roman"/>
          <w:color w:val="000000"/>
          <w:sz w:val="18"/>
          <w:szCs w:val="18"/>
          <w:lang w:eastAsia="sk-SK"/>
        </w:rPr>
        <w:t xml:space="preserve"> – chráni absolútne subjektívne právo).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Podľa </w:t>
      </w:r>
      <w:r w:rsidRPr="001E716C">
        <w:rPr>
          <w:rFonts w:ascii="TrebuchetMS-Bold" w:eastAsia="Times New Roman" w:hAnsi="TrebuchetMS-Bold" w:cs="Times New Roman"/>
          <w:b/>
          <w:bCs/>
          <w:color w:val="000000"/>
          <w:sz w:val="18"/>
          <w:szCs w:val="18"/>
          <w:lang w:eastAsia="sk-SK"/>
        </w:rPr>
        <w:t xml:space="preserve">právneho základu nárokov </w:t>
      </w:r>
      <w:r w:rsidRPr="001E716C">
        <w:rPr>
          <w:rFonts w:ascii="TrebuchetMS-Bold" w:eastAsia="Times New Roman" w:hAnsi="TrebuchetMS-Bold" w:cs="Times New Roman"/>
          <w:color w:val="000000"/>
          <w:sz w:val="18"/>
          <w:szCs w:val="18"/>
          <w:lang w:eastAsia="sk-SK"/>
        </w:rPr>
        <w:t xml:space="preserve">žaloby delím na </w:t>
      </w:r>
      <w:r w:rsidRPr="001E716C">
        <w:rPr>
          <w:rFonts w:ascii="TrebuchetMS-Bold" w:eastAsia="Times New Roman" w:hAnsi="TrebuchetMS-Bold" w:cs="Times New Roman"/>
          <w:i/>
          <w:iCs/>
          <w:color w:val="000000"/>
          <w:sz w:val="18"/>
          <w:szCs w:val="18"/>
          <w:lang w:eastAsia="sk-SK"/>
        </w:rPr>
        <w:t>civilné</w:t>
      </w:r>
      <w:r w:rsidRPr="001E716C">
        <w:rPr>
          <w:rFonts w:ascii="TrebuchetMS-Bold" w:eastAsia="Times New Roman" w:hAnsi="TrebuchetMS-Bold" w:cs="Times New Roman"/>
          <w:color w:val="000000"/>
          <w:sz w:val="18"/>
          <w:szCs w:val="18"/>
          <w:lang w:eastAsia="sk-SK"/>
        </w:rPr>
        <w:t xml:space="preserve"> – opierajú sa o civilné právo, napr. </w:t>
      </w:r>
      <w:proofErr w:type="spellStart"/>
      <w:r w:rsidRPr="001E716C">
        <w:rPr>
          <w:rFonts w:ascii="TrebuchetMS-Bold" w:eastAsia="Times New Roman" w:hAnsi="TrebuchetMS-Bold" w:cs="Times New Roman"/>
          <w:color w:val="000000"/>
          <w:sz w:val="18"/>
          <w:szCs w:val="18"/>
          <w:lang w:eastAsia="sk-SK"/>
        </w:rPr>
        <w:t>kviritské</w:t>
      </w:r>
      <w:proofErr w:type="spellEnd"/>
      <w:r w:rsidRPr="001E716C">
        <w:rPr>
          <w:rFonts w:ascii="TrebuchetMS-Bold" w:eastAsia="Times New Roman" w:hAnsi="TrebuchetMS-Bold" w:cs="Times New Roman"/>
          <w:color w:val="000000"/>
          <w:sz w:val="18"/>
          <w:szCs w:val="18"/>
          <w:lang w:eastAsia="sk-SK"/>
        </w:rPr>
        <w:t xml:space="preserve"> vlastníctvo</w:t>
      </w:r>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a </w:t>
      </w:r>
      <w:proofErr w:type="spellStart"/>
      <w:r w:rsidRPr="001E716C">
        <w:rPr>
          <w:rFonts w:ascii="TrebuchetMS-Bold" w:eastAsia="Times New Roman" w:hAnsi="TrebuchetMS-Bold" w:cs="Times New Roman"/>
          <w:i/>
          <w:iCs/>
          <w:color w:val="000000"/>
          <w:sz w:val="18"/>
          <w:szCs w:val="18"/>
          <w:lang w:eastAsia="sk-SK"/>
        </w:rPr>
        <w:t>prétorské</w:t>
      </w:r>
      <w:proofErr w:type="spellEnd"/>
      <w:r w:rsidRPr="001E716C">
        <w:rPr>
          <w:rFonts w:ascii="TrebuchetMS-Bold" w:eastAsia="Times New Roman" w:hAnsi="TrebuchetMS-Bold" w:cs="Times New Roman"/>
          <w:color w:val="000000"/>
          <w:sz w:val="18"/>
          <w:szCs w:val="18"/>
          <w:lang w:eastAsia="sk-SK"/>
        </w:rPr>
        <w:t xml:space="preserve"> – opierajú sa o </w:t>
      </w:r>
      <w:proofErr w:type="spellStart"/>
      <w:r w:rsidRPr="001E716C">
        <w:rPr>
          <w:rFonts w:ascii="TrebuchetMS-Bold" w:eastAsia="Times New Roman" w:hAnsi="TrebuchetMS-Bold" w:cs="Times New Roman"/>
          <w:color w:val="000000"/>
          <w:sz w:val="18"/>
          <w:szCs w:val="18"/>
          <w:lang w:eastAsia="sk-SK"/>
        </w:rPr>
        <w:t>prétorskú</w:t>
      </w:r>
      <w:proofErr w:type="spellEnd"/>
      <w:r w:rsidRPr="001E716C">
        <w:rPr>
          <w:rFonts w:ascii="TrebuchetMS-Bold" w:eastAsia="Times New Roman" w:hAnsi="TrebuchetMS-Bold" w:cs="Times New Roman"/>
          <w:color w:val="000000"/>
          <w:sz w:val="18"/>
          <w:szCs w:val="18"/>
          <w:lang w:eastAsia="sk-SK"/>
        </w:rPr>
        <w:t xml:space="preserve"> jurisdikciu.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Prétorské</w:t>
      </w:r>
      <w:proofErr w:type="spellEnd"/>
      <w:r w:rsidRPr="001E716C">
        <w:rPr>
          <w:rFonts w:ascii="TrebuchetMS-Bold" w:eastAsia="Times New Roman" w:hAnsi="TrebuchetMS-Bold" w:cs="Times New Roman"/>
          <w:b/>
          <w:bCs/>
          <w:color w:val="000000"/>
          <w:sz w:val="18"/>
          <w:szCs w:val="18"/>
          <w:lang w:eastAsia="sk-SK"/>
        </w:rPr>
        <w:t xml:space="preserve"> žaloby </w:t>
      </w:r>
      <w:r w:rsidRPr="001E716C">
        <w:rPr>
          <w:rFonts w:ascii="TrebuchetMS-Bold" w:eastAsia="Times New Roman" w:hAnsi="TrebuchetMS-Bold" w:cs="Times New Roman"/>
          <w:color w:val="000000"/>
          <w:sz w:val="18"/>
          <w:szCs w:val="18"/>
          <w:lang w:eastAsia="sk-SK"/>
        </w:rPr>
        <w:t>sa ďalej delia 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1.žaloby s fikciou </w:t>
      </w:r>
      <w:r w:rsidRPr="001E716C">
        <w:rPr>
          <w:rFonts w:ascii="TrebuchetMS-Bold" w:eastAsia="Times New Roman" w:hAnsi="TrebuchetMS-Bold" w:cs="Times New Roman"/>
          <w:color w:val="000000"/>
          <w:sz w:val="18"/>
          <w:szCs w:val="18"/>
          <w:lang w:eastAsia="sk-SK"/>
        </w:rPr>
        <w:t>(prétor dával vo formule rozhodcovi príkaz aby pracoval s určitou fikciou, aby si primyslel alebo odmyslel určitý predpoklad – napr. že žalobca už vec vydržal).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2.žaloby so zámenou subjektov</w:t>
      </w:r>
      <w:r w:rsidRPr="001E716C">
        <w:rPr>
          <w:rFonts w:ascii="TrebuchetMS-Bold" w:eastAsia="Times New Roman" w:hAnsi="TrebuchetMS-Bold" w:cs="Times New Roman"/>
          <w:color w:val="000000"/>
          <w:sz w:val="18"/>
          <w:szCs w:val="18"/>
          <w:lang w:eastAsia="sk-SK"/>
        </w:rPr>
        <w:t xml:space="preserve"> (iná osoba sa uvádzala v intencii ako žalovaný dlžník a iná osoba v </w:t>
      </w:r>
      <w:proofErr w:type="spellStart"/>
      <w:r w:rsidRPr="001E716C">
        <w:rPr>
          <w:rFonts w:ascii="TrebuchetMS-Bold" w:eastAsia="Times New Roman" w:hAnsi="TrebuchetMS-Bold" w:cs="Times New Roman"/>
          <w:color w:val="000000"/>
          <w:sz w:val="18"/>
          <w:szCs w:val="18"/>
          <w:lang w:eastAsia="sk-SK"/>
        </w:rPr>
        <w:t>kondemnácii</w:t>
      </w:r>
      <w:proofErr w:type="spellEnd"/>
      <w:r w:rsidRPr="001E716C">
        <w:rPr>
          <w:rFonts w:ascii="TrebuchetMS-Bold" w:eastAsia="Times New Roman" w:hAnsi="TrebuchetMS-Bold" w:cs="Times New Roman"/>
          <w:color w:val="000000"/>
          <w:sz w:val="18"/>
          <w:szCs w:val="18"/>
          <w:lang w:eastAsia="sk-SK"/>
        </w:rPr>
        <w:t xml:space="preserve"> ktorú mal sudca odsúdiť alebo oslobodiť)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3.žaloby osnované na faktickú situáciu </w:t>
      </w:r>
      <w:r w:rsidRPr="001E716C">
        <w:rPr>
          <w:rFonts w:ascii="TrebuchetMS-Bold" w:eastAsia="Times New Roman" w:hAnsi="TrebuchetMS-Bold" w:cs="Times New Roman"/>
          <w:color w:val="000000"/>
          <w:sz w:val="18"/>
          <w:szCs w:val="18"/>
          <w:lang w:eastAsia="sk-SK"/>
        </w:rPr>
        <w:t>(ak prétor chcel chrániť určitý vzťah medzi ľuďmi mimo oblasti civilného práva, dal skutkovú podstatu tohto vzťahu do intencie žaloby a sudcovi uložil odsúdiť žalovaného ak by sa táto skutková podstata ukázala pravdivá)</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Rozdiel bol aj medzi </w:t>
      </w:r>
      <w:r w:rsidRPr="001E716C">
        <w:rPr>
          <w:rFonts w:ascii="TrebuchetMS-Bold" w:eastAsia="Times New Roman" w:hAnsi="TrebuchetMS-Bold" w:cs="Times New Roman"/>
          <w:b/>
          <w:bCs/>
          <w:color w:val="000000"/>
          <w:sz w:val="18"/>
          <w:szCs w:val="18"/>
          <w:lang w:eastAsia="sk-SK"/>
        </w:rPr>
        <w:t>žalobami prísneho práva</w:t>
      </w:r>
      <w:r w:rsidRPr="001E716C">
        <w:rPr>
          <w:rFonts w:ascii="TrebuchetMS-Bold" w:eastAsia="Times New Roman" w:hAnsi="TrebuchetMS-Bold" w:cs="Times New Roman"/>
          <w:color w:val="000000"/>
          <w:sz w:val="18"/>
          <w:szCs w:val="18"/>
          <w:lang w:eastAsia="sk-SK"/>
        </w:rPr>
        <w:t xml:space="preserve"> a </w:t>
      </w:r>
      <w:r w:rsidRPr="001E716C">
        <w:rPr>
          <w:rFonts w:ascii="TrebuchetMS-Bold" w:eastAsia="Times New Roman" w:hAnsi="TrebuchetMS-Bold" w:cs="Times New Roman"/>
          <w:b/>
          <w:bCs/>
          <w:color w:val="000000"/>
          <w:sz w:val="18"/>
          <w:szCs w:val="18"/>
          <w:lang w:eastAsia="sk-SK"/>
        </w:rPr>
        <w:t>žalobami spočívajúcimi na dobromyseľnosti</w:t>
      </w:r>
      <w:r w:rsidRPr="001E716C">
        <w:rPr>
          <w:rFonts w:ascii="TrebuchetMS-Bold" w:eastAsia="Times New Roman" w:hAnsi="TrebuchetMS-Bold" w:cs="Times New Roman"/>
          <w:color w:val="000000"/>
          <w:sz w:val="18"/>
          <w:szCs w:val="18"/>
          <w:lang w:eastAsia="sk-SK"/>
        </w:rPr>
        <w:t xml:space="preserve"> a </w:t>
      </w:r>
      <w:r w:rsidRPr="001E716C">
        <w:rPr>
          <w:rFonts w:ascii="TrebuchetMS-Bold" w:eastAsia="Times New Roman" w:hAnsi="TrebuchetMS-Bold" w:cs="Times New Roman"/>
          <w:b/>
          <w:bCs/>
          <w:color w:val="000000"/>
          <w:sz w:val="18"/>
          <w:szCs w:val="18"/>
          <w:lang w:eastAsia="sk-SK"/>
        </w:rPr>
        <w:t>arbitrárnymi žalobami: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Žaloby </w:t>
      </w:r>
      <w:proofErr w:type="spellStart"/>
      <w:r w:rsidRPr="001E716C">
        <w:rPr>
          <w:rFonts w:ascii="TrebuchetMS-Bold" w:eastAsia="Times New Roman" w:hAnsi="TrebuchetMS-Bold" w:cs="Times New Roman"/>
          <w:b/>
          <w:bCs/>
          <w:color w:val="000000"/>
          <w:sz w:val="18"/>
          <w:szCs w:val="18"/>
          <w:lang w:eastAsia="sk-SK"/>
        </w:rPr>
        <w:t>stricti</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iuris</w:t>
      </w:r>
      <w:proofErr w:type="spellEnd"/>
      <w:r w:rsidRPr="001E716C">
        <w:rPr>
          <w:rFonts w:ascii="TrebuchetMS-Bold" w:eastAsia="Times New Roman" w:hAnsi="TrebuchetMS-Bold" w:cs="Times New Roman"/>
          <w:color w:val="000000"/>
          <w:sz w:val="18"/>
          <w:szCs w:val="18"/>
          <w:lang w:eastAsia="sk-SK"/>
        </w:rPr>
        <w:t xml:space="preserve"> možno charakterizovať tým, že ich znenie presne zodpovedá určitému typu kontraktov a nepripúšťa sa vziať zreteľ na osobitosti prípadu, rozhodca bol presne viazaný na </w:t>
      </w:r>
      <w:proofErr w:type="spellStart"/>
      <w:r w:rsidRPr="001E716C">
        <w:rPr>
          <w:rFonts w:ascii="TrebuchetMS-Bold" w:eastAsia="Times New Roman" w:hAnsi="TrebuchetMS-Bold" w:cs="Times New Roman"/>
          <w:i/>
          <w:iCs/>
          <w:color w:val="000000"/>
          <w:sz w:val="18"/>
          <w:szCs w:val="18"/>
          <w:lang w:eastAsia="sk-SK"/>
        </w:rPr>
        <w:t>intentio</w:t>
      </w:r>
      <w:proofErr w:type="spellEnd"/>
      <w:r w:rsidRPr="001E716C">
        <w:rPr>
          <w:rFonts w:ascii="TrebuchetMS-Bold" w:eastAsia="Times New Roman" w:hAnsi="TrebuchetMS-Bold" w:cs="Times New Roman"/>
          <w:color w:val="000000"/>
          <w:sz w:val="18"/>
          <w:szCs w:val="18"/>
          <w:lang w:eastAsia="sk-SK"/>
        </w:rPr>
        <w:t xml:space="preserve">. Typické boli </w:t>
      </w:r>
      <w:proofErr w:type="spellStart"/>
      <w:r w:rsidRPr="001E716C">
        <w:rPr>
          <w:rFonts w:ascii="TrebuchetMS-Bold" w:eastAsia="Times New Roman" w:hAnsi="TrebuchetMS-Bold" w:cs="Times New Roman"/>
          <w:i/>
          <w:iCs/>
          <w:color w:val="000000"/>
          <w:sz w:val="18"/>
          <w:szCs w:val="18"/>
          <w:lang w:eastAsia="sk-SK"/>
        </w:rPr>
        <w:t>conditiones</w:t>
      </w:r>
      <w:proofErr w:type="spellEnd"/>
      <w:r w:rsidRPr="001E716C">
        <w:rPr>
          <w:rFonts w:ascii="TrebuchetMS-Bold" w:eastAsia="Times New Roman" w:hAnsi="TrebuchetMS-Bold" w:cs="Times New Roman"/>
          <w:color w:val="000000"/>
          <w:sz w:val="18"/>
          <w:szCs w:val="18"/>
          <w:lang w:eastAsia="sk-SK"/>
        </w:rPr>
        <w:t xml:space="preserve"> ktoré boli formulované abstraktne a vymáhali sa nimi civilné záväzky znejúce na určitú peňažnú sumu alebo na vydanie určitej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Žaloby </w:t>
      </w:r>
      <w:proofErr w:type="spellStart"/>
      <w:r w:rsidRPr="001E716C">
        <w:rPr>
          <w:rFonts w:ascii="TrebuchetMS-Bold" w:eastAsia="Times New Roman" w:hAnsi="TrebuchetMS-Bold" w:cs="Times New Roman"/>
          <w:b/>
          <w:bCs/>
          <w:color w:val="000000"/>
          <w:sz w:val="18"/>
          <w:szCs w:val="18"/>
          <w:lang w:eastAsia="sk-SK"/>
        </w:rPr>
        <w:t>bonae</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fidei</w:t>
      </w:r>
      <w:proofErr w:type="spellEnd"/>
      <w:r w:rsidRPr="001E716C">
        <w:rPr>
          <w:rFonts w:ascii="TrebuchetMS-Bold" w:eastAsia="Times New Roman" w:hAnsi="TrebuchetMS-Bold" w:cs="Times New Roman"/>
          <w:color w:val="000000"/>
          <w:sz w:val="18"/>
          <w:szCs w:val="18"/>
          <w:lang w:eastAsia="sk-SK"/>
        </w:rPr>
        <w:t xml:space="preserve"> predpokladali civilný záväzok ale nezneli na určité plnenie: vsúvala sa do nich doložka dobromyseľnosti, bral sa zreteľ na okolnosti prípadu.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Arbitrárne žaloby</w:t>
      </w:r>
      <w:r w:rsidRPr="001E716C">
        <w:rPr>
          <w:rFonts w:ascii="TrebuchetMS-Bold" w:eastAsia="Times New Roman" w:hAnsi="TrebuchetMS-Bold" w:cs="Times New Roman"/>
          <w:color w:val="000000"/>
          <w:sz w:val="18"/>
          <w:szCs w:val="18"/>
          <w:lang w:eastAsia="sk-SK"/>
        </w:rPr>
        <w:t xml:space="preserve"> boli osobné i vecné žaloby, pri ktorých sudca mohol pred vynesením konečného rozsudku ponechať žalovanému na dobrú vôľu: buď vráti žalobcovi spornú vec, a tým sa vyhne odsúdeniu alebo sa nechá odsúdiť.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Ďalej rozlišujeme </w:t>
      </w:r>
      <w:r w:rsidRPr="001E716C">
        <w:rPr>
          <w:rFonts w:ascii="TrebuchetMS-Bold" w:eastAsia="Times New Roman" w:hAnsi="TrebuchetMS-Bold" w:cs="Times New Roman"/>
          <w:b/>
          <w:bCs/>
          <w:color w:val="000000"/>
          <w:sz w:val="18"/>
          <w:szCs w:val="18"/>
          <w:lang w:eastAsia="sk-SK"/>
        </w:rPr>
        <w:t xml:space="preserve">priame žaloby </w:t>
      </w:r>
      <w:r w:rsidRPr="001E716C">
        <w:rPr>
          <w:rFonts w:ascii="TrebuchetMS-Bold" w:eastAsia="Times New Roman" w:hAnsi="TrebuchetMS-Bold" w:cs="Times New Roman"/>
          <w:color w:val="000000"/>
          <w:sz w:val="18"/>
          <w:szCs w:val="18"/>
          <w:lang w:eastAsia="sk-SK"/>
        </w:rPr>
        <w:t>(pôvodné žaloby civilného alebo honorovaného práva)</w:t>
      </w:r>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a </w:t>
      </w:r>
      <w:r w:rsidRPr="001E716C">
        <w:rPr>
          <w:rFonts w:ascii="TrebuchetMS-Bold" w:eastAsia="Times New Roman" w:hAnsi="TrebuchetMS-Bold" w:cs="Times New Roman"/>
          <w:b/>
          <w:bCs/>
          <w:color w:val="000000"/>
          <w:sz w:val="18"/>
          <w:szCs w:val="18"/>
          <w:lang w:eastAsia="sk-SK"/>
        </w:rPr>
        <w:t xml:space="preserve">obdobné žaloby </w:t>
      </w:r>
      <w:r w:rsidRPr="001E716C">
        <w:rPr>
          <w:rFonts w:ascii="TrebuchetMS-Bold" w:eastAsia="Times New Roman" w:hAnsi="TrebuchetMS-Bold" w:cs="Times New Roman"/>
          <w:color w:val="000000"/>
          <w:sz w:val="18"/>
          <w:szCs w:val="18"/>
          <w:lang w:eastAsia="sk-SK"/>
        </w:rPr>
        <w:t>(žaloby honorárneho práva, ktoré priznal prétor v snahe rozšíriť dovtedajšiu právnu ochranu najmä na situácie pôvodne nepredvídané, ale podobné predvídaným)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Podľa sledovaného cieľa sa rozlišovali: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a)meritórne žaloby </w:t>
      </w:r>
      <w:r w:rsidRPr="001E716C">
        <w:rPr>
          <w:rFonts w:ascii="TrebuchetMS-Bold" w:eastAsia="Times New Roman" w:hAnsi="TrebuchetMS-Bold" w:cs="Times New Roman"/>
          <w:color w:val="000000"/>
          <w:sz w:val="18"/>
          <w:szCs w:val="18"/>
          <w:lang w:eastAsia="sk-SK"/>
        </w:rPr>
        <w:t>– mala sa nimi rozhodnúť sporná právna otázka alebo situácia medzi stranami – napríklad že žalobca je vlastníkom veci ktorú žalovaný protiprávne drží a užíva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b)žaloby exekučné </w:t>
      </w:r>
      <w:r w:rsidRPr="001E716C">
        <w:rPr>
          <w:rFonts w:ascii="TrebuchetMS-Bold" w:eastAsia="Times New Roman" w:hAnsi="TrebuchetMS-Bold" w:cs="Times New Roman"/>
          <w:color w:val="000000"/>
          <w:sz w:val="18"/>
          <w:szCs w:val="18"/>
          <w:lang w:eastAsia="sk-SK"/>
        </w:rPr>
        <w:t>– mali zabezpečiť nútený výkon už vyneseného rozsudku proti zdráhajúcemu sa odsúdenému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c)žaloby určovacie</w:t>
      </w:r>
      <w:r w:rsidRPr="001E716C">
        <w:rPr>
          <w:rFonts w:ascii="TrebuchetMS-Bold" w:eastAsia="Times New Roman" w:hAnsi="TrebuchetMS-Bold" w:cs="Times New Roman"/>
          <w:color w:val="000000"/>
          <w:sz w:val="18"/>
          <w:szCs w:val="18"/>
          <w:lang w:eastAsia="sk-SK"/>
        </w:rPr>
        <w:t xml:space="preserve"> – mali vyjasniť právnu alebo skutkovú situáciu ako predpoklad konečného rozsudku, napríklad či určitá osoba je </w:t>
      </w:r>
      <w:proofErr w:type="spellStart"/>
      <w:r w:rsidRPr="001E716C">
        <w:rPr>
          <w:rFonts w:ascii="TrebuchetMS-Bold" w:eastAsia="Times New Roman" w:hAnsi="TrebuchetMS-Bold" w:cs="Times New Roman"/>
          <w:color w:val="000000"/>
          <w:sz w:val="18"/>
          <w:szCs w:val="18"/>
          <w:lang w:eastAsia="sk-SK"/>
        </w:rPr>
        <w:t>prepustencom</w:t>
      </w:r>
      <w:proofErr w:type="spellEnd"/>
      <w:r w:rsidRPr="001E716C">
        <w:rPr>
          <w:rFonts w:ascii="TrebuchetMS-Bold" w:eastAsia="Times New Roman" w:hAnsi="TrebuchetMS-Bold" w:cs="Times New Roman"/>
          <w:color w:val="000000"/>
          <w:sz w:val="18"/>
          <w:szCs w:val="18"/>
          <w:lang w:eastAsia="sk-SK"/>
        </w:rPr>
        <w:t xml:space="preserve"> žalobcu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Podľa predmetu žalobnej žiadosti: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a)vymáhajúce žaloby </w:t>
      </w:r>
      <w:r w:rsidRPr="001E716C">
        <w:rPr>
          <w:rFonts w:ascii="TrebuchetMS-Bold" w:eastAsia="Times New Roman" w:hAnsi="TrebuchetMS-Bold" w:cs="Times New Roman"/>
          <w:color w:val="000000"/>
          <w:sz w:val="18"/>
          <w:szCs w:val="18"/>
          <w:lang w:eastAsia="sk-SK"/>
        </w:rPr>
        <w:t>– smerovali na vymoženie veci ktorá patrila alebo sa dlhovala žalobcovi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b)trestné žaloby </w:t>
      </w:r>
      <w:r w:rsidRPr="001E716C">
        <w:rPr>
          <w:rFonts w:ascii="TrebuchetMS-Bold" w:eastAsia="Times New Roman" w:hAnsi="TrebuchetMS-Bold" w:cs="Times New Roman"/>
          <w:color w:val="000000"/>
          <w:sz w:val="18"/>
          <w:szCs w:val="18"/>
          <w:lang w:eastAsia="sk-SK"/>
        </w:rPr>
        <w:t>– smerovali na vymoženie peňažnej pokuty od páchateľa deliktu, ktorá mala byť náhradou za pôvodnú odvetu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c)zmiešané žaloby</w:t>
      </w:r>
      <w:r w:rsidRPr="001E716C">
        <w:rPr>
          <w:rFonts w:ascii="TrebuchetMS-Bold" w:eastAsia="Times New Roman" w:hAnsi="TrebuchetMS-Bold" w:cs="Times New Roman"/>
          <w:color w:val="000000"/>
          <w:sz w:val="18"/>
          <w:szCs w:val="18"/>
          <w:lang w:eastAsia="sk-SK"/>
        </w:rPr>
        <w:t xml:space="preserve"> – smerovali na vymoženie protihodnoty, ako aj peňažnej pokuty a preto ich nebolo možné kumulovať so žalobami vec vymáhajúcimi alebo trestnými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Zákonné spory </w:t>
      </w:r>
      <w:r w:rsidRPr="001E716C">
        <w:rPr>
          <w:rFonts w:ascii="TrebuchetMS-Bold" w:eastAsia="Times New Roman" w:hAnsi="TrebuchetMS-Bold" w:cs="Times New Roman"/>
          <w:color w:val="000000"/>
          <w:sz w:val="18"/>
          <w:szCs w:val="18"/>
          <w:lang w:eastAsia="sk-SK"/>
        </w:rPr>
        <w:t xml:space="preserve">– prebiehali medzi rímskymi občanmi v okruhu jednej míle od </w:t>
      </w:r>
      <w:proofErr w:type="spellStart"/>
      <w:r w:rsidRPr="001E716C">
        <w:rPr>
          <w:rFonts w:ascii="TrebuchetMS-Bold" w:eastAsia="Times New Roman" w:hAnsi="TrebuchetMS-Bold" w:cs="Times New Roman"/>
          <w:color w:val="000000"/>
          <w:sz w:val="18"/>
          <w:szCs w:val="18"/>
          <w:lang w:eastAsia="sk-SK"/>
        </w:rPr>
        <w:t>ríma</w:t>
      </w:r>
      <w:proofErr w:type="spellEnd"/>
      <w:r w:rsidRPr="001E716C">
        <w:rPr>
          <w:rFonts w:ascii="TrebuchetMS-Bold" w:eastAsia="Times New Roman" w:hAnsi="TrebuchetMS-Bold" w:cs="Times New Roman"/>
          <w:color w:val="000000"/>
          <w:sz w:val="18"/>
          <w:szCs w:val="18"/>
          <w:lang w:eastAsia="sk-SK"/>
        </w:rPr>
        <w:t xml:space="preserve"> a pred samosudcom – rímskym občanom. Ak chýbala čo len jedna náležitosť, išlo už o </w:t>
      </w:r>
      <w:r w:rsidRPr="001E716C">
        <w:rPr>
          <w:rFonts w:ascii="TrebuchetMS-Bold" w:eastAsia="Times New Roman" w:hAnsi="TrebuchetMS-Bold" w:cs="Times New Roman"/>
          <w:b/>
          <w:bCs/>
          <w:color w:val="000000"/>
          <w:sz w:val="18"/>
          <w:szCs w:val="18"/>
          <w:lang w:eastAsia="sk-SK"/>
        </w:rPr>
        <w:t>spory spočívajúce na impériu</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Podľa trvania sa rozlišovali </w:t>
      </w:r>
      <w:r w:rsidRPr="001E716C">
        <w:rPr>
          <w:rFonts w:ascii="TrebuchetMS-Bold" w:eastAsia="Times New Roman" w:hAnsi="TrebuchetMS-Bold" w:cs="Times New Roman"/>
          <w:b/>
          <w:bCs/>
          <w:color w:val="000000"/>
          <w:sz w:val="18"/>
          <w:szCs w:val="18"/>
          <w:lang w:eastAsia="sk-SK"/>
        </w:rPr>
        <w:t xml:space="preserve">trvalé </w:t>
      </w:r>
      <w:r w:rsidRPr="001E716C">
        <w:rPr>
          <w:rFonts w:ascii="TrebuchetMS-Bold" w:eastAsia="Times New Roman" w:hAnsi="TrebuchetMS-Bold" w:cs="Times New Roman"/>
          <w:color w:val="000000"/>
          <w:sz w:val="18"/>
          <w:szCs w:val="18"/>
          <w:lang w:eastAsia="sk-SK"/>
        </w:rPr>
        <w:t>a </w:t>
      </w:r>
      <w:r w:rsidRPr="001E716C">
        <w:rPr>
          <w:rFonts w:ascii="TrebuchetMS-Bold" w:eastAsia="Times New Roman" w:hAnsi="TrebuchetMS-Bold" w:cs="Times New Roman"/>
          <w:b/>
          <w:bCs/>
          <w:color w:val="000000"/>
          <w:sz w:val="18"/>
          <w:szCs w:val="18"/>
          <w:lang w:eastAsia="sk-SK"/>
        </w:rPr>
        <w:t>dočasné žaloby</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Trvalé </w:t>
      </w:r>
      <w:r w:rsidRPr="001E716C">
        <w:rPr>
          <w:rFonts w:ascii="TrebuchetMS-Bold" w:eastAsia="Times New Roman" w:hAnsi="TrebuchetMS-Bold" w:cs="Times New Roman"/>
          <w:color w:val="000000"/>
          <w:sz w:val="18"/>
          <w:szCs w:val="18"/>
          <w:lang w:eastAsia="sk-SK"/>
        </w:rPr>
        <w:t>– civilné a honorárne, nepodliehali časovému obmedzeniu. Len niektoré trestné žaloby vzhľadom na účinnosť trestu sa viazali na jednoročnú lehotu.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Dočasné </w:t>
      </w:r>
      <w:r w:rsidRPr="001E716C">
        <w:rPr>
          <w:rFonts w:ascii="TrebuchetMS-Bold" w:eastAsia="Times New Roman" w:hAnsi="TrebuchetMS-Bold" w:cs="Times New Roman"/>
          <w:color w:val="000000"/>
          <w:sz w:val="18"/>
          <w:szCs w:val="18"/>
          <w:lang w:eastAsia="sk-SK"/>
        </w:rPr>
        <w:t>– možnosť oprávneného uplatniť žalobu bola hneď od začiatku časovo obmedzená. Ak oprávnený neuplatnil v tejto lehote právo, strácal žalobu a tým aj právo.</w:t>
      </w:r>
    </w:p>
    <w:p w:rsidR="00A52E7A" w:rsidRDefault="00A52E7A"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8.Pojem a delenie subjektívnych práv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Subjektívne právo je </w:t>
      </w:r>
      <w:r w:rsidRPr="001E716C">
        <w:rPr>
          <w:rFonts w:ascii="TrebuchetMS-Bold" w:eastAsia="Times New Roman" w:hAnsi="TrebuchetMS-Bold" w:cs="Times New Roman"/>
          <w:b/>
          <w:bCs/>
          <w:color w:val="000000"/>
          <w:sz w:val="18"/>
          <w:szCs w:val="18"/>
          <w:lang w:eastAsia="sk-SK"/>
        </w:rPr>
        <w:t>právnym poriadkom priznané zvýhodnenie</w:t>
      </w:r>
      <w:r w:rsidRPr="001E716C">
        <w:rPr>
          <w:rFonts w:ascii="TrebuchetMS-Bold" w:eastAsia="Times New Roman" w:hAnsi="TrebuchetMS-Bold" w:cs="Times New Roman"/>
          <w:color w:val="000000"/>
          <w:sz w:val="18"/>
          <w:szCs w:val="18"/>
          <w:lang w:eastAsia="sk-SK"/>
        </w:rPr>
        <w:t xml:space="preserve"> alebo </w:t>
      </w:r>
      <w:r w:rsidRPr="001E716C">
        <w:rPr>
          <w:rFonts w:ascii="TrebuchetMS-Bold" w:eastAsia="Times New Roman" w:hAnsi="TrebuchetMS-Bold" w:cs="Times New Roman"/>
          <w:b/>
          <w:bCs/>
          <w:color w:val="000000"/>
          <w:sz w:val="18"/>
          <w:szCs w:val="18"/>
          <w:lang w:eastAsia="sk-SK"/>
        </w:rPr>
        <w:t>prednosť</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Vyplýva z objektívneho práva. Nevyhnutnou súčasťou subjektívneho práva je </w:t>
      </w:r>
      <w:r w:rsidRPr="001E716C">
        <w:rPr>
          <w:rFonts w:ascii="TrebuchetMS-Bold" w:eastAsia="Times New Roman" w:hAnsi="TrebuchetMS-Bold" w:cs="Times New Roman"/>
          <w:b/>
          <w:bCs/>
          <w:color w:val="000000"/>
          <w:sz w:val="18"/>
          <w:szCs w:val="18"/>
          <w:lang w:eastAsia="sk-SK"/>
        </w:rPr>
        <w:t>obsah subjektívneho práva</w:t>
      </w:r>
      <w:r w:rsidRPr="001E716C">
        <w:rPr>
          <w:rFonts w:ascii="TrebuchetMS-Bold" w:eastAsia="Times New Roman" w:hAnsi="TrebuchetMS-Bold" w:cs="Times New Roman"/>
          <w:color w:val="000000"/>
          <w:sz w:val="18"/>
          <w:szCs w:val="18"/>
          <w:lang w:eastAsia="sk-SK"/>
        </w:rPr>
        <w:t xml:space="preserve"> a </w:t>
      </w:r>
      <w:r w:rsidRPr="001E716C">
        <w:rPr>
          <w:rFonts w:ascii="TrebuchetMS-Bold" w:eastAsia="Times New Roman" w:hAnsi="TrebuchetMS-Bold" w:cs="Times New Roman"/>
          <w:b/>
          <w:bCs/>
          <w:color w:val="000000"/>
          <w:sz w:val="18"/>
          <w:szCs w:val="18"/>
          <w:lang w:eastAsia="sk-SK"/>
        </w:rPr>
        <w:t>zabezpečenie jeho ochrany</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Druhy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Pre oblasť rímskeho práva je najvýznamnejšie delenie 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a)absolútne a relatívne právo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b)osobné a majetkové právo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Absolútne </w:t>
      </w:r>
      <w:r w:rsidRPr="001E716C">
        <w:rPr>
          <w:rFonts w:ascii="TrebuchetMS-Bold" w:eastAsia="Times New Roman" w:hAnsi="TrebuchetMS-Bold" w:cs="Times New Roman"/>
          <w:color w:val="000000"/>
          <w:sz w:val="18"/>
          <w:szCs w:val="18"/>
          <w:lang w:eastAsia="sk-SK"/>
        </w:rPr>
        <w:t>je také, ktoré oprávnenému zabezpečuje právnu výhodu oproti všetkým, oprávnený nemá byť nikým rušený a nerešpektovaný vo využívaní práva. Všetci ostatní členovia spoločnosti sú povinný znášať výkon výhody oprávneného. Príkladmi sú vlastnícke právo, dedičské právo a pod.</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Relatívne </w:t>
      </w:r>
      <w:r w:rsidRPr="001E716C">
        <w:rPr>
          <w:rFonts w:ascii="TrebuchetMS-Bold" w:eastAsia="Times New Roman" w:hAnsi="TrebuchetMS-Bold" w:cs="Times New Roman"/>
          <w:color w:val="000000"/>
          <w:sz w:val="18"/>
          <w:szCs w:val="18"/>
          <w:lang w:eastAsia="sk-SK"/>
        </w:rPr>
        <w:t>oprávnenému zabezpečuje výhodu v tom zmysle, že jeden alebo viacerí sú v jeho záujme povinní kladným alebo záporným správaním alebo plnením (niečo dať, urobiť, neurobiť). Oprávnený môže len od povinného požadovať právom priznané správanie alebo plnenie.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Osobné (rodinné) </w:t>
      </w:r>
      <w:r w:rsidRPr="001E716C">
        <w:rPr>
          <w:rFonts w:ascii="TrebuchetMS-Bold" w:eastAsia="Times New Roman" w:hAnsi="TrebuchetMS-Bold" w:cs="Times New Roman"/>
          <w:color w:val="000000"/>
          <w:sz w:val="18"/>
          <w:szCs w:val="18"/>
          <w:lang w:eastAsia="sk-SK"/>
        </w:rPr>
        <w:t xml:space="preserve">– v popredí sú sociálne a mravné výhody, s výhodou je viazaná povinnosť (vyživovať, chrániť,..) , pri </w:t>
      </w:r>
      <w:r w:rsidRPr="001E716C">
        <w:rPr>
          <w:rFonts w:ascii="TrebuchetMS-Bold" w:eastAsia="Times New Roman" w:hAnsi="TrebuchetMS-Bold" w:cs="Times New Roman"/>
          <w:b/>
          <w:bCs/>
          <w:color w:val="000000"/>
          <w:sz w:val="18"/>
          <w:szCs w:val="18"/>
          <w:lang w:eastAsia="sk-SK"/>
        </w:rPr>
        <w:t>majetkových</w:t>
      </w:r>
      <w:r w:rsidRPr="001E716C">
        <w:rPr>
          <w:rFonts w:ascii="TrebuchetMS-Bold" w:eastAsia="Times New Roman" w:hAnsi="TrebuchetMS-Bold" w:cs="Times New Roman"/>
          <w:color w:val="000000"/>
          <w:sz w:val="18"/>
          <w:szCs w:val="18"/>
          <w:lang w:eastAsia="sk-SK"/>
        </w:rPr>
        <w:t xml:space="preserve"> sú záujmy hospodárske.</w:t>
      </w:r>
    </w:p>
    <w:p w:rsidR="00A52E7A" w:rsidRDefault="00A52E7A"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A52E7A" w:rsidRDefault="00A52E7A"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9.Žalobná formula – pojem, jej časti a význam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Žalobná formula bola smernicou pre sudcu. Musela sa starostlivo pripraviť, písomne skoncipovať a stručne vyjadriť v jednej vete. Bolo v nej treba vystihnúť celý komplex otázok týkajúcich sa skutkového i právneho stavu, ktoré boli rozhodujúce pre rozsudok sudcu.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Formula pozostávala z </w:t>
      </w:r>
      <w:r w:rsidRPr="001E716C">
        <w:rPr>
          <w:rFonts w:ascii="TrebuchetMS-Bold" w:eastAsia="Times New Roman" w:hAnsi="TrebuchetMS-Bold" w:cs="Times New Roman"/>
          <w:b/>
          <w:bCs/>
          <w:color w:val="000000"/>
          <w:sz w:val="18"/>
          <w:szCs w:val="18"/>
          <w:lang w:eastAsia="sk-SK"/>
        </w:rPr>
        <w:t xml:space="preserve">hlavných častí </w:t>
      </w:r>
      <w:r w:rsidRPr="001E716C">
        <w:rPr>
          <w:rFonts w:ascii="TrebuchetMS-Bold" w:eastAsia="Times New Roman" w:hAnsi="TrebuchetMS-Bold" w:cs="Times New Roman"/>
          <w:color w:val="000000"/>
          <w:sz w:val="18"/>
          <w:szCs w:val="18"/>
          <w:lang w:eastAsia="sk-SK"/>
        </w:rPr>
        <w:t>a</w:t>
      </w:r>
      <w:r w:rsidRPr="001E716C">
        <w:rPr>
          <w:rFonts w:ascii="TrebuchetMS-Bold" w:eastAsia="Times New Roman" w:hAnsi="TrebuchetMS-Bold" w:cs="Times New Roman"/>
          <w:b/>
          <w:bCs/>
          <w:color w:val="000000"/>
          <w:sz w:val="18"/>
          <w:szCs w:val="18"/>
          <w:lang w:eastAsia="sk-SK"/>
        </w:rPr>
        <w:t> vedľajších častí.</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Hlavnými časťami</w:t>
      </w:r>
      <w:r w:rsidRPr="001E716C">
        <w:rPr>
          <w:rFonts w:ascii="TrebuchetMS-Bold" w:eastAsia="Times New Roman" w:hAnsi="TrebuchetMS-Bold" w:cs="Times New Roman"/>
          <w:color w:val="000000"/>
          <w:sz w:val="18"/>
          <w:szCs w:val="18"/>
          <w:lang w:eastAsia="sk-SK"/>
        </w:rPr>
        <w:t xml:space="preserve"> boli okrem vymenovania sudcu </w:t>
      </w:r>
      <w:proofErr w:type="spellStart"/>
      <w:r w:rsidRPr="001E716C">
        <w:rPr>
          <w:rFonts w:ascii="TrebuchetMS-Bold" w:eastAsia="Times New Roman" w:hAnsi="TrebuchetMS-Bold" w:cs="Times New Roman"/>
          <w:i/>
          <w:iCs/>
          <w:color w:val="000000"/>
          <w:sz w:val="18"/>
          <w:szCs w:val="18"/>
          <w:lang w:eastAsia="sk-SK"/>
        </w:rPr>
        <w:t>intentio</w:t>
      </w:r>
      <w:proofErr w:type="spellEnd"/>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a </w:t>
      </w:r>
      <w:proofErr w:type="spellStart"/>
      <w:r w:rsidRPr="001E716C">
        <w:rPr>
          <w:rFonts w:ascii="TrebuchetMS-Bold" w:eastAsia="Times New Roman" w:hAnsi="TrebuchetMS-Bold" w:cs="Times New Roman"/>
          <w:i/>
          <w:iCs/>
          <w:color w:val="000000"/>
          <w:sz w:val="18"/>
          <w:szCs w:val="18"/>
          <w:lang w:eastAsia="sk-SK"/>
        </w:rPr>
        <w:t>condemnatio</w:t>
      </w:r>
      <w:proofErr w:type="spellEnd"/>
      <w:r w:rsidRPr="001E716C">
        <w:rPr>
          <w:rFonts w:ascii="TrebuchetMS-Bold" w:eastAsia="Times New Roman" w:hAnsi="TrebuchetMS-Bold" w:cs="Times New Roman"/>
          <w:i/>
          <w:iCs/>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Vedľajšími časťami, </w:t>
      </w:r>
      <w:r w:rsidRPr="001E716C">
        <w:rPr>
          <w:rFonts w:ascii="TrebuchetMS-Bold" w:eastAsia="Times New Roman" w:hAnsi="TrebuchetMS-Bold" w:cs="Times New Roman"/>
          <w:color w:val="000000"/>
          <w:sz w:val="18"/>
          <w:szCs w:val="18"/>
          <w:lang w:eastAsia="sk-SK"/>
        </w:rPr>
        <w:t xml:space="preserve">ktoré mohli v konkrétnom prípade chýbať, boli najmä </w:t>
      </w:r>
      <w:proofErr w:type="spellStart"/>
      <w:r w:rsidRPr="001E716C">
        <w:rPr>
          <w:rFonts w:ascii="TrebuchetMS-Bold" w:eastAsia="Times New Roman" w:hAnsi="TrebuchetMS-Bold" w:cs="Times New Roman"/>
          <w:i/>
          <w:iCs/>
          <w:color w:val="000000"/>
          <w:sz w:val="18"/>
          <w:szCs w:val="18"/>
          <w:lang w:eastAsia="sk-SK"/>
        </w:rPr>
        <w:t>demonstratio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adiudicatio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taxatio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praescriptio</w:t>
      </w:r>
      <w:proofErr w:type="spellEnd"/>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a </w:t>
      </w:r>
      <w:proofErr w:type="spellStart"/>
      <w:r w:rsidRPr="001E716C">
        <w:rPr>
          <w:rFonts w:ascii="TrebuchetMS-Bold" w:eastAsia="Times New Roman" w:hAnsi="TrebuchetMS-Bold" w:cs="Times New Roman"/>
          <w:i/>
          <w:iCs/>
          <w:color w:val="000000"/>
          <w:sz w:val="18"/>
          <w:szCs w:val="18"/>
          <w:lang w:eastAsia="sk-SK"/>
        </w:rPr>
        <w:t>exceptio</w:t>
      </w:r>
      <w:proofErr w:type="spellEnd"/>
      <w:r w:rsidRPr="001E716C">
        <w:rPr>
          <w:rFonts w:ascii="TrebuchetMS-Bold" w:eastAsia="Times New Roman" w:hAnsi="TrebuchetMS-Bold" w:cs="Times New Roman"/>
          <w:color w:val="000000"/>
          <w:sz w:val="18"/>
          <w:szCs w:val="18"/>
          <w:lang w:eastAsia="sk-SK"/>
        </w:rPr>
        <w:t xml:space="preserve"> vrátane rôznych klauzúl.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Medzi </w:t>
      </w:r>
      <w:r w:rsidRPr="001E716C">
        <w:rPr>
          <w:rFonts w:ascii="TrebuchetMS-Bold" w:eastAsia="Times New Roman" w:hAnsi="TrebuchetMS-Bold" w:cs="Times New Roman"/>
          <w:b/>
          <w:bCs/>
          <w:color w:val="000000"/>
          <w:sz w:val="18"/>
          <w:szCs w:val="18"/>
          <w:lang w:eastAsia="sk-SK"/>
        </w:rPr>
        <w:t>hlavnými časťami</w:t>
      </w:r>
      <w:r w:rsidRPr="001E716C">
        <w:rPr>
          <w:rFonts w:ascii="TrebuchetMS-Bold" w:eastAsia="Times New Roman" w:hAnsi="TrebuchetMS-Bold" w:cs="Times New Roman"/>
          <w:color w:val="000000"/>
          <w:sz w:val="18"/>
          <w:szCs w:val="18"/>
          <w:lang w:eastAsia="sk-SK"/>
        </w:rPr>
        <w:t xml:space="preserve"> na prvom mieste bývalo dosadenie sudcu alebo porotcov (,,G. </w:t>
      </w:r>
      <w:proofErr w:type="spellStart"/>
      <w:r w:rsidRPr="001E716C">
        <w:rPr>
          <w:rFonts w:ascii="TrebuchetMS-Bold" w:eastAsia="Times New Roman" w:hAnsi="TrebuchetMS-Bold" w:cs="Times New Roman"/>
          <w:color w:val="000000"/>
          <w:sz w:val="18"/>
          <w:szCs w:val="18"/>
          <w:lang w:eastAsia="sk-SK"/>
        </w:rPr>
        <w:t>Octavius</w:t>
      </w:r>
      <w:proofErr w:type="spellEnd"/>
      <w:r w:rsidRPr="001E716C">
        <w:rPr>
          <w:rFonts w:ascii="TrebuchetMS-Bold" w:eastAsia="Times New Roman" w:hAnsi="TrebuchetMS-Bold" w:cs="Times New Roman"/>
          <w:color w:val="000000"/>
          <w:sz w:val="18"/>
          <w:szCs w:val="18"/>
          <w:lang w:eastAsia="sk-SK"/>
        </w:rPr>
        <w:t>, buď sudcom!‘‘)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Základnou časťou ktorá nemohla chýbať v žiadnej formule, bola </w:t>
      </w:r>
      <w:proofErr w:type="spellStart"/>
      <w:r w:rsidRPr="001E716C">
        <w:rPr>
          <w:rFonts w:ascii="TrebuchetMS-Bold" w:eastAsia="Times New Roman" w:hAnsi="TrebuchetMS-Bold" w:cs="Times New Roman"/>
          <w:b/>
          <w:bCs/>
          <w:color w:val="000000"/>
          <w:sz w:val="18"/>
          <w:szCs w:val="18"/>
          <w:lang w:eastAsia="sk-SK"/>
        </w:rPr>
        <w:t>intentio</w:t>
      </w:r>
      <w:proofErr w:type="spellEnd"/>
      <w:r w:rsidRPr="001E716C">
        <w:rPr>
          <w:rFonts w:ascii="TrebuchetMS-Bold" w:eastAsia="Times New Roman" w:hAnsi="TrebuchetMS-Bold" w:cs="Times New Roman"/>
          <w:color w:val="000000"/>
          <w:sz w:val="18"/>
          <w:szCs w:val="18"/>
          <w:lang w:eastAsia="sk-SK"/>
        </w:rPr>
        <w:t xml:space="preserve"> – žalobná žiadosť.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Vymedzovala podstatu žaloby</w:t>
      </w:r>
      <w:r w:rsidRPr="001E716C">
        <w:rPr>
          <w:rFonts w:ascii="TrebuchetMS-Bold" w:eastAsia="Times New Roman" w:hAnsi="TrebuchetMS-Bold" w:cs="Times New Roman"/>
          <w:color w:val="000000"/>
          <w:sz w:val="18"/>
          <w:szCs w:val="18"/>
          <w:lang w:eastAsia="sk-SK"/>
        </w:rPr>
        <w:t xml:space="preserve"> a to tým že v zásade objasňovala sporové strany, skutkový stav právneho vzťahu medzi nimi a napokon žiadosť žalobcu. Obsahovala </w:t>
      </w:r>
      <w:proofErr w:type="spellStart"/>
      <w:r w:rsidRPr="001E716C">
        <w:rPr>
          <w:rFonts w:ascii="TrebuchetMS-Bold" w:eastAsia="Times New Roman" w:hAnsi="TrebuchetMS-Bold" w:cs="Times New Roman"/>
          <w:b/>
          <w:bCs/>
          <w:color w:val="000000"/>
          <w:sz w:val="18"/>
          <w:szCs w:val="18"/>
          <w:lang w:eastAsia="sk-SK"/>
        </w:rPr>
        <w:t>kto,koho,prečo</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a </w:t>
      </w:r>
      <w:r w:rsidRPr="001E716C">
        <w:rPr>
          <w:rFonts w:ascii="TrebuchetMS-Bold" w:eastAsia="Times New Roman" w:hAnsi="TrebuchetMS-Bold" w:cs="Times New Roman"/>
          <w:b/>
          <w:bCs/>
          <w:color w:val="000000"/>
          <w:sz w:val="18"/>
          <w:szCs w:val="18"/>
          <w:lang w:eastAsia="sk-SK"/>
        </w:rPr>
        <w:t>o čo žaluje</w:t>
      </w:r>
      <w:r w:rsidRPr="001E716C">
        <w:rPr>
          <w:rFonts w:ascii="TrebuchetMS-Bold" w:eastAsia="Times New Roman" w:hAnsi="TrebuchetMS-Bold" w:cs="Times New Roman"/>
          <w:color w:val="000000"/>
          <w:sz w:val="18"/>
          <w:szCs w:val="18"/>
          <w:lang w:eastAsia="sk-SK"/>
        </w:rPr>
        <w:t>.</w:t>
      </w:r>
      <w:r w:rsidRPr="001E716C">
        <w:rPr>
          <w:rFonts w:ascii="TrebuchetMS-Bold" w:eastAsia="Times New Roman" w:hAnsi="TrebuchetMS-Bold" w:cs="Times New Roman"/>
          <w:b/>
          <w:bCs/>
          <w:color w:val="000000"/>
          <w:sz w:val="18"/>
          <w:szCs w:val="18"/>
          <w:lang w:eastAsia="sk-SK"/>
        </w:rPr>
        <w:t xml:space="preserve"> Žalobná žiadosť</w:t>
      </w:r>
      <w:r w:rsidRPr="001E716C">
        <w:rPr>
          <w:rFonts w:ascii="TrebuchetMS-Bold" w:eastAsia="Times New Roman" w:hAnsi="TrebuchetMS-Bold" w:cs="Times New Roman"/>
          <w:color w:val="000000"/>
          <w:sz w:val="18"/>
          <w:szCs w:val="18"/>
          <w:lang w:eastAsia="sk-SK"/>
        </w:rPr>
        <w:t xml:space="preserve"> vo </w:t>
      </w:r>
      <w:proofErr w:type="spellStart"/>
      <w:r w:rsidRPr="001E716C">
        <w:rPr>
          <w:rFonts w:ascii="TrebuchetMS-Bold" w:eastAsia="Times New Roman" w:hAnsi="TrebuchetMS-Bold" w:cs="Times New Roman"/>
          <w:color w:val="000000"/>
          <w:sz w:val="18"/>
          <w:szCs w:val="18"/>
          <w:lang w:eastAsia="sk-SK"/>
        </w:rPr>
        <w:t>formulovom</w:t>
      </w:r>
      <w:proofErr w:type="spellEnd"/>
      <w:r w:rsidRPr="001E716C">
        <w:rPr>
          <w:rFonts w:ascii="TrebuchetMS-Bold" w:eastAsia="Times New Roman" w:hAnsi="TrebuchetMS-Bold" w:cs="Times New Roman"/>
          <w:color w:val="000000"/>
          <w:sz w:val="18"/>
          <w:szCs w:val="18"/>
          <w:lang w:eastAsia="sk-SK"/>
        </w:rPr>
        <w:t xml:space="preserve"> procese znela </w:t>
      </w:r>
      <w:r w:rsidRPr="001E716C">
        <w:rPr>
          <w:rFonts w:ascii="TrebuchetMS-Bold" w:eastAsia="Times New Roman" w:hAnsi="TrebuchetMS-Bold" w:cs="Times New Roman"/>
          <w:b/>
          <w:bCs/>
          <w:color w:val="000000"/>
          <w:sz w:val="18"/>
          <w:szCs w:val="18"/>
          <w:lang w:eastAsia="sk-SK"/>
        </w:rPr>
        <w:t>vždy na peňažnú sumu</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Druhou základnou časťou bolo zmocnenie na rozsúdenie, odsúdenie (</w:t>
      </w:r>
      <w:proofErr w:type="spellStart"/>
      <w:r w:rsidRPr="001E716C">
        <w:rPr>
          <w:rFonts w:ascii="TrebuchetMS-Bold" w:eastAsia="Times New Roman" w:hAnsi="TrebuchetMS-Bold" w:cs="Times New Roman"/>
          <w:b/>
          <w:bCs/>
          <w:color w:val="000000"/>
          <w:sz w:val="18"/>
          <w:szCs w:val="18"/>
          <w:lang w:eastAsia="sk-SK"/>
        </w:rPr>
        <w:t>condemnatio</w:t>
      </w:r>
      <w:proofErr w:type="spellEnd"/>
      <w:r w:rsidRPr="001E716C">
        <w:rPr>
          <w:rFonts w:ascii="TrebuchetMS-Bold" w:eastAsia="Times New Roman" w:hAnsi="TrebuchetMS-Bold" w:cs="Times New Roman"/>
          <w:color w:val="000000"/>
          <w:sz w:val="18"/>
          <w:szCs w:val="18"/>
          <w:lang w:eastAsia="sk-SK"/>
        </w:rPr>
        <w:t>), prikazovala sudcovi žalovaného odsúdiť alebo oslobodiť podľa toho, či sa po dokazovaní bude žalobcova žiadosť javiť ako pravdivá alebo 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 </w:t>
      </w:r>
      <w:r w:rsidRPr="001E716C">
        <w:rPr>
          <w:rFonts w:ascii="TrebuchetMS-Bold" w:eastAsia="Times New Roman" w:hAnsi="TrebuchetMS-Bold" w:cs="Times New Roman"/>
          <w:b/>
          <w:bCs/>
          <w:color w:val="000000"/>
          <w:sz w:val="18"/>
          <w:szCs w:val="18"/>
          <w:lang w:eastAsia="sk-SK"/>
        </w:rPr>
        <w:t>vedľajších častí</w:t>
      </w:r>
      <w:r w:rsidRPr="001E716C">
        <w:rPr>
          <w:rFonts w:ascii="TrebuchetMS-Bold" w:eastAsia="Times New Roman" w:hAnsi="TrebuchetMS-Bold" w:cs="Times New Roman"/>
          <w:color w:val="000000"/>
          <w:sz w:val="18"/>
          <w:szCs w:val="18"/>
          <w:lang w:eastAsia="sk-SK"/>
        </w:rPr>
        <w:t xml:space="preserve"> žalobnej formuly treba spomenúť </w:t>
      </w:r>
      <w:proofErr w:type="spellStart"/>
      <w:r w:rsidRPr="001E716C">
        <w:rPr>
          <w:rFonts w:ascii="TrebuchetMS-Bold" w:eastAsia="Times New Roman" w:hAnsi="TrebuchetMS-Bold" w:cs="Times New Roman"/>
          <w:color w:val="000000"/>
          <w:sz w:val="18"/>
          <w:szCs w:val="18"/>
          <w:lang w:eastAsia="sk-SK"/>
        </w:rPr>
        <w:t>demonstratio</w:t>
      </w:r>
      <w:proofErr w:type="spellEnd"/>
      <w:r w:rsidRPr="001E716C">
        <w:rPr>
          <w:rFonts w:ascii="TrebuchetMS-Bold" w:eastAsia="Times New Roman" w:hAnsi="TrebuchetMS-Bold" w:cs="Times New Roman"/>
          <w:color w:val="000000"/>
          <w:sz w:val="18"/>
          <w:szCs w:val="18"/>
          <w:lang w:eastAsia="sk-SK"/>
        </w:rPr>
        <w:t xml:space="preserve"> – </w:t>
      </w:r>
      <w:r w:rsidRPr="001E716C">
        <w:rPr>
          <w:rFonts w:ascii="TrebuchetMS-Bold" w:eastAsia="Times New Roman" w:hAnsi="TrebuchetMS-Bold" w:cs="Times New Roman"/>
          <w:b/>
          <w:bCs/>
          <w:color w:val="000000"/>
          <w:sz w:val="18"/>
          <w:szCs w:val="18"/>
          <w:lang w:eastAsia="sk-SK"/>
        </w:rPr>
        <w:t>opis skutkového stavu</w:t>
      </w:r>
      <w:r w:rsidRPr="001E716C">
        <w:rPr>
          <w:rFonts w:ascii="TrebuchetMS-Bold" w:eastAsia="Times New Roman" w:hAnsi="TrebuchetMS-Bold" w:cs="Times New Roman"/>
          <w:color w:val="000000"/>
          <w:sz w:val="18"/>
          <w:szCs w:val="18"/>
          <w:lang w:eastAsia="sk-SK"/>
        </w:rPr>
        <w:t>, ktorá sa uvádzala pred intenciou. Cieľom bolo pri neurčitej intencii spresniť a rozviesť skutkovú podstatu sporu. Uvádzala sa slovom ,,pretože‘‘.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A52E7A" w:rsidRDefault="00A52E7A"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 xml:space="preserve">10.Úloha žaloby a námietky vo </w:t>
      </w:r>
      <w:proofErr w:type="spellStart"/>
      <w:r w:rsidRPr="001E716C">
        <w:rPr>
          <w:rFonts w:ascii="TrebuchetMS-Bold" w:eastAsia="Times New Roman" w:hAnsi="TrebuchetMS-Bold" w:cs="Times New Roman"/>
          <w:b/>
          <w:bCs/>
          <w:color w:val="000000"/>
          <w:sz w:val="18"/>
          <w:szCs w:val="18"/>
          <w:u w:val="single"/>
          <w:lang w:eastAsia="sk-SK"/>
        </w:rPr>
        <w:t>formulovom</w:t>
      </w:r>
      <w:proofErr w:type="spellEnd"/>
      <w:r w:rsidRPr="001E716C">
        <w:rPr>
          <w:rFonts w:ascii="TrebuchetMS-Bold" w:eastAsia="Times New Roman" w:hAnsi="TrebuchetMS-Bold" w:cs="Times New Roman"/>
          <w:b/>
          <w:bCs/>
          <w:color w:val="000000"/>
          <w:sz w:val="18"/>
          <w:szCs w:val="18"/>
          <w:u w:val="single"/>
          <w:lang w:eastAsia="sk-SK"/>
        </w:rPr>
        <w:t xml:space="preserve"> procese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Materiálne subjektívne právo videli Rimania len cez jeho uplatňovanie a ochranu </w:t>
      </w:r>
      <w:r w:rsidRPr="001E716C">
        <w:rPr>
          <w:rFonts w:ascii="TrebuchetMS-Bold" w:eastAsia="Times New Roman" w:hAnsi="TrebuchetMS-Bold" w:cs="Times New Roman"/>
          <w:b/>
          <w:bCs/>
          <w:color w:val="000000"/>
          <w:sz w:val="18"/>
          <w:szCs w:val="18"/>
          <w:lang w:eastAsia="sk-SK"/>
        </w:rPr>
        <w:t>žalobou</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Vyjadrovala vždy len určité subjektívne právo, takže každé malo svoju žalobu.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Nevhodný výber žaloby </w:t>
      </w:r>
      <w:r w:rsidRPr="001E716C">
        <w:rPr>
          <w:rFonts w:ascii="TrebuchetMS-Bold" w:eastAsia="Times New Roman" w:hAnsi="TrebuchetMS-Bold" w:cs="Times New Roman"/>
          <w:b/>
          <w:bCs/>
          <w:color w:val="000000"/>
          <w:sz w:val="18"/>
          <w:szCs w:val="18"/>
          <w:lang w:eastAsia="sk-SK"/>
        </w:rPr>
        <w:t>znamenal jej neúspešnosť</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Rímska žaloba vychádzala jednostranne od žalobcu, ale </w:t>
      </w:r>
      <w:r w:rsidRPr="001E716C">
        <w:rPr>
          <w:rFonts w:ascii="TrebuchetMS-Bold" w:eastAsia="Times New Roman" w:hAnsi="TrebuchetMS-Bold" w:cs="Times New Roman"/>
          <w:b/>
          <w:bCs/>
          <w:color w:val="000000"/>
          <w:sz w:val="18"/>
          <w:szCs w:val="18"/>
          <w:lang w:eastAsia="sk-SK"/>
        </w:rPr>
        <w:t>vrcholila v dohode o spore</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litiskontestácii</w:t>
      </w:r>
      <w:proofErr w:type="spellEnd"/>
      <w:r w:rsidRPr="001E716C">
        <w:rPr>
          <w:rFonts w:ascii="TrebuchetMS-Bold" w:eastAsia="Times New Roman" w:hAnsi="TrebuchetMS-Bold" w:cs="Times New Roman"/>
          <w:color w:val="000000"/>
          <w:sz w:val="18"/>
          <w:szCs w:val="18"/>
          <w:lang w:eastAsia="sk-SK"/>
        </w:rPr>
        <w:t xml:space="preserve">).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Námietka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Bola procesným prostriedkom a pomohla urobiť rozhodovanie pružnejším a spravodlivejším.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Namietalo sa ňou, že žalobcovo právo je neopodstatnené (napr. že žalovaný už zaplatil dlh).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Na námietku žalovaného sa mohlo pri rozhodovaní v zásade prihliadnuť len ak bola zahrnutá do formuly. Preto ju žalovaný mal uplatniť </w:t>
      </w:r>
      <w:r w:rsidRPr="001E716C">
        <w:rPr>
          <w:rFonts w:ascii="TrebuchetMS-Bold" w:eastAsia="Times New Roman" w:hAnsi="TrebuchetMS-Bold" w:cs="Times New Roman"/>
          <w:b/>
          <w:bCs/>
          <w:color w:val="000000"/>
          <w:sz w:val="18"/>
          <w:szCs w:val="18"/>
          <w:lang w:eastAsia="sk-SK"/>
        </w:rPr>
        <w:t xml:space="preserve">už v konaní in </w:t>
      </w:r>
      <w:proofErr w:type="spellStart"/>
      <w:r w:rsidRPr="001E716C">
        <w:rPr>
          <w:rFonts w:ascii="TrebuchetMS-Bold" w:eastAsia="Times New Roman" w:hAnsi="TrebuchetMS-Bold" w:cs="Times New Roman"/>
          <w:b/>
          <w:bCs/>
          <w:color w:val="000000"/>
          <w:sz w:val="18"/>
          <w:szCs w:val="18"/>
          <w:lang w:eastAsia="sk-SK"/>
        </w:rPr>
        <w:t>iure</w:t>
      </w:r>
      <w:proofErr w:type="spellEnd"/>
      <w:r w:rsidRPr="001E716C">
        <w:rPr>
          <w:rFonts w:ascii="TrebuchetMS-Bold" w:eastAsia="Times New Roman" w:hAnsi="TrebuchetMS-Bold" w:cs="Times New Roman"/>
          <w:b/>
          <w:bCs/>
          <w:color w:val="000000"/>
          <w:sz w:val="18"/>
          <w:szCs w:val="18"/>
          <w:lang w:eastAsia="sk-SK"/>
        </w:rPr>
        <w:t>.</w:t>
      </w:r>
      <w:r w:rsidRPr="001E716C">
        <w:rPr>
          <w:rFonts w:ascii="TrebuchetMS-Bold" w:eastAsia="Times New Roman" w:hAnsi="TrebuchetMS-Bold" w:cs="Times New Roman"/>
          <w:color w:val="000000"/>
          <w:sz w:val="18"/>
          <w:szCs w:val="18"/>
          <w:lang w:eastAsia="sk-SK"/>
        </w:rPr>
        <w:t xml:space="preserve"> Námietky boli výtvormi </w:t>
      </w:r>
      <w:proofErr w:type="spellStart"/>
      <w:r w:rsidRPr="001E716C">
        <w:rPr>
          <w:rFonts w:ascii="TrebuchetMS-Bold" w:eastAsia="Times New Roman" w:hAnsi="TrebuchetMS-Bold" w:cs="Times New Roman"/>
          <w:color w:val="000000"/>
          <w:sz w:val="18"/>
          <w:szCs w:val="18"/>
          <w:lang w:eastAsia="sk-SK"/>
        </w:rPr>
        <w:t>prétorského</w:t>
      </w:r>
      <w:proofErr w:type="spellEnd"/>
      <w:r w:rsidRPr="001E716C">
        <w:rPr>
          <w:rFonts w:ascii="TrebuchetMS-Bold" w:eastAsia="Times New Roman" w:hAnsi="TrebuchetMS-Bold" w:cs="Times New Roman"/>
          <w:color w:val="000000"/>
          <w:sz w:val="18"/>
          <w:szCs w:val="18"/>
          <w:lang w:eastAsia="sk-SK"/>
        </w:rPr>
        <w:t xml:space="preserve"> práva , ale opierali sa o civilné právo alebo o </w:t>
      </w:r>
      <w:proofErr w:type="spellStart"/>
      <w:r w:rsidRPr="001E716C">
        <w:rPr>
          <w:rFonts w:ascii="TrebuchetMS-Bold" w:eastAsia="Times New Roman" w:hAnsi="TrebuchetMS-Bold" w:cs="Times New Roman"/>
          <w:color w:val="000000"/>
          <w:sz w:val="18"/>
          <w:szCs w:val="18"/>
          <w:lang w:eastAsia="sk-SK"/>
        </w:rPr>
        <w:t>prétorské</w:t>
      </w:r>
      <w:proofErr w:type="spellEnd"/>
      <w:r w:rsidRPr="001E716C">
        <w:rPr>
          <w:rFonts w:ascii="TrebuchetMS-Bold" w:eastAsia="Times New Roman" w:hAnsi="TrebuchetMS-Bold" w:cs="Times New Roman"/>
          <w:color w:val="000000"/>
          <w:sz w:val="18"/>
          <w:szCs w:val="18"/>
          <w:lang w:eastAsia="sk-SK"/>
        </w:rPr>
        <w:t xml:space="preserve"> právo.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Rozdeľovali sa na </w:t>
      </w:r>
      <w:r w:rsidRPr="001E716C">
        <w:rPr>
          <w:rFonts w:ascii="TrebuchetMS-Bold" w:eastAsia="Times New Roman" w:hAnsi="TrebuchetMS-Bold" w:cs="Times New Roman"/>
          <w:b/>
          <w:bCs/>
          <w:color w:val="000000"/>
          <w:sz w:val="18"/>
          <w:szCs w:val="18"/>
          <w:lang w:eastAsia="sk-SK"/>
        </w:rPr>
        <w:t xml:space="preserve">zrušujúce </w:t>
      </w:r>
      <w:r w:rsidRPr="001E716C">
        <w:rPr>
          <w:rFonts w:ascii="TrebuchetMS-Bold" w:eastAsia="Times New Roman" w:hAnsi="TrebuchetMS-Bold" w:cs="Times New Roman"/>
          <w:color w:val="000000"/>
          <w:sz w:val="18"/>
          <w:szCs w:val="18"/>
          <w:lang w:eastAsia="sk-SK"/>
        </w:rPr>
        <w:t>(vylučovala žalobu navždy) a </w:t>
      </w:r>
      <w:r w:rsidRPr="001E716C">
        <w:rPr>
          <w:rFonts w:ascii="TrebuchetMS-Bold" w:eastAsia="Times New Roman" w:hAnsi="TrebuchetMS-Bold" w:cs="Times New Roman"/>
          <w:b/>
          <w:bCs/>
          <w:color w:val="000000"/>
          <w:sz w:val="18"/>
          <w:szCs w:val="18"/>
          <w:lang w:eastAsia="sk-SK"/>
        </w:rPr>
        <w:t xml:space="preserve">odkladacie </w:t>
      </w:r>
      <w:r w:rsidRPr="001E716C">
        <w:rPr>
          <w:rFonts w:ascii="TrebuchetMS-Bold" w:eastAsia="Times New Roman" w:hAnsi="TrebuchetMS-Bold" w:cs="Times New Roman"/>
          <w:color w:val="000000"/>
          <w:sz w:val="18"/>
          <w:szCs w:val="18"/>
          <w:lang w:eastAsia="sk-SK"/>
        </w:rPr>
        <w:t xml:space="preserve">(vylučovala účinnosť žaloby len v čase jej uplatnenia, nateraz, ale len čo odpadol dôvod </w:t>
      </w:r>
      <w:proofErr w:type="spellStart"/>
      <w:r w:rsidRPr="001E716C">
        <w:rPr>
          <w:rFonts w:ascii="TrebuchetMS-Bold" w:eastAsia="Times New Roman" w:hAnsi="TrebuchetMS-Bold" w:cs="Times New Roman"/>
          <w:color w:val="000000"/>
          <w:sz w:val="18"/>
          <w:szCs w:val="18"/>
          <w:lang w:eastAsia="sk-SK"/>
        </w:rPr>
        <w:t>dilatórnej</w:t>
      </w:r>
      <w:proofErr w:type="spellEnd"/>
      <w:r w:rsidRPr="001E716C">
        <w:rPr>
          <w:rFonts w:ascii="TrebuchetMS-Bold" w:eastAsia="Times New Roman" w:hAnsi="TrebuchetMS-Bold" w:cs="Times New Roman"/>
          <w:color w:val="000000"/>
          <w:sz w:val="18"/>
          <w:szCs w:val="18"/>
          <w:lang w:eastAsia="sk-SK"/>
        </w:rPr>
        <w:t xml:space="preserve"> námietky (napr. zročnosť pohľadávky) , žaloba bola účinná)</w:t>
      </w:r>
    </w:p>
    <w:p w:rsidR="00A52E7A" w:rsidRDefault="00A52E7A"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A52E7A" w:rsidRDefault="00A52E7A"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 xml:space="preserve">11.Konanie in </w:t>
      </w:r>
      <w:proofErr w:type="spellStart"/>
      <w:r w:rsidRPr="001E716C">
        <w:rPr>
          <w:rFonts w:ascii="TrebuchetMS-Bold" w:eastAsia="Times New Roman" w:hAnsi="TrebuchetMS-Bold" w:cs="Times New Roman"/>
          <w:b/>
          <w:bCs/>
          <w:color w:val="000000"/>
          <w:sz w:val="18"/>
          <w:szCs w:val="18"/>
          <w:u w:val="single"/>
          <w:lang w:eastAsia="sk-SK"/>
        </w:rPr>
        <w:t>iure</w:t>
      </w:r>
      <w:proofErr w:type="spellEnd"/>
      <w:r w:rsidRPr="001E716C">
        <w:rPr>
          <w:rFonts w:ascii="TrebuchetMS-Bold" w:eastAsia="Times New Roman" w:hAnsi="TrebuchetMS-Bold" w:cs="Times New Roman"/>
          <w:b/>
          <w:bCs/>
          <w:color w:val="000000"/>
          <w:sz w:val="18"/>
          <w:szCs w:val="18"/>
          <w:u w:val="single"/>
          <w:lang w:eastAsia="sk-SK"/>
        </w:rPr>
        <w:t xml:space="preserve"> vo </w:t>
      </w:r>
      <w:proofErr w:type="spellStart"/>
      <w:r w:rsidRPr="001E716C">
        <w:rPr>
          <w:rFonts w:ascii="TrebuchetMS-Bold" w:eastAsia="Times New Roman" w:hAnsi="TrebuchetMS-Bold" w:cs="Times New Roman"/>
          <w:b/>
          <w:bCs/>
          <w:color w:val="000000"/>
          <w:sz w:val="18"/>
          <w:szCs w:val="18"/>
          <w:u w:val="single"/>
          <w:lang w:eastAsia="sk-SK"/>
        </w:rPr>
        <w:t>formulovom</w:t>
      </w:r>
      <w:proofErr w:type="spellEnd"/>
      <w:r w:rsidRPr="001E716C">
        <w:rPr>
          <w:rFonts w:ascii="TrebuchetMS-Bold" w:eastAsia="Times New Roman" w:hAnsi="TrebuchetMS-Bold" w:cs="Times New Roman"/>
          <w:b/>
          <w:bCs/>
          <w:color w:val="000000"/>
          <w:sz w:val="18"/>
          <w:szCs w:val="18"/>
          <w:u w:val="single"/>
          <w:lang w:eastAsia="sk-SK"/>
        </w:rPr>
        <w:t xml:space="preserve"> procese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Prétor v tomto konaní zohrával významnú úlohu. Pred ním sa mali objasniť tieto časti procesu: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a)určiť sudcu a vymedziť mu rámec pôsobnosti</w:t>
      </w:r>
      <w:r w:rsidRPr="001E716C">
        <w:rPr>
          <w:rFonts w:ascii="TrebuchetMS-Bold" w:eastAsia="Times New Roman" w:hAnsi="TrebuchetMS-Bold" w:cs="Times New Roman"/>
          <w:color w:val="000000"/>
          <w:sz w:val="18"/>
          <w:szCs w:val="18"/>
          <w:lang w:eastAsia="sk-SK"/>
        </w:rPr>
        <w:t>, v ktorom sa mal pohybovať pri preskúmavaní skutkového stavu a pri vynesení rozsudku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b)formulovať – vymedziť žalobcovu požiadavku</w:t>
      </w:r>
      <w:r w:rsidRPr="001E716C">
        <w:rPr>
          <w:rFonts w:ascii="TrebuchetMS-Bold" w:eastAsia="Times New Roman" w:hAnsi="TrebuchetMS-Bold" w:cs="Times New Roman"/>
          <w:color w:val="000000"/>
          <w:sz w:val="18"/>
          <w:szCs w:val="18"/>
          <w:lang w:eastAsia="sk-SK"/>
        </w:rPr>
        <w:t xml:space="preserve"> a jej zdôvodnenie, aby jej sudca vyhovel a aby tvrdenie žalovaného vyznelo ako nepodložené (ak sa ukáže, odsúď...)</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c)vymedziť argumentáciu žalovaného </w:t>
      </w:r>
      <w:r w:rsidRPr="001E716C">
        <w:rPr>
          <w:rFonts w:ascii="TrebuchetMS-Bold" w:eastAsia="Times New Roman" w:hAnsi="TrebuchetMS-Bold" w:cs="Times New Roman"/>
          <w:color w:val="000000"/>
          <w:sz w:val="18"/>
          <w:szCs w:val="18"/>
          <w:lang w:eastAsia="sk-SK"/>
        </w:rPr>
        <w:t>tak aby vyznela ako oprávnená a naopak požiadavka žalobcu ako nepodložená (ak sa neukáže, osloboď...)</w:t>
      </w:r>
    </w:p>
    <w:p w:rsid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Konanie in </w:t>
      </w:r>
      <w:proofErr w:type="spellStart"/>
      <w:r w:rsidRPr="001E716C">
        <w:rPr>
          <w:rFonts w:ascii="TrebuchetMS-Bold" w:eastAsia="Times New Roman" w:hAnsi="TrebuchetMS-Bold" w:cs="Times New Roman"/>
          <w:color w:val="000000"/>
          <w:sz w:val="18"/>
          <w:szCs w:val="18"/>
          <w:lang w:eastAsia="sk-SK"/>
        </w:rPr>
        <w:t>iure</w:t>
      </w:r>
      <w:proofErr w:type="spellEnd"/>
      <w:r w:rsidRPr="001E716C">
        <w:rPr>
          <w:rFonts w:ascii="TrebuchetMS-Bold" w:eastAsia="Times New Roman" w:hAnsi="TrebuchetMS-Bold" w:cs="Times New Roman"/>
          <w:color w:val="000000"/>
          <w:sz w:val="18"/>
          <w:szCs w:val="18"/>
          <w:lang w:eastAsia="sk-SK"/>
        </w:rPr>
        <w:t xml:space="preserve"> sa začínalo tým, že sa sporné strany dostavili pred </w:t>
      </w:r>
      <w:proofErr w:type="spellStart"/>
      <w:r w:rsidRPr="001E716C">
        <w:rPr>
          <w:rFonts w:ascii="TrebuchetMS-Bold" w:eastAsia="Times New Roman" w:hAnsi="TrebuchetMS-Bold" w:cs="Times New Roman"/>
          <w:color w:val="000000"/>
          <w:sz w:val="18"/>
          <w:szCs w:val="18"/>
          <w:lang w:eastAsia="sk-SK"/>
        </w:rPr>
        <w:t>magistráta</w:t>
      </w:r>
      <w:proofErr w:type="spellEnd"/>
      <w:r w:rsidRPr="001E716C">
        <w:rPr>
          <w:rFonts w:ascii="TrebuchetMS-Bold" w:eastAsia="Times New Roman" w:hAnsi="TrebuchetMS-Bold" w:cs="Times New Roman"/>
          <w:color w:val="000000"/>
          <w:sz w:val="18"/>
          <w:szCs w:val="18"/>
          <w:lang w:eastAsia="sk-SK"/>
        </w:rPr>
        <w:t xml:space="preserve"> a končilo sa </w:t>
      </w:r>
      <w:proofErr w:type="spellStart"/>
      <w:r w:rsidRPr="001E716C">
        <w:rPr>
          <w:rFonts w:ascii="TrebuchetMS-Bold" w:eastAsia="Times New Roman" w:hAnsi="TrebuchetMS-Bold" w:cs="Times New Roman"/>
          <w:color w:val="000000"/>
          <w:sz w:val="18"/>
          <w:szCs w:val="18"/>
          <w:lang w:eastAsia="sk-SK"/>
        </w:rPr>
        <w:t>litiskontestáciou</w:t>
      </w:r>
      <w:proofErr w:type="spellEnd"/>
      <w:r w:rsidRPr="001E716C">
        <w:rPr>
          <w:rFonts w:ascii="TrebuchetMS-Bold" w:eastAsia="Times New Roman" w:hAnsi="TrebuchetMS-Bold" w:cs="Times New Roman"/>
          <w:color w:val="000000"/>
          <w:sz w:val="18"/>
          <w:szCs w:val="18"/>
          <w:lang w:eastAsia="sk-SK"/>
        </w:rPr>
        <w:t xml:space="preserve">. Žalobca vyzval žalovaného </w:t>
      </w:r>
      <w:r w:rsidRPr="001E716C">
        <w:rPr>
          <w:rFonts w:ascii="TrebuchetMS-Bold" w:eastAsia="Times New Roman" w:hAnsi="TrebuchetMS-Bold" w:cs="Times New Roman"/>
          <w:b/>
          <w:bCs/>
          <w:color w:val="000000"/>
          <w:sz w:val="18"/>
          <w:szCs w:val="18"/>
          <w:lang w:eastAsia="sk-SK"/>
        </w:rPr>
        <w:t xml:space="preserve">aby sa dostavil pred </w:t>
      </w:r>
      <w:proofErr w:type="spellStart"/>
      <w:r w:rsidRPr="001E716C">
        <w:rPr>
          <w:rFonts w:ascii="TrebuchetMS-Bold" w:eastAsia="Times New Roman" w:hAnsi="TrebuchetMS-Bold" w:cs="Times New Roman"/>
          <w:b/>
          <w:bCs/>
          <w:color w:val="000000"/>
          <w:sz w:val="18"/>
          <w:szCs w:val="18"/>
          <w:lang w:eastAsia="sk-SK"/>
        </w:rPr>
        <w:t>magistráta</w:t>
      </w:r>
      <w:proofErr w:type="spellEnd"/>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i/>
          <w:iCs/>
          <w:color w:val="000000"/>
          <w:sz w:val="18"/>
          <w:szCs w:val="18"/>
          <w:lang w:eastAsia="sk-SK"/>
        </w:rPr>
        <w:t xml:space="preserve">in </w:t>
      </w:r>
      <w:proofErr w:type="spellStart"/>
      <w:r w:rsidRPr="001E716C">
        <w:rPr>
          <w:rFonts w:ascii="TrebuchetMS-Bold" w:eastAsia="Times New Roman" w:hAnsi="TrebuchetMS-Bold" w:cs="Times New Roman"/>
          <w:i/>
          <w:iCs/>
          <w:color w:val="000000"/>
          <w:sz w:val="18"/>
          <w:szCs w:val="18"/>
          <w:lang w:eastAsia="sk-SK"/>
        </w:rPr>
        <w:t>ius</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vocatio</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Žalobca už musel žalovanému aj oznámiť že ho chce žalovať a v akej veci. Ak žalovaný výzvu neposlúchol, mohol žalobca použiť násilie. Žalovaný mohol </w:t>
      </w:r>
      <w:r w:rsidRPr="001E716C">
        <w:rPr>
          <w:rFonts w:ascii="TrebuchetMS-Bold" w:eastAsia="Times New Roman" w:hAnsi="TrebuchetMS-Bold" w:cs="Times New Roman"/>
          <w:b/>
          <w:bCs/>
          <w:color w:val="000000"/>
          <w:sz w:val="18"/>
          <w:szCs w:val="18"/>
          <w:lang w:eastAsia="sk-SK"/>
        </w:rPr>
        <w:t>dať garanciu</w:t>
      </w:r>
      <w:r w:rsidRPr="001E716C">
        <w:rPr>
          <w:rFonts w:ascii="TrebuchetMS-Bold" w:eastAsia="Times New Roman" w:hAnsi="TrebuchetMS-Bold" w:cs="Times New Roman"/>
          <w:color w:val="000000"/>
          <w:sz w:val="18"/>
          <w:szCs w:val="18"/>
          <w:lang w:eastAsia="sk-SK"/>
        </w:rPr>
        <w:t xml:space="preserve"> že príde v určený deň, alebo sa zaňho niekto solventný mohol zaručiť.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Žalovaný spravidla nesúhlasil s prednesom žalobcu a rozvinul diskusiu v ktorej rozvádzal faktické a právne dôvody prečo má magistrát proti nemu žalobu odoprieť alebo prečo jej sudca nemá vyhovieť.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Na základe tejto diskusie magistrát rozhodol </w:t>
      </w:r>
      <w:r w:rsidRPr="001E716C">
        <w:rPr>
          <w:rFonts w:ascii="TrebuchetMS-Bold" w:eastAsia="Times New Roman" w:hAnsi="TrebuchetMS-Bold" w:cs="Times New Roman"/>
          <w:b/>
          <w:bCs/>
          <w:color w:val="000000"/>
          <w:sz w:val="18"/>
          <w:szCs w:val="18"/>
          <w:lang w:eastAsia="sk-SK"/>
        </w:rPr>
        <w:t>či žalobu odoprie alebo povolí</w:t>
      </w:r>
      <w:r w:rsidRPr="001E716C">
        <w:rPr>
          <w:rFonts w:ascii="TrebuchetMS-Bold" w:eastAsia="Times New Roman" w:hAnsi="TrebuchetMS-Bold" w:cs="Times New Roman"/>
          <w:color w:val="000000"/>
          <w:sz w:val="18"/>
          <w:szCs w:val="18"/>
          <w:lang w:eastAsia="sk-SK"/>
        </w:rPr>
        <w:t xml:space="preserve"> a v akom rámci.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Magistrát odoprel žalobu len najmä z týchto dôvodov: </w:t>
      </w:r>
      <w:r w:rsidRPr="001E716C">
        <w:rPr>
          <w:rFonts w:ascii="TrebuchetMS-Bold" w:eastAsia="Times New Roman" w:hAnsi="TrebuchetMS-Bold" w:cs="Times New Roman"/>
          <w:b/>
          <w:bCs/>
          <w:color w:val="000000"/>
          <w:sz w:val="18"/>
          <w:szCs w:val="18"/>
          <w:lang w:eastAsia="sk-SK"/>
        </w:rPr>
        <w:t>nesprávne uvedenie skutkového stavu, požadovanie nesprávnej žaloby, nedostatok spôsobilosti na procesné úkony, miestna nepríslušnosť,...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Mohlo sa stať aj to že žalovaný po diskusii pred magistrátom uznal žalobcov nárok a v tomto dôsledku </w:t>
      </w:r>
      <w:r w:rsidRPr="001E716C">
        <w:rPr>
          <w:rFonts w:ascii="TrebuchetMS-Bold" w:eastAsia="Times New Roman" w:hAnsi="TrebuchetMS-Bold" w:cs="Times New Roman"/>
          <w:b/>
          <w:bCs/>
          <w:color w:val="000000"/>
          <w:sz w:val="18"/>
          <w:szCs w:val="18"/>
          <w:lang w:eastAsia="sk-SK"/>
        </w:rPr>
        <w:t>odpadol spor</w:t>
      </w:r>
      <w:r w:rsidRPr="001E716C">
        <w:rPr>
          <w:rFonts w:ascii="TrebuchetMS-Bold" w:eastAsia="Times New Roman" w:hAnsi="TrebuchetMS-Bold" w:cs="Times New Roman"/>
          <w:color w:val="000000"/>
          <w:sz w:val="18"/>
          <w:szCs w:val="18"/>
          <w:lang w:eastAsia="sk-SK"/>
        </w:rPr>
        <w:t xml:space="preserve"> o tom, či žalobca má nárok.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Spor bolo pred magistrátom možné odstrániť aj </w:t>
      </w:r>
      <w:r w:rsidRPr="001E716C">
        <w:rPr>
          <w:rFonts w:ascii="TrebuchetMS-Bold" w:eastAsia="Times New Roman" w:hAnsi="TrebuchetMS-Bold" w:cs="Times New Roman"/>
          <w:b/>
          <w:bCs/>
          <w:color w:val="000000"/>
          <w:sz w:val="18"/>
          <w:szCs w:val="18"/>
          <w:lang w:eastAsia="sk-SK"/>
        </w:rPr>
        <w:t>prísahou</w:t>
      </w:r>
      <w:r w:rsidRPr="001E716C">
        <w:rPr>
          <w:rFonts w:ascii="TrebuchetMS-Bold" w:eastAsia="Times New Roman" w:hAnsi="TrebuchetMS-Bold" w:cs="Times New Roman"/>
          <w:color w:val="000000"/>
          <w:sz w:val="18"/>
          <w:szCs w:val="18"/>
          <w:lang w:eastAsia="sk-SK"/>
        </w:rPr>
        <w:t xml:space="preserve">. S dovolením </w:t>
      </w:r>
      <w:proofErr w:type="spellStart"/>
      <w:r w:rsidRPr="001E716C">
        <w:rPr>
          <w:rFonts w:ascii="TrebuchetMS-Bold" w:eastAsia="Times New Roman" w:hAnsi="TrebuchetMS-Bold" w:cs="Times New Roman"/>
          <w:color w:val="000000"/>
          <w:sz w:val="18"/>
          <w:szCs w:val="18"/>
          <w:lang w:eastAsia="sk-SK"/>
        </w:rPr>
        <w:t>magistráta</w:t>
      </w:r>
      <w:proofErr w:type="spellEnd"/>
      <w:r w:rsidRPr="001E716C">
        <w:rPr>
          <w:rFonts w:ascii="TrebuchetMS-Bold" w:eastAsia="Times New Roman" w:hAnsi="TrebuchetMS-Bold" w:cs="Times New Roman"/>
          <w:color w:val="000000"/>
          <w:sz w:val="18"/>
          <w:szCs w:val="18"/>
          <w:lang w:eastAsia="sk-SK"/>
        </w:rPr>
        <w:t xml:space="preserve"> žalobca vyzval žalovaného aby odprisahal že žalobcovi nič nedlhuje. Žalovaný odprisahal a tým sa spor skončil, alebo prísahu odoprel a vtedy bol v situácii nebrániaceho sa (</w:t>
      </w:r>
      <w:proofErr w:type="spellStart"/>
      <w:r w:rsidRPr="001E716C">
        <w:rPr>
          <w:rFonts w:ascii="TrebuchetMS-Bold" w:eastAsia="Times New Roman" w:hAnsi="TrebuchetMS-Bold" w:cs="Times New Roman"/>
          <w:i/>
          <w:iCs/>
          <w:color w:val="000000"/>
          <w:sz w:val="18"/>
          <w:szCs w:val="18"/>
          <w:lang w:eastAsia="sk-SK"/>
        </w:rPr>
        <w:t>indefensus</w:t>
      </w:r>
      <w:proofErr w:type="spellEnd"/>
      <w:r w:rsidRPr="001E716C">
        <w:rPr>
          <w:rFonts w:ascii="TrebuchetMS-Bold" w:eastAsia="Times New Roman" w:hAnsi="TrebuchetMS-Bold" w:cs="Times New Roman"/>
          <w:color w:val="000000"/>
          <w:sz w:val="18"/>
          <w:szCs w:val="18"/>
          <w:lang w:eastAsia="sk-SK"/>
        </w:rPr>
        <w:t>) , alebo mohol vrátiť prísahu žalobcovi aby odprisahal, že žalovaný mu dlhuje to, čoho sa žalobou domáha. Ak žalobca odprisahal, získal tým titul na exekúciu proti žalovanému.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Pri žalobách in </w:t>
      </w:r>
      <w:proofErr w:type="spellStart"/>
      <w:r w:rsidRPr="001E716C">
        <w:rPr>
          <w:rFonts w:ascii="TrebuchetMS-Bold" w:eastAsia="Times New Roman" w:hAnsi="TrebuchetMS-Bold" w:cs="Times New Roman"/>
          <w:color w:val="000000"/>
          <w:sz w:val="18"/>
          <w:szCs w:val="18"/>
          <w:lang w:eastAsia="sk-SK"/>
        </w:rPr>
        <w:t>rem</w:t>
      </w:r>
      <w:proofErr w:type="spellEnd"/>
      <w:r w:rsidRPr="001E716C">
        <w:rPr>
          <w:rFonts w:ascii="TrebuchetMS-Bold" w:eastAsia="Times New Roman" w:hAnsi="TrebuchetMS-Bold" w:cs="Times New Roman"/>
          <w:color w:val="000000"/>
          <w:sz w:val="18"/>
          <w:szCs w:val="18"/>
          <w:lang w:eastAsia="sk-SK"/>
        </w:rPr>
        <w:t xml:space="preserve"> žalovaný nebol povinný spolupracovať, mohol sa sporu vyhnúť a urobiť ho bezpredmetným len vtedy, ak nebránil žalobcovi vo výkone jeho práva.</w:t>
      </w:r>
    </w:p>
    <w:p w:rsidR="00A52E7A" w:rsidRDefault="00A52E7A"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 xml:space="preserve">12.Konanie </w:t>
      </w:r>
      <w:proofErr w:type="spellStart"/>
      <w:r w:rsidRPr="001E716C">
        <w:rPr>
          <w:rFonts w:ascii="TrebuchetMS-Bold" w:eastAsia="Times New Roman" w:hAnsi="TrebuchetMS-Bold" w:cs="Times New Roman"/>
          <w:b/>
          <w:bCs/>
          <w:color w:val="000000"/>
          <w:sz w:val="18"/>
          <w:szCs w:val="18"/>
          <w:u w:val="single"/>
          <w:lang w:eastAsia="sk-SK"/>
        </w:rPr>
        <w:t>apud</w:t>
      </w:r>
      <w:proofErr w:type="spellEnd"/>
      <w:r w:rsidRPr="001E716C">
        <w:rPr>
          <w:rFonts w:ascii="TrebuchetMS-Bold" w:eastAsia="Times New Roman" w:hAnsi="TrebuchetMS-Bold" w:cs="Times New Roman"/>
          <w:b/>
          <w:bCs/>
          <w:color w:val="000000"/>
          <w:sz w:val="18"/>
          <w:szCs w:val="18"/>
          <w:u w:val="single"/>
          <w:lang w:eastAsia="sk-SK"/>
        </w:rPr>
        <w:t xml:space="preserve"> </w:t>
      </w:r>
      <w:proofErr w:type="spellStart"/>
      <w:r w:rsidRPr="001E716C">
        <w:rPr>
          <w:rFonts w:ascii="TrebuchetMS-Bold" w:eastAsia="Times New Roman" w:hAnsi="TrebuchetMS-Bold" w:cs="Times New Roman"/>
          <w:b/>
          <w:bCs/>
          <w:color w:val="000000"/>
          <w:sz w:val="18"/>
          <w:szCs w:val="18"/>
          <w:u w:val="single"/>
          <w:lang w:eastAsia="sk-SK"/>
        </w:rPr>
        <w:t>iudicem</w:t>
      </w:r>
      <w:proofErr w:type="spellEnd"/>
      <w:r w:rsidRPr="001E716C">
        <w:rPr>
          <w:rFonts w:ascii="TrebuchetMS-Bold" w:eastAsia="Times New Roman" w:hAnsi="TrebuchetMS-Bold" w:cs="Times New Roman"/>
          <w:b/>
          <w:bCs/>
          <w:color w:val="000000"/>
          <w:sz w:val="18"/>
          <w:szCs w:val="18"/>
          <w:u w:val="single"/>
          <w:lang w:eastAsia="sk-SK"/>
        </w:rPr>
        <w:t xml:space="preserve"> vo </w:t>
      </w:r>
      <w:proofErr w:type="spellStart"/>
      <w:r w:rsidRPr="001E716C">
        <w:rPr>
          <w:rFonts w:ascii="TrebuchetMS-Bold" w:eastAsia="Times New Roman" w:hAnsi="TrebuchetMS-Bold" w:cs="Times New Roman"/>
          <w:b/>
          <w:bCs/>
          <w:color w:val="000000"/>
          <w:sz w:val="18"/>
          <w:szCs w:val="18"/>
          <w:u w:val="single"/>
          <w:lang w:eastAsia="sk-SK"/>
        </w:rPr>
        <w:t>formulovom</w:t>
      </w:r>
      <w:proofErr w:type="spellEnd"/>
      <w:r w:rsidRPr="001E716C">
        <w:rPr>
          <w:rFonts w:ascii="TrebuchetMS-Bold" w:eastAsia="Times New Roman" w:hAnsi="TrebuchetMS-Bold" w:cs="Times New Roman"/>
          <w:b/>
          <w:bCs/>
          <w:color w:val="000000"/>
          <w:sz w:val="18"/>
          <w:szCs w:val="18"/>
          <w:u w:val="single"/>
          <w:lang w:eastAsia="sk-SK"/>
        </w:rPr>
        <w:t xml:space="preserve"> procese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Zmyslom konania pred sudcom bolo </w:t>
      </w:r>
      <w:r w:rsidRPr="001E716C">
        <w:rPr>
          <w:rFonts w:ascii="TrebuchetMS-Bold" w:eastAsia="Times New Roman" w:hAnsi="TrebuchetMS-Bold" w:cs="Times New Roman"/>
          <w:b/>
          <w:bCs/>
          <w:color w:val="000000"/>
          <w:sz w:val="18"/>
          <w:szCs w:val="18"/>
          <w:lang w:eastAsia="sk-SK"/>
        </w:rPr>
        <w:t>preskúmať skutkový a právny stav</w:t>
      </w:r>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vo formule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 vyniesť rozsudok</w:t>
      </w:r>
      <w:r w:rsidRPr="001E716C">
        <w:rPr>
          <w:rFonts w:ascii="TrebuchetMS-Bold" w:eastAsia="Times New Roman" w:hAnsi="TrebuchetMS-Bold" w:cs="Times New Roman"/>
          <w:color w:val="000000"/>
          <w:sz w:val="18"/>
          <w:szCs w:val="18"/>
          <w:lang w:eastAsia="sk-SK"/>
        </w:rPr>
        <w:t xml:space="preserve">. Celé konanie bolo takmer neformálne a bezprostrednejšie.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Začalo sa tým, že sporové strany alebo jedna z nich prišli k súkromnému sudcovi a požiadali ho aby v zmysle jeho poverenia za sudcu a na základe formuly uskutočnil svoje poslanie.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Stačilo, ak bola prítomná aspoň jedna zo strán, najmä na začiatku konania.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Konanie sa uskutočnilo ústne, strany si však jeho priebeh zaznamenali aj písomne.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Sudca dal slovo rovnako obom stranám, aby sa vyjadrili a predložili dôkazy.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Sudca bol </w:t>
      </w:r>
      <w:r w:rsidRPr="001E716C">
        <w:rPr>
          <w:rFonts w:ascii="TrebuchetMS-Bold" w:eastAsia="Times New Roman" w:hAnsi="TrebuchetMS-Bold" w:cs="Times New Roman"/>
          <w:b/>
          <w:bCs/>
          <w:color w:val="000000"/>
          <w:sz w:val="18"/>
          <w:szCs w:val="18"/>
          <w:lang w:eastAsia="sk-SK"/>
        </w:rPr>
        <w:t>prísne viazaný</w:t>
      </w:r>
      <w:r w:rsidRPr="001E716C">
        <w:rPr>
          <w:rFonts w:ascii="TrebuchetMS-Bold" w:eastAsia="Times New Roman" w:hAnsi="TrebuchetMS-Bold" w:cs="Times New Roman"/>
          <w:color w:val="000000"/>
          <w:sz w:val="18"/>
          <w:szCs w:val="18"/>
          <w:lang w:eastAsia="sk-SK"/>
        </w:rPr>
        <w:t xml:space="preserve"> rozhodovať len na základe dokladov a dôkazov strán. </w:t>
      </w:r>
      <w:r w:rsidRPr="001E716C">
        <w:rPr>
          <w:rFonts w:ascii="TrebuchetMS-Bold" w:eastAsia="Times New Roman" w:hAnsi="TrebuchetMS-Bold" w:cs="Times New Roman"/>
          <w:b/>
          <w:bCs/>
          <w:color w:val="000000"/>
          <w:sz w:val="18"/>
          <w:szCs w:val="18"/>
          <w:lang w:eastAsia="sk-SK"/>
        </w:rPr>
        <w:t xml:space="preserve">Dôkazné bremeno zaťažovalo toho, kto niečo tvrdil </w:t>
      </w:r>
      <w:r w:rsidRPr="001E716C">
        <w:rPr>
          <w:rFonts w:ascii="TrebuchetMS-Bold" w:eastAsia="Times New Roman" w:hAnsi="TrebuchetMS-Bold" w:cs="Times New Roman"/>
          <w:color w:val="000000"/>
          <w:sz w:val="18"/>
          <w:szCs w:val="18"/>
          <w:lang w:eastAsia="sk-SK"/>
        </w:rPr>
        <w:t>a nie toho, kto ju popieral.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Pokiaľ ide o </w:t>
      </w:r>
      <w:r w:rsidRPr="001E716C">
        <w:rPr>
          <w:rFonts w:ascii="TrebuchetMS-Bold" w:eastAsia="Times New Roman" w:hAnsi="TrebuchetMS-Bold" w:cs="Times New Roman"/>
          <w:b/>
          <w:bCs/>
          <w:color w:val="000000"/>
          <w:sz w:val="18"/>
          <w:szCs w:val="18"/>
          <w:lang w:eastAsia="sk-SK"/>
        </w:rPr>
        <w:t xml:space="preserve">dokazovanie </w:t>
      </w:r>
      <w:r w:rsidRPr="001E716C">
        <w:rPr>
          <w:rFonts w:ascii="TrebuchetMS-Bold" w:eastAsia="Times New Roman" w:hAnsi="TrebuchetMS-Bold" w:cs="Times New Roman"/>
          <w:color w:val="000000"/>
          <w:sz w:val="18"/>
          <w:szCs w:val="18"/>
          <w:lang w:eastAsia="sk-SK"/>
        </w:rPr>
        <w:t xml:space="preserve">sudca a strany voľne rozhodovali, aké skutočnosti sa majú dokazovať a akými prostriedkami. Vykonanie dôkazov bolo vecou strán, sudca ani štátny orgán nepomáhali. Pri hodnotení dôkazov mal sudca </w:t>
      </w:r>
      <w:r w:rsidRPr="001E716C">
        <w:rPr>
          <w:rFonts w:ascii="TrebuchetMS-Bold" w:eastAsia="Times New Roman" w:hAnsi="TrebuchetMS-Bold" w:cs="Times New Roman"/>
          <w:b/>
          <w:bCs/>
          <w:color w:val="000000"/>
          <w:sz w:val="18"/>
          <w:szCs w:val="18"/>
          <w:lang w:eastAsia="sk-SK"/>
        </w:rPr>
        <w:t>úplnú voľnosť</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Ako </w:t>
      </w:r>
      <w:r w:rsidRPr="001E716C">
        <w:rPr>
          <w:rFonts w:ascii="TrebuchetMS-Bold" w:eastAsia="Times New Roman" w:hAnsi="TrebuchetMS-Bold" w:cs="Times New Roman"/>
          <w:b/>
          <w:bCs/>
          <w:color w:val="000000"/>
          <w:sz w:val="18"/>
          <w:szCs w:val="18"/>
          <w:lang w:eastAsia="sk-SK"/>
        </w:rPr>
        <w:t>vhodné dôkazné prostriedky</w:t>
      </w:r>
      <w:r w:rsidRPr="001E716C">
        <w:rPr>
          <w:rFonts w:ascii="TrebuchetMS-Bold" w:eastAsia="Times New Roman" w:hAnsi="TrebuchetMS-Bold" w:cs="Times New Roman"/>
          <w:color w:val="000000"/>
          <w:sz w:val="18"/>
          <w:szCs w:val="18"/>
          <w:lang w:eastAsia="sk-SK"/>
        </w:rPr>
        <w:t xml:space="preserve"> sa používali najmä </w:t>
      </w:r>
      <w:r w:rsidRPr="001E716C">
        <w:rPr>
          <w:rFonts w:ascii="TrebuchetMS-Bold" w:eastAsia="Times New Roman" w:hAnsi="TrebuchetMS-Bold" w:cs="Times New Roman"/>
          <w:b/>
          <w:bCs/>
          <w:color w:val="000000"/>
          <w:sz w:val="18"/>
          <w:szCs w:val="18"/>
          <w:lang w:eastAsia="sk-SK"/>
        </w:rPr>
        <w:t>výpoveď sporových strán, svedkovia, listiny rozmanitého druhu</w:t>
      </w:r>
      <w:r w:rsidRPr="001E716C">
        <w:rPr>
          <w:rFonts w:ascii="TrebuchetMS-Bold" w:eastAsia="Times New Roman" w:hAnsi="TrebuchetMS-Bold" w:cs="Times New Roman"/>
          <w:color w:val="000000"/>
          <w:sz w:val="18"/>
          <w:szCs w:val="18"/>
          <w:lang w:eastAsia="sk-SK"/>
        </w:rPr>
        <w:t xml:space="preserve"> a </w:t>
      </w:r>
      <w:r w:rsidRPr="001E716C">
        <w:rPr>
          <w:rFonts w:ascii="TrebuchetMS-Bold" w:eastAsia="Times New Roman" w:hAnsi="TrebuchetMS-Bold" w:cs="Times New Roman"/>
          <w:b/>
          <w:bCs/>
          <w:color w:val="000000"/>
          <w:sz w:val="18"/>
          <w:szCs w:val="18"/>
          <w:lang w:eastAsia="sk-SK"/>
        </w:rPr>
        <w:t>znalci</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Keďže formula bola smernicou, sudca sa mohol zaoberať len takými skutkovými a právnymi otázkami, na riešenie ktorých ho formula splnomocňovala.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Po skončení dokazovania a po posledných prejavoch strán vyniesol sudca rozsudok za prítomnosti oboch strán.</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Rozsudok musel zodpovedať žalobnej formule </w:t>
      </w:r>
      <w:r w:rsidRPr="001E716C">
        <w:rPr>
          <w:rFonts w:ascii="TrebuchetMS-Bold" w:eastAsia="Times New Roman" w:hAnsi="TrebuchetMS-Bold" w:cs="Times New Roman"/>
          <w:color w:val="000000"/>
          <w:sz w:val="18"/>
          <w:szCs w:val="18"/>
          <w:lang w:eastAsia="sk-SK"/>
        </w:rPr>
        <w:t>– musel odsudzovať na určitú peňažnú sumu, alebo oslobodzovať, alebo prisudzovať, alebo konštatovať určitú skutočnosť.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Sudca nebol povinný rozsudok odôvodniť.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 xml:space="preserve">13.Pojem a právne účinky </w:t>
      </w:r>
      <w:proofErr w:type="spellStart"/>
      <w:r w:rsidRPr="001E716C">
        <w:rPr>
          <w:rFonts w:ascii="TrebuchetMS-Bold" w:eastAsia="Times New Roman" w:hAnsi="TrebuchetMS-Bold" w:cs="Times New Roman"/>
          <w:b/>
          <w:bCs/>
          <w:color w:val="000000"/>
          <w:sz w:val="18"/>
          <w:szCs w:val="18"/>
          <w:u w:val="single"/>
          <w:lang w:eastAsia="sk-SK"/>
        </w:rPr>
        <w:t>litiskontestácie</w:t>
      </w:r>
      <w:proofErr w:type="spellEnd"/>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Bola to </w:t>
      </w:r>
      <w:r w:rsidRPr="001E716C">
        <w:rPr>
          <w:rFonts w:ascii="TrebuchetMS-Bold" w:eastAsia="Times New Roman" w:hAnsi="TrebuchetMS-Bold" w:cs="Times New Roman"/>
          <w:b/>
          <w:bCs/>
          <w:color w:val="000000"/>
          <w:sz w:val="18"/>
          <w:szCs w:val="18"/>
          <w:lang w:eastAsia="sk-SK"/>
        </w:rPr>
        <w:t>dohoda sporových strán</w:t>
      </w:r>
      <w:r w:rsidRPr="001E716C">
        <w:rPr>
          <w:rFonts w:ascii="TrebuchetMS-Bold" w:eastAsia="Times New Roman" w:hAnsi="TrebuchetMS-Bold" w:cs="Times New Roman"/>
          <w:color w:val="000000"/>
          <w:sz w:val="18"/>
          <w:szCs w:val="18"/>
          <w:lang w:eastAsia="sk-SK"/>
        </w:rPr>
        <w:t xml:space="preserve"> o sudcovi, ako aj o predmete sporu a tiež o tom, že sa vynesenému rozsudku podriadia. </w:t>
      </w:r>
      <w:proofErr w:type="spellStart"/>
      <w:r w:rsidRPr="001E716C">
        <w:rPr>
          <w:rFonts w:ascii="TrebuchetMS-Bold" w:eastAsia="Times New Roman" w:hAnsi="TrebuchetMS-Bold" w:cs="Times New Roman"/>
          <w:color w:val="000000"/>
          <w:sz w:val="18"/>
          <w:szCs w:val="18"/>
          <w:lang w:eastAsia="sk-SK"/>
        </w:rPr>
        <w:t>Litiscontestatio</w:t>
      </w:r>
      <w:proofErr w:type="spellEnd"/>
      <w:r w:rsidRPr="001E716C">
        <w:rPr>
          <w:rFonts w:ascii="TrebuchetMS-Bold" w:eastAsia="Times New Roman" w:hAnsi="TrebuchetMS-Bold" w:cs="Times New Roman"/>
          <w:color w:val="000000"/>
          <w:sz w:val="18"/>
          <w:szCs w:val="18"/>
          <w:lang w:eastAsia="sk-SK"/>
        </w:rPr>
        <w:t xml:space="preserve"> znamenala začatie vlastného procesu.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Medzi stranami vyvolávala významné právne účinky: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a)právny vzťah medzi stranami sa obnovil </w:t>
      </w:r>
      <w:r w:rsidRPr="001E716C">
        <w:rPr>
          <w:rFonts w:ascii="TrebuchetMS-Bold" w:eastAsia="Times New Roman" w:hAnsi="TrebuchetMS-Bold" w:cs="Times New Roman"/>
          <w:color w:val="000000"/>
          <w:sz w:val="18"/>
          <w:szCs w:val="18"/>
          <w:lang w:eastAsia="sk-SK"/>
        </w:rPr>
        <w:t>, ak sa dokázala pravdivosť vo formule predpokladaného skutkového stavu, namiesto doterajšieho žalobcovho nároku na plnenie nastúpil jeho nárok na odsúdenie žalovaného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b)skonzumovala pôvodné žalobcovo právo </w:t>
      </w:r>
      <w:r w:rsidRPr="001E716C">
        <w:rPr>
          <w:rFonts w:ascii="TrebuchetMS-Bold" w:eastAsia="Times New Roman" w:hAnsi="TrebuchetMS-Bold" w:cs="Times New Roman"/>
          <w:color w:val="000000"/>
          <w:sz w:val="18"/>
          <w:szCs w:val="18"/>
          <w:lang w:eastAsia="sk-SK"/>
        </w:rPr>
        <w:t xml:space="preserve">, ktoré mohol realizovať len prostredníctvom vyneseného rozsudku a ak preňho nebol rozsudok priaznivý, stratil nárok úplne. V tej istej veci nebolo možné priznať </w:t>
      </w:r>
      <w:proofErr w:type="spellStart"/>
      <w:r w:rsidRPr="001E716C">
        <w:rPr>
          <w:rFonts w:ascii="TrebuchetMS-Bold" w:eastAsia="Times New Roman" w:hAnsi="TrebuchetMS-Bold" w:cs="Times New Roman"/>
          <w:i/>
          <w:iCs/>
          <w:color w:val="000000"/>
          <w:sz w:val="18"/>
          <w:szCs w:val="18"/>
          <w:lang w:eastAsia="sk-SK"/>
        </w:rPr>
        <w:t>iudicium</w:t>
      </w:r>
      <w:proofErr w:type="spellEnd"/>
      <w:r w:rsidRPr="001E716C">
        <w:rPr>
          <w:rFonts w:ascii="TrebuchetMS-Bold" w:eastAsia="Times New Roman" w:hAnsi="TrebuchetMS-Bold" w:cs="Times New Roman"/>
          <w:b/>
          <w:bCs/>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dvakrát.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c)prerušovala premlčanie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d)žalovaný mohol byť odsúdený len vtedy, ak žalobcovo právo existovalo v čase </w:t>
      </w:r>
      <w:proofErr w:type="spellStart"/>
      <w:r w:rsidRPr="001E716C">
        <w:rPr>
          <w:rFonts w:ascii="TrebuchetMS-Bold" w:eastAsia="Times New Roman" w:hAnsi="TrebuchetMS-Bold" w:cs="Times New Roman"/>
          <w:b/>
          <w:bCs/>
          <w:color w:val="000000"/>
          <w:sz w:val="18"/>
          <w:szCs w:val="18"/>
          <w:lang w:eastAsia="sk-SK"/>
        </w:rPr>
        <w:t>litiskontestácie</w:t>
      </w:r>
      <w:proofErr w:type="spellEnd"/>
      <w:r w:rsidRPr="001E716C">
        <w:rPr>
          <w:rFonts w:ascii="TrebuchetMS-Bold" w:eastAsia="Times New Roman" w:hAnsi="TrebuchetMS-Bold" w:cs="Times New Roman"/>
          <w:color w:val="000000"/>
          <w:sz w:val="18"/>
          <w:szCs w:val="18"/>
          <w:lang w:eastAsia="sk-SK"/>
        </w:rPr>
        <w:t xml:space="preserve"> a ani jeho neskorší zánik nevylučoval odsúdenie (ak napr. žalovaný zaplatil dlh po </w:t>
      </w:r>
      <w:proofErr w:type="spellStart"/>
      <w:r w:rsidRPr="001E716C">
        <w:rPr>
          <w:rFonts w:ascii="TrebuchetMS-Bold" w:eastAsia="Times New Roman" w:hAnsi="TrebuchetMS-Bold" w:cs="Times New Roman"/>
          <w:color w:val="000000"/>
          <w:sz w:val="18"/>
          <w:szCs w:val="18"/>
          <w:lang w:eastAsia="sk-SK"/>
        </w:rPr>
        <w:t>litiskontestácii</w:t>
      </w:r>
      <w:proofErr w:type="spellEnd"/>
      <w:r w:rsidRPr="001E716C">
        <w:rPr>
          <w:rFonts w:ascii="TrebuchetMS-Bold" w:eastAsia="Times New Roman" w:hAnsi="TrebuchetMS-Bold" w:cs="Times New Roman"/>
          <w:color w:val="000000"/>
          <w:sz w:val="18"/>
          <w:szCs w:val="18"/>
          <w:lang w:eastAsia="sk-SK"/>
        </w:rPr>
        <w:t>, ale pred rozsudkom)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e)odsúdený žalovaný mal vydať </w:t>
      </w:r>
      <w:proofErr w:type="spellStart"/>
      <w:r w:rsidRPr="001E716C">
        <w:rPr>
          <w:rFonts w:ascii="TrebuchetMS-Bold" w:eastAsia="Times New Roman" w:hAnsi="TrebuchetMS-Bold" w:cs="Times New Roman"/>
          <w:b/>
          <w:bCs/>
          <w:color w:val="000000"/>
          <w:sz w:val="18"/>
          <w:szCs w:val="18"/>
          <w:lang w:eastAsia="sk-SK"/>
        </w:rPr>
        <w:t>žalocovi</w:t>
      </w:r>
      <w:proofErr w:type="spellEnd"/>
      <w:r w:rsidRPr="001E716C">
        <w:rPr>
          <w:rFonts w:ascii="TrebuchetMS-Bold" w:eastAsia="Times New Roman" w:hAnsi="TrebuchetMS-Bold" w:cs="Times New Roman"/>
          <w:b/>
          <w:bCs/>
          <w:color w:val="000000"/>
          <w:sz w:val="18"/>
          <w:szCs w:val="18"/>
          <w:lang w:eastAsia="sk-SK"/>
        </w:rPr>
        <w:t xml:space="preserve"> všetko, čo by tento bol mal</w:t>
      </w:r>
      <w:r w:rsidRPr="001E716C">
        <w:rPr>
          <w:rFonts w:ascii="TrebuchetMS-Bold" w:eastAsia="Times New Roman" w:hAnsi="TrebuchetMS-Bold" w:cs="Times New Roman"/>
          <w:color w:val="000000"/>
          <w:sz w:val="18"/>
          <w:szCs w:val="18"/>
          <w:lang w:eastAsia="sk-SK"/>
        </w:rPr>
        <w:t xml:space="preserve"> , keby žalovaný jeho nárok splnil v okamihu </w:t>
      </w:r>
      <w:proofErr w:type="spellStart"/>
      <w:r w:rsidRPr="001E716C">
        <w:rPr>
          <w:rFonts w:ascii="TrebuchetMS-Bold" w:eastAsia="Times New Roman" w:hAnsi="TrebuchetMS-Bold" w:cs="Times New Roman"/>
          <w:color w:val="000000"/>
          <w:sz w:val="18"/>
          <w:szCs w:val="18"/>
          <w:lang w:eastAsia="sk-SK"/>
        </w:rPr>
        <w:t>litiskontestácie</w:t>
      </w:r>
      <w:proofErr w:type="spellEnd"/>
      <w:r w:rsidRPr="001E716C">
        <w:rPr>
          <w:rFonts w:ascii="TrebuchetMS-Bold" w:eastAsia="Times New Roman" w:hAnsi="TrebuchetMS-Bold" w:cs="Times New Roman"/>
          <w:color w:val="000000"/>
          <w:sz w:val="18"/>
          <w:szCs w:val="18"/>
          <w:lang w:eastAsia="sk-SK"/>
        </w:rPr>
        <w:t xml:space="preserve"> (plody, zodpovednosť za skazu a zhoršenie,...)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f)po </w:t>
      </w:r>
      <w:proofErr w:type="spellStart"/>
      <w:r w:rsidRPr="001E716C">
        <w:rPr>
          <w:rFonts w:ascii="TrebuchetMS-Bold" w:eastAsia="Times New Roman" w:hAnsi="TrebuchetMS-Bold" w:cs="Times New Roman"/>
          <w:b/>
          <w:bCs/>
          <w:color w:val="000000"/>
          <w:sz w:val="18"/>
          <w:szCs w:val="18"/>
          <w:lang w:eastAsia="sk-SK"/>
        </w:rPr>
        <w:t>litiskontestácii</w:t>
      </w:r>
      <w:proofErr w:type="spellEnd"/>
      <w:r w:rsidRPr="001E716C">
        <w:rPr>
          <w:rFonts w:ascii="TrebuchetMS-Bold" w:eastAsia="Times New Roman" w:hAnsi="TrebuchetMS-Bold" w:cs="Times New Roman"/>
          <w:b/>
          <w:bCs/>
          <w:color w:val="000000"/>
          <w:sz w:val="18"/>
          <w:szCs w:val="18"/>
          <w:lang w:eastAsia="sk-SK"/>
        </w:rPr>
        <w:t xml:space="preserve"> nebolo možné meniť žalobnú formulu </w:t>
      </w:r>
      <w:r w:rsidRPr="001E716C">
        <w:rPr>
          <w:rFonts w:ascii="TrebuchetMS-Bold" w:eastAsia="Times New Roman" w:hAnsi="TrebuchetMS-Bold" w:cs="Times New Roman"/>
          <w:color w:val="000000"/>
          <w:sz w:val="18"/>
          <w:szCs w:val="18"/>
          <w:lang w:eastAsia="sk-SK"/>
        </w:rPr>
        <w:t xml:space="preserve">, bolo možné len požiadať </w:t>
      </w:r>
      <w:proofErr w:type="spellStart"/>
      <w:r w:rsidRPr="001E716C">
        <w:rPr>
          <w:rFonts w:ascii="TrebuchetMS-Bold" w:eastAsia="Times New Roman" w:hAnsi="TrebuchetMS-Bold" w:cs="Times New Roman"/>
          <w:color w:val="000000"/>
          <w:sz w:val="18"/>
          <w:szCs w:val="18"/>
          <w:lang w:eastAsia="sk-SK"/>
        </w:rPr>
        <w:t>prétora</w:t>
      </w:r>
      <w:proofErr w:type="spellEnd"/>
      <w:r w:rsidRPr="001E716C">
        <w:rPr>
          <w:rFonts w:ascii="TrebuchetMS-Bold" w:eastAsia="Times New Roman" w:hAnsi="TrebuchetMS-Bold" w:cs="Times New Roman"/>
          <w:color w:val="000000"/>
          <w:sz w:val="18"/>
          <w:szCs w:val="18"/>
          <w:lang w:eastAsia="sk-SK"/>
        </w:rPr>
        <w:t xml:space="preserve"> aby ju prepísal na inú osobu (napr. pri zmene osoby sudcu)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g)veci, ktoré sa </w:t>
      </w:r>
      <w:proofErr w:type="spellStart"/>
      <w:r w:rsidRPr="001E716C">
        <w:rPr>
          <w:rFonts w:ascii="TrebuchetMS-Bold" w:eastAsia="Times New Roman" w:hAnsi="TrebuchetMS-Bold" w:cs="Times New Roman"/>
          <w:b/>
          <w:bCs/>
          <w:color w:val="000000"/>
          <w:sz w:val="18"/>
          <w:szCs w:val="18"/>
          <w:lang w:eastAsia="sk-SK"/>
        </w:rPr>
        <w:t>litiskontestáciou</w:t>
      </w:r>
      <w:proofErr w:type="spellEnd"/>
      <w:r w:rsidRPr="001E716C">
        <w:rPr>
          <w:rFonts w:ascii="TrebuchetMS-Bold" w:eastAsia="Times New Roman" w:hAnsi="TrebuchetMS-Bold" w:cs="Times New Roman"/>
          <w:b/>
          <w:bCs/>
          <w:color w:val="000000"/>
          <w:sz w:val="18"/>
          <w:szCs w:val="18"/>
          <w:lang w:eastAsia="sk-SK"/>
        </w:rPr>
        <w:t xml:space="preserve"> stali predmetom sporu nesmela žiadna zo strán scudziť</w:t>
      </w:r>
    </w:p>
    <w:p w:rsid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14.Exekúcia rozsudku, pojem, jej predpoklady a druhy v rímskom práve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Nútený výkon rozhodnutia.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Po vynesení rozsudku vo </w:t>
      </w:r>
      <w:proofErr w:type="spellStart"/>
      <w:r w:rsidRPr="001E716C">
        <w:rPr>
          <w:rFonts w:ascii="TrebuchetMS-Bold" w:eastAsia="Times New Roman" w:hAnsi="TrebuchetMS-Bold" w:cs="Times New Roman"/>
          <w:color w:val="000000"/>
          <w:sz w:val="18"/>
          <w:szCs w:val="18"/>
          <w:lang w:eastAsia="sk-SK"/>
        </w:rPr>
        <w:t>formulovom</w:t>
      </w:r>
      <w:proofErr w:type="spellEnd"/>
      <w:r w:rsidRPr="001E716C">
        <w:rPr>
          <w:rFonts w:ascii="TrebuchetMS-Bold" w:eastAsia="Times New Roman" w:hAnsi="TrebuchetMS-Bold" w:cs="Times New Roman"/>
          <w:color w:val="000000"/>
          <w:sz w:val="18"/>
          <w:szCs w:val="18"/>
          <w:lang w:eastAsia="sk-SK"/>
        </w:rPr>
        <w:t xml:space="preserve"> procese bol úspešný žalobca povinný poskytnúť odsúdenému 30 dňovú lehotu na dobrovoľné zaplatenie v rozsudku určenej peňažnej sumy.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Ak odsúdený v tejto lehote nezaplatil a žalobca ho chcel </w:t>
      </w:r>
      <w:r w:rsidRPr="001E716C">
        <w:rPr>
          <w:rFonts w:ascii="TrebuchetMS-Bold" w:eastAsia="Times New Roman" w:hAnsi="TrebuchetMS-Bold" w:cs="Times New Roman"/>
          <w:b/>
          <w:bCs/>
          <w:color w:val="000000"/>
          <w:sz w:val="18"/>
          <w:szCs w:val="18"/>
          <w:lang w:eastAsia="sk-SK"/>
        </w:rPr>
        <w:t>na zaplatenie donútiť</w:t>
      </w:r>
      <w:r w:rsidRPr="001E716C">
        <w:rPr>
          <w:rFonts w:ascii="TrebuchetMS-Bold" w:eastAsia="Times New Roman" w:hAnsi="TrebuchetMS-Bold" w:cs="Times New Roman"/>
          <w:color w:val="000000"/>
          <w:sz w:val="18"/>
          <w:szCs w:val="18"/>
          <w:lang w:eastAsia="sk-SK"/>
        </w:rPr>
        <w:t xml:space="preserve">, mal k dispozícii </w:t>
      </w:r>
      <w:r w:rsidRPr="001E716C">
        <w:rPr>
          <w:rFonts w:ascii="TrebuchetMS-Bold" w:eastAsia="Times New Roman" w:hAnsi="TrebuchetMS-Bold" w:cs="Times New Roman"/>
          <w:b/>
          <w:bCs/>
          <w:color w:val="000000"/>
          <w:sz w:val="18"/>
          <w:szCs w:val="18"/>
          <w:lang w:eastAsia="sk-SK"/>
        </w:rPr>
        <w:t>exekučnú žalobu</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iduciati</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Žalobca (</w:t>
      </w:r>
      <w:proofErr w:type="spellStart"/>
      <w:r w:rsidRPr="001E716C">
        <w:rPr>
          <w:rFonts w:ascii="TrebuchetMS-Bold" w:eastAsia="Times New Roman" w:hAnsi="TrebuchetMS-Bold" w:cs="Times New Roman"/>
          <w:color w:val="000000"/>
          <w:sz w:val="18"/>
          <w:szCs w:val="18"/>
          <w:lang w:eastAsia="sk-SK"/>
        </w:rPr>
        <w:t>exekvent</w:t>
      </w:r>
      <w:proofErr w:type="spellEnd"/>
      <w:r w:rsidRPr="001E716C">
        <w:rPr>
          <w:rFonts w:ascii="TrebuchetMS-Bold" w:eastAsia="Times New Roman" w:hAnsi="TrebuchetMS-Bold" w:cs="Times New Roman"/>
          <w:color w:val="000000"/>
          <w:sz w:val="18"/>
          <w:szCs w:val="18"/>
          <w:lang w:eastAsia="sk-SK"/>
        </w:rPr>
        <w:t xml:space="preserve"> - oprávnený) oznámil odsúdenému (</w:t>
      </w:r>
      <w:proofErr w:type="spellStart"/>
      <w:r w:rsidRPr="001E716C">
        <w:rPr>
          <w:rFonts w:ascii="TrebuchetMS-Bold" w:eastAsia="Times New Roman" w:hAnsi="TrebuchetMS-Bold" w:cs="Times New Roman"/>
          <w:color w:val="000000"/>
          <w:sz w:val="18"/>
          <w:szCs w:val="18"/>
          <w:lang w:eastAsia="sk-SK"/>
        </w:rPr>
        <w:t>exekút</w:t>
      </w:r>
      <w:proofErr w:type="spellEnd"/>
      <w:r w:rsidRPr="001E716C">
        <w:rPr>
          <w:rFonts w:ascii="TrebuchetMS-Bold" w:eastAsia="Times New Roman" w:hAnsi="TrebuchetMS-Bold" w:cs="Times New Roman"/>
          <w:color w:val="000000"/>
          <w:sz w:val="18"/>
          <w:szCs w:val="18"/>
          <w:lang w:eastAsia="sk-SK"/>
        </w:rPr>
        <w:t xml:space="preserve"> - povinný) svoje rozhodnutie žalovať a vyzval ho dostaviť sa pred </w:t>
      </w:r>
      <w:proofErr w:type="spellStart"/>
      <w:r w:rsidRPr="001E716C">
        <w:rPr>
          <w:rFonts w:ascii="TrebuchetMS-Bold" w:eastAsia="Times New Roman" w:hAnsi="TrebuchetMS-Bold" w:cs="Times New Roman"/>
          <w:color w:val="000000"/>
          <w:sz w:val="18"/>
          <w:szCs w:val="18"/>
          <w:lang w:eastAsia="sk-SK"/>
        </w:rPr>
        <w:t>magistráta</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konaní in </w:t>
      </w:r>
      <w:proofErr w:type="spellStart"/>
      <w:r w:rsidRPr="001E716C">
        <w:rPr>
          <w:rFonts w:ascii="TrebuchetMS-Bold" w:eastAsia="Times New Roman" w:hAnsi="TrebuchetMS-Bold" w:cs="Times New Roman"/>
          <w:color w:val="000000"/>
          <w:sz w:val="18"/>
          <w:szCs w:val="18"/>
          <w:lang w:eastAsia="sk-SK"/>
        </w:rPr>
        <w:t>iure</w:t>
      </w:r>
      <w:proofErr w:type="spellEnd"/>
      <w:r w:rsidRPr="001E716C">
        <w:rPr>
          <w:rFonts w:ascii="TrebuchetMS-Bold" w:eastAsia="Times New Roman" w:hAnsi="TrebuchetMS-Bold" w:cs="Times New Roman"/>
          <w:color w:val="000000"/>
          <w:sz w:val="18"/>
          <w:szCs w:val="18"/>
          <w:lang w:eastAsia="sk-SK"/>
        </w:rPr>
        <w:t xml:space="preserve"> odsúdený spravidla uznal </w:t>
      </w:r>
      <w:proofErr w:type="spellStart"/>
      <w:r w:rsidRPr="001E716C">
        <w:rPr>
          <w:rFonts w:ascii="TrebuchetMS-Bold" w:eastAsia="Times New Roman" w:hAnsi="TrebuchetMS-Bold" w:cs="Times New Roman"/>
          <w:color w:val="000000"/>
          <w:sz w:val="18"/>
          <w:szCs w:val="18"/>
          <w:lang w:eastAsia="sk-SK"/>
        </w:rPr>
        <w:t>rozdusok</w:t>
      </w:r>
      <w:proofErr w:type="spellEnd"/>
      <w:r w:rsidRPr="001E716C">
        <w:rPr>
          <w:rFonts w:ascii="TrebuchetMS-Bold" w:eastAsia="Times New Roman" w:hAnsi="TrebuchetMS-Bold" w:cs="Times New Roman"/>
          <w:color w:val="000000"/>
          <w:sz w:val="18"/>
          <w:szCs w:val="18"/>
          <w:lang w:eastAsia="sk-SK"/>
        </w:rPr>
        <w:t xml:space="preserve"> a </w:t>
      </w:r>
      <w:r w:rsidRPr="001E716C">
        <w:rPr>
          <w:rFonts w:ascii="TrebuchetMS-Bold" w:eastAsia="Times New Roman" w:hAnsi="TrebuchetMS-Bold" w:cs="Times New Roman"/>
          <w:b/>
          <w:bCs/>
          <w:color w:val="000000"/>
          <w:sz w:val="18"/>
          <w:szCs w:val="18"/>
          <w:lang w:eastAsia="sk-SK"/>
        </w:rPr>
        <w:t>prétor povolil exekúciu</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Pri exekučnej žalobe mal odsudzujúci rozsudok za následok, že </w:t>
      </w:r>
      <w:r w:rsidRPr="001E716C">
        <w:rPr>
          <w:rFonts w:ascii="TrebuchetMS-Bold" w:eastAsia="Times New Roman" w:hAnsi="TrebuchetMS-Bold" w:cs="Times New Roman"/>
          <w:b/>
          <w:bCs/>
          <w:color w:val="000000"/>
          <w:sz w:val="18"/>
          <w:szCs w:val="18"/>
          <w:lang w:eastAsia="sk-SK"/>
        </w:rPr>
        <w:t>žalobca</w:t>
      </w:r>
      <w:r w:rsidRPr="001E716C">
        <w:rPr>
          <w:rFonts w:ascii="TrebuchetMS-Bold" w:eastAsia="Times New Roman" w:hAnsi="TrebuchetMS-Bold" w:cs="Times New Roman"/>
          <w:color w:val="000000"/>
          <w:sz w:val="18"/>
          <w:szCs w:val="18"/>
          <w:lang w:eastAsia="sk-SK"/>
        </w:rPr>
        <w:t xml:space="preserve"> si so súhlasom </w:t>
      </w:r>
      <w:proofErr w:type="spellStart"/>
      <w:r w:rsidRPr="001E716C">
        <w:rPr>
          <w:rFonts w:ascii="TrebuchetMS-Bold" w:eastAsia="Times New Roman" w:hAnsi="TrebuchetMS-Bold" w:cs="Times New Roman"/>
          <w:color w:val="000000"/>
          <w:sz w:val="18"/>
          <w:szCs w:val="18"/>
          <w:lang w:eastAsia="sk-SK"/>
        </w:rPr>
        <w:t>magistráta</w:t>
      </w:r>
      <w:proofErr w:type="spellEnd"/>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odviedol odsúdeného</w:t>
      </w:r>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a držal ho v súkromnej väzbe</w:t>
      </w:r>
      <w:r w:rsidRPr="001E716C">
        <w:rPr>
          <w:rFonts w:ascii="TrebuchetMS-Bold" w:eastAsia="Times New Roman" w:hAnsi="TrebuchetMS-Bold" w:cs="Times New Roman"/>
          <w:color w:val="000000"/>
          <w:sz w:val="18"/>
          <w:szCs w:val="18"/>
          <w:lang w:eastAsia="sk-SK"/>
        </w:rPr>
        <w:t>, dokiaľ zaňho niekto nezaplatil alebo dokiaľ si dlh neodpracoval.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Majetková exekúcia </w:t>
      </w:r>
      <w:r w:rsidRPr="001E716C">
        <w:rPr>
          <w:rFonts w:ascii="TrebuchetMS-Bold" w:eastAsia="Times New Roman" w:hAnsi="TrebuchetMS-Bold" w:cs="Times New Roman"/>
          <w:color w:val="000000"/>
          <w:sz w:val="18"/>
          <w:szCs w:val="18"/>
          <w:lang w:eastAsia="sk-SK"/>
        </w:rPr>
        <w:t xml:space="preserve">– prétor na návrh veriteľa skonfiškoval všetok majetok dlžníka a dal ho k dispozícii na uspokojenie všetkých veriteľov dlžníka. Bol to teda </w:t>
      </w:r>
      <w:r w:rsidRPr="001E716C">
        <w:rPr>
          <w:rFonts w:ascii="TrebuchetMS-Bold" w:eastAsia="Times New Roman" w:hAnsi="TrebuchetMS-Bold" w:cs="Times New Roman"/>
          <w:b/>
          <w:bCs/>
          <w:color w:val="000000"/>
          <w:sz w:val="18"/>
          <w:szCs w:val="18"/>
          <w:lang w:eastAsia="sk-SK"/>
        </w:rPr>
        <w:t>bankrot</w:t>
      </w:r>
      <w:r w:rsidRPr="001E716C">
        <w:rPr>
          <w:rFonts w:ascii="TrebuchetMS-Bold" w:eastAsia="Times New Roman" w:hAnsi="TrebuchetMS-Bold" w:cs="Times New Roman"/>
          <w:color w:val="000000"/>
          <w:sz w:val="18"/>
          <w:szCs w:val="18"/>
          <w:lang w:eastAsia="sk-SK"/>
        </w:rPr>
        <w:t xml:space="preserve"> dlžníka lebo sa siahlo na celý jeho majetok.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Správu dlžníkovho majetku vykonával </w:t>
      </w:r>
      <w:r w:rsidRPr="001E716C">
        <w:rPr>
          <w:rFonts w:ascii="TrebuchetMS-Bold" w:eastAsia="Times New Roman" w:hAnsi="TrebuchetMS-Bold" w:cs="Times New Roman"/>
          <w:b/>
          <w:bCs/>
          <w:color w:val="000000"/>
          <w:sz w:val="18"/>
          <w:szCs w:val="18"/>
          <w:lang w:eastAsia="sk-SK"/>
        </w:rPr>
        <w:t>dosadený opatrovník</w:t>
      </w:r>
      <w:r w:rsidRPr="001E716C">
        <w:rPr>
          <w:rFonts w:ascii="TrebuchetMS-Bold" w:eastAsia="Times New Roman" w:hAnsi="TrebuchetMS-Bold" w:cs="Times New Roman"/>
          <w:color w:val="000000"/>
          <w:sz w:val="18"/>
          <w:szCs w:val="18"/>
          <w:lang w:eastAsia="sk-SK"/>
        </w:rPr>
        <w:t xml:space="preserve">. Správca speňažil dlžníkov majetok a to </w:t>
      </w:r>
      <w:r w:rsidRPr="001E716C">
        <w:rPr>
          <w:rFonts w:ascii="TrebuchetMS-Bold" w:eastAsia="Times New Roman" w:hAnsi="TrebuchetMS-Bold" w:cs="Times New Roman"/>
          <w:b/>
          <w:bCs/>
          <w:color w:val="000000"/>
          <w:sz w:val="18"/>
          <w:szCs w:val="18"/>
          <w:lang w:eastAsia="sk-SK"/>
        </w:rPr>
        <w:t>dražbou</w:t>
      </w:r>
      <w:r w:rsidRPr="001E716C">
        <w:rPr>
          <w:rFonts w:ascii="TrebuchetMS-Bold" w:eastAsia="Times New Roman" w:hAnsi="TrebuchetMS-Bold" w:cs="Times New Roman"/>
          <w:color w:val="000000"/>
          <w:sz w:val="18"/>
          <w:szCs w:val="18"/>
          <w:lang w:eastAsia="sk-SK"/>
        </w:rPr>
        <w:t xml:space="preserve"> kupujúcemu ktorý ponúkol najvyššie uspokojenie pohľadávok veriteľov. Takýto kupujúci sa pokladal za univerzálneho nástupcu dlžníka.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Boli prípady keď sa dlžník bez svojej viny sa stal neschopným platiť dlhy. Dovolilo sa mu </w:t>
      </w:r>
      <w:r w:rsidRPr="001E716C">
        <w:rPr>
          <w:rFonts w:ascii="TrebuchetMS-Bold" w:eastAsia="Times New Roman" w:hAnsi="TrebuchetMS-Bold" w:cs="Times New Roman"/>
          <w:b/>
          <w:bCs/>
          <w:color w:val="000000"/>
          <w:sz w:val="18"/>
          <w:szCs w:val="18"/>
          <w:lang w:eastAsia="sk-SK"/>
        </w:rPr>
        <w:t>dobrovoľne odstúpiť veriteľom svoj majetok</w:t>
      </w:r>
      <w:r w:rsidRPr="001E716C">
        <w:rPr>
          <w:rFonts w:ascii="TrebuchetMS-Bold" w:eastAsia="Times New Roman" w:hAnsi="TrebuchetMS-Bold" w:cs="Times New Roman"/>
          <w:color w:val="000000"/>
          <w:sz w:val="18"/>
          <w:szCs w:val="18"/>
          <w:lang w:eastAsia="sk-SK"/>
        </w:rPr>
        <w:t xml:space="preserve">. Takáto cesia sa mohla uskutočniť len s povolením </w:t>
      </w:r>
      <w:proofErr w:type="spellStart"/>
      <w:r w:rsidRPr="001E716C">
        <w:rPr>
          <w:rFonts w:ascii="TrebuchetMS-Bold" w:eastAsia="Times New Roman" w:hAnsi="TrebuchetMS-Bold" w:cs="Times New Roman"/>
          <w:color w:val="000000"/>
          <w:sz w:val="18"/>
          <w:szCs w:val="18"/>
          <w:lang w:eastAsia="sk-SK"/>
        </w:rPr>
        <w:t>magistráta</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Výnimočne mohlo dôjsť aj k </w:t>
      </w:r>
      <w:r w:rsidRPr="001E716C">
        <w:rPr>
          <w:rFonts w:ascii="TrebuchetMS-Bold" w:eastAsia="Times New Roman" w:hAnsi="TrebuchetMS-Bold" w:cs="Times New Roman"/>
          <w:b/>
          <w:bCs/>
          <w:color w:val="000000"/>
          <w:sz w:val="18"/>
          <w:szCs w:val="18"/>
          <w:lang w:eastAsia="sk-SK"/>
        </w:rPr>
        <w:t>singulárnej exekúcii</w:t>
      </w:r>
      <w:r w:rsidRPr="001E716C">
        <w:rPr>
          <w:rFonts w:ascii="TrebuchetMS-Bold" w:eastAsia="Times New Roman" w:hAnsi="TrebuchetMS-Bold" w:cs="Times New Roman"/>
          <w:color w:val="000000"/>
          <w:sz w:val="18"/>
          <w:szCs w:val="18"/>
          <w:lang w:eastAsia="sk-SK"/>
        </w:rPr>
        <w:t xml:space="preserve"> – len na jednotlivé veci dlžníka. Na tejto exekúcii sa mohol veriteľ s dlžníkom aj dohodnúť.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Exekúcia v </w:t>
      </w:r>
      <w:proofErr w:type="spellStart"/>
      <w:r w:rsidRPr="001E716C">
        <w:rPr>
          <w:rFonts w:ascii="TrebuchetMS-Bold" w:eastAsia="Times New Roman" w:hAnsi="TrebuchetMS-Bold" w:cs="Times New Roman"/>
          <w:b/>
          <w:bCs/>
          <w:color w:val="000000"/>
          <w:sz w:val="18"/>
          <w:szCs w:val="18"/>
          <w:lang w:eastAsia="sk-SK"/>
        </w:rPr>
        <w:t>kogničnom</w:t>
      </w:r>
      <w:proofErr w:type="spellEnd"/>
      <w:r w:rsidRPr="001E716C">
        <w:rPr>
          <w:rFonts w:ascii="TrebuchetMS-Bold" w:eastAsia="Times New Roman" w:hAnsi="TrebuchetMS-Bold" w:cs="Times New Roman"/>
          <w:b/>
          <w:bCs/>
          <w:color w:val="000000"/>
          <w:sz w:val="18"/>
          <w:szCs w:val="18"/>
          <w:lang w:eastAsia="sk-SK"/>
        </w:rPr>
        <w:t xml:space="preserve"> procese</w:t>
      </w:r>
      <w:r w:rsidRPr="001E716C">
        <w:rPr>
          <w:rFonts w:ascii="TrebuchetMS-Bold" w:eastAsia="Times New Roman" w:hAnsi="TrebuchetMS-Bold" w:cs="Times New Roman"/>
          <w:color w:val="000000"/>
          <w:sz w:val="18"/>
          <w:szCs w:val="18"/>
          <w:lang w:eastAsia="sk-SK"/>
        </w:rPr>
        <w:t xml:space="preserve"> – odpadla exekučná žaloba a exekúciu povoľoval sudca ktorý vyniesol rozsudok. Vlastnú exekúciu realizoval </w:t>
      </w:r>
      <w:proofErr w:type="spellStart"/>
      <w:r w:rsidRPr="001E716C">
        <w:rPr>
          <w:rFonts w:ascii="TrebuchetMS-Bold" w:eastAsia="Times New Roman" w:hAnsi="TrebuchetMS-Bold" w:cs="Times New Roman"/>
          <w:i/>
          <w:iCs/>
          <w:color w:val="000000"/>
          <w:sz w:val="18"/>
          <w:szCs w:val="18"/>
          <w:lang w:eastAsia="sk-SK"/>
        </w:rPr>
        <w:t>executor</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Smerovala buď na osobu alebo na vec.</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1.Osobná exekúcia</w:t>
      </w:r>
      <w:r w:rsidRPr="001E716C">
        <w:rPr>
          <w:rFonts w:ascii="TrebuchetMS-Bold" w:eastAsia="Times New Roman" w:hAnsi="TrebuchetMS-Bold" w:cs="Times New Roman"/>
          <w:color w:val="000000"/>
          <w:sz w:val="18"/>
          <w:szCs w:val="18"/>
          <w:lang w:eastAsia="sk-SK"/>
        </w:rPr>
        <w:t xml:space="preserve"> – používala sa u nemajetných a súkromné väzenia boli nahradené verejnými.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2.Majetková exekúcia </w:t>
      </w:r>
      <w:r w:rsidRPr="001E716C">
        <w:rPr>
          <w:rFonts w:ascii="TrebuchetMS-Bold" w:eastAsia="Times New Roman" w:hAnsi="TrebuchetMS-Bold" w:cs="Times New Roman"/>
          <w:color w:val="000000"/>
          <w:sz w:val="18"/>
          <w:szCs w:val="18"/>
          <w:lang w:eastAsia="sk-SK"/>
        </w:rPr>
        <w:t>– bola spravidla singulárna a realizovala sa vo forme zmocnenia sa určitých vecí alebo pomocou zriadenia záložného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3.Univerzálna majetková exekúcia</w:t>
      </w:r>
      <w:r w:rsidRPr="001E716C">
        <w:rPr>
          <w:rFonts w:ascii="TrebuchetMS-Bold" w:eastAsia="Times New Roman" w:hAnsi="TrebuchetMS-Bold" w:cs="Times New Roman"/>
          <w:color w:val="000000"/>
          <w:sz w:val="18"/>
          <w:szCs w:val="18"/>
          <w:lang w:eastAsia="sk-SK"/>
        </w:rPr>
        <w:t xml:space="preserve"> – používala sa v prípade dlžníkovej insolvencie v takej forme, že sa veriteľovi priznala držba dlžníkovho majetku. Majetok sa speňažoval po jednotlivých kusoch.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 xml:space="preserve">15.Materiálna a formálna právoplatnosť rozsudku, </w:t>
      </w:r>
      <w:proofErr w:type="spellStart"/>
      <w:r w:rsidRPr="001E716C">
        <w:rPr>
          <w:rFonts w:ascii="TrebuchetMS-Bold" w:eastAsia="Times New Roman" w:hAnsi="TrebuchetMS-Bold" w:cs="Times New Roman"/>
          <w:b/>
          <w:bCs/>
          <w:color w:val="000000"/>
          <w:sz w:val="18"/>
          <w:szCs w:val="18"/>
          <w:u w:val="single"/>
          <w:lang w:eastAsia="sk-SK"/>
        </w:rPr>
        <w:t>pluspetícia</w:t>
      </w:r>
      <w:proofErr w:type="spellEnd"/>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Materiálna právoplatnosť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Tým že sa spor skončil formálne právoplatným rozsudkom, utvorila sa zároveň materiálna platforma, lebo pre ich právny vzťah už prestal byť smerodajný niekdajší pôvodný, ale smerodajným sa medzi nimi stal vzťah zakladajúci sa na rozsudku.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Rozhodnutím sa </w:t>
      </w:r>
      <w:r w:rsidRPr="001E716C">
        <w:rPr>
          <w:rFonts w:ascii="TrebuchetMS-Bold" w:eastAsia="Times New Roman" w:hAnsi="TrebuchetMS-Bold" w:cs="Times New Roman"/>
          <w:b/>
          <w:bCs/>
          <w:color w:val="000000"/>
          <w:sz w:val="18"/>
          <w:szCs w:val="18"/>
          <w:lang w:eastAsia="sk-SK"/>
        </w:rPr>
        <w:t>vec prijíma za pravdivú</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res</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iudicata</w:t>
      </w:r>
      <w:proofErr w:type="spellEnd"/>
      <w:r w:rsidRPr="001E716C">
        <w:rPr>
          <w:rFonts w:ascii="TrebuchetMS-Bold" w:eastAsia="Times New Roman" w:hAnsi="TrebuchetMS-Bold" w:cs="Times New Roman"/>
          <w:i/>
          <w:iCs/>
          <w:color w:val="000000"/>
          <w:sz w:val="18"/>
          <w:szCs w:val="18"/>
          <w:lang w:eastAsia="sk-SK"/>
        </w:rPr>
        <w:t xml:space="preserve"> pro </w:t>
      </w:r>
      <w:proofErr w:type="spellStart"/>
      <w:r w:rsidRPr="001E716C">
        <w:rPr>
          <w:rFonts w:ascii="TrebuchetMS-Bold" w:eastAsia="Times New Roman" w:hAnsi="TrebuchetMS-Bold" w:cs="Times New Roman"/>
          <w:i/>
          <w:iCs/>
          <w:color w:val="000000"/>
          <w:sz w:val="18"/>
          <w:szCs w:val="18"/>
          <w:lang w:eastAsia="sk-SK"/>
        </w:rPr>
        <w:t>veritate</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accipitur</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Formálna právoplatnosť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Rozsudok bol v zásade </w:t>
      </w:r>
      <w:r w:rsidRPr="001E716C">
        <w:rPr>
          <w:rFonts w:ascii="TrebuchetMS-Bold" w:eastAsia="Times New Roman" w:hAnsi="TrebuchetMS-Bold" w:cs="Times New Roman"/>
          <w:b/>
          <w:bCs/>
          <w:color w:val="000000"/>
          <w:sz w:val="18"/>
          <w:szCs w:val="18"/>
          <w:lang w:eastAsia="sk-SK"/>
        </w:rPr>
        <w:t xml:space="preserve">nezmeniteľný </w:t>
      </w:r>
      <w:r w:rsidRPr="001E716C">
        <w:rPr>
          <w:rFonts w:ascii="TrebuchetMS-Bold" w:eastAsia="Times New Roman" w:hAnsi="TrebuchetMS-Bold" w:cs="Times New Roman"/>
          <w:color w:val="000000"/>
          <w:sz w:val="18"/>
          <w:szCs w:val="18"/>
          <w:lang w:eastAsia="sk-SK"/>
        </w:rPr>
        <w:t>riadnymi opravnými prostriedkami a vynesením sa stával právoplatným.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Pluspetícia</w:t>
      </w:r>
      <w:proofErr w:type="spellEnd"/>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 žalobca žiadal viac, ako mu patrilo, sudca žalobu zamietol a žalobca spravidla nemohol uplatňovať svoj nárok ani v zníženej výške, lebo žalovaný mohol použiť námietku už rozhodnutej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Žalobca mohol </w:t>
      </w:r>
      <w:proofErr w:type="spellStart"/>
      <w:r w:rsidRPr="001E716C">
        <w:rPr>
          <w:rFonts w:ascii="TrebuchetMS-Bold" w:eastAsia="Times New Roman" w:hAnsi="TrebuchetMS-Bold" w:cs="Times New Roman"/>
          <w:color w:val="000000"/>
          <w:sz w:val="18"/>
          <w:szCs w:val="18"/>
          <w:lang w:eastAsia="sk-SK"/>
        </w:rPr>
        <w:t>pluspetíciu</w:t>
      </w:r>
      <w:proofErr w:type="spellEnd"/>
      <w:r w:rsidRPr="001E716C">
        <w:rPr>
          <w:rFonts w:ascii="TrebuchetMS-Bold" w:eastAsia="Times New Roman" w:hAnsi="TrebuchetMS-Bold" w:cs="Times New Roman"/>
          <w:color w:val="000000"/>
          <w:sz w:val="18"/>
          <w:szCs w:val="18"/>
          <w:lang w:eastAsia="sk-SK"/>
        </w:rPr>
        <w:t xml:space="preserve"> vyvolať buď </w:t>
      </w:r>
      <w:r w:rsidRPr="001E716C">
        <w:rPr>
          <w:rFonts w:ascii="TrebuchetMS-Bold" w:eastAsia="Times New Roman" w:hAnsi="TrebuchetMS-Bold" w:cs="Times New Roman"/>
          <w:b/>
          <w:bCs/>
          <w:color w:val="000000"/>
          <w:sz w:val="18"/>
          <w:szCs w:val="18"/>
          <w:lang w:eastAsia="sk-SK"/>
        </w:rPr>
        <w:t>predmetom sporu</w:t>
      </w:r>
      <w:r w:rsidRPr="001E716C">
        <w:rPr>
          <w:rFonts w:ascii="TrebuchetMS-Bold" w:eastAsia="Times New Roman" w:hAnsi="TrebuchetMS-Bold" w:cs="Times New Roman"/>
          <w:color w:val="000000"/>
          <w:sz w:val="18"/>
          <w:szCs w:val="18"/>
          <w:lang w:eastAsia="sk-SK"/>
        </w:rPr>
        <w:t xml:space="preserve"> (ako vlastník časti veci žiadal celú vec)</w:t>
      </w:r>
      <w:r w:rsidRPr="001E716C">
        <w:rPr>
          <w:rFonts w:ascii="TrebuchetMS-Bold" w:eastAsia="Times New Roman" w:hAnsi="TrebuchetMS-Bold" w:cs="Times New Roman"/>
          <w:b/>
          <w:bCs/>
          <w:color w:val="000000"/>
          <w:sz w:val="18"/>
          <w:szCs w:val="18"/>
          <w:lang w:eastAsia="sk-SK"/>
        </w:rPr>
        <w:t xml:space="preserve">, časom </w:t>
      </w:r>
      <w:r w:rsidRPr="001E716C">
        <w:rPr>
          <w:rFonts w:ascii="TrebuchetMS-Bold" w:eastAsia="Times New Roman" w:hAnsi="TrebuchetMS-Bold" w:cs="Times New Roman"/>
          <w:color w:val="000000"/>
          <w:sz w:val="18"/>
          <w:szCs w:val="18"/>
          <w:lang w:eastAsia="sk-SK"/>
        </w:rPr>
        <w:t>(žaloval pred splatnosťou pohľadávky)</w:t>
      </w:r>
      <w:r w:rsidRPr="001E716C">
        <w:rPr>
          <w:rFonts w:ascii="TrebuchetMS-Bold" w:eastAsia="Times New Roman" w:hAnsi="TrebuchetMS-Bold" w:cs="Times New Roman"/>
          <w:b/>
          <w:bCs/>
          <w:color w:val="000000"/>
          <w:sz w:val="18"/>
          <w:szCs w:val="18"/>
          <w:lang w:eastAsia="sk-SK"/>
        </w:rPr>
        <w:t xml:space="preserve">, miestom </w:t>
      </w:r>
      <w:r w:rsidRPr="001E716C">
        <w:rPr>
          <w:rFonts w:ascii="TrebuchetMS-Bold" w:eastAsia="Times New Roman" w:hAnsi="TrebuchetMS-Bold" w:cs="Times New Roman"/>
          <w:color w:val="000000"/>
          <w:sz w:val="18"/>
          <w:szCs w:val="18"/>
          <w:lang w:eastAsia="sk-SK"/>
        </w:rPr>
        <w:t>(žaloval na inom mieste než kde mohol žiadať plnenie pohľadávky)</w:t>
      </w:r>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xml:space="preserve">alebo </w:t>
      </w:r>
      <w:r w:rsidRPr="001E716C">
        <w:rPr>
          <w:rFonts w:ascii="TrebuchetMS-Bold" w:eastAsia="Times New Roman" w:hAnsi="TrebuchetMS-Bold" w:cs="Times New Roman"/>
          <w:b/>
          <w:bCs/>
          <w:color w:val="000000"/>
          <w:sz w:val="18"/>
          <w:szCs w:val="18"/>
          <w:lang w:eastAsia="sk-SK"/>
        </w:rPr>
        <w:t xml:space="preserve">právnym dôvodom </w:t>
      </w:r>
      <w:r w:rsidRPr="001E716C">
        <w:rPr>
          <w:rFonts w:ascii="TrebuchetMS-Bold" w:eastAsia="Times New Roman" w:hAnsi="TrebuchetMS-Bold" w:cs="Times New Roman"/>
          <w:color w:val="000000"/>
          <w:sz w:val="18"/>
          <w:szCs w:val="18"/>
          <w:lang w:eastAsia="sk-SK"/>
        </w:rPr>
        <w:t xml:space="preserve">(žiadal </w:t>
      </w:r>
      <w:proofErr w:type="spellStart"/>
      <w:r w:rsidRPr="001E716C">
        <w:rPr>
          <w:rFonts w:ascii="TrebuchetMS-Bold" w:eastAsia="Times New Roman" w:hAnsi="TrebuchetMS-Bold" w:cs="Times New Roman"/>
          <w:color w:val="000000"/>
          <w:sz w:val="18"/>
          <w:szCs w:val="18"/>
          <w:lang w:eastAsia="sk-SK"/>
        </w:rPr>
        <w:t>species</w:t>
      </w:r>
      <w:proofErr w:type="spellEnd"/>
      <w:r w:rsidRPr="001E716C">
        <w:rPr>
          <w:rFonts w:ascii="TrebuchetMS-Bold" w:eastAsia="Times New Roman" w:hAnsi="TrebuchetMS-Bold" w:cs="Times New Roman"/>
          <w:color w:val="000000"/>
          <w:sz w:val="18"/>
          <w:szCs w:val="18"/>
          <w:lang w:eastAsia="sk-SK"/>
        </w:rPr>
        <w:t xml:space="preserve"> namiesto veci druhovo určenej).</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16.Interdikt - pojem, charakteristika a druhy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Interdikt okrem súkromných záujmov chránil aj záujmy verejné a náboženské.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Boli to akési </w:t>
      </w:r>
      <w:r w:rsidRPr="001E716C">
        <w:rPr>
          <w:rFonts w:ascii="TrebuchetMS-Bold" w:eastAsia="Times New Roman" w:hAnsi="TrebuchetMS-Bold" w:cs="Times New Roman"/>
          <w:b/>
          <w:bCs/>
          <w:color w:val="000000"/>
          <w:sz w:val="18"/>
          <w:szCs w:val="18"/>
          <w:lang w:eastAsia="sk-SK"/>
        </w:rPr>
        <w:t>nariadenia z núdze</w:t>
      </w:r>
      <w:r w:rsidRPr="001E716C">
        <w:rPr>
          <w:rFonts w:ascii="TrebuchetMS-Bold" w:eastAsia="Times New Roman" w:hAnsi="TrebuchetMS-Bold" w:cs="Times New Roman"/>
          <w:color w:val="000000"/>
          <w:sz w:val="18"/>
          <w:szCs w:val="18"/>
          <w:lang w:eastAsia="sk-SK"/>
        </w:rPr>
        <w:t xml:space="preserve"> a preto prétor musel konať urýchlene.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Rozhodnutím sa ukladalo alebo rozkazovalo niečo robiť, alebo sa zakazovalo niečo robiť.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Niektoré interdikty boli adresované obom stranám. </w:t>
      </w:r>
      <w:r w:rsidRPr="001E716C">
        <w:rPr>
          <w:rFonts w:ascii="TrebuchetMS-Bold" w:eastAsia="Times New Roman" w:hAnsi="TrebuchetMS-Bold" w:cs="Times New Roman"/>
          <w:b/>
          <w:bCs/>
          <w:color w:val="000000"/>
          <w:sz w:val="18"/>
          <w:szCs w:val="18"/>
          <w:lang w:eastAsia="sk-SK"/>
        </w:rPr>
        <w:t>Podnet na interdikt vychádzal</w:t>
      </w:r>
      <w:r w:rsidRPr="001E716C">
        <w:rPr>
          <w:rFonts w:ascii="TrebuchetMS-Bold" w:eastAsia="Times New Roman" w:hAnsi="TrebuchetMS-Bold" w:cs="Times New Roman"/>
          <w:color w:val="000000"/>
          <w:sz w:val="18"/>
          <w:szCs w:val="18"/>
          <w:lang w:eastAsia="sk-SK"/>
        </w:rPr>
        <w:t xml:space="preserve"> od toho, kto mal záujem na jeho výkone.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Najvýznamnejšie boli </w:t>
      </w:r>
      <w:r w:rsidRPr="001E716C">
        <w:rPr>
          <w:rFonts w:ascii="TrebuchetMS-Bold" w:eastAsia="Times New Roman" w:hAnsi="TrebuchetMS-Bold" w:cs="Times New Roman"/>
          <w:b/>
          <w:bCs/>
          <w:color w:val="000000"/>
          <w:sz w:val="18"/>
          <w:szCs w:val="18"/>
          <w:lang w:eastAsia="sk-SK"/>
        </w:rPr>
        <w:t xml:space="preserve">interdikty </w:t>
      </w:r>
      <w:proofErr w:type="spellStart"/>
      <w:r w:rsidRPr="001E716C">
        <w:rPr>
          <w:rFonts w:ascii="TrebuchetMS-Bold" w:eastAsia="Times New Roman" w:hAnsi="TrebuchetMS-Bold" w:cs="Times New Roman"/>
          <w:b/>
          <w:bCs/>
          <w:color w:val="000000"/>
          <w:sz w:val="18"/>
          <w:szCs w:val="18"/>
          <w:lang w:eastAsia="sk-SK"/>
        </w:rPr>
        <w:t>petitórne</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(týkali sa vlastníctva) a </w:t>
      </w:r>
      <w:proofErr w:type="spellStart"/>
      <w:r w:rsidRPr="001E716C">
        <w:rPr>
          <w:rFonts w:ascii="TrebuchetMS-Bold" w:eastAsia="Times New Roman" w:hAnsi="TrebuchetMS-Bold" w:cs="Times New Roman"/>
          <w:b/>
          <w:bCs/>
          <w:color w:val="000000"/>
          <w:sz w:val="18"/>
          <w:szCs w:val="18"/>
          <w:lang w:eastAsia="sk-SK"/>
        </w:rPr>
        <w:t>posesórne</w:t>
      </w:r>
      <w:proofErr w:type="spellEnd"/>
      <w:r w:rsidRPr="001E716C">
        <w:rPr>
          <w:rFonts w:ascii="TrebuchetMS-Bold" w:eastAsia="Times New Roman" w:hAnsi="TrebuchetMS-Bold" w:cs="Times New Roman"/>
          <w:color w:val="000000"/>
          <w:sz w:val="18"/>
          <w:szCs w:val="18"/>
          <w:lang w:eastAsia="sk-SK"/>
        </w:rPr>
        <w:t xml:space="preserve"> (týkali sa držby).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Podľa formálneho kritéria sa delili 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1.podľa formulácie použitej prétorom: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w:t>
      </w:r>
      <w:proofErr w:type="spellStart"/>
      <w:r w:rsidRPr="001E716C">
        <w:rPr>
          <w:rFonts w:ascii="TrebuchetMS-Bold" w:eastAsia="Times New Roman" w:hAnsi="TrebuchetMS-Bold" w:cs="Times New Roman"/>
          <w:color w:val="000000"/>
          <w:sz w:val="18"/>
          <w:szCs w:val="18"/>
          <w:lang w:eastAsia="sk-SK"/>
        </w:rPr>
        <w:t>exhibitórne</w:t>
      </w:r>
      <w:proofErr w:type="spellEnd"/>
      <w:r w:rsidRPr="001E716C">
        <w:rPr>
          <w:rFonts w:ascii="TrebuchetMS-Bold" w:eastAsia="Times New Roman" w:hAnsi="TrebuchetMS-Bold" w:cs="Times New Roman"/>
          <w:color w:val="000000"/>
          <w:sz w:val="18"/>
          <w:szCs w:val="18"/>
          <w:lang w:eastAsia="sk-SK"/>
        </w:rPr>
        <w:t xml:space="preserve"> (prikazovalo sa </w:t>
      </w:r>
      <w:proofErr w:type="spellStart"/>
      <w:r w:rsidRPr="001E716C">
        <w:rPr>
          <w:rFonts w:ascii="TrebuchetMS-Bold" w:eastAsia="Times New Roman" w:hAnsi="TrebuchetMS-Bold" w:cs="Times New Roman"/>
          <w:color w:val="000000"/>
          <w:sz w:val="18"/>
          <w:szCs w:val="18"/>
          <w:lang w:eastAsia="sk-SK"/>
        </w:rPr>
        <w:t>piviesť</w:t>
      </w:r>
      <w:proofErr w:type="spellEnd"/>
      <w:r w:rsidRPr="001E716C">
        <w:rPr>
          <w:rFonts w:ascii="TrebuchetMS-Bold" w:eastAsia="Times New Roman" w:hAnsi="TrebuchetMS-Bold" w:cs="Times New Roman"/>
          <w:color w:val="000000"/>
          <w:sz w:val="18"/>
          <w:szCs w:val="18"/>
          <w:lang w:eastAsia="sk-SK"/>
        </w:rPr>
        <w:t xml:space="preserve"> veci alebo </w:t>
      </w:r>
      <w:proofErr w:type="spellStart"/>
      <w:r w:rsidRPr="001E716C">
        <w:rPr>
          <w:rFonts w:ascii="TrebuchetMS-Bold" w:eastAsia="Times New Roman" w:hAnsi="TrebuchetMS-Bold" w:cs="Times New Roman"/>
          <w:color w:val="000000"/>
          <w:sz w:val="18"/>
          <w:szCs w:val="18"/>
          <w:lang w:eastAsia="sk-SK"/>
        </w:rPr>
        <w:t>osob</w:t>
      </w:r>
      <w:proofErr w:type="spellEnd"/>
      <w:r w:rsidRPr="001E716C">
        <w:rPr>
          <w:rFonts w:ascii="TrebuchetMS-Bold" w:eastAsia="Times New Roman" w:hAnsi="TrebuchetMS-Bold" w:cs="Times New Roman"/>
          <w:color w:val="000000"/>
          <w:sz w:val="18"/>
          <w:szCs w:val="18"/>
          <w:lang w:eastAsia="sk-SK"/>
        </w:rPr>
        <w:t xml:space="preserve"> pred súd)</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w:t>
      </w:r>
      <w:proofErr w:type="spellStart"/>
      <w:r w:rsidRPr="001E716C">
        <w:rPr>
          <w:rFonts w:ascii="TrebuchetMS-Bold" w:eastAsia="Times New Roman" w:hAnsi="TrebuchetMS-Bold" w:cs="Times New Roman"/>
          <w:color w:val="000000"/>
          <w:sz w:val="18"/>
          <w:szCs w:val="18"/>
          <w:lang w:eastAsia="sk-SK"/>
        </w:rPr>
        <w:t>reštitutórne</w:t>
      </w:r>
      <w:proofErr w:type="spellEnd"/>
      <w:r w:rsidRPr="001E716C">
        <w:rPr>
          <w:rFonts w:ascii="TrebuchetMS-Bold" w:eastAsia="Times New Roman" w:hAnsi="TrebuchetMS-Bold" w:cs="Times New Roman"/>
          <w:color w:val="000000"/>
          <w:sz w:val="18"/>
          <w:szCs w:val="18"/>
          <w:lang w:eastAsia="sk-SK"/>
        </w:rPr>
        <w:t xml:space="preserve"> (prikazovalo sa obnoviť predošlý stav)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w:t>
      </w:r>
      <w:proofErr w:type="spellStart"/>
      <w:r w:rsidRPr="001E716C">
        <w:rPr>
          <w:rFonts w:ascii="TrebuchetMS-Bold" w:eastAsia="Times New Roman" w:hAnsi="TrebuchetMS-Bold" w:cs="Times New Roman"/>
          <w:color w:val="000000"/>
          <w:sz w:val="18"/>
          <w:szCs w:val="18"/>
          <w:lang w:eastAsia="sk-SK"/>
        </w:rPr>
        <w:t>prohibitórne</w:t>
      </w:r>
      <w:proofErr w:type="spellEnd"/>
      <w:r w:rsidRPr="001E716C">
        <w:rPr>
          <w:rFonts w:ascii="TrebuchetMS-Bold" w:eastAsia="Times New Roman" w:hAnsi="TrebuchetMS-Bold" w:cs="Times New Roman"/>
          <w:color w:val="000000"/>
          <w:sz w:val="18"/>
          <w:szCs w:val="18"/>
          <w:lang w:eastAsia="sk-SK"/>
        </w:rPr>
        <w:t xml:space="preserve"> (zakazovalo sa použiť násilie)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2.na </w:t>
      </w:r>
      <w:proofErr w:type="spellStart"/>
      <w:r w:rsidRPr="001E716C">
        <w:rPr>
          <w:rFonts w:ascii="TrebuchetMS-Bold" w:eastAsia="Times New Roman" w:hAnsi="TrebuchetMS-Bold" w:cs="Times New Roman"/>
          <w:b/>
          <w:bCs/>
          <w:i/>
          <w:iCs/>
          <w:color w:val="000000"/>
          <w:sz w:val="18"/>
          <w:szCs w:val="18"/>
          <w:lang w:eastAsia="sk-SK"/>
        </w:rPr>
        <w:t>simplicia</w:t>
      </w:r>
      <w:proofErr w:type="spellEnd"/>
      <w:r w:rsidRPr="001E716C">
        <w:rPr>
          <w:rFonts w:ascii="TrebuchetMS-Bold" w:eastAsia="Times New Roman" w:hAnsi="TrebuchetMS-Bold" w:cs="Times New Roman"/>
          <w:b/>
          <w:bCs/>
          <w:i/>
          <w:iCs/>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a </w:t>
      </w:r>
      <w:proofErr w:type="spellStart"/>
      <w:r w:rsidRPr="001E716C">
        <w:rPr>
          <w:rFonts w:ascii="TrebuchetMS-Bold" w:eastAsia="Times New Roman" w:hAnsi="TrebuchetMS-Bold" w:cs="Times New Roman"/>
          <w:b/>
          <w:bCs/>
          <w:i/>
          <w:iCs/>
          <w:color w:val="000000"/>
          <w:sz w:val="18"/>
          <w:szCs w:val="18"/>
          <w:lang w:eastAsia="sk-SK"/>
        </w:rPr>
        <w:t>duplicia</w:t>
      </w:r>
      <w:proofErr w:type="spellEnd"/>
      <w:r w:rsidRPr="001E716C">
        <w:rPr>
          <w:rFonts w:ascii="TrebuchetMS-Bold" w:eastAsia="Times New Roman" w:hAnsi="TrebuchetMS-Bold" w:cs="Times New Roman"/>
          <w:b/>
          <w:bCs/>
          <w:color w:val="000000"/>
          <w:sz w:val="18"/>
          <w:szCs w:val="18"/>
          <w:lang w:eastAsia="sk-SK"/>
        </w:rPr>
        <w:t xml:space="preserve"> podľa určenia jednej alebo obom stranám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Prednosťou interdiktu bola menšia formálnosť a nebol viazaný ani na súdne dni, ani na formulu. Sporové konanie sa mohlo uskutočniť </w:t>
      </w:r>
      <w:r w:rsidRPr="001E716C">
        <w:rPr>
          <w:rFonts w:ascii="TrebuchetMS-Bold" w:eastAsia="Times New Roman" w:hAnsi="TrebuchetMS-Bold" w:cs="Times New Roman"/>
          <w:i/>
          <w:iCs/>
          <w:color w:val="000000"/>
          <w:sz w:val="18"/>
          <w:szCs w:val="18"/>
          <w:lang w:eastAsia="sk-SK"/>
        </w:rPr>
        <w:t xml:space="preserve">per </w:t>
      </w:r>
      <w:proofErr w:type="spellStart"/>
      <w:r w:rsidRPr="001E716C">
        <w:rPr>
          <w:rFonts w:ascii="TrebuchetMS-Bold" w:eastAsia="Times New Roman" w:hAnsi="TrebuchetMS-Bold" w:cs="Times New Roman"/>
          <w:i/>
          <w:iCs/>
          <w:color w:val="000000"/>
          <w:sz w:val="18"/>
          <w:szCs w:val="18"/>
          <w:lang w:eastAsia="sk-SK"/>
        </w:rPr>
        <w:t>sponsionem</w:t>
      </w:r>
      <w:proofErr w:type="spellEnd"/>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xml:space="preserve">alebo </w:t>
      </w:r>
      <w:r w:rsidRPr="001E716C">
        <w:rPr>
          <w:rFonts w:ascii="TrebuchetMS-Bold" w:eastAsia="Times New Roman" w:hAnsi="TrebuchetMS-Bold" w:cs="Times New Roman"/>
          <w:i/>
          <w:iCs/>
          <w:color w:val="000000"/>
          <w:sz w:val="18"/>
          <w:szCs w:val="18"/>
          <w:lang w:eastAsia="sk-SK"/>
        </w:rPr>
        <w:t xml:space="preserve">per </w:t>
      </w:r>
      <w:proofErr w:type="spellStart"/>
      <w:r w:rsidRPr="001E716C">
        <w:rPr>
          <w:rFonts w:ascii="TrebuchetMS-Bold" w:eastAsia="Times New Roman" w:hAnsi="TrebuchetMS-Bold" w:cs="Times New Roman"/>
          <w:i/>
          <w:iCs/>
          <w:color w:val="000000"/>
          <w:sz w:val="18"/>
          <w:szCs w:val="18"/>
          <w:lang w:eastAsia="sk-SK"/>
        </w:rPr>
        <w:t>formulam</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arbitrariam</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Per </w:t>
      </w:r>
      <w:proofErr w:type="spellStart"/>
      <w:r w:rsidRPr="001E716C">
        <w:rPr>
          <w:rFonts w:ascii="TrebuchetMS-Bold" w:eastAsia="Times New Roman" w:hAnsi="TrebuchetMS-Bold" w:cs="Times New Roman"/>
          <w:b/>
          <w:bCs/>
          <w:color w:val="000000"/>
          <w:sz w:val="18"/>
          <w:szCs w:val="18"/>
          <w:lang w:eastAsia="sk-SK"/>
        </w:rPr>
        <w:t>sponsionem</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bolo možné pri všetkých druhoch interdiktov, rozhodlo sa o správnosti interdiktu len ako o </w:t>
      </w:r>
      <w:r w:rsidRPr="001E716C">
        <w:rPr>
          <w:rFonts w:ascii="TrebuchetMS-Bold" w:eastAsia="Times New Roman" w:hAnsi="TrebuchetMS-Bold" w:cs="Times New Roman"/>
          <w:b/>
          <w:bCs/>
          <w:color w:val="000000"/>
          <w:sz w:val="18"/>
          <w:szCs w:val="18"/>
          <w:lang w:eastAsia="sk-SK"/>
        </w:rPr>
        <w:t>predbežnej otázke</w:t>
      </w:r>
      <w:r w:rsidRPr="001E716C">
        <w:rPr>
          <w:rFonts w:ascii="TrebuchetMS-Bold" w:eastAsia="Times New Roman" w:hAnsi="TrebuchetMS-Bold" w:cs="Times New Roman"/>
          <w:color w:val="000000"/>
          <w:sz w:val="18"/>
          <w:szCs w:val="18"/>
          <w:lang w:eastAsia="sk-SK"/>
        </w:rPr>
        <w:t xml:space="preserve"> v spore zo </w:t>
      </w:r>
      <w:proofErr w:type="spellStart"/>
      <w:r w:rsidRPr="001E716C">
        <w:rPr>
          <w:rFonts w:ascii="TrebuchetMS-Bold" w:eastAsia="Times New Roman" w:hAnsi="TrebuchetMS-Bold" w:cs="Times New Roman"/>
          <w:color w:val="000000"/>
          <w:sz w:val="18"/>
          <w:szCs w:val="18"/>
          <w:lang w:eastAsia="sk-SK"/>
        </w:rPr>
        <w:t>stipulácie</w:t>
      </w:r>
      <w:proofErr w:type="spellEnd"/>
      <w:r w:rsidRPr="001E716C">
        <w:rPr>
          <w:rFonts w:ascii="TrebuchetMS-Bold" w:eastAsia="Times New Roman" w:hAnsi="TrebuchetMS-Bold" w:cs="Times New Roman"/>
          <w:color w:val="000000"/>
          <w:sz w:val="18"/>
          <w:szCs w:val="18"/>
          <w:lang w:eastAsia="sk-SK"/>
        </w:rPr>
        <w:t xml:space="preserve"> (zmluva o peňažnom treste, ktorý postihol toho čie tvrdenie sa ukázalo nesprávne).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Per </w:t>
      </w:r>
      <w:proofErr w:type="spellStart"/>
      <w:r w:rsidRPr="001E716C">
        <w:rPr>
          <w:rFonts w:ascii="TrebuchetMS-Bold" w:eastAsia="Times New Roman" w:hAnsi="TrebuchetMS-Bold" w:cs="Times New Roman"/>
          <w:b/>
          <w:bCs/>
          <w:color w:val="000000"/>
          <w:sz w:val="18"/>
          <w:szCs w:val="18"/>
          <w:lang w:eastAsia="sk-SK"/>
        </w:rPr>
        <w:t>formulam</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arbitrariam</w:t>
      </w:r>
      <w:proofErr w:type="spellEnd"/>
      <w:r w:rsidRPr="001E716C">
        <w:rPr>
          <w:rFonts w:ascii="TrebuchetMS-Bold" w:eastAsia="Times New Roman" w:hAnsi="TrebuchetMS-Bold" w:cs="Times New Roman"/>
          <w:color w:val="000000"/>
          <w:sz w:val="18"/>
          <w:szCs w:val="18"/>
          <w:lang w:eastAsia="sk-SK"/>
        </w:rPr>
        <w:t xml:space="preserve"> sa uskutočnilo ak sa splnili 2 predpoklady (vydaný interdikt bol </w:t>
      </w:r>
      <w:proofErr w:type="spellStart"/>
      <w:r w:rsidRPr="001E716C">
        <w:rPr>
          <w:rFonts w:ascii="TrebuchetMS-Bold" w:eastAsia="Times New Roman" w:hAnsi="TrebuchetMS-Bold" w:cs="Times New Roman"/>
          <w:color w:val="000000"/>
          <w:sz w:val="18"/>
          <w:szCs w:val="18"/>
          <w:lang w:eastAsia="sk-SK"/>
        </w:rPr>
        <w:t>exhibitórny</w:t>
      </w:r>
      <w:proofErr w:type="spellEnd"/>
      <w:r w:rsidRPr="001E716C">
        <w:rPr>
          <w:rFonts w:ascii="TrebuchetMS-Bold" w:eastAsia="Times New Roman" w:hAnsi="TrebuchetMS-Bold" w:cs="Times New Roman"/>
          <w:color w:val="000000"/>
          <w:sz w:val="18"/>
          <w:szCs w:val="18"/>
          <w:lang w:eastAsia="sk-SK"/>
        </w:rPr>
        <w:t xml:space="preserve"> alebo </w:t>
      </w:r>
      <w:proofErr w:type="spellStart"/>
      <w:r w:rsidRPr="001E716C">
        <w:rPr>
          <w:rFonts w:ascii="TrebuchetMS-Bold" w:eastAsia="Times New Roman" w:hAnsi="TrebuchetMS-Bold" w:cs="Times New Roman"/>
          <w:color w:val="000000"/>
          <w:sz w:val="18"/>
          <w:szCs w:val="18"/>
          <w:lang w:eastAsia="sk-SK"/>
        </w:rPr>
        <w:t>reštitutórny</w:t>
      </w:r>
      <w:proofErr w:type="spellEnd"/>
      <w:r w:rsidRPr="001E716C">
        <w:rPr>
          <w:rFonts w:ascii="TrebuchetMS-Bold" w:eastAsia="Times New Roman" w:hAnsi="TrebuchetMS-Bold" w:cs="Times New Roman"/>
          <w:color w:val="000000"/>
          <w:sz w:val="18"/>
          <w:szCs w:val="18"/>
          <w:lang w:eastAsia="sk-SK"/>
        </w:rPr>
        <w:t xml:space="preserve"> ; hneď po vydaní interdiktu žalovaný žiadal </w:t>
      </w:r>
      <w:proofErr w:type="spellStart"/>
      <w:r w:rsidRPr="001E716C">
        <w:rPr>
          <w:rFonts w:ascii="TrebuchetMS-Bold" w:eastAsia="Times New Roman" w:hAnsi="TrebuchetMS-Bold" w:cs="Times New Roman"/>
          <w:color w:val="000000"/>
          <w:sz w:val="18"/>
          <w:szCs w:val="18"/>
          <w:lang w:eastAsia="sk-SK"/>
        </w:rPr>
        <w:t>magistráta</w:t>
      </w:r>
      <w:proofErr w:type="spellEnd"/>
      <w:r w:rsidRPr="001E716C">
        <w:rPr>
          <w:rFonts w:ascii="TrebuchetMS-Bold" w:eastAsia="Times New Roman" w:hAnsi="TrebuchetMS-Bold" w:cs="Times New Roman"/>
          <w:color w:val="000000"/>
          <w:sz w:val="18"/>
          <w:szCs w:val="18"/>
          <w:lang w:eastAsia="sk-SK"/>
        </w:rPr>
        <w:t xml:space="preserve"> o vymenovanie sudcu)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období </w:t>
      </w:r>
      <w:proofErr w:type="spellStart"/>
      <w:r w:rsidRPr="001E716C">
        <w:rPr>
          <w:rFonts w:ascii="TrebuchetMS-Bold" w:eastAsia="Times New Roman" w:hAnsi="TrebuchetMS-Bold" w:cs="Times New Roman"/>
          <w:color w:val="000000"/>
          <w:sz w:val="18"/>
          <w:szCs w:val="18"/>
          <w:lang w:eastAsia="sk-SK"/>
        </w:rPr>
        <w:t>kogničného</w:t>
      </w:r>
      <w:proofErr w:type="spellEnd"/>
      <w:r w:rsidRPr="001E716C">
        <w:rPr>
          <w:rFonts w:ascii="TrebuchetMS-Bold" w:eastAsia="Times New Roman" w:hAnsi="TrebuchetMS-Bold" w:cs="Times New Roman"/>
          <w:color w:val="000000"/>
          <w:sz w:val="18"/>
          <w:szCs w:val="18"/>
          <w:lang w:eastAsia="sk-SK"/>
        </w:rPr>
        <w:t xml:space="preserve"> procesu sa z interdiktov stali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17.Vývoj rímskeho civilného procesu, jednotlivé druhy procesov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Rozšírenou hypotézou v začiatkoch je </w:t>
      </w:r>
      <w:r w:rsidRPr="001E716C">
        <w:rPr>
          <w:rFonts w:ascii="TrebuchetMS-Bold" w:eastAsia="Times New Roman" w:hAnsi="TrebuchetMS-Bold" w:cs="Times New Roman"/>
          <w:b/>
          <w:bCs/>
          <w:color w:val="000000"/>
          <w:sz w:val="18"/>
          <w:szCs w:val="18"/>
          <w:lang w:eastAsia="sk-SK"/>
        </w:rPr>
        <w:t>domnienka svojpomoci</w:t>
      </w:r>
      <w:r w:rsidRPr="001E716C">
        <w:rPr>
          <w:rFonts w:ascii="TrebuchetMS-Bold" w:eastAsia="Times New Roman" w:hAnsi="TrebuchetMS-Bold" w:cs="Times New Roman"/>
          <w:color w:val="000000"/>
          <w:sz w:val="18"/>
          <w:szCs w:val="18"/>
          <w:lang w:eastAsia="sk-SK"/>
        </w:rPr>
        <w:t xml:space="preserve"> v riešení sporov. Neskôr túto povinnosť začal preberať na seba </w:t>
      </w:r>
      <w:r w:rsidRPr="001E716C">
        <w:rPr>
          <w:rFonts w:ascii="TrebuchetMS-Bold" w:eastAsia="Times New Roman" w:hAnsi="TrebuchetMS-Bold" w:cs="Times New Roman"/>
          <w:b/>
          <w:bCs/>
          <w:color w:val="000000"/>
          <w:sz w:val="18"/>
          <w:szCs w:val="18"/>
          <w:lang w:eastAsia="sk-SK"/>
        </w:rPr>
        <w:t>štát</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Spor </w:t>
      </w:r>
      <w:r w:rsidRPr="001E716C">
        <w:rPr>
          <w:rFonts w:ascii="TrebuchetMS-Bold" w:eastAsia="Times New Roman" w:hAnsi="TrebuchetMS-Bold" w:cs="Times New Roman"/>
          <w:color w:val="000000"/>
          <w:sz w:val="18"/>
          <w:szCs w:val="18"/>
          <w:lang w:eastAsia="sk-SK"/>
        </w:rPr>
        <w:t xml:space="preserve">sa odohrával spravidla v dvoch etapách (pred magistrátom – in </w:t>
      </w:r>
      <w:proofErr w:type="spellStart"/>
      <w:r w:rsidRPr="001E716C">
        <w:rPr>
          <w:rFonts w:ascii="TrebuchetMS-Bold" w:eastAsia="Times New Roman" w:hAnsi="TrebuchetMS-Bold" w:cs="Times New Roman"/>
          <w:color w:val="000000"/>
          <w:sz w:val="18"/>
          <w:szCs w:val="18"/>
          <w:lang w:eastAsia="sk-SK"/>
        </w:rPr>
        <w:t>iure</w:t>
      </w:r>
      <w:proofErr w:type="spellEnd"/>
      <w:r w:rsidRPr="001E716C">
        <w:rPr>
          <w:rFonts w:ascii="TrebuchetMS-Bold" w:eastAsia="Times New Roman" w:hAnsi="TrebuchetMS-Bold" w:cs="Times New Roman"/>
          <w:color w:val="000000"/>
          <w:sz w:val="18"/>
          <w:szCs w:val="18"/>
          <w:lang w:eastAsia="sk-SK"/>
        </w:rPr>
        <w:t xml:space="preserve">, pred sudcom – in </w:t>
      </w:r>
      <w:proofErr w:type="spellStart"/>
      <w:r w:rsidRPr="001E716C">
        <w:rPr>
          <w:rFonts w:ascii="TrebuchetMS-Bold" w:eastAsia="Times New Roman" w:hAnsi="TrebuchetMS-Bold" w:cs="Times New Roman"/>
          <w:color w:val="000000"/>
          <w:sz w:val="18"/>
          <w:szCs w:val="18"/>
          <w:lang w:eastAsia="sk-SK"/>
        </w:rPr>
        <w:t>iudicio</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histórii zabezpečovania súdnej ochrany subjektívnych práv sa v rímskom práve uplatnili 3 procesné systémy: </w:t>
      </w:r>
      <w:proofErr w:type="spellStart"/>
      <w:r w:rsidRPr="001E716C">
        <w:rPr>
          <w:rFonts w:ascii="TrebuchetMS-Bold" w:eastAsia="Times New Roman" w:hAnsi="TrebuchetMS-Bold" w:cs="Times New Roman"/>
          <w:b/>
          <w:bCs/>
          <w:color w:val="000000"/>
          <w:sz w:val="18"/>
          <w:szCs w:val="18"/>
          <w:lang w:eastAsia="sk-SK"/>
        </w:rPr>
        <w:t>legisakčný</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formulový</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a </w:t>
      </w:r>
      <w:proofErr w:type="spellStart"/>
      <w:r w:rsidRPr="001E716C">
        <w:rPr>
          <w:rFonts w:ascii="TrebuchetMS-Bold" w:eastAsia="Times New Roman" w:hAnsi="TrebuchetMS-Bold" w:cs="Times New Roman"/>
          <w:b/>
          <w:bCs/>
          <w:color w:val="000000"/>
          <w:sz w:val="18"/>
          <w:szCs w:val="18"/>
          <w:lang w:eastAsia="sk-SK"/>
        </w:rPr>
        <w:t>kogničný</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Pre </w:t>
      </w:r>
      <w:proofErr w:type="spellStart"/>
      <w:r w:rsidRPr="001E716C">
        <w:rPr>
          <w:rFonts w:ascii="TrebuchetMS-Bold" w:eastAsia="Times New Roman" w:hAnsi="TrebuchetMS-Bold" w:cs="Times New Roman"/>
          <w:b/>
          <w:bCs/>
          <w:color w:val="000000"/>
          <w:sz w:val="18"/>
          <w:szCs w:val="18"/>
          <w:lang w:eastAsia="sk-SK"/>
        </w:rPr>
        <w:t>legisakčný</w:t>
      </w:r>
      <w:proofErr w:type="spellEnd"/>
      <w:r w:rsidRPr="001E716C">
        <w:rPr>
          <w:rFonts w:ascii="TrebuchetMS-Bold" w:eastAsia="Times New Roman" w:hAnsi="TrebuchetMS-Bold" w:cs="Times New Roman"/>
          <w:b/>
          <w:bCs/>
          <w:color w:val="000000"/>
          <w:sz w:val="18"/>
          <w:szCs w:val="18"/>
          <w:lang w:eastAsia="sk-SK"/>
        </w:rPr>
        <w:t xml:space="preserve"> proces</w:t>
      </w:r>
      <w:r w:rsidRPr="001E716C">
        <w:rPr>
          <w:rFonts w:ascii="TrebuchetMS-Bold" w:eastAsia="Times New Roman" w:hAnsi="TrebuchetMS-Bold" w:cs="Times New Roman"/>
          <w:color w:val="000000"/>
          <w:sz w:val="18"/>
          <w:szCs w:val="18"/>
          <w:lang w:eastAsia="sk-SK"/>
        </w:rPr>
        <w:t xml:space="preserve"> bolo charakteristické že </w:t>
      </w:r>
      <w:proofErr w:type="spellStart"/>
      <w:r w:rsidRPr="001E716C">
        <w:rPr>
          <w:rFonts w:ascii="TrebuchetMS-Bold" w:eastAsia="Times New Roman" w:hAnsi="TrebuchetMS-Bold" w:cs="Times New Roman"/>
          <w:color w:val="000000"/>
          <w:sz w:val="18"/>
          <w:szCs w:val="18"/>
          <w:lang w:eastAsia="sk-SK"/>
        </w:rPr>
        <w:t>magistrátovo</w:t>
      </w:r>
      <w:proofErr w:type="spellEnd"/>
      <w:r w:rsidRPr="001E716C">
        <w:rPr>
          <w:rFonts w:ascii="TrebuchetMS-Bold" w:eastAsia="Times New Roman" w:hAnsi="TrebuchetMS-Bold" w:cs="Times New Roman"/>
          <w:color w:val="000000"/>
          <w:sz w:val="18"/>
          <w:szCs w:val="18"/>
          <w:lang w:eastAsia="sk-SK"/>
        </w:rPr>
        <w:t xml:space="preserve"> preskúmanie sa obmedzovalo len nato, že vzal na vedomie tvrdenia sporových strán a potom nasledoval priamy ochranný zákrok samého </w:t>
      </w:r>
      <w:proofErr w:type="spellStart"/>
      <w:r w:rsidRPr="001E716C">
        <w:rPr>
          <w:rFonts w:ascii="TrebuchetMS-Bold" w:eastAsia="Times New Roman" w:hAnsi="TrebuchetMS-Bold" w:cs="Times New Roman"/>
          <w:color w:val="000000"/>
          <w:sz w:val="18"/>
          <w:szCs w:val="18"/>
          <w:lang w:eastAsia="sk-SK"/>
        </w:rPr>
        <w:t>magistráta</w:t>
      </w:r>
      <w:proofErr w:type="spellEnd"/>
      <w:r w:rsidRPr="001E716C">
        <w:rPr>
          <w:rFonts w:ascii="TrebuchetMS-Bold" w:eastAsia="Times New Roman" w:hAnsi="TrebuchetMS-Bold" w:cs="Times New Roman"/>
          <w:color w:val="000000"/>
          <w:sz w:val="18"/>
          <w:szCs w:val="18"/>
          <w:lang w:eastAsia="sk-SK"/>
        </w:rPr>
        <w:t>, alebo magistrát odkázal spornú vec na sudcu.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Pri </w:t>
      </w:r>
      <w:proofErr w:type="spellStart"/>
      <w:r w:rsidRPr="001E716C">
        <w:rPr>
          <w:rFonts w:ascii="TrebuchetMS-Bold" w:eastAsia="Times New Roman" w:hAnsi="TrebuchetMS-Bold" w:cs="Times New Roman"/>
          <w:b/>
          <w:bCs/>
          <w:color w:val="000000"/>
          <w:sz w:val="18"/>
          <w:szCs w:val="18"/>
          <w:lang w:eastAsia="sk-SK"/>
        </w:rPr>
        <w:t>formulovom</w:t>
      </w:r>
      <w:proofErr w:type="spellEnd"/>
      <w:r w:rsidRPr="001E716C">
        <w:rPr>
          <w:rFonts w:ascii="TrebuchetMS-Bold" w:eastAsia="Times New Roman" w:hAnsi="TrebuchetMS-Bold" w:cs="Times New Roman"/>
          <w:b/>
          <w:bCs/>
          <w:color w:val="000000"/>
          <w:sz w:val="18"/>
          <w:szCs w:val="18"/>
          <w:lang w:eastAsia="sk-SK"/>
        </w:rPr>
        <w:t xml:space="preserve"> procese</w:t>
      </w:r>
      <w:r w:rsidRPr="001E716C">
        <w:rPr>
          <w:rFonts w:ascii="TrebuchetMS-Bold" w:eastAsia="Times New Roman" w:hAnsi="TrebuchetMS-Bold" w:cs="Times New Roman"/>
          <w:color w:val="000000"/>
          <w:sz w:val="18"/>
          <w:szCs w:val="18"/>
          <w:lang w:eastAsia="sk-SK"/>
        </w:rPr>
        <w:t xml:space="preserve"> bol už </w:t>
      </w:r>
      <w:proofErr w:type="spellStart"/>
      <w:r w:rsidRPr="001E716C">
        <w:rPr>
          <w:rFonts w:ascii="TrebuchetMS-Bold" w:eastAsia="Times New Roman" w:hAnsi="TrebuchetMS-Bold" w:cs="Times New Roman"/>
          <w:color w:val="000000"/>
          <w:sz w:val="18"/>
          <w:szCs w:val="18"/>
          <w:lang w:eastAsia="sk-SK"/>
        </w:rPr>
        <w:t>magsitrát</w:t>
      </w:r>
      <w:proofErr w:type="spellEnd"/>
      <w:r w:rsidRPr="001E716C">
        <w:rPr>
          <w:rFonts w:ascii="TrebuchetMS-Bold" w:eastAsia="Times New Roman" w:hAnsi="TrebuchetMS-Bold" w:cs="Times New Roman"/>
          <w:color w:val="000000"/>
          <w:sz w:val="18"/>
          <w:szCs w:val="18"/>
          <w:lang w:eastAsia="sk-SK"/>
        </w:rPr>
        <w:t xml:space="preserve"> aktívnejší, podrobne sa oboznámil so stanoviskom žalobcu i žalovaného a v spolupráci s nimi vymedzil vlastný predmet a </w:t>
      </w:r>
      <w:proofErr w:type="spellStart"/>
      <w:r w:rsidRPr="001E716C">
        <w:rPr>
          <w:rFonts w:ascii="TrebuchetMS-Bold" w:eastAsia="Times New Roman" w:hAnsi="TrebuchetMS-Bold" w:cs="Times New Roman"/>
          <w:color w:val="000000"/>
          <w:sz w:val="18"/>
          <w:szCs w:val="18"/>
          <w:lang w:eastAsia="sk-SK"/>
        </w:rPr>
        <w:t>rosah</w:t>
      </w:r>
      <w:proofErr w:type="spellEnd"/>
      <w:r w:rsidRPr="001E716C">
        <w:rPr>
          <w:rFonts w:ascii="TrebuchetMS-Bold" w:eastAsia="Times New Roman" w:hAnsi="TrebuchetMS-Bold" w:cs="Times New Roman"/>
          <w:color w:val="000000"/>
          <w:sz w:val="18"/>
          <w:szCs w:val="18"/>
          <w:lang w:eastAsia="sk-SK"/>
        </w:rPr>
        <w:t xml:space="preserve"> sporu a </w:t>
      </w:r>
      <w:proofErr w:type="spellStart"/>
      <w:r w:rsidRPr="001E716C">
        <w:rPr>
          <w:rFonts w:ascii="TrebuchetMS-Bold" w:eastAsia="Times New Roman" w:hAnsi="TrebuchetMS-Bold" w:cs="Times New Roman"/>
          <w:color w:val="000000"/>
          <w:sz w:val="18"/>
          <w:szCs w:val="18"/>
          <w:lang w:eastAsia="sk-SK"/>
        </w:rPr>
        <w:t>stýmto</w:t>
      </w:r>
      <w:proofErr w:type="spellEnd"/>
      <w:r w:rsidRPr="001E716C">
        <w:rPr>
          <w:rFonts w:ascii="TrebuchetMS-Bold" w:eastAsia="Times New Roman" w:hAnsi="TrebuchetMS-Bold" w:cs="Times New Roman"/>
          <w:color w:val="000000"/>
          <w:sz w:val="18"/>
          <w:szCs w:val="18"/>
          <w:lang w:eastAsia="sk-SK"/>
        </w:rPr>
        <w:t xml:space="preserve"> vymedzením odkázal vec na sudcu.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V </w:t>
      </w:r>
      <w:proofErr w:type="spellStart"/>
      <w:r w:rsidRPr="001E716C">
        <w:rPr>
          <w:rFonts w:ascii="TrebuchetMS-Bold" w:eastAsia="Times New Roman" w:hAnsi="TrebuchetMS-Bold" w:cs="Times New Roman"/>
          <w:b/>
          <w:bCs/>
          <w:color w:val="000000"/>
          <w:sz w:val="18"/>
          <w:szCs w:val="18"/>
          <w:lang w:eastAsia="sk-SK"/>
        </w:rPr>
        <w:t>kogničnom</w:t>
      </w:r>
      <w:proofErr w:type="spellEnd"/>
      <w:r w:rsidRPr="001E716C">
        <w:rPr>
          <w:rFonts w:ascii="TrebuchetMS-Bold" w:eastAsia="Times New Roman" w:hAnsi="TrebuchetMS-Bold" w:cs="Times New Roman"/>
          <w:b/>
          <w:bCs/>
          <w:color w:val="000000"/>
          <w:sz w:val="18"/>
          <w:szCs w:val="18"/>
          <w:lang w:eastAsia="sk-SK"/>
        </w:rPr>
        <w:t xml:space="preserve"> procese</w:t>
      </w:r>
      <w:r w:rsidRPr="001E716C">
        <w:rPr>
          <w:rFonts w:ascii="TrebuchetMS-Bold" w:eastAsia="Times New Roman" w:hAnsi="TrebuchetMS-Bold" w:cs="Times New Roman"/>
          <w:color w:val="000000"/>
          <w:sz w:val="18"/>
          <w:szCs w:val="18"/>
          <w:lang w:eastAsia="sk-SK"/>
        </w:rPr>
        <w:t xml:space="preserve"> magistrát úplne prevzal preskúmavanie i rozhodnutie spornej veci. Tým odpadlo rozdelenie procesu na dve štádiá a nebolo treba ani súkromného sudcu.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Legisakčný</w:t>
      </w:r>
      <w:proofErr w:type="spellEnd"/>
      <w:r w:rsidRPr="001E716C">
        <w:rPr>
          <w:rFonts w:ascii="TrebuchetMS-Bold" w:eastAsia="Times New Roman" w:hAnsi="TrebuchetMS-Bold" w:cs="Times New Roman"/>
          <w:color w:val="000000"/>
          <w:sz w:val="18"/>
          <w:szCs w:val="18"/>
          <w:lang w:eastAsia="sk-SK"/>
        </w:rPr>
        <w:t xml:space="preserve"> a </w:t>
      </w:r>
      <w:proofErr w:type="spellStart"/>
      <w:r w:rsidRPr="001E716C">
        <w:rPr>
          <w:rFonts w:ascii="TrebuchetMS-Bold" w:eastAsia="Times New Roman" w:hAnsi="TrebuchetMS-Bold" w:cs="Times New Roman"/>
          <w:color w:val="000000"/>
          <w:sz w:val="18"/>
          <w:szCs w:val="18"/>
          <w:lang w:eastAsia="sk-SK"/>
        </w:rPr>
        <w:t>formulový</w:t>
      </w:r>
      <w:proofErr w:type="spellEnd"/>
      <w:r w:rsidRPr="001E716C">
        <w:rPr>
          <w:rFonts w:ascii="TrebuchetMS-Bold" w:eastAsia="Times New Roman" w:hAnsi="TrebuchetMS-Bold" w:cs="Times New Roman"/>
          <w:color w:val="000000"/>
          <w:sz w:val="18"/>
          <w:szCs w:val="18"/>
          <w:lang w:eastAsia="sk-SK"/>
        </w:rPr>
        <w:t xml:space="preserve"> proces predstavovali </w:t>
      </w:r>
      <w:r w:rsidRPr="001E716C">
        <w:rPr>
          <w:rFonts w:ascii="TrebuchetMS-Bold" w:eastAsia="Times New Roman" w:hAnsi="TrebuchetMS-Bold" w:cs="Times New Roman"/>
          <w:b/>
          <w:bCs/>
          <w:color w:val="000000"/>
          <w:sz w:val="18"/>
          <w:szCs w:val="18"/>
          <w:lang w:eastAsia="sk-SK"/>
        </w:rPr>
        <w:t>riadny proces</w:t>
      </w:r>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i/>
          <w:iCs/>
          <w:color w:val="000000"/>
          <w:sz w:val="18"/>
          <w:szCs w:val="18"/>
          <w:lang w:eastAsia="sk-SK"/>
        </w:rPr>
        <w:t>(</w:t>
      </w:r>
      <w:proofErr w:type="spellStart"/>
      <w:r w:rsidRPr="001E716C">
        <w:rPr>
          <w:rFonts w:ascii="TrebuchetMS-Bold" w:eastAsia="Times New Roman" w:hAnsi="TrebuchetMS-Bold" w:cs="Times New Roman"/>
          <w:i/>
          <w:iCs/>
          <w:color w:val="000000"/>
          <w:sz w:val="18"/>
          <w:szCs w:val="18"/>
          <w:lang w:eastAsia="sk-SK"/>
        </w:rPr>
        <w:t>cognitio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ordinaria</w:t>
      </w:r>
      <w:proofErr w:type="spellEnd"/>
      <w:r w:rsidRPr="001E716C">
        <w:rPr>
          <w:rFonts w:ascii="TrebuchetMS-Bold" w:eastAsia="Times New Roman" w:hAnsi="TrebuchetMS-Bold" w:cs="Times New Roman"/>
          <w:i/>
          <w:iCs/>
          <w:color w:val="000000"/>
          <w:sz w:val="18"/>
          <w:szCs w:val="18"/>
          <w:lang w:eastAsia="sk-SK"/>
        </w:rPr>
        <w:t>)</w:t>
      </w:r>
      <w:r w:rsidRPr="001E716C">
        <w:rPr>
          <w:rFonts w:ascii="TrebuchetMS-Bold" w:eastAsia="Times New Roman" w:hAnsi="TrebuchetMS-Bold" w:cs="Times New Roman"/>
          <w:color w:val="000000"/>
          <w:sz w:val="18"/>
          <w:szCs w:val="18"/>
          <w:lang w:eastAsia="sk-SK"/>
        </w:rPr>
        <w:t xml:space="preserve">, pričom </w:t>
      </w:r>
      <w:proofErr w:type="spellStart"/>
      <w:r w:rsidRPr="001E716C">
        <w:rPr>
          <w:rFonts w:ascii="TrebuchetMS-Bold" w:eastAsia="Times New Roman" w:hAnsi="TrebuchetMS-Bold" w:cs="Times New Roman"/>
          <w:color w:val="000000"/>
          <w:sz w:val="18"/>
          <w:szCs w:val="18"/>
          <w:lang w:eastAsia="sk-SK"/>
        </w:rPr>
        <w:t>kogničný</w:t>
      </w:r>
      <w:proofErr w:type="spellEnd"/>
      <w:r w:rsidRPr="001E716C">
        <w:rPr>
          <w:rFonts w:ascii="TrebuchetMS-Bold" w:eastAsia="Times New Roman" w:hAnsi="TrebuchetMS-Bold" w:cs="Times New Roman"/>
          <w:color w:val="000000"/>
          <w:sz w:val="18"/>
          <w:szCs w:val="18"/>
          <w:lang w:eastAsia="sk-SK"/>
        </w:rPr>
        <w:t xml:space="preserve"> proces bol </w:t>
      </w:r>
      <w:r w:rsidRPr="001E716C">
        <w:rPr>
          <w:rFonts w:ascii="TrebuchetMS-Bold" w:eastAsia="Times New Roman" w:hAnsi="TrebuchetMS-Bold" w:cs="Times New Roman"/>
          <w:b/>
          <w:bCs/>
          <w:color w:val="000000"/>
          <w:sz w:val="18"/>
          <w:szCs w:val="18"/>
          <w:lang w:eastAsia="sk-SK"/>
        </w:rPr>
        <w:t>mimoriadnym procesom</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cognitio</w:t>
      </w:r>
      <w:proofErr w:type="spellEnd"/>
      <w:r w:rsidRPr="001E716C">
        <w:rPr>
          <w:rFonts w:ascii="TrebuchetMS-Bold" w:eastAsia="Times New Roman" w:hAnsi="TrebuchetMS-Bold" w:cs="Times New Roman"/>
          <w:i/>
          <w:iCs/>
          <w:color w:val="000000"/>
          <w:sz w:val="18"/>
          <w:szCs w:val="18"/>
          <w:lang w:eastAsia="sk-SK"/>
        </w:rPr>
        <w:t xml:space="preserve"> extra </w:t>
      </w:r>
      <w:proofErr w:type="spellStart"/>
      <w:r w:rsidRPr="001E716C">
        <w:rPr>
          <w:rFonts w:ascii="TrebuchetMS-Bold" w:eastAsia="Times New Roman" w:hAnsi="TrebuchetMS-Bold" w:cs="Times New Roman"/>
          <w:i/>
          <w:iCs/>
          <w:color w:val="000000"/>
          <w:sz w:val="18"/>
          <w:szCs w:val="18"/>
          <w:lang w:eastAsia="sk-SK"/>
        </w:rPr>
        <w:t>ordinem</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18.Legisakčný proces</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Tento systém bol najstaršou formou súdnej ochrany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Spravidla prebiehal </w:t>
      </w:r>
      <w:r w:rsidRPr="001E716C">
        <w:rPr>
          <w:rFonts w:ascii="TrebuchetMS-Bold" w:eastAsia="Times New Roman" w:hAnsi="TrebuchetMS-Bold" w:cs="Times New Roman"/>
          <w:b/>
          <w:bCs/>
          <w:color w:val="000000"/>
          <w:sz w:val="18"/>
          <w:szCs w:val="18"/>
          <w:lang w:eastAsia="sk-SK"/>
        </w:rPr>
        <w:t>v dvoch fázach</w:t>
      </w:r>
      <w:r w:rsidRPr="001E716C">
        <w:rPr>
          <w:rFonts w:ascii="TrebuchetMS-Bold" w:eastAsia="Times New Roman" w:hAnsi="TrebuchetMS-Bold" w:cs="Times New Roman"/>
          <w:color w:val="000000"/>
          <w:sz w:val="18"/>
          <w:szCs w:val="18"/>
          <w:lang w:eastAsia="sk-SK"/>
        </w:rPr>
        <w:t xml:space="preserve"> – pred štátnym súdnym predstaviteľom (in </w:t>
      </w:r>
      <w:proofErr w:type="spellStart"/>
      <w:r w:rsidRPr="001E716C">
        <w:rPr>
          <w:rFonts w:ascii="TrebuchetMS-Bold" w:eastAsia="Times New Roman" w:hAnsi="TrebuchetMS-Bold" w:cs="Times New Roman"/>
          <w:color w:val="000000"/>
          <w:sz w:val="18"/>
          <w:szCs w:val="18"/>
          <w:lang w:eastAsia="sk-SK"/>
        </w:rPr>
        <w:t>iure</w:t>
      </w:r>
      <w:proofErr w:type="spellEnd"/>
      <w:r w:rsidRPr="001E716C">
        <w:rPr>
          <w:rFonts w:ascii="TrebuchetMS-Bold" w:eastAsia="Times New Roman" w:hAnsi="TrebuchetMS-Bold" w:cs="Times New Roman"/>
          <w:color w:val="000000"/>
          <w:sz w:val="18"/>
          <w:szCs w:val="18"/>
          <w:lang w:eastAsia="sk-SK"/>
        </w:rPr>
        <w:t xml:space="preserve">) a potom prípadne pred </w:t>
      </w:r>
      <w:proofErr w:type="spellStart"/>
      <w:r w:rsidRPr="001E716C">
        <w:rPr>
          <w:rFonts w:ascii="TrebuchetMS-Bold" w:eastAsia="Times New Roman" w:hAnsi="TrebuchetMS-Bold" w:cs="Times New Roman"/>
          <w:color w:val="000000"/>
          <w:sz w:val="18"/>
          <w:szCs w:val="18"/>
          <w:lang w:eastAsia="sk-SK"/>
        </w:rPr>
        <w:t>súkormným</w:t>
      </w:r>
      <w:proofErr w:type="spellEnd"/>
      <w:r w:rsidRPr="001E716C">
        <w:rPr>
          <w:rFonts w:ascii="TrebuchetMS-Bold" w:eastAsia="Times New Roman" w:hAnsi="TrebuchetMS-Bold" w:cs="Times New Roman"/>
          <w:color w:val="000000"/>
          <w:sz w:val="18"/>
          <w:szCs w:val="18"/>
          <w:lang w:eastAsia="sk-SK"/>
        </w:rPr>
        <w:t xml:space="preserve"> sudcom (</w:t>
      </w:r>
      <w:proofErr w:type="spellStart"/>
      <w:r w:rsidRPr="001E716C">
        <w:rPr>
          <w:rFonts w:ascii="TrebuchetMS-Bold" w:eastAsia="Times New Roman" w:hAnsi="TrebuchetMS-Bold" w:cs="Times New Roman"/>
          <w:color w:val="000000"/>
          <w:sz w:val="18"/>
          <w:szCs w:val="18"/>
          <w:lang w:eastAsia="sk-SK"/>
        </w:rPr>
        <w:t>apud</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iudicem</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Zmyslom </w:t>
      </w:r>
      <w:r w:rsidRPr="001E716C">
        <w:rPr>
          <w:rFonts w:ascii="TrebuchetMS-Bold" w:eastAsia="Times New Roman" w:hAnsi="TrebuchetMS-Bold" w:cs="Times New Roman"/>
          <w:b/>
          <w:bCs/>
          <w:color w:val="000000"/>
          <w:sz w:val="18"/>
          <w:szCs w:val="18"/>
          <w:lang w:eastAsia="sk-SK"/>
        </w:rPr>
        <w:t xml:space="preserve">fázy in </w:t>
      </w:r>
      <w:proofErr w:type="spellStart"/>
      <w:r w:rsidRPr="001E716C">
        <w:rPr>
          <w:rFonts w:ascii="TrebuchetMS-Bold" w:eastAsia="Times New Roman" w:hAnsi="TrebuchetMS-Bold" w:cs="Times New Roman"/>
          <w:b/>
          <w:bCs/>
          <w:color w:val="000000"/>
          <w:sz w:val="18"/>
          <w:szCs w:val="18"/>
          <w:lang w:eastAsia="sk-SK"/>
        </w:rPr>
        <w:t>iure</w:t>
      </w:r>
      <w:proofErr w:type="spellEnd"/>
      <w:r w:rsidRPr="001E716C">
        <w:rPr>
          <w:rFonts w:ascii="TrebuchetMS-Bold" w:eastAsia="Times New Roman" w:hAnsi="TrebuchetMS-Bold" w:cs="Times New Roman"/>
          <w:color w:val="000000"/>
          <w:sz w:val="18"/>
          <w:szCs w:val="18"/>
          <w:lang w:eastAsia="sk-SK"/>
        </w:rPr>
        <w:t xml:space="preserve"> bolo nastoliť spor presne podľa </w:t>
      </w:r>
      <w:proofErr w:type="spellStart"/>
      <w:r w:rsidRPr="001E716C">
        <w:rPr>
          <w:rFonts w:ascii="TrebuchetMS-Bold" w:eastAsia="Times New Roman" w:hAnsi="TrebuchetMS-Bold" w:cs="Times New Roman"/>
          <w:color w:val="000000"/>
          <w:sz w:val="18"/>
          <w:szCs w:val="18"/>
          <w:lang w:eastAsia="sk-SK"/>
        </w:rPr>
        <w:t>formálnch</w:t>
      </w:r>
      <w:proofErr w:type="spellEnd"/>
      <w:r w:rsidRPr="001E716C">
        <w:rPr>
          <w:rFonts w:ascii="TrebuchetMS-Bold" w:eastAsia="Times New Roman" w:hAnsi="TrebuchetMS-Bold" w:cs="Times New Roman"/>
          <w:color w:val="000000"/>
          <w:sz w:val="18"/>
          <w:szCs w:val="18"/>
          <w:lang w:eastAsia="sk-SK"/>
        </w:rPr>
        <w:t xml:space="preserve"> schém a preto sa žiadala prítomnosť oboch strán.</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 žalovaný odopieral žalobcovu výzvu dostaviť sa pred súd, žalobca ho mohol pred súd priviesť fyzickým násilím okrem prípadu, ak by niekto zakročil v prospech žalovaného poskytnutím garancie, že sa žalovaný dostaví pred súd v iný deň.</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Pred štátnym predstaviteľom žalobca v slávnostnej schéme vyhlásil svoje právo, opierajúc sa o slová zákona a po tom sa </w:t>
      </w:r>
      <w:r w:rsidRPr="001E716C">
        <w:rPr>
          <w:rFonts w:ascii="TrebuchetMS-Bold" w:eastAsia="Times New Roman" w:hAnsi="TrebuchetMS-Bold" w:cs="Times New Roman"/>
          <w:b/>
          <w:bCs/>
          <w:color w:val="000000"/>
          <w:sz w:val="18"/>
          <w:szCs w:val="18"/>
          <w:lang w:eastAsia="sk-SK"/>
        </w:rPr>
        <w:t>v takej istej forme vyslovil aj žalovaný</w:t>
      </w:r>
      <w:r w:rsidRPr="001E716C">
        <w:rPr>
          <w:rFonts w:ascii="TrebuchetMS-Bold" w:eastAsia="Times New Roman" w:hAnsi="TrebuchetMS-Bold" w:cs="Times New Roman"/>
          <w:color w:val="000000"/>
          <w:sz w:val="18"/>
          <w:szCs w:val="18"/>
          <w:lang w:eastAsia="sk-SK"/>
        </w:rPr>
        <w:t xml:space="preserve"> alebo </w:t>
      </w:r>
      <w:r w:rsidRPr="001E716C">
        <w:rPr>
          <w:rFonts w:ascii="TrebuchetMS-Bold" w:eastAsia="Times New Roman" w:hAnsi="TrebuchetMS-Bold" w:cs="Times New Roman"/>
          <w:b/>
          <w:bCs/>
          <w:color w:val="000000"/>
          <w:sz w:val="18"/>
          <w:szCs w:val="18"/>
          <w:lang w:eastAsia="sk-SK"/>
        </w:rPr>
        <w:t>sa nevyslovil, lebo si nebol istý svojim právom</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V prípade že sa žalovaný vyslovil, došli k </w:t>
      </w:r>
      <w:proofErr w:type="spellStart"/>
      <w:r w:rsidRPr="001E716C">
        <w:rPr>
          <w:rFonts w:ascii="TrebuchetMS-Bold" w:eastAsia="Times New Roman" w:hAnsi="TrebuchetMS-Bold" w:cs="Times New Roman"/>
          <w:color w:val="000000"/>
          <w:sz w:val="18"/>
          <w:szCs w:val="18"/>
          <w:lang w:eastAsia="sk-SK"/>
        </w:rPr>
        <w:t>litiskontestácii</w:t>
      </w:r>
      <w:proofErr w:type="spellEnd"/>
      <w:r w:rsidRPr="001E716C">
        <w:rPr>
          <w:rFonts w:ascii="TrebuchetMS-Bold" w:eastAsia="Times New Roman" w:hAnsi="TrebuchetMS-Bold" w:cs="Times New Roman"/>
          <w:color w:val="000000"/>
          <w:sz w:val="18"/>
          <w:szCs w:val="18"/>
          <w:lang w:eastAsia="sk-SK"/>
        </w:rPr>
        <w:t xml:space="preserve"> a magistrát priznal žalobu a sporové strany odkázal na sudcu aby vec </w:t>
      </w:r>
      <w:proofErr w:type="spellStart"/>
      <w:r w:rsidRPr="001E716C">
        <w:rPr>
          <w:rFonts w:ascii="TrebuchetMS-Bold" w:eastAsia="Times New Roman" w:hAnsi="TrebuchetMS-Bold" w:cs="Times New Roman"/>
          <w:color w:val="000000"/>
          <w:sz w:val="18"/>
          <w:szCs w:val="18"/>
          <w:lang w:eastAsia="sk-SK"/>
        </w:rPr>
        <w:t>peskúmal</w:t>
      </w:r>
      <w:proofErr w:type="spellEnd"/>
      <w:r w:rsidRPr="001E716C">
        <w:rPr>
          <w:rFonts w:ascii="TrebuchetMS-Bold" w:eastAsia="Times New Roman" w:hAnsi="TrebuchetMS-Bold" w:cs="Times New Roman"/>
          <w:color w:val="000000"/>
          <w:sz w:val="18"/>
          <w:szCs w:val="18"/>
          <w:lang w:eastAsia="sk-SK"/>
        </w:rPr>
        <w:t xml:space="preserve"> a vyniesol rozsudok.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V druhom prípade, nebolo vec treba preskúmavať (žalovaný neprotestoval), magistrát sám autoritatívne potvrdil žalobcovo vyhlásenie o jeho práve.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Legisakčný</w:t>
      </w:r>
      <w:proofErr w:type="spellEnd"/>
      <w:r w:rsidRPr="001E716C">
        <w:rPr>
          <w:rFonts w:ascii="TrebuchetMS-Bold" w:eastAsia="Times New Roman" w:hAnsi="TrebuchetMS-Bold" w:cs="Times New Roman"/>
          <w:color w:val="000000"/>
          <w:sz w:val="18"/>
          <w:szCs w:val="18"/>
          <w:lang w:eastAsia="sk-SK"/>
        </w:rPr>
        <w:t xml:space="preserve"> proces bol </w:t>
      </w:r>
      <w:r w:rsidRPr="001E716C">
        <w:rPr>
          <w:rFonts w:ascii="TrebuchetMS-Bold" w:eastAsia="Times New Roman" w:hAnsi="TrebuchetMS-Bold" w:cs="Times New Roman"/>
          <w:b/>
          <w:bCs/>
          <w:color w:val="000000"/>
          <w:sz w:val="18"/>
          <w:szCs w:val="18"/>
          <w:lang w:eastAsia="sk-SK"/>
        </w:rPr>
        <w:t>nepružný</w:t>
      </w:r>
      <w:r w:rsidRPr="001E716C">
        <w:rPr>
          <w:rFonts w:ascii="TrebuchetMS-Bold" w:eastAsia="Times New Roman" w:hAnsi="TrebuchetMS-Bold" w:cs="Times New Roman"/>
          <w:color w:val="000000"/>
          <w:sz w:val="18"/>
          <w:szCs w:val="18"/>
          <w:lang w:eastAsia="sk-SK"/>
        </w:rPr>
        <w:t xml:space="preserve"> čo súviselo s prísnou viazanosťou na civilný zákon, </w:t>
      </w:r>
      <w:r w:rsidRPr="001E716C">
        <w:rPr>
          <w:rFonts w:ascii="TrebuchetMS-Bold" w:eastAsia="Times New Roman" w:hAnsi="TrebuchetMS-Bold" w:cs="Times New Roman"/>
          <w:b/>
          <w:bCs/>
          <w:color w:val="000000"/>
          <w:sz w:val="18"/>
          <w:szCs w:val="18"/>
          <w:lang w:eastAsia="sk-SK"/>
        </w:rPr>
        <w:t>formálny</w:t>
      </w:r>
      <w:r w:rsidRPr="001E716C">
        <w:rPr>
          <w:rFonts w:ascii="TrebuchetMS-Bold" w:eastAsia="Times New Roman" w:hAnsi="TrebuchetMS-Bold" w:cs="Times New Roman"/>
          <w:color w:val="000000"/>
          <w:sz w:val="18"/>
          <w:szCs w:val="18"/>
          <w:lang w:eastAsia="sk-SK"/>
        </w:rPr>
        <w:t xml:space="preserve"> a </w:t>
      </w:r>
      <w:r w:rsidRPr="001E716C">
        <w:rPr>
          <w:rFonts w:ascii="TrebuchetMS-Bold" w:eastAsia="Times New Roman" w:hAnsi="TrebuchetMS-Bold" w:cs="Times New Roman"/>
          <w:b/>
          <w:bCs/>
          <w:color w:val="000000"/>
          <w:sz w:val="18"/>
          <w:szCs w:val="18"/>
          <w:lang w:eastAsia="sk-SK"/>
        </w:rPr>
        <w:t>obmedzoval sa len na rímskych občanov.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Tento systém zahŕňal 5 </w:t>
      </w:r>
      <w:proofErr w:type="spellStart"/>
      <w:r w:rsidRPr="001E716C">
        <w:rPr>
          <w:rFonts w:ascii="TrebuchetMS-Bold" w:eastAsia="Times New Roman" w:hAnsi="TrebuchetMS-Bold" w:cs="Times New Roman"/>
          <w:color w:val="000000"/>
          <w:sz w:val="18"/>
          <w:szCs w:val="18"/>
          <w:lang w:eastAsia="sk-SK"/>
        </w:rPr>
        <w:t>legisakcií</w:t>
      </w:r>
      <w:proofErr w:type="spellEnd"/>
      <w:r w:rsidRPr="001E716C">
        <w:rPr>
          <w:rFonts w:ascii="TrebuchetMS-Bold" w:eastAsia="Times New Roman" w:hAnsi="TrebuchetMS-Bold" w:cs="Times New Roman"/>
          <w:color w:val="000000"/>
          <w:sz w:val="18"/>
          <w:szCs w:val="18"/>
          <w:lang w:eastAsia="sk-SK"/>
        </w:rPr>
        <w:t>: tri rozhodujúce a dve exekučné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Legis</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actio</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sacramento</w:t>
      </w:r>
      <w:proofErr w:type="spellEnd"/>
      <w:r w:rsidRPr="001E716C">
        <w:rPr>
          <w:rFonts w:ascii="TrebuchetMS-Bold" w:eastAsia="Times New Roman" w:hAnsi="TrebuchetMS-Bold" w:cs="Times New Roman"/>
          <w:b/>
          <w:bCs/>
          <w:color w:val="000000"/>
          <w:sz w:val="18"/>
          <w:szCs w:val="18"/>
          <w:lang w:eastAsia="sk-SK"/>
        </w:rPr>
        <w:t xml:space="preserve"> – </w:t>
      </w:r>
      <w:r w:rsidRPr="001E716C">
        <w:rPr>
          <w:rFonts w:ascii="TrebuchetMS-Bold" w:eastAsia="Times New Roman" w:hAnsi="TrebuchetMS-Bold" w:cs="Times New Roman"/>
          <w:color w:val="000000"/>
          <w:sz w:val="18"/>
          <w:szCs w:val="18"/>
          <w:lang w:eastAsia="sk-SK"/>
        </w:rPr>
        <w:t xml:space="preserve">spravidla žalobca v konaní in </w:t>
      </w:r>
      <w:proofErr w:type="spellStart"/>
      <w:r w:rsidRPr="001E716C">
        <w:rPr>
          <w:rFonts w:ascii="TrebuchetMS-Bold" w:eastAsia="Times New Roman" w:hAnsi="TrebuchetMS-Bold" w:cs="Times New Roman"/>
          <w:color w:val="000000"/>
          <w:sz w:val="18"/>
          <w:szCs w:val="18"/>
          <w:lang w:eastAsia="sk-SK"/>
        </w:rPr>
        <w:t>iure</w:t>
      </w:r>
      <w:proofErr w:type="spellEnd"/>
      <w:r w:rsidRPr="001E716C">
        <w:rPr>
          <w:rFonts w:ascii="TrebuchetMS-Bold" w:eastAsia="Times New Roman" w:hAnsi="TrebuchetMS-Bold" w:cs="Times New Roman"/>
          <w:color w:val="000000"/>
          <w:sz w:val="18"/>
          <w:szCs w:val="18"/>
          <w:lang w:eastAsia="sk-SK"/>
        </w:rPr>
        <w:t xml:space="preserve"> vyzval pred svedkami žalovaného, aby každý z nich sľúbil určitú obeť bohom, ak sa jeho tvrdenie v spore ukáže ako nepravdivé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Legis</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actio</w:t>
      </w:r>
      <w:proofErr w:type="spellEnd"/>
      <w:r w:rsidRPr="001E716C">
        <w:rPr>
          <w:rFonts w:ascii="TrebuchetMS-Bold" w:eastAsia="Times New Roman" w:hAnsi="TrebuchetMS-Bold" w:cs="Times New Roman"/>
          <w:b/>
          <w:bCs/>
          <w:color w:val="000000"/>
          <w:sz w:val="18"/>
          <w:szCs w:val="18"/>
          <w:lang w:eastAsia="sk-SK"/>
        </w:rPr>
        <w:t xml:space="preserve"> per </w:t>
      </w:r>
      <w:proofErr w:type="spellStart"/>
      <w:r w:rsidRPr="001E716C">
        <w:rPr>
          <w:rFonts w:ascii="TrebuchetMS-Bold" w:eastAsia="Times New Roman" w:hAnsi="TrebuchetMS-Bold" w:cs="Times New Roman"/>
          <w:b/>
          <w:bCs/>
          <w:color w:val="000000"/>
          <w:sz w:val="18"/>
          <w:szCs w:val="18"/>
          <w:lang w:eastAsia="sk-SK"/>
        </w:rPr>
        <w:t>iudicis</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arbitrive</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postulationem</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xml:space="preserve">– táto žaloba sa mohla použiť len na ochranu určitých práv, najmä zo slávnostného sľubu, na rozdelenie spoluvlastníctva a na </w:t>
      </w:r>
      <w:proofErr w:type="spellStart"/>
      <w:r w:rsidRPr="001E716C">
        <w:rPr>
          <w:rFonts w:ascii="TrebuchetMS-Bold" w:eastAsia="Times New Roman" w:hAnsi="TrebuchetMS-Bold" w:cs="Times New Roman"/>
          <w:color w:val="000000"/>
          <w:sz w:val="18"/>
          <w:szCs w:val="18"/>
          <w:lang w:eastAsia="sk-SK"/>
        </w:rPr>
        <w:t>určenei</w:t>
      </w:r>
      <w:proofErr w:type="spellEnd"/>
      <w:r w:rsidRPr="001E716C">
        <w:rPr>
          <w:rFonts w:ascii="TrebuchetMS-Bold" w:eastAsia="Times New Roman" w:hAnsi="TrebuchetMS-Bold" w:cs="Times New Roman"/>
          <w:color w:val="000000"/>
          <w:sz w:val="18"/>
          <w:szCs w:val="18"/>
          <w:lang w:eastAsia="sk-SK"/>
        </w:rPr>
        <w:t xml:space="preserve"> hraníc medzi pozemkami.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Legis</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actio</w:t>
      </w:r>
      <w:proofErr w:type="spellEnd"/>
      <w:r w:rsidRPr="001E716C">
        <w:rPr>
          <w:rFonts w:ascii="TrebuchetMS-Bold" w:eastAsia="Times New Roman" w:hAnsi="TrebuchetMS-Bold" w:cs="Times New Roman"/>
          <w:b/>
          <w:bCs/>
          <w:color w:val="000000"/>
          <w:sz w:val="18"/>
          <w:szCs w:val="18"/>
          <w:lang w:eastAsia="sk-SK"/>
        </w:rPr>
        <w:t xml:space="preserve"> per </w:t>
      </w:r>
      <w:proofErr w:type="spellStart"/>
      <w:r w:rsidRPr="001E716C">
        <w:rPr>
          <w:rFonts w:ascii="TrebuchetMS-Bold" w:eastAsia="Times New Roman" w:hAnsi="TrebuchetMS-Bold" w:cs="Times New Roman"/>
          <w:b/>
          <w:bCs/>
          <w:color w:val="000000"/>
          <w:sz w:val="18"/>
          <w:szCs w:val="18"/>
          <w:lang w:eastAsia="sk-SK"/>
        </w:rPr>
        <w:t>conditionem</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xml:space="preserve">– pri tejto žalobe po prednesení nároku a jeho odmietnutí žalovaným žalobca hneď vyzval žalovaného aby sa dostavil na konanie (in </w:t>
      </w:r>
      <w:proofErr w:type="spellStart"/>
      <w:r w:rsidRPr="001E716C">
        <w:rPr>
          <w:rFonts w:ascii="TrebuchetMS-Bold" w:eastAsia="Times New Roman" w:hAnsi="TrebuchetMS-Bold" w:cs="Times New Roman"/>
          <w:color w:val="000000"/>
          <w:sz w:val="18"/>
          <w:szCs w:val="18"/>
          <w:lang w:eastAsia="sk-SK"/>
        </w:rPr>
        <w:t>iure</w:t>
      </w:r>
      <w:proofErr w:type="spellEnd"/>
      <w:r w:rsidRPr="001E716C">
        <w:rPr>
          <w:rFonts w:ascii="TrebuchetMS-Bold" w:eastAsia="Times New Roman" w:hAnsi="TrebuchetMS-Bold" w:cs="Times New Roman"/>
          <w:color w:val="000000"/>
          <w:sz w:val="18"/>
          <w:szCs w:val="18"/>
          <w:lang w:eastAsia="sk-SK"/>
        </w:rPr>
        <w:t>) o 30 dní, aby sa dohovorili o sudcovi. V </w:t>
      </w:r>
      <w:proofErr w:type="spellStart"/>
      <w:r w:rsidRPr="001E716C">
        <w:rPr>
          <w:rFonts w:ascii="TrebuchetMS-Bold" w:eastAsia="Times New Roman" w:hAnsi="TrebuchetMS-Bold" w:cs="Times New Roman"/>
          <w:color w:val="000000"/>
          <w:sz w:val="18"/>
          <w:szCs w:val="18"/>
          <w:lang w:eastAsia="sk-SK"/>
        </w:rPr>
        <w:t>tomt</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očase</w:t>
      </w:r>
      <w:proofErr w:type="spellEnd"/>
      <w:r w:rsidRPr="001E716C">
        <w:rPr>
          <w:rFonts w:ascii="TrebuchetMS-Bold" w:eastAsia="Times New Roman" w:hAnsi="TrebuchetMS-Bold" w:cs="Times New Roman"/>
          <w:color w:val="000000"/>
          <w:sz w:val="18"/>
          <w:szCs w:val="18"/>
          <w:lang w:eastAsia="sk-SK"/>
        </w:rPr>
        <w:t xml:space="preserve"> mal žalovaný zvážiť či sa pustí do sporu, alebo 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Legis</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actio</w:t>
      </w:r>
      <w:proofErr w:type="spellEnd"/>
      <w:r w:rsidRPr="001E716C">
        <w:rPr>
          <w:rFonts w:ascii="TrebuchetMS-Bold" w:eastAsia="Times New Roman" w:hAnsi="TrebuchetMS-Bold" w:cs="Times New Roman"/>
          <w:b/>
          <w:bCs/>
          <w:color w:val="000000"/>
          <w:sz w:val="18"/>
          <w:szCs w:val="18"/>
          <w:lang w:eastAsia="sk-SK"/>
        </w:rPr>
        <w:t xml:space="preserve"> per </w:t>
      </w:r>
      <w:proofErr w:type="spellStart"/>
      <w:r w:rsidRPr="001E716C">
        <w:rPr>
          <w:rFonts w:ascii="TrebuchetMS-Bold" w:eastAsia="Times New Roman" w:hAnsi="TrebuchetMS-Bold" w:cs="Times New Roman"/>
          <w:b/>
          <w:bCs/>
          <w:color w:val="000000"/>
          <w:sz w:val="18"/>
          <w:szCs w:val="18"/>
          <w:lang w:eastAsia="sk-SK"/>
        </w:rPr>
        <w:t>manus</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iniectionem</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cieľom bolo zabezpečiť veriteľovi exekúciu na osobu, na telo neplatiaceho dlžníka. Veriteľ pred prétorom formálne prednesúc nesplnenie rozsudku položil ruku na dlžníka a tým sa ujal moci nad jeho osobou.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Legis</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actio</w:t>
      </w:r>
      <w:proofErr w:type="spellEnd"/>
      <w:r w:rsidRPr="001E716C">
        <w:rPr>
          <w:rFonts w:ascii="TrebuchetMS-Bold" w:eastAsia="Times New Roman" w:hAnsi="TrebuchetMS-Bold" w:cs="Times New Roman"/>
          <w:b/>
          <w:bCs/>
          <w:color w:val="000000"/>
          <w:sz w:val="18"/>
          <w:szCs w:val="18"/>
          <w:lang w:eastAsia="sk-SK"/>
        </w:rPr>
        <w:t xml:space="preserve"> per </w:t>
      </w:r>
      <w:proofErr w:type="spellStart"/>
      <w:r w:rsidRPr="001E716C">
        <w:rPr>
          <w:rFonts w:ascii="TrebuchetMS-Bold" w:eastAsia="Times New Roman" w:hAnsi="TrebuchetMS-Bold" w:cs="Times New Roman"/>
          <w:b/>
          <w:bCs/>
          <w:color w:val="000000"/>
          <w:sz w:val="18"/>
          <w:szCs w:val="18"/>
          <w:lang w:eastAsia="sk-SK"/>
        </w:rPr>
        <w:t>pignoris</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capionem</w:t>
      </w:r>
      <w:proofErr w:type="spellEnd"/>
      <w:r w:rsidRPr="001E716C">
        <w:rPr>
          <w:rFonts w:ascii="TrebuchetMS-Bold" w:eastAsia="Times New Roman" w:hAnsi="TrebuchetMS-Bold" w:cs="Times New Roman"/>
          <w:color w:val="000000"/>
          <w:sz w:val="18"/>
          <w:szCs w:val="18"/>
          <w:lang w:eastAsia="sk-SK"/>
        </w:rPr>
        <w:t xml:space="preserve"> – zmyslom bolo zabezpečiť záloh pre veriteľa zmocnením sa nejakej nehnuteľnej veci, ktorá patrila dlžníkovi.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19.Kogničný proces</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Pre </w:t>
      </w:r>
      <w:proofErr w:type="spellStart"/>
      <w:r w:rsidRPr="001E716C">
        <w:rPr>
          <w:rFonts w:ascii="TrebuchetMS-Bold" w:eastAsia="Times New Roman" w:hAnsi="TrebuchetMS-Bold" w:cs="Times New Roman"/>
          <w:color w:val="000000"/>
          <w:sz w:val="18"/>
          <w:szCs w:val="18"/>
          <w:lang w:eastAsia="sk-SK"/>
        </w:rPr>
        <w:t>kogničné</w:t>
      </w:r>
      <w:proofErr w:type="spellEnd"/>
      <w:r w:rsidRPr="001E716C">
        <w:rPr>
          <w:rFonts w:ascii="TrebuchetMS-Bold" w:eastAsia="Times New Roman" w:hAnsi="TrebuchetMS-Bold" w:cs="Times New Roman"/>
          <w:color w:val="000000"/>
          <w:sz w:val="18"/>
          <w:szCs w:val="18"/>
          <w:lang w:eastAsia="sk-SK"/>
        </w:rPr>
        <w:t xml:space="preserve"> konania bolo príznačné, že štátny orgán (</w:t>
      </w:r>
      <w:proofErr w:type="spellStart"/>
      <w:r w:rsidRPr="001E716C">
        <w:rPr>
          <w:rFonts w:ascii="TrebuchetMS-Bold" w:eastAsia="Times New Roman" w:hAnsi="TrebuchetMS-Bold" w:cs="Times New Roman"/>
          <w:color w:val="000000"/>
          <w:sz w:val="18"/>
          <w:szCs w:val="18"/>
          <w:lang w:eastAsia="sk-SK"/>
        </w:rPr>
        <w:t>princeps</w:t>
      </w:r>
      <w:proofErr w:type="spellEnd"/>
      <w:r w:rsidRPr="001E716C">
        <w:rPr>
          <w:rFonts w:ascii="TrebuchetMS-Bold" w:eastAsia="Times New Roman" w:hAnsi="TrebuchetMS-Bold" w:cs="Times New Roman"/>
          <w:color w:val="000000"/>
          <w:sz w:val="18"/>
          <w:szCs w:val="18"/>
          <w:lang w:eastAsia="sk-SK"/>
        </w:rPr>
        <w:t xml:space="preserve"> a podriadení úradníci, nie </w:t>
      </w:r>
      <w:proofErr w:type="spellStart"/>
      <w:r w:rsidRPr="001E716C">
        <w:rPr>
          <w:rFonts w:ascii="TrebuchetMS-Bold" w:eastAsia="Times New Roman" w:hAnsi="TrebuchetMS-Bold" w:cs="Times New Roman"/>
          <w:color w:val="000000"/>
          <w:sz w:val="18"/>
          <w:szCs w:val="18"/>
          <w:lang w:eastAsia="sk-SK"/>
        </w:rPr>
        <w:t>magistráti</w:t>
      </w:r>
      <w:proofErr w:type="spellEnd"/>
      <w:r w:rsidRPr="001E716C">
        <w:rPr>
          <w:rFonts w:ascii="TrebuchetMS-Bold" w:eastAsia="Times New Roman" w:hAnsi="TrebuchetMS-Bold" w:cs="Times New Roman"/>
          <w:color w:val="000000"/>
          <w:sz w:val="18"/>
          <w:szCs w:val="18"/>
          <w:lang w:eastAsia="sk-SK"/>
        </w:rPr>
        <w:t xml:space="preserve">) rozhodoval súkromný spor bez ohľadu na formy </w:t>
      </w:r>
      <w:proofErr w:type="spellStart"/>
      <w:r w:rsidRPr="001E716C">
        <w:rPr>
          <w:rFonts w:ascii="TrebuchetMS-Bold" w:eastAsia="Times New Roman" w:hAnsi="TrebuchetMS-Bold" w:cs="Times New Roman"/>
          <w:color w:val="000000"/>
          <w:sz w:val="18"/>
          <w:szCs w:val="18"/>
          <w:lang w:eastAsia="sk-SK"/>
        </w:rPr>
        <w:t>formulového</w:t>
      </w:r>
      <w:proofErr w:type="spellEnd"/>
      <w:r w:rsidRPr="001E716C">
        <w:rPr>
          <w:rFonts w:ascii="TrebuchetMS-Bold" w:eastAsia="Times New Roman" w:hAnsi="TrebuchetMS-Bold" w:cs="Times New Roman"/>
          <w:color w:val="000000"/>
          <w:sz w:val="18"/>
          <w:szCs w:val="18"/>
          <w:lang w:eastAsia="sk-SK"/>
        </w:rPr>
        <w:t xml:space="preserve"> procesu.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Od začiatku </w:t>
      </w:r>
      <w:proofErr w:type="spellStart"/>
      <w:r w:rsidRPr="001E716C">
        <w:rPr>
          <w:rFonts w:ascii="TrebuchetMS-Bold" w:eastAsia="Times New Roman" w:hAnsi="TrebuchetMS-Bold" w:cs="Times New Roman"/>
          <w:color w:val="000000"/>
          <w:sz w:val="18"/>
          <w:szCs w:val="18"/>
          <w:lang w:eastAsia="sk-SK"/>
        </w:rPr>
        <w:t>principátu</w:t>
      </w:r>
      <w:proofErr w:type="spellEnd"/>
      <w:r w:rsidRPr="001E716C">
        <w:rPr>
          <w:rFonts w:ascii="TrebuchetMS-Bold" w:eastAsia="Times New Roman" w:hAnsi="TrebuchetMS-Bold" w:cs="Times New Roman"/>
          <w:color w:val="000000"/>
          <w:sz w:val="18"/>
          <w:szCs w:val="18"/>
          <w:lang w:eastAsia="sk-SK"/>
        </w:rPr>
        <w:t xml:space="preserve"> sa prejavilo </w:t>
      </w:r>
      <w:r w:rsidRPr="001E716C">
        <w:rPr>
          <w:rFonts w:ascii="TrebuchetMS-Bold" w:eastAsia="Times New Roman" w:hAnsi="TrebuchetMS-Bold" w:cs="Times New Roman"/>
          <w:b/>
          <w:bCs/>
          <w:color w:val="000000"/>
          <w:sz w:val="18"/>
          <w:szCs w:val="18"/>
          <w:lang w:eastAsia="sk-SK"/>
        </w:rPr>
        <w:t xml:space="preserve">prenikanie administratívno-právnych </w:t>
      </w:r>
      <w:r w:rsidRPr="001E716C">
        <w:rPr>
          <w:rFonts w:ascii="TrebuchetMS-Bold" w:eastAsia="Times New Roman" w:hAnsi="TrebuchetMS-Bold" w:cs="Times New Roman"/>
          <w:color w:val="000000"/>
          <w:sz w:val="18"/>
          <w:szCs w:val="18"/>
          <w:lang w:eastAsia="sk-SK"/>
        </w:rPr>
        <w:t>foriem do civilného procesu najmä v týchto smeroch: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1.cisár</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princeps</w:t>
      </w:r>
      <w:proofErr w:type="spellEnd"/>
      <w:r w:rsidRPr="001E716C">
        <w:rPr>
          <w:rFonts w:ascii="TrebuchetMS-Bold" w:eastAsia="Times New Roman" w:hAnsi="TrebuchetMS-Bold" w:cs="Times New Roman"/>
          <w:color w:val="000000"/>
          <w:sz w:val="18"/>
          <w:szCs w:val="18"/>
          <w:lang w:eastAsia="sk-SK"/>
        </w:rPr>
        <w:t>) iba výnimočne zasahoval do rozhodovania súkromných sporov, a to len v prípadoch keď sa naňho obrátil účastník alebo účastníci sporu a žiadali o rozhodnutie.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2.konzuli</w:t>
      </w:r>
      <w:r w:rsidRPr="001E716C">
        <w:rPr>
          <w:rFonts w:ascii="TrebuchetMS-Bold" w:eastAsia="Times New Roman" w:hAnsi="TrebuchetMS-Bold" w:cs="Times New Roman"/>
          <w:color w:val="000000"/>
          <w:sz w:val="18"/>
          <w:szCs w:val="18"/>
          <w:lang w:eastAsia="sk-SK"/>
        </w:rPr>
        <w:t xml:space="preserve"> tiež rešpektovali kompetenciu súdnych úradov. Strany sa však na nich obracali podobne ako na cisára so svojimi súkromnoprávnymi spormi a niektoré tieto prípady tiež vybavili v rámci svojej administratívnej pôsobnosti.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3.prefekti</w:t>
      </w:r>
      <w:r w:rsidRPr="001E716C">
        <w:rPr>
          <w:rFonts w:ascii="TrebuchetMS-Bold" w:eastAsia="Times New Roman" w:hAnsi="TrebuchetMS-Bold" w:cs="Times New Roman"/>
          <w:color w:val="000000"/>
          <w:sz w:val="18"/>
          <w:szCs w:val="18"/>
          <w:lang w:eastAsia="sk-SK"/>
        </w:rPr>
        <w:t xml:space="preserve"> v rámci svojej administratívnej pôsobnosti zasahovali do určitých súkromnoprávnych vecí</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4.súdni </w:t>
      </w:r>
      <w:proofErr w:type="spellStart"/>
      <w:r w:rsidRPr="001E716C">
        <w:rPr>
          <w:rFonts w:ascii="TrebuchetMS-Bold" w:eastAsia="Times New Roman" w:hAnsi="TrebuchetMS-Bold" w:cs="Times New Roman"/>
          <w:b/>
          <w:bCs/>
          <w:color w:val="000000"/>
          <w:sz w:val="18"/>
          <w:szCs w:val="18"/>
          <w:lang w:eastAsia="sk-SK"/>
        </w:rPr>
        <w:t>prétori</w:t>
      </w:r>
      <w:proofErr w:type="spellEnd"/>
      <w:r w:rsidRPr="001E716C">
        <w:rPr>
          <w:rFonts w:ascii="TrebuchetMS-Bold" w:eastAsia="Times New Roman" w:hAnsi="TrebuchetMS-Bold" w:cs="Times New Roman"/>
          <w:color w:val="000000"/>
          <w:sz w:val="18"/>
          <w:szCs w:val="18"/>
          <w:lang w:eastAsia="sk-SK"/>
        </w:rPr>
        <w:t xml:space="preserve"> zasiahli niekedy v otázkach, kde nebol možný riadny proces, napríklad v otázkach honoráru.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5.aj časť sťažností proti testamentom</w:t>
      </w:r>
      <w:r w:rsidRPr="001E716C">
        <w:rPr>
          <w:rFonts w:ascii="TrebuchetMS-Bold" w:eastAsia="Times New Roman" w:hAnsi="TrebuchetMS-Bold" w:cs="Times New Roman"/>
          <w:color w:val="000000"/>
          <w:sz w:val="18"/>
          <w:szCs w:val="18"/>
          <w:lang w:eastAsia="sk-SK"/>
        </w:rPr>
        <w:t xml:space="preserve"> bola možná len cestou extra </w:t>
      </w:r>
      <w:proofErr w:type="spellStart"/>
      <w:r w:rsidRPr="001E716C">
        <w:rPr>
          <w:rFonts w:ascii="TrebuchetMS-Bold" w:eastAsia="Times New Roman" w:hAnsi="TrebuchetMS-Bold" w:cs="Times New Roman"/>
          <w:color w:val="000000"/>
          <w:sz w:val="18"/>
          <w:szCs w:val="18"/>
          <w:lang w:eastAsia="sk-SK"/>
        </w:rPr>
        <w:t>ordinem</w:t>
      </w:r>
      <w:proofErr w:type="spellEnd"/>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Kogničný</w:t>
      </w:r>
      <w:proofErr w:type="spellEnd"/>
      <w:r w:rsidRPr="001E716C">
        <w:rPr>
          <w:rFonts w:ascii="TrebuchetMS-Bold" w:eastAsia="Times New Roman" w:hAnsi="TrebuchetMS-Bold" w:cs="Times New Roman"/>
          <w:color w:val="000000"/>
          <w:sz w:val="18"/>
          <w:szCs w:val="18"/>
          <w:lang w:eastAsia="sk-SK"/>
        </w:rPr>
        <w:t xml:space="preserve"> proces sa ujal predovšetkým </w:t>
      </w:r>
      <w:r w:rsidRPr="001E716C">
        <w:rPr>
          <w:rFonts w:ascii="TrebuchetMS-Bold" w:eastAsia="Times New Roman" w:hAnsi="TrebuchetMS-Bold" w:cs="Times New Roman"/>
          <w:b/>
          <w:bCs/>
          <w:color w:val="000000"/>
          <w:sz w:val="18"/>
          <w:szCs w:val="18"/>
          <w:lang w:eastAsia="sk-SK"/>
        </w:rPr>
        <w:t>v provinciách</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V </w:t>
      </w:r>
      <w:proofErr w:type="spellStart"/>
      <w:r w:rsidRPr="001E716C">
        <w:rPr>
          <w:rFonts w:ascii="TrebuchetMS-Bold" w:eastAsia="Times New Roman" w:hAnsi="TrebuchetMS-Bold" w:cs="Times New Roman"/>
          <w:color w:val="000000"/>
          <w:sz w:val="18"/>
          <w:szCs w:val="18"/>
          <w:lang w:eastAsia="sk-SK"/>
        </w:rPr>
        <w:t>kogničnom</w:t>
      </w:r>
      <w:proofErr w:type="spellEnd"/>
      <w:r w:rsidRPr="001E716C">
        <w:rPr>
          <w:rFonts w:ascii="TrebuchetMS-Bold" w:eastAsia="Times New Roman" w:hAnsi="TrebuchetMS-Bold" w:cs="Times New Roman"/>
          <w:color w:val="000000"/>
          <w:sz w:val="18"/>
          <w:szCs w:val="18"/>
          <w:lang w:eastAsia="sk-SK"/>
        </w:rPr>
        <w:t xml:space="preserve"> procese strany museli trovy za písomnosti uhradiť pomocnému personálu vo forme poplatkov.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Nedelil sa na dve štádiá a tak dôkazné konanie aj vynesenie rozsudku od začatia sporu až po exekúciu sa uskutočňovalo ako </w:t>
      </w:r>
      <w:r w:rsidRPr="001E716C">
        <w:rPr>
          <w:rFonts w:ascii="TrebuchetMS-Bold" w:eastAsia="Times New Roman" w:hAnsi="TrebuchetMS-Bold" w:cs="Times New Roman"/>
          <w:b/>
          <w:bCs/>
          <w:color w:val="000000"/>
          <w:sz w:val="18"/>
          <w:szCs w:val="18"/>
          <w:lang w:eastAsia="sk-SK"/>
        </w:rPr>
        <w:t>jednotné konanie pred úradníkom – sudcom</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Predvolanie žalovaného už nebolo iba vecou žalobcu, ale pri ňom spolupôsobil aj úradník (sudca).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Ak sa žalovaný nedostavil, hoci bol predvolaný, postihla ho sankcia </w:t>
      </w:r>
      <w:r w:rsidRPr="001E716C">
        <w:rPr>
          <w:rFonts w:ascii="TrebuchetMS-Bold" w:eastAsia="Times New Roman" w:hAnsi="TrebuchetMS-Bold" w:cs="Times New Roman"/>
          <w:b/>
          <w:bCs/>
          <w:color w:val="000000"/>
          <w:sz w:val="18"/>
          <w:szCs w:val="18"/>
          <w:lang w:eastAsia="sk-SK"/>
        </w:rPr>
        <w:t>za vzdorovitosť</w:t>
      </w:r>
      <w:r w:rsidRPr="001E716C">
        <w:rPr>
          <w:rFonts w:ascii="TrebuchetMS-Bold" w:eastAsia="Times New Roman" w:hAnsi="TrebuchetMS-Bold" w:cs="Times New Roman"/>
          <w:color w:val="000000"/>
          <w:sz w:val="18"/>
          <w:szCs w:val="18"/>
          <w:lang w:eastAsia="sk-SK"/>
        </w:rPr>
        <w:t xml:space="preserve"> čo prakticky znamenalo vyhovenie žalobe.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Začatie </w:t>
      </w:r>
      <w:proofErr w:type="spellStart"/>
      <w:r w:rsidRPr="001E716C">
        <w:rPr>
          <w:rFonts w:ascii="TrebuchetMS-Bold" w:eastAsia="Times New Roman" w:hAnsi="TrebuchetMS-Bold" w:cs="Times New Roman"/>
          <w:color w:val="000000"/>
          <w:sz w:val="18"/>
          <w:szCs w:val="18"/>
          <w:lang w:eastAsia="sk-SK"/>
        </w:rPr>
        <w:t>kogničného</w:t>
      </w:r>
      <w:proofErr w:type="spellEnd"/>
      <w:r w:rsidRPr="001E716C">
        <w:rPr>
          <w:rFonts w:ascii="TrebuchetMS-Bold" w:eastAsia="Times New Roman" w:hAnsi="TrebuchetMS-Bold" w:cs="Times New Roman"/>
          <w:color w:val="000000"/>
          <w:sz w:val="18"/>
          <w:szCs w:val="18"/>
          <w:lang w:eastAsia="sk-SK"/>
        </w:rPr>
        <w:t xml:space="preserve"> procesu nepredpokladalo procesnú smernicu konkretizovanú formulou.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Každý obranný prostriedok v </w:t>
      </w:r>
      <w:proofErr w:type="spellStart"/>
      <w:r w:rsidRPr="001E716C">
        <w:rPr>
          <w:rFonts w:ascii="TrebuchetMS-Bold" w:eastAsia="Times New Roman" w:hAnsi="TrebuchetMS-Bold" w:cs="Times New Roman"/>
          <w:color w:val="000000"/>
          <w:sz w:val="18"/>
          <w:szCs w:val="18"/>
          <w:lang w:eastAsia="sk-SK"/>
        </w:rPr>
        <w:t>kogničnom</w:t>
      </w:r>
      <w:proofErr w:type="spellEnd"/>
      <w:r w:rsidRPr="001E716C">
        <w:rPr>
          <w:rFonts w:ascii="TrebuchetMS-Bold" w:eastAsia="Times New Roman" w:hAnsi="TrebuchetMS-Bold" w:cs="Times New Roman"/>
          <w:color w:val="000000"/>
          <w:sz w:val="18"/>
          <w:szCs w:val="18"/>
          <w:lang w:eastAsia="sk-SK"/>
        </w:rPr>
        <w:t xml:space="preserve"> procese sa nazýval </w:t>
      </w:r>
      <w:proofErr w:type="spellStart"/>
      <w:r w:rsidRPr="001E716C">
        <w:rPr>
          <w:rFonts w:ascii="TrebuchetMS-Bold" w:eastAsia="Times New Roman" w:hAnsi="TrebuchetMS-Bold" w:cs="Times New Roman"/>
          <w:i/>
          <w:iCs/>
          <w:color w:val="000000"/>
          <w:sz w:val="18"/>
          <w:szCs w:val="18"/>
          <w:lang w:eastAsia="sk-SK"/>
        </w:rPr>
        <w:t>praescriptio</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tomto procese bolo prípustné </w:t>
      </w:r>
      <w:r w:rsidRPr="001E716C">
        <w:rPr>
          <w:rFonts w:ascii="TrebuchetMS-Bold" w:eastAsia="Times New Roman" w:hAnsi="TrebuchetMS-Bold" w:cs="Times New Roman"/>
          <w:b/>
          <w:bCs/>
          <w:color w:val="000000"/>
          <w:sz w:val="18"/>
          <w:szCs w:val="18"/>
          <w:lang w:eastAsia="sk-SK"/>
        </w:rPr>
        <w:t>odvolanie</w:t>
      </w:r>
      <w:r w:rsidRPr="001E716C">
        <w:rPr>
          <w:rFonts w:ascii="TrebuchetMS-Bold" w:eastAsia="Times New Roman" w:hAnsi="TrebuchetMS-Bold" w:cs="Times New Roman"/>
          <w:color w:val="000000"/>
          <w:sz w:val="18"/>
          <w:szCs w:val="18"/>
          <w:lang w:eastAsia="sk-SK"/>
        </w:rPr>
        <w:t xml:space="preserve"> proti rozsudku. Podávalo sa u sudcu ktorý </w:t>
      </w:r>
      <w:proofErr w:type="spellStart"/>
      <w:r w:rsidRPr="001E716C">
        <w:rPr>
          <w:rFonts w:ascii="TrebuchetMS-Bold" w:eastAsia="Times New Roman" w:hAnsi="TrebuchetMS-Bold" w:cs="Times New Roman"/>
          <w:color w:val="000000"/>
          <w:sz w:val="18"/>
          <w:szCs w:val="18"/>
          <w:lang w:eastAsia="sk-SK"/>
        </w:rPr>
        <w:t>rozdusok</w:t>
      </w:r>
      <w:proofErr w:type="spellEnd"/>
      <w:r w:rsidRPr="001E716C">
        <w:rPr>
          <w:rFonts w:ascii="TrebuchetMS-Bold" w:eastAsia="Times New Roman" w:hAnsi="TrebuchetMS-Bold" w:cs="Times New Roman"/>
          <w:color w:val="000000"/>
          <w:sz w:val="18"/>
          <w:szCs w:val="18"/>
          <w:lang w:eastAsia="sk-SK"/>
        </w:rPr>
        <w:t xml:space="preserve"> vyniesol a predkladal </w:t>
      </w:r>
      <w:proofErr w:type="spellStart"/>
      <w:r w:rsidRPr="001E716C">
        <w:rPr>
          <w:rFonts w:ascii="TrebuchetMS-Bold" w:eastAsia="Times New Roman" w:hAnsi="TrebuchetMS-Bold" w:cs="Times New Roman"/>
          <w:color w:val="000000"/>
          <w:sz w:val="18"/>
          <w:szCs w:val="18"/>
          <w:lang w:eastAsia="sk-SK"/>
        </w:rPr>
        <w:t>hgo</w:t>
      </w:r>
      <w:proofErr w:type="spellEnd"/>
      <w:r w:rsidRPr="001E716C">
        <w:rPr>
          <w:rFonts w:ascii="TrebuchetMS-Bold" w:eastAsia="Times New Roman" w:hAnsi="TrebuchetMS-Bold" w:cs="Times New Roman"/>
          <w:color w:val="000000"/>
          <w:sz w:val="18"/>
          <w:szCs w:val="18"/>
          <w:lang w:eastAsia="sk-SK"/>
        </w:rPr>
        <w:t xml:space="preserve"> so svojim písomným vyjadrením vyššej inštancii. Výsledkom odvolania bolo a)potvrdenie rozsudku, b)jeho zrušenie, teda nové konanie, c)nahradenie napadnutého rozsudku novým rozsudkom.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Kogničný</w:t>
      </w:r>
      <w:proofErr w:type="spellEnd"/>
      <w:r w:rsidRPr="001E716C">
        <w:rPr>
          <w:rFonts w:ascii="TrebuchetMS-Bold" w:eastAsia="Times New Roman" w:hAnsi="TrebuchetMS-Bold" w:cs="Times New Roman"/>
          <w:color w:val="000000"/>
          <w:sz w:val="18"/>
          <w:szCs w:val="18"/>
          <w:lang w:eastAsia="sk-SK"/>
        </w:rPr>
        <w:t xml:space="preserve"> proces bol najvšeobecnejší, platil v celej Rímskej ríši a vzťahoval sa na všetkých obyvateľov, bol neformálny, pružný a v maximálnej miere autoritatívny.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Jeho nedostatky sa prejavovali v zdĺhavosti, nákladnosti i sociálnej nespravodlivosti.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 xml:space="preserve">20.Mimožalobná </w:t>
      </w:r>
      <w:proofErr w:type="spellStart"/>
      <w:r w:rsidRPr="001E716C">
        <w:rPr>
          <w:rFonts w:ascii="TrebuchetMS-Bold" w:eastAsia="Times New Roman" w:hAnsi="TrebuchetMS-Bold" w:cs="Times New Roman"/>
          <w:b/>
          <w:bCs/>
          <w:color w:val="000000"/>
          <w:sz w:val="18"/>
          <w:szCs w:val="18"/>
          <w:u w:val="single"/>
          <w:lang w:eastAsia="sk-SK"/>
        </w:rPr>
        <w:t>prétorská</w:t>
      </w:r>
      <w:proofErr w:type="spellEnd"/>
      <w:r w:rsidRPr="001E716C">
        <w:rPr>
          <w:rFonts w:ascii="TrebuchetMS-Bold" w:eastAsia="Times New Roman" w:hAnsi="TrebuchetMS-Bold" w:cs="Times New Roman"/>
          <w:b/>
          <w:bCs/>
          <w:color w:val="000000"/>
          <w:sz w:val="18"/>
          <w:szCs w:val="18"/>
          <w:u w:val="single"/>
          <w:lang w:eastAsia="sk-SK"/>
        </w:rPr>
        <w:t xml:space="preserve"> ochrana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Treba sa usilovať o </w:t>
      </w:r>
      <w:r w:rsidRPr="001E716C">
        <w:rPr>
          <w:rFonts w:ascii="TrebuchetMS-Bold" w:eastAsia="Times New Roman" w:hAnsi="TrebuchetMS-Bold" w:cs="Times New Roman"/>
          <w:b/>
          <w:bCs/>
          <w:color w:val="000000"/>
          <w:sz w:val="18"/>
          <w:szCs w:val="18"/>
          <w:lang w:eastAsia="sk-SK"/>
        </w:rPr>
        <w:t>predchádzanie súdnym sporom</w:t>
      </w:r>
      <w:r w:rsidRPr="001E716C">
        <w:rPr>
          <w:rFonts w:ascii="TrebuchetMS-Bold" w:eastAsia="Times New Roman" w:hAnsi="TrebuchetMS-Bold" w:cs="Times New Roman"/>
          <w:color w:val="000000"/>
          <w:sz w:val="18"/>
          <w:szCs w:val="18"/>
          <w:lang w:eastAsia="sk-SK"/>
        </w:rPr>
        <w:t>, najmä v záujme vládnucej sily , aby sa spoločenský život rozvíjal v pokoji a v rámci nastoleného poriadku.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V </w:t>
      </w:r>
      <w:proofErr w:type="spellStart"/>
      <w:r w:rsidRPr="001E716C">
        <w:rPr>
          <w:rFonts w:ascii="TrebuchetMS-Bold" w:eastAsia="Times New Roman" w:hAnsi="TrebuchetMS-Bold" w:cs="Times New Roman"/>
          <w:b/>
          <w:bCs/>
          <w:color w:val="000000"/>
          <w:sz w:val="18"/>
          <w:szCs w:val="18"/>
          <w:lang w:eastAsia="sk-SK"/>
        </w:rPr>
        <w:t>mimožalobnej</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prétorskej</w:t>
      </w:r>
      <w:proofErr w:type="spellEnd"/>
      <w:r w:rsidRPr="001E716C">
        <w:rPr>
          <w:rFonts w:ascii="TrebuchetMS-Bold" w:eastAsia="Times New Roman" w:hAnsi="TrebuchetMS-Bold" w:cs="Times New Roman"/>
          <w:b/>
          <w:bCs/>
          <w:color w:val="000000"/>
          <w:sz w:val="18"/>
          <w:szCs w:val="18"/>
          <w:lang w:eastAsia="sk-SK"/>
        </w:rPr>
        <w:t xml:space="preserve"> činnosti</w:t>
      </w:r>
      <w:r w:rsidRPr="001E716C">
        <w:rPr>
          <w:rFonts w:ascii="TrebuchetMS-Bold" w:eastAsia="Times New Roman" w:hAnsi="TrebuchetMS-Bold" w:cs="Times New Roman"/>
          <w:color w:val="000000"/>
          <w:sz w:val="18"/>
          <w:szCs w:val="18"/>
          <w:lang w:eastAsia="sk-SK"/>
        </w:rPr>
        <w:t xml:space="preserve"> sa stretávame s opatreniami a rozhodnutiami, ktoré sa týkali súkromných práv.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Tak ako druhy súdneho procesu, aj tieto </w:t>
      </w:r>
      <w:proofErr w:type="spellStart"/>
      <w:r w:rsidRPr="001E716C">
        <w:rPr>
          <w:rFonts w:ascii="TrebuchetMS-Bold" w:eastAsia="Times New Roman" w:hAnsi="TrebuchetMS-Bold" w:cs="Times New Roman"/>
          <w:b/>
          <w:bCs/>
          <w:color w:val="000000"/>
          <w:sz w:val="18"/>
          <w:szCs w:val="18"/>
          <w:lang w:eastAsia="sk-SK"/>
        </w:rPr>
        <w:t>mimožalobné</w:t>
      </w:r>
      <w:proofErr w:type="spellEnd"/>
      <w:r w:rsidRPr="001E716C">
        <w:rPr>
          <w:rFonts w:ascii="TrebuchetMS-Bold" w:eastAsia="Times New Roman" w:hAnsi="TrebuchetMS-Bold" w:cs="Times New Roman"/>
          <w:b/>
          <w:bCs/>
          <w:color w:val="000000"/>
          <w:sz w:val="18"/>
          <w:szCs w:val="18"/>
          <w:lang w:eastAsia="sk-SK"/>
        </w:rPr>
        <w:t xml:space="preserve"> prostriedky</w:t>
      </w:r>
      <w:r w:rsidRPr="001E716C">
        <w:rPr>
          <w:rFonts w:ascii="TrebuchetMS-Bold" w:eastAsia="Times New Roman" w:hAnsi="TrebuchetMS-Bold" w:cs="Times New Roman"/>
          <w:color w:val="000000"/>
          <w:sz w:val="18"/>
          <w:szCs w:val="18"/>
          <w:lang w:eastAsia="sk-SK"/>
        </w:rPr>
        <w:t xml:space="preserve"> súviseli so štruktúrou organizácie štátnej moci a so zmenami v nej. Najväčší rozvoj týchto prostriedkov nastal vo vrcholnom období </w:t>
      </w:r>
      <w:proofErr w:type="spellStart"/>
      <w:r w:rsidRPr="001E716C">
        <w:rPr>
          <w:rFonts w:ascii="TrebuchetMS-Bold" w:eastAsia="Times New Roman" w:hAnsi="TrebuchetMS-Bold" w:cs="Times New Roman"/>
          <w:color w:val="000000"/>
          <w:sz w:val="18"/>
          <w:szCs w:val="18"/>
          <w:lang w:eastAsia="sk-SK"/>
        </w:rPr>
        <w:t>prétorského</w:t>
      </w:r>
      <w:proofErr w:type="spellEnd"/>
      <w:r w:rsidRPr="001E716C">
        <w:rPr>
          <w:rFonts w:ascii="TrebuchetMS-Bold" w:eastAsia="Times New Roman" w:hAnsi="TrebuchetMS-Bold" w:cs="Times New Roman"/>
          <w:color w:val="000000"/>
          <w:sz w:val="18"/>
          <w:szCs w:val="18"/>
          <w:lang w:eastAsia="sk-SK"/>
        </w:rPr>
        <w:t xml:space="preserve"> práva. Týmito doplňujúcimi prostriedkami boli najmä </w:t>
      </w:r>
      <w:r w:rsidRPr="001E716C">
        <w:rPr>
          <w:rFonts w:ascii="TrebuchetMS-Bold" w:eastAsia="Times New Roman" w:hAnsi="TrebuchetMS-Bold" w:cs="Times New Roman"/>
          <w:b/>
          <w:bCs/>
          <w:color w:val="000000"/>
          <w:sz w:val="18"/>
          <w:szCs w:val="18"/>
          <w:lang w:eastAsia="sk-SK"/>
        </w:rPr>
        <w:t xml:space="preserve">interdikty, navrátenie do predošlého stavu, </w:t>
      </w:r>
      <w:proofErr w:type="spellStart"/>
      <w:r w:rsidRPr="001E716C">
        <w:rPr>
          <w:rFonts w:ascii="TrebuchetMS-Bold" w:eastAsia="Times New Roman" w:hAnsi="TrebuchetMS-Bold" w:cs="Times New Roman"/>
          <w:b/>
          <w:bCs/>
          <w:color w:val="000000"/>
          <w:sz w:val="18"/>
          <w:szCs w:val="18"/>
          <w:lang w:eastAsia="sk-SK"/>
        </w:rPr>
        <w:t>prétorské</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stipulácie</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a </w:t>
      </w:r>
      <w:r w:rsidRPr="001E716C">
        <w:rPr>
          <w:rFonts w:ascii="TrebuchetMS-Bold" w:eastAsia="Times New Roman" w:hAnsi="TrebuchetMS-Bold" w:cs="Times New Roman"/>
          <w:b/>
          <w:bCs/>
          <w:color w:val="000000"/>
          <w:sz w:val="18"/>
          <w:szCs w:val="18"/>
          <w:lang w:eastAsia="sk-SK"/>
        </w:rPr>
        <w:t>uvedenie do držby</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21.Navrátenie do predošlého stavu (</w:t>
      </w:r>
      <w:proofErr w:type="spellStart"/>
      <w:r w:rsidRPr="001E716C">
        <w:rPr>
          <w:rFonts w:ascii="TrebuchetMS-Bold" w:eastAsia="Times New Roman" w:hAnsi="TrebuchetMS-Bold" w:cs="Times New Roman"/>
          <w:b/>
          <w:bCs/>
          <w:color w:val="000000"/>
          <w:sz w:val="18"/>
          <w:szCs w:val="18"/>
          <w:u w:val="single"/>
          <w:lang w:eastAsia="sk-SK"/>
        </w:rPr>
        <w:t>restitutio</w:t>
      </w:r>
      <w:proofErr w:type="spellEnd"/>
      <w:r w:rsidRPr="001E716C">
        <w:rPr>
          <w:rFonts w:ascii="TrebuchetMS-Bold" w:eastAsia="Times New Roman" w:hAnsi="TrebuchetMS-Bold" w:cs="Times New Roman"/>
          <w:b/>
          <w:bCs/>
          <w:color w:val="000000"/>
          <w:sz w:val="18"/>
          <w:szCs w:val="18"/>
          <w:u w:val="single"/>
          <w:lang w:eastAsia="sk-SK"/>
        </w:rPr>
        <w:t xml:space="preserve"> in </w:t>
      </w:r>
      <w:proofErr w:type="spellStart"/>
      <w:r w:rsidRPr="001E716C">
        <w:rPr>
          <w:rFonts w:ascii="TrebuchetMS-Bold" w:eastAsia="Times New Roman" w:hAnsi="TrebuchetMS-Bold" w:cs="Times New Roman"/>
          <w:b/>
          <w:bCs/>
          <w:color w:val="000000"/>
          <w:sz w:val="18"/>
          <w:szCs w:val="18"/>
          <w:u w:val="single"/>
          <w:lang w:eastAsia="sk-SK"/>
        </w:rPr>
        <w:t>integrum</w:t>
      </w:r>
      <w:proofErr w:type="spellEnd"/>
      <w:r w:rsidRPr="001E716C">
        <w:rPr>
          <w:rFonts w:ascii="TrebuchetMS-Bold" w:eastAsia="Times New Roman" w:hAnsi="TrebuchetMS-Bold" w:cs="Times New Roman"/>
          <w:b/>
          <w:bCs/>
          <w:color w:val="000000"/>
          <w:sz w:val="18"/>
          <w:szCs w:val="18"/>
          <w:u w:val="single"/>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 to právny prostriedok, ktorým prétor po preskúmaní veci odstraňoval s určitou udalosťou spojené škodlivé účinky civilného práva, ako keby vôbec neboli nastali. Nemal pritom úplnú voľnosť, robil tak len vtedy, </w:t>
      </w:r>
      <w:r w:rsidRPr="001E716C">
        <w:rPr>
          <w:rFonts w:ascii="TrebuchetMS-Bold" w:eastAsia="Times New Roman" w:hAnsi="TrebuchetMS-Bold" w:cs="Times New Roman"/>
          <w:b/>
          <w:bCs/>
          <w:color w:val="000000"/>
          <w:sz w:val="18"/>
          <w:szCs w:val="18"/>
          <w:lang w:eastAsia="sk-SK"/>
        </w:rPr>
        <w:t>ak išlo o vážnu ujmu, len z určitých dôvodov, v určitej lehote a len vtedy ak poškodený nemal na ochranu iný právny prostriedok</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Za dôvody navrátenia do predošlého stavu prétor uznával najmä neplnoletosť, ospravedlniteľnú neprítomnosť, donútenie, podvod, omyl,...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Skôr než magistrát vydal dekrét, ktorým povolil alebo odmietol reštitúciu, vec sám preskúmal. Niekedy prétor namiesto reštitučného dekrétu priznal poškodenému žalobu.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Default="001E716C" w:rsidP="001E716C">
      <w:pPr>
        <w:spacing w:before="100" w:beforeAutospacing="1" w:after="0" w:line="240" w:lineRule="auto"/>
        <w:rPr>
          <w:rFonts w:ascii="TrebuchetMS-Bold" w:eastAsia="Times New Roman" w:hAnsi="TrebuchetMS-Bold" w:cs="Times New Roman"/>
          <w:b/>
          <w:bCs/>
          <w:color w:val="365B9C"/>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22.Dedenie zo závetu a dedenie zo zákona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Závet bol jedným z najdôležitejších právnych úkonov, ktoré robil rímsky občan ako súkromná osoba. Dedenie zo závetu malo nielen prednosť, ale aj prevahu nad dedením zo zákona.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Závet bol nástrojom len v rukách majetných. Závetom mohol </w:t>
      </w:r>
      <w:proofErr w:type="spellStart"/>
      <w:r w:rsidRPr="001E716C">
        <w:rPr>
          <w:rFonts w:ascii="TrebuchetMS-Bold" w:eastAsia="Times New Roman" w:hAnsi="TrebuchetMS-Bold" w:cs="Times New Roman"/>
          <w:color w:val="000000"/>
          <w:sz w:val="18"/>
          <w:szCs w:val="18"/>
          <w:lang w:eastAsia="sk-SK"/>
        </w:rPr>
        <w:t>pater</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familias</w:t>
      </w:r>
      <w:proofErr w:type="spellEnd"/>
      <w:r w:rsidRPr="001E716C">
        <w:rPr>
          <w:rFonts w:ascii="TrebuchetMS-Bold" w:eastAsia="Times New Roman" w:hAnsi="TrebuchetMS-Bold" w:cs="Times New Roman"/>
          <w:color w:val="000000"/>
          <w:sz w:val="18"/>
          <w:szCs w:val="18"/>
          <w:lang w:eastAsia="sk-SK"/>
        </w:rPr>
        <w:t xml:space="preserve"> regulovať dedenie podľa svojej vôle a diferencovane, mohol ním ovplyvňovať vytváranie veľkých poľnohospodárskych celkov a tým do spoločenského a politického popredia posúvať vlastnú rodinu.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Základom dedenia zo závetu bol </w:t>
      </w:r>
      <w:r w:rsidRPr="001E716C">
        <w:rPr>
          <w:rFonts w:ascii="TrebuchetMS-Bold" w:eastAsia="Times New Roman" w:hAnsi="TrebuchetMS-Bold" w:cs="Times New Roman"/>
          <w:b/>
          <w:bCs/>
          <w:color w:val="000000"/>
          <w:sz w:val="18"/>
          <w:szCs w:val="18"/>
          <w:lang w:eastAsia="sk-SK"/>
        </w:rPr>
        <w:t>závet.</w:t>
      </w:r>
      <w:r w:rsidRPr="001E716C">
        <w:rPr>
          <w:rFonts w:ascii="TrebuchetMS-Bold" w:eastAsia="Times New Roman" w:hAnsi="TrebuchetMS-Bold" w:cs="Times New Roman"/>
          <w:color w:val="000000"/>
          <w:sz w:val="18"/>
          <w:szCs w:val="18"/>
          <w:lang w:eastAsia="sk-SK"/>
        </w:rPr>
        <w:t xml:space="preserve">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Ustanovenie dediča tvorilo podľa klasického rímskeho práva podstatu závetu. </w:t>
      </w:r>
      <w:r w:rsidRPr="001E716C">
        <w:rPr>
          <w:rFonts w:ascii="TrebuchetMS-Bold" w:eastAsia="Times New Roman" w:hAnsi="TrebuchetMS-Bold" w:cs="Times New Roman"/>
          <w:b/>
          <w:bCs/>
          <w:color w:val="000000"/>
          <w:sz w:val="18"/>
          <w:szCs w:val="18"/>
          <w:lang w:eastAsia="sk-SK"/>
        </w:rPr>
        <w:t xml:space="preserve">Účasťou </w:t>
      </w:r>
      <w:r w:rsidRPr="001E716C">
        <w:rPr>
          <w:rFonts w:ascii="TrebuchetMS-Bold" w:eastAsia="Times New Roman" w:hAnsi="TrebuchetMS-Bold" w:cs="Times New Roman"/>
          <w:color w:val="000000"/>
          <w:sz w:val="18"/>
          <w:szCs w:val="18"/>
          <w:lang w:eastAsia="sk-SK"/>
        </w:rPr>
        <w:t>na závete sa rozumela účasť závetcu a dediča, ale aj iných osôb zúčastnených na závete, napríklad ustanoveného poručníka.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Spôsobilosť zriadiť závet</w:t>
      </w:r>
      <w:r w:rsidRPr="001E716C">
        <w:rPr>
          <w:rFonts w:ascii="TrebuchetMS-Bold" w:eastAsia="Times New Roman" w:hAnsi="TrebuchetMS-Bold" w:cs="Times New Roman"/>
          <w:color w:val="000000"/>
          <w:sz w:val="18"/>
          <w:szCs w:val="18"/>
          <w:lang w:eastAsia="sk-SK"/>
        </w:rPr>
        <w:t xml:space="preserve"> bola priznaná len rímskym občanom </w:t>
      </w:r>
      <w:proofErr w:type="spellStart"/>
      <w:r w:rsidRPr="001E716C">
        <w:rPr>
          <w:rFonts w:ascii="TrebuchetMS-Bold" w:eastAsia="Times New Roman" w:hAnsi="TrebuchetMS-Bold" w:cs="Times New Roman"/>
          <w:color w:val="000000"/>
          <w:sz w:val="18"/>
          <w:szCs w:val="18"/>
          <w:lang w:eastAsia="sk-SK"/>
        </w:rPr>
        <w:t>sui</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iuris</w:t>
      </w:r>
      <w:proofErr w:type="spellEnd"/>
      <w:r w:rsidRPr="001E716C">
        <w:rPr>
          <w:rFonts w:ascii="TrebuchetMS-Bold" w:eastAsia="Times New Roman" w:hAnsi="TrebuchetMS-Bold" w:cs="Times New Roman"/>
          <w:color w:val="000000"/>
          <w:sz w:val="18"/>
          <w:szCs w:val="18"/>
          <w:lang w:eastAsia="sk-SK"/>
        </w:rPr>
        <w:t>, pokiaľ boli spôsobilí na právne úkony.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Spôsobilosť byť v závete ustanovený za dediča, príp. </w:t>
      </w:r>
      <w:proofErr w:type="spellStart"/>
      <w:r w:rsidRPr="001E716C">
        <w:rPr>
          <w:rFonts w:ascii="TrebuchetMS-Bold" w:eastAsia="Times New Roman" w:hAnsi="TrebuchetMS-Bold" w:cs="Times New Roman"/>
          <w:b/>
          <w:bCs/>
          <w:color w:val="000000"/>
          <w:sz w:val="18"/>
          <w:szCs w:val="18"/>
          <w:lang w:eastAsia="sk-SK"/>
        </w:rPr>
        <w:t>odkazovníka</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xml:space="preserve">sa priznávala všetkým osobám, ktoré boli spôsobilé mať majetok. Osoby ktoré neboli, nadobúdali zo závetu pre svojho </w:t>
      </w:r>
      <w:proofErr w:type="spellStart"/>
      <w:r w:rsidRPr="001E716C">
        <w:rPr>
          <w:rFonts w:ascii="TrebuchetMS-Bold" w:eastAsia="Times New Roman" w:hAnsi="TrebuchetMS-Bold" w:cs="Times New Roman"/>
          <w:color w:val="000000"/>
          <w:sz w:val="18"/>
          <w:szCs w:val="18"/>
          <w:lang w:eastAsia="sk-SK"/>
        </w:rPr>
        <w:t>patra</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familia</w:t>
      </w:r>
      <w:proofErr w:type="spellEnd"/>
      <w:r w:rsidRPr="001E716C">
        <w:rPr>
          <w:rFonts w:ascii="TrebuchetMS-Bold" w:eastAsia="Times New Roman" w:hAnsi="TrebuchetMS-Bold" w:cs="Times New Roman"/>
          <w:color w:val="000000"/>
          <w:sz w:val="18"/>
          <w:szCs w:val="18"/>
          <w:lang w:eastAsia="sk-SK"/>
        </w:rPr>
        <w:t xml:space="preserve"> alebo pána.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Dedenie zo zákona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Bolo treba riešiť situáciu, keď </w:t>
      </w:r>
      <w:r w:rsidRPr="001E716C">
        <w:rPr>
          <w:rFonts w:ascii="TrebuchetMS-Bold" w:eastAsia="Times New Roman" w:hAnsi="TrebuchetMS-Bold" w:cs="Times New Roman"/>
          <w:b/>
          <w:bCs/>
          <w:color w:val="000000"/>
          <w:sz w:val="18"/>
          <w:szCs w:val="18"/>
          <w:lang w:eastAsia="sk-SK"/>
        </w:rPr>
        <w:t>poručiteľ neurčil dediča</w:t>
      </w:r>
      <w:r w:rsidRPr="001E716C">
        <w:rPr>
          <w:rFonts w:ascii="TrebuchetMS-Bold" w:eastAsia="Times New Roman" w:hAnsi="TrebuchetMS-Bold" w:cs="Times New Roman"/>
          <w:color w:val="000000"/>
          <w:sz w:val="18"/>
          <w:szCs w:val="18"/>
          <w:lang w:eastAsia="sk-SK"/>
        </w:rPr>
        <w:t xml:space="preserve">, ak </w:t>
      </w:r>
      <w:r w:rsidRPr="001E716C">
        <w:rPr>
          <w:rFonts w:ascii="TrebuchetMS-Bold" w:eastAsia="Times New Roman" w:hAnsi="TrebuchetMS-Bold" w:cs="Times New Roman"/>
          <w:b/>
          <w:bCs/>
          <w:color w:val="000000"/>
          <w:sz w:val="18"/>
          <w:szCs w:val="18"/>
          <w:lang w:eastAsia="sk-SK"/>
        </w:rPr>
        <w:t>nevyjadril svoju poslednú vôľu</w:t>
      </w:r>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neprejavil ju platným spôsobom</w:t>
      </w:r>
      <w:r w:rsidRPr="001E716C">
        <w:rPr>
          <w:rFonts w:ascii="TrebuchetMS-Bold" w:eastAsia="Times New Roman" w:hAnsi="TrebuchetMS-Bold" w:cs="Times New Roman"/>
          <w:color w:val="000000"/>
          <w:sz w:val="18"/>
          <w:szCs w:val="18"/>
          <w:lang w:eastAsia="sk-SK"/>
        </w:rPr>
        <w:t xml:space="preserve"> alebo jeho prejav neskôr stratil platnosť alebo účinnosť.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týchto prípadoch hovoríme že porušiteľ zomrel bez testamentu a dedenie po takomto poručiteľovi sa nazývalo </w:t>
      </w:r>
      <w:proofErr w:type="spellStart"/>
      <w:r w:rsidRPr="001E716C">
        <w:rPr>
          <w:rFonts w:ascii="TrebuchetMS-Bold" w:eastAsia="Times New Roman" w:hAnsi="TrebuchetMS-Bold" w:cs="Times New Roman"/>
          <w:b/>
          <w:bCs/>
          <w:color w:val="000000"/>
          <w:sz w:val="18"/>
          <w:szCs w:val="18"/>
          <w:lang w:eastAsia="sk-SK"/>
        </w:rPr>
        <w:t>intestátne</w:t>
      </w:r>
      <w:proofErr w:type="spellEnd"/>
      <w:r w:rsidRPr="001E716C">
        <w:rPr>
          <w:rFonts w:ascii="TrebuchetMS-Bold" w:eastAsia="Times New Roman" w:hAnsi="TrebuchetMS-Bold" w:cs="Times New Roman"/>
          <w:b/>
          <w:bCs/>
          <w:color w:val="000000"/>
          <w:sz w:val="18"/>
          <w:szCs w:val="18"/>
          <w:lang w:eastAsia="sk-SK"/>
        </w:rPr>
        <w:t xml:space="preserve"> dedenie</w:t>
      </w:r>
      <w:r w:rsidRPr="001E716C">
        <w:rPr>
          <w:rFonts w:ascii="TrebuchetMS-Bold" w:eastAsia="Times New Roman" w:hAnsi="TrebuchetMS-Bold" w:cs="Times New Roman"/>
          <w:color w:val="000000"/>
          <w:sz w:val="18"/>
          <w:szCs w:val="18"/>
          <w:lang w:eastAsia="sk-SK"/>
        </w:rPr>
        <w:t xml:space="preserve"> (dedenie zo zákona/zákonné dedenie).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Zákon musel určiť dediča a vychádzať z prísnych kritérií a zásad.</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Agnátsky</w:t>
      </w:r>
      <w:proofErr w:type="spellEnd"/>
      <w:r w:rsidRPr="001E716C">
        <w:rPr>
          <w:rFonts w:ascii="TrebuchetMS-Bold" w:eastAsia="Times New Roman" w:hAnsi="TrebuchetMS-Bold" w:cs="Times New Roman"/>
          <w:color w:val="000000"/>
          <w:sz w:val="18"/>
          <w:szCs w:val="18"/>
          <w:lang w:eastAsia="sk-SK"/>
        </w:rPr>
        <w:t xml:space="preserve"> a </w:t>
      </w:r>
      <w:proofErr w:type="spellStart"/>
      <w:r w:rsidRPr="001E716C">
        <w:rPr>
          <w:rFonts w:ascii="TrebuchetMS-Bold" w:eastAsia="Times New Roman" w:hAnsi="TrebuchetMS-Bold" w:cs="Times New Roman"/>
          <w:color w:val="000000"/>
          <w:sz w:val="18"/>
          <w:szCs w:val="18"/>
          <w:lang w:eastAsia="sk-SK"/>
        </w:rPr>
        <w:t>kognátsky</w:t>
      </w:r>
      <w:proofErr w:type="spellEnd"/>
      <w:r w:rsidRPr="001E716C">
        <w:rPr>
          <w:rFonts w:ascii="TrebuchetMS-Bold" w:eastAsia="Times New Roman" w:hAnsi="TrebuchetMS-Bold" w:cs="Times New Roman"/>
          <w:color w:val="000000"/>
          <w:sz w:val="18"/>
          <w:szCs w:val="18"/>
          <w:lang w:eastAsia="sk-SK"/>
        </w:rPr>
        <w:t xml:space="preserve"> princíp sa stali smerodajnými v historickom vývoji úpravy zákonného povolávania dedičov zo zákona.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 xml:space="preserve">23.Dedenie zo zákona podľa </w:t>
      </w:r>
      <w:proofErr w:type="spellStart"/>
      <w:r w:rsidRPr="001E716C">
        <w:rPr>
          <w:rFonts w:ascii="TrebuchetMS-Bold" w:eastAsia="Times New Roman" w:hAnsi="TrebuchetMS-Bold" w:cs="Times New Roman"/>
          <w:b/>
          <w:bCs/>
          <w:color w:val="365B9C"/>
          <w:sz w:val="18"/>
          <w:szCs w:val="18"/>
          <w:u w:val="single"/>
          <w:lang w:eastAsia="sk-SK"/>
        </w:rPr>
        <w:t>prétorského</w:t>
      </w:r>
      <w:proofErr w:type="spellEnd"/>
      <w:r w:rsidRPr="001E716C">
        <w:rPr>
          <w:rFonts w:ascii="TrebuchetMS-Bold" w:eastAsia="Times New Roman" w:hAnsi="TrebuchetMS-Bold" w:cs="Times New Roman"/>
          <w:b/>
          <w:bCs/>
          <w:color w:val="365B9C"/>
          <w:sz w:val="18"/>
          <w:szCs w:val="18"/>
          <w:u w:val="single"/>
          <w:lang w:eastAsia="sk-SK"/>
        </w:rPr>
        <w:t xml:space="preserve">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Prétor rozšíril okruh povolaných dediť zo zákona podľa civilného práva aj o </w:t>
      </w:r>
      <w:r w:rsidRPr="001E716C">
        <w:rPr>
          <w:rFonts w:ascii="TrebuchetMS-Bold" w:eastAsia="Times New Roman" w:hAnsi="TrebuchetMS-Bold" w:cs="Times New Roman"/>
          <w:b/>
          <w:bCs/>
          <w:color w:val="000000"/>
          <w:sz w:val="18"/>
          <w:szCs w:val="18"/>
          <w:lang w:eastAsia="sk-SK"/>
        </w:rPr>
        <w:t>pokrvných príbuzných</w:t>
      </w:r>
      <w:r w:rsidRPr="001E716C">
        <w:rPr>
          <w:rFonts w:ascii="TrebuchetMS-Bold" w:eastAsia="Times New Roman" w:hAnsi="TrebuchetMS-Bold" w:cs="Times New Roman"/>
          <w:color w:val="000000"/>
          <w:sz w:val="18"/>
          <w:szCs w:val="18"/>
          <w:lang w:eastAsia="sk-SK"/>
        </w:rPr>
        <w:t xml:space="preserve">, ktorí prestali byť podriadený moci zomretého a povolávanie podľa poradia tried prehĺbiť vo všetkých triedach aj o </w:t>
      </w:r>
      <w:r w:rsidRPr="001E716C">
        <w:rPr>
          <w:rFonts w:ascii="TrebuchetMS-Bold" w:eastAsia="Times New Roman" w:hAnsi="TrebuchetMS-Bold" w:cs="Times New Roman"/>
          <w:b/>
          <w:bCs/>
          <w:color w:val="000000"/>
          <w:sz w:val="18"/>
          <w:szCs w:val="18"/>
          <w:lang w:eastAsia="sk-SK"/>
        </w:rPr>
        <w:t xml:space="preserve">postupné povolávanie </w:t>
      </w:r>
      <w:r w:rsidRPr="001E716C">
        <w:rPr>
          <w:rFonts w:ascii="TrebuchetMS-Bold" w:eastAsia="Times New Roman" w:hAnsi="TrebuchetMS-Bold" w:cs="Times New Roman"/>
          <w:color w:val="000000"/>
          <w:sz w:val="18"/>
          <w:szCs w:val="18"/>
          <w:lang w:eastAsia="sk-SK"/>
        </w:rPr>
        <w:t xml:space="preserve">dedičov </w:t>
      </w:r>
      <w:r w:rsidRPr="001E716C">
        <w:rPr>
          <w:rFonts w:ascii="TrebuchetMS-Bold" w:eastAsia="Times New Roman" w:hAnsi="TrebuchetMS-Bold" w:cs="Times New Roman"/>
          <w:b/>
          <w:bCs/>
          <w:color w:val="000000"/>
          <w:sz w:val="18"/>
          <w:szCs w:val="18"/>
          <w:lang w:eastAsia="sk-SK"/>
        </w:rPr>
        <w:t>podľa poradia stupňov</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V dôsledku toho dedičia bližšej triedy mali prednosť pred dedičmi vzdialenejšej triedy a v jednotlivých triedach mali dedičia bližšieho stupňa prednosť pred dedičmi vzdialenejších stupňov.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Aby sa tento poriadok povolávania mohol realizovať, prétor každej triede určil lehotu v ktorej sa uňho mohli uchádzať o priznanie </w:t>
      </w:r>
      <w:proofErr w:type="spellStart"/>
      <w:r w:rsidRPr="001E716C">
        <w:rPr>
          <w:rFonts w:ascii="TrebuchetMS-Bold" w:eastAsia="Times New Roman" w:hAnsi="TrebuchetMS-Bold" w:cs="Times New Roman"/>
          <w:color w:val="000000"/>
          <w:sz w:val="18"/>
          <w:szCs w:val="18"/>
          <w:lang w:eastAsia="sk-SK"/>
        </w:rPr>
        <w:t>intestátnej</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bonorum</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possessio</w:t>
      </w:r>
      <w:proofErr w:type="spellEnd"/>
      <w:r w:rsidRPr="001E716C">
        <w:rPr>
          <w:rFonts w:ascii="TrebuchetMS-Bold" w:eastAsia="Times New Roman" w:hAnsi="TrebuchetMS-Bold" w:cs="Times New Roman"/>
          <w:color w:val="000000"/>
          <w:sz w:val="18"/>
          <w:szCs w:val="18"/>
          <w:lang w:eastAsia="sk-SK"/>
        </w:rPr>
        <w:t>. Ak príslušníci triedy nevyužili túto lehotu, povolávali sa dedičia ďalšej triedy.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Pre </w:t>
      </w:r>
      <w:proofErr w:type="spellStart"/>
      <w:r w:rsidRPr="001E716C">
        <w:rPr>
          <w:rFonts w:ascii="TrebuchetMS-Bold" w:eastAsia="Times New Roman" w:hAnsi="TrebuchetMS-Bold" w:cs="Times New Roman"/>
          <w:color w:val="000000"/>
          <w:sz w:val="18"/>
          <w:szCs w:val="18"/>
          <w:lang w:eastAsia="sk-SK"/>
        </w:rPr>
        <w:t>intestátnu</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bonorum</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possessio</w:t>
      </w:r>
      <w:proofErr w:type="spellEnd"/>
      <w:r w:rsidRPr="001E716C">
        <w:rPr>
          <w:rFonts w:ascii="TrebuchetMS-Bold" w:eastAsia="Times New Roman" w:hAnsi="TrebuchetMS-Bold" w:cs="Times New Roman"/>
          <w:color w:val="000000"/>
          <w:sz w:val="18"/>
          <w:szCs w:val="18"/>
          <w:lang w:eastAsia="sk-SK"/>
        </w:rPr>
        <w:t xml:space="preserve"> po poručiteľovi narodenom na slobode </w:t>
      </w:r>
      <w:r w:rsidRPr="001E716C">
        <w:rPr>
          <w:rFonts w:ascii="TrebuchetMS-Bold" w:eastAsia="Times New Roman" w:hAnsi="TrebuchetMS-Bold" w:cs="Times New Roman"/>
          <w:b/>
          <w:bCs/>
          <w:color w:val="000000"/>
          <w:sz w:val="18"/>
          <w:szCs w:val="18"/>
          <w:lang w:eastAsia="sk-SK"/>
        </w:rPr>
        <w:t>prétor určil 4 triedy dedičov: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1.unde </w:t>
      </w:r>
      <w:proofErr w:type="spellStart"/>
      <w:r w:rsidRPr="001E716C">
        <w:rPr>
          <w:rFonts w:ascii="TrebuchetMS-Bold" w:eastAsia="Times New Roman" w:hAnsi="TrebuchetMS-Bold" w:cs="Times New Roman"/>
          <w:b/>
          <w:bCs/>
          <w:color w:val="000000"/>
          <w:sz w:val="18"/>
          <w:szCs w:val="18"/>
          <w:lang w:eastAsia="sk-SK"/>
        </w:rPr>
        <w:t>liberi</w:t>
      </w:r>
      <w:proofErr w:type="spellEnd"/>
      <w:r w:rsidRPr="001E716C">
        <w:rPr>
          <w:rFonts w:ascii="TrebuchetMS-Bold" w:eastAsia="Times New Roman" w:hAnsi="TrebuchetMS-Bold" w:cs="Times New Roman"/>
          <w:color w:val="000000"/>
          <w:sz w:val="18"/>
          <w:szCs w:val="18"/>
          <w:lang w:eastAsia="sk-SK"/>
        </w:rPr>
        <w:t xml:space="preserve"> – dedič povolával potomkov zomretého bez ohľadu na to, či v okamihu smrti boli alebo neboli v jeho moci.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2.unde </w:t>
      </w:r>
      <w:proofErr w:type="spellStart"/>
      <w:r w:rsidRPr="001E716C">
        <w:rPr>
          <w:rFonts w:ascii="TrebuchetMS-Bold" w:eastAsia="Times New Roman" w:hAnsi="TrebuchetMS-Bold" w:cs="Times New Roman"/>
          <w:b/>
          <w:bCs/>
          <w:color w:val="000000"/>
          <w:sz w:val="18"/>
          <w:szCs w:val="18"/>
          <w:lang w:eastAsia="sk-SK"/>
        </w:rPr>
        <w:t>legitimi</w:t>
      </w:r>
      <w:proofErr w:type="spellEnd"/>
      <w:r w:rsidRPr="001E716C">
        <w:rPr>
          <w:rFonts w:ascii="TrebuchetMS-Bold" w:eastAsia="Times New Roman" w:hAnsi="TrebuchetMS-Bold" w:cs="Times New Roman"/>
          <w:color w:val="000000"/>
          <w:sz w:val="18"/>
          <w:szCs w:val="18"/>
          <w:lang w:eastAsia="sk-SK"/>
        </w:rPr>
        <w:t xml:space="preserve"> – patrili sem všetci ktorí mali dediť podľa civilného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3.unde </w:t>
      </w:r>
      <w:proofErr w:type="spellStart"/>
      <w:r w:rsidRPr="001E716C">
        <w:rPr>
          <w:rFonts w:ascii="TrebuchetMS-Bold" w:eastAsia="Times New Roman" w:hAnsi="TrebuchetMS-Bold" w:cs="Times New Roman"/>
          <w:b/>
          <w:bCs/>
          <w:color w:val="000000"/>
          <w:sz w:val="18"/>
          <w:szCs w:val="18"/>
          <w:lang w:eastAsia="sk-SK"/>
        </w:rPr>
        <w:t>cognati</w:t>
      </w:r>
      <w:proofErr w:type="spellEnd"/>
      <w:r w:rsidRPr="001E716C">
        <w:rPr>
          <w:rFonts w:ascii="TrebuchetMS-Bold" w:eastAsia="Times New Roman" w:hAnsi="TrebuchetMS-Bold" w:cs="Times New Roman"/>
          <w:color w:val="000000"/>
          <w:sz w:val="18"/>
          <w:szCs w:val="18"/>
          <w:lang w:eastAsia="sk-SK"/>
        </w:rPr>
        <w:t xml:space="preserve"> – do tejto skupiny patrili všetci poboční príbuzní a to až do 6. Stupňa a zo 7.stupňa vnuci bratrancov a sesterníc.</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4.unde </w:t>
      </w:r>
      <w:proofErr w:type="spellStart"/>
      <w:r w:rsidRPr="001E716C">
        <w:rPr>
          <w:rFonts w:ascii="TrebuchetMS-Bold" w:eastAsia="Times New Roman" w:hAnsi="TrebuchetMS-Bold" w:cs="Times New Roman"/>
          <w:b/>
          <w:bCs/>
          <w:color w:val="000000"/>
          <w:sz w:val="18"/>
          <w:szCs w:val="18"/>
          <w:lang w:eastAsia="sk-SK"/>
        </w:rPr>
        <w:t>vir</w:t>
      </w:r>
      <w:proofErr w:type="spellEnd"/>
      <w:r w:rsidRPr="001E716C">
        <w:rPr>
          <w:rFonts w:ascii="TrebuchetMS-Bold" w:eastAsia="Times New Roman" w:hAnsi="TrebuchetMS-Bold" w:cs="Times New Roman"/>
          <w:b/>
          <w:bCs/>
          <w:color w:val="000000"/>
          <w:sz w:val="18"/>
          <w:szCs w:val="18"/>
          <w:lang w:eastAsia="sk-SK"/>
        </w:rPr>
        <w:t xml:space="preserve"> et </w:t>
      </w:r>
      <w:proofErr w:type="spellStart"/>
      <w:r w:rsidRPr="001E716C">
        <w:rPr>
          <w:rFonts w:ascii="TrebuchetMS-Bold" w:eastAsia="Times New Roman" w:hAnsi="TrebuchetMS-Bold" w:cs="Times New Roman"/>
          <w:b/>
          <w:bCs/>
          <w:color w:val="000000"/>
          <w:sz w:val="18"/>
          <w:szCs w:val="18"/>
          <w:lang w:eastAsia="sk-SK"/>
        </w:rPr>
        <w:t>uxor</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ak nebol žiaden príbuzný oprávnený dediť, povolával prétor za dedičov manželov navzájom.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Ak bol poručiteľom </w:t>
      </w:r>
      <w:proofErr w:type="spellStart"/>
      <w:r w:rsidRPr="001E716C">
        <w:rPr>
          <w:rFonts w:ascii="TrebuchetMS-Bold" w:eastAsia="Times New Roman" w:hAnsi="TrebuchetMS-Bold" w:cs="Times New Roman"/>
          <w:b/>
          <w:bCs/>
          <w:color w:val="000000"/>
          <w:sz w:val="18"/>
          <w:szCs w:val="18"/>
          <w:lang w:eastAsia="sk-SK"/>
        </w:rPr>
        <w:t>prepustenec</w:t>
      </w:r>
      <w:proofErr w:type="spellEnd"/>
      <w:r w:rsidRPr="001E716C">
        <w:rPr>
          <w:rFonts w:ascii="TrebuchetMS-Bold" w:eastAsia="Times New Roman" w:hAnsi="TrebuchetMS-Bold" w:cs="Times New Roman"/>
          <w:color w:val="000000"/>
          <w:sz w:val="18"/>
          <w:szCs w:val="18"/>
          <w:lang w:eastAsia="sk-SK"/>
        </w:rPr>
        <w:t xml:space="preserve">, neuplatňovala sa táto úprava </w:t>
      </w:r>
      <w:proofErr w:type="spellStart"/>
      <w:r w:rsidRPr="001E716C">
        <w:rPr>
          <w:rFonts w:ascii="TrebuchetMS-Bold" w:eastAsia="Times New Roman" w:hAnsi="TrebuchetMS-Bold" w:cs="Times New Roman"/>
          <w:color w:val="000000"/>
          <w:sz w:val="18"/>
          <w:szCs w:val="18"/>
          <w:lang w:eastAsia="sk-SK"/>
        </w:rPr>
        <w:t>prétorskej</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bonorum</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possessio</w:t>
      </w:r>
      <w:proofErr w:type="spellEnd"/>
      <w:r w:rsidRPr="001E716C">
        <w:rPr>
          <w:rFonts w:ascii="TrebuchetMS-Bold" w:eastAsia="Times New Roman" w:hAnsi="TrebuchetMS-Bold" w:cs="Times New Roman"/>
          <w:color w:val="000000"/>
          <w:sz w:val="18"/>
          <w:szCs w:val="18"/>
          <w:lang w:eastAsia="sk-SK"/>
        </w:rPr>
        <w:t xml:space="preserve">. Preto namiesto bočných príbuzných nastupoval po </w:t>
      </w:r>
      <w:proofErr w:type="spellStart"/>
      <w:r w:rsidRPr="001E716C">
        <w:rPr>
          <w:rFonts w:ascii="TrebuchetMS-Bold" w:eastAsia="Times New Roman" w:hAnsi="TrebuchetMS-Bold" w:cs="Times New Roman"/>
          <w:color w:val="000000"/>
          <w:sz w:val="18"/>
          <w:szCs w:val="18"/>
          <w:lang w:eastAsia="sk-SK"/>
        </w:rPr>
        <w:t>prepustencovi</w:t>
      </w:r>
      <w:proofErr w:type="spellEnd"/>
      <w:r w:rsidRPr="001E716C">
        <w:rPr>
          <w:rFonts w:ascii="TrebuchetMS-Bold" w:eastAsia="Times New Roman" w:hAnsi="TrebuchetMS-Bold" w:cs="Times New Roman"/>
          <w:color w:val="000000"/>
          <w:sz w:val="18"/>
          <w:szCs w:val="18"/>
          <w:lang w:eastAsia="sk-SK"/>
        </w:rPr>
        <w:t xml:space="preserve"> patrón a jeho príbuzenstvo.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24.Dedenie zo zákona podľa civilného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Zákon XII tabúľ povolával za zákonných dedičov </w:t>
      </w:r>
      <w:proofErr w:type="spellStart"/>
      <w:r w:rsidRPr="001E716C">
        <w:rPr>
          <w:rFonts w:ascii="TrebuchetMS-Bold" w:eastAsia="Times New Roman" w:hAnsi="TrebuchetMS-Bold" w:cs="Times New Roman"/>
          <w:b/>
          <w:bCs/>
          <w:color w:val="000000"/>
          <w:sz w:val="18"/>
          <w:szCs w:val="18"/>
          <w:lang w:eastAsia="sk-SK"/>
        </w:rPr>
        <w:t>agnátov</w:t>
      </w:r>
      <w:proofErr w:type="spellEnd"/>
      <w:r w:rsidRPr="001E716C">
        <w:rPr>
          <w:rFonts w:ascii="TrebuchetMS-Bold" w:eastAsia="Times New Roman" w:hAnsi="TrebuchetMS-Bold" w:cs="Times New Roman"/>
          <w:b/>
          <w:bCs/>
          <w:color w:val="000000"/>
          <w:sz w:val="18"/>
          <w:szCs w:val="18"/>
          <w:lang w:eastAsia="sk-SK"/>
        </w:rPr>
        <w:t xml:space="preserve"> zomretého rozčlenených do 3 tried</w:t>
      </w:r>
      <w:r w:rsidRPr="001E716C">
        <w:rPr>
          <w:rFonts w:ascii="TrebuchetMS-Bold" w:eastAsia="Times New Roman" w:hAnsi="TrebuchetMS-Bold" w:cs="Times New Roman"/>
          <w:color w:val="000000"/>
          <w:sz w:val="18"/>
          <w:szCs w:val="18"/>
          <w:lang w:eastAsia="sk-SK"/>
        </w:rPr>
        <w:t xml:space="preserve"> a to v tomto poradí:</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1.sui </w:t>
      </w:r>
      <w:proofErr w:type="spellStart"/>
      <w:r w:rsidRPr="001E716C">
        <w:rPr>
          <w:rFonts w:ascii="TrebuchetMS-Bold" w:eastAsia="Times New Roman" w:hAnsi="TrebuchetMS-Bold" w:cs="Times New Roman"/>
          <w:b/>
          <w:bCs/>
          <w:color w:val="000000"/>
          <w:sz w:val="18"/>
          <w:szCs w:val="18"/>
          <w:lang w:eastAsia="sk-SK"/>
        </w:rPr>
        <w:t>heredes</w:t>
      </w:r>
      <w:proofErr w:type="spellEnd"/>
      <w:r w:rsidRPr="001E716C">
        <w:rPr>
          <w:rFonts w:ascii="TrebuchetMS-Bold" w:eastAsia="Times New Roman" w:hAnsi="TrebuchetMS-Bold" w:cs="Times New Roman"/>
          <w:color w:val="000000"/>
          <w:sz w:val="18"/>
          <w:szCs w:val="18"/>
          <w:lang w:eastAsia="sk-SK"/>
        </w:rPr>
        <w:t xml:space="preserve"> – osoby podriadené otcovskej alebo manželskej moci zomretého v okamihu jeho smrti, takže jeho smrťou sa stali svojprávnymi. Boli to synovia a dcéry, prípadne vnuci po zomretých synoch, manželka in </w:t>
      </w:r>
      <w:proofErr w:type="spellStart"/>
      <w:r w:rsidRPr="001E716C">
        <w:rPr>
          <w:rFonts w:ascii="TrebuchetMS-Bold" w:eastAsia="Times New Roman" w:hAnsi="TrebuchetMS-Bold" w:cs="Times New Roman"/>
          <w:color w:val="000000"/>
          <w:sz w:val="18"/>
          <w:szCs w:val="18"/>
          <w:lang w:eastAsia="sk-SK"/>
        </w:rPr>
        <w:t>manu</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2.ak nebol poruke </w:t>
      </w:r>
      <w:proofErr w:type="spellStart"/>
      <w:r w:rsidRPr="001E716C">
        <w:rPr>
          <w:rFonts w:ascii="TrebuchetMS-Bold" w:eastAsia="Times New Roman" w:hAnsi="TrebuchetMS-Bold" w:cs="Times New Roman"/>
          <w:b/>
          <w:bCs/>
          <w:color w:val="000000"/>
          <w:sz w:val="18"/>
          <w:szCs w:val="18"/>
          <w:lang w:eastAsia="sk-SK"/>
        </w:rPr>
        <w:t>suus</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heres</w:t>
      </w:r>
      <w:proofErr w:type="spellEnd"/>
      <w:r w:rsidRPr="001E716C">
        <w:rPr>
          <w:rFonts w:ascii="TrebuchetMS-Bold" w:eastAsia="Times New Roman" w:hAnsi="TrebuchetMS-Bold" w:cs="Times New Roman"/>
          <w:b/>
          <w:bCs/>
          <w:color w:val="000000"/>
          <w:sz w:val="18"/>
          <w:szCs w:val="18"/>
          <w:lang w:eastAsia="sk-SK"/>
        </w:rPr>
        <w:t xml:space="preserve">, dedil najbližší </w:t>
      </w:r>
      <w:proofErr w:type="spellStart"/>
      <w:r w:rsidRPr="001E716C">
        <w:rPr>
          <w:rFonts w:ascii="TrebuchetMS-Bold" w:eastAsia="Times New Roman" w:hAnsi="TrebuchetMS-Bold" w:cs="Times New Roman"/>
          <w:b/>
          <w:bCs/>
          <w:color w:val="000000"/>
          <w:sz w:val="18"/>
          <w:szCs w:val="18"/>
          <w:lang w:eastAsia="sk-SK"/>
        </w:rPr>
        <w:t>agnát</w:t>
      </w:r>
      <w:proofErr w:type="spellEnd"/>
      <w:r w:rsidRPr="001E716C">
        <w:rPr>
          <w:rFonts w:ascii="TrebuchetMS-Bold" w:eastAsia="Times New Roman" w:hAnsi="TrebuchetMS-Bold" w:cs="Times New Roman"/>
          <w:color w:val="000000"/>
          <w:sz w:val="18"/>
          <w:szCs w:val="18"/>
          <w:lang w:eastAsia="sk-SK"/>
        </w:rPr>
        <w:t xml:space="preserve">. Ak boli viacerí rovnako blízky </w:t>
      </w:r>
      <w:proofErr w:type="spellStart"/>
      <w:r w:rsidRPr="001E716C">
        <w:rPr>
          <w:rFonts w:ascii="TrebuchetMS-Bold" w:eastAsia="Times New Roman" w:hAnsi="TrebuchetMS-Bold" w:cs="Times New Roman"/>
          <w:color w:val="000000"/>
          <w:sz w:val="18"/>
          <w:szCs w:val="18"/>
          <w:lang w:eastAsia="sk-SK"/>
        </w:rPr>
        <w:t>agnáti</w:t>
      </w:r>
      <w:proofErr w:type="spellEnd"/>
      <w:r w:rsidRPr="001E716C">
        <w:rPr>
          <w:rFonts w:ascii="TrebuchetMS-Bold" w:eastAsia="Times New Roman" w:hAnsi="TrebuchetMS-Bold" w:cs="Times New Roman"/>
          <w:color w:val="000000"/>
          <w:sz w:val="18"/>
          <w:szCs w:val="18"/>
          <w:lang w:eastAsia="sk-SK"/>
        </w:rPr>
        <w:t xml:space="preserve">, dedili rovnakým dielom, teda podľa hláv. Najbližším </w:t>
      </w:r>
      <w:proofErr w:type="spellStart"/>
      <w:r w:rsidRPr="001E716C">
        <w:rPr>
          <w:rFonts w:ascii="TrebuchetMS-Bold" w:eastAsia="Times New Roman" w:hAnsi="TrebuchetMS-Bold" w:cs="Times New Roman"/>
          <w:color w:val="000000"/>
          <w:sz w:val="18"/>
          <w:szCs w:val="18"/>
          <w:lang w:eastAsia="sk-SK"/>
        </w:rPr>
        <w:t>agnátom</w:t>
      </w:r>
      <w:proofErr w:type="spellEnd"/>
      <w:r w:rsidRPr="001E716C">
        <w:rPr>
          <w:rFonts w:ascii="TrebuchetMS-Bold" w:eastAsia="Times New Roman" w:hAnsi="TrebuchetMS-Bold" w:cs="Times New Roman"/>
          <w:color w:val="000000"/>
          <w:sz w:val="18"/>
          <w:szCs w:val="18"/>
          <w:lang w:eastAsia="sk-SK"/>
        </w:rPr>
        <w:t xml:space="preserve"> mohol byť len </w:t>
      </w:r>
      <w:proofErr w:type="spellStart"/>
      <w:r w:rsidRPr="001E716C">
        <w:rPr>
          <w:rFonts w:ascii="TrebuchetMS-Bold" w:eastAsia="Times New Roman" w:hAnsi="TrebuchetMS-Bold" w:cs="Times New Roman"/>
          <w:color w:val="000000"/>
          <w:sz w:val="18"/>
          <w:szCs w:val="18"/>
          <w:lang w:eastAsia="sk-SK"/>
        </w:rPr>
        <w:t>agnátsky</w:t>
      </w:r>
      <w:proofErr w:type="spellEnd"/>
      <w:r w:rsidRPr="001E716C">
        <w:rPr>
          <w:rFonts w:ascii="TrebuchetMS-Bold" w:eastAsia="Times New Roman" w:hAnsi="TrebuchetMS-Bold" w:cs="Times New Roman"/>
          <w:color w:val="000000"/>
          <w:sz w:val="18"/>
          <w:szCs w:val="18"/>
          <w:lang w:eastAsia="sk-SK"/>
        </w:rPr>
        <w:t xml:space="preserve"> bočný príbuzný.</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3.ak nebol poruke žiaden </w:t>
      </w:r>
      <w:proofErr w:type="spellStart"/>
      <w:r w:rsidRPr="001E716C">
        <w:rPr>
          <w:rFonts w:ascii="TrebuchetMS-Bold" w:eastAsia="Times New Roman" w:hAnsi="TrebuchetMS-Bold" w:cs="Times New Roman"/>
          <w:b/>
          <w:bCs/>
          <w:color w:val="000000"/>
          <w:sz w:val="18"/>
          <w:szCs w:val="18"/>
          <w:lang w:eastAsia="sk-SK"/>
        </w:rPr>
        <w:t>agnát</w:t>
      </w:r>
      <w:proofErr w:type="spellEnd"/>
      <w:r w:rsidRPr="001E716C">
        <w:rPr>
          <w:rFonts w:ascii="TrebuchetMS-Bold" w:eastAsia="Times New Roman" w:hAnsi="TrebuchetMS-Bold" w:cs="Times New Roman"/>
          <w:b/>
          <w:bCs/>
          <w:color w:val="000000"/>
          <w:sz w:val="18"/>
          <w:szCs w:val="18"/>
          <w:lang w:eastAsia="sk-SK"/>
        </w:rPr>
        <w:t>, dedili príslušníci rodu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Zákonné dedenie podľa XII tabúľ platilo </w:t>
      </w:r>
      <w:r w:rsidRPr="001E716C">
        <w:rPr>
          <w:rFonts w:ascii="TrebuchetMS-Bold" w:eastAsia="Times New Roman" w:hAnsi="TrebuchetMS-Bold" w:cs="Times New Roman"/>
          <w:b/>
          <w:bCs/>
          <w:color w:val="000000"/>
          <w:sz w:val="18"/>
          <w:szCs w:val="18"/>
          <w:lang w:eastAsia="sk-SK"/>
        </w:rPr>
        <w:t xml:space="preserve">pre </w:t>
      </w:r>
      <w:proofErr w:type="spellStart"/>
      <w:r w:rsidRPr="001E716C">
        <w:rPr>
          <w:rFonts w:ascii="TrebuchetMS-Bold" w:eastAsia="Times New Roman" w:hAnsi="TrebuchetMS-Bold" w:cs="Times New Roman"/>
          <w:b/>
          <w:bCs/>
          <w:color w:val="000000"/>
          <w:sz w:val="18"/>
          <w:szCs w:val="18"/>
          <w:lang w:eastAsia="sk-SK"/>
        </w:rPr>
        <w:t>prepustencov</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xml:space="preserve">aj </w:t>
      </w:r>
      <w:r w:rsidRPr="001E716C">
        <w:rPr>
          <w:rFonts w:ascii="TrebuchetMS-Bold" w:eastAsia="Times New Roman" w:hAnsi="TrebuchetMS-Bold" w:cs="Times New Roman"/>
          <w:b/>
          <w:bCs/>
          <w:color w:val="000000"/>
          <w:sz w:val="18"/>
          <w:szCs w:val="18"/>
          <w:lang w:eastAsia="sk-SK"/>
        </w:rPr>
        <w:t>pre emancipovaných</w:t>
      </w:r>
      <w:r w:rsidRPr="001E716C">
        <w:rPr>
          <w:rFonts w:ascii="TrebuchetMS-Bold" w:eastAsia="Times New Roman" w:hAnsi="TrebuchetMS-Bold" w:cs="Times New Roman"/>
          <w:color w:val="000000"/>
          <w:sz w:val="18"/>
          <w:szCs w:val="18"/>
          <w:lang w:eastAsia="sk-SK"/>
        </w:rPr>
        <w:t xml:space="preserve">. Lenže tí mohli byť dedičmi len ako </w:t>
      </w:r>
      <w:proofErr w:type="spellStart"/>
      <w:r w:rsidRPr="001E716C">
        <w:rPr>
          <w:rFonts w:ascii="TrebuchetMS-Bold" w:eastAsia="Times New Roman" w:hAnsi="TrebuchetMS-Bold" w:cs="Times New Roman"/>
          <w:color w:val="000000"/>
          <w:sz w:val="18"/>
          <w:szCs w:val="18"/>
          <w:lang w:eastAsia="sk-SK"/>
        </w:rPr>
        <w:t>sui</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heredes</w:t>
      </w:r>
      <w:proofErr w:type="spellEnd"/>
      <w:r w:rsidRPr="001E716C">
        <w:rPr>
          <w:rFonts w:ascii="TrebuchetMS-Bold" w:eastAsia="Times New Roman" w:hAnsi="TrebuchetMS-Bold" w:cs="Times New Roman"/>
          <w:color w:val="000000"/>
          <w:sz w:val="18"/>
          <w:szCs w:val="18"/>
          <w:lang w:eastAsia="sk-SK"/>
        </w:rPr>
        <w:t xml:space="preserve">, nie ako </w:t>
      </w:r>
      <w:proofErr w:type="spellStart"/>
      <w:r w:rsidRPr="001E716C">
        <w:rPr>
          <w:rFonts w:ascii="TrebuchetMS-Bold" w:eastAsia="Times New Roman" w:hAnsi="TrebuchetMS-Bold" w:cs="Times New Roman"/>
          <w:color w:val="000000"/>
          <w:sz w:val="18"/>
          <w:szCs w:val="18"/>
          <w:lang w:eastAsia="sk-SK"/>
        </w:rPr>
        <w:t>agnáti</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25.Dedenie proti závetu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Hlava rodiny môže závetom slobodne určiť dediča. Určenie dediča bolo závažnou otázkou nie len z etického hľadiska, ale aj zo sociálneho. </w:t>
      </w:r>
      <w:proofErr w:type="spellStart"/>
      <w:r w:rsidRPr="001E716C">
        <w:rPr>
          <w:rFonts w:ascii="TrebuchetMS-Bold" w:eastAsia="Times New Roman" w:hAnsi="TrebuchetMS-Bold" w:cs="Times New Roman"/>
          <w:color w:val="000000"/>
          <w:sz w:val="18"/>
          <w:szCs w:val="18"/>
          <w:lang w:eastAsia="sk-SK"/>
        </w:rPr>
        <w:t>Pater</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familias</w:t>
      </w:r>
      <w:proofErr w:type="spellEnd"/>
      <w:r w:rsidRPr="001E716C">
        <w:rPr>
          <w:rFonts w:ascii="TrebuchetMS-Bold" w:eastAsia="Times New Roman" w:hAnsi="TrebuchetMS-Bold" w:cs="Times New Roman"/>
          <w:color w:val="000000"/>
          <w:sz w:val="18"/>
          <w:szCs w:val="18"/>
          <w:lang w:eastAsia="sk-SK"/>
        </w:rPr>
        <w:t xml:space="preserve"> mal </w:t>
      </w:r>
      <w:r w:rsidRPr="001E716C">
        <w:rPr>
          <w:rFonts w:ascii="TrebuchetMS-Bold" w:eastAsia="Times New Roman" w:hAnsi="TrebuchetMS-Bold" w:cs="Times New Roman"/>
          <w:b/>
          <w:bCs/>
          <w:color w:val="000000"/>
          <w:sz w:val="18"/>
          <w:szCs w:val="18"/>
          <w:lang w:eastAsia="sk-SK"/>
        </w:rPr>
        <w:t>morálne aj existenčné povinnosti voči členom svojej rodiny</w:t>
      </w:r>
      <w:r w:rsidRPr="001E716C">
        <w:rPr>
          <w:rFonts w:ascii="TrebuchetMS-Bold" w:eastAsia="Times New Roman" w:hAnsi="TrebuchetMS-Bold" w:cs="Times New Roman"/>
          <w:color w:val="000000"/>
          <w:sz w:val="18"/>
          <w:szCs w:val="18"/>
          <w:lang w:eastAsia="sk-SK"/>
        </w:rPr>
        <w:t xml:space="preserve"> a to tým, že sa zúčastňovali na zveľaďovaní majetku, ktorý potom patril výlučne hlave rodiny.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Túto skutočnosť </w:t>
      </w:r>
      <w:proofErr w:type="spellStart"/>
      <w:r w:rsidRPr="001E716C">
        <w:rPr>
          <w:rFonts w:ascii="TrebuchetMS-Bold" w:eastAsia="Times New Roman" w:hAnsi="TrebuchetMS-Bold" w:cs="Times New Roman"/>
          <w:color w:val="000000"/>
          <w:sz w:val="18"/>
          <w:szCs w:val="18"/>
          <w:lang w:eastAsia="sk-SK"/>
        </w:rPr>
        <w:t>pater</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familias</w:t>
      </w:r>
      <w:proofErr w:type="spellEnd"/>
      <w:r w:rsidRPr="001E716C">
        <w:rPr>
          <w:rFonts w:ascii="TrebuchetMS-Bold" w:eastAsia="Times New Roman" w:hAnsi="TrebuchetMS-Bold" w:cs="Times New Roman"/>
          <w:color w:val="000000"/>
          <w:sz w:val="18"/>
          <w:szCs w:val="18"/>
          <w:lang w:eastAsia="sk-SK"/>
        </w:rPr>
        <w:t xml:space="preserve"> neraz opomenul, ba zneužil voľnosť testovať. Bolo preto potrebné </w:t>
      </w:r>
      <w:r w:rsidRPr="001E716C">
        <w:rPr>
          <w:rFonts w:ascii="TrebuchetMS-Bold" w:eastAsia="Times New Roman" w:hAnsi="TrebuchetMS-Bold" w:cs="Times New Roman"/>
          <w:b/>
          <w:bCs/>
          <w:color w:val="000000"/>
          <w:sz w:val="18"/>
          <w:szCs w:val="18"/>
          <w:lang w:eastAsia="sk-SK"/>
        </w:rPr>
        <w:t>obmedziť túto voľnosť poručiteľa v prospech určitých osôb</w:t>
      </w:r>
      <w:r w:rsidRPr="001E716C">
        <w:rPr>
          <w:rFonts w:ascii="TrebuchetMS-Bold" w:eastAsia="Times New Roman" w:hAnsi="TrebuchetMS-Bold" w:cs="Times New Roman"/>
          <w:color w:val="000000"/>
          <w:sz w:val="18"/>
          <w:szCs w:val="18"/>
          <w:lang w:eastAsia="sk-SK"/>
        </w:rPr>
        <w:t xml:space="preserve"> – najbližších </w:t>
      </w:r>
      <w:proofErr w:type="spellStart"/>
      <w:r w:rsidRPr="001E716C">
        <w:rPr>
          <w:rFonts w:ascii="TrebuchetMS-Bold" w:eastAsia="Times New Roman" w:hAnsi="TrebuchetMS-Bold" w:cs="Times New Roman"/>
          <w:color w:val="000000"/>
          <w:sz w:val="18"/>
          <w:szCs w:val="18"/>
          <w:lang w:eastAsia="sk-SK"/>
        </w:rPr>
        <w:t>agnátov</w:t>
      </w:r>
      <w:proofErr w:type="spellEnd"/>
      <w:r w:rsidRPr="001E716C">
        <w:rPr>
          <w:rFonts w:ascii="TrebuchetMS-Bold" w:eastAsia="Times New Roman" w:hAnsi="TrebuchetMS-Bold" w:cs="Times New Roman"/>
          <w:color w:val="000000"/>
          <w:sz w:val="18"/>
          <w:szCs w:val="18"/>
          <w:lang w:eastAsia="sk-SK"/>
        </w:rPr>
        <w:t xml:space="preserve">, prípadne </w:t>
      </w:r>
      <w:proofErr w:type="spellStart"/>
      <w:r w:rsidRPr="001E716C">
        <w:rPr>
          <w:rFonts w:ascii="TrebuchetMS-Bold" w:eastAsia="Times New Roman" w:hAnsi="TrebuchetMS-Bold" w:cs="Times New Roman"/>
          <w:color w:val="000000"/>
          <w:sz w:val="18"/>
          <w:szCs w:val="18"/>
          <w:lang w:eastAsia="sk-SK"/>
        </w:rPr>
        <w:t>kognátov</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Spočiatku sa obmedzenie prejavilo len v tom zmysle že poručiteľ nemal </w:t>
      </w:r>
      <w:r w:rsidRPr="001E716C">
        <w:rPr>
          <w:rFonts w:ascii="TrebuchetMS-Bold" w:eastAsia="Times New Roman" w:hAnsi="TrebuchetMS-Bold" w:cs="Times New Roman"/>
          <w:b/>
          <w:bCs/>
          <w:color w:val="000000"/>
          <w:sz w:val="18"/>
          <w:szCs w:val="18"/>
          <w:lang w:eastAsia="sk-SK"/>
        </w:rPr>
        <w:t>v závete opomenúť</w:t>
      </w:r>
      <w:r w:rsidRPr="001E716C">
        <w:rPr>
          <w:rFonts w:ascii="TrebuchetMS-Bold" w:eastAsia="Times New Roman" w:hAnsi="TrebuchetMS-Bold" w:cs="Times New Roman"/>
          <w:color w:val="000000"/>
          <w:sz w:val="18"/>
          <w:szCs w:val="18"/>
          <w:lang w:eastAsia="sk-SK"/>
        </w:rPr>
        <w:t xml:space="preserve"> niektoré blízke osoby, dokonca že majú dostať z dedičstva určitý </w:t>
      </w:r>
      <w:r w:rsidRPr="001E716C">
        <w:rPr>
          <w:rFonts w:ascii="TrebuchetMS-Bold" w:eastAsia="Times New Roman" w:hAnsi="TrebuchetMS-Bold" w:cs="Times New Roman"/>
          <w:b/>
          <w:bCs/>
          <w:color w:val="000000"/>
          <w:sz w:val="18"/>
          <w:szCs w:val="18"/>
          <w:lang w:eastAsia="sk-SK"/>
        </w:rPr>
        <w:t>povinný podiel</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Takéto osoby sa potom nazývali ako </w:t>
      </w:r>
      <w:r w:rsidRPr="001E716C">
        <w:rPr>
          <w:rFonts w:ascii="TrebuchetMS-Bold" w:eastAsia="Times New Roman" w:hAnsi="TrebuchetMS-Bold" w:cs="Times New Roman"/>
          <w:b/>
          <w:bCs/>
          <w:color w:val="000000"/>
          <w:sz w:val="18"/>
          <w:szCs w:val="18"/>
          <w:lang w:eastAsia="sk-SK"/>
        </w:rPr>
        <w:t>neopomenuteľní dedičia</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26.Darovanie pre prípad smrti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Bolo podmienené skutočnosťou, že obdarovaný prežije darcu. Obdarovaný nadobúdal vlastníctvo daru priamo na základe darovania poručiteľom. Keďže niektoré darovania medzi živými boli obmedzené alebo zakázané, mohli sa tieto obmedzenia preklenúť pomocou darovania pre prípad smrti.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 xml:space="preserve">27.Odkazy, </w:t>
      </w:r>
      <w:proofErr w:type="spellStart"/>
      <w:r w:rsidRPr="001E716C">
        <w:rPr>
          <w:rFonts w:ascii="TrebuchetMS-Bold" w:eastAsia="Times New Roman" w:hAnsi="TrebuchetMS-Bold" w:cs="Times New Roman"/>
          <w:b/>
          <w:bCs/>
          <w:color w:val="365B9C"/>
          <w:sz w:val="18"/>
          <w:szCs w:val="18"/>
          <w:u w:val="single"/>
          <w:lang w:eastAsia="sk-SK"/>
        </w:rPr>
        <w:t>fideikomisy</w:t>
      </w:r>
      <w:proofErr w:type="spellEnd"/>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Odkazom závetca na ťarchu dediča poskytoval tretej osobe – </w:t>
      </w:r>
      <w:proofErr w:type="spellStart"/>
      <w:r w:rsidRPr="001E716C">
        <w:rPr>
          <w:rFonts w:ascii="TrebuchetMS-Bold" w:eastAsia="Times New Roman" w:hAnsi="TrebuchetMS-Bold" w:cs="Times New Roman"/>
          <w:color w:val="000000"/>
          <w:sz w:val="18"/>
          <w:szCs w:val="18"/>
          <w:lang w:eastAsia="sk-SK"/>
        </w:rPr>
        <w:t>odkazníkovi</w:t>
      </w:r>
      <w:proofErr w:type="spellEnd"/>
      <w:r w:rsidRPr="001E716C">
        <w:rPr>
          <w:rFonts w:ascii="TrebuchetMS-Bold" w:eastAsia="Times New Roman" w:hAnsi="TrebuchetMS-Bold" w:cs="Times New Roman"/>
          <w:color w:val="000000"/>
          <w:sz w:val="18"/>
          <w:szCs w:val="18"/>
          <w:lang w:eastAsia="sk-SK"/>
        </w:rPr>
        <w:t xml:space="preserve"> z pozostalosti jednotlivo určenú vec, resp. právo.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Muselo sa to tak stať pred svedkami, slávnostne prednesenými slovami a až za textom o ustanovení dediča v závete, alebo v kodicile potvrdenom závetom.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Pre </w:t>
      </w:r>
      <w:proofErr w:type="spellStart"/>
      <w:r w:rsidRPr="001E716C">
        <w:rPr>
          <w:rFonts w:ascii="TrebuchetMS-Bold" w:eastAsia="Times New Roman" w:hAnsi="TrebuchetMS-Bold" w:cs="Times New Roman"/>
          <w:color w:val="000000"/>
          <w:sz w:val="18"/>
          <w:szCs w:val="18"/>
          <w:lang w:eastAsia="sk-SK"/>
        </w:rPr>
        <w:t>odkazovníka</w:t>
      </w:r>
      <w:proofErr w:type="spellEnd"/>
      <w:r w:rsidRPr="001E716C">
        <w:rPr>
          <w:rFonts w:ascii="TrebuchetMS-Bold" w:eastAsia="Times New Roman" w:hAnsi="TrebuchetMS-Bold" w:cs="Times New Roman"/>
          <w:color w:val="000000"/>
          <w:sz w:val="18"/>
          <w:szCs w:val="18"/>
          <w:lang w:eastAsia="sk-SK"/>
        </w:rPr>
        <w:t xml:space="preserve"> vznikal z odkazu spravidla len obligačný nárok proti dedičovi, iba výnimočne mal odkaz vecné účinky.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Pre </w:t>
      </w:r>
      <w:r w:rsidRPr="001E716C">
        <w:rPr>
          <w:rFonts w:ascii="TrebuchetMS-Bold" w:eastAsia="Times New Roman" w:hAnsi="TrebuchetMS-Bold" w:cs="Times New Roman"/>
          <w:b/>
          <w:bCs/>
          <w:color w:val="000000"/>
          <w:sz w:val="18"/>
          <w:szCs w:val="18"/>
          <w:lang w:eastAsia="sk-SK"/>
        </w:rPr>
        <w:t>nadobudnutie odkazu</w:t>
      </w:r>
      <w:r w:rsidRPr="001E716C">
        <w:rPr>
          <w:rFonts w:ascii="TrebuchetMS-Bold" w:eastAsia="Times New Roman" w:hAnsi="TrebuchetMS-Bold" w:cs="Times New Roman"/>
          <w:color w:val="000000"/>
          <w:sz w:val="18"/>
          <w:szCs w:val="18"/>
          <w:lang w:eastAsia="sk-SK"/>
        </w:rPr>
        <w:t xml:space="preserve"> boli rozhodujúce dva momenty: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w:t>
      </w:r>
      <w:proofErr w:type="spellStart"/>
      <w:r w:rsidRPr="001E716C">
        <w:rPr>
          <w:rFonts w:ascii="TrebuchetMS-Bold" w:eastAsia="Times New Roman" w:hAnsi="TrebuchetMS-Bold" w:cs="Times New Roman"/>
          <w:color w:val="000000"/>
          <w:sz w:val="18"/>
          <w:szCs w:val="18"/>
          <w:lang w:eastAsia="sk-SK"/>
        </w:rPr>
        <w:t>dies</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cedens</w:t>
      </w:r>
      <w:proofErr w:type="spellEnd"/>
      <w:r w:rsidRPr="001E716C">
        <w:rPr>
          <w:rFonts w:ascii="TrebuchetMS-Bold" w:eastAsia="Times New Roman" w:hAnsi="TrebuchetMS-Bold" w:cs="Times New Roman"/>
          <w:color w:val="000000"/>
          <w:sz w:val="18"/>
          <w:szCs w:val="18"/>
          <w:lang w:eastAsia="sk-SK"/>
        </w:rPr>
        <w:t xml:space="preserve"> – spravidla moment smrti poručiteľa, lebo v tomto momente </w:t>
      </w:r>
      <w:proofErr w:type="spellStart"/>
      <w:r w:rsidRPr="001E716C">
        <w:rPr>
          <w:rFonts w:ascii="TrebuchetMS-Bold" w:eastAsia="Times New Roman" w:hAnsi="TrebuchetMS-Bold" w:cs="Times New Roman"/>
          <w:color w:val="000000"/>
          <w:sz w:val="18"/>
          <w:szCs w:val="18"/>
          <w:lang w:eastAsia="sk-SK"/>
        </w:rPr>
        <w:t>odkazovník</w:t>
      </w:r>
      <w:proofErr w:type="spellEnd"/>
      <w:r w:rsidRPr="001E716C">
        <w:rPr>
          <w:rFonts w:ascii="TrebuchetMS-Bold" w:eastAsia="Times New Roman" w:hAnsi="TrebuchetMS-Bold" w:cs="Times New Roman"/>
          <w:color w:val="000000"/>
          <w:sz w:val="18"/>
          <w:szCs w:val="18"/>
          <w:lang w:eastAsia="sk-SK"/>
        </w:rPr>
        <w:t xml:space="preserve"> nadobúdal </w:t>
      </w:r>
      <w:r w:rsidRPr="001E716C">
        <w:rPr>
          <w:rFonts w:ascii="TrebuchetMS-Bold" w:eastAsia="Times New Roman" w:hAnsi="TrebuchetMS-Bold" w:cs="Times New Roman"/>
          <w:b/>
          <w:bCs/>
          <w:color w:val="000000"/>
          <w:sz w:val="18"/>
          <w:szCs w:val="18"/>
          <w:lang w:eastAsia="sk-SK"/>
        </w:rPr>
        <w:t>dediteľné dedičstvo</w:t>
      </w:r>
      <w:r w:rsidRPr="001E716C">
        <w:rPr>
          <w:rFonts w:ascii="TrebuchetMS-Bold" w:eastAsia="Times New Roman" w:hAnsi="TrebuchetMS-Bold" w:cs="Times New Roman"/>
          <w:color w:val="000000"/>
          <w:sz w:val="18"/>
          <w:szCs w:val="18"/>
          <w:lang w:eastAsia="sk-SK"/>
        </w:rPr>
        <w:t xml:space="preserve"> na právo z odkazu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b)</w:t>
      </w:r>
      <w:proofErr w:type="spellStart"/>
      <w:r w:rsidRPr="001E716C">
        <w:rPr>
          <w:rFonts w:ascii="TrebuchetMS-Bold" w:eastAsia="Times New Roman" w:hAnsi="TrebuchetMS-Bold" w:cs="Times New Roman"/>
          <w:color w:val="000000"/>
          <w:sz w:val="18"/>
          <w:szCs w:val="18"/>
          <w:lang w:eastAsia="sk-SK"/>
        </w:rPr>
        <w:t>dies</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veniens</w:t>
      </w:r>
      <w:proofErr w:type="spellEnd"/>
      <w:r w:rsidRPr="001E716C">
        <w:rPr>
          <w:rFonts w:ascii="TrebuchetMS-Bold" w:eastAsia="Times New Roman" w:hAnsi="TrebuchetMS-Bold" w:cs="Times New Roman"/>
          <w:color w:val="000000"/>
          <w:sz w:val="18"/>
          <w:szCs w:val="18"/>
          <w:lang w:eastAsia="sk-SK"/>
        </w:rPr>
        <w:t xml:space="preserve"> – spravidla moment nadobudnutia dedičstva dedičom (vtedy </w:t>
      </w:r>
      <w:proofErr w:type="spellStart"/>
      <w:r w:rsidRPr="001E716C">
        <w:rPr>
          <w:rFonts w:ascii="TrebuchetMS-Bold" w:eastAsia="Times New Roman" w:hAnsi="TrebuchetMS-Bold" w:cs="Times New Roman"/>
          <w:color w:val="000000"/>
          <w:sz w:val="18"/>
          <w:szCs w:val="18"/>
          <w:lang w:eastAsia="sk-SK"/>
        </w:rPr>
        <w:t>odkazovník</w:t>
      </w:r>
      <w:proofErr w:type="spellEnd"/>
      <w:r w:rsidRPr="001E716C">
        <w:rPr>
          <w:rFonts w:ascii="TrebuchetMS-Bold" w:eastAsia="Times New Roman" w:hAnsi="TrebuchetMS-Bold" w:cs="Times New Roman"/>
          <w:color w:val="000000"/>
          <w:sz w:val="18"/>
          <w:szCs w:val="18"/>
          <w:lang w:eastAsia="sk-SK"/>
        </w:rPr>
        <w:t xml:space="preserve"> nadobúdal </w:t>
      </w:r>
      <w:r w:rsidRPr="001E716C">
        <w:rPr>
          <w:rFonts w:ascii="TrebuchetMS-Bold" w:eastAsia="Times New Roman" w:hAnsi="TrebuchetMS-Bold" w:cs="Times New Roman"/>
          <w:b/>
          <w:bCs/>
          <w:color w:val="000000"/>
          <w:sz w:val="18"/>
          <w:szCs w:val="18"/>
          <w:lang w:eastAsia="sk-SK"/>
        </w:rPr>
        <w:t>právo na odkaz</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Fideikomisy</w:t>
      </w:r>
      <w:proofErr w:type="spellEnd"/>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Ako novší druh odkazu bol vlastne neformálnou prosbou, ktorú poručiteľ adresoval dedičovi alebo legátovi ako dôverníkovi aby tretej osobe poskytol majetkový prospech.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Pôvodne nebol žalovateľný ale neskôr za Augusta sa mu priznávala žaloba prostredníctvom </w:t>
      </w:r>
      <w:proofErr w:type="spellStart"/>
      <w:r w:rsidRPr="001E716C">
        <w:rPr>
          <w:rFonts w:ascii="TrebuchetMS-Bold" w:eastAsia="Times New Roman" w:hAnsi="TrebuchetMS-Bold" w:cs="Times New Roman"/>
          <w:i/>
          <w:iCs/>
          <w:color w:val="000000"/>
          <w:sz w:val="18"/>
          <w:szCs w:val="18"/>
          <w:lang w:eastAsia="sk-SK"/>
        </w:rPr>
        <w:t>extraordinaria</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cognitio</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 celkom neformálny, neviazal sa ani na závet ani na kodicil. Vznikol z neho pre </w:t>
      </w:r>
      <w:proofErr w:type="spellStart"/>
      <w:r w:rsidRPr="001E716C">
        <w:rPr>
          <w:rFonts w:ascii="TrebuchetMS-Bold" w:eastAsia="Times New Roman" w:hAnsi="TrebuchetMS-Bold" w:cs="Times New Roman"/>
          <w:color w:val="000000"/>
          <w:sz w:val="18"/>
          <w:szCs w:val="18"/>
          <w:lang w:eastAsia="sk-SK"/>
        </w:rPr>
        <w:t>fideikomisára</w:t>
      </w:r>
      <w:proofErr w:type="spellEnd"/>
      <w:r w:rsidRPr="001E716C">
        <w:rPr>
          <w:rFonts w:ascii="TrebuchetMS-Bold" w:eastAsia="Times New Roman" w:hAnsi="TrebuchetMS-Bold" w:cs="Times New Roman"/>
          <w:color w:val="000000"/>
          <w:sz w:val="18"/>
          <w:szCs w:val="18"/>
          <w:lang w:eastAsia="sk-SK"/>
        </w:rPr>
        <w:t xml:space="preserve"> (osoba ktorá nemohla byť dedičom alebo </w:t>
      </w:r>
      <w:proofErr w:type="spellStart"/>
      <w:r w:rsidRPr="001E716C">
        <w:rPr>
          <w:rFonts w:ascii="TrebuchetMS-Bold" w:eastAsia="Times New Roman" w:hAnsi="TrebuchetMS-Bold" w:cs="Times New Roman"/>
          <w:color w:val="000000"/>
          <w:sz w:val="18"/>
          <w:szCs w:val="18"/>
          <w:lang w:eastAsia="sk-SK"/>
        </w:rPr>
        <w:t>odkazovníkom</w:t>
      </w:r>
      <w:proofErr w:type="spellEnd"/>
      <w:r w:rsidRPr="001E716C">
        <w:rPr>
          <w:rFonts w:ascii="TrebuchetMS-Bold" w:eastAsia="Times New Roman" w:hAnsi="TrebuchetMS-Bold" w:cs="Times New Roman"/>
          <w:color w:val="000000"/>
          <w:sz w:val="18"/>
          <w:szCs w:val="18"/>
          <w:lang w:eastAsia="sk-SK"/>
        </w:rPr>
        <w:t xml:space="preserve">, napr. </w:t>
      </w:r>
      <w:proofErr w:type="spellStart"/>
      <w:r w:rsidRPr="001E716C">
        <w:rPr>
          <w:rFonts w:ascii="TrebuchetMS-Bold" w:eastAsia="Times New Roman" w:hAnsi="TrebuchetMS-Bold" w:cs="Times New Roman"/>
          <w:color w:val="000000"/>
          <w:sz w:val="18"/>
          <w:szCs w:val="18"/>
          <w:lang w:eastAsia="sk-SK"/>
        </w:rPr>
        <w:t>peregríni</w:t>
      </w:r>
      <w:proofErr w:type="spellEnd"/>
      <w:r w:rsidRPr="001E716C">
        <w:rPr>
          <w:rFonts w:ascii="TrebuchetMS-Bold" w:eastAsia="Times New Roman" w:hAnsi="TrebuchetMS-Bold" w:cs="Times New Roman"/>
          <w:color w:val="000000"/>
          <w:sz w:val="18"/>
          <w:szCs w:val="18"/>
          <w:lang w:eastAsia="sk-SK"/>
        </w:rPr>
        <w:t>) len obligačný nárok proti dôverníkovi.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Univerzálny </w:t>
      </w:r>
      <w:proofErr w:type="spellStart"/>
      <w:r w:rsidRPr="001E716C">
        <w:rPr>
          <w:rFonts w:ascii="TrebuchetMS-Bold" w:eastAsia="Times New Roman" w:hAnsi="TrebuchetMS-Bold" w:cs="Times New Roman"/>
          <w:b/>
          <w:bCs/>
          <w:color w:val="000000"/>
          <w:sz w:val="18"/>
          <w:szCs w:val="18"/>
          <w:lang w:eastAsia="sk-SK"/>
        </w:rPr>
        <w:t>fideikomis</w:t>
      </w:r>
      <w:proofErr w:type="spellEnd"/>
      <w:r w:rsidRPr="001E716C">
        <w:rPr>
          <w:rFonts w:ascii="TrebuchetMS-Bold" w:eastAsia="Times New Roman" w:hAnsi="TrebuchetMS-Bold" w:cs="Times New Roman"/>
          <w:color w:val="000000"/>
          <w:sz w:val="18"/>
          <w:szCs w:val="18"/>
          <w:lang w:eastAsia="sk-SK"/>
        </w:rPr>
        <w:t xml:space="preserve"> – bol to odkaz celej pozostalosti ktorú mal dedič na základe želania poručiteľa odovzdať tretej osobe buď hneď, alebo neskôr.</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28.Pojem spoludedičia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 bolo niekoľko dedičov, každý z nich bol univerzálnym nástupcom poručiteľa.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Práva ostatných spoludedičov ho však obmedzovali na pomerný podiel na jednotlivých kusoch dedičstva.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Medzi spoludedičmi vznikol spoluvlastnícky vzťah podľa podielov, pričom každý dedič mohol voľne disponovať svojim podielom.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Každý spoludedič </w:t>
      </w:r>
      <w:r w:rsidRPr="001E716C">
        <w:rPr>
          <w:rFonts w:ascii="TrebuchetMS-Bold" w:eastAsia="Times New Roman" w:hAnsi="TrebuchetMS-Bold" w:cs="Times New Roman"/>
          <w:b/>
          <w:bCs/>
          <w:color w:val="000000"/>
          <w:sz w:val="18"/>
          <w:szCs w:val="18"/>
          <w:lang w:eastAsia="sk-SK"/>
        </w:rPr>
        <w:t xml:space="preserve">sa kedykoľvek mohol domáhať zrušenia majetkového spoločenstva rozdelením pozostalosti </w:t>
      </w:r>
      <w:r w:rsidRPr="001E716C">
        <w:rPr>
          <w:rFonts w:ascii="TrebuchetMS-Bold" w:eastAsia="Times New Roman" w:hAnsi="TrebuchetMS-Bold" w:cs="Times New Roman"/>
          <w:color w:val="000000"/>
          <w:sz w:val="18"/>
          <w:szCs w:val="18"/>
          <w:lang w:eastAsia="sk-SK"/>
        </w:rPr>
        <w:t>(mimosúdnou pokonávkou alebo žalobou).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Ak niektorý z viacerých povolaných dediť nechcel (odmietol) alebo nemohol (zomrel a pod.) prijať dedičstvo, uplatnilo sa </w:t>
      </w:r>
      <w:r w:rsidRPr="001E716C">
        <w:rPr>
          <w:rFonts w:ascii="TrebuchetMS-Bold" w:eastAsia="Times New Roman" w:hAnsi="TrebuchetMS-Bold" w:cs="Times New Roman"/>
          <w:b/>
          <w:bCs/>
          <w:color w:val="000000"/>
          <w:sz w:val="18"/>
          <w:szCs w:val="18"/>
          <w:lang w:eastAsia="sk-SK"/>
        </w:rPr>
        <w:t>právo</w:t>
      </w:r>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prírastku</w:t>
      </w:r>
      <w:r w:rsidRPr="001E716C">
        <w:rPr>
          <w:rFonts w:ascii="TrebuchetMS-Bold" w:eastAsia="Times New Roman" w:hAnsi="TrebuchetMS-Bold" w:cs="Times New Roman"/>
          <w:color w:val="000000"/>
          <w:sz w:val="18"/>
          <w:szCs w:val="18"/>
          <w:lang w:eastAsia="sk-SK"/>
        </w:rPr>
        <w:t>. Na základe tohto práva sa rozšírilo dedičské právo ostatných spoludedičov na uprázdnený dedičský podiel.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Prechod z </w:t>
      </w:r>
      <w:proofErr w:type="spellStart"/>
      <w:r w:rsidRPr="001E716C">
        <w:rPr>
          <w:rFonts w:ascii="TrebuchetMS-Bold" w:eastAsia="Times New Roman" w:hAnsi="TrebuchetMS-Bold" w:cs="Times New Roman"/>
          <w:color w:val="000000"/>
          <w:sz w:val="18"/>
          <w:szCs w:val="18"/>
          <w:lang w:eastAsia="sk-SK"/>
        </w:rPr>
        <w:t>agnátskeho</w:t>
      </w:r>
      <w:proofErr w:type="spellEnd"/>
      <w:r w:rsidRPr="001E716C">
        <w:rPr>
          <w:rFonts w:ascii="TrebuchetMS-Bold" w:eastAsia="Times New Roman" w:hAnsi="TrebuchetMS-Bold" w:cs="Times New Roman"/>
          <w:color w:val="000000"/>
          <w:sz w:val="18"/>
          <w:szCs w:val="18"/>
          <w:lang w:eastAsia="sk-SK"/>
        </w:rPr>
        <w:t xml:space="preserve"> princípu na </w:t>
      </w:r>
      <w:proofErr w:type="spellStart"/>
      <w:r w:rsidRPr="001E716C">
        <w:rPr>
          <w:rFonts w:ascii="TrebuchetMS-Bold" w:eastAsia="Times New Roman" w:hAnsi="TrebuchetMS-Bold" w:cs="Times New Roman"/>
          <w:color w:val="000000"/>
          <w:sz w:val="18"/>
          <w:szCs w:val="18"/>
          <w:lang w:eastAsia="sk-SK"/>
        </w:rPr>
        <w:t>kognátsky</w:t>
      </w:r>
      <w:proofErr w:type="spellEnd"/>
      <w:r w:rsidRPr="001E716C">
        <w:rPr>
          <w:rFonts w:ascii="TrebuchetMS-Bold" w:eastAsia="Times New Roman" w:hAnsi="TrebuchetMS-Bold" w:cs="Times New Roman"/>
          <w:color w:val="000000"/>
          <w:sz w:val="18"/>
          <w:szCs w:val="18"/>
          <w:lang w:eastAsia="sk-SK"/>
        </w:rPr>
        <w:t xml:space="preserve"> priniesol </w:t>
      </w:r>
      <w:r w:rsidRPr="001E716C">
        <w:rPr>
          <w:rFonts w:ascii="TrebuchetMS-Bold" w:eastAsia="Times New Roman" w:hAnsi="TrebuchetMS-Bold" w:cs="Times New Roman"/>
          <w:b/>
          <w:bCs/>
          <w:color w:val="000000"/>
          <w:sz w:val="18"/>
          <w:szCs w:val="18"/>
          <w:lang w:eastAsia="sk-SK"/>
        </w:rPr>
        <w:t>nerovnosť medzi dedičmi v neprospech</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sui</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heredes</w:t>
      </w:r>
      <w:proofErr w:type="spellEnd"/>
      <w:r w:rsidRPr="001E716C">
        <w:rPr>
          <w:rFonts w:ascii="TrebuchetMS-Bold" w:eastAsia="Times New Roman" w:hAnsi="TrebuchetMS-Bold" w:cs="Times New Roman"/>
          <w:color w:val="000000"/>
          <w:sz w:val="18"/>
          <w:szCs w:val="18"/>
          <w:lang w:eastAsia="sk-SK"/>
        </w:rPr>
        <w:t xml:space="preserve"> a v prospech emancipovaných.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365B9C"/>
          <w:sz w:val="18"/>
          <w:szCs w:val="18"/>
          <w:u w:val="single"/>
          <w:lang w:eastAsia="sk-SK"/>
        </w:rPr>
        <w:t>29.Právna ochrana dediča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Keď dedič nadobúdal celý </w:t>
      </w:r>
      <w:proofErr w:type="spellStart"/>
      <w:r w:rsidRPr="001E716C">
        <w:rPr>
          <w:rFonts w:ascii="TrebuchetMS-Bold" w:eastAsia="Times New Roman" w:hAnsi="TrebuchetMS-Bold" w:cs="Times New Roman"/>
          <w:color w:val="000000"/>
          <w:sz w:val="18"/>
          <w:szCs w:val="18"/>
          <w:lang w:eastAsia="sk-SK"/>
        </w:rPr>
        <w:t>zdediteľný</w:t>
      </w:r>
      <w:proofErr w:type="spellEnd"/>
      <w:r w:rsidRPr="001E716C">
        <w:rPr>
          <w:rFonts w:ascii="TrebuchetMS-Bold" w:eastAsia="Times New Roman" w:hAnsi="TrebuchetMS-Bold" w:cs="Times New Roman"/>
          <w:color w:val="000000"/>
          <w:sz w:val="18"/>
          <w:szCs w:val="18"/>
          <w:lang w:eastAsia="sk-SK"/>
        </w:rPr>
        <w:t xml:space="preserve"> majetok , nadobúdal zároveň aj príslušnú právnu ochranu aká patrila zomretému.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Okrem toho civilnému dedičovi patrila osobitná </w:t>
      </w:r>
      <w:proofErr w:type="spellStart"/>
      <w:r w:rsidRPr="001E716C">
        <w:rPr>
          <w:rFonts w:ascii="TrebuchetMS-Bold" w:eastAsia="Times New Roman" w:hAnsi="TrebuchetMS-Bold" w:cs="Times New Roman"/>
          <w:color w:val="000000"/>
          <w:sz w:val="18"/>
          <w:szCs w:val="18"/>
          <w:lang w:eastAsia="sk-SK"/>
        </w:rPr>
        <w:t>actio</w:t>
      </w:r>
      <w:proofErr w:type="spellEnd"/>
      <w:r w:rsidRPr="001E716C">
        <w:rPr>
          <w:rFonts w:ascii="TrebuchetMS-Bold" w:eastAsia="Times New Roman" w:hAnsi="TrebuchetMS-Bold" w:cs="Times New Roman"/>
          <w:color w:val="000000"/>
          <w:sz w:val="18"/>
          <w:szCs w:val="18"/>
          <w:lang w:eastAsia="sk-SK"/>
        </w:rPr>
        <w:t xml:space="preserve"> in </w:t>
      </w:r>
      <w:proofErr w:type="spellStart"/>
      <w:r w:rsidRPr="001E716C">
        <w:rPr>
          <w:rFonts w:ascii="TrebuchetMS-Bold" w:eastAsia="Times New Roman" w:hAnsi="TrebuchetMS-Bold" w:cs="Times New Roman"/>
          <w:color w:val="000000"/>
          <w:sz w:val="18"/>
          <w:szCs w:val="18"/>
          <w:lang w:eastAsia="sk-SK"/>
        </w:rPr>
        <w:t>rem</w:t>
      </w:r>
      <w:proofErr w:type="spellEnd"/>
      <w:r w:rsidRPr="001E716C">
        <w:rPr>
          <w:rFonts w:ascii="TrebuchetMS-Bold" w:eastAsia="Times New Roman" w:hAnsi="TrebuchetMS-Bold" w:cs="Times New Roman"/>
          <w:color w:val="000000"/>
          <w:sz w:val="18"/>
          <w:szCs w:val="18"/>
          <w:lang w:eastAsia="sk-SK"/>
        </w:rPr>
        <w:t xml:space="preserve"> nazývaná </w:t>
      </w:r>
      <w:proofErr w:type="spellStart"/>
      <w:r w:rsidRPr="001E716C">
        <w:rPr>
          <w:rFonts w:ascii="TrebuchetMS-Bold" w:eastAsia="Times New Roman" w:hAnsi="TrebuchetMS-Bold" w:cs="Times New Roman"/>
          <w:i/>
          <w:iCs/>
          <w:color w:val="000000"/>
          <w:sz w:val="18"/>
          <w:szCs w:val="18"/>
          <w:lang w:eastAsia="sk-SK"/>
        </w:rPr>
        <w:t>hereditatis</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petitio</w:t>
      </w:r>
      <w:proofErr w:type="spellEnd"/>
      <w:r w:rsidRPr="001E716C">
        <w:rPr>
          <w:rFonts w:ascii="TrebuchetMS-Bold" w:eastAsia="Times New Roman" w:hAnsi="TrebuchetMS-Bold" w:cs="Times New Roman"/>
          <w:color w:val="000000"/>
          <w:sz w:val="18"/>
          <w:szCs w:val="18"/>
          <w:lang w:eastAsia="sk-SK"/>
        </w:rPr>
        <w:t xml:space="preserve"> (dedičská žaloba) smerujúca k jeho uznaniu za dediča a na vydanie dedičstva ako celku.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Prétroský</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bonorum</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possessor</w:t>
      </w:r>
      <w:proofErr w:type="spellEnd"/>
      <w:r w:rsidRPr="001E716C">
        <w:rPr>
          <w:rFonts w:ascii="TrebuchetMS-Bold" w:eastAsia="Times New Roman" w:hAnsi="TrebuchetMS-Bold" w:cs="Times New Roman"/>
          <w:color w:val="000000"/>
          <w:sz w:val="18"/>
          <w:szCs w:val="18"/>
          <w:lang w:eastAsia="sk-SK"/>
        </w:rPr>
        <w:t xml:space="preserve"> mal na ochranu priznanej držby pozostalosti </w:t>
      </w:r>
      <w:r w:rsidRPr="001E716C">
        <w:rPr>
          <w:rFonts w:ascii="TrebuchetMS-Bold" w:eastAsia="Times New Roman" w:hAnsi="TrebuchetMS-Bold" w:cs="Times New Roman"/>
          <w:b/>
          <w:bCs/>
          <w:color w:val="000000"/>
          <w:sz w:val="18"/>
          <w:szCs w:val="18"/>
          <w:lang w:eastAsia="sk-SK"/>
        </w:rPr>
        <w:t xml:space="preserve">reštitučné </w:t>
      </w:r>
      <w:proofErr w:type="spellStart"/>
      <w:r w:rsidRPr="001E716C">
        <w:rPr>
          <w:rFonts w:ascii="TrebuchetMS-Bold" w:eastAsia="Times New Roman" w:hAnsi="TrebuchetMS-Bold" w:cs="Times New Roman"/>
          <w:b/>
          <w:bCs/>
          <w:color w:val="000000"/>
          <w:sz w:val="18"/>
          <w:szCs w:val="18"/>
          <w:lang w:eastAsia="sk-SK"/>
        </w:rPr>
        <w:t>interdictum</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quorum</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bonorum</w:t>
      </w:r>
      <w:proofErr w:type="spellEnd"/>
      <w:r w:rsidRPr="001E716C">
        <w:rPr>
          <w:rFonts w:ascii="TrebuchetMS-Bold" w:eastAsia="Times New Roman" w:hAnsi="TrebuchetMS-Bold" w:cs="Times New Roman"/>
          <w:color w:val="000000"/>
          <w:sz w:val="18"/>
          <w:szCs w:val="18"/>
          <w:lang w:eastAsia="sk-SK"/>
        </w:rPr>
        <w:t xml:space="preserve"> ktorým sa mohol domáhať vydania pozostalosti od každého jej držiteľa.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Žalobcom </w:t>
      </w:r>
      <w:r w:rsidRPr="001E716C">
        <w:rPr>
          <w:rFonts w:ascii="TrebuchetMS-Bold" w:eastAsia="Times New Roman" w:hAnsi="TrebuchetMS-Bold" w:cs="Times New Roman"/>
          <w:color w:val="000000"/>
          <w:sz w:val="18"/>
          <w:szCs w:val="18"/>
          <w:lang w:eastAsia="sk-SK"/>
        </w:rPr>
        <w:t xml:space="preserve">mohol byť zásadne len civilný, prípadne </w:t>
      </w:r>
      <w:proofErr w:type="spellStart"/>
      <w:r w:rsidRPr="001E716C">
        <w:rPr>
          <w:rFonts w:ascii="TrebuchetMS-Bold" w:eastAsia="Times New Roman" w:hAnsi="TrebuchetMS-Bold" w:cs="Times New Roman"/>
          <w:color w:val="000000"/>
          <w:sz w:val="18"/>
          <w:szCs w:val="18"/>
          <w:lang w:eastAsia="sk-SK"/>
        </w:rPr>
        <w:t>prétorský</w:t>
      </w:r>
      <w:proofErr w:type="spellEnd"/>
      <w:r w:rsidRPr="001E716C">
        <w:rPr>
          <w:rFonts w:ascii="TrebuchetMS-Bold" w:eastAsia="Times New Roman" w:hAnsi="TrebuchetMS-Bold" w:cs="Times New Roman"/>
          <w:color w:val="000000"/>
          <w:sz w:val="18"/>
          <w:szCs w:val="18"/>
          <w:lang w:eastAsia="sk-SK"/>
        </w:rPr>
        <w:t xml:space="preserve"> dedič.</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Žalovaným </w:t>
      </w:r>
      <w:r w:rsidRPr="001E716C">
        <w:rPr>
          <w:rFonts w:ascii="TrebuchetMS-Bold" w:eastAsia="Times New Roman" w:hAnsi="TrebuchetMS-Bold" w:cs="Times New Roman"/>
          <w:color w:val="000000"/>
          <w:sz w:val="18"/>
          <w:szCs w:val="18"/>
          <w:lang w:eastAsia="sk-SK"/>
        </w:rPr>
        <w:t>mohol byť držiteľ celej pozostalosti alebo jej časti. V klasickej dobe sa za takého pokladal nielen držiteľ ktorý sa dobromyseľne alebo zlomyseľne dovolával svojho dedičského práva, ale aj každý iný držiteľ dedičstva, pokiaľ ho držal ako svoje.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30.Pojem a predpoklady záväzku, civilné a naturálne záväzky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Záväzkom sa rozumel právny vzťah medzi dlžníkom a veriteľom, v dôsledku ktorého bol dlžník povinný z určitého právneho dôvodu veriteľovi niečo plniť. Ak riadne neplnil, veriteľ ho mohol žalovať žalobou </w:t>
      </w:r>
      <w:r w:rsidRPr="001E716C">
        <w:rPr>
          <w:rFonts w:ascii="TrebuchetMS-Bold" w:eastAsia="Times New Roman" w:hAnsi="TrebuchetMS-Bold" w:cs="Times New Roman"/>
          <w:b/>
          <w:bCs/>
          <w:color w:val="000000"/>
          <w:sz w:val="18"/>
          <w:szCs w:val="18"/>
          <w:lang w:eastAsia="sk-SK"/>
        </w:rPr>
        <w:t xml:space="preserve">in </w:t>
      </w:r>
      <w:proofErr w:type="spellStart"/>
      <w:r w:rsidRPr="001E716C">
        <w:rPr>
          <w:rFonts w:ascii="TrebuchetMS-Bold" w:eastAsia="Times New Roman" w:hAnsi="TrebuchetMS-Bold" w:cs="Times New Roman"/>
          <w:b/>
          <w:bCs/>
          <w:color w:val="000000"/>
          <w:sz w:val="18"/>
          <w:szCs w:val="18"/>
          <w:lang w:eastAsia="sk-SK"/>
        </w:rPr>
        <w:t>personam</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Obligácia je právne puto, ktorým sme podľa práva donucovaní niekomu plniť určitú vec.</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Pri záväzku je: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a)určitý osobný právny vzťah </w:t>
      </w:r>
      <w:r w:rsidRPr="001E716C">
        <w:rPr>
          <w:rFonts w:ascii="TrebuchetMS-Bold" w:eastAsia="Times New Roman" w:hAnsi="TrebuchetMS-Bold" w:cs="Times New Roman"/>
          <w:color w:val="000000"/>
          <w:sz w:val="18"/>
          <w:szCs w:val="18"/>
          <w:lang w:eastAsia="sk-SK"/>
        </w:rPr>
        <w:t>(puto) medzi určitým dlžníkom a veriteľom. Len výnimočne je prípustné, že namiesto dlžníka alebo veriteľa mohla do tohto vzťahu vstúpiť iná osoba (napr. pri ručení)</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b)určitý obsah </w:t>
      </w:r>
      <w:r w:rsidRPr="001E716C">
        <w:rPr>
          <w:rFonts w:ascii="TrebuchetMS-Bold" w:eastAsia="Times New Roman" w:hAnsi="TrebuchetMS-Bold" w:cs="Times New Roman"/>
          <w:color w:val="000000"/>
          <w:sz w:val="18"/>
          <w:szCs w:val="18"/>
          <w:lang w:eastAsia="sk-SK"/>
        </w:rPr>
        <w:t>(plnenie)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c)uznanie tohto vzťahu právnym poriadkom </w:t>
      </w:r>
      <w:r w:rsidRPr="001E716C">
        <w:rPr>
          <w:rFonts w:ascii="TrebuchetMS-Bold" w:eastAsia="Times New Roman" w:hAnsi="TrebuchetMS-Bold" w:cs="Times New Roman"/>
          <w:color w:val="000000"/>
          <w:sz w:val="18"/>
          <w:szCs w:val="18"/>
          <w:lang w:eastAsia="sk-SK"/>
        </w:rPr>
        <w:t xml:space="preserve">priznaním ochrany zúčastneným stranám vo forme žaloby </w:t>
      </w:r>
      <w:r w:rsidRPr="001E716C">
        <w:rPr>
          <w:rFonts w:ascii="TrebuchetMS-Bold" w:eastAsia="Times New Roman" w:hAnsi="TrebuchetMS-Bold" w:cs="Times New Roman"/>
          <w:i/>
          <w:iCs/>
          <w:color w:val="000000"/>
          <w:sz w:val="18"/>
          <w:szCs w:val="18"/>
          <w:lang w:eastAsia="sk-SK"/>
        </w:rPr>
        <w:t xml:space="preserve">in </w:t>
      </w:r>
      <w:proofErr w:type="spellStart"/>
      <w:r w:rsidRPr="001E716C">
        <w:rPr>
          <w:rFonts w:ascii="TrebuchetMS-Bold" w:eastAsia="Times New Roman" w:hAnsi="TrebuchetMS-Bold" w:cs="Times New Roman"/>
          <w:i/>
          <w:iCs/>
          <w:color w:val="000000"/>
          <w:sz w:val="18"/>
          <w:szCs w:val="18"/>
          <w:lang w:eastAsia="sk-SK"/>
        </w:rPr>
        <w:t>personam</w:t>
      </w:r>
      <w:proofErr w:type="spellEnd"/>
      <w:r w:rsidRPr="001E716C">
        <w:rPr>
          <w:rFonts w:ascii="TrebuchetMS-Bold" w:eastAsia="Times New Roman" w:hAnsi="TrebuchetMS-Bold" w:cs="Times New Roman"/>
          <w:i/>
          <w:iCs/>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Civilné záväzky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Každá obligácia mala svoju osobitnú žalobu, ktorá vo svojej formule uvádzala predpoklady odsúdenia a tým aj viac alebo menej podrobne súkromnoprávne prvky skutkovej podstaty. Medzi nimi sa vyníma </w:t>
      </w:r>
      <w:r w:rsidRPr="001E716C">
        <w:rPr>
          <w:rFonts w:ascii="TrebuchetMS-Bold" w:eastAsia="Times New Roman" w:hAnsi="TrebuchetMS-Bold" w:cs="Times New Roman"/>
          <w:b/>
          <w:bCs/>
          <w:color w:val="000000"/>
          <w:sz w:val="18"/>
          <w:szCs w:val="18"/>
          <w:lang w:eastAsia="sk-SK"/>
        </w:rPr>
        <w:t>dôvod záväznosti</w:t>
      </w:r>
      <w:r w:rsidRPr="001E716C">
        <w:rPr>
          <w:rFonts w:ascii="TrebuchetMS-Bold" w:eastAsia="Times New Roman" w:hAnsi="TrebuchetMS-Bold" w:cs="Times New Roman"/>
          <w:color w:val="000000"/>
          <w:sz w:val="18"/>
          <w:szCs w:val="18"/>
          <w:lang w:eastAsia="sk-SK"/>
        </w:rPr>
        <w:t xml:space="preserve"> – </w:t>
      </w:r>
      <w:proofErr w:type="spellStart"/>
      <w:r w:rsidRPr="001E716C">
        <w:rPr>
          <w:rFonts w:ascii="TrebuchetMS-Bold" w:eastAsia="Times New Roman" w:hAnsi="TrebuchetMS-Bold" w:cs="Times New Roman"/>
          <w:b/>
          <w:bCs/>
          <w:color w:val="000000"/>
          <w:sz w:val="18"/>
          <w:szCs w:val="18"/>
          <w:lang w:eastAsia="sk-SK"/>
        </w:rPr>
        <w:t>causa</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(kúpa, krádež,..), podľa ktorej sa nazýva aj záväzok a s ním spojená žaloba.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rímskom obligačnom práve prevládala </w:t>
      </w:r>
      <w:r w:rsidRPr="001E716C">
        <w:rPr>
          <w:rFonts w:ascii="TrebuchetMS-Bold" w:eastAsia="Times New Roman" w:hAnsi="TrebuchetMS-Bold" w:cs="Times New Roman"/>
          <w:b/>
          <w:bCs/>
          <w:color w:val="000000"/>
          <w:sz w:val="18"/>
          <w:szCs w:val="18"/>
          <w:lang w:eastAsia="sk-SK"/>
        </w:rPr>
        <w:t>typová viazanosť</w:t>
      </w:r>
      <w:r w:rsidRPr="001E716C">
        <w:rPr>
          <w:rFonts w:ascii="TrebuchetMS-Bold" w:eastAsia="Times New Roman" w:hAnsi="TrebuchetMS-Bold" w:cs="Times New Roman"/>
          <w:color w:val="000000"/>
          <w:sz w:val="18"/>
          <w:szCs w:val="18"/>
          <w:lang w:eastAsia="sk-SK"/>
        </w:rPr>
        <w:t xml:space="preserve">. Strany mohli vytvoriť iba taký záväzok, pre ktorý sa predvídala žaloba. V praxi sa to ukázalo ako nevýhoda, dokázalo sa to však preklenúť vďaka dvom okolnostiam: </w:t>
      </w:r>
      <w:r w:rsidRPr="001E716C">
        <w:rPr>
          <w:rFonts w:ascii="TrebuchetMS-Bold" w:eastAsia="Times New Roman" w:hAnsi="TrebuchetMS-Bold" w:cs="Times New Roman"/>
          <w:b/>
          <w:bCs/>
          <w:color w:val="000000"/>
          <w:sz w:val="18"/>
          <w:szCs w:val="18"/>
          <w:lang w:eastAsia="sk-SK"/>
        </w:rPr>
        <w:t xml:space="preserve">a)existencii pružnej použiteľnej </w:t>
      </w:r>
      <w:proofErr w:type="spellStart"/>
      <w:r w:rsidRPr="001E716C">
        <w:rPr>
          <w:rFonts w:ascii="TrebuchetMS-Bold" w:eastAsia="Times New Roman" w:hAnsi="TrebuchetMS-Bold" w:cs="Times New Roman"/>
          <w:b/>
          <w:bCs/>
          <w:color w:val="000000"/>
          <w:sz w:val="18"/>
          <w:szCs w:val="18"/>
          <w:lang w:eastAsia="sk-SK"/>
        </w:rPr>
        <w:t>stipulácie</w:t>
      </w:r>
      <w:proofErr w:type="spellEnd"/>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b)možnosti </w:t>
      </w:r>
      <w:proofErr w:type="spellStart"/>
      <w:r w:rsidRPr="001E716C">
        <w:rPr>
          <w:rFonts w:ascii="TrebuchetMS-Bold" w:eastAsia="Times New Roman" w:hAnsi="TrebuchetMS-Bold" w:cs="Times New Roman"/>
          <w:b/>
          <w:bCs/>
          <w:color w:val="000000"/>
          <w:sz w:val="18"/>
          <w:szCs w:val="18"/>
          <w:lang w:eastAsia="sk-SK"/>
        </w:rPr>
        <w:t>prétora</w:t>
      </w:r>
      <w:proofErr w:type="spellEnd"/>
      <w:r w:rsidRPr="001E716C">
        <w:rPr>
          <w:rFonts w:ascii="TrebuchetMS-Bold" w:eastAsia="Times New Roman" w:hAnsi="TrebuchetMS-Bold" w:cs="Times New Roman"/>
          <w:b/>
          <w:bCs/>
          <w:color w:val="000000"/>
          <w:sz w:val="18"/>
          <w:szCs w:val="18"/>
          <w:lang w:eastAsia="sk-SK"/>
        </w:rPr>
        <w:t xml:space="preserve"> priznať žalobu pre individuálny prípad</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 týchto individuálnych situácii sa vytvorila akási </w:t>
      </w:r>
      <w:proofErr w:type="spellStart"/>
      <w:r w:rsidRPr="001E716C">
        <w:rPr>
          <w:rFonts w:ascii="TrebuchetMS-Bold" w:eastAsia="Times New Roman" w:hAnsi="TrebuchetMS-Bold" w:cs="Times New Roman"/>
          <w:color w:val="000000"/>
          <w:sz w:val="18"/>
          <w:szCs w:val="18"/>
          <w:lang w:eastAsia="sk-SK"/>
        </w:rPr>
        <w:t>mimotypová</w:t>
      </w:r>
      <w:proofErr w:type="spellEnd"/>
      <w:r w:rsidRPr="001E716C">
        <w:rPr>
          <w:rFonts w:ascii="TrebuchetMS-Bold" w:eastAsia="Times New Roman" w:hAnsi="TrebuchetMS-Bold" w:cs="Times New Roman"/>
          <w:color w:val="000000"/>
          <w:sz w:val="18"/>
          <w:szCs w:val="18"/>
          <w:lang w:eastAsia="sk-SK"/>
        </w:rPr>
        <w:t xml:space="preserve"> skupiny </w:t>
      </w:r>
      <w:r w:rsidRPr="001E716C">
        <w:rPr>
          <w:rFonts w:ascii="TrebuchetMS-Bold" w:eastAsia="Times New Roman" w:hAnsi="TrebuchetMS-Bold" w:cs="Times New Roman"/>
          <w:b/>
          <w:bCs/>
          <w:color w:val="000000"/>
          <w:sz w:val="18"/>
          <w:szCs w:val="18"/>
          <w:lang w:eastAsia="sk-SK"/>
        </w:rPr>
        <w:t>tzv. nepomenovaných zmlúv</w:t>
      </w:r>
      <w:r w:rsidRPr="001E716C">
        <w:rPr>
          <w:rFonts w:ascii="TrebuchetMS-Bold" w:eastAsia="Times New Roman" w:hAnsi="TrebuchetMS-Bold" w:cs="Times New Roman"/>
          <w:color w:val="000000"/>
          <w:sz w:val="18"/>
          <w:szCs w:val="18"/>
          <w:lang w:eastAsia="sk-SK"/>
        </w:rPr>
        <w:t xml:space="preserve"> (neznámych civilnému právu).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Naturálne záväzky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Boli to záväzky prevzaté </w:t>
      </w:r>
      <w:r w:rsidRPr="001E716C">
        <w:rPr>
          <w:rFonts w:ascii="TrebuchetMS-Bold" w:eastAsia="Times New Roman" w:hAnsi="TrebuchetMS-Bold" w:cs="Times New Roman"/>
          <w:b/>
          <w:bCs/>
          <w:color w:val="000000"/>
          <w:sz w:val="18"/>
          <w:szCs w:val="18"/>
          <w:lang w:eastAsia="sk-SK"/>
        </w:rPr>
        <w:t>právne nespôsobilými osobami</w:t>
      </w:r>
      <w:r w:rsidRPr="001E716C">
        <w:rPr>
          <w:rFonts w:ascii="TrebuchetMS-Bold" w:eastAsia="Times New Roman" w:hAnsi="TrebuchetMS-Bold" w:cs="Times New Roman"/>
          <w:color w:val="000000"/>
          <w:sz w:val="18"/>
          <w:szCs w:val="18"/>
          <w:lang w:eastAsia="sk-SK"/>
        </w:rPr>
        <w:t xml:space="preserve"> (otrokmi) alebo osobami ktoré mali </w:t>
      </w:r>
      <w:r w:rsidRPr="001E716C">
        <w:rPr>
          <w:rFonts w:ascii="TrebuchetMS-Bold" w:eastAsia="Times New Roman" w:hAnsi="TrebuchetMS-Bold" w:cs="Times New Roman"/>
          <w:b/>
          <w:bCs/>
          <w:color w:val="000000"/>
          <w:sz w:val="18"/>
          <w:szCs w:val="18"/>
          <w:lang w:eastAsia="sk-SK"/>
        </w:rPr>
        <w:t>obmedzenú právnu spôsobilosť</w:t>
      </w:r>
      <w:r w:rsidRPr="001E716C">
        <w:rPr>
          <w:rFonts w:ascii="TrebuchetMS-Bold" w:eastAsia="Times New Roman" w:hAnsi="TrebuchetMS-Bold" w:cs="Times New Roman"/>
          <w:color w:val="000000"/>
          <w:sz w:val="18"/>
          <w:szCs w:val="18"/>
          <w:lang w:eastAsia="sk-SK"/>
        </w:rPr>
        <w:t xml:space="preserve"> (nesvojprávni synovia).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Otroci ani ženy sa nemohli zaručiť a ani ich nebolo možné žalovať. Nesvojprávni synovia sa mohli zaviazať a byť žalovaní, ale nebolo ich možné exekvovať.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Ochrana </w:t>
      </w:r>
      <w:r w:rsidRPr="001E716C">
        <w:rPr>
          <w:rFonts w:ascii="TrebuchetMS-Bold" w:eastAsia="Times New Roman" w:hAnsi="TrebuchetMS-Bold" w:cs="Times New Roman"/>
          <w:color w:val="000000"/>
          <w:sz w:val="18"/>
          <w:szCs w:val="18"/>
          <w:lang w:eastAsia="sk-SK"/>
        </w:rPr>
        <w:t xml:space="preserve">priznaná naturálnym obligáciám spočívala v tom, že </w:t>
      </w:r>
      <w:r w:rsidRPr="001E716C">
        <w:rPr>
          <w:rFonts w:ascii="TrebuchetMS-Bold" w:eastAsia="Times New Roman" w:hAnsi="TrebuchetMS-Bold" w:cs="Times New Roman"/>
          <w:b/>
          <w:bCs/>
          <w:color w:val="000000"/>
          <w:sz w:val="18"/>
          <w:szCs w:val="18"/>
          <w:lang w:eastAsia="sk-SK"/>
        </w:rPr>
        <w:t>naturálnemu veriteľovi sa priznávalo právo ponechať si to, čo mu dobrovoľne naturálny dlžník splnil.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Uznávalo sa, že otrok sa môže pokiaľ ide o </w:t>
      </w:r>
      <w:proofErr w:type="spellStart"/>
      <w:r w:rsidRPr="001E716C">
        <w:rPr>
          <w:rFonts w:ascii="TrebuchetMS-Bold" w:eastAsia="Times New Roman" w:hAnsi="TrebuchetMS-Bold" w:cs="Times New Roman"/>
          <w:color w:val="000000"/>
          <w:sz w:val="18"/>
          <w:szCs w:val="18"/>
          <w:lang w:eastAsia="sk-SK"/>
        </w:rPr>
        <w:t>pekúlium</w:t>
      </w:r>
      <w:proofErr w:type="spellEnd"/>
      <w:r w:rsidRPr="001E716C">
        <w:rPr>
          <w:rFonts w:ascii="TrebuchetMS-Bold" w:eastAsia="Times New Roman" w:hAnsi="TrebuchetMS-Bold" w:cs="Times New Roman"/>
          <w:color w:val="000000"/>
          <w:sz w:val="18"/>
          <w:szCs w:val="18"/>
          <w:lang w:eastAsia="sk-SK"/>
        </w:rPr>
        <w:t>, fakticky zaväzovať voči tretím osobám i voči samému pánovi.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praxi sa zvykli stotožňovať s mravnými a sociálnymi povinnosťami. So zreteľom na túto tendenciu sa začala rozširovať aj právna ochrana v tom </w:t>
      </w:r>
      <w:proofErr w:type="spellStart"/>
      <w:r w:rsidRPr="001E716C">
        <w:rPr>
          <w:rFonts w:ascii="TrebuchetMS-Bold" w:eastAsia="Times New Roman" w:hAnsi="TrebuchetMS-Bold" w:cs="Times New Roman"/>
          <w:color w:val="000000"/>
          <w:sz w:val="18"/>
          <w:szCs w:val="18"/>
          <w:lang w:eastAsia="sk-SK"/>
        </w:rPr>
        <w:t>zmysle,že</w:t>
      </w:r>
      <w:proofErr w:type="spellEnd"/>
      <w:r w:rsidRPr="001E716C">
        <w:rPr>
          <w:rFonts w:ascii="TrebuchetMS-Bold" w:eastAsia="Times New Roman" w:hAnsi="TrebuchetMS-Bold" w:cs="Times New Roman"/>
          <w:color w:val="000000"/>
          <w:sz w:val="18"/>
          <w:szCs w:val="18"/>
          <w:lang w:eastAsia="sk-SK"/>
        </w:rPr>
        <w:t xml:space="preserve"> sa uznávala aj </w:t>
      </w:r>
      <w:r w:rsidRPr="001E716C">
        <w:rPr>
          <w:rFonts w:ascii="TrebuchetMS-Bold" w:eastAsia="Times New Roman" w:hAnsi="TrebuchetMS-Bold" w:cs="Times New Roman"/>
          <w:b/>
          <w:bCs/>
          <w:color w:val="000000"/>
          <w:sz w:val="18"/>
          <w:szCs w:val="18"/>
          <w:lang w:eastAsia="sk-SK"/>
        </w:rPr>
        <w:t xml:space="preserve">platnosť vecných a osobných garancií </w:t>
      </w:r>
      <w:r w:rsidRPr="001E716C">
        <w:rPr>
          <w:rFonts w:ascii="TrebuchetMS-Bold" w:eastAsia="Times New Roman" w:hAnsi="TrebuchetMS-Bold" w:cs="Times New Roman"/>
          <w:color w:val="000000"/>
          <w:sz w:val="18"/>
          <w:szCs w:val="18"/>
          <w:lang w:eastAsia="sk-SK"/>
        </w:rPr>
        <w:t xml:space="preserve">naturálnych záväzkov, </w:t>
      </w:r>
      <w:r w:rsidRPr="001E716C">
        <w:rPr>
          <w:rFonts w:ascii="TrebuchetMS-Bold" w:eastAsia="Times New Roman" w:hAnsi="TrebuchetMS-Bold" w:cs="Times New Roman"/>
          <w:b/>
          <w:bCs/>
          <w:color w:val="000000"/>
          <w:sz w:val="18"/>
          <w:szCs w:val="18"/>
          <w:lang w:eastAsia="sk-SK"/>
        </w:rPr>
        <w:t xml:space="preserve">možnosť kompenzovať ich s civilnými záväzkami </w:t>
      </w:r>
      <w:r w:rsidRPr="001E716C">
        <w:rPr>
          <w:rFonts w:ascii="TrebuchetMS-Bold" w:eastAsia="Times New Roman" w:hAnsi="TrebuchetMS-Bold" w:cs="Times New Roman"/>
          <w:color w:val="000000"/>
          <w:sz w:val="18"/>
          <w:szCs w:val="18"/>
          <w:lang w:eastAsia="sk-SK"/>
        </w:rPr>
        <w:t xml:space="preserve">a možnosť </w:t>
      </w:r>
      <w:proofErr w:type="spellStart"/>
      <w:r w:rsidRPr="001E716C">
        <w:rPr>
          <w:rFonts w:ascii="TrebuchetMS-Bold" w:eastAsia="Times New Roman" w:hAnsi="TrebuchetMS-Bold" w:cs="Times New Roman"/>
          <w:b/>
          <w:bCs/>
          <w:color w:val="000000"/>
          <w:sz w:val="18"/>
          <w:szCs w:val="18"/>
          <w:lang w:eastAsia="sk-SK"/>
        </w:rPr>
        <w:t>nováciou</w:t>
      </w:r>
      <w:proofErr w:type="spellEnd"/>
      <w:r w:rsidRPr="001E716C">
        <w:rPr>
          <w:rFonts w:ascii="TrebuchetMS-Bold" w:eastAsia="Times New Roman" w:hAnsi="TrebuchetMS-Bold" w:cs="Times New Roman"/>
          <w:b/>
          <w:bCs/>
          <w:color w:val="000000"/>
          <w:sz w:val="18"/>
          <w:szCs w:val="18"/>
          <w:lang w:eastAsia="sk-SK"/>
        </w:rPr>
        <w:t xml:space="preserve"> ich premeniť na civilné záväzky</w:t>
      </w:r>
      <w:r w:rsidRPr="001E716C">
        <w:rPr>
          <w:rFonts w:ascii="TrebuchetMS-Bold" w:eastAsia="Times New Roman" w:hAnsi="TrebuchetMS-Bold" w:cs="Times New Roman"/>
          <w:color w:val="000000"/>
          <w:sz w:val="18"/>
          <w:szCs w:val="18"/>
          <w:lang w:eastAsia="sk-SK"/>
        </w:rPr>
        <w:t>.</w:t>
      </w:r>
    </w:p>
    <w:p w:rsidR="001E716C" w:rsidRDefault="001E716C"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1E716C" w:rsidRDefault="001E716C"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31.Záväzky z kontraktov – všeobecná charakteristika, delenie podľa spôsobu uzavretia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i/>
          <w:iCs/>
          <w:color w:val="000000"/>
          <w:sz w:val="18"/>
          <w:szCs w:val="18"/>
          <w:lang w:eastAsia="sk-SK"/>
        </w:rPr>
        <w:t>Obligationes</w:t>
      </w:r>
      <w:proofErr w:type="spellEnd"/>
      <w:r w:rsidRPr="001E716C">
        <w:rPr>
          <w:rFonts w:ascii="TrebuchetMS-Bold" w:eastAsia="Times New Roman" w:hAnsi="TrebuchetMS-Bold" w:cs="Times New Roman"/>
          <w:i/>
          <w:iCs/>
          <w:color w:val="000000"/>
          <w:sz w:val="18"/>
          <w:szCs w:val="18"/>
          <w:lang w:eastAsia="sk-SK"/>
        </w:rPr>
        <w:t xml:space="preserve"> ex </w:t>
      </w:r>
      <w:proofErr w:type="spellStart"/>
      <w:r w:rsidRPr="001E716C">
        <w:rPr>
          <w:rFonts w:ascii="TrebuchetMS-Bold" w:eastAsia="Times New Roman" w:hAnsi="TrebuchetMS-Bold" w:cs="Times New Roman"/>
          <w:i/>
          <w:iCs/>
          <w:color w:val="000000"/>
          <w:sz w:val="18"/>
          <w:szCs w:val="18"/>
          <w:lang w:eastAsia="sk-SK"/>
        </w:rPr>
        <w:t>contractu</w:t>
      </w:r>
      <w:proofErr w:type="spellEnd"/>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boli záväzkové vzťahy založené právnym úkonom. Takýmto úkonom bola zásadne len zmluva, iba výnimočne jednostranný právny úkon starého sakrálneho (sľub v prospech božstva) alebo administratívneho práva (sľub v prospech obce).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Zmluva </w:t>
      </w:r>
      <w:r w:rsidRPr="001E716C">
        <w:rPr>
          <w:rFonts w:ascii="TrebuchetMS-Bold" w:eastAsia="Times New Roman" w:hAnsi="TrebuchetMS-Bold" w:cs="Times New Roman"/>
          <w:color w:val="000000"/>
          <w:sz w:val="18"/>
          <w:szCs w:val="18"/>
          <w:lang w:eastAsia="sk-SK"/>
        </w:rPr>
        <w:t>bola dvojstranným právnym úkonom a predpokladala zjednotenie sa strán na podstatných prvkoch právneho úkonu nielen v ich vonkajšom prejave, ale najmä vo vôli zameranej na právom uznaný účel.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Obligácie z kontraktov sa delili 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1.jednostranné </w:t>
      </w:r>
      <w:r w:rsidRPr="001E716C">
        <w:rPr>
          <w:rFonts w:ascii="TrebuchetMS-Bold" w:eastAsia="Times New Roman" w:hAnsi="TrebuchetMS-Bold" w:cs="Times New Roman"/>
          <w:color w:val="000000"/>
          <w:sz w:val="18"/>
          <w:szCs w:val="18"/>
          <w:lang w:eastAsia="sk-SK"/>
        </w:rPr>
        <w:t>(</w:t>
      </w:r>
      <w:proofErr w:type="spellStart"/>
      <w:r w:rsidRPr="001E716C">
        <w:rPr>
          <w:rFonts w:ascii="TrebuchetMS-Bold" w:eastAsia="Times New Roman" w:hAnsi="TrebuchetMS-Bold" w:cs="Times New Roman"/>
          <w:color w:val="000000"/>
          <w:sz w:val="18"/>
          <w:szCs w:val="18"/>
          <w:lang w:eastAsia="sk-SK"/>
        </w:rPr>
        <w:t>unilaterales</w:t>
      </w:r>
      <w:proofErr w:type="spellEnd"/>
      <w:r w:rsidRPr="001E716C">
        <w:rPr>
          <w:rFonts w:ascii="TrebuchetMS-Bold" w:eastAsia="Times New Roman" w:hAnsi="TrebuchetMS-Bold" w:cs="Times New Roman"/>
          <w:color w:val="000000"/>
          <w:sz w:val="18"/>
          <w:szCs w:val="18"/>
          <w:lang w:eastAsia="sk-SK"/>
        </w:rPr>
        <w:t>), bola tu zaviazaná len jedna strana, druhá bola len oprávnená a preto sa poskytovala len jedna žaloba. Napr. pri pôžičke, bezdôvodnom obohatení,...</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2.dvojstranné</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bilaterales</w:t>
      </w:r>
      <w:proofErr w:type="spellEnd"/>
      <w:r w:rsidRPr="001E716C">
        <w:rPr>
          <w:rFonts w:ascii="TrebuchetMS-Bold" w:eastAsia="Times New Roman" w:hAnsi="TrebuchetMS-Bold" w:cs="Times New Roman"/>
          <w:color w:val="000000"/>
          <w:sz w:val="18"/>
          <w:szCs w:val="18"/>
          <w:lang w:eastAsia="sk-SK"/>
        </w:rPr>
        <w:t xml:space="preserve">) boli nimi zaviazané obidve strany a každá strana bola teda zároveň dlžníkom aj veriteľom. Delili sa na </w:t>
      </w:r>
      <w:r w:rsidRPr="001E716C">
        <w:rPr>
          <w:rFonts w:ascii="TrebuchetMS-Bold" w:eastAsia="Times New Roman" w:hAnsi="TrebuchetMS-Bold" w:cs="Times New Roman"/>
          <w:b/>
          <w:bCs/>
          <w:color w:val="000000"/>
          <w:sz w:val="18"/>
          <w:szCs w:val="18"/>
          <w:lang w:eastAsia="sk-SK"/>
        </w:rPr>
        <w:t xml:space="preserve">dvojstranne rovné </w:t>
      </w:r>
      <w:r w:rsidRPr="001E716C">
        <w:rPr>
          <w:rFonts w:ascii="TrebuchetMS-Bold" w:eastAsia="Times New Roman" w:hAnsi="TrebuchetMS-Bold" w:cs="Times New Roman"/>
          <w:color w:val="000000"/>
          <w:sz w:val="18"/>
          <w:szCs w:val="18"/>
          <w:lang w:eastAsia="sk-SK"/>
        </w:rPr>
        <w:t>(</w:t>
      </w:r>
      <w:proofErr w:type="spellStart"/>
      <w:r w:rsidRPr="001E716C">
        <w:rPr>
          <w:rFonts w:ascii="TrebuchetMS-Bold" w:eastAsia="Times New Roman" w:hAnsi="TrebuchetMS-Bold" w:cs="Times New Roman"/>
          <w:color w:val="000000"/>
          <w:sz w:val="18"/>
          <w:szCs w:val="18"/>
          <w:lang w:eastAsia="sk-SK"/>
        </w:rPr>
        <w:t>bilaterales</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aequales</w:t>
      </w:r>
      <w:proofErr w:type="spellEnd"/>
      <w:r w:rsidRPr="001E716C">
        <w:rPr>
          <w:rFonts w:ascii="TrebuchetMS-Bold" w:eastAsia="Times New Roman" w:hAnsi="TrebuchetMS-Bold" w:cs="Times New Roman"/>
          <w:color w:val="000000"/>
          <w:sz w:val="18"/>
          <w:szCs w:val="18"/>
          <w:lang w:eastAsia="sk-SK"/>
        </w:rPr>
        <w:t>) vznikali z nich záväzky aj nároky (kúpna zmluva, nájomná, pracovná,...) a </w:t>
      </w:r>
      <w:r w:rsidRPr="001E716C">
        <w:rPr>
          <w:rFonts w:ascii="TrebuchetMS-Bold" w:eastAsia="Times New Roman" w:hAnsi="TrebuchetMS-Bold" w:cs="Times New Roman"/>
          <w:b/>
          <w:bCs/>
          <w:color w:val="000000"/>
          <w:sz w:val="18"/>
          <w:szCs w:val="18"/>
          <w:lang w:eastAsia="sk-SK"/>
        </w:rPr>
        <w:t>dvojstranne nerovné</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bilaterales</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inaequales</w:t>
      </w:r>
      <w:proofErr w:type="spellEnd"/>
      <w:r w:rsidRPr="001E716C">
        <w:rPr>
          <w:rFonts w:ascii="TrebuchetMS-Bold" w:eastAsia="Times New Roman" w:hAnsi="TrebuchetMS-Bold" w:cs="Times New Roman"/>
          <w:color w:val="000000"/>
          <w:sz w:val="18"/>
          <w:szCs w:val="18"/>
          <w:lang w:eastAsia="sk-SK"/>
        </w:rPr>
        <w:t>) z ktorých vždy vznikal hlavný nárok, ale za určitých predpokladov mohol vzniknúť aj protinárok ako vedľajší nárok (napr. z vypožičania mohol vzniknúť nárok požičiavateľa na vrátenie vypožičanej veci, ale aj nárok vypožičiavateľa na uhradenie nákladov vynaložených na vec, patrili sem vypožičanie, úschova, príkaz,...)</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Vývoj rímskych záväzkov ukazuje že sa pri nich uplatňovali viaceré princípy, hlavne </w:t>
      </w:r>
      <w:r w:rsidRPr="001E716C">
        <w:rPr>
          <w:rFonts w:ascii="TrebuchetMS-Bold" w:eastAsia="Times New Roman" w:hAnsi="TrebuchetMS-Bold" w:cs="Times New Roman"/>
          <w:b/>
          <w:bCs/>
          <w:color w:val="000000"/>
          <w:sz w:val="18"/>
          <w:szCs w:val="18"/>
          <w:lang w:eastAsia="sk-SK"/>
        </w:rPr>
        <w:t xml:space="preserve">formalizmus </w:t>
      </w:r>
      <w:r w:rsidRPr="001E716C">
        <w:rPr>
          <w:rFonts w:ascii="TrebuchetMS-Bold" w:eastAsia="Times New Roman" w:hAnsi="TrebuchetMS-Bold" w:cs="Times New Roman"/>
          <w:color w:val="000000"/>
          <w:sz w:val="18"/>
          <w:szCs w:val="18"/>
          <w:lang w:eastAsia="sk-SK"/>
        </w:rPr>
        <w:t>(</w:t>
      </w:r>
      <w:proofErr w:type="spellStart"/>
      <w:r w:rsidRPr="001E716C">
        <w:rPr>
          <w:rFonts w:ascii="TrebuchetMS-Bold" w:eastAsia="Times New Roman" w:hAnsi="TrebuchetMS-Bold" w:cs="Times New Roman"/>
          <w:color w:val="000000"/>
          <w:sz w:val="18"/>
          <w:szCs w:val="18"/>
          <w:lang w:eastAsia="sk-SK"/>
        </w:rPr>
        <w:t>stipulácia</w:t>
      </w:r>
      <w:proofErr w:type="spellEnd"/>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realizmus</w:t>
      </w:r>
      <w:r w:rsidRPr="001E716C">
        <w:rPr>
          <w:rFonts w:ascii="TrebuchetMS-Bold" w:eastAsia="Times New Roman" w:hAnsi="TrebuchetMS-Bold" w:cs="Times New Roman"/>
          <w:color w:val="000000"/>
          <w:sz w:val="18"/>
          <w:szCs w:val="18"/>
          <w:lang w:eastAsia="sk-SK"/>
        </w:rPr>
        <w:t xml:space="preserve"> (pri pôžičke) a </w:t>
      </w:r>
      <w:proofErr w:type="spellStart"/>
      <w:r w:rsidRPr="001E716C">
        <w:rPr>
          <w:rFonts w:ascii="TrebuchetMS-Bold" w:eastAsia="Times New Roman" w:hAnsi="TrebuchetMS-Bold" w:cs="Times New Roman"/>
          <w:b/>
          <w:bCs/>
          <w:color w:val="000000"/>
          <w:sz w:val="18"/>
          <w:szCs w:val="18"/>
          <w:lang w:eastAsia="sk-SK"/>
        </w:rPr>
        <w:t>konsenzualizmus</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(pri kúpe).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Podľa uplatnenia týchto princípov ako spôsobu ich uzavretia sa delili kontrakty do štyroch skupín:</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a)verbálne kontrakty</w:t>
      </w:r>
      <w:r w:rsidRPr="001E716C">
        <w:rPr>
          <w:rFonts w:ascii="TrebuchetMS-Bold" w:eastAsia="Times New Roman" w:hAnsi="TrebuchetMS-Bold" w:cs="Times New Roman"/>
          <w:color w:val="000000"/>
          <w:sz w:val="18"/>
          <w:szCs w:val="18"/>
          <w:lang w:eastAsia="sk-SK"/>
        </w:rPr>
        <w:t xml:space="preserve"> – okrem dohovoru strán sa žiadala určitá slovná forma (</w:t>
      </w:r>
      <w:proofErr w:type="spellStart"/>
      <w:r w:rsidRPr="001E716C">
        <w:rPr>
          <w:rFonts w:ascii="TrebuchetMS-Bold" w:eastAsia="Times New Roman" w:hAnsi="TrebuchetMS-Bold" w:cs="Times New Roman"/>
          <w:color w:val="000000"/>
          <w:sz w:val="18"/>
          <w:szCs w:val="18"/>
          <w:lang w:eastAsia="sk-SK"/>
        </w:rPr>
        <w:t>stipulácia</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b)literárne kontrakty</w:t>
      </w:r>
      <w:r w:rsidRPr="001E716C">
        <w:rPr>
          <w:rFonts w:ascii="TrebuchetMS-Bold" w:eastAsia="Times New Roman" w:hAnsi="TrebuchetMS-Bold" w:cs="Times New Roman"/>
          <w:color w:val="000000"/>
          <w:sz w:val="18"/>
          <w:szCs w:val="18"/>
          <w:lang w:eastAsia="sk-SK"/>
        </w:rPr>
        <w:t xml:space="preserve"> – charakterizované formou zápisu do účtovných kníh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c)reálne kontrakty</w:t>
      </w:r>
      <w:r w:rsidRPr="001E716C">
        <w:rPr>
          <w:rFonts w:ascii="TrebuchetMS-Bold" w:eastAsia="Times New Roman" w:hAnsi="TrebuchetMS-Bold" w:cs="Times New Roman"/>
          <w:color w:val="000000"/>
          <w:sz w:val="18"/>
          <w:szCs w:val="18"/>
          <w:lang w:eastAsia="sk-SK"/>
        </w:rPr>
        <w:t xml:space="preserve"> – na vznik záväzku sa vyžadovalo aj odovzdanie veci, na vrátenie ktorej bude dlžník zaviazaný (pôžička, úschova, ručný záloh)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d)konsenzuálne kontrakty</w:t>
      </w:r>
      <w:r w:rsidRPr="001E716C">
        <w:rPr>
          <w:rFonts w:ascii="TrebuchetMS-Bold" w:eastAsia="Times New Roman" w:hAnsi="TrebuchetMS-Bold" w:cs="Times New Roman"/>
          <w:color w:val="000000"/>
          <w:sz w:val="18"/>
          <w:szCs w:val="18"/>
          <w:lang w:eastAsia="sk-SK"/>
        </w:rPr>
        <w:t xml:space="preserve"> – na vznik žalovateľného záväzku stačil neformálny </w:t>
      </w:r>
      <w:proofErr w:type="spellStart"/>
      <w:r w:rsidRPr="001E716C">
        <w:rPr>
          <w:rFonts w:ascii="TrebuchetMS-Bold" w:eastAsia="Times New Roman" w:hAnsi="TrebuchetMS-Bold" w:cs="Times New Roman"/>
          <w:color w:val="000000"/>
          <w:sz w:val="18"/>
          <w:szCs w:val="18"/>
          <w:lang w:eastAsia="sk-SK"/>
        </w:rPr>
        <w:t>konsenz</w:t>
      </w:r>
      <w:proofErr w:type="spellEnd"/>
      <w:r w:rsidRPr="001E716C">
        <w:rPr>
          <w:rFonts w:ascii="TrebuchetMS-Bold" w:eastAsia="Times New Roman" w:hAnsi="TrebuchetMS-Bold" w:cs="Times New Roman"/>
          <w:color w:val="000000"/>
          <w:sz w:val="18"/>
          <w:szCs w:val="18"/>
          <w:lang w:eastAsia="sk-SK"/>
        </w:rPr>
        <w:t xml:space="preserve"> na podstatných zložkách úkonu (kúpa, nájom)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32.Delenie záväzkov podľa prameňa ich vzniku a ich charakteristika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Justiniánsky</w:t>
      </w:r>
      <w:proofErr w:type="spellEnd"/>
      <w:r w:rsidRPr="001E716C">
        <w:rPr>
          <w:rFonts w:ascii="TrebuchetMS-Bold" w:eastAsia="Times New Roman" w:hAnsi="TrebuchetMS-Bold" w:cs="Times New Roman"/>
          <w:color w:val="000000"/>
          <w:sz w:val="18"/>
          <w:szCs w:val="18"/>
          <w:lang w:eastAsia="sk-SK"/>
        </w:rPr>
        <w:t xml:space="preserve"> systém záväzkov podľa prameňa ich vzniku: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-kontrakty </w:t>
      </w:r>
      <w:r w:rsidRPr="001E716C">
        <w:rPr>
          <w:rFonts w:ascii="TrebuchetMS-Bold" w:eastAsia="Times New Roman" w:hAnsi="TrebuchetMS-Bold" w:cs="Times New Roman"/>
          <w:color w:val="000000"/>
          <w:sz w:val="18"/>
          <w:szCs w:val="18"/>
          <w:lang w:eastAsia="sk-SK"/>
        </w:rPr>
        <w:t>(zmluvy podľa civilného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w:t>
      </w:r>
      <w:proofErr w:type="spellStart"/>
      <w:r w:rsidRPr="001E716C">
        <w:rPr>
          <w:rFonts w:ascii="TrebuchetMS-Bold" w:eastAsia="Times New Roman" w:hAnsi="TrebuchetMS-Bold" w:cs="Times New Roman"/>
          <w:b/>
          <w:bCs/>
          <w:color w:val="000000"/>
          <w:sz w:val="18"/>
          <w:szCs w:val="18"/>
          <w:lang w:eastAsia="sk-SK"/>
        </w:rPr>
        <w:t>kvázikontrakty</w:t>
      </w:r>
      <w:proofErr w:type="spellEnd"/>
      <w:r w:rsidRPr="001E716C">
        <w:rPr>
          <w:rFonts w:ascii="TrebuchetMS-Bold" w:eastAsia="Times New Roman" w:hAnsi="TrebuchetMS-Bold" w:cs="Times New Roman"/>
          <w:color w:val="000000"/>
          <w:sz w:val="18"/>
          <w:szCs w:val="18"/>
          <w:lang w:eastAsia="sk-SK"/>
        </w:rPr>
        <w:t xml:space="preserve"> (akoby kontrakty, zo skutočností podobných kontraktom) nie je kontraktom v pravom zmysle slova, predsa však z neho vzniká žalovateľný záväzok, napr. záväzok z poručníctva, z prijatia dedičstva.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-protiprávne úkony </w:t>
      </w:r>
      <w:r w:rsidRPr="001E716C">
        <w:rPr>
          <w:rFonts w:ascii="TrebuchetMS-Bold" w:eastAsia="Times New Roman" w:hAnsi="TrebuchetMS-Bold" w:cs="Times New Roman"/>
          <w:color w:val="000000"/>
          <w:sz w:val="18"/>
          <w:szCs w:val="18"/>
          <w:lang w:eastAsia="sk-SK"/>
        </w:rPr>
        <w:t>(z protiprávnych úkonov súkromného práva), vznikal silou zákona.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w:t>
      </w:r>
      <w:proofErr w:type="spellStart"/>
      <w:r w:rsidRPr="001E716C">
        <w:rPr>
          <w:rFonts w:ascii="TrebuchetMS-Bold" w:eastAsia="Times New Roman" w:hAnsi="TrebuchetMS-Bold" w:cs="Times New Roman"/>
          <w:b/>
          <w:bCs/>
          <w:color w:val="000000"/>
          <w:sz w:val="18"/>
          <w:szCs w:val="18"/>
          <w:lang w:eastAsia="sk-SK"/>
        </w:rPr>
        <w:t>kvázidelikty</w:t>
      </w:r>
      <w:proofErr w:type="spellEnd"/>
      <w:r w:rsidRPr="001E716C">
        <w:rPr>
          <w:rFonts w:ascii="TrebuchetMS-Bold" w:eastAsia="Times New Roman" w:hAnsi="TrebuchetMS-Bold" w:cs="Times New Roman"/>
          <w:color w:val="000000"/>
          <w:sz w:val="18"/>
          <w:szCs w:val="18"/>
          <w:lang w:eastAsia="sk-SK"/>
        </w:rPr>
        <w:t xml:space="preserve"> (akoby protiprávne úkony, zo skutočností podobných protiprávnym úkonom), pre nedostatok zlého úmyslu neboli vlastnými deliktmi.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33.Delené a kumulatívne záväzky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 sa na strane dlžníka alebo veriteľa zúčastnilo viac subjektov, spravidla išlo o </w:t>
      </w:r>
      <w:r w:rsidRPr="001E716C">
        <w:rPr>
          <w:rFonts w:ascii="TrebuchetMS-Bold" w:eastAsia="Times New Roman" w:hAnsi="TrebuchetMS-Bold" w:cs="Times New Roman"/>
          <w:b/>
          <w:bCs/>
          <w:color w:val="000000"/>
          <w:sz w:val="18"/>
          <w:szCs w:val="18"/>
          <w:lang w:eastAsia="sk-SK"/>
        </w:rPr>
        <w:t>delený (čiastkový) záväzok</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obligatio</w:t>
      </w:r>
      <w:proofErr w:type="spellEnd"/>
      <w:r w:rsidRPr="001E716C">
        <w:rPr>
          <w:rFonts w:ascii="TrebuchetMS-Bold" w:eastAsia="Times New Roman" w:hAnsi="TrebuchetMS-Bold" w:cs="Times New Roman"/>
          <w:i/>
          <w:iCs/>
          <w:color w:val="000000"/>
          <w:sz w:val="18"/>
          <w:szCs w:val="18"/>
          <w:lang w:eastAsia="sk-SK"/>
        </w:rPr>
        <w:t xml:space="preserve"> pro parte)</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Záväzok sa tu delil na toľko samostatných a navzájom nezávislých záväzkov koľko bolo zúčastnených subjektov ako dlžníkov alebo veriteľov.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 bolo na strane veriteľa niekoľko veriteľov každý z nich mohol od dlžníka vymáhať len naňho pripadajúcu časť a ak bolo na strane dlžníka niekoľko zaviazaných, každý bol povinný plniť len naňho pripadajúcu časť. Napr. situácia spoludedičov.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Kumulatívne záväzky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Pri účasti viacerých subjektov sa mohli ich plnenia kumulovať, hromadiť tak, že veriteľ mohol od každého z viacerých dlžníkov žiadať celé plnenie alebo dlžník bol povinný každému z viacerých veriteľov splniť celý záväzok. Bolo to najmä v prípade deliktu keď každý z viacerých spolupáchateľov bol povinný plniť celú pokutu.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Základ kumulatívneho záväzku bol v trestnom charaktere</w:t>
      </w:r>
      <w:r w:rsidRPr="001E716C">
        <w:rPr>
          <w:rFonts w:ascii="TrebuchetMS-Bold" w:eastAsia="Times New Roman" w:hAnsi="TrebuchetMS-Bold" w:cs="Times New Roman"/>
          <w:color w:val="000000"/>
          <w:sz w:val="18"/>
          <w:szCs w:val="18"/>
          <w:lang w:eastAsia="sk-SK"/>
        </w:rPr>
        <w:t xml:space="preserve"> niektorých záväzkov. Výnimočne sa však mohli vyskytnúť aj mimo oblasti deliktov, napr. pri odkazoch len s obligačnými účinkami, ak </w:t>
      </w:r>
      <w:proofErr w:type="spellStart"/>
      <w:r w:rsidRPr="001E716C">
        <w:rPr>
          <w:rFonts w:ascii="TrebuchetMS-Bold" w:eastAsia="Times New Roman" w:hAnsi="TrebuchetMS-Bold" w:cs="Times New Roman"/>
          <w:color w:val="000000"/>
          <w:sz w:val="18"/>
          <w:szCs w:val="18"/>
          <w:lang w:eastAsia="sk-SK"/>
        </w:rPr>
        <w:t>odkazovníci</w:t>
      </w:r>
      <w:proofErr w:type="spellEnd"/>
      <w:r w:rsidRPr="001E716C">
        <w:rPr>
          <w:rFonts w:ascii="TrebuchetMS-Bold" w:eastAsia="Times New Roman" w:hAnsi="TrebuchetMS-Bold" w:cs="Times New Roman"/>
          <w:color w:val="000000"/>
          <w:sz w:val="18"/>
          <w:szCs w:val="18"/>
          <w:lang w:eastAsia="sk-SK"/>
        </w:rPr>
        <w:t xml:space="preserve"> dedili oddelene, každý </w:t>
      </w:r>
      <w:proofErr w:type="spellStart"/>
      <w:r w:rsidRPr="001E716C">
        <w:rPr>
          <w:rFonts w:ascii="TrebuchetMS-Bold" w:eastAsia="Times New Roman" w:hAnsi="TrebuchetMS-Bold" w:cs="Times New Roman"/>
          <w:color w:val="000000"/>
          <w:sz w:val="18"/>
          <w:szCs w:val="18"/>
          <w:lang w:eastAsia="sk-SK"/>
        </w:rPr>
        <w:t>odkazovník</w:t>
      </w:r>
      <w:proofErr w:type="spellEnd"/>
      <w:r w:rsidRPr="001E716C">
        <w:rPr>
          <w:rFonts w:ascii="TrebuchetMS-Bold" w:eastAsia="Times New Roman" w:hAnsi="TrebuchetMS-Bold" w:cs="Times New Roman"/>
          <w:color w:val="000000"/>
          <w:sz w:val="18"/>
          <w:szCs w:val="18"/>
          <w:lang w:eastAsia="sk-SK"/>
        </w:rPr>
        <w:t xml:space="preserve"> mal voči dedičovi nárok na celý odkázaný predmet.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34.Solidárne záväzky – charakteristika, vznik, vzájomný vzťah medzi veriteľmi a dlžníkmi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 solidárnom záväzku hovoríme vtedy, keď jedno plnenie: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a)patrí viacerým veriteľom proti jednému dlžníkovi</w:t>
      </w:r>
      <w:r w:rsidRPr="001E716C">
        <w:rPr>
          <w:rFonts w:ascii="TrebuchetMS-Bold" w:eastAsia="Times New Roman" w:hAnsi="TrebuchetMS-Bold" w:cs="Times New Roman"/>
          <w:color w:val="000000"/>
          <w:sz w:val="18"/>
          <w:szCs w:val="18"/>
          <w:lang w:eastAsia="sk-SK"/>
        </w:rPr>
        <w:t xml:space="preserve"> tak, že každý z nich môže požadovať od dlžníka celé plnenie. Ak však dlžník už raz splnil celé plnenie oslobodzuje sa voči všetkým ostatným veriteľom (aktívna solidarita).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b)je predmetom záväzku viacerých dlžníkov</w:t>
      </w:r>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 xml:space="preserve">voči jednému veriteľovi </w:t>
      </w:r>
      <w:r w:rsidRPr="001E716C">
        <w:rPr>
          <w:rFonts w:ascii="TrebuchetMS-Bold" w:eastAsia="Times New Roman" w:hAnsi="TrebuchetMS-Bold" w:cs="Times New Roman"/>
          <w:color w:val="000000"/>
          <w:sz w:val="18"/>
          <w:szCs w:val="18"/>
          <w:lang w:eastAsia="sk-SK"/>
        </w:rPr>
        <w:t>tak, že každý z nich je povinný voči veriteľovi plniť celý dlh a veriteľ je oprávnený požadovať ho od ktoréhokoľvek dlžníka. Keď však bol raz dlh splnený, zanikne pohľadávka veriteľa voči všetkým dlžníkom (pasívna solidarita).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Solidárna obligácia vznikla </w:t>
      </w:r>
      <w:r w:rsidRPr="001E716C">
        <w:rPr>
          <w:rFonts w:ascii="TrebuchetMS-Bold" w:eastAsia="Times New Roman" w:hAnsi="TrebuchetMS-Bold" w:cs="Times New Roman"/>
          <w:b/>
          <w:bCs/>
          <w:color w:val="000000"/>
          <w:sz w:val="18"/>
          <w:szCs w:val="18"/>
          <w:lang w:eastAsia="sk-SK"/>
        </w:rPr>
        <w:t xml:space="preserve">zo zákona </w:t>
      </w:r>
      <w:r w:rsidRPr="001E716C">
        <w:rPr>
          <w:rFonts w:ascii="TrebuchetMS-Bold" w:eastAsia="Times New Roman" w:hAnsi="TrebuchetMS-Bold" w:cs="Times New Roman"/>
          <w:color w:val="000000"/>
          <w:sz w:val="18"/>
          <w:szCs w:val="18"/>
          <w:lang w:eastAsia="sk-SK"/>
        </w:rPr>
        <w:t xml:space="preserve">alebo </w:t>
      </w:r>
      <w:r w:rsidRPr="001E716C">
        <w:rPr>
          <w:rFonts w:ascii="TrebuchetMS-Bold" w:eastAsia="Times New Roman" w:hAnsi="TrebuchetMS-Bold" w:cs="Times New Roman"/>
          <w:b/>
          <w:bCs/>
          <w:color w:val="000000"/>
          <w:sz w:val="18"/>
          <w:szCs w:val="18"/>
          <w:lang w:eastAsia="sk-SK"/>
        </w:rPr>
        <w:t>z vôle subjektov</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Zo zákona</w:t>
      </w:r>
      <w:r w:rsidRPr="001E716C">
        <w:rPr>
          <w:rFonts w:ascii="TrebuchetMS-Bold" w:eastAsia="Times New Roman" w:hAnsi="TrebuchetMS-Bold" w:cs="Times New Roman"/>
          <w:color w:val="000000"/>
          <w:sz w:val="18"/>
          <w:szCs w:val="18"/>
          <w:lang w:eastAsia="sk-SK"/>
        </w:rPr>
        <w:t xml:space="preserve"> najmä v prípade ak išlo o obligáciu znejúcu na neoddeliteľné plnenie (ak dvaja spoločne predali kupujúcemu pozemok, každý z predávajúcich bol povinný previesť na kupujúceho celý pozemok, ak to splnil jeden z nich, obaja sa oslobodili spod záväzku).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Potom z niektorých iných právnych vzťahov, napr. z poručníctva, z deliktov,..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Z vôle zainteresovaných subjektov</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1.stipuláciou v prospech alebo na ťarchu viacerých osôb. Ak sa viacerí obracali jednotlivo na protistranu s tou istou otázkou a dostali spoločnú odpoveď (sľubuješ dať 100? – každému z vás sľubujem dať).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2.damnačným odkazom na ťarchu viacerých dedičov alebo v prospech viacerých </w:t>
      </w:r>
      <w:proofErr w:type="spellStart"/>
      <w:r w:rsidRPr="001E716C">
        <w:rPr>
          <w:rFonts w:ascii="TrebuchetMS-Bold" w:eastAsia="Times New Roman" w:hAnsi="TrebuchetMS-Bold" w:cs="Times New Roman"/>
          <w:color w:val="000000"/>
          <w:sz w:val="18"/>
          <w:szCs w:val="18"/>
          <w:lang w:eastAsia="sk-SK"/>
        </w:rPr>
        <w:t>odkazovníkov</w:t>
      </w:r>
      <w:proofErr w:type="spellEnd"/>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Vnútorný vzťah solidárnych veriteľov a solidárnych dlžníkov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Mohol to byť rozmanitý právny vzťah (spravidla založený spoločenskou zmluvou), bol rozhodujúci pre posúdenie vzájomných práv a povinností veriteľov, najmä pre posúdenie: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a)či solidárny dlžník, ktorý splnil celý záväzok mal právo postihu </w:t>
      </w:r>
      <w:r w:rsidRPr="001E716C">
        <w:rPr>
          <w:rFonts w:ascii="TrebuchetMS-Bold" w:eastAsia="Times New Roman" w:hAnsi="TrebuchetMS-Bold" w:cs="Times New Roman"/>
          <w:color w:val="000000"/>
          <w:sz w:val="18"/>
          <w:szCs w:val="18"/>
          <w:lang w:eastAsia="sk-SK"/>
        </w:rPr>
        <w:t>(regresný nárok)</w:t>
      </w:r>
      <w:r w:rsidRPr="001E716C">
        <w:rPr>
          <w:rFonts w:ascii="TrebuchetMS-Bold" w:eastAsia="Times New Roman" w:hAnsi="TrebuchetMS-Bold" w:cs="Times New Roman"/>
          <w:b/>
          <w:bCs/>
          <w:color w:val="000000"/>
          <w:sz w:val="18"/>
          <w:szCs w:val="18"/>
          <w:lang w:eastAsia="sk-SK"/>
        </w:rPr>
        <w:t xml:space="preserve"> proti ostatným solidárnym dlžníkom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b)či sa solidárny veriteľ, ktorý prijal celé plnenie mal deliť s ostatnými solidárnymi veriteľmi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Justinián</w:t>
      </w:r>
      <w:proofErr w:type="spellEnd"/>
      <w:r w:rsidRPr="001E716C">
        <w:rPr>
          <w:rFonts w:ascii="TrebuchetMS-Bold" w:eastAsia="Times New Roman" w:hAnsi="TrebuchetMS-Bold" w:cs="Times New Roman"/>
          <w:color w:val="000000"/>
          <w:sz w:val="18"/>
          <w:szCs w:val="18"/>
          <w:lang w:eastAsia="sk-SK"/>
        </w:rPr>
        <w:t xml:space="preserve"> priznal </w:t>
      </w:r>
      <w:r w:rsidRPr="001E716C">
        <w:rPr>
          <w:rFonts w:ascii="TrebuchetMS-Bold" w:eastAsia="Times New Roman" w:hAnsi="TrebuchetMS-Bold" w:cs="Times New Roman"/>
          <w:b/>
          <w:bCs/>
          <w:color w:val="000000"/>
          <w:sz w:val="18"/>
          <w:szCs w:val="18"/>
          <w:lang w:eastAsia="sk-SK"/>
        </w:rPr>
        <w:t xml:space="preserve">regresný nárok proti spoludlžníkom </w:t>
      </w:r>
      <w:r w:rsidRPr="001E716C">
        <w:rPr>
          <w:rFonts w:ascii="TrebuchetMS-Bold" w:eastAsia="Times New Roman" w:hAnsi="TrebuchetMS-Bold" w:cs="Times New Roman"/>
          <w:color w:val="000000"/>
          <w:sz w:val="18"/>
          <w:szCs w:val="18"/>
          <w:lang w:eastAsia="sk-SK"/>
        </w:rPr>
        <w:t xml:space="preserve">na pomernú náhradu a aj platiacemu dlžníkovi samostatné právo žiadať od uspokojeného veriteľa, aby mu postúpil svoje nároky voči spoludlžníkom; dlžník mohol podmieniť svoje plnenie práve týmto </w:t>
      </w:r>
      <w:r w:rsidRPr="001E716C">
        <w:rPr>
          <w:rFonts w:ascii="TrebuchetMS-Bold" w:eastAsia="Times New Roman" w:hAnsi="TrebuchetMS-Bold" w:cs="Times New Roman"/>
          <w:b/>
          <w:bCs/>
          <w:color w:val="000000"/>
          <w:sz w:val="18"/>
          <w:szCs w:val="18"/>
          <w:lang w:eastAsia="sk-SK"/>
        </w:rPr>
        <w:t>postúpením nárokov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Justinán</w:t>
      </w:r>
      <w:proofErr w:type="spellEnd"/>
      <w:r w:rsidRPr="001E716C">
        <w:rPr>
          <w:rFonts w:ascii="TrebuchetMS-Bold" w:eastAsia="Times New Roman" w:hAnsi="TrebuchetMS-Bold" w:cs="Times New Roman"/>
          <w:color w:val="000000"/>
          <w:sz w:val="18"/>
          <w:szCs w:val="18"/>
          <w:lang w:eastAsia="sk-SK"/>
        </w:rPr>
        <w:t xml:space="preserve"> priznal solidárnym dlžníkom aj </w:t>
      </w:r>
      <w:r w:rsidRPr="001E716C">
        <w:rPr>
          <w:rFonts w:ascii="TrebuchetMS-Bold" w:eastAsia="Times New Roman" w:hAnsi="TrebuchetMS-Bold" w:cs="Times New Roman"/>
          <w:b/>
          <w:bCs/>
          <w:color w:val="000000"/>
          <w:sz w:val="18"/>
          <w:szCs w:val="18"/>
          <w:lang w:eastAsia="sk-SK"/>
        </w:rPr>
        <w:t>výhodu rozdelenia dlhu</w:t>
      </w:r>
      <w:r w:rsidRPr="001E716C">
        <w:rPr>
          <w:rFonts w:ascii="TrebuchetMS-Bold" w:eastAsia="Times New Roman" w:hAnsi="TrebuchetMS-Bold" w:cs="Times New Roman"/>
          <w:color w:val="000000"/>
          <w:sz w:val="18"/>
          <w:szCs w:val="18"/>
          <w:lang w:eastAsia="sk-SK"/>
        </w:rPr>
        <w:t>. Ak došlo k rozdeleniu dlhu, solidarita dlžníka zanikla.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35.Ručenie (rukojemníctvo) – pojem, zásady a druhy v klasickom práve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Ručenie bola dohoda medzi veriteľom a treťou osobou, na základe ktorej sa ručiteľ popri dlžníkovi zaväzoval splniť záväzok. Bolo teda prostriedkom na zabezpečenie pohľadávky.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Spravidla sa zakladalo </w:t>
      </w:r>
      <w:proofErr w:type="spellStart"/>
      <w:r w:rsidRPr="001E716C">
        <w:rPr>
          <w:rFonts w:ascii="TrebuchetMS-Bold" w:eastAsia="Times New Roman" w:hAnsi="TrebuchetMS-Bold" w:cs="Times New Roman"/>
          <w:b/>
          <w:bCs/>
          <w:color w:val="000000"/>
          <w:sz w:val="18"/>
          <w:szCs w:val="18"/>
          <w:lang w:eastAsia="sk-SK"/>
        </w:rPr>
        <w:t>stipulačným</w:t>
      </w:r>
      <w:proofErr w:type="spellEnd"/>
      <w:r w:rsidRPr="001E716C">
        <w:rPr>
          <w:rFonts w:ascii="TrebuchetMS-Bold" w:eastAsia="Times New Roman" w:hAnsi="TrebuchetMS-Bold" w:cs="Times New Roman"/>
          <w:b/>
          <w:bCs/>
          <w:color w:val="000000"/>
          <w:sz w:val="18"/>
          <w:szCs w:val="18"/>
          <w:lang w:eastAsia="sk-SK"/>
        </w:rPr>
        <w:t xml:space="preserve"> sľubom</w:t>
      </w:r>
      <w:r w:rsidRPr="001E716C">
        <w:rPr>
          <w:rFonts w:ascii="TrebuchetMS-Bold" w:eastAsia="Times New Roman" w:hAnsi="TrebuchetMS-Bold" w:cs="Times New Roman"/>
          <w:color w:val="000000"/>
          <w:sz w:val="18"/>
          <w:szCs w:val="18"/>
          <w:lang w:eastAsia="sk-SK"/>
        </w:rPr>
        <w:t>, v ktorom ručiteľ preberal cudzí záväzok.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 ručenia </w:t>
      </w:r>
      <w:r w:rsidRPr="001E716C">
        <w:rPr>
          <w:rFonts w:ascii="TrebuchetMS-Bold" w:eastAsia="Times New Roman" w:hAnsi="TrebuchetMS-Bold" w:cs="Times New Roman"/>
          <w:b/>
          <w:bCs/>
          <w:color w:val="000000"/>
          <w:sz w:val="18"/>
          <w:szCs w:val="18"/>
          <w:lang w:eastAsia="sk-SK"/>
        </w:rPr>
        <w:t>vznikalo viacero vzájomných vzťahov medzi zúčastnenými</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Druhy ručenia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1.sponsio – </w:t>
      </w:r>
      <w:proofErr w:type="spellStart"/>
      <w:r w:rsidRPr="001E716C">
        <w:rPr>
          <w:rFonts w:ascii="TrebuchetMS-Bold" w:eastAsia="Times New Roman" w:hAnsi="TrebuchetMS-Bold" w:cs="Times New Roman"/>
          <w:b/>
          <w:bCs/>
          <w:color w:val="000000"/>
          <w:sz w:val="18"/>
          <w:szCs w:val="18"/>
          <w:lang w:eastAsia="sk-SK"/>
        </w:rPr>
        <w:t>stipulačný</w:t>
      </w:r>
      <w:proofErr w:type="spellEnd"/>
      <w:r w:rsidRPr="001E716C">
        <w:rPr>
          <w:rFonts w:ascii="TrebuchetMS-Bold" w:eastAsia="Times New Roman" w:hAnsi="TrebuchetMS-Bold" w:cs="Times New Roman"/>
          <w:b/>
          <w:bCs/>
          <w:color w:val="000000"/>
          <w:sz w:val="18"/>
          <w:szCs w:val="18"/>
          <w:lang w:eastAsia="sk-SK"/>
        </w:rPr>
        <w:t xml:space="preserve"> sľub</w:t>
      </w:r>
      <w:r w:rsidRPr="001E716C">
        <w:rPr>
          <w:rFonts w:ascii="TrebuchetMS-Bold" w:eastAsia="Times New Roman" w:hAnsi="TrebuchetMS-Bold" w:cs="Times New Roman"/>
          <w:color w:val="000000"/>
          <w:sz w:val="18"/>
          <w:szCs w:val="18"/>
          <w:lang w:eastAsia="sk-SK"/>
        </w:rPr>
        <w:t xml:space="preserve"> , mohli použiť len rímski občania. Veriteľ sa okrem dlžníka obracal na ručiteľa so </w:t>
      </w:r>
      <w:proofErr w:type="spellStart"/>
      <w:r w:rsidRPr="001E716C">
        <w:rPr>
          <w:rFonts w:ascii="TrebuchetMS-Bold" w:eastAsia="Times New Roman" w:hAnsi="TrebuchetMS-Bold" w:cs="Times New Roman"/>
          <w:color w:val="000000"/>
          <w:sz w:val="18"/>
          <w:szCs w:val="18"/>
          <w:lang w:eastAsia="sk-SK"/>
        </w:rPr>
        <w:t>stipulačnou</w:t>
      </w:r>
      <w:proofErr w:type="spellEnd"/>
      <w:r w:rsidRPr="001E716C">
        <w:rPr>
          <w:rFonts w:ascii="TrebuchetMS-Bold" w:eastAsia="Times New Roman" w:hAnsi="TrebuchetMS-Bold" w:cs="Times New Roman"/>
          <w:color w:val="000000"/>
          <w:sz w:val="18"/>
          <w:szCs w:val="18"/>
          <w:lang w:eastAsia="sk-SK"/>
        </w:rPr>
        <w:t xml:space="preserve"> otázkou, či sa sľubuje zaviazať na to isté plnenie ako dlžník. Ručiteľov záväzok závisel od existencie dlžníkovho záväzku.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2.fidepromissio</w:t>
      </w:r>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 xml:space="preserve">– iná forma </w:t>
      </w:r>
      <w:proofErr w:type="spellStart"/>
      <w:r w:rsidRPr="001E716C">
        <w:rPr>
          <w:rFonts w:ascii="TrebuchetMS-Bold" w:eastAsia="Times New Roman" w:hAnsi="TrebuchetMS-Bold" w:cs="Times New Roman"/>
          <w:b/>
          <w:bCs/>
          <w:color w:val="000000"/>
          <w:sz w:val="18"/>
          <w:szCs w:val="18"/>
          <w:lang w:eastAsia="sk-SK"/>
        </w:rPr>
        <w:t>stipulačného</w:t>
      </w:r>
      <w:proofErr w:type="spellEnd"/>
      <w:r w:rsidRPr="001E716C">
        <w:rPr>
          <w:rFonts w:ascii="TrebuchetMS-Bold" w:eastAsia="Times New Roman" w:hAnsi="TrebuchetMS-Bold" w:cs="Times New Roman"/>
          <w:b/>
          <w:bCs/>
          <w:color w:val="000000"/>
          <w:sz w:val="18"/>
          <w:szCs w:val="18"/>
          <w:lang w:eastAsia="sk-SK"/>
        </w:rPr>
        <w:t xml:space="preserve"> sľubu</w:t>
      </w:r>
      <w:r w:rsidRPr="001E716C">
        <w:rPr>
          <w:rFonts w:ascii="TrebuchetMS-Bold" w:eastAsia="Times New Roman" w:hAnsi="TrebuchetMS-Bold" w:cs="Times New Roman"/>
          <w:color w:val="000000"/>
          <w:sz w:val="18"/>
          <w:szCs w:val="18"/>
          <w:lang w:eastAsia="sk-SK"/>
        </w:rPr>
        <w:t xml:space="preserve"> , vhodná pre cudzincov. Charakteristická formula bola: ,,Sľubuješ na česť dať to isté?‘‘ - ,,Na česť sľubujem‘‘.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3.fideiussio </w:t>
      </w:r>
      <w:r w:rsidRPr="001E716C">
        <w:rPr>
          <w:rFonts w:ascii="TrebuchetMS-Bold" w:eastAsia="Times New Roman" w:hAnsi="TrebuchetMS-Bold" w:cs="Times New Roman"/>
          <w:color w:val="000000"/>
          <w:sz w:val="18"/>
          <w:szCs w:val="18"/>
          <w:lang w:eastAsia="sk-SK"/>
        </w:rPr>
        <w:t xml:space="preserve">– mohli ju používať aj občania aj cudzinci na </w:t>
      </w:r>
      <w:r w:rsidRPr="001E716C">
        <w:rPr>
          <w:rFonts w:ascii="TrebuchetMS-Bold" w:eastAsia="Times New Roman" w:hAnsi="TrebuchetMS-Bold" w:cs="Times New Roman"/>
          <w:b/>
          <w:bCs/>
          <w:color w:val="000000"/>
          <w:sz w:val="18"/>
          <w:szCs w:val="18"/>
          <w:lang w:eastAsia="sk-SK"/>
        </w:rPr>
        <w:t>zaručenie záväzkov každého druhu</w:t>
      </w:r>
      <w:r w:rsidRPr="001E716C">
        <w:rPr>
          <w:rFonts w:ascii="TrebuchetMS-Bold" w:eastAsia="Times New Roman" w:hAnsi="TrebuchetMS-Bold" w:cs="Times New Roman"/>
          <w:color w:val="000000"/>
          <w:sz w:val="18"/>
          <w:szCs w:val="18"/>
          <w:lang w:eastAsia="sk-SK"/>
        </w:rPr>
        <w:t>. Ak sa neprijala iná dohoda, spoluručitelia zodpovedali za záväzok solidárne.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Zásady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w:t>
      </w:r>
      <w:r w:rsidRPr="001E716C">
        <w:rPr>
          <w:rFonts w:ascii="TrebuchetMS-Bold" w:eastAsia="Times New Roman" w:hAnsi="TrebuchetMS-Bold" w:cs="Times New Roman"/>
          <w:color w:val="000000"/>
          <w:sz w:val="18"/>
          <w:szCs w:val="18"/>
          <w:lang w:eastAsia="sk-SK"/>
        </w:rPr>
        <w:t xml:space="preserve">ručenie bolo </w:t>
      </w:r>
      <w:r w:rsidRPr="001E716C">
        <w:rPr>
          <w:rFonts w:ascii="TrebuchetMS-Bold" w:eastAsia="Times New Roman" w:hAnsi="TrebuchetMS-Bold" w:cs="Times New Roman"/>
          <w:b/>
          <w:bCs/>
          <w:color w:val="000000"/>
          <w:sz w:val="18"/>
          <w:szCs w:val="18"/>
          <w:lang w:eastAsia="sk-SK"/>
        </w:rPr>
        <w:t>subsidiárnej, podpornej povahy</w:t>
      </w:r>
      <w:r w:rsidRPr="001E716C">
        <w:rPr>
          <w:rFonts w:ascii="TrebuchetMS-Bold" w:eastAsia="Times New Roman" w:hAnsi="TrebuchetMS-Bold" w:cs="Times New Roman"/>
          <w:color w:val="000000"/>
          <w:sz w:val="18"/>
          <w:szCs w:val="18"/>
          <w:lang w:eastAsia="sk-SK"/>
        </w:rPr>
        <w:t xml:space="preserve"> – v dôsledku toho ručiteľ bol povinný plniť až potom, čo dlžník nemohol veriteľa uspokojiť. Okrem prípadu, keď vymáhanie dlhu od dlžníka bolo bezvýhľadné alebo ťažké (dlžník bol neprítomný). </w:t>
      </w:r>
      <w:r w:rsidRPr="001E716C">
        <w:rPr>
          <w:rFonts w:ascii="TrebuchetMS-Bold" w:eastAsia="Times New Roman" w:hAnsi="TrebuchetMS-Bold" w:cs="Times New Roman"/>
          <w:b/>
          <w:bCs/>
          <w:color w:val="000000"/>
          <w:sz w:val="18"/>
          <w:szCs w:val="18"/>
          <w:lang w:eastAsia="sk-SK"/>
        </w:rPr>
        <w:t>Tzv. výhoda poradia.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w:t>
      </w:r>
      <w:r w:rsidRPr="001E716C">
        <w:rPr>
          <w:rFonts w:ascii="TrebuchetMS-Bold" w:eastAsia="Times New Roman" w:hAnsi="TrebuchetMS-Bold" w:cs="Times New Roman"/>
          <w:color w:val="000000"/>
          <w:sz w:val="18"/>
          <w:szCs w:val="18"/>
          <w:lang w:eastAsia="sk-SK"/>
        </w:rPr>
        <w:t xml:space="preserve">každý spoluručiteľ mohol od veriteľa žiadať aby </w:t>
      </w:r>
      <w:r w:rsidRPr="001E716C">
        <w:rPr>
          <w:rFonts w:ascii="TrebuchetMS-Bold" w:eastAsia="Times New Roman" w:hAnsi="TrebuchetMS-Bold" w:cs="Times New Roman"/>
          <w:b/>
          <w:bCs/>
          <w:color w:val="000000"/>
          <w:sz w:val="18"/>
          <w:szCs w:val="18"/>
          <w:lang w:eastAsia="sk-SK"/>
        </w:rPr>
        <w:t xml:space="preserve">dlh rozdelil podľa hláv </w:t>
      </w:r>
      <w:r w:rsidRPr="001E716C">
        <w:rPr>
          <w:rFonts w:ascii="TrebuchetMS-Bold" w:eastAsia="Times New Roman" w:hAnsi="TrebuchetMS-Bold" w:cs="Times New Roman"/>
          <w:color w:val="000000"/>
          <w:sz w:val="18"/>
          <w:szCs w:val="18"/>
          <w:lang w:eastAsia="sk-SK"/>
        </w:rPr>
        <w:t xml:space="preserve">na všetkých solventných spoluručiteľov. </w:t>
      </w:r>
      <w:r w:rsidRPr="001E716C">
        <w:rPr>
          <w:rFonts w:ascii="TrebuchetMS-Bold" w:eastAsia="Times New Roman" w:hAnsi="TrebuchetMS-Bold" w:cs="Times New Roman"/>
          <w:b/>
          <w:bCs/>
          <w:color w:val="000000"/>
          <w:sz w:val="18"/>
          <w:szCs w:val="18"/>
          <w:lang w:eastAsia="sk-SK"/>
        </w:rPr>
        <w:t>Tzv. výhoda rozdelenia.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3.</w:t>
      </w:r>
      <w:r w:rsidRPr="001E716C">
        <w:rPr>
          <w:rFonts w:ascii="TrebuchetMS-Bold" w:eastAsia="Times New Roman" w:hAnsi="TrebuchetMS-Bold" w:cs="Times New Roman"/>
          <w:color w:val="000000"/>
          <w:sz w:val="18"/>
          <w:szCs w:val="18"/>
          <w:lang w:eastAsia="sk-SK"/>
        </w:rPr>
        <w:t xml:space="preserve">ak ručiteľ splnil veriteľovi, v zásade </w:t>
      </w:r>
      <w:r w:rsidRPr="001E716C">
        <w:rPr>
          <w:rFonts w:ascii="TrebuchetMS-Bold" w:eastAsia="Times New Roman" w:hAnsi="TrebuchetMS-Bold" w:cs="Times New Roman"/>
          <w:b/>
          <w:bCs/>
          <w:color w:val="000000"/>
          <w:sz w:val="18"/>
          <w:szCs w:val="18"/>
          <w:lang w:eastAsia="sk-SK"/>
        </w:rPr>
        <w:t>nemal regresný nárok</w:t>
      </w:r>
      <w:r w:rsidRPr="001E716C">
        <w:rPr>
          <w:rFonts w:ascii="TrebuchetMS-Bold" w:eastAsia="Times New Roman" w:hAnsi="TrebuchetMS-Bold" w:cs="Times New Roman"/>
          <w:color w:val="000000"/>
          <w:sz w:val="18"/>
          <w:szCs w:val="18"/>
          <w:lang w:eastAsia="sk-SK"/>
        </w:rPr>
        <w:t xml:space="preserve"> proti dlžníkovi. Preto si ručiteľ zabezpečoval regresný nárok tak, že platil veriteľovi len na osobitný príkaz dlžníka a v takom prípade mohol žiadať náhradu žalobou z príkazu.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4.</w:t>
      </w:r>
      <w:r w:rsidRPr="001E716C">
        <w:rPr>
          <w:rFonts w:ascii="TrebuchetMS-Bold" w:eastAsia="Times New Roman" w:hAnsi="TrebuchetMS-Bold" w:cs="Times New Roman"/>
          <w:color w:val="000000"/>
          <w:sz w:val="18"/>
          <w:szCs w:val="18"/>
          <w:lang w:eastAsia="sk-SK"/>
        </w:rPr>
        <w:t xml:space="preserve">ručiteľ teda mohol uplatňovať proti dlžníkovi aj proti spoluručiteľom regresný nárok, ako keby mu bol </w:t>
      </w:r>
      <w:r w:rsidRPr="001E716C">
        <w:rPr>
          <w:rFonts w:ascii="TrebuchetMS-Bold" w:eastAsia="Times New Roman" w:hAnsi="TrebuchetMS-Bold" w:cs="Times New Roman"/>
          <w:b/>
          <w:bCs/>
          <w:color w:val="000000"/>
          <w:sz w:val="18"/>
          <w:szCs w:val="18"/>
          <w:lang w:eastAsia="sk-SK"/>
        </w:rPr>
        <w:t>veriteľ postúpil svoju pohľadávku</w:t>
      </w:r>
      <w:r w:rsidRPr="001E716C">
        <w:rPr>
          <w:rFonts w:ascii="TrebuchetMS-Bold" w:eastAsia="Times New Roman" w:hAnsi="TrebuchetMS-Bold" w:cs="Times New Roman"/>
          <w:color w:val="000000"/>
          <w:sz w:val="18"/>
          <w:szCs w:val="18"/>
          <w:lang w:eastAsia="sk-SK"/>
        </w:rPr>
        <w:t xml:space="preserve"> aj s príslušnými žalobami. </w:t>
      </w:r>
      <w:r w:rsidRPr="001E716C">
        <w:rPr>
          <w:rFonts w:ascii="TrebuchetMS-Bold" w:eastAsia="Times New Roman" w:hAnsi="TrebuchetMS-Bold" w:cs="Times New Roman"/>
          <w:b/>
          <w:bCs/>
          <w:color w:val="000000"/>
          <w:sz w:val="18"/>
          <w:szCs w:val="18"/>
          <w:lang w:eastAsia="sk-SK"/>
        </w:rPr>
        <w:t>Tzv. postúpenie žalôb</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36.Adjektická zodpovednosť, druhy pripojených žalôb</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obchodnom živote sa Rimania snažili využívať </w:t>
      </w:r>
      <w:r w:rsidRPr="001E716C">
        <w:rPr>
          <w:rFonts w:ascii="TrebuchetMS-Bold" w:eastAsia="Times New Roman" w:hAnsi="TrebuchetMS-Bold" w:cs="Times New Roman"/>
          <w:b/>
          <w:bCs/>
          <w:color w:val="000000"/>
          <w:sz w:val="18"/>
          <w:szCs w:val="18"/>
          <w:lang w:eastAsia="sk-SK"/>
        </w:rPr>
        <w:t>nepriame zastúpenie</w:t>
      </w:r>
      <w:r w:rsidRPr="001E716C">
        <w:rPr>
          <w:rFonts w:ascii="TrebuchetMS-Bold" w:eastAsia="Times New Roman" w:hAnsi="TrebuchetMS-Bold" w:cs="Times New Roman"/>
          <w:color w:val="000000"/>
          <w:sz w:val="18"/>
          <w:szCs w:val="18"/>
          <w:lang w:eastAsia="sk-SK"/>
        </w:rPr>
        <w:t>, prostredníctvom osôb podriadených moci zastúpeného. Tieto osoby však mohli v zásade pre nositeľa moci len nadobúdať, ale nemohli ho zaväzovať.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Veriteľ však nemohol postupovať proti nositeľovi moci priamo. Takisto ani v prípade nepriameho zastúpenia, ak bola nepriamym zástupcom osoba </w:t>
      </w:r>
      <w:proofErr w:type="spellStart"/>
      <w:r w:rsidRPr="001E716C">
        <w:rPr>
          <w:rFonts w:ascii="TrebuchetMS-Bold" w:eastAsia="Times New Roman" w:hAnsi="TrebuchetMS-Bold" w:cs="Times New Roman"/>
          <w:i/>
          <w:iCs/>
          <w:color w:val="000000"/>
          <w:sz w:val="18"/>
          <w:szCs w:val="18"/>
          <w:lang w:eastAsia="sk-SK"/>
        </w:rPr>
        <w:t>sui</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iuris</w:t>
      </w:r>
      <w:proofErr w:type="spellEnd"/>
      <w:r w:rsidRPr="001E716C">
        <w:rPr>
          <w:rFonts w:ascii="TrebuchetMS-Bold" w:eastAsia="Times New Roman" w:hAnsi="TrebuchetMS-Bold" w:cs="Times New Roman"/>
          <w:color w:val="000000"/>
          <w:sz w:val="18"/>
          <w:szCs w:val="18"/>
          <w:lang w:eastAsia="sk-SK"/>
        </w:rPr>
        <w:t>, veriteľ nemohol postupovať proti zastúpenému, ale vždy len proti nepriamemu zástupcovi.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Pripojené (dodatkové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Takýmito prípadmi boli: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1.Nositeľ moci bol zaviazaný </w:t>
      </w:r>
      <w:r w:rsidRPr="001E716C">
        <w:rPr>
          <w:rFonts w:ascii="TrebuchetMS-Bold" w:eastAsia="Times New Roman" w:hAnsi="TrebuchetMS-Bold" w:cs="Times New Roman"/>
          <w:color w:val="000000"/>
          <w:sz w:val="18"/>
          <w:szCs w:val="18"/>
          <w:lang w:eastAsia="sk-SK"/>
        </w:rPr>
        <w:t>z právnych úkonov, ktoré robili jemu podriadené deti alebo otroci,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a)na celý záväzok</w:t>
      </w:r>
      <w:r w:rsidRPr="001E716C">
        <w:rPr>
          <w:rFonts w:ascii="TrebuchetMS-Bold" w:eastAsia="Times New Roman" w:hAnsi="TrebuchetMS-Bold" w:cs="Times New Roman"/>
          <w:color w:val="000000"/>
          <w:sz w:val="18"/>
          <w:szCs w:val="18"/>
          <w:lang w:eastAsia="sk-SK"/>
        </w:rPr>
        <w:t>, ak sa podriadený zaviazal na jeho rozkaz, tzv</w:t>
      </w:r>
      <w:r w:rsidRPr="001E716C">
        <w:rPr>
          <w:rFonts w:ascii="TrebuchetMS-Bold" w:eastAsia="Times New Roman" w:hAnsi="TrebuchetMS-Bold" w:cs="Times New Roman"/>
          <w:b/>
          <w:bCs/>
          <w:color w:val="000000"/>
          <w:sz w:val="18"/>
          <w:szCs w:val="18"/>
          <w:lang w:eastAsia="sk-SK"/>
        </w:rPr>
        <w:t>. žaloba z príkazu</w:t>
      </w:r>
      <w:r w:rsidRPr="001E716C">
        <w:rPr>
          <w:rFonts w:ascii="TrebuchetMS-Bold" w:eastAsia="Times New Roman" w:hAnsi="TrebuchetMS-Bold" w:cs="Times New Roman"/>
          <w:color w:val="000000"/>
          <w:sz w:val="18"/>
          <w:szCs w:val="18"/>
          <w:lang w:eastAsia="sk-SK"/>
        </w:rPr>
        <w:t xml:space="preserve">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b)až do hodnoty </w:t>
      </w:r>
      <w:proofErr w:type="spellStart"/>
      <w:r w:rsidRPr="001E716C">
        <w:rPr>
          <w:rFonts w:ascii="TrebuchetMS-Bold" w:eastAsia="Times New Roman" w:hAnsi="TrebuchetMS-Bold" w:cs="Times New Roman"/>
          <w:b/>
          <w:bCs/>
          <w:color w:val="000000"/>
          <w:sz w:val="18"/>
          <w:szCs w:val="18"/>
          <w:lang w:eastAsia="sk-SK"/>
        </w:rPr>
        <w:t>pekúlia</w:t>
      </w:r>
      <w:proofErr w:type="spellEnd"/>
      <w:r w:rsidRPr="001E716C">
        <w:rPr>
          <w:rFonts w:ascii="TrebuchetMS-Bold" w:eastAsia="Times New Roman" w:hAnsi="TrebuchetMS-Bold" w:cs="Times New Roman"/>
          <w:color w:val="000000"/>
          <w:sz w:val="18"/>
          <w:szCs w:val="18"/>
          <w:lang w:eastAsia="sk-SK"/>
        </w:rPr>
        <w:t xml:space="preserve">, ak poskytol dieťaťu alebo otrokovi </w:t>
      </w:r>
      <w:proofErr w:type="spellStart"/>
      <w:r w:rsidRPr="001E716C">
        <w:rPr>
          <w:rFonts w:ascii="TrebuchetMS-Bold" w:eastAsia="Times New Roman" w:hAnsi="TrebuchetMS-Bold" w:cs="Times New Roman"/>
          <w:color w:val="000000"/>
          <w:sz w:val="18"/>
          <w:szCs w:val="18"/>
          <w:lang w:eastAsia="sk-SK"/>
        </w:rPr>
        <w:t>pekúlium</w:t>
      </w:r>
      <w:proofErr w:type="spellEnd"/>
      <w:r w:rsidRPr="001E716C">
        <w:rPr>
          <w:rFonts w:ascii="TrebuchetMS-Bold" w:eastAsia="Times New Roman" w:hAnsi="TrebuchetMS-Bold" w:cs="Times New Roman"/>
          <w:color w:val="000000"/>
          <w:sz w:val="18"/>
          <w:szCs w:val="18"/>
          <w:lang w:eastAsia="sk-SK"/>
        </w:rPr>
        <w:t xml:space="preserve"> alebo im ho dal do správy, tzv. </w:t>
      </w:r>
      <w:r w:rsidRPr="001E716C">
        <w:rPr>
          <w:rFonts w:ascii="TrebuchetMS-Bold" w:eastAsia="Times New Roman" w:hAnsi="TrebuchetMS-Bold" w:cs="Times New Roman"/>
          <w:b/>
          <w:bCs/>
          <w:color w:val="000000"/>
          <w:sz w:val="18"/>
          <w:szCs w:val="18"/>
          <w:lang w:eastAsia="sk-SK"/>
        </w:rPr>
        <w:t>žaloba z </w:t>
      </w:r>
      <w:proofErr w:type="spellStart"/>
      <w:r w:rsidRPr="001E716C">
        <w:rPr>
          <w:rFonts w:ascii="TrebuchetMS-Bold" w:eastAsia="Times New Roman" w:hAnsi="TrebuchetMS-Bold" w:cs="Times New Roman"/>
          <w:b/>
          <w:bCs/>
          <w:color w:val="000000"/>
          <w:sz w:val="18"/>
          <w:szCs w:val="18"/>
          <w:lang w:eastAsia="sk-SK"/>
        </w:rPr>
        <w:t>pekúlia</w:t>
      </w:r>
      <w:proofErr w:type="spellEnd"/>
      <w:r w:rsidRPr="001E716C">
        <w:rPr>
          <w:rFonts w:ascii="TrebuchetMS-Bold" w:eastAsia="Times New Roman" w:hAnsi="TrebuchetMS-Bold" w:cs="Times New Roman"/>
          <w:b/>
          <w:bCs/>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w:t>
      </w:r>
      <w:r w:rsidRPr="001E716C">
        <w:rPr>
          <w:rFonts w:ascii="TrebuchetMS-Bold" w:eastAsia="Times New Roman" w:hAnsi="TrebuchetMS-Bold" w:cs="Times New Roman"/>
          <w:color w:val="000000"/>
          <w:sz w:val="18"/>
          <w:szCs w:val="18"/>
          <w:lang w:eastAsia="sk-SK"/>
        </w:rPr>
        <w:t>ako osobitný spôsob žaloby z </w:t>
      </w:r>
      <w:proofErr w:type="spellStart"/>
      <w:r w:rsidRPr="001E716C">
        <w:rPr>
          <w:rFonts w:ascii="TrebuchetMS-Bold" w:eastAsia="Times New Roman" w:hAnsi="TrebuchetMS-Bold" w:cs="Times New Roman"/>
          <w:color w:val="000000"/>
          <w:sz w:val="18"/>
          <w:szCs w:val="18"/>
          <w:lang w:eastAsia="sk-SK"/>
        </w:rPr>
        <w:t>pekúlia</w:t>
      </w:r>
      <w:proofErr w:type="spellEnd"/>
      <w:r w:rsidRPr="001E716C">
        <w:rPr>
          <w:rFonts w:ascii="TrebuchetMS-Bold" w:eastAsia="Times New Roman" w:hAnsi="TrebuchetMS-Bold" w:cs="Times New Roman"/>
          <w:color w:val="000000"/>
          <w:sz w:val="18"/>
          <w:szCs w:val="18"/>
          <w:lang w:eastAsia="sk-SK"/>
        </w:rPr>
        <w:t xml:space="preserve"> sa uvádza tzv.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tributoria</w:t>
      </w:r>
      <w:proofErr w:type="spellEnd"/>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xml:space="preserve">v prípade, že podriadený použil </w:t>
      </w:r>
      <w:proofErr w:type="spellStart"/>
      <w:r w:rsidRPr="001E716C">
        <w:rPr>
          <w:rFonts w:ascii="TrebuchetMS-Bold" w:eastAsia="Times New Roman" w:hAnsi="TrebuchetMS-Bold" w:cs="Times New Roman"/>
          <w:color w:val="000000"/>
          <w:sz w:val="18"/>
          <w:szCs w:val="18"/>
          <w:lang w:eastAsia="sk-SK"/>
        </w:rPr>
        <w:t>peculium</w:t>
      </w:r>
      <w:proofErr w:type="spellEnd"/>
      <w:r w:rsidRPr="001E716C">
        <w:rPr>
          <w:rFonts w:ascii="TrebuchetMS-Bold" w:eastAsia="Times New Roman" w:hAnsi="TrebuchetMS-Bold" w:cs="Times New Roman"/>
          <w:color w:val="000000"/>
          <w:sz w:val="18"/>
          <w:szCs w:val="18"/>
          <w:lang w:eastAsia="sk-SK"/>
        </w:rPr>
        <w:t xml:space="preserve"> alebo jeho časť na prevádzku obchodného podniku a potom nestačil </w:t>
      </w:r>
      <w:proofErr w:type="spellStart"/>
      <w:r w:rsidRPr="001E716C">
        <w:rPr>
          <w:rFonts w:ascii="TrebuchetMS-Bold" w:eastAsia="Times New Roman" w:hAnsi="TrebuchetMS-Bold" w:cs="Times New Roman"/>
          <w:color w:val="000000"/>
          <w:sz w:val="18"/>
          <w:szCs w:val="18"/>
          <w:lang w:eastAsia="sk-SK"/>
        </w:rPr>
        <w:t>pekulárny</w:t>
      </w:r>
      <w:proofErr w:type="spellEnd"/>
      <w:r w:rsidRPr="001E716C">
        <w:rPr>
          <w:rFonts w:ascii="TrebuchetMS-Bold" w:eastAsia="Times New Roman" w:hAnsi="TrebuchetMS-Bold" w:cs="Times New Roman"/>
          <w:color w:val="000000"/>
          <w:sz w:val="18"/>
          <w:szCs w:val="18"/>
          <w:lang w:eastAsia="sk-SK"/>
        </w:rPr>
        <w:t xml:space="preserve"> majetok na krytie záväzkov voči tretím. Nositeľ moci mal uspokojiť z </w:t>
      </w:r>
      <w:proofErr w:type="spellStart"/>
      <w:r w:rsidRPr="001E716C">
        <w:rPr>
          <w:rFonts w:ascii="TrebuchetMS-Bold" w:eastAsia="Times New Roman" w:hAnsi="TrebuchetMS-Bold" w:cs="Times New Roman"/>
          <w:color w:val="000000"/>
          <w:sz w:val="18"/>
          <w:szCs w:val="18"/>
          <w:lang w:eastAsia="sk-SK"/>
        </w:rPr>
        <w:t>pekúlia</w:t>
      </w:r>
      <w:proofErr w:type="spellEnd"/>
      <w:r w:rsidRPr="001E716C">
        <w:rPr>
          <w:rFonts w:ascii="TrebuchetMS-Bold" w:eastAsia="Times New Roman" w:hAnsi="TrebuchetMS-Bold" w:cs="Times New Roman"/>
          <w:color w:val="000000"/>
          <w:sz w:val="18"/>
          <w:szCs w:val="18"/>
          <w:lang w:eastAsia="sk-SK"/>
        </w:rPr>
        <w:t xml:space="preserve"> pomerne podľa podielu nárok všetkých veriteľov bez akejkoľvek prednosti. Ak nositeľ moci pri rozdeľovaní zlomyseľne poškodil niektorého veriteľa, patrila poškodenému </w:t>
      </w:r>
      <w:proofErr w:type="spellStart"/>
      <w:r w:rsidRPr="001E716C">
        <w:rPr>
          <w:rFonts w:ascii="TrebuchetMS-Bold" w:eastAsia="Times New Roman" w:hAnsi="TrebuchetMS-Bold" w:cs="Times New Roman"/>
          <w:color w:val="000000"/>
          <w:sz w:val="18"/>
          <w:szCs w:val="18"/>
          <w:lang w:eastAsia="sk-SK"/>
        </w:rPr>
        <w:t>prétorská</w:t>
      </w:r>
      <w:proofErr w:type="spellEnd"/>
      <w:r w:rsidRPr="001E716C">
        <w:rPr>
          <w:rFonts w:ascii="TrebuchetMS-Bold" w:eastAsia="Times New Roman" w:hAnsi="TrebuchetMS-Bold" w:cs="Times New Roman"/>
          <w:color w:val="000000"/>
          <w:sz w:val="18"/>
          <w:szCs w:val="18"/>
          <w:lang w:eastAsia="sk-SK"/>
        </w:rPr>
        <w:t xml:space="preserve"> rozdeľovacia </w:t>
      </w:r>
      <w:r w:rsidRPr="001E716C">
        <w:rPr>
          <w:rFonts w:ascii="TrebuchetMS-Bold" w:eastAsia="Times New Roman" w:hAnsi="TrebuchetMS-Bold" w:cs="Times New Roman"/>
          <w:b/>
          <w:bCs/>
          <w:color w:val="000000"/>
          <w:sz w:val="18"/>
          <w:szCs w:val="18"/>
          <w:lang w:eastAsia="sk-SK"/>
        </w:rPr>
        <w:t>žaloba na zaplatenie ukrátenej sumy</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w:t>
      </w:r>
      <w:r w:rsidRPr="001E716C">
        <w:rPr>
          <w:rFonts w:ascii="TrebuchetMS-Bold" w:eastAsia="Times New Roman" w:hAnsi="TrebuchetMS-Bold" w:cs="Times New Roman"/>
          <w:color w:val="000000"/>
          <w:sz w:val="18"/>
          <w:szCs w:val="18"/>
          <w:lang w:eastAsia="sk-SK"/>
        </w:rPr>
        <w:t xml:space="preserve">do výšky obohatenia nositeľa moci, tzv. </w:t>
      </w:r>
      <w:r w:rsidRPr="001E716C">
        <w:rPr>
          <w:rFonts w:ascii="TrebuchetMS-Bold" w:eastAsia="Times New Roman" w:hAnsi="TrebuchetMS-Bold" w:cs="Times New Roman"/>
          <w:b/>
          <w:bCs/>
          <w:color w:val="000000"/>
          <w:sz w:val="18"/>
          <w:szCs w:val="18"/>
          <w:lang w:eastAsia="sk-SK"/>
        </w:rPr>
        <w:t>žaloba z prospechu</w:t>
      </w:r>
      <w:r w:rsidRPr="001E716C">
        <w:rPr>
          <w:rFonts w:ascii="TrebuchetMS-Bold" w:eastAsia="Times New Roman" w:hAnsi="TrebuchetMS-Bold" w:cs="Times New Roman"/>
          <w:color w:val="000000"/>
          <w:sz w:val="18"/>
          <w:szCs w:val="18"/>
          <w:lang w:eastAsia="sk-SK"/>
        </w:rPr>
        <w:t xml:space="preserve"> v prípade, že podriadený to, čo zmluve získal s tretími dal do majetku nositeľa moci a nie do užívania </w:t>
      </w:r>
      <w:proofErr w:type="spellStart"/>
      <w:r w:rsidRPr="001E716C">
        <w:rPr>
          <w:rFonts w:ascii="TrebuchetMS-Bold" w:eastAsia="Times New Roman" w:hAnsi="TrebuchetMS-Bold" w:cs="Times New Roman"/>
          <w:color w:val="000000"/>
          <w:sz w:val="18"/>
          <w:szCs w:val="18"/>
          <w:lang w:eastAsia="sk-SK"/>
        </w:rPr>
        <w:t>pekúlia</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2.Nositeľ moci bol zaviazaný do plnej výšky plnenia</w:t>
      </w:r>
      <w:r w:rsidRPr="001E716C">
        <w:rPr>
          <w:rFonts w:ascii="TrebuchetMS-Bold" w:eastAsia="Times New Roman" w:hAnsi="TrebuchetMS-Bold" w:cs="Times New Roman"/>
          <w:color w:val="000000"/>
          <w:sz w:val="18"/>
          <w:szCs w:val="18"/>
          <w:lang w:eastAsia="sk-SK"/>
        </w:rPr>
        <w:t xml:space="preserve"> zo záväzkov podriadenej osoby v rámci prevádzky podniku.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a)žaloba z podnikania</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institoria</w:t>
      </w:r>
      <w:proofErr w:type="spellEnd"/>
      <w:r w:rsidRPr="001E716C">
        <w:rPr>
          <w:rFonts w:ascii="TrebuchetMS-Bold" w:eastAsia="Times New Roman" w:hAnsi="TrebuchetMS-Bold" w:cs="Times New Roman"/>
          <w:color w:val="000000"/>
          <w:sz w:val="18"/>
          <w:szCs w:val="18"/>
          <w:lang w:eastAsia="sk-SK"/>
        </w:rPr>
        <w:t>) patrila tretím osobám zo zmlúv, ktoré uzavreli so správcom povereným vedením obchodného podniku v rámci prevádzky podniku. Správca bol viazaný obsahom poverenia daného mu nositeľom moci. Ak prekračoval rámec poverenia a tretiemu to bolo známe, nebola mu priznaná žaloba proti nositeľovi moci.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b)plavebný podnikateľ</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exercitoria</w:t>
      </w:r>
      <w:proofErr w:type="spellEnd"/>
      <w:r w:rsidRPr="001E716C">
        <w:rPr>
          <w:rFonts w:ascii="TrebuchetMS-Bold" w:eastAsia="Times New Roman" w:hAnsi="TrebuchetMS-Bold" w:cs="Times New Roman"/>
          <w:color w:val="000000"/>
          <w:sz w:val="18"/>
          <w:szCs w:val="18"/>
          <w:lang w:eastAsia="sk-SK"/>
        </w:rPr>
        <w:t>) obyčajne poveroval kapitána lode zárobkovo prevádzkovať lodnú plavbu, hoci tento bol nesvojprávny. V rámci poverovania kapitán uzavieral s tretími potrebné zmluvy, ktorými nadobúdal práva aj sa zaväzoval.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w:t>
      </w:r>
      <w:proofErr w:type="spellStart"/>
      <w:r w:rsidRPr="001E716C">
        <w:rPr>
          <w:rFonts w:ascii="TrebuchetMS-Bold" w:eastAsia="Times New Roman" w:hAnsi="TrebuchetMS-Bold" w:cs="Times New Roman"/>
          <w:b/>
          <w:bCs/>
          <w:color w:val="000000"/>
          <w:sz w:val="18"/>
          <w:szCs w:val="18"/>
          <w:lang w:eastAsia="sk-SK"/>
        </w:rPr>
        <w:t>actio</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quasi</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institoria</w:t>
      </w:r>
      <w:proofErr w:type="spellEnd"/>
      <w:r w:rsidRPr="001E716C">
        <w:rPr>
          <w:rFonts w:ascii="TrebuchetMS-Bold" w:eastAsia="Times New Roman" w:hAnsi="TrebuchetMS-Bold" w:cs="Times New Roman"/>
          <w:color w:val="000000"/>
          <w:sz w:val="18"/>
          <w:szCs w:val="18"/>
          <w:lang w:eastAsia="sk-SK"/>
        </w:rPr>
        <w:t xml:space="preserve"> – bola priznaná každému tretiemu ktorý uzavrel zmluvu so správcom majetku v rámci vlastníckeho poverenia. V dôsledku toho tretí mohol žalovať samého správcu na základe zmluvy, alebo vlastníka majetku ktorý poveril správcu. Ak správca prekročil rámec poverenia, tretiemu nebola povolená žaloba proti vlastníkovi.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Jurisprudencia</w:t>
      </w:r>
      <w:proofErr w:type="spellEnd"/>
      <w:r w:rsidRPr="001E716C">
        <w:rPr>
          <w:rFonts w:ascii="TrebuchetMS-Bold" w:eastAsia="Times New Roman" w:hAnsi="TrebuchetMS-Bold" w:cs="Times New Roman"/>
          <w:color w:val="000000"/>
          <w:sz w:val="18"/>
          <w:szCs w:val="18"/>
          <w:lang w:eastAsia="sk-SK"/>
        </w:rPr>
        <w:t xml:space="preserve"> v prípade prekročenia poverenia priznávala tretiemu žalobu z prospechu </w:t>
      </w:r>
      <w:proofErr w:type="spellStart"/>
      <w:r w:rsidRPr="001E716C">
        <w:rPr>
          <w:rFonts w:ascii="TrebuchetMS-Bold" w:eastAsia="Times New Roman" w:hAnsi="TrebuchetMS-Bold" w:cs="Times New Roman"/>
          <w:b/>
          <w:bCs/>
          <w:color w:val="000000"/>
          <w:sz w:val="18"/>
          <w:szCs w:val="18"/>
          <w:lang w:eastAsia="sk-SK"/>
        </w:rPr>
        <w:t>actio</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utilis</w:t>
      </w:r>
      <w:proofErr w:type="spellEnd"/>
      <w:r w:rsidRPr="001E716C">
        <w:rPr>
          <w:rFonts w:ascii="TrebuchetMS-Bold" w:eastAsia="Times New Roman" w:hAnsi="TrebuchetMS-Bold" w:cs="Times New Roman"/>
          <w:b/>
          <w:bCs/>
          <w:color w:val="000000"/>
          <w:sz w:val="18"/>
          <w:szCs w:val="18"/>
          <w:lang w:eastAsia="sk-SK"/>
        </w:rPr>
        <w:t xml:space="preserve"> de in </w:t>
      </w:r>
      <w:proofErr w:type="spellStart"/>
      <w:r w:rsidRPr="001E716C">
        <w:rPr>
          <w:rFonts w:ascii="TrebuchetMS-Bold" w:eastAsia="Times New Roman" w:hAnsi="TrebuchetMS-Bold" w:cs="Times New Roman"/>
          <w:b/>
          <w:bCs/>
          <w:color w:val="000000"/>
          <w:sz w:val="18"/>
          <w:szCs w:val="18"/>
          <w:lang w:eastAsia="sk-SK"/>
        </w:rPr>
        <w:t>rem</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verso</w:t>
      </w:r>
      <w:proofErr w:type="spellEnd"/>
      <w:r w:rsidRPr="001E716C">
        <w:rPr>
          <w:rFonts w:ascii="TrebuchetMS-Bold" w:eastAsia="Times New Roman" w:hAnsi="TrebuchetMS-Bold" w:cs="Times New Roman"/>
          <w:color w:val="000000"/>
          <w:sz w:val="18"/>
          <w:szCs w:val="18"/>
          <w:lang w:eastAsia="sk-SK"/>
        </w:rPr>
        <w:t xml:space="preserve"> ak dokázal že vlastník sa obohatil na úkor žalobcu.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Papinián</w:t>
      </w:r>
      <w:proofErr w:type="spellEnd"/>
      <w:r w:rsidRPr="001E716C">
        <w:rPr>
          <w:rFonts w:ascii="TrebuchetMS-Bold" w:eastAsia="Times New Roman" w:hAnsi="TrebuchetMS-Bold" w:cs="Times New Roman"/>
          <w:color w:val="000000"/>
          <w:sz w:val="18"/>
          <w:szCs w:val="18"/>
          <w:lang w:eastAsia="sk-SK"/>
        </w:rPr>
        <w:t xml:space="preserve"> priznáva </w:t>
      </w:r>
      <w:proofErr w:type="spellStart"/>
      <w:r w:rsidRPr="001E716C">
        <w:rPr>
          <w:rFonts w:ascii="TrebuchetMS-Bold" w:eastAsia="Times New Roman" w:hAnsi="TrebuchetMS-Bold" w:cs="Times New Roman"/>
          <w:b/>
          <w:bCs/>
          <w:color w:val="000000"/>
          <w:sz w:val="18"/>
          <w:szCs w:val="18"/>
          <w:lang w:eastAsia="sk-SK"/>
        </w:rPr>
        <w:t>actio</w:t>
      </w:r>
      <w:proofErr w:type="spellEnd"/>
      <w:r w:rsidRPr="001E716C">
        <w:rPr>
          <w:rFonts w:ascii="TrebuchetMS-Bold" w:eastAsia="Times New Roman" w:hAnsi="TrebuchetMS-Bold" w:cs="Times New Roman"/>
          <w:b/>
          <w:bCs/>
          <w:color w:val="000000"/>
          <w:sz w:val="18"/>
          <w:szCs w:val="18"/>
          <w:lang w:eastAsia="sk-SK"/>
        </w:rPr>
        <w:t xml:space="preserve"> ad </w:t>
      </w:r>
      <w:proofErr w:type="spellStart"/>
      <w:r w:rsidRPr="001E716C">
        <w:rPr>
          <w:rFonts w:ascii="TrebuchetMS-Bold" w:eastAsia="Times New Roman" w:hAnsi="TrebuchetMS-Bold" w:cs="Times New Roman"/>
          <w:b/>
          <w:bCs/>
          <w:color w:val="000000"/>
          <w:sz w:val="18"/>
          <w:szCs w:val="18"/>
          <w:lang w:eastAsia="sk-SK"/>
        </w:rPr>
        <w:t>exemplum</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institoriae</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actionis</w:t>
      </w:r>
      <w:proofErr w:type="spellEnd"/>
      <w:r w:rsidRPr="001E716C">
        <w:rPr>
          <w:rFonts w:ascii="TrebuchetMS-Bold" w:eastAsia="Times New Roman" w:hAnsi="TrebuchetMS-Bold" w:cs="Times New Roman"/>
          <w:color w:val="000000"/>
          <w:sz w:val="18"/>
          <w:szCs w:val="18"/>
          <w:lang w:eastAsia="sk-SK"/>
        </w:rPr>
        <w:t xml:space="preserve"> ktorou mohol tretí kontrahent žalovať vlastníka, keď správca jeho majetku v rámci svojej činnosti urobil dlhy.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37.Nepomenované kontrakty (</w:t>
      </w:r>
      <w:proofErr w:type="spellStart"/>
      <w:r w:rsidRPr="001E716C">
        <w:rPr>
          <w:rFonts w:ascii="TrebuchetMS-Bold" w:eastAsia="Times New Roman" w:hAnsi="TrebuchetMS-Bold" w:cs="Times New Roman"/>
          <w:b/>
          <w:bCs/>
          <w:color w:val="000000"/>
          <w:sz w:val="18"/>
          <w:szCs w:val="18"/>
          <w:u w:val="single"/>
          <w:lang w:eastAsia="sk-SK"/>
        </w:rPr>
        <w:t>contractus</w:t>
      </w:r>
      <w:proofErr w:type="spellEnd"/>
      <w:r w:rsidRPr="001E716C">
        <w:rPr>
          <w:rFonts w:ascii="TrebuchetMS-Bold" w:eastAsia="Times New Roman" w:hAnsi="TrebuchetMS-Bold" w:cs="Times New Roman"/>
          <w:b/>
          <w:bCs/>
          <w:color w:val="000000"/>
          <w:sz w:val="18"/>
          <w:szCs w:val="18"/>
          <w:u w:val="single"/>
          <w:lang w:eastAsia="sk-SK"/>
        </w:rPr>
        <w:t xml:space="preserve"> </w:t>
      </w:r>
      <w:proofErr w:type="spellStart"/>
      <w:r w:rsidRPr="001E716C">
        <w:rPr>
          <w:rFonts w:ascii="TrebuchetMS-Bold" w:eastAsia="Times New Roman" w:hAnsi="TrebuchetMS-Bold" w:cs="Times New Roman"/>
          <w:b/>
          <w:bCs/>
          <w:color w:val="000000"/>
          <w:sz w:val="18"/>
          <w:szCs w:val="18"/>
          <w:u w:val="single"/>
          <w:lang w:eastAsia="sk-SK"/>
        </w:rPr>
        <w:t>inominati</w:t>
      </w:r>
      <w:proofErr w:type="spellEnd"/>
      <w:r w:rsidRPr="001E716C">
        <w:rPr>
          <w:rFonts w:ascii="TrebuchetMS-Bold" w:eastAsia="Times New Roman" w:hAnsi="TrebuchetMS-Bold" w:cs="Times New Roman"/>
          <w:b/>
          <w:bCs/>
          <w:color w:val="000000"/>
          <w:sz w:val="18"/>
          <w:szCs w:val="18"/>
          <w:u w:val="single"/>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Nepomenované zmluvy alebo aj nepomenované dohovory boli zamerané na vzájomné plnenie a vznikali </w:t>
      </w:r>
      <w:r w:rsidRPr="001E716C">
        <w:rPr>
          <w:rFonts w:ascii="TrebuchetMS-Bold" w:eastAsia="Times New Roman" w:hAnsi="TrebuchetMS-Bold" w:cs="Times New Roman"/>
          <w:b/>
          <w:bCs/>
          <w:color w:val="000000"/>
          <w:sz w:val="18"/>
          <w:szCs w:val="18"/>
          <w:lang w:eastAsia="sk-SK"/>
        </w:rPr>
        <w:t>plnením z jednej strany</w:t>
      </w:r>
      <w:r w:rsidRPr="001E716C">
        <w:rPr>
          <w:rFonts w:ascii="TrebuchetMS-Bold" w:eastAsia="Times New Roman" w:hAnsi="TrebuchetMS-Bold" w:cs="Times New Roman"/>
          <w:color w:val="000000"/>
          <w:sz w:val="18"/>
          <w:szCs w:val="18"/>
          <w:lang w:eastAsia="sk-SK"/>
        </w:rPr>
        <w:t xml:space="preserve">. Prétor v týchto prípadoch keď jedna zo strán odovzdala dohovorené plnenie priznával </w:t>
      </w:r>
      <w:r w:rsidRPr="001E716C">
        <w:rPr>
          <w:rFonts w:ascii="TrebuchetMS-Bold" w:eastAsia="Times New Roman" w:hAnsi="TrebuchetMS-Bold" w:cs="Times New Roman"/>
          <w:b/>
          <w:bCs/>
          <w:color w:val="000000"/>
          <w:sz w:val="18"/>
          <w:szCs w:val="18"/>
          <w:lang w:eastAsia="sk-SK"/>
        </w:rPr>
        <w:t>žalobu o vrátenie plnenia</w:t>
      </w:r>
      <w:r w:rsidRPr="001E716C">
        <w:rPr>
          <w:rFonts w:ascii="TrebuchetMS-Bold" w:eastAsia="Times New Roman" w:hAnsi="TrebuchetMS-Bold" w:cs="Times New Roman"/>
          <w:color w:val="000000"/>
          <w:sz w:val="18"/>
          <w:szCs w:val="18"/>
          <w:lang w:eastAsia="sk-SK"/>
        </w:rPr>
        <w:t>. Neskôr sa tieto dohody chápali ako pravé kontrakty z ktorých po plnení jednou stranou jej vznikol priamo nárok na protiplnenie.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Kombináciou druhov vzájomných plnení vznikli v </w:t>
      </w:r>
      <w:proofErr w:type="spellStart"/>
      <w:r w:rsidRPr="001E716C">
        <w:rPr>
          <w:rFonts w:ascii="TrebuchetMS-Bold" w:eastAsia="Times New Roman" w:hAnsi="TrebuchetMS-Bold" w:cs="Times New Roman"/>
          <w:color w:val="000000"/>
          <w:sz w:val="18"/>
          <w:szCs w:val="18"/>
          <w:lang w:eastAsia="sk-SK"/>
        </w:rPr>
        <w:t>Justinánskom</w:t>
      </w:r>
      <w:proofErr w:type="spellEnd"/>
      <w:r w:rsidRPr="001E716C">
        <w:rPr>
          <w:rFonts w:ascii="TrebuchetMS-Bold" w:eastAsia="Times New Roman" w:hAnsi="TrebuchetMS-Bold" w:cs="Times New Roman"/>
          <w:color w:val="000000"/>
          <w:sz w:val="18"/>
          <w:szCs w:val="18"/>
          <w:lang w:eastAsia="sk-SK"/>
        </w:rPr>
        <w:t xml:space="preserve"> práve </w:t>
      </w:r>
      <w:r w:rsidRPr="001E716C">
        <w:rPr>
          <w:rFonts w:ascii="TrebuchetMS-Bold" w:eastAsia="Times New Roman" w:hAnsi="TrebuchetMS-Bold" w:cs="Times New Roman"/>
          <w:b/>
          <w:bCs/>
          <w:color w:val="000000"/>
          <w:sz w:val="18"/>
          <w:szCs w:val="18"/>
          <w:lang w:eastAsia="sk-SK"/>
        </w:rPr>
        <w:t>4 kategórie nepomenovaných kontraktov: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1.do </w:t>
      </w:r>
      <w:proofErr w:type="spellStart"/>
      <w:r w:rsidRPr="001E716C">
        <w:rPr>
          <w:rFonts w:ascii="TrebuchetMS-Bold" w:eastAsia="Times New Roman" w:hAnsi="TrebuchetMS-Bold" w:cs="Times New Roman"/>
          <w:b/>
          <w:bCs/>
          <w:color w:val="000000"/>
          <w:sz w:val="18"/>
          <w:szCs w:val="18"/>
          <w:lang w:eastAsia="sk-SK"/>
        </w:rPr>
        <w:t>ut</w:t>
      </w:r>
      <w:proofErr w:type="spellEnd"/>
      <w:r w:rsidRPr="001E716C">
        <w:rPr>
          <w:rFonts w:ascii="TrebuchetMS-Bold" w:eastAsia="Times New Roman" w:hAnsi="TrebuchetMS-Bold" w:cs="Times New Roman"/>
          <w:b/>
          <w:bCs/>
          <w:color w:val="000000"/>
          <w:sz w:val="18"/>
          <w:szCs w:val="18"/>
          <w:lang w:eastAsia="sk-SK"/>
        </w:rPr>
        <w:t xml:space="preserve"> des </w:t>
      </w:r>
      <w:r w:rsidRPr="001E716C">
        <w:rPr>
          <w:rFonts w:ascii="TrebuchetMS-Bold" w:eastAsia="Times New Roman" w:hAnsi="TrebuchetMS-Bold" w:cs="Times New Roman"/>
          <w:color w:val="000000"/>
          <w:sz w:val="18"/>
          <w:szCs w:val="18"/>
          <w:lang w:eastAsia="sk-SK"/>
        </w:rPr>
        <w:t>– dám vlastníctvo, aby si aj ty dal vlastníctvo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2.do </w:t>
      </w:r>
      <w:proofErr w:type="spellStart"/>
      <w:r w:rsidRPr="001E716C">
        <w:rPr>
          <w:rFonts w:ascii="TrebuchetMS-Bold" w:eastAsia="Times New Roman" w:hAnsi="TrebuchetMS-Bold" w:cs="Times New Roman"/>
          <w:b/>
          <w:bCs/>
          <w:color w:val="000000"/>
          <w:sz w:val="18"/>
          <w:szCs w:val="18"/>
          <w:lang w:eastAsia="sk-SK"/>
        </w:rPr>
        <w:t>ust</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facias</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dám vlastníctvo, aby si urobil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3.facio </w:t>
      </w:r>
      <w:proofErr w:type="spellStart"/>
      <w:r w:rsidRPr="001E716C">
        <w:rPr>
          <w:rFonts w:ascii="TrebuchetMS-Bold" w:eastAsia="Times New Roman" w:hAnsi="TrebuchetMS-Bold" w:cs="Times New Roman"/>
          <w:b/>
          <w:bCs/>
          <w:color w:val="000000"/>
          <w:sz w:val="18"/>
          <w:szCs w:val="18"/>
          <w:lang w:eastAsia="sk-SK"/>
        </w:rPr>
        <w:t>ut</w:t>
      </w:r>
      <w:proofErr w:type="spellEnd"/>
      <w:r w:rsidRPr="001E716C">
        <w:rPr>
          <w:rFonts w:ascii="TrebuchetMS-Bold" w:eastAsia="Times New Roman" w:hAnsi="TrebuchetMS-Bold" w:cs="Times New Roman"/>
          <w:b/>
          <w:bCs/>
          <w:color w:val="000000"/>
          <w:sz w:val="18"/>
          <w:szCs w:val="18"/>
          <w:lang w:eastAsia="sk-SK"/>
        </w:rPr>
        <w:t xml:space="preserve"> des</w:t>
      </w:r>
      <w:r w:rsidRPr="001E716C">
        <w:rPr>
          <w:rFonts w:ascii="TrebuchetMS-Bold" w:eastAsia="Times New Roman" w:hAnsi="TrebuchetMS-Bold" w:cs="Times New Roman"/>
          <w:color w:val="000000"/>
          <w:sz w:val="18"/>
          <w:szCs w:val="18"/>
          <w:lang w:eastAsia="sk-SK"/>
        </w:rPr>
        <w:t xml:space="preserve"> – urobím, aby si dal vlastníctvo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4.facio </w:t>
      </w:r>
      <w:proofErr w:type="spellStart"/>
      <w:r w:rsidRPr="001E716C">
        <w:rPr>
          <w:rFonts w:ascii="TrebuchetMS-Bold" w:eastAsia="Times New Roman" w:hAnsi="TrebuchetMS-Bold" w:cs="Times New Roman"/>
          <w:b/>
          <w:bCs/>
          <w:color w:val="000000"/>
          <w:sz w:val="18"/>
          <w:szCs w:val="18"/>
          <w:lang w:eastAsia="sk-SK"/>
        </w:rPr>
        <w:t>ut</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facias</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urobím, aby si urobil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Najvýznamnejšie nepomenované kontrakty boli: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a)výmena veci za vec</w:t>
      </w:r>
      <w:r w:rsidRPr="001E716C">
        <w:rPr>
          <w:rFonts w:ascii="TrebuchetMS-Bold" w:eastAsia="Times New Roman" w:hAnsi="TrebuchetMS-Bold" w:cs="Times New Roman"/>
          <w:color w:val="000000"/>
          <w:sz w:val="18"/>
          <w:szCs w:val="18"/>
          <w:lang w:eastAsia="sk-SK"/>
        </w:rPr>
        <w:t xml:space="preserve"> (ustálilo sa posudzovať túto dohodu podľa predpisov kúpnej zmluvy)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b)starinárska zmluva</w:t>
      </w:r>
      <w:r w:rsidRPr="001E716C">
        <w:rPr>
          <w:rFonts w:ascii="TrebuchetMS-Bold" w:eastAsia="Times New Roman" w:hAnsi="TrebuchetMS-Bold" w:cs="Times New Roman"/>
          <w:color w:val="000000"/>
          <w:sz w:val="18"/>
          <w:szCs w:val="18"/>
          <w:lang w:eastAsia="sk-SK"/>
        </w:rPr>
        <w:t xml:space="preserve"> (dohoda na základe ktorej jedna strana odovzdala druhej ocenenú vec – vyhradzujúc si jej vlastníctvo, aby tá vrátila </w:t>
      </w:r>
      <w:proofErr w:type="spellStart"/>
      <w:r w:rsidRPr="001E716C">
        <w:rPr>
          <w:rFonts w:ascii="TrebuchetMS-Bold" w:eastAsia="Times New Roman" w:hAnsi="TrebuchetMS-Bold" w:cs="Times New Roman"/>
          <w:color w:val="000000"/>
          <w:sz w:val="18"/>
          <w:szCs w:val="18"/>
          <w:lang w:eastAsia="sk-SK"/>
        </w:rPr>
        <w:t>odovzdávateľovi</w:t>
      </w:r>
      <w:proofErr w:type="spellEnd"/>
      <w:r w:rsidRPr="001E716C">
        <w:rPr>
          <w:rFonts w:ascii="TrebuchetMS-Bold" w:eastAsia="Times New Roman" w:hAnsi="TrebuchetMS-Bold" w:cs="Times New Roman"/>
          <w:color w:val="000000"/>
          <w:sz w:val="18"/>
          <w:szCs w:val="18"/>
          <w:lang w:eastAsia="sk-SK"/>
        </w:rPr>
        <w:t xml:space="preserve"> ocenením určenú cenu, ak sa jej podarí vec predať a ak nie, vrátiť samú vec. Druhá strana ktorá prijala vec na predaj, mohla dostať ako odmenu rozdiel medzi cenou určenou ocenením a skutočnou cenou, alebo bolo možné dohodnúť odmenu aj inak)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c)pokonávka</w:t>
      </w:r>
      <w:r w:rsidRPr="001E716C">
        <w:rPr>
          <w:rFonts w:ascii="TrebuchetMS-Bold" w:eastAsia="Times New Roman" w:hAnsi="TrebuchetMS-Bold" w:cs="Times New Roman"/>
          <w:color w:val="000000"/>
          <w:sz w:val="18"/>
          <w:szCs w:val="18"/>
          <w:lang w:eastAsia="sk-SK"/>
        </w:rPr>
        <w:t xml:space="preserve"> (bola neformálna dohoda ktorou si strany robili vzájomné ústupky – niečo dali, zadržali aby sa tak vyhli možnému sporu alebo aby skončili začatý spor)</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w:t>
      </w:r>
      <w:proofErr w:type="spellStart"/>
      <w:r w:rsidRPr="001E716C">
        <w:rPr>
          <w:rFonts w:ascii="TrebuchetMS-Bold" w:eastAsia="Times New Roman" w:hAnsi="TrebuchetMS-Bold" w:cs="Times New Roman"/>
          <w:b/>
          <w:bCs/>
          <w:color w:val="000000"/>
          <w:sz w:val="18"/>
          <w:szCs w:val="18"/>
          <w:lang w:eastAsia="sk-SK"/>
        </w:rPr>
        <w:t>výprosa</w:t>
      </w:r>
      <w:proofErr w:type="spellEnd"/>
      <w:r w:rsidRPr="001E716C">
        <w:rPr>
          <w:rFonts w:ascii="TrebuchetMS-Bold" w:eastAsia="Times New Roman" w:hAnsi="TrebuchetMS-Bold" w:cs="Times New Roman"/>
          <w:color w:val="000000"/>
          <w:sz w:val="18"/>
          <w:szCs w:val="18"/>
          <w:lang w:eastAsia="sk-SK"/>
        </w:rPr>
        <w:t xml:space="preserve"> (v </w:t>
      </w:r>
      <w:proofErr w:type="spellStart"/>
      <w:r w:rsidRPr="001E716C">
        <w:rPr>
          <w:rFonts w:ascii="TrebuchetMS-Bold" w:eastAsia="Times New Roman" w:hAnsi="TrebuchetMS-Bold" w:cs="Times New Roman"/>
          <w:color w:val="000000"/>
          <w:sz w:val="18"/>
          <w:szCs w:val="18"/>
          <w:lang w:eastAsia="sk-SK"/>
        </w:rPr>
        <w:t>Justiniánskom</w:t>
      </w:r>
      <w:proofErr w:type="spellEnd"/>
      <w:r w:rsidRPr="001E716C">
        <w:rPr>
          <w:rFonts w:ascii="TrebuchetMS-Bold" w:eastAsia="Times New Roman" w:hAnsi="TrebuchetMS-Bold" w:cs="Times New Roman"/>
          <w:color w:val="000000"/>
          <w:sz w:val="18"/>
          <w:szCs w:val="18"/>
          <w:lang w:eastAsia="sk-SK"/>
        </w:rPr>
        <w:t xml:space="preserve"> práve, ako jednostranný záväzok </w:t>
      </w:r>
      <w:proofErr w:type="spellStart"/>
      <w:r w:rsidRPr="001E716C">
        <w:rPr>
          <w:rFonts w:ascii="TrebuchetMS-Bold" w:eastAsia="Times New Roman" w:hAnsi="TrebuchetMS-Bold" w:cs="Times New Roman"/>
          <w:color w:val="000000"/>
          <w:sz w:val="18"/>
          <w:szCs w:val="18"/>
          <w:lang w:eastAsia="sk-SK"/>
        </w:rPr>
        <w:t>prekaristu</w:t>
      </w:r>
      <w:proofErr w:type="spellEnd"/>
      <w:r w:rsidRPr="001E716C">
        <w:rPr>
          <w:rFonts w:ascii="TrebuchetMS-Bold" w:eastAsia="Times New Roman" w:hAnsi="TrebuchetMS-Bold" w:cs="Times New Roman"/>
          <w:color w:val="000000"/>
          <w:sz w:val="18"/>
          <w:szCs w:val="18"/>
          <w:lang w:eastAsia="sk-SK"/>
        </w:rPr>
        <w:t xml:space="preserve"> na požiadanie vrátiť prijatú vec)</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e)zriadenie vena odovzdaním</w:t>
      </w:r>
      <w:r w:rsidRPr="001E716C">
        <w:rPr>
          <w:rFonts w:ascii="TrebuchetMS-Bold" w:eastAsia="Times New Roman" w:hAnsi="TrebuchetMS-Bold" w:cs="Times New Roman"/>
          <w:color w:val="000000"/>
          <w:sz w:val="18"/>
          <w:szCs w:val="18"/>
          <w:lang w:eastAsia="sk-SK"/>
        </w:rPr>
        <w:t xml:space="preserve"> (tiež v </w:t>
      </w:r>
      <w:proofErr w:type="spellStart"/>
      <w:r w:rsidRPr="001E716C">
        <w:rPr>
          <w:rFonts w:ascii="TrebuchetMS-Bold" w:eastAsia="Times New Roman" w:hAnsi="TrebuchetMS-Bold" w:cs="Times New Roman"/>
          <w:color w:val="000000"/>
          <w:sz w:val="18"/>
          <w:szCs w:val="18"/>
          <w:lang w:eastAsia="sk-SK"/>
        </w:rPr>
        <w:t>Justinánskom</w:t>
      </w:r>
      <w:proofErr w:type="spellEnd"/>
      <w:r w:rsidRPr="001E716C">
        <w:rPr>
          <w:rFonts w:ascii="TrebuchetMS-Bold" w:eastAsia="Times New Roman" w:hAnsi="TrebuchetMS-Bold" w:cs="Times New Roman"/>
          <w:color w:val="000000"/>
          <w:sz w:val="18"/>
          <w:szCs w:val="18"/>
          <w:lang w:eastAsia="sk-SK"/>
        </w:rPr>
        <w:t xml:space="preserve"> práve, s dohovorom že </w:t>
      </w:r>
      <w:proofErr w:type="spellStart"/>
      <w:r w:rsidRPr="001E716C">
        <w:rPr>
          <w:rFonts w:ascii="TrebuchetMS-Bold" w:eastAsia="Times New Roman" w:hAnsi="TrebuchetMS-Bold" w:cs="Times New Roman"/>
          <w:color w:val="000000"/>
          <w:sz w:val="18"/>
          <w:szCs w:val="18"/>
          <w:lang w:eastAsia="sk-SK"/>
        </w:rPr>
        <w:t>venos</w:t>
      </w:r>
      <w:proofErr w:type="spellEnd"/>
      <w:r w:rsidRPr="001E716C">
        <w:rPr>
          <w:rFonts w:ascii="TrebuchetMS-Bold" w:eastAsia="Times New Roman" w:hAnsi="TrebuchetMS-Bold" w:cs="Times New Roman"/>
          <w:color w:val="000000"/>
          <w:sz w:val="18"/>
          <w:szCs w:val="18"/>
          <w:lang w:eastAsia="sk-SK"/>
        </w:rPr>
        <w:t xml:space="preserve"> a má za určitých okolností vrátiť)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f)účelové darovanie</w:t>
      </w:r>
      <w:r w:rsidRPr="001E716C">
        <w:rPr>
          <w:rFonts w:ascii="TrebuchetMS-Bold" w:eastAsia="Times New Roman" w:hAnsi="TrebuchetMS-Bold" w:cs="Times New Roman"/>
          <w:color w:val="000000"/>
          <w:sz w:val="18"/>
          <w:szCs w:val="18"/>
          <w:lang w:eastAsia="sk-SK"/>
        </w:rPr>
        <w:t xml:space="preserve">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g)dohoda keď sa niekomu odovzdával predmet na vyskúšanie alebo obhliadnutie s tým, že ho sám prípadne kúpi alebo predá</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38.Náležitosti obligačného plnenia, druhové a individuálne, deliteľné a nedeliteľné plnenie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Obsahom plnenia mohol byť </w:t>
      </w:r>
      <w:r w:rsidRPr="001E716C">
        <w:rPr>
          <w:rFonts w:ascii="TrebuchetMS-Bold" w:eastAsia="Times New Roman" w:hAnsi="TrebuchetMS-Bold" w:cs="Times New Roman"/>
          <w:b/>
          <w:bCs/>
          <w:color w:val="000000"/>
          <w:sz w:val="18"/>
          <w:szCs w:val="18"/>
          <w:lang w:eastAsia="sk-SK"/>
        </w:rPr>
        <w:t xml:space="preserve">akýkoľvek druh konania </w:t>
      </w:r>
      <w:r w:rsidRPr="001E716C">
        <w:rPr>
          <w:rFonts w:ascii="TrebuchetMS-Bold" w:eastAsia="Times New Roman" w:hAnsi="TrebuchetMS-Bold" w:cs="Times New Roman"/>
          <w:color w:val="000000"/>
          <w:sz w:val="18"/>
          <w:szCs w:val="18"/>
          <w:lang w:eastAsia="sk-SK"/>
        </w:rPr>
        <w:t xml:space="preserve">alebo </w:t>
      </w:r>
      <w:r w:rsidRPr="001E716C">
        <w:rPr>
          <w:rFonts w:ascii="TrebuchetMS-Bold" w:eastAsia="Times New Roman" w:hAnsi="TrebuchetMS-Bold" w:cs="Times New Roman"/>
          <w:b/>
          <w:bCs/>
          <w:color w:val="000000"/>
          <w:sz w:val="18"/>
          <w:szCs w:val="18"/>
          <w:lang w:eastAsia="sk-SK"/>
        </w:rPr>
        <w:t>nekonania</w:t>
      </w:r>
      <w:r w:rsidRPr="001E716C">
        <w:rPr>
          <w:rFonts w:ascii="TrebuchetMS-Bold" w:eastAsia="Times New Roman" w:hAnsi="TrebuchetMS-Bold" w:cs="Times New Roman"/>
          <w:color w:val="000000"/>
          <w:sz w:val="18"/>
          <w:szCs w:val="18"/>
          <w:lang w:eastAsia="sk-SK"/>
        </w:rPr>
        <w:t xml:space="preserve">. Obsah obligačného plnenia sa zvyčajne vymedzoval slovami </w:t>
      </w:r>
      <w:r w:rsidRPr="001E716C">
        <w:rPr>
          <w:rFonts w:ascii="TrebuchetMS-Bold" w:eastAsia="Times New Roman" w:hAnsi="TrebuchetMS-Bold" w:cs="Times New Roman"/>
          <w:b/>
          <w:bCs/>
          <w:color w:val="000000"/>
          <w:sz w:val="18"/>
          <w:szCs w:val="18"/>
          <w:lang w:eastAsia="sk-SK"/>
        </w:rPr>
        <w:t xml:space="preserve">dare </w:t>
      </w:r>
      <w:r w:rsidRPr="001E716C">
        <w:rPr>
          <w:rFonts w:ascii="TrebuchetMS-Bold" w:eastAsia="Times New Roman" w:hAnsi="TrebuchetMS-Bold" w:cs="Times New Roman"/>
          <w:color w:val="000000"/>
          <w:sz w:val="18"/>
          <w:szCs w:val="18"/>
          <w:lang w:eastAsia="sk-SK"/>
        </w:rPr>
        <w:t xml:space="preserve">(dať) </w:t>
      </w:r>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facere</w:t>
      </w:r>
      <w:proofErr w:type="spellEnd"/>
      <w:r w:rsidRPr="001E716C">
        <w:rPr>
          <w:rFonts w:ascii="TrebuchetMS-Bold" w:eastAsia="Times New Roman" w:hAnsi="TrebuchetMS-Bold" w:cs="Times New Roman"/>
          <w:color w:val="000000"/>
          <w:sz w:val="18"/>
          <w:szCs w:val="18"/>
          <w:lang w:eastAsia="sk-SK"/>
        </w:rPr>
        <w:t xml:space="preserve"> (robiť) </w:t>
      </w:r>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prestare</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(ručiť).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Náležitosti obligačného plnenia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1.obsah plnenia musel byť </w:t>
      </w:r>
      <w:r w:rsidRPr="001E716C">
        <w:rPr>
          <w:rFonts w:ascii="TrebuchetMS-Bold" w:eastAsia="Times New Roman" w:hAnsi="TrebuchetMS-Bold" w:cs="Times New Roman"/>
          <w:b/>
          <w:bCs/>
          <w:color w:val="000000"/>
          <w:sz w:val="18"/>
          <w:szCs w:val="18"/>
          <w:lang w:eastAsia="sk-SK"/>
        </w:rPr>
        <w:t>dovolený</w:t>
      </w:r>
      <w:r w:rsidRPr="001E716C">
        <w:rPr>
          <w:rFonts w:ascii="TrebuchetMS-Bold" w:eastAsia="Times New Roman" w:hAnsi="TrebuchetMS-Bold" w:cs="Times New Roman"/>
          <w:color w:val="000000"/>
          <w:sz w:val="18"/>
          <w:szCs w:val="18"/>
          <w:lang w:eastAsia="sk-SK"/>
        </w:rPr>
        <w:t xml:space="preserve"> (nesmel byť protizákonný, ani proti dobrým mravom)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2.</w:t>
      </w:r>
      <w:r w:rsidRPr="001E716C">
        <w:rPr>
          <w:rFonts w:ascii="TrebuchetMS-Bold" w:eastAsia="Times New Roman" w:hAnsi="TrebuchetMS-Bold" w:cs="Times New Roman"/>
          <w:b/>
          <w:bCs/>
          <w:color w:val="000000"/>
          <w:sz w:val="18"/>
          <w:szCs w:val="18"/>
          <w:lang w:eastAsia="sk-SK"/>
        </w:rPr>
        <w:t xml:space="preserve">plnenie nesmelo byť </w:t>
      </w:r>
      <w:r w:rsidRPr="001E716C">
        <w:rPr>
          <w:rFonts w:ascii="TrebuchetMS-Bold" w:eastAsia="Times New Roman" w:hAnsi="TrebuchetMS-Bold" w:cs="Times New Roman"/>
          <w:color w:val="000000"/>
          <w:sz w:val="18"/>
          <w:szCs w:val="18"/>
          <w:lang w:eastAsia="sk-SK"/>
        </w:rPr>
        <w:t xml:space="preserve">už od začiatku objektívne </w:t>
      </w:r>
      <w:r w:rsidRPr="001E716C">
        <w:rPr>
          <w:rFonts w:ascii="TrebuchetMS-Bold" w:eastAsia="Times New Roman" w:hAnsi="TrebuchetMS-Bold" w:cs="Times New Roman"/>
          <w:b/>
          <w:bCs/>
          <w:color w:val="000000"/>
          <w:sz w:val="18"/>
          <w:szCs w:val="18"/>
          <w:lang w:eastAsia="sk-SK"/>
        </w:rPr>
        <w:t>nemožné</w:t>
      </w:r>
      <w:r w:rsidRPr="001E716C">
        <w:rPr>
          <w:rFonts w:ascii="TrebuchetMS-Bold" w:eastAsia="Times New Roman" w:hAnsi="TrebuchetMS-Bold" w:cs="Times New Roman"/>
          <w:color w:val="000000"/>
          <w:sz w:val="18"/>
          <w:szCs w:val="18"/>
          <w:lang w:eastAsia="sk-SK"/>
        </w:rPr>
        <w:t xml:space="preserve"> (ak by to tak bolo, obligácia by bola neplatná, </w:t>
      </w:r>
      <w:proofErr w:type="spellStart"/>
      <w:r w:rsidRPr="001E716C">
        <w:rPr>
          <w:rFonts w:ascii="TrebuchetMS-Bold" w:eastAsia="Times New Roman" w:hAnsi="TrebuchetMS-Bold" w:cs="Times New Roman"/>
          <w:color w:val="000000"/>
          <w:sz w:val="18"/>
          <w:szCs w:val="18"/>
          <w:lang w:eastAsia="sk-SK"/>
        </w:rPr>
        <w:t>obj</w:t>
      </w:r>
      <w:proofErr w:type="spellEnd"/>
      <w:r w:rsidRPr="001E716C">
        <w:rPr>
          <w:rFonts w:ascii="TrebuchetMS-Bold" w:eastAsia="Times New Roman" w:hAnsi="TrebuchetMS-Bold" w:cs="Times New Roman"/>
          <w:color w:val="000000"/>
          <w:sz w:val="18"/>
          <w:szCs w:val="18"/>
          <w:lang w:eastAsia="sk-SK"/>
        </w:rPr>
        <w:t xml:space="preserve">. nemožnosť mohla byť fyzická – vec zanikla, alebo právna – mala sa plniť vec extra </w:t>
      </w:r>
      <w:proofErr w:type="spellStart"/>
      <w:r w:rsidRPr="001E716C">
        <w:rPr>
          <w:rFonts w:ascii="TrebuchetMS-Bold" w:eastAsia="Times New Roman" w:hAnsi="TrebuchetMS-Bold" w:cs="Times New Roman"/>
          <w:color w:val="000000"/>
          <w:sz w:val="18"/>
          <w:szCs w:val="18"/>
          <w:lang w:eastAsia="sk-SK"/>
        </w:rPr>
        <w:t>commercium</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3.</w:t>
      </w:r>
      <w:r w:rsidRPr="001E716C">
        <w:rPr>
          <w:rFonts w:ascii="TrebuchetMS-Bold" w:eastAsia="Times New Roman" w:hAnsi="TrebuchetMS-Bold" w:cs="Times New Roman"/>
          <w:b/>
          <w:bCs/>
          <w:color w:val="000000"/>
          <w:sz w:val="18"/>
          <w:szCs w:val="18"/>
          <w:lang w:eastAsia="sk-SK"/>
        </w:rPr>
        <w:t>plnenie nesmelo byť priveľmi neurčité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4.</w:t>
      </w:r>
      <w:r w:rsidRPr="001E716C">
        <w:rPr>
          <w:rFonts w:ascii="TrebuchetMS-Bold" w:eastAsia="Times New Roman" w:hAnsi="TrebuchetMS-Bold" w:cs="Times New Roman"/>
          <w:b/>
          <w:bCs/>
          <w:color w:val="000000"/>
          <w:sz w:val="18"/>
          <w:szCs w:val="18"/>
          <w:lang w:eastAsia="sk-SK"/>
        </w:rPr>
        <w:t>plnenie muselo byť oceniteľné v peniazoch</w:t>
      </w:r>
      <w:r w:rsidRPr="001E716C">
        <w:rPr>
          <w:rFonts w:ascii="TrebuchetMS-Bold" w:eastAsia="Times New Roman" w:hAnsi="TrebuchetMS-Bold" w:cs="Times New Roman"/>
          <w:color w:val="000000"/>
          <w:sz w:val="18"/>
          <w:szCs w:val="18"/>
          <w:lang w:eastAsia="sk-SK"/>
        </w:rPr>
        <w:t xml:space="preserve">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Druhové a individuálne plnenie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Pri druhovom je predmet určený len podľa druhu, takže dlh možno splniť akýmkoľvek kusom dlhovaného druhu. Najmä v prípadoch ak ide o zastupiteľné veci (cukor, tehly,..). Nemôže vzniknúť objektívna nemožnosť plnenia, lebo druh nezaniká, preto za náhodné zničenie zodpovedá dlžník.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Pri plnení</w:t>
      </w:r>
      <w:r w:rsidRPr="001E716C">
        <w:rPr>
          <w:rFonts w:ascii="TrebuchetMS-Bold" w:eastAsia="Times New Roman" w:hAnsi="TrebuchetMS-Bold" w:cs="Times New Roman"/>
          <w:b/>
          <w:bCs/>
          <w:color w:val="000000"/>
          <w:sz w:val="18"/>
          <w:szCs w:val="18"/>
          <w:lang w:eastAsia="sk-SK"/>
        </w:rPr>
        <w:t xml:space="preserve"> individuálne určenej veci </w:t>
      </w:r>
      <w:r w:rsidRPr="001E716C">
        <w:rPr>
          <w:rFonts w:ascii="TrebuchetMS-Bold" w:eastAsia="Times New Roman" w:hAnsi="TrebuchetMS-Bold" w:cs="Times New Roman"/>
          <w:color w:val="000000"/>
          <w:sz w:val="18"/>
          <w:szCs w:val="18"/>
          <w:lang w:eastAsia="sk-SK"/>
        </w:rPr>
        <w:t>nebezpečenstvo náhodného zničenia zaťažuje veriteľa v dôsledku objektívnej nemožnosti plnenia.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Deliteľné a nedeliteľné plnenie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Nedeliteľným</w:t>
      </w:r>
      <w:r w:rsidRPr="001E716C">
        <w:rPr>
          <w:rFonts w:ascii="TrebuchetMS-Bold" w:eastAsia="Times New Roman" w:hAnsi="TrebuchetMS-Bold" w:cs="Times New Roman"/>
          <w:color w:val="000000"/>
          <w:sz w:val="18"/>
          <w:szCs w:val="18"/>
          <w:lang w:eastAsia="sk-SK"/>
        </w:rPr>
        <w:t xml:space="preserve"> plnením bolo objektívne také plnenie, keď by čiastkové plnenia dohromady nedávali hodnotu povinného plnenia. Plnenia znejúce na </w:t>
      </w:r>
      <w:proofErr w:type="spellStart"/>
      <w:r w:rsidRPr="001E716C">
        <w:rPr>
          <w:rFonts w:ascii="TrebuchetMS-Bold" w:eastAsia="Times New Roman" w:hAnsi="TrebuchetMS-Bold" w:cs="Times New Roman"/>
          <w:color w:val="000000"/>
          <w:sz w:val="18"/>
          <w:szCs w:val="18"/>
          <w:lang w:eastAsia="sk-SK"/>
        </w:rPr>
        <w:t>facere</w:t>
      </w:r>
      <w:proofErr w:type="spellEnd"/>
      <w:r w:rsidRPr="001E716C">
        <w:rPr>
          <w:rFonts w:ascii="TrebuchetMS-Bold" w:eastAsia="Times New Roman" w:hAnsi="TrebuchetMS-Bold" w:cs="Times New Roman"/>
          <w:color w:val="000000"/>
          <w:sz w:val="18"/>
          <w:szCs w:val="18"/>
          <w:lang w:eastAsia="sk-SK"/>
        </w:rPr>
        <w:t xml:space="preserve"> alebo </w:t>
      </w:r>
      <w:proofErr w:type="spellStart"/>
      <w:r w:rsidRPr="001E716C">
        <w:rPr>
          <w:rFonts w:ascii="TrebuchetMS-Bold" w:eastAsia="Times New Roman" w:hAnsi="TrebuchetMS-Bold" w:cs="Times New Roman"/>
          <w:color w:val="000000"/>
          <w:sz w:val="18"/>
          <w:szCs w:val="18"/>
          <w:lang w:eastAsia="sk-SK"/>
        </w:rPr>
        <w:t>non</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facere</w:t>
      </w:r>
      <w:proofErr w:type="spellEnd"/>
      <w:r w:rsidRPr="001E716C">
        <w:rPr>
          <w:rFonts w:ascii="TrebuchetMS-Bold" w:eastAsia="Times New Roman" w:hAnsi="TrebuchetMS-Bold" w:cs="Times New Roman"/>
          <w:color w:val="000000"/>
          <w:sz w:val="18"/>
          <w:szCs w:val="18"/>
          <w:lang w:eastAsia="sk-SK"/>
        </w:rPr>
        <w:t>, sa pokladali za nedeliteľné.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Deliteľnými</w:t>
      </w:r>
      <w:r w:rsidRPr="001E716C">
        <w:rPr>
          <w:rFonts w:ascii="TrebuchetMS-Bold" w:eastAsia="Times New Roman" w:hAnsi="TrebuchetMS-Bold" w:cs="Times New Roman"/>
          <w:color w:val="000000"/>
          <w:sz w:val="18"/>
          <w:szCs w:val="18"/>
          <w:lang w:eastAsia="sk-SK"/>
        </w:rPr>
        <w:t xml:space="preserve"> sú spravidla záväzky znejúce na dare, ale aj tu sa považovali za nedeliteľné ak predmetom plnenia bola napr. vec určená druhovo, alebo nedeliteľná vec.</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39.Určité a neurčité plnenie, alternatívny záväzok a alternatívna možnosť plnenia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Vymedzenie </w:t>
      </w:r>
      <w:r w:rsidRPr="001E716C">
        <w:rPr>
          <w:rFonts w:ascii="TrebuchetMS-Bold" w:eastAsia="Times New Roman" w:hAnsi="TrebuchetMS-Bold" w:cs="Times New Roman"/>
          <w:b/>
          <w:bCs/>
          <w:color w:val="000000"/>
          <w:sz w:val="18"/>
          <w:szCs w:val="18"/>
          <w:lang w:eastAsia="sk-SK"/>
        </w:rPr>
        <w:t>určitosti plnenia</w:t>
      </w:r>
      <w:r w:rsidRPr="001E716C">
        <w:rPr>
          <w:rFonts w:ascii="TrebuchetMS-Bold" w:eastAsia="Times New Roman" w:hAnsi="TrebuchetMS-Bold" w:cs="Times New Roman"/>
          <w:color w:val="000000"/>
          <w:sz w:val="18"/>
          <w:szCs w:val="18"/>
          <w:lang w:eastAsia="sk-SK"/>
        </w:rPr>
        <w:t xml:space="preserve"> môže byť rozličné: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a)ak záväzok znie na </w:t>
      </w:r>
      <w:r w:rsidRPr="001E716C">
        <w:rPr>
          <w:rFonts w:ascii="TrebuchetMS-Bold" w:eastAsia="Times New Roman" w:hAnsi="TrebuchetMS-Bold" w:cs="Times New Roman"/>
          <w:b/>
          <w:bCs/>
          <w:color w:val="000000"/>
          <w:sz w:val="18"/>
          <w:szCs w:val="18"/>
          <w:lang w:eastAsia="sk-SK"/>
        </w:rPr>
        <w:t>zaplatenie určitej peňažnej sumy</w:t>
      </w:r>
      <w:r w:rsidRPr="001E716C">
        <w:rPr>
          <w:rFonts w:ascii="TrebuchetMS-Bold" w:eastAsia="Times New Roman" w:hAnsi="TrebuchetMS-Bold" w:cs="Times New Roman"/>
          <w:color w:val="000000"/>
          <w:sz w:val="18"/>
          <w:szCs w:val="18"/>
          <w:lang w:eastAsia="sk-SK"/>
        </w:rPr>
        <w:t xml:space="preserve"> (pri testamente, pôžičke,..)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b)pri </w:t>
      </w:r>
      <w:r w:rsidRPr="001E716C">
        <w:rPr>
          <w:rFonts w:ascii="TrebuchetMS-Bold" w:eastAsia="Times New Roman" w:hAnsi="TrebuchetMS-Bold" w:cs="Times New Roman"/>
          <w:b/>
          <w:bCs/>
          <w:color w:val="000000"/>
          <w:sz w:val="18"/>
          <w:szCs w:val="18"/>
          <w:lang w:eastAsia="sk-SK"/>
        </w:rPr>
        <w:t>nepeňažných plneniach</w:t>
      </w:r>
      <w:r w:rsidRPr="001E716C">
        <w:rPr>
          <w:rFonts w:ascii="TrebuchetMS-Bold" w:eastAsia="Times New Roman" w:hAnsi="TrebuchetMS-Bold" w:cs="Times New Roman"/>
          <w:color w:val="000000"/>
          <w:sz w:val="18"/>
          <w:szCs w:val="18"/>
          <w:lang w:eastAsia="sk-SK"/>
        </w:rPr>
        <w:t xml:space="preserve"> ak znejú na určitú vec v práve uvedených dôvodoch, ako aj v pracovnej zmluve (vec môže byť určená individuálne alebo podľa druhu)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c)ak je žaloba zameraná na </w:t>
      </w:r>
      <w:r w:rsidRPr="001E716C">
        <w:rPr>
          <w:rFonts w:ascii="TrebuchetMS-Bold" w:eastAsia="Times New Roman" w:hAnsi="TrebuchetMS-Bold" w:cs="Times New Roman"/>
          <w:b/>
          <w:bCs/>
          <w:color w:val="000000"/>
          <w:sz w:val="18"/>
          <w:szCs w:val="18"/>
          <w:lang w:eastAsia="sk-SK"/>
        </w:rPr>
        <w:t>vrátenie určitej veci</w:t>
      </w:r>
      <w:r w:rsidRPr="001E716C">
        <w:rPr>
          <w:rFonts w:ascii="TrebuchetMS-Bold" w:eastAsia="Times New Roman" w:hAnsi="TrebuchetMS-Bold" w:cs="Times New Roman"/>
          <w:color w:val="000000"/>
          <w:sz w:val="18"/>
          <w:szCs w:val="18"/>
          <w:lang w:eastAsia="sk-SK"/>
        </w:rPr>
        <w:t xml:space="preserve"> (pri úschove, vypožičaní,...)</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d)ak je žaloba zameraná na </w:t>
      </w:r>
      <w:r w:rsidRPr="001E716C">
        <w:rPr>
          <w:rFonts w:ascii="TrebuchetMS-Bold" w:eastAsia="Times New Roman" w:hAnsi="TrebuchetMS-Bold" w:cs="Times New Roman"/>
          <w:b/>
          <w:bCs/>
          <w:color w:val="000000"/>
          <w:sz w:val="18"/>
          <w:szCs w:val="18"/>
          <w:lang w:eastAsia="sk-SK"/>
        </w:rPr>
        <w:t>obnovenie predchádzajúceho vzťahu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e)napokon pri niektorých žalobách predmet plnenia môže byť určený </w:t>
      </w:r>
      <w:r w:rsidRPr="001E716C">
        <w:rPr>
          <w:rFonts w:ascii="TrebuchetMS-Bold" w:eastAsia="Times New Roman" w:hAnsi="TrebuchetMS-Bold" w:cs="Times New Roman"/>
          <w:b/>
          <w:bCs/>
          <w:color w:val="000000"/>
          <w:sz w:val="18"/>
          <w:szCs w:val="18"/>
          <w:lang w:eastAsia="sk-SK"/>
        </w:rPr>
        <w:t>ocenením podľa voľnej úvahy sudcu</w:t>
      </w:r>
      <w:r w:rsidRPr="001E716C">
        <w:rPr>
          <w:rFonts w:ascii="TrebuchetMS-Bold" w:eastAsia="Times New Roman" w:hAnsi="TrebuchetMS-Bold" w:cs="Times New Roman"/>
          <w:color w:val="000000"/>
          <w:sz w:val="18"/>
          <w:szCs w:val="18"/>
          <w:lang w:eastAsia="sk-SK"/>
        </w:rPr>
        <w:t xml:space="preserve"> (pri žalobe o vrátenie vena, o náhradu škody,..)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Ak sa predmet neurčoval podľa týchto </w:t>
      </w:r>
      <w:proofErr w:type="spellStart"/>
      <w:r w:rsidRPr="001E716C">
        <w:rPr>
          <w:rFonts w:ascii="TrebuchetMS-Bold" w:eastAsia="Times New Roman" w:hAnsi="TrebuchetMS-Bold" w:cs="Times New Roman"/>
          <w:color w:val="000000"/>
          <w:sz w:val="18"/>
          <w:szCs w:val="18"/>
          <w:lang w:eastAsia="sk-SK"/>
        </w:rPr>
        <w:t>kritérii</w:t>
      </w:r>
      <w:proofErr w:type="spellEnd"/>
      <w:r w:rsidRPr="001E716C">
        <w:rPr>
          <w:rFonts w:ascii="TrebuchetMS-Bold" w:eastAsia="Times New Roman" w:hAnsi="TrebuchetMS-Bold" w:cs="Times New Roman"/>
          <w:color w:val="000000"/>
          <w:sz w:val="18"/>
          <w:szCs w:val="18"/>
          <w:lang w:eastAsia="sk-SK"/>
        </w:rPr>
        <w:t>, išlo o </w:t>
      </w:r>
      <w:r w:rsidRPr="001E716C">
        <w:rPr>
          <w:rFonts w:ascii="TrebuchetMS-Bold" w:eastAsia="Times New Roman" w:hAnsi="TrebuchetMS-Bold" w:cs="Times New Roman"/>
          <w:b/>
          <w:bCs/>
          <w:color w:val="000000"/>
          <w:sz w:val="18"/>
          <w:szCs w:val="18"/>
          <w:lang w:eastAsia="sk-SK"/>
        </w:rPr>
        <w:t xml:space="preserve">neurčité plnenie </w:t>
      </w:r>
      <w:r w:rsidRPr="001E716C">
        <w:rPr>
          <w:rFonts w:ascii="TrebuchetMS-Bold" w:eastAsia="Times New Roman" w:hAnsi="TrebuchetMS-Bold" w:cs="Times New Roman"/>
          <w:color w:val="000000"/>
          <w:sz w:val="18"/>
          <w:szCs w:val="18"/>
          <w:lang w:eastAsia="sk-SK"/>
        </w:rPr>
        <w:t>(</w:t>
      </w:r>
      <w:proofErr w:type="spellStart"/>
      <w:r w:rsidRPr="001E716C">
        <w:rPr>
          <w:rFonts w:ascii="TrebuchetMS-Bold" w:eastAsia="Times New Roman" w:hAnsi="TrebuchetMS-Bold" w:cs="Times New Roman"/>
          <w:color w:val="000000"/>
          <w:sz w:val="18"/>
          <w:szCs w:val="18"/>
          <w:lang w:eastAsia="sk-SK"/>
        </w:rPr>
        <w:t>incertum</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Alternatívny záväzok a alternatívna možnosť plnenia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Predmet plnenia je určený alternatívne, keď z viacerých plnení sa má podľa voľby plniť len jedno z nich. Ak sa inak nedohodlo, právo voľby patrilo dlžníkovi. Vyjadrovalo sa to skratkou ,,dlhujú sa dve veci, ale len jednu treba splniť‘‘.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Alternatívna možnosť plnenia</w:t>
      </w:r>
      <w:r w:rsidRPr="001E716C">
        <w:rPr>
          <w:rFonts w:ascii="TrebuchetMS-Bold" w:eastAsia="Times New Roman" w:hAnsi="TrebuchetMS-Bold" w:cs="Times New Roman"/>
          <w:color w:val="000000"/>
          <w:sz w:val="18"/>
          <w:szCs w:val="18"/>
          <w:lang w:eastAsia="sk-SK"/>
        </w:rPr>
        <w:t xml:space="preserve"> – keď sa dlhuje len jedno plnenie, avšak dlžníkovi sa dáva možnosť oslobodiť sa aj iným určitým plnením. Vyjadrovalo sa to skratkou ,,dlhuje sa jedna vec, ale z dvoch možno plniť‘‘.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40.Zánik záväzkov podľa civilného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1.splnenie</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solutio</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Záväzok zanikol splnením – skutočným vykonaním povinného plnenia.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Zásadne sa malo plniť veriteľovi samému, ale v niektorých prípadoch dlžník plnil niekomu inému ako veriteľovi (poručníkovi, opatrovníkovi, ak veriteľ niekoho poveril prevziať plnenie, ak veriteľ splnomocnil dlžníka plniť niekomu tretiemu (napr. synovi),...)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 mal predmet plnenia účinok splnenia, musel presne zodpovedať obsahu obligačného vzťahu. Obsahovo iné plnenie oslobodzovalo dlžníka len so súhlasom veriteľa – 2 prípady: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a)plnenie namiesto dlhovaného</w:t>
      </w:r>
      <w:r w:rsidRPr="001E716C">
        <w:rPr>
          <w:rFonts w:ascii="TrebuchetMS-Bold" w:eastAsia="Times New Roman" w:hAnsi="TrebuchetMS-Bold" w:cs="Times New Roman"/>
          <w:color w:val="000000"/>
          <w:sz w:val="18"/>
          <w:szCs w:val="18"/>
          <w:lang w:eastAsia="sk-SK"/>
        </w:rPr>
        <w:t xml:space="preserve"> – veriteľ prijal ako splnenie iné ako dlhované plnenie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b)prijatie na plnenie </w:t>
      </w:r>
      <w:r w:rsidRPr="001E716C">
        <w:rPr>
          <w:rFonts w:ascii="TrebuchetMS-Bold" w:eastAsia="Times New Roman" w:hAnsi="TrebuchetMS-Bold" w:cs="Times New Roman"/>
          <w:color w:val="000000"/>
          <w:sz w:val="18"/>
          <w:szCs w:val="18"/>
          <w:lang w:eastAsia="sk-SK"/>
        </w:rPr>
        <w:t>– veriteľ prijal niečo iné na účet dlhovaného plnenia a prijatý predmet mal speňažiť s cieľom zaplatiť dlh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Čiastočné plnenie</w:t>
      </w:r>
      <w:r w:rsidRPr="001E716C">
        <w:rPr>
          <w:rFonts w:ascii="TrebuchetMS-Bold" w:eastAsia="Times New Roman" w:hAnsi="TrebuchetMS-Bold" w:cs="Times New Roman"/>
          <w:color w:val="000000"/>
          <w:sz w:val="18"/>
          <w:szCs w:val="18"/>
          <w:lang w:eastAsia="sk-SK"/>
        </w:rPr>
        <w:t xml:space="preserve"> mohol veriteľ odmietnuť ak v zmluve nebol dohodnutý opak.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Pre čas kedy bol dlh splatný a kedy ho veriteľ mohol požadovať, bol smerodajný obligačný úkon (zmluva, testament). Rovnako aj pre miesto splnenia.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Dôkazné bremeno že dlh bol splatný zaťažovalo dlžníka.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2.odpustenie dlhu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Právny úkon, ktorým veriteľ vyhlasuje že dlžníka oslobodzuje od záväzku.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Mohol to byť </w:t>
      </w:r>
      <w:r w:rsidRPr="001E716C">
        <w:rPr>
          <w:rFonts w:ascii="TrebuchetMS-Bold" w:eastAsia="Times New Roman" w:hAnsi="TrebuchetMS-Bold" w:cs="Times New Roman"/>
          <w:b/>
          <w:bCs/>
          <w:color w:val="000000"/>
          <w:sz w:val="18"/>
          <w:szCs w:val="18"/>
          <w:lang w:eastAsia="sk-SK"/>
        </w:rPr>
        <w:t>formálny úkon</w:t>
      </w:r>
      <w:r w:rsidRPr="001E716C">
        <w:rPr>
          <w:rFonts w:ascii="TrebuchetMS-Bold" w:eastAsia="Times New Roman" w:hAnsi="TrebuchetMS-Bold" w:cs="Times New Roman"/>
          <w:color w:val="000000"/>
          <w:sz w:val="18"/>
          <w:szCs w:val="18"/>
          <w:lang w:eastAsia="sk-SK"/>
        </w:rPr>
        <w:t xml:space="preserve"> – symbolické splnenie jednou mincou, alebo </w:t>
      </w:r>
      <w:proofErr w:type="spellStart"/>
      <w:r w:rsidRPr="001E716C">
        <w:rPr>
          <w:rFonts w:ascii="TrebuchetMS-Bold" w:eastAsia="Times New Roman" w:hAnsi="TrebuchetMS-Bold" w:cs="Times New Roman"/>
          <w:color w:val="000000"/>
          <w:sz w:val="18"/>
          <w:szCs w:val="18"/>
          <w:lang w:eastAsia="sk-SK"/>
        </w:rPr>
        <w:t>acceptilatio</w:t>
      </w:r>
      <w:proofErr w:type="spellEnd"/>
      <w:r w:rsidRPr="001E716C">
        <w:rPr>
          <w:rFonts w:ascii="TrebuchetMS-Bold" w:eastAsia="Times New Roman" w:hAnsi="TrebuchetMS-Bold" w:cs="Times New Roman"/>
          <w:color w:val="000000"/>
          <w:sz w:val="18"/>
          <w:szCs w:val="18"/>
          <w:lang w:eastAsia="sk-SK"/>
        </w:rPr>
        <w:t xml:space="preserve"> ako formálna </w:t>
      </w:r>
      <w:proofErr w:type="spellStart"/>
      <w:r w:rsidRPr="001E716C">
        <w:rPr>
          <w:rFonts w:ascii="TrebuchetMS-Bold" w:eastAsia="Times New Roman" w:hAnsi="TrebuchetMS-Bold" w:cs="Times New Roman"/>
          <w:color w:val="000000"/>
          <w:sz w:val="18"/>
          <w:szCs w:val="18"/>
          <w:lang w:eastAsia="sk-SK"/>
        </w:rPr>
        <w:t>kvintancia</w:t>
      </w:r>
      <w:proofErr w:type="spellEnd"/>
      <w:r w:rsidRPr="001E716C">
        <w:rPr>
          <w:rFonts w:ascii="TrebuchetMS-Bold" w:eastAsia="Times New Roman" w:hAnsi="TrebuchetMS-Bold" w:cs="Times New Roman"/>
          <w:color w:val="000000"/>
          <w:sz w:val="18"/>
          <w:szCs w:val="18"/>
          <w:lang w:eastAsia="sk-SK"/>
        </w:rPr>
        <w:t xml:space="preserve"> oslobodzujúca dlžníka aj bez zaplatenia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Neformálna dohoda </w:t>
      </w:r>
      <w:r w:rsidRPr="001E716C">
        <w:rPr>
          <w:rFonts w:ascii="TrebuchetMS-Bold" w:eastAsia="Times New Roman" w:hAnsi="TrebuchetMS-Bold" w:cs="Times New Roman"/>
          <w:color w:val="000000"/>
          <w:sz w:val="18"/>
          <w:szCs w:val="18"/>
          <w:lang w:eastAsia="sk-SK"/>
        </w:rPr>
        <w:t>o odpustení dlhu bola neskôr účinná</w:t>
      </w:r>
      <w:r w:rsidRPr="001E716C">
        <w:rPr>
          <w:rFonts w:ascii="TrebuchetMS-Bold" w:eastAsia="Times New Roman" w:hAnsi="TrebuchetMS-Bold" w:cs="Times New Roman"/>
          <w:b/>
          <w:bCs/>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a)podľa civilného práva v prípadoch vyrovnania dlhovanej pokuty z krádeže a bezprávia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b)pri ostatných dlhoch z kontraktu alebo z deliktu dohodou, že veriteľ nebude dlh vymáhať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c)v prípade pokonávky ako neformálna dohoda skončiť spor alebo neistotu o práve vzájomnými ústupkami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3.novácia a delegácia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Novácia</w:t>
      </w:r>
      <w:proofErr w:type="spellEnd"/>
      <w:r w:rsidRPr="001E716C">
        <w:rPr>
          <w:rFonts w:ascii="TrebuchetMS-Bold" w:eastAsia="Times New Roman" w:hAnsi="TrebuchetMS-Bold" w:cs="Times New Roman"/>
          <w:color w:val="000000"/>
          <w:sz w:val="18"/>
          <w:szCs w:val="18"/>
          <w:lang w:eastAsia="sk-SK"/>
        </w:rPr>
        <w:t xml:space="preserve"> záväzku (obnova) znamená zrušenie záväzkového vzťahu založením nového vzťahu, ktorý má rovnaký materiálny obsah. Obnova záväzku vyžadovala </w:t>
      </w:r>
      <w:r w:rsidRPr="001E716C">
        <w:rPr>
          <w:rFonts w:ascii="TrebuchetMS-Bold" w:eastAsia="Times New Roman" w:hAnsi="TrebuchetMS-Bold" w:cs="Times New Roman"/>
          <w:b/>
          <w:bCs/>
          <w:color w:val="000000"/>
          <w:sz w:val="18"/>
          <w:szCs w:val="18"/>
          <w:lang w:eastAsia="sk-SK"/>
        </w:rPr>
        <w:t xml:space="preserve">staršiu platnú obligáciu </w:t>
      </w:r>
      <w:r w:rsidRPr="001E716C">
        <w:rPr>
          <w:rFonts w:ascii="TrebuchetMS-Bold" w:eastAsia="Times New Roman" w:hAnsi="TrebuchetMS-Bold" w:cs="Times New Roman"/>
          <w:color w:val="000000"/>
          <w:sz w:val="18"/>
          <w:szCs w:val="18"/>
          <w:lang w:eastAsia="sk-SK"/>
        </w:rPr>
        <w:t>a </w:t>
      </w:r>
      <w:r w:rsidRPr="001E716C">
        <w:rPr>
          <w:rFonts w:ascii="TrebuchetMS-Bold" w:eastAsia="Times New Roman" w:hAnsi="TrebuchetMS-Bold" w:cs="Times New Roman"/>
          <w:b/>
          <w:bCs/>
          <w:color w:val="000000"/>
          <w:sz w:val="18"/>
          <w:szCs w:val="18"/>
          <w:lang w:eastAsia="sk-SK"/>
        </w:rPr>
        <w:t xml:space="preserve">založenie novej obligácie spravidla </w:t>
      </w:r>
      <w:proofErr w:type="spellStart"/>
      <w:r w:rsidRPr="001E716C">
        <w:rPr>
          <w:rFonts w:ascii="TrebuchetMS-Bold" w:eastAsia="Times New Roman" w:hAnsi="TrebuchetMS-Bold" w:cs="Times New Roman"/>
          <w:b/>
          <w:bCs/>
          <w:color w:val="000000"/>
          <w:sz w:val="18"/>
          <w:szCs w:val="18"/>
          <w:lang w:eastAsia="sk-SK"/>
        </w:rPr>
        <w:t>stipuláciou</w:t>
      </w:r>
      <w:proofErr w:type="spellEnd"/>
      <w:r w:rsidRPr="001E716C">
        <w:rPr>
          <w:rFonts w:ascii="TrebuchetMS-Bold" w:eastAsia="Times New Roman" w:hAnsi="TrebuchetMS-Bold" w:cs="Times New Roman"/>
          <w:color w:val="000000"/>
          <w:sz w:val="18"/>
          <w:szCs w:val="18"/>
          <w:lang w:eastAsia="sk-SK"/>
        </w:rPr>
        <w:t xml:space="preserve"> ktorá mala rovnaký materiálny obsah, ale zároveň musela mať niečo nové (napr. právny dôvod, formu, zmenu v subjektoch a pod.)</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Boli možné 2 druhy obnovy záväzku: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a)bez zmeny osôb</w:t>
      </w:r>
      <w:r w:rsidRPr="001E716C">
        <w:rPr>
          <w:rFonts w:ascii="TrebuchetMS-Bold" w:eastAsia="Times New Roman" w:hAnsi="TrebuchetMS-Bold" w:cs="Times New Roman"/>
          <w:color w:val="000000"/>
          <w:sz w:val="18"/>
          <w:szCs w:val="18"/>
          <w:lang w:eastAsia="sk-SK"/>
        </w:rPr>
        <w:t xml:space="preserve"> (medzi pôvodnými stranami obligácie, nové sa netýkalo totožnosti strán)</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b)so zmenou osôb</w:t>
      </w:r>
      <w:r w:rsidRPr="001E716C">
        <w:rPr>
          <w:rFonts w:ascii="TrebuchetMS-Bold" w:eastAsia="Times New Roman" w:hAnsi="TrebuchetMS-Bold" w:cs="Times New Roman"/>
          <w:color w:val="000000"/>
          <w:sz w:val="18"/>
          <w:szCs w:val="18"/>
          <w:lang w:eastAsia="sk-SK"/>
        </w:rPr>
        <w:t xml:space="preserve"> (medzi stranami pôvodnej obligácie a treťou osobou, ktorá sa stala veriteľom alebo dlžníkom nového obligačného vzťahu na základe delegácie), tento druh </w:t>
      </w:r>
      <w:proofErr w:type="spellStart"/>
      <w:r w:rsidRPr="001E716C">
        <w:rPr>
          <w:rFonts w:ascii="TrebuchetMS-Bold" w:eastAsia="Times New Roman" w:hAnsi="TrebuchetMS-Bold" w:cs="Times New Roman"/>
          <w:color w:val="000000"/>
          <w:sz w:val="18"/>
          <w:szCs w:val="18"/>
          <w:lang w:eastAsia="sk-SK"/>
        </w:rPr>
        <w:t>novácie</w:t>
      </w:r>
      <w:proofErr w:type="spellEnd"/>
      <w:r w:rsidRPr="001E716C">
        <w:rPr>
          <w:rFonts w:ascii="TrebuchetMS-Bold" w:eastAsia="Times New Roman" w:hAnsi="TrebuchetMS-Bold" w:cs="Times New Roman"/>
          <w:color w:val="000000"/>
          <w:sz w:val="18"/>
          <w:szCs w:val="18"/>
          <w:lang w:eastAsia="sk-SK"/>
        </w:rPr>
        <w:t xml:space="preserve"> mal veľký význam: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-ako </w:t>
      </w:r>
      <w:proofErr w:type="spellStart"/>
      <w:r w:rsidRPr="001E716C">
        <w:rPr>
          <w:rFonts w:ascii="TrebuchetMS-Bold" w:eastAsia="Times New Roman" w:hAnsi="TrebuchetMS-Bold" w:cs="Times New Roman"/>
          <w:b/>
          <w:bCs/>
          <w:color w:val="000000"/>
          <w:sz w:val="18"/>
          <w:szCs w:val="18"/>
          <w:lang w:eastAsia="sk-SK"/>
        </w:rPr>
        <w:t>novácia</w:t>
      </w:r>
      <w:proofErr w:type="spellEnd"/>
      <w:r w:rsidRPr="001E716C">
        <w:rPr>
          <w:rFonts w:ascii="TrebuchetMS-Bold" w:eastAsia="Times New Roman" w:hAnsi="TrebuchetMS-Bold" w:cs="Times New Roman"/>
          <w:b/>
          <w:bCs/>
          <w:color w:val="000000"/>
          <w:sz w:val="18"/>
          <w:szCs w:val="18"/>
          <w:lang w:eastAsia="sk-SK"/>
        </w:rPr>
        <w:t xml:space="preserve"> s nastúpením nového veriteľa </w:t>
      </w:r>
      <w:r w:rsidRPr="001E716C">
        <w:rPr>
          <w:rFonts w:ascii="TrebuchetMS-Bold" w:eastAsia="Times New Roman" w:hAnsi="TrebuchetMS-Bold" w:cs="Times New Roman"/>
          <w:color w:val="000000"/>
          <w:sz w:val="18"/>
          <w:szCs w:val="18"/>
          <w:lang w:eastAsia="sk-SK"/>
        </w:rPr>
        <w:t>(aktívna delegácia) – slúžila ako náhrada postúpenia pohľadávky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-ako </w:t>
      </w:r>
      <w:proofErr w:type="spellStart"/>
      <w:r w:rsidRPr="001E716C">
        <w:rPr>
          <w:rFonts w:ascii="TrebuchetMS-Bold" w:eastAsia="Times New Roman" w:hAnsi="TrebuchetMS-Bold" w:cs="Times New Roman"/>
          <w:b/>
          <w:bCs/>
          <w:color w:val="000000"/>
          <w:sz w:val="18"/>
          <w:szCs w:val="18"/>
          <w:lang w:eastAsia="sk-SK"/>
        </w:rPr>
        <w:t>novácia</w:t>
      </w:r>
      <w:proofErr w:type="spellEnd"/>
      <w:r w:rsidRPr="001E716C">
        <w:rPr>
          <w:rFonts w:ascii="TrebuchetMS-Bold" w:eastAsia="Times New Roman" w:hAnsi="TrebuchetMS-Bold" w:cs="Times New Roman"/>
          <w:b/>
          <w:bCs/>
          <w:color w:val="000000"/>
          <w:sz w:val="18"/>
          <w:szCs w:val="18"/>
          <w:lang w:eastAsia="sk-SK"/>
        </w:rPr>
        <w:t xml:space="preserve"> s nastúpením nového dlžníka</w:t>
      </w:r>
      <w:r w:rsidRPr="001E716C">
        <w:rPr>
          <w:rFonts w:ascii="TrebuchetMS-Bold" w:eastAsia="Times New Roman" w:hAnsi="TrebuchetMS-Bold" w:cs="Times New Roman"/>
          <w:color w:val="000000"/>
          <w:sz w:val="18"/>
          <w:szCs w:val="18"/>
          <w:lang w:eastAsia="sk-SK"/>
        </w:rPr>
        <w:t xml:space="preserve"> (pasívna delegácia) – slúžila ako náhrada prevodu záväzku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Pod delegáciou</w:t>
      </w:r>
      <w:r w:rsidRPr="001E716C">
        <w:rPr>
          <w:rFonts w:ascii="TrebuchetMS-Bold" w:eastAsia="Times New Roman" w:hAnsi="TrebuchetMS-Bold" w:cs="Times New Roman"/>
          <w:color w:val="000000"/>
          <w:sz w:val="18"/>
          <w:szCs w:val="18"/>
          <w:lang w:eastAsia="sk-SK"/>
        </w:rPr>
        <w:t xml:space="preserve"> sa rozumel príkaz, ktorým niekto vyzval druhého na určité plnenie v prospech tretieho, najmä aby sa mu zaviazal, alebo mu platil.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Delegácia bola </w:t>
      </w:r>
      <w:r w:rsidRPr="001E716C">
        <w:rPr>
          <w:rFonts w:ascii="TrebuchetMS-Bold" w:eastAsia="Times New Roman" w:hAnsi="TrebuchetMS-Bold" w:cs="Times New Roman"/>
          <w:b/>
          <w:bCs/>
          <w:color w:val="000000"/>
          <w:sz w:val="18"/>
          <w:szCs w:val="18"/>
          <w:lang w:eastAsia="sk-SK"/>
        </w:rPr>
        <w:t>jednostrannou výzvou</w:t>
      </w:r>
      <w:r w:rsidRPr="001E716C">
        <w:rPr>
          <w:rFonts w:ascii="TrebuchetMS-Bold" w:eastAsia="Times New Roman" w:hAnsi="TrebuchetMS-Bold" w:cs="Times New Roman"/>
          <w:color w:val="000000"/>
          <w:sz w:val="18"/>
          <w:szCs w:val="18"/>
          <w:lang w:eastAsia="sk-SK"/>
        </w:rPr>
        <w:t xml:space="preserve"> výslovne alebo mlčky urobenou </w:t>
      </w:r>
      <w:r w:rsidRPr="001E716C">
        <w:rPr>
          <w:rFonts w:ascii="TrebuchetMS-Bold" w:eastAsia="Times New Roman" w:hAnsi="TrebuchetMS-Bold" w:cs="Times New Roman"/>
          <w:b/>
          <w:bCs/>
          <w:color w:val="000000"/>
          <w:sz w:val="18"/>
          <w:szCs w:val="18"/>
          <w:lang w:eastAsia="sk-SK"/>
        </w:rPr>
        <w:t>do postavenia veriteľa</w:t>
      </w:r>
      <w:r w:rsidRPr="001E716C">
        <w:rPr>
          <w:rFonts w:ascii="TrebuchetMS-Bold" w:eastAsia="Times New Roman" w:hAnsi="TrebuchetMS-Bold" w:cs="Times New Roman"/>
          <w:color w:val="000000"/>
          <w:sz w:val="18"/>
          <w:szCs w:val="18"/>
          <w:lang w:eastAsia="sk-SK"/>
        </w:rPr>
        <w:t xml:space="preserve"> (delegácia pohľadávky alebo </w:t>
      </w:r>
      <w:proofErr w:type="spellStart"/>
      <w:r w:rsidRPr="001E716C">
        <w:rPr>
          <w:rFonts w:ascii="TrebuchetMS-Bold" w:eastAsia="Times New Roman" w:hAnsi="TrebuchetMS-Bold" w:cs="Times New Roman"/>
          <w:color w:val="000000"/>
          <w:sz w:val="18"/>
          <w:szCs w:val="18"/>
          <w:lang w:eastAsia="sk-SK"/>
        </w:rPr>
        <w:t>novačná</w:t>
      </w:r>
      <w:proofErr w:type="spellEnd"/>
      <w:r w:rsidRPr="001E716C">
        <w:rPr>
          <w:rFonts w:ascii="TrebuchetMS-Bold" w:eastAsia="Times New Roman" w:hAnsi="TrebuchetMS-Bold" w:cs="Times New Roman"/>
          <w:color w:val="000000"/>
          <w:sz w:val="18"/>
          <w:szCs w:val="18"/>
          <w:lang w:eastAsia="sk-SK"/>
        </w:rPr>
        <w:t xml:space="preserve"> aktívna delegácia), </w:t>
      </w:r>
      <w:r w:rsidRPr="001E716C">
        <w:rPr>
          <w:rFonts w:ascii="TrebuchetMS-Bold" w:eastAsia="Times New Roman" w:hAnsi="TrebuchetMS-Bold" w:cs="Times New Roman"/>
          <w:b/>
          <w:bCs/>
          <w:color w:val="000000"/>
          <w:sz w:val="18"/>
          <w:szCs w:val="18"/>
          <w:lang w:eastAsia="sk-SK"/>
        </w:rPr>
        <w:t>do postavenia dlžníka</w:t>
      </w:r>
      <w:r w:rsidRPr="001E716C">
        <w:rPr>
          <w:rFonts w:ascii="TrebuchetMS-Bold" w:eastAsia="Times New Roman" w:hAnsi="TrebuchetMS-Bold" w:cs="Times New Roman"/>
          <w:color w:val="000000"/>
          <w:sz w:val="18"/>
          <w:szCs w:val="18"/>
          <w:lang w:eastAsia="sk-SK"/>
        </w:rPr>
        <w:t xml:space="preserve"> (delegácia dlhu alebo </w:t>
      </w:r>
      <w:proofErr w:type="spellStart"/>
      <w:r w:rsidRPr="001E716C">
        <w:rPr>
          <w:rFonts w:ascii="TrebuchetMS-Bold" w:eastAsia="Times New Roman" w:hAnsi="TrebuchetMS-Bold" w:cs="Times New Roman"/>
          <w:color w:val="000000"/>
          <w:sz w:val="18"/>
          <w:szCs w:val="18"/>
          <w:lang w:eastAsia="sk-SK"/>
        </w:rPr>
        <w:t>novačná</w:t>
      </w:r>
      <w:proofErr w:type="spellEnd"/>
      <w:r w:rsidRPr="001E716C">
        <w:rPr>
          <w:rFonts w:ascii="TrebuchetMS-Bold" w:eastAsia="Times New Roman" w:hAnsi="TrebuchetMS-Bold" w:cs="Times New Roman"/>
          <w:color w:val="000000"/>
          <w:sz w:val="18"/>
          <w:szCs w:val="18"/>
          <w:lang w:eastAsia="sk-SK"/>
        </w:rPr>
        <w:t xml:space="preserve"> pasívna delegácia), </w:t>
      </w:r>
      <w:r w:rsidRPr="001E716C">
        <w:rPr>
          <w:rFonts w:ascii="TrebuchetMS-Bold" w:eastAsia="Times New Roman" w:hAnsi="TrebuchetMS-Bold" w:cs="Times New Roman"/>
          <w:b/>
          <w:bCs/>
          <w:color w:val="000000"/>
          <w:sz w:val="18"/>
          <w:szCs w:val="18"/>
          <w:lang w:eastAsia="sk-SK"/>
        </w:rPr>
        <w:t>do pozície prijímajúceho</w:t>
      </w:r>
      <w:r w:rsidRPr="001E716C">
        <w:rPr>
          <w:rFonts w:ascii="TrebuchetMS-Bold" w:eastAsia="Times New Roman" w:hAnsi="TrebuchetMS-Bold" w:cs="Times New Roman"/>
          <w:color w:val="000000"/>
          <w:sz w:val="18"/>
          <w:szCs w:val="18"/>
          <w:lang w:eastAsia="sk-SK"/>
        </w:rPr>
        <w:t xml:space="preserve"> (delegácia na platenie aktívna), </w:t>
      </w:r>
      <w:r w:rsidRPr="001E716C">
        <w:rPr>
          <w:rFonts w:ascii="TrebuchetMS-Bold" w:eastAsia="Times New Roman" w:hAnsi="TrebuchetMS-Bold" w:cs="Times New Roman"/>
          <w:b/>
          <w:bCs/>
          <w:color w:val="000000"/>
          <w:sz w:val="18"/>
          <w:szCs w:val="18"/>
          <w:lang w:eastAsia="sk-SK"/>
        </w:rPr>
        <w:t xml:space="preserve">do postavenia plniaceho </w:t>
      </w:r>
      <w:r w:rsidRPr="001E716C">
        <w:rPr>
          <w:rFonts w:ascii="TrebuchetMS-Bold" w:eastAsia="Times New Roman" w:hAnsi="TrebuchetMS-Bold" w:cs="Times New Roman"/>
          <w:color w:val="000000"/>
          <w:sz w:val="18"/>
          <w:szCs w:val="18"/>
          <w:lang w:eastAsia="sk-SK"/>
        </w:rPr>
        <w:t>(delegácia na platenie pasívna)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 xml:space="preserve">41.Zánik záväzkov podľa </w:t>
      </w:r>
      <w:proofErr w:type="spellStart"/>
      <w:r w:rsidRPr="001E716C">
        <w:rPr>
          <w:rFonts w:ascii="TrebuchetMS-Bold" w:eastAsia="Times New Roman" w:hAnsi="TrebuchetMS-Bold" w:cs="Times New Roman"/>
          <w:b/>
          <w:bCs/>
          <w:color w:val="000000"/>
          <w:sz w:val="18"/>
          <w:szCs w:val="18"/>
          <w:u w:val="single"/>
          <w:lang w:eastAsia="sk-SK"/>
        </w:rPr>
        <w:t>prétorského</w:t>
      </w:r>
      <w:proofErr w:type="spellEnd"/>
      <w:r w:rsidRPr="001E716C">
        <w:rPr>
          <w:rFonts w:ascii="TrebuchetMS-Bold" w:eastAsia="Times New Roman" w:hAnsi="TrebuchetMS-Bold" w:cs="Times New Roman"/>
          <w:b/>
          <w:bCs/>
          <w:color w:val="000000"/>
          <w:sz w:val="18"/>
          <w:szCs w:val="18"/>
          <w:u w:val="single"/>
          <w:lang w:eastAsia="sk-SK"/>
        </w:rPr>
        <w:t xml:space="preserve"> práva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Prvým spôsobom bola </w:t>
      </w:r>
      <w:r w:rsidRPr="001E716C">
        <w:rPr>
          <w:rFonts w:ascii="TrebuchetMS-Bold" w:eastAsia="Times New Roman" w:hAnsi="TrebuchetMS-Bold" w:cs="Times New Roman"/>
          <w:b/>
          <w:bCs/>
          <w:color w:val="000000"/>
          <w:sz w:val="18"/>
          <w:szCs w:val="18"/>
          <w:lang w:eastAsia="sk-SK"/>
        </w:rPr>
        <w:t>dohoda o odpustení dlhu</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Druhým spôsobom bolo </w:t>
      </w:r>
      <w:r w:rsidRPr="001E716C">
        <w:rPr>
          <w:rFonts w:ascii="TrebuchetMS-Bold" w:eastAsia="Times New Roman" w:hAnsi="TrebuchetMS-Bold" w:cs="Times New Roman"/>
          <w:b/>
          <w:bCs/>
          <w:color w:val="000000"/>
          <w:sz w:val="18"/>
          <w:szCs w:val="18"/>
          <w:lang w:eastAsia="sk-SK"/>
        </w:rPr>
        <w:t xml:space="preserve">započítanie </w:t>
      </w:r>
      <w:r w:rsidRPr="001E716C">
        <w:rPr>
          <w:rFonts w:ascii="TrebuchetMS-Bold" w:eastAsia="Times New Roman" w:hAnsi="TrebuchetMS-Bold" w:cs="Times New Roman"/>
          <w:color w:val="000000"/>
          <w:sz w:val="18"/>
          <w:szCs w:val="18"/>
          <w:lang w:eastAsia="sk-SK"/>
        </w:rPr>
        <w:t>(</w:t>
      </w:r>
      <w:proofErr w:type="spellStart"/>
      <w:r w:rsidRPr="001E716C">
        <w:rPr>
          <w:rFonts w:ascii="TrebuchetMS-Bold" w:eastAsia="Times New Roman" w:hAnsi="TrebuchetMS-Bold" w:cs="Times New Roman"/>
          <w:color w:val="000000"/>
          <w:sz w:val="18"/>
          <w:szCs w:val="18"/>
          <w:lang w:eastAsia="sk-SK"/>
        </w:rPr>
        <w:t>compensatio</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Znamená zaniknutie pohľadávky vzájomným odrátaním od protipohľadávky, takže veriteľovi zostáva len pohľadávka na zvyšok.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Kompenzáciu presadzoval najmä prétor tým, že bankári mohli svojich klientov žalovať o rozdiel z akýchkoľvek vzájomných právnych úkonov.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Kompenzácia ktorá sa zakladala na dohode strán</w:t>
      </w:r>
      <w:r w:rsidRPr="001E716C">
        <w:rPr>
          <w:rFonts w:ascii="TrebuchetMS-Bold" w:eastAsia="Times New Roman" w:hAnsi="TrebuchetMS-Bold" w:cs="Times New Roman"/>
          <w:color w:val="000000"/>
          <w:sz w:val="18"/>
          <w:szCs w:val="18"/>
          <w:lang w:eastAsia="sk-SK"/>
        </w:rPr>
        <w:t xml:space="preserve"> sa priznávala aj pre </w:t>
      </w:r>
      <w:proofErr w:type="spellStart"/>
      <w:r w:rsidRPr="001E716C">
        <w:rPr>
          <w:rFonts w:ascii="TrebuchetMS-Bold" w:eastAsia="Times New Roman" w:hAnsi="TrebuchetMS-Bold" w:cs="Times New Roman"/>
          <w:color w:val="000000"/>
          <w:sz w:val="18"/>
          <w:szCs w:val="18"/>
          <w:lang w:eastAsia="sk-SK"/>
        </w:rPr>
        <w:t>iudicia</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stricti</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iuris</w:t>
      </w:r>
      <w:proofErr w:type="spellEnd"/>
      <w:r w:rsidRPr="001E716C">
        <w:rPr>
          <w:rFonts w:ascii="TrebuchetMS-Bold" w:eastAsia="Times New Roman" w:hAnsi="TrebuchetMS-Bold" w:cs="Times New Roman"/>
          <w:color w:val="000000"/>
          <w:sz w:val="18"/>
          <w:szCs w:val="18"/>
          <w:lang w:eastAsia="sk-SK"/>
        </w:rPr>
        <w:t xml:space="preserve"> ale len vo forme námietky zlého úmyslu. Keďže </w:t>
      </w:r>
      <w:proofErr w:type="spellStart"/>
      <w:r w:rsidRPr="001E716C">
        <w:rPr>
          <w:rFonts w:ascii="TrebuchetMS-Bold" w:eastAsia="Times New Roman" w:hAnsi="TrebuchetMS-Bold" w:cs="Times New Roman"/>
          <w:color w:val="000000"/>
          <w:sz w:val="18"/>
          <w:szCs w:val="18"/>
          <w:lang w:eastAsia="sk-SK"/>
        </w:rPr>
        <w:t>iudicia</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stricti</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iuris</w:t>
      </w:r>
      <w:proofErr w:type="spellEnd"/>
      <w:r w:rsidRPr="001E716C">
        <w:rPr>
          <w:rFonts w:ascii="TrebuchetMS-Bold" w:eastAsia="Times New Roman" w:hAnsi="TrebuchetMS-Bold" w:cs="Times New Roman"/>
          <w:color w:val="000000"/>
          <w:sz w:val="18"/>
          <w:szCs w:val="18"/>
          <w:lang w:eastAsia="sk-SK"/>
        </w:rPr>
        <w:t xml:space="preserve"> slúžili len záväzkom z prísne jednostranných zmlúv, bolo možné žiadať kompenzáciu s pohľadávkou z celkom iného záväzkového dôvodu.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poklasickej dobe bolo možné uplatniť kompenzáciu </w:t>
      </w:r>
      <w:proofErr w:type="spellStart"/>
      <w:r w:rsidRPr="001E716C">
        <w:rPr>
          <w:rFonts w:ascii="TrebuchetMS-Bold" w:eastAsia="Times New Roman" w:hAnsi="TrebuchetMS-Bold" w:cs="Times New Roman"/>
          <w:color w:val="000000"/>
          <w:sz w:val="18"/>
          <w:szCs w:val="18"/>
          <w:lang w:eastAsia="sk-SK"/>
        </w:rPr>
        <w:t>excepciou</w:t>
      </w:r>
      <w:proofErr w:type="spellEnd"/>
      <w:r w:rsidRPr="001E716C">
        <w:rPr>
          <w:rFonts w:ascii="TrebuchetMS-Bold" w:eastAsia="Times New Roman" w:hAnsi="TrebuchetMS-Bold" w:cs="Times New Roman"/>
          <w:color w:val="000000"/>
          <w:sz w:val="18"/>
          <w:szCs w:val="18"/>
          <w:lang w:eastAsia="sk-SK"/>
        </w:rPr>
        <w:t xml:space="preserve"> alebo vzájomnou žalobou, okrem záväzkov z deliktu.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42.Zodpovednosť za nesplnenie záväzku – nesplnenie, spôsobenie, zavinenie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Škála nesplnenia záväzku je veľmi široká: môže sa týkať času, predmetu, kvality, miesta splnenia a pod.</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Nesplnenie záväzku vyvoláva </w:t>
      </w:r>
      <w:r w:rsidRPr="001E716C">
        <w:rPr>
          <w:rFonts w:ascii="TrebuchetMS-Bold" w:eastAsia="Times New Roman" w:hAnsi="TrebuchetMS-Bold" w:cs="Times New Roman"/>
          <w:b/>
          <w:bCs/>
          <w:color w:val="000000"/>
          <w:sz w:val="18"/>
          <w:szCs w:val="18"/>
          <w:lang w:eastAsia="sk-SK"/>
        </w:rPr>
        <w:t>zmenu pôvodného plnenia</w:t>
      </w:r>
      <w:r w:rsidRPr="001E716C">
        <w:rPr>
          <w:rFonts w:ascii="TrebuchetMS-Bold" w:eastAsia="Times New Roman" w:hAnsi="TrebuchetMS-Bold" w:cs="Times New Roman"/>
          <w:color w:val="000000"/>
          <w:sz w:val="18"/>
          <w:szCs w:val="18"/>
          <w:lang w:eastAsia="sk-SK"/>
        </w:rPr>
        <w:t xml:space="preserve"> na plnenie iného druhu - konkrétne povinnosť nahradiť veriteľovi škodu spôsobenú nesplnením pôvodného záväzku.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Hovorí sa aj o </w:t>
      </w:r>
      <w:r w:rsidRPr="001E716C">
        <w:rPr>
          <w:rFonts w:ascii="TrebuchetMS-Bold" w:eastAsia="Times New Roman" w:hAnsi="TrebuchetMS-Bold" w:cs="Times New Roman"/>
          <w:b/>
          <w:bCs/>
          <w:color w:val="000000"/>
          <w:sz w:val="18"/>
          <w:szCs w:val="18"/>
          <w:lang w:eastAsia="sk-SK"/>
        </w:rPr>
        <w:t xml:space="preserve">sekundárnej povinnosti </w:t>
      </w:r>
      <w:r w:rsidRPr="001E716C">
        <w:rPr>
          <w:rFonts w:ascii="TrebuchetMS-Bold" w:eastAsia="Times New Roman" w:hAnsi="TrebuchetMS-Bold" w:cs="Times New Roman"/>
          <w:color w:val="000000"/>
          <w:sz w:val="18"/>
          <w:szCs w:val="18"/>
          <w:lang w:eastAsia="sk-SK"/>
        </w:rPr>
        <w:t>alebo zodpovednosti dlžníka v protiklade k primárnej povinnosti.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Spôsobenie a zavinenie nesplnenia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Škodu má nahradiť ten dlžník, ktorý ju spôsobil svojim správaním, zapríčinil a ktorý ju zavinil.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Vychádzalo sa z toho, že dlžník sa má správať tak, ako to vyžaduje slušnosť a dobromyseľnosť.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jednotlivých obligačných vzťahoch sa rozlišuje </w:t>
      </w:r>
      <w:r w:rsidRPr="001E716C">
        <w:rPr>
          <w:rFonts w:ascii="TrebuchetMS-Bold" w:eastAsia="Times New Roman" w:hAnsi="TrebuchetMS-Bold" w:cs="Times New Roman"/>
          <w:b/>
          <w:bCs/>
          <w:color w:val="000000"/>
          <w:sz w:val="18"/>
          <w:szCs w:val="18"/>
          <w:lang w:eastAsia="sk-SK"/>
        </w:rPr>
        <w:t>miera zavinenia</w:t>
      </w:r>
      <w:r w:rsidRPr="001E716C">
        <w:rPr>
          <w:rFonts w:ascii="TrebuchetMS-Bold" w:eastAsia="Times New Roman" w:hAnsi="TrebuchetMS-Bold" w:cs="Times New Roman"/>
          <w:color w:val="000000"/>
          <w:sz w:val="18"/>
          <w:szCs w:val="18"/>
          <w:lang w:eastAsia="sk-SK"/>
        </w:rPr>
        <w:t xml:space="preserve">. Hlavné stupne zavinenia boli </w:t>
      </w:r>
      <w:r w:rsidRPr="001E716C">
        <w:rPr>
          <w:rFonts w:ascii="TrebuchetMS-Bold" w:eastAsia="Times New Roman" w:hAnsi="TrebuchetMS-Bold" w:cs="Times New Roman"/>
          <w:b/>
          <w:bCs/>
          <w:color w:val="000000"/>
          <w:sz w:val="18"/>
          <w:szCs w:val="18"/>
          <w:lang w:eastAsia="sk-SK"/>
        </w:rPr>
        <w:t xml:space="preserve">úmysel </w:t>
      </w:r>
      <w:r w:rsidRPr="001E716C">
        <w:rPr>
          <w:rFonts w:ascii="TrebuchetMS-Bold" w:eastAsia="Times New Roman" w:hAnsi="TrebuchetMS-Bold" w:cs="Times New Roman"/>
          <w:color w:val="000000"/>
          <w:sz w:val="18"/>
          <w:szCs w:val="18"/>
          <w:lang w:eastAsia="sk-SK"/>
        </w:rPr>
        <w:t>a </w:t>
      </w:r>
      <w:r w:rsidRPr="001E716C">
        <w:rPr>
          <w:rFonts w:ascii="TrebuchetMS-Bold" w:eastAsia="Times New Roman" w:hAnsi="TrebuchetMS-Bold" w:cs="Times New Roman"/>
          <w:b/>
          <w:bCs/>
          <w:color w:val="000000"/>
          <w:sz w:val="18"/>
          <w:szCs w:val="18"/>
          <w:lang w:eastAsia="sk-SK"/>
        </w:rPr>
        <w:t>nedbanlivosť</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 sa škoda zapríčinila deliktom, páchateľ bol povinný nahradiť škodu len ak ju spôsobil priamym telesným pôsobením na cudziu vec.</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Úmysel </w:t>
      </w:r>
      <w:r w:rsidRPr="001E716C">
        <w:rPr>
          <w:rFonts w:ascii="TrebuchetMS-Bold" w:eastAsia="Times New Roman" w:hAnsi="TrebuchetMS-Bold" w:cs="Times New Roman"/>
          <w:color w:val="000000"/>
          <w:sz w:val="18"/>
          <w:szCs w:val="18"/>
          <w:lang w:eastAsia="sk-SK"/>
        </w:rPr>
        <w:t>(</w:t>
      </w:r>
      <w:proofErr w:type="spellStart"/>
      <w:r w:rsidRPr="001E716C">
        <w:rPr>
          <w:rFonts w:ascii="TrebuchetMS-Bold" w:eastAsia="Times New Roman" w:hAnsi="TrebuchetMS-Bold" w:cs="Times New Roman"/>
          <w:color w:val="000000"/>
          <w:sz w:val="18"/>
          <w:szCs w:val="18"/>
          <w:lang w:eastAsia="sk-SK"/>
        </w:rPr>
        <w:t>dolus</w:t>
      </w:r>
      <w:proofErr w:type="spellEnd"/>
      <w:r w:rsidRPr="001E716C">
        <w:rPr>
          <w:rFonts w:ascii="TrebuchetMS-Bold" w:eastAsia="Times New Roman" w:hAnsi="TrebuchetMS-Bold" w:cs="Times New Roman"/>
          <w:color w:val="000000"/>
          <w:sz w:val="18"/>
          <w:szCs w:val="18"/>
          <w:lang w:eastAsia="sk-SK"/>
        </w:rPr>
        <w:t>) je vedomé správanie, ktoré sa môže vyskytnúť pri všetkých záväzkoch.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Nedbanlivosť</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culpa</w:t>
      </w:r>
      <w:proofErr w:type="spellEnd"/>
      <w:r w:rsidRPr="001E716C">
        <w:rPr>
          <w:rFonts w:ascii="TrebuchetMS-Bold" w:eastAsia="Times New Roman" w:hAnsi="TrebuchetMS-Bold" w:cs="Times New Roman"/>
          <w:color w:val="000000"/>
          <w:sz w:val="18"/>
          <w:szCs w:val="18"/>
          <w:lang w:eastAsia="sk-SK"/>
        </w:rPr>
        <w:t xml:space="preserve">) je nevedomé správanie alebo opomenutie, keď konajúci nezachoval náležitú pozornosť . Za </w:t>
      </w:r>
      <w:r w:rsidRPr="001E716C">
        <w:rPr>
          <w:rFonts w:ascii="TrebuchetMS-Bold" w:eastAsia="Times New Roman" w:hAnsi="TrebuchetMS-Bold" w:cs="Times New Roman"/>
          <w:b/>
          <w:bCs/>
          <w:color w:val="000000"/>
          <w:sz w:val="18"/>
          <w:szCs w:val="18"/>
          <w:lang w:eastAsia="sk-SK"/>
        </w:rPr>
        <w:t>hrubú nedbanlivosť</w:t>
      </w:r>
      <w:r w:rsidRPr="001E716C">
        <w:rPr>
          <w:rFonts w:ascii="TrebuchetMS-Bold" w:eastAsia="Times New Roman" w:hAnsi="TrebuchetMS-Bold" w:cs="Times New Roman"/>
          <w:color w:val="000000"/>
          <w:sz w:val="18"/>
          <w:szCs w:val="18"/>
          <w:lang w:eastAsia="sk-SK"/>
        </w:rPr>
        <w:t xml:space="preserve"> sa považovalo nedodržanie pozornosti do takej miery, aká sa pri takom konaní žiadala od každého priemerného človeka. Za </w:t>
      </w:r>
      <w:r w:rsidRPr="001E716C">
        <w:rPr>
          <w:rFonts w:ascii="TrebuchetMS-Bold" w:eastAsia="Times New Roman" w:hAnsi="TrebuchetMS-Bold" w:cs="Times New Roman"/>
          <w:b/>
          <w:bCs/>
          <w:color w:val="000000"/>
          <w:sz w:val="18"/>
          <w:szCs w:val="18"/>
          <w:lang w:eastAsia="sk-SK"/>
        </w:rPr>
        <w:t>ľahkú nedbanlivosť</w:t>
      </w:r>
      <w:r w:rsidRPr="001E716C">
        <w:rPr>
          <w:rFonts w:ascii="TrebuchetMS-Bold" w:eastAsia="Times New Roman" w:hAnsi="TrebuchetMS-Bold" w:cs="Times New Roman"/>
          <w:color w:val="000000"/>
          <w:sz w:val="18"/>
          <w:szCs w:val="18"/>
          <w:lang w:eastAsia="sk-SK"/>
        </w:rPr>
        <w:t xml:space="preserve"> sa považoval nedostatok takej pozornosti, akú zachováva starostlivý hospodár. Žiadala sa teda viac ako priemerná a bežná pozornosť.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Za </w:t>
      </w:r>
      <w:r w:rsidRPr="001E716C">
        <w:rPr>
          <w:rFonts w:ascii="TrebuchetMS-Bold" w:eastAsia="Times New Roman" w:hAnsi="TrebuchetMS-Bold" w:cs="Times New Roman"/>
          <w:b/>
          <w:bCs/>
          <w:color w:val="000000"/>
          <w:sz w:val="18"/>
          <w:szCs w:val="18"/>
          <w:lang w:eastAsia="sk-SK"/>
        </w:rPr>
        <w:t>náhodu</w:t>
      </w:r>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dlžník spravidla nezodpovedal</w:t>
      </w:r>
      <w:r w:rsidRPr="001E716C">
        <w:rPr>
          <w:rFonts w:ascii="TrebuchetMS-Bold" w:eastAsia="Times New Roman" w:hAnsi="TrebuchetMS-Bold" w:cs="Times New Roman"/>
          <w:color w:val="000000"/>
          <w:sz w:val="18"/>
          <w:szCs w:val="18"/>
          <w:lang w:eastAsia="sk-SK"/>
        </w:rPr>
        <w:t xml:space="preserve">, rozlišovala sa </w:t>
      </w:r>
      <w:r w:rsidRPr="001E716C">
        <w:rPr>
          <w:rFonts w:ascii="TrebuchetMS-Bold" w:eastAsia="Times New Roman" w:hAnsi="TrebuchetMS-Bold" w:cs="Times New Roman"/>
          <w:b/>
          <w:bCs/>
          <w:color w:val="000000"/>
          <w:sz w:val="18"/>
          <w:szCs w:val="18"/>
          <w:lang w:eastAsia="sk-SK"/>
        </w:rPr>
        <w:t>vyššia, neodvrátiteľná náhoda</w:t>
      </w:r>
      <w:r w:rsidRPr="001E716C">
        <w:rPr>
          <w:rFonts w:ascii="TrebuchetMS-Bold" w:eastAsia="Times New Roman" w:hAnsi="TrebuchetMS-Bold" w:cs="Times New Roman"/>
          <w:color w:val="000000"/>
          <w:sz w:val="18"/>
          <w:szCs w:val="18"/>
          <w:lang w:eastAsia="sk-SK"/>
        </w:rPr>
        <w:t xml:space="preserve"> (vis </w:t>
      </w:r>
      <w:proofErr w:type="spellStart"/>
      <w:r w:rsidRPr="001E716C">
        <w:rPr>
          <w:rFonts w:ascii="TrebuchetMS-Bold" w:eastAsia="Times New Roman" w:hAnsi="TrebuchetMS-Bold" w:cs="Times New Roman"/>
          <w:color w:val="000000"/>
          <w:sz w:val="18"/>
          <w:szCs w:val="18"/>
          <w:lang w:eastAsia="sk-SK"/>
        </w:rPr>
        <w:t>maior</w:t>
      </w:r>
      <w:proofErr w:type="spellEnd"/>
      <w:r w:rsidRPr="001E716C">
        <w:rPr>
          <w:rFonts w:ascii="TrebuchetMS-Bold" w:eastAsia="Times New Roman" w:hAnsi="TrebuchetMS-Bold" w:cs="Times New Roman"/>
          <w:color w:val="000000"/>
          <w:sz w:val="18"/>
          <w:szCs w:val="18"/>
          <w:lang w:eastAsia="sk-SK"/>
        </w:rPr>
        <w:t>) a </w:t>
      </w:r>
      <w:r w:rsidRPr="001E716C">
        <w:rPr>
          <w:rFonts w:ascii="TrebuchetMS-Bold" w:eastAsia="Times New Roman" w:hAnsi="TrebuchetMS-Bold" w:cs="Times New Roman"/>
          <w:b/>
          <w:bCs/>
          <w:color w:val="000000"/>
          <w:sz w:val="18"/>
          <w:szCs w:val="18"/>
          <w:lang w:eastAsia="sk-SK"/>
        </w:rPr>
        <w:t>nižšia, odvrátiteľná náhoda</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casus</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minor</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43.Náhrada škody, omeškanie dlžníka a veriteľa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Dlžník mal nahradiť záujem veriteľa na uskutočnenom plnení , </w:t>
      </w:r>
      <w:proofErr w:type="spellStart"/>
      <w:r w:rsidRPr="001E716C">
        <w:rPr>
          <w:rFonts w:ascii="TrebuchetMS-Bold" w:eastAsia="Times New Roman" w:hAnsi="TrebuchetMS-Bold" w:cs="Times New Roman"/>
          <w:color w:val="000000"/>
          <w:sz w:val="18"/>
          <w:szCs w:val="18"/>
          <w:lang w:eastAsia="sk-SK"/>
        </w:rPr>
        <w:t>t.j</w:t>
      </w:r>
      <w:proofErr w:type="spellEnd"/>
      <w:r w:rsidRPr="001E716C">
        <w:rPr>
          <w:rFonts w:ascii="TrebuchetMS-Bold" w:eastAsia="Times New Roman" w:hAnsi="TrebuchetMS-Bold" w:cs="Times New Roman"/>
          <w:color w:val="000000"/>
          <w:sz w:val="18"/>
          <w:szCs w:val="18"/>
          <w:lang w:eastAsia="sk-SK"/>
        </w:rPr>
        <w:t>. všetku škodu spôsobenú nesplnením záväzku. Konkrétne mal dlžník nahradiť: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a)skutočnú ujmu na majetku veriteľa</w:t>
      </w:r>
      <w:r w:rsidRPr="001E716C">
        <w:rPr>
          <w:rFonts w:ascii="TrebuchetMS-Bold" w:eastAsia="Times New Roman" w:hAnsi="TrebuchetMS-Bold" w:cs="Times New Roman"/>
          <w:color w:val="000000"/>
          <w:sz w:val="18"/>
          <w:szCs w:val="18"/>
          <w:lang w:eastAsia="sk-SK"/>
        </w:rPr>
        <w:t xml:space="preserve"> – náhrada ujmy na ideálnom záujme však neprichádzala do úvahy (citový záujem, bolestné,..)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b)ušlý zisk</w:t>
      </w:r>
      <w:r w:rsidRPr="001E716C">
        <w:rPr>
          <w:rFonts w:ascii="TrebuchetMS-Bold" w:eastAsia="Times New Roman" w:hAnsi="TrebuchetMS-Bold" w:cs="Times New Roman"/>
          <w:color w:val="000000"/>
          <w:sz w:val="18"/>
          <w:szCs w:val="18"/>
          <w:lang w:eastAsia="sk-SK"/>
        </w:rPr>
        <w:t xml:space="preserve"> ktorý by bol veriteľ určite dosiahol, keby bol dlžník riadne splnil svoju povinnosť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Škoda sa mala nahradiť </w:t>
      </w:r>
      <w:r w:rsidRPr="001E716C">
        <w:rPr>
          <w:rFonts w:ascii="TrebuchetMS-Bold" w:eastAsia="Times New Roman" w:hAnsi="TrebuchetMS-Bold" w:cs="Times New Roman"/>
          <w:b/>
          <w:bCs/>
          <w:color w:val="000000"/>
          <w:sz w:val="18"/>
          <w:szCs w:val="18"/>
          <w:lang w:eastAsia="sk-SK"/>
        </w:rPr>
        <w:t>spravidla v peniazoch</w:t>
      </w:r>
      <w:r w:rsidRPr="001E716C">
        <w:rPr>
          <w:rFonts w:ascii="TrebuchetMS-Bold" w:eastAsia="Times New Roman" w:hAnsi="TrebuchetMS-Bold" w:cs="Times New Roman"/>
          <w:color w:val="000000"/>
          <w:sz w:val="18"/>
          <w:szCs w:val="18"/>
          <w:lang w:eastAsia="sk-SK"/>
        </w:rPr>
        <w:t xml:space="preserve">. Ohodnotenie škody bolo vecou sudcu. </w:t>
      </w:r>
      <w:proofErr w:type="spellStart"/>
      <w:r w:rsidRPr="001E716C">
        <w:rPr>
          <w:rFonts w:ascii="TrebuchetMS-Bold" w:eastAsia="Times New Roman" w:hAnsi="TrebuchetMS-Bold" w:cs="Times New Roman"/>
          <w:color w:val="000000"/>
          <w:sz w:val="18"/>
          <w:szCs w:val="18"/>
          <w:lang w:eastAsia="sk-SK"/>
        </w:rPr>
        <w:t>Justinián</w:t>
      </w:r>
      <w:proofErr w:type="spellEnd"/>
      <w:r w:rsidRPr="001E716C">
        <w:rPr>
          <w:rFonts w:ascii="TrebuchetMS-Bold" w:eastAsia="Times New Roman" w:hAnsi="TrebuchetMS-Bold" w:cs="Times New Roman"/>
          <w:color w:val="000000"/>
          <w:sz w:val="18"/>
          <w:szCs w:val="18"/>
          <w:lang w:eastAsia="sk-SK"/>
        </w:rPr>
        <w:t xml:space="preserve"> maximalizoval výšku náhrady škody </w:t>
      </w:r>
      <w:r w:rsidRPr="001E716C">
        <w:rPr>
          <w:rFonts w:ascii="TrebuchetMS-Bold" w:eastAsia="Times New Roman" w:hAnsi="TrebuchetMS-Bold" w:cs="Times New Roman"/>
          <w:b/>
          <w:bCs/>
          <w:color w:val="000000"/>
          <w:sz w:val="18"/>
          <w:szCs w:val="18"/>
          <w:lang w:eastAsia="sk-SK"/>
        </w:rPr>
        <w:t>na dvojnásobok hodnoty</w:t>
      </w:r>
      <w:r w:rsidRPr="001E716C">
        <w:rPr>
          <w:rFonts w:ascii="TrebuchetMS-Bold" w:eastAsia="Times New Roman" w:hAnsi="TrebuchetMS-Bold" w:cs="Times New Roman"/>
          <w:color w:val="000000"/>
          <w:sz w:val="18"/>
          <w:szCs w:val="18"/>
          <w:lang w:eastAsia="sk-SK"/>
        </w:rPr>
        <w:t xml:space="preserve"> nesplneného plnenia.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Obmedzenia povinnosti nahradiť škodu </w:t>
      </w:r>
      <w:r w:rsidRPr="001E716C">
        <w:rPr>
          <w:rFonts w:ascii="TrebuchetMS-Bold" w:eastAsia="Times New Roman" w:hAnsi="TrebuchetMS-Bold" w:cs="Times New Roman"/>
          <w:color w:val="000000"/>
          <w:sz w:val="18"/>
          <w:szCs w:val="18"/>
          <w:lang w:eastAsia="sk-SK"/>
        </w:rPr>
        <w:t>– ak poškodený spolu-zavinil škodu a škodca pritom nekonal zlým úmyslom, alebo ak poškodený mal zo škodnej udalosti prospech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Omeškanie dlžníka a veriteľa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Omeškanie dlžníka nastalo, ak dlžník z nejakých dôvodov za ktoré bol sám zodpovedný nesplnil žalovateľnú a zročnú pohľadávku. Toto omeškanie sa posudzovalo ako vedomé.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Malo tieto osobitné </w:t>
      </w:r>
      <w:r w:rsidRPr="001E716C">
        <w:rPr>
          <w:rFonts w:ascii="TrebuchetMS-Bold" w:eastAsia="Times New Roman" w:hAnsi="TrebuchetMS-Bold" w:cs="Times New Roman"/>
          <w:b/>
          <w:bCs/>
          <w:color w:val="000000"/>
          <w:sz w:val="18"/>
          <w:szCs w:val="18"/>
          <w:lang w:eastAsia="sk-SK"/>
        </w:rPr>
        <w:t>účinky: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1.zodpovednosť dlžníka sa sprísňovala</w:t>
      </w:r>
      <w:r w:rsidRPr="001E716C">
        <w:rPr>
          <w:rFonts w:ascii="TrebuchetMS-Bold" w:eastAsia="Times New Roman" w:hAnsi="TrebuchetMS-Bold" w:cs="Times New Roman"/>
          <w:color w:val="000000"/>
          <w:sz w:val="18"/>
          <w:szCs w:val="18"/>
          <w:lang w:eastAsia="sk-SK"/>
        </w:rPr>
        <w:t xml:space="preserve"> – zodpovedal aj za náhodné zničenie alebo zhoršenie veci, iba žeby dlžník dokázal že vec by sa zhoršila alebo zničila aj vtedy, ak by riadne plnil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2.z peňažných dlhov bol povinný platiť aj úroky z omeškania</w:t>
      </w:r>
      <w:r w:rsidRPr="001E716C">
        <w:rPr>
          <w:rFonts w:ascii="TrebuchetMS-Bold" w:eastAsia="Times New Roman" w:hAnsi="TrebuchetMS-Bold" w:cs="Times New Roman"/>
          <w:color w:val="000000"/>
          <w:sz w:val="18"/>
          <w:szCs w:val="18"/>
          <w:lang w:eastAsia="sk-SK"/>
        </w:rPr>
        <w:t xml:space="preserve">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Omeškanie dlžníka sa skončilo ak splnil dlh a zaplatil úroky z omeškania, alebo ak veriteľ nemal riadny dôvod odmietnuť splnenie.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Omeškanie veriteľa</w:t>
      </w:r>
      <w:r w:rsidRPr="001E716C">
        <w:rPr>
          <w:rFonts w:ascii="TrebuchetMS-Bold" w:eastAsia="Times New Roman" w:hAnsi="TrebuchetMS-Bold" w:cs="Times New Roman"/>
          <w:color w:val="000000"/>
          <w:sz w:val="18"/>
          <w:szCs w:val="18"/>
          <w:lang w:eastAsia="sk-SK"/>
        </w:rPr>
        <w:t xml:space="preserve"> nastalo keď veriteľ neprijal riadne ponúknuté plnenie pre nejakú okolnosť ktorá bola v jeho osobe. Nebolo to porušením jeho povinnosti, ako bolo omeškanie dlžníka. Predpokladalo, že dlžník skutočne reálne ponúkol plnenie tak, ako bol zaviazaný.</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Malo tieto účinky: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1.zodpovednosť dlžníka sa zmierňovala </w:t>
      </w:r>
      <w:r w:rsidRPr="001E716C">
        <w:rPr>
          <w:rFonts w:ascii="TrebuchetMS-Bold" w:eastAsia="Times New Roman" w:hAnsi="TrebuchetMS-Bold" w:cs="Times New Roman"/>
          <w:color w:val="000000"/>
          <w:sz w:val="18"/>
          <w:szCs w:val="18"/>
          <w:lang w:eastAsia="sk-SK"/>
        </w:rPr>
        <w:t>– od okamihu omeškania veriteľa dlžník zodpovedal iba za úmysel.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2.veriteľ bol povinný nahradiť dlžníkovi náklady na vec</w:t>
      </w:r>
      <w:r w:rsidRPr="001E716C">
        <w:rPr>
          <w:rFonts w:ascii="TrebuchetMS-Bold" w:eastAsia="Times New Roman" w:hAnsi="TrebuchetMS-Bold" w:cs="Times New Roman"/>
          <w:color w:val="000000"/>
          <w:sz w:val="18"/>
          <w:szCs w:val="18"/>
          <w:lang w:eastAsia="sk-SK"/>
        </w:rPr>
        <w:t xml:space="preserve"> ktoré vznikli v dôsledku veriteľovho omeškania.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3.dlžník mohol dlhované plnenie uložiť do depozitu na verejnom mieste </w:t>
      </w:r>
      <w:r w:rsidRPr="001E716C">
        <w:rPr>
          <w:rFonts w:ascii="TrebuchetMS-Bold" w:eastAsia="Times New Roman" w:hAnsi="TrebuchetMS-Bold" w:cs="Times New Roman"/>
          <w:color w:val="000000"/>
          <w:sz w:val="18"/>
          <w:szCs w:val="18"/>
          <w:lang w:eastAsia="sk-SK"/>
        </w:rPr>
        <w:t>(v kostole, úrade) a tým sa oslobodiť od záväzku.</w:t>
      </w:r>
    </w:p>
    <w:p w:rsidR="001E716C" w:rsidRDefault="001E716C" w:rsidP="001E716C">
      <w:pPr>
        <w:spacing w:before="100" w:beforeAutospacing="1" w:after="0" w:line="240" w:lineRule="auto"/>
        <w:rPr>
          <w:rFonts w:ascii="TrebuchetMS-Bold" w:eastAsia="Times New Roman" w:hAnsi="TrebuchetMS-Bold" w:cs="Times New Roman"/>
          <w:b/>
          <w:bCs/>
          <w:color w:val="000000"/>
          <w:sz w:val="18"/>
          <w:szCs w:val="18"/>
          <w:u w:val="single"/>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44.Pôžička – charakteristika, zodpovednosť strán,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Pôžička bol reálny kontrakt, ktorým veriteľ previedol na dlžníka vlastníctvo určitých zastupiteľných vecí s dohodou, že dlžník v určenom čase vráti zastupiteľné veci rovnakého množstva, kvality a druhu.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Základom pôžičky bolo odovzdanie vecí v tom zmysle, že vlastníctvo požičanej veci sa prevádzalo z veriteľa na dlžníka – muselo ísť o </w:t>
      </w:r>
      <w:r w:rsidRPr="001E716C">
        <w:rPr>
          <w:rFonts w:ascii="TrebuchetMS-Bold" w:eastAsia="Times New Roman" w:hAnsi="TrebuchetMS-Bold" w:cs="Times New Roman"/>
          <w:b/>
          <w:bCs/>
          <w:color w:val="000000"/>
          <w:sz w:val="18"/>
          <w:szCs w:val="18"/>
          <w:lang w:eastAsia="sk-SK"/>
        </w:rPr>
        <w:t>vec zastupiteľnú</w:t>
      </w:r>
      <w:r w:rsidRPr="001E716C">
        <w:rPr>
          <w:rFonts w:ascii="TrebuchetMS-Bold" w:eastAsia="Times New Roman" w:hAnsi="TrebuchetMS-Bold" w:cs="Times New Roman"/>
          <w:color w:val="000000"/>
          <w:sz w:val="18"/>
          <w:szCs w:val="18"/>
          <w:lang w:eastAsia="sk-SK"/>
        </w:rPr>
        <w:t xml:space="preserve"> (určenú podľa kvality, váhy)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Tým, že na dlžníka prešlo vlastníctvo požičaných vecí, prešlo naňho aj </w:t>
      </w:r>
      <w:r w:rsidRPr="001E716C">
        <w:rPr>
          <w:rFonts w:ascii="TrebuchetMS-Bold" w:eastAsia="Times New Roman" w:hAnsi="TrebuchetMS-Bold" w:cs="Times New Roman"/>
          <w:b/>
          <w:bCs/>
          <w:color w:val="000000"/>
          <w:sz w:val="18"/>
          <w:szCs w:val="18"/>
          <w:lang w:eastAsia="sk-SK"/>
        </w:rPr>
        <w:t>nebezpečenstvo poškodenia a zničenia</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rímskom práve bola pôžička </w:t>
      </w:r>
      <w:r w:rsidRPr="001E716C">
        <w:rPr>
          <w:rFonts w:ascii="TrebuchetMS-Bold" w:eastAsia="Times New Roman" w:hAnsi="TrebuchetMS-Bold" w:cs="Times New Roman"/>
          <w:b/>
          <w:bCs/>
          <w:color w:val="000000"/>
          <w:sz w:val="18"/>
          <w:szCs w:val="18"/>
          <w:lang w:eastAsia="sk-SK"/>
        </w:rPr>
        <w:t>zmluvou bezodplatnou a reálnou</w:t>
      </w:r>
      <w:r w:rsidRPr="001E716C">
        <w:rPr>
          <w:rFonts w:ascii="TrebuchetMS-Bold" w:eastAsia="Times New Roman" w:hAnsi="TrebuchetMS-Bold" w:cs="Times New Roman"/>
          <w:color w:val="000000"/>
          <w:sz w:val="18"/>
          <w:szCs w:val="18"/>
          <w:lang w:eastAsia="sk-SK"/>
        </w:rPr>
        <w:t xml:space="preserve"> v dôsledku čoho sa veriteľ nemohol domáhať žalobou z pôžičky väčšieho plnenia, než koľko sám dal. Zo samej pôžičky nevyplýval nárok na úroky, pokiaľ nebol medzi stranami dohovorený osobitnou formálnou zmluvou alebo </w:t>
      </w:r>
      <w:proofErr w:type="spellStart"/>
      <w:r w:rsidRPr="001E716C">
        <w:rPr>
          <w:rFonts w:ascii="TrebuchetMS-Bold" w:eastAsia="Times New Roman" w:hAnsi="TrebuchetMS-Bold" w:cs="Times New Roman"/>
          <w:color w:val="000000"/>
          <w:sz w:val="18"/>
          <w:szCs w:val="18"/>
          <w:lang w:eastAsia="sk-SK"/>
        </w:rPr>
        <w:t>nováciou</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Pôžička bola kontraktom </w:t>
      </w:r>
      <w:proofErr w:type="spellStart"/>
      <w:r w:rsidRPr="001E716C">
        <w:rPr>
          <w:rFonts w:ascii="TrebuchetMS-Bold" w:eastAsia="Times New Roman" w:hAnsi="TrebuchetMS-Bold" w:cs="Times New Roman"/>
          <w:color w:val="000000"/>
          <w:sz w:val="18"/>
          <w:szCs w:val="18"/>
          <w:lang w:eastAsia="sk-SK"/>
        </w:rPr>
        <w:t>stricti</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iuris</w:t>
      </w:r>
      <w:proofErr w:type="spellEnd"/>
      <w:r w:rsidRPr="001E716C">
        <w:rPr>
          <w:rFonts w:ascii="TrebuchetMS-Bold" w:eastAsia="Times New Roman" w:hAnsi="TrebuchetMS-Bold" w:cs="Times New Roman"/>
          <w:color w:val="000000"/>
          <w:sz w:val="18"/>
          <w:szCs w:val="18"/>
          <w:lang w:eastAsia="sk-SK"/>
        </w:rPr>
        <w:t>, veriteľ mohol svoju pohľadávku vymáhať pomocou: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1.condictio </w:t>
      </w:r>
      <w:proofErr w:type="spellStart"/>
      <w:r w:rsidRPr="001E716C">
        <w:rPr>
          <w:rFonts w:ascii="TrebuchetMS-Bold" w:eastAsia="Times New Roman" w:hAnsi="TrebuchetMS-Bold" w:cs="Times New Roman"/>
          <w:b/>
          <w:bCs/>
          <w:color w:val="000000"/>
          <w:sz w:val="18"/>
          <w:szCs w:val="18"/>
          <w:lang w:eastAsia="sk-SK"/>
        </w:rPr>
        <w:t>certae</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creditae</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pecuniae</w:t>
      </w:r>
      <w:proofErr w:type="spellEnd"/>
      <w:r w:rsidRPr="001E716C">
        <w:rPr>
          <w:rFonts w:ascii="TrebuchetMS-Bold" w:eastAsia="Times New Roman" w:hAnsi="TrebuchetMS-Bold" w:cs="Times New Roman"/>
          <w:color w:val="000000"/>
          <w:sz w:val="18"/>
          <w:szCs w:val="18"/>
          <w:lang w:eastAsia="sk-SK"/>
        </w:rPr>
        <w:t xml:space="preserve"> ak boli predmetom pôžičky peniaze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2.condictio </w:t>
      </w:r>
      <w:proofErr w:type="spellStart"/>
      <w:r w:rsidRPr="001E716C">
        <w:rPr>
          <w:rFonts w:ascii="TrebuchetMS-Bold" w:eastAsia="Times New Roman" w:hAnsi="TrebuchetMS-Bold" w:cs="Times New Roman"/>
          <w:b/>
          <w:bCs/>
          <w:color w:val="000000"/>
          <w:sz w:val="18"/>
          <w:szCs w:val="18"/>
          <w:lang w:eastAsia="sk-SK"/>
        </w:rPr>
        <w:t>certae</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rei</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ak boli predmetom pôžičky zastupiteľné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45.Vypožičanie – charakteristika, práva povinnosti strán, zodpovednosť,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Vypožičanie bola reálna zmluva na základe ktorej požičiavateľ odovzdal nespotrebiteľnú vec do bezodplatného užívania vypožičiavateľovi s tým, že ju v určenom čase vráti.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Predmetom vypožičania</w:t>
      </w:r>
      <w:r w:rsidRPr="001E716C">
        <w:rPr>
          <w:rFonts w:ascii="TrebuchetMS-Bold" w:eastAsia="Times New Roman" w:hAnsi="TrebuchetMS-Bold" w:cs="Times New Roman"/>
          <w:color w:val="000000"/>
          <w:sz w:val="18"/>
          <w:szCs w:val="18"/>
          <w:lang w:eastAsia="sk-SK"/>
        </w:rPr>
        <w:t xml:space="preserve"> mohla byť spravidla len nespotrebiteľná vec, ktorú bolo možné užívať bez porušenia jej podstaty.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Pri vypožičaní získal vypožičiavateľ vec </w:t>
      </w:r>
      <w:r w:rsidRPr="001E716C">
        <w:rPr>
          <w:rFonts w:ascii="TrebuchetMS-Bold" w:eastAsia="Times New Roman" w:hAnsi="TrebuchetMS-Bold" w:cs="Times New Roman"/>
          <w:b/>
          <w:bCs/>
          <w:color w:val="000000"/>
          <w:sz w:val="18"/>
          <w:szCs w:val="18"/>
          <w:lang w:eastAsia="sk-SK"/>
        </w:rPr>
        <w:t>len do naturálnej držby</w:t>
      </w:r>
      <w:r w:rsidRPr="001E716C">
        <w:rPr>
          <w:rFonts w:ascii="TrebuchetMS-Bold" w:eastAsia="Times New Roman" w:hAnsi="TrebuchetMS-Bold" w:cs="Times New Roman"/>
          <w:color w:val="000000"/>
          <w:sz w:val="18"/>
          <w:szCs w:val="18"/>
          <w:lang w:eastAsia="sk-SK"/>
        </w:rPr>
        <w:t xml:space="preserve"> a preto požičiavateľ nemusel byť jej vlastníkom.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Užívanie vypožičanej veci</w:t>
      </w:r>
      <w:r w:rsidRPr="001E716C">
        <w:rPr>
          <w:rFonts w:ascii="TrebuchetMS-Bold" w:eastAsia="Times New Roman" w:hAnsi="TrebuchetMS-Bold" w:cs="Times New Roman"/>
          <w:color w:val="000000"/>
          <w:sz w:val="18"/>
          <w:szCs w:val="18"/>
          <w:lang w:eastAsia="sk-SK"/>
        </w:rPr>
        <w:t xml:space="preserve"> sa spravovalo jej povahou a hospodárskym určením. Ak vypožičiavateľ užíval vec iným spôsobom ako bolo dohodnuté, dopustil sa </w:t>
      </w:r>
      <w:r w:rsidRPr="001E716C">
        <w:rPr>
          <w:rFonts w:ascii="TrebuchetMS-Bold" w:eastAsia="Times New Roman" w:hAnsi="TrebuchetMS-Bold" w:cs="Times New Roman"/>
          <w:b/>
          <w:bCs/>
          <w:color w:val="000000"/>
          <w:sz w:val="18"/>
          <w:szCs w:val="18"/>
          <w:lang w:eastAsia="sk-SK"/>
        </w:rPr>
        <w:t>krádeže úžitku</w:t>
      </w:r>
      <w:r w:rsidRPr="001E716C">
        <w:rPr>
          <w:rFonts w:ascii="TrebuchetMS-Bold" w:eastAsia="Times New Roman" w:hAnsi="TrebuchetMS-Bold" w:cs="Times New Roman"/>
          <w:color w:val="000000"/>
          <w:sz w:val="18"/>
          <w:szCs w:val="18"/>
          <w:lang w:eastAsia="sk-SK"/>
        </w:rPr>
        <w:t xml:space="preserve"> a preto bol zodpovedný aj za ľahkú nedbanlivosť.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Keďže vypožičanie bolo </w:t>
      </w:r>
      <w:r w:rsidRPr="001E716C">
        <w:rPr>
          <w:rFonts w:ascii="TrebuchetMS-Bold" w:eastAsia="Times New Roman" w:hAnsi="TrebuchetMS-Bold" w:cs="Times New Roman"/>
          <w:b/>
          <w:bCs/>
          <w:color w:val="000000"/>
          <w:sz w:val="18"/>
          <w:szCs w:val="18"/>
          <w:lang w:eastAsia="sk-SK"/>
        </w:rPr>
        <w:t>dvojstrannou nerovnou zmluvou</w:t>
      </w:r>
      <w:r w:rsidRPr="001E716C">
        <w:rPr>
          <w:rFonts w:ascii="TrebuchetMS-Bold" w:eastAsia="Times New Roman" w:hAnsi="TrebuchetMS-Bold" w:cs="Times New Roman"/>
          <w:color w:val="000000"/>
          <w:sz w:val="18"/>
          <w:szCs w:val="18"/>
          <w:lang w:eastAsia="sk-SK"/>
        </w:rPr>
        <w:t xml:space="preserve"> zásadne pri nej nevznikal pre požičiavateľa nijaký záväzok a ak nebola výslovne určená doba užívania, mohol vypožičanie kedykoľvek odvolať.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Ak vypožičiavateľ porušil svoje povinnosti, patrila požičiavateľovi na náhradu škody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commodati</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directa</w:t>
      </w:r>
      <w:proofErr w:type="spellEnd"/>
      <w:r w:rsidRPr="001E716C">
        <w:rPr>
          <w:rFonts w:ascii="TrebuchetMS-Bold" w:eastAsia="Times New Roman" w:hAnsi="TrebuchetMS-Bold" w:cs="Times New Roman"/>
          <w:i/>
          <w:iCs/>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Výnimočne mohol vzniknúť aj pre vypožičiavateľa nárok proti požičiavateľovi – najmä pri nákladoch ktoré prekračovali bežné náklady. Na ochranu týchto nárokov patrila vypožičiavateľovi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commodati</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contraria</w:t>
      </w:r>
      <w:proofErr w:type="spellEnd"/>
      <w:r w:rsidRPr="001E716C">
        <w:rPr>
          <w:rFonts w:ascii="TrebuchetMS-Bold" w:eastAsia="Times New Roman" w:hAnsi="TrebuchetMS-Bold" w:cs="Times New Roman"/>
          <w:color w:val="000000"/>
          <w:sz w:val="18"/>
          <w:szCs w:val="18"/>
          <w:lang w:eastAsia="sk-SK"/>
        </w:rPr>
        <w:t xml:space="preserve"> a patrilo mu aj zádržné právo.</w:t>
      </w:r>
    </w:p>
    <w:p w:rsid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46.Úschova – charakteristika, práva a povinnosti strán, zodpovednosť,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Úschova bola reálny kontrakt ktorým ukladateľ odovzdal uschovávateľovi hnuteľnú vec do bezodplatnej ochrany s tým, že ju uschovávateľ vráti kedykoľvek o to ukladateľ požiada.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Uschovávateľ sa prijatím veci stal </w:t>
      </w:r>
      <w:r w:rsidRPr="001E716C">
        <w:rPr>
          <w:rFonts w:ascii="TrebuchetMS-Bold" w:eastAsia="Times New Roman" w:hAnsi="TrebuchetMS-Bold" w:cs="Times New Roman"/>
          <w:b/>
          <w:bCs/>
          <w:color w:val="000000"/>
          <w:sz w:val="18"/>
          <w:szCs w:val="18"/>
          <w:lang w:eastAsia="sk-SK"/>
        </w:rPr>
        <w:t xml:space="preserve">iba </w:t>
      </w:r>
      <w:proofErr w:type="spellStart"/>
      <w:r w:rsidRPr="001E716C">
        <w:rPr>
          <w:rFonts w:ascii="TrebuchetMS-Bold" w:eastAsia="Times New Roman" w:hAnsi="TrebuchetMS-Bold" w:cs="Times New Roman"/>
          <w:b/>
          <w:bCs/>
          <w:color w:val="000000"/>
          <w:sz w:val="18"/>
          <w:szCs w:val="18"/>
          <w:lang w:eastAsia="sk-SK"/>
        </w:rPr>
        <w:t>detentorom</w:t>
      </w:r>
      <w:proofErr w:type="spellEnd"/>
      <w:r w:rsidRPr="001E716C">
        <w:rPr>
          <w:rFonts w:ascii="TrebuchetMS-Bold" w:eastAsia="Times New Roman" w:hAnsi="TrebuchetMS-Bold" w:cs="Times New Roman"/>
          <w:color w:val="000000"/>
          <w:sz w:val="18"/>
          <w:szCs w:val="18"/>
          <w:lang w:eastAsia="sk-SK"/>
        </w:rPr>
        <w:t xml:space="preserve"> a teda ukladateľ nemusel byť vlastníkom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Uschovávateľ bol povinný</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-starať sa o vec</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-vrátiť vec aj s prírastkom na požiadanie ukladateľovi bez ohľadu na to, že si prípadne dohovorili dlhší čas úschovy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-uschovávateľ bol zodpovedný len za zlý úmysel a hrubú nedbanlivosť (výnimočne zodpovedal za ľahkú nedbanlivosť, ak zodpovednosť prevzal na seba osobitnou zmluvou, alebo ak sa sám ponúkol že vec vezme do úschovy ; zodpovedal aj za náhodu, ak si uschovávateľ privlastnil uschovanú vec (ak ju odcudzil, alebo ju sám užíval)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Ak uschovávateľ nedodržal tieto povinnosti, patrila ukladateľovi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depositi</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directa</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Ukladateľ bol povinný</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-nahradiť uschovávateľovi výdavky na udržanie alebo uchránenie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-nahradiť mu celú škodu spojenú s úschovou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Na ochranu týchto nárokov patrila uschovávateľovi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depositi</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contraria</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Osobitné formy úschovy: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a)naliehavá úschova </w:t>
      </w:r>
      <w:r w:rsidRPr="001E716C">
        <w:rPr>
          <w:rFonts w:ascii="TrebuchetMS-Bold" w:eastAsia="Times New Roman" w:hAnsi="TrebuchetMS-Bold" w:cs="Times New Roman"/>
          <w:color w:val="000000"/>
          <w:sz w:val="18"/>
          <w:szCs w:val="18"/>
          <w:lang w:eastAsia="sk-SK"/>
        </w:rPr>
        <w:t xml:space="preserve">– v prípade pohromy alebo nebezpečenstva, pri požiari, povodni a pod. Uschovávateľ zodpovedal za dvojnásobok za </w:t>
      </w:r>
      <w:proofErr w:type="spellStart"/>
      <w:r w:rsidRPr="001E716C">
        <w:rPr>
          <w:rFonts w:ascii="TrebuchetMS-Bold" w:eastAsia="Times New Roman" w:hAnsi="TrebuchetMS-Bold" w:cs="Times New Roman"/>
          <w:color w:val="000000"/>
          <w:sz w:val="18"/>
          <w:szCs w:val="18"/>
          <w:lang w:eastAsia="sk-SK"/>
        </w:rPr>
        <w:t>Justiniána</w:t>
      </w:r>
      <w:proofErr w:type="spellEnd"/>
      <w:r w:rsidRPr="001E716C">
        <w:rPr>
          <w:rFonts w:ascii="TrebuchetMS-Bold" w:eastAsia="Times New Roman" w:hAnsi="TrebuchetMS-Bold" w:cs="Times New Roman"/>
          <w:color w:val="000000"/>
          <w:sz w:val="18"/>
          <w:szCs w:val="18"/>
          <w:lang w:eastAsia="sk-SK"/>
        </w:rPr>
        <w:t xml:space="preserve"> len v prípade zlomyseľnosti.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w:t>
      </w:r>
      <w:proofErr w:type="spellStart"/>
      <w:r w:rsidRPr="001E716C">
        <w:rPr>
          <w:rFonts w:ascii="TrebuchetMS-Bold" w:eastAsia="Times New Roman" w:hAnsi="TrebuchetMS-Bold" w:cs="Times New Roman"/>
          <w:b/>
          <w:bCs/>
          <w:color w:val="000000"/>
          <w:sz w:val="18"/>
          <w:szCs w:val="18"/>
          <w:lang w:eastAsia="sk-SK"/>
        </w:rPr>
        <w:t>sekvestorská</w:t>
      </w:r>
      <w:proofErr w:type="spellEnd"/>
      <w:r w:rsidRPr="001E716C">
        <w:rPr>
          <w:rFonts w:ascii="TrebuchetMS-Bold" w:eastAsia="Times New Roman" w:hAnsi="TrebuchetMS-Bold" w:cs="Times New Roman"/>
          <w:b/>
          <w:bCs/>
          <w:color w:val="000000"/>
          <w:sz w:val="18"/>
          <w:szCs w:val="18"/>
          <w:lang w:eastAsia="sk-SK"/>
        </w:rPr>
        <w:t xml:space="preserve"> úschova</w:t>
      </w:r>
      <w:r w:rsidRPr="001E716C">
        <w:rPr>
          <w:rFonts w:ascii="TrebuchetMS-Bold" w:eastAsia="Times New Roman" w:hAnsi="TrebuchetMS-Bold" w:cs="Times New Roman"/>
          <w:color w:val="000000"/>
          <w:sz w:val="18"/>
          <w:szCs w:val="18"/>
          <w:lang w:eastAsia="sk-SK"/>
        </w:rPr>
        <w:t xml:space="preserve"> – do úschovy sa dala vec o ktorú sa viedol spor , uschovávateľ ju mal vydať tomu v koho prospech vyznel rozsudok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c)nevlastná úschova</w:t>
      </w:r>
      <w:r w:rsidRPr="001E716C">
        <w:rPr>
          <w:rFonts w:ascii="TrebuchetMS-Bold" w:eastAsia="Times New Roman" w:hAnsi="TrebuchetMS-Bold" w:cs="Times New Roman"/>
          <w:color w:val="000000"/>
          <w:sz w:val="18"/>
          <w:szCs w:val="18"/>
          <w:lang w:eastAsia="sk-SK"/>
        </w:rPr>
        <w:t xml:space="preserve"> – úschova vecí zastupiteľných pri ktorej sa dohodlo vrátenie len druhových vecí</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47.Stipulácia – charakteristika, význam a použiteľnosť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Stipulácia</w:t>
      </w:r>
      <w:proofErr w:type="spellEnd"/>
      <w:r w:rsidRPr="001E716C">
        <w:rPr>
          <w:rFonts w:ascii="TrebuchetMS-Bold" w:eastAsia="Times New Roman" w:hAnsi="TrebuchetMS-Bold" w:cs="Times New Roman"/>
          <w:color w:val="000000"/>
          <w:sz w:val="18"/>
          <w:szCs w:val="18"/>
          <w:lang w:eastAsia="sk-SK"/>
        </w:rPr>
        <w:t xml:space="preserve"> bola najdôležitejším verbálnym kontraktom od začiatku klasickej doby.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Bol to slávnostný ústny sľub, ktorý sa uzavieral tým spôsobom, že budúci veriteľ a dlžník si vymenili navzájom otázku a odpoveď – budúci veriteľ v otázke bližšie vymedzil predmet záväzku dlžníka (sľubuješ dať sto? – sľubujem).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Obsah </w:t>
      </w:r>
      <w:proofErr w:type="spellStart"/>
      <w:r w:rsidRPr="001E716C">
        <w:rPr>
          <w:rFonts w:ascii="TrebuchetMS-Bold" w:eastAsia="Times New Roman" w:hAnsi="TrebuchetMS-Bold" w:cs="Times New Roman"/>
          <w:b/>
          <w:bCs/>
          <w:color w:val="000000"/>
          <w:sz w:val="18"/>
          <w:szCs w:val="18"/>
          <w:lang w:eastAsia="sk-SK"/>
        </w:rPr>
        <w:t>stipulácie</w:t>
      </w:r>
      <w:proofErr w:type="spellEnd"/>
      <w:r w:rsidRPr="001E716C">
        <w:rPr>
          <w:rFonts w:ascii="TrebuchetMS-Bold" w:eastAsia="Times New Roman" w:hAnsi="TrebuchetMS-Bold" w:cs="Times New Roman"/>
          <w:color w:val="000000"/>
          <w:sz w:val="18"/>
          <w:szCs w:val="18"/>
          <w:lang w:eastAsia="sk-SK"/>
        </w:rPr>
        <w:t xml:space="preserve"> sa spravidla písomne zaznamenal v dôkaznej listine: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w:t>
      </w:r>
      <w:proofErr w:type="spellStart"/>
      <w:r w:rsidRPr="001E716C">
        <w:rPr>
          <w:rFonts w:ascii="TrebuchetMS-Bold" w:eastAsia="Times New Roman" w:hAnsi="TrebuchetMS-Bold" w:cs="Times New Roman"/>
          <w:color w:val="000000"/>
          <w:sz w:val="18"/>
          <w:szCs w:val="18"/>
          <w:lang w:eastAsia="sk-SK"/>
        </w:rPr>
        <w:t>cautio</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indiscreta</w:t>
      </w:r>
      <w:proofErr w:type="spellEnd"/>
      <w:r w:rsidRPr="001E716C">
        <w:rPr>
          <w:rFonts w:ascii="TrebuchetMS-Bold" w:eastAsia="Times New Roman" w:hAnsi="TrebuchetMS-Bold" w:cs="Times New Roman"/>
          <w:color w:val="000000"/>
          <w:sz w:val="18"/>
          <w:szCs w:val="18"/>
          <w:lang w:eastAsia="sk-SK"/>
        </w:rPr>
        <w:t xml:space="preserve"> – kde sa zaznamenal len priebeh </w:t>
      </w:r>
      <w:proofErr w:type="spellStart"/>
      <w:r w:rsidRPr="001E716C">
        <w:rPr>
          <w:rFonts w:ascii="TrebuchetMS-Bold" w:eastAsia="Times New Roman" w:hAnsi="TrebuchetMS-Bold" w:cs="Times New Roman"/>
          <w:color w:val="000000"/>
          <w:sz w:val="18"/>
          <w:szCs w:val="18"/>
          <w:lang w:eastAsia="sk-SK"/>
        </w:rPr>
        <w:t>stipulácie</w:t>
      </w:r>
      <w:proofErr w:type="spellEnd"/>
      <w:r w:rsidRPr="001E716C">
        <w:rPr>
          <w:rFonts w:ascii="TrebuchetMS-Bold" w:eastAsia="Times New Roman" w:hAnsi="TrebuchetMS-Bold" w:cs="Times New Roman"/>
          <w:color w:val="000000"/>
          <w:sz w:val="18"/>
          <w:szCs w:val="18"/>
          <w:lang w:eastAsia="sk-SK"/>
        </w:rPr>
        <w:t xml:space="preserve"> bez uvedenia právneho dôvodu</w:t>
      </w:r>
    </w:p>
    <w:p w:rsid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b)tzv. </w:t>
      </w:r>
      <w:proofErr w:type="spellStart"/>
      <w:r w:rsidRPr="001E716C">
        <w:rPr>
          <w:rFonts w:ascii="TrebuchetMS-Bold" w:eastAsia="Times New Roman" w:hAnsi="TrebuchetMS-Bold" w:cs="Times New Roman"/>
          <w:color w:val="000000"/>
          <w:sz w:val="18"/>
          <w:szCs w:val="18"/>
          <w:lang w:eastAsia="sk-SK"/>
        </w:rPr>
        <w:t>cautio</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discreta</w:t>
      </w:r>
      <w:proofErr w:type="spellEnd"/>
      <w:r w:rsidRPr="001E716C">
        <w:rPr>
          <w:rFonts w:ascii="TrebuchetMS-Bold" w:eastAsia="Times New Roman" w:hAnsi="TrebuchetMS-Bold" w:cs="Times New Roman"/>
          <w:color w:val="000000"/>
          <w:sz w:val="18"/>
          <w:szCs w:val="18"/>
          <w:lang w:eastAsia="sk-SK"/>
        </w:rPr>
        <w:t xml:space="preserve"> – kde sa okrem priebehu </w:t>
      </w:r>
      <w:proofErr w:type="spellStart"/>
      <w:r w:rsidRPr="001E716C">
        <w:rPr>
          <w:rFonts w:ascii="TrebuchetMS-Bold" w:eastAsia="Times New Roman" w:hAnsi="TrebuchetMS-Bold" w:cs="Times New Roman"/>
          <w:color w:val="000000"/>
          <w:sz w:val="18"/>
          <w:szCs w:val="18"/>
          <w:lang w:eastAsia="sk-SK"/>
        </w:rPr>
        <w:t>stipulácie</w:t>
      </w:r>
      <w:proofErr w:type="spellEnd"/>
      <w:r w:rsidRPr="001E716C">
        <w:rPr>
          <w:rFonts w:ascii="TrebuchetMS-Bold" w:eastAsia="Times New Roman" w:hAnsi="TrebuchetMS-Bold" w:cs="Times New Roman"/>
          <w:color w:val="000000"/>
          <w:sz w:val="18"/>
          <w:szCs w:val="18"/>
          <w:lang w:eastAsia="sk-SK"/>
        </w:rPr>
        <w:t xml:space="preserve"> zaznamenával aj právny dôvod </w:t>
      </w:r>
    </w:p>
    <w:p w:rsid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Stipulácia</w:t>
      </w:r>
      <w:proofErr w:type="spellEnd"/>
      <w:r w:rsidRPr="001E716C">
        <w:rPr>
          <w:rFonts w:ascii="TrebuchetMS-Bold" w:eastAsia="Times New Roman" w:hAnsi="TrebuchetMS-Bold" w:cs="Times New Roman"/>
          <w:color w:val="000000"/>
          <w:sz w:val="18"/>
          <w:szCs w:val="18"/>
          <w:lang w:eastAsia="sk-SK"/>
        </w:rPr>
        <w:t xml:space="preserve"> zakladala záväzok </w:t>
      </w:r>
      <w:proofErr w:type="spellStart"/>
      <w:r w:rsidRPr="001E716C">
        <w:rPr>
          <w:rFonts w:ascii="TrebuchetMS-Bold" w:eastAsia="Times New Roman" w:hAnsi="TrebuchetMS-Bold" w:cs="Times New Roman"/>
          <w:color w:val="000000"/>
          <w:sz w:val="18"/>
          <w:szCs w:val="18"/>
          <w:lang w:eastAsia="sk-SK"/>
        </w:rPr>
        <w:t>stricti</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iuris</w:t>
      </w:r>
      <w:proofErr w:type="spellEnd"/>
      <w:r w:rsidRPr="001E716C">
        <w:rPr>
          <w:rFonts w:ascii="TrebuchetMS-Bold" w:eastAsia="Times New Roman" w:hAnsi="TrebuchetMS-Bold" w:cs="Times New Roman"/>
          <w:color w:val="000000"/>
          <w:sz w:val="18"/>
          <w:szCs w:val="18"/>
          <w:lang w:eastAsia="sk-SK"/>
        </w:rPr>
        <w:t xml:space="preserve"> na plnenie sľúbeného. Bola </w:t>
      </w:r>
      <w:r w:rsidRPr="001E716C">
        <w:rPr>
          <w:rFonts w:ascii="TrebuchetMS-Bold" w:eastAsia="Times New Roman" w:hAnsi="TrebuchetMS-Bold" w:cs="Times New Roman"/>
          <w:b/>
          <w:bCs/>
          <w:color w:val="000000"/>
          <w:sz w:val="18"/>
          <w:szCs w:val="18"/>
          <w:lang w:eastAsia="sk-SK"/>
        </w:rPr>
        <w:t>abstraktným právnym úkonom</w:t>
      </w:r>
      <w:r w:rsidRPr="001E716C">
        <w:rPr>
          <w:rFonts w:ascii="TrebuchetMS-Bold" w:eastAsia="Times New Roman" w:hAnsi="TrebuchetMS-Bold" w:cs="Times New Roman"/>
          <w:color w:val="000000"/>
          <w:sz w:val="18"/>
          <w:szCs w:val="18"/>
          <w:lang w:eastAsia="sk-SK"/>
        </w:rPr>
        <w:t xml:space="preserve"> najmä ak sa v nej neuvádzala kauza sľubu.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Zo </w:t>
      </w:r>
      <w:proofErr w:type="spellStart"/>
      <w:r w:rsidRPr="001E716C">
        <w:rPr>
          <w:rFonts w:ascii="TrebuchetMS-Bold" w:eastAsia="Times New Roman" w:hAnsi="TrebuchetMS-Bold" w:cs="Times New Roman"/>
          <w:color w:val="000000"/>
          <w:sz w:val="18"/>
          <w:szCs w:val="18"/>
          <w:lang w:eastAsia="sk-SK"/>
        </w:rPr>
        <w:t>stipulácie</w:t>
      </w:r>
      <w:proofErr w:type="spellEnd"/>
      <w:r w:rsidRPr="001E716C">
        <w:rPr>
          <w:rFonts w:ascii="TrebuchetMS-Bold" w:eastAsia="Times New Roman" w:hAnsi="TrebuchetMS-Bold" w:cs="Times New Roman"/>
          <w:color w:val="000000"/>
          <w:sz w:val="18"/>
          <w:szCs w:val="18"/>
          <w:lang w:eastAsia="sk-SK"/>
        </w:rPr>
        <w:t xml:space="preserve"> mohol </w:t>
      </w:r>
      <w:r w:rsidRPr="001E716C">
        <w:rPr>
          <w:rFonts w:ascii="TrebuchetMS-Bold" w:eastAsia="Times New Roman" w:hAnsi="TrebuchetMS-Bold" w:cs="Times New Roman"/>
          <w:b/>
          <w:bCs/>
          <w:color w:val="000000"/>
          <w:sz w:val="18"/>
          <w:szCs w:val="18"/>
          <w:lang w:eastAsia="sk-SK"/>
        </w:rPr>
        <w:t xml:space="preserve">veriteľ uplatňovať žaloby </w:t>
      </w:r>
      <w:proofErr w:type="spellStart"/>
      <w:r w:rsidRPr="001E716C">
        <w:rPr>
          <w:rFonts w:ascii="TrebuchetMS-Bold" w:eastAsia="Times New Roman" w:hAnsi="TrebuchetMS-Bold" w:cs="Times New Roman"/>
          <w:i/>
          <w:iCs/>
          <w:color w:val="000000"/>
          <w:sz w:val="18"/>
          <w:szCs w:val="18"/>
          <w:lang w:eastAsia="sk-SK"/>
        </w:rPr>
        <w:t>legis</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sacramento</w:t>
      </w:r>
      <w:proofErr w:type="spellEnd"/>
      <w:r w:rsidRPr="001E716C">
        <w:rPr>
          <w:rFonts w:ascii="TrebuchetMS-Bold" w:eastAsia="Times New Roman" w:hAnsi="TrebuchetMS-Bold" w:cs="Times New Roman"/>
          <w:i/>
          <w:iCs/>
          <w:color w:val="000000"/>
          <w:sz w:val="18"/>
          <w:szCs w:val="18"/>
          <w:lang w:eastAsia="sk-SK"/>
        </w:rPr>
        <w:t xml:space="preserve"> in </w:t>
      </w:r>
      <w:proofErr w:type="spellStart"/>
      <w:r w:rsidRPr="001E716C">
        <w:rPr>
          <w:rFonts w:ascii="TrebuchetMS-Bold" w:eastAsia="Times New Roman" w:hAnsi="TrebuchetMS-Bold" w:cs="Times New Roman"/>
          <w:i/>
          <w:iCs/>
          <w:color w:val="000000"/>
          <w:sz w:val="18"/>
          <w:szCs w:val="18"/>
          <w:lang w:eastAsia="sk-SK"/>
        </w:rPr>
        <w:t>personam</w:t>
      </w:r>
      <w:proofErr w:type="spellEnd"/>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a </w:t>
      </w:r>
      <w:proofErr w:type="spellStart"/>
      <w:r w:rsidRPr="001E716C">
        <w:rPr>
          <w:rFonts w:ascii="TrebuchetMS-Bold" w:eastAsia="Times New Roman" w:hAnsi="TrebuchetMS-Bold" w:cs="Times New Roman"/>
          <w:i/>
          <w:iCs/>
          <w:color w:val="000000"/>
          <w:sz w:val="18"/>
          <w:szCs w:val="18"/>
          <w:lang w:eastAsia="sk-SK"/>
        </w:rPr>
        <w:t>legis</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per </w:t>
      </w:r>
      <w:proofErr w:type="spellStart"/>
      <w:r w:rsidRPr="001E716C">
        <w:rPr>
          <w:rFonts w:ascii="TrebuchetMS-Bold" w:eastAsia="Times New Roman" w:hAnsi="TrebuchetMS-Bold" w:cs="Times New Roman"/>
          <w:i/>
          <w:iCs/>
          <w:color w:val="000000"/>
          <w:sz w:val="18"/>
          <w:szCs w:val="18"/>
          <w:lang w:eastAsia="sk-SK"/>
        </w:rPr>
        <w:t>condictionem</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Použiteľnosť </w:t>
      </w:r>
      <w:proofErr w:type="spellStart"/>
      <w:r w:rsidRPr="001E716C">
        <w:rPr>
          <w:rFonts w:ascii="TrebuchetMS-Bold" w:eastAsia="Times New Roman" w:hAnsi="TrebuchetMS-Bold" w:cs="Times New Roman"/>
          <w:b/>
          <w:bCs/>
          <w:color w:val="000000"/>
          <w:sz w:val="18"/>
          <w:szCs w:val="18"/>
          <w:lang w:eastAsia="sk-SK"/>
        </w:rPr>
        <w:t>stipulácie</w:t>
      </w:r>
      <w:proofErr w:type="spellEnd"/>
      <w:r w:rsidRPr="001E716C">
        <w:rPr>
          <w:rFonts w:ascii="TrebuchetMS-Bold" w:eastAsia="Times New Roman" w:hAnsi="TrebuchetMS-Bold" w:cs="Times New Roman"/>
          <w:b/>
          <w:b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obmedzovala skutočnosť, že sa ňou mohli založiť len jednostranné obligácie (zaväzoval sa len sľubujúci) a ďalej skutočnosť, že strany museli byť prítomné.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color w:val="000000"/>
          <w:sz w:val="18"/>
          <w:szCs w:val="18"/>
          <w:lang w:eastAsia="sk-SK"/>
        </w:rPr>
        <w:t>Stipulácia</w:t>
      </w:r>
      <w:proofErr w:type="spellEnd"/>
      <w:r w:rsidRPr="001E716C">
        <w:rPr>
          <w:rFonts w:ascii="TrebuchetMS-Bold" w:eastAsia="Times New Roman" w:hAnsi="TrebuchetMS-Bold" w:cs="Times New Roman"/>
          <w:color w:val="000000"/>
          <w:sz w:val="18"/>
          <w:szCs w:val="18"/>
          <w:lang w:eastAsia="sk-SK"/>
        </w:rPr>
        <w:t xml:space="preserve"> bola najpružnejším typom zmluvy v rímskom práve, lebo bola všeobecnou zmluvnou formou ktorá sa mohla použiť na všetky druhy záväzkov.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48.Kúpna zmluva – charakteristika, práva a povinnosti strán,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Kúpna zmluva bola vzájomne zaväzujúci kontrakt, ktorým sa predávajúci zaväzoval odovzdať vec do držby a pokojného užívania kupujúcemu a kupujúci sa zaväzoval zaplatiť v peniazoch dohodnutú kúpnu cenu.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Platná kúpa sa uskutočňovala </w:t>
      </w:r>
      <w:r w:rsidRPr="001E716C">
        <w:rPr>
          <w:rFonts w:ascii="TrebuchetMS-Bold" w:eastAsia="Times New Roman" w:hAnsi="TrebuchetMS-Bold" w:cs="Times New Roman"/>
          <w:b/>
          <w:bCs/>
          <w:color w:val="000000"/>
          <w:sz w:val="18"/>
          <w:szCs w:val="18"/>
          <w:lang w:eastAsia="sk-SK"/>
        </w:rPr>
        <w:t>neformálnym zjednotením strán, pokiaľ išlo o predmet a cenu</w:t>
      </w:r>
      <w:r w:rsidRPr="001E716C">
        <w:rPr>
          <w:rFonts w:ascii="TrebuchetMS-Bold" w:eastAsia="Times New Roman" w:hAnsi="TrebuchetMS-Bold" w:cs="Times New Roman"/>
          <w:color w:val="000000"/>
          <w:sz w:val="18"/>
          <w:szCs w:val="18"/>
          <w:lang w:eastAsia="sk-SK"/>
        </w:rPr>
        <w:t xml:space="preserve">. </w:t>
      </w:r>
      <w:r w:rsidRPr="001E716C">
        <w:rPr>
          <w:rFonts w:ascii="TrebuchetMS-Bold" w:eastAsia="Times New Roman" w:hAnsi="TrebuchetMS-Bold" w:cs="Times New Roman"/>
          <w:b/>
          <w:bCs/>
          <w:color w:val="000000"/>
          <w:sz w:val="18"/>
          <w:szCs w:val="18"/>
          <w:lang w:eastAsia="sk-SK"/>
        </w:rPr>
        <w:t>Predmetom kúpy</w:t>
      </w:r>
      <w:r w:rsidRPr="001E716C">
        <w:rPr>
          <w:rFonts w:ascii="TrebuchetMS-Bold" w:eastAsia="Times New Roman" w:hAnsi="TrebuchetMS-Bold" w:cs="Times New Roman"/>
          <w:color w:val="000000"/>
          <w:sz w:val="18"/>
          <w:szCs w:val="18"/>
          <w:lang w:eastAsia="sk-SK"/>
        </w:rPr>
        <w:t xml:space="preserve"> mohla byť akákoľvek hmotná vec, aj vec budúca. Ak predmet kúpy neexistoval, alebo išlo o vec extra </w:t>
      </w:r>
      <w:proofErr w:type="spellStart"/>
      <w:r w:rsidRPr="001E716C">
        <w:rPr>
          <w:rFonts w:ascii="TrebuchetMS-Bold" w:eastAsia="Times New Roman" w:hAnsi="TrebuchetMS-Bold" w:cs="Times New Roman"/>
          <w:color w:val="000000"/>
          <w:sz w:val="18"/>
          <w:szCs w:val="18"/>
          <w:lang w:eastAsia="sk-SK"/>
        </w:rPr>
        <w:t>commercium</w:t>
      </w:r>
      <w:proofErr w:type="spellEnd"/>
      <w:r w:rsidRPr="001E716C">
        <w:rPr>
          <w:rFonts w:ascii="TrebuchetMS-Bold" w:eastAsia="Times New Roman" w:hAnsi="TrebuchetMS-Bold" w:cs="Times New Roman"/>
          <w:color w:val="000000"/>
          <w:sz w:val="18"/>
          <w:szCs w:val="18"/>
          <w:lang w:eastAsia="sk-SK"/>
        </w:rPr>
        <w:t>, kúpa bola neplatná.</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Platný bol aj predaj cudzej veci</w:t>
      </w:r>
      <w:r w:rsidRPr="001E716C">
        <w:rPr>
          <w:rFonts w:ascii="TrebuchetMS-Bold" w:eastAsia="Times New Roman" w:hAnsi="TrebuchetMS-Bold" w:cs="Times New Roman"/>
          <w:color w:val="000000"/>
          <w:sz w:val="18"/>
          <w:szCs w:val="18"/>
          <w:lang w:eastAsia="sk-SK"/>
        </w:rPr>
        <w:t xml:space="preserve"> – na vzťah medzi stranami vplývala vedomosť alebo nevedomosť strán o právnom postavení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Kúpna cena sa mala vyjadriť v peniazoch</w:t>
      </w:r>
      <w:r w:rsidRPr="001E716C">
        <w:rPr>
          <w:rFonts w:ascii="TrebuchetMS-Bold" w:eastAsia="Times New Roman" w:hAnsi="TrebuchetMS-Bold" w:cs="Times New Roman"/>
          <w:color w:val="000000"/>
          <w:sz w:val="18"/>
          <w:szCs w:val="18"/>
          <w:lang w:eastAsia="sk-SK"/>
        </w:rPr>
        <w:t>, inak by to nebola kúpa ale výmena.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Cena mala byť určitá</w:t>
      </w:r>
      <w:r w:rsidRPr="001E716C">
        <w:rPr>
          <w:rFonts w:ascii="TrebuchetMS-Bold" w:eastAsia="Times New Roman" w:hAnsi="TrebuchetMS-Bold" w:cs="Times New Roman"/>
          <w:color w:val="000000"/>
          <w:sz w:val="18"/>
          <w:szCs w:val="18"/>
          <w:lang w:eastAsia="sk-SK"/>
        </w:rPr>
        <w:t xml:space="preserve"> (určená množstvom peňazí)</w:t>
      </w:r>
      <w:r w:rsidRPr="001E716C">
        <w:rPr>
          <w:rFonts w:ascii="TrebuchetMS-Bold" w:eastAsia="Times New Roman" w:hAnsi="TrebuchetMS-Bold" w:cs="Times New Roman"/>
          <w:b/>
          <w:bCs/>
          <w:color w:val="000000"/>
          <w:sz w:val="18"/>
          <w:szCs w:val="18"/>
          <w:lang w:eastAsia="sk-SK"/>
        </w:rPr>
        <w:t xml:space="preserve"> a efektívna </w:t>
      </w:r>
      <w:r w:rsidRPr="001E716C">
        <w:rPr>
          <w:rFonts w:ascii="TrebuchetMS-Bold" w:eastAsia="Times New Roman" w:hAnsi="TrebuchetMS-Bold" w:cs="Times New Roman"/>
          <w:color w:val="000000"/>
          <w:sz w:val="18"/>
          <w:szCs w:val="18"/>
          <w:lang w:eastAsia="sk-SK"/>
        </w:rPr>
        <w:t>(cena bola uvážená ako reálna protihodnota veci) už pri uzavieraní kúpy. Cena však nemusela byť primeraná skutočnej hodnote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Predávajúci bol povinný</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a)chrániť vec pre kupujúceho až do odovzdania, lebo náhoda je na škodu vlastníka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b)odovzdať vec kupujúcemu a zabezpečiť mu pokojné užívanie a nerušenú držbu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 bola predmetom kúpy pohľadávka, predávajúci zodpovedal len za jej existenciu, nie za solventnosť dlžníka.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c)zodpovedať v určitom rozsahu za fyzickú kvalitu predanej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Na ochranu mal kupujúci proti predávajúcemu </w:t>
      </w:r>
      <w:r w:rsidRPr="001E716C">
        <w:rPr>
          <w:rFonts w:ascii="TrebuchetMS-Bold" w:eastAsia="Times New Roman" w:hAnsi="TrebuchetMS-Bold" w:cs="Times New Roman"/>
          <w:b/>
          <w:bCs/>
          <w:color w:val="000000"/>
          <w:sz w:val="18"/>
          <w:szCs w:val="18"/>
          <w:lang w:eastAsia="sk-SK"/>
        </w:rPr>
        <w:t>2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1.</w:t>
      </w:r>
      <w:r w:rsidRPr="001E716C">
        <w:rPr>
          <w:rFonts w:ascii="TrebuchetMS-Bold" w:eastAsia="Times New Roman" w:hAnsi="TrebuchetMS-Bold" w:cs="Times New Roman"/>
          <w:i/>
          <w:iCs/>
          <w:color w:val="000000"/>
          <w:sz w:val="18"/>
          <w:szCs w:val="18"/>
          <w:lang w:eastAsia="sk-SK"/>
        </w:rPr>
        <w:t xml:space="preserve">actio </w:t>
      </w:r>
      <w:proofErr w:type="spellStart"/>
      <w:r w:rsidRPr="001E716C">
        <w:rPr>
          <w:rFonts w:ascii="TrebuchetMS-Bold" w:eastAsia="Times New Roman" w:hAnsi="TrebuchetMS-Bold" w:cs="Times New Roman"/>
          <w:i/>
          <w:iCs/>
          <w:color w:val="000000"/>
          <w:sz w:val="18"/>
          <w:szCs w:val="18"/>
          <w:lang w:eastAsia="sk-SK"/>
        </w:rPr>
        <w:t>redhibitoria</w:t>
      </w:r>
      <w:proofErr w:type="spellEnd"/>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na vrátenie kúpnej ceny oproti vráteniu veci – odstúpenie od kúpy (</w:t>
      </w:r>
      <w:proofErr w:type="spellStart"/>
      <w:r w:rsidRPr="001E716C">
        <w:rPr>
          <w:rFonts w:ascii="TrebuchetMS-Bold" w:eastAsia="Times New Roman" w:hAnsi="TrebuchetMS-Bold" w:cs="Times New Roman"/>
          <w:color w:val="000000"/>
          <w:sz w:val="18"/>
          <w:szCs w:val="18"/>
          <w:lang w:eastAsia="sk-SK"/>
        </w:rPr>
        <w:t>premlčovala</w:t>
      </w:r>
      <w:proofErr w:type="spellEnd"/>
      <w:r w:rsidRPr="001E716C">
        <w:rPr>
          <w:rFonts w:ascii="TrebuchetMS-Bold" w:eastAsia="Times New Roman" w:hAnsi="TrebuchetMS-Bold" w:cs="Times New Roman"/>
          <w:color w:val="000000"/>
          <w:sz w:val="18"/>
          <w:szCs w:val="18"/>
          <w:lang w:eastAsia="sk-SK"/>
        </w:rPr>
        <w:t xml:space="preserve"> sa po 6 mesiacoch)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2.</w:t>
      </w:r>
      <w:r w:rsidRPr="001E716C">
        <w:rPr>
          <w:rFonts w:ascii="TrebuchetMS-Bold" w:eastAsia="Times New Roman" w:hAnsi="TrebuchetMS-Bold" w:cs="Times New Roman"/>
          <w:i/>
          <w:iCs/>
          <w:color w:val="000000"/>
          <w:sz w:val="18"/>
          <w:szCs w:val="18"/>
          <w:lang w:eastAsia="sk-SK"/>
        </w:rPr>
        <w:t xml:space="preserve">actio </w:t>
      </w:r>
      <w:proofErr w:type="spellStart"/>
      <w:r w:rsidRPr="001E716C">
        <w:rPr>
          <w:rFonts w:ascii="TrebuchetMS-Bold" w:eastAsia="Times New Roman" w:hAnsi="TrebuchetMS-Bold" w:cs="Times New Roman"/>
          <w:i/>
          <w:iCs/>
          <w:color w:val="000000"/>
          <w:sz w:val="18"/>
          <w:szCs w:val="18"/>
          <w:lang w:eastAsia="sk-SK"/>
        </w:rPr>
        <w:t>quanti</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minoris</w:t>
      </w:r>
      <w:proofErr w:type="spellEnd"/>
      <w:r w:rsidRPr="001E716C">
        <w:rPr>
          <w:rFonts w:ascii="TrebuchetMS-Bold" w:eastAsia="Times New Roman" w:hAnsi="TrebuchetMS-Bold" w:cs="Times New Roman"/>
          <w:color w:val="000000"/>
          <w:sz w:val="18"/>
          <w:szCs w:val="18"/>
          <w:lang w:eastAsia="sk-SK"/>
        </w:rPr>
        <w:t xml:space="preserve"> smerujúca k zníženiu kúpnej ceny primerane ku skutočnej hodnote veci (</w:t>
      </w:r>
      <w:proofErr w:type="spellStart"/>
      <w:r w:rsidRPr="001E716C">
        <w:rPr>
          <w:rFonts w:ascii="TrebuchetMS-Bold" w:eastAsia="Times New Roman" w:hAnsi="TrebuchetMS-Bold" w:cs="Times New Roman"/>
          <w:color w:val="000000"/>
          <w:sz w:val="18"/>
          <w:szCs w:val="18"/>
          <w:lang w:eastAsia="sk-SK"/>
        </w:rPr>
        <w:t>premlčovala</w:t>
      </w:r>
      <w:proofErr w:type="spellEnd"/>
      <w:r w:rsidRPr="001E716C">
        <w:rPr>
          <w:rFonts w:ascii="TrebuchetMS-Bold" w:eastAsia="Times New Roman" w:hAnsi="TrebuchetMS-Bold" w:cs="Times New Roman"/>
          <w:color w:val="000000"/>
          <w:sz w:val="18"/>
          <w:szCs w:val="18"/>
          <w:lang w:eastAsia="sk-SK"/>
        </w:rPr>
        <w:t xml:space="preserve"> sa za rok)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Kupujúci bol povinný:</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a)zaplatiť predávajúcemu dohodnutú kúpnu cenu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b)nahradiť predávajúcemu všetku škodu alebo výdavky vynaložené na vec od okamihu uzavretia zmluvy až do prevzatia veci</w:t>
      </w:r>
    </w:p>
    <w:p w:rsid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Kupujúci mohol </w:t>
      </w:r>
      <w:r w:rsidRPr="001E716C">
        <w:rPr>
          <w:rFonts w:ascii="TrebuchetMS-Bold" w:eastAsia="Times New Roman" w:hAnsi="TrebuchetMS-Bold" w:cs="Times New Roman"/>
          <w:b/>
          <w:bCs/>
          <w:color w:val="000000"/>
          <w:sz w:val="18"/>
          <w:szCs w:val="18"/>
          <w:lang w:eastAsia="sk-SK"/>
        </w:rPr>
        <w:t>odopierať zaplatiť kúpnu cenu</w:t>
      </w:r>
      <w:r w:rsidRPr="001E716C">
        <w:rPr>
          <w:rFonts w:ascii="TrebuchetMS-Bold" w:eastAsia="Times New Roman" w:hAnsi="TrebuchetMS-Bold" w:cs="Times New Roman"/>
          <w:color w:val="000000"/>
          <w:sz w:val="18"/>
          <w:szCs w:val="18"/>
          <w:lang w:eastAsia="sk-SK"/>
        </w:rPr>
        <w:t>, ak ju predávajúci žiadal pred dohodnutou lehotou a ak predávajúci odopieral vydať vec ak sa nedohodlo inak.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 kúpy vznikali </w:t>
      </w:r>
      <w:r w:rsidRPr="001E716C">
        <w:rPr>
          <w:rFonts w:ascii="TrebuchetMS-Bold" w:eastAsia="Times New Roman" w:hAnsi="TrebuchetMS-Bold" w:cs="Times New Roman"/>
          <w:b/>
          <w:bCs/>
          <w:color w:val="000000"/>
          <w:sz w:val="18"/>
          <w:szCs w:val="18"/>
          <w:lang w:eastAsia="sk-SK"/>
        </w:rPr>
        <w:t xml:space="preserve">2 priame žaloby </w:t>
      </w:r>
      <w:r w:rsidRPr="001E716C">
        <w:rPr>
          <w:rFonts w:ascii="TrebuchetMS-Bold" w:eastAsia="Times New Roman" w:hAnsi="TrebuchetMS-Bold" w:cs="Times New Roman"/>
          <w:color w:val="000000"/>
          <w:sz w:val="18"/>
          <w:szCs w:val="18"/>
          <w:lang w:eastAsia="sk-SK"/>
        </w:rPr>
        <w:t xml:space="preserve">charakteru </w:t>
      </w:r>
      <w:proofErr w:type="spellStart"/>
      <w:r w:rsidRPr="001E716C">
        <w:rPr>
          <w:rFonts w:ascii="TrebuchetMS-Bold" w:eastAsia="Times New Roman" w:hAnsi="TrebuchetMS-Bold" w:cs="Times New Roman"/>
          <w:color w:val="000000"/>
          <w:sz w:val="18"/>
          <w:szCs w:val="18"/>
          <w:lang w:eastAsia="sk-SK"/>
        </w:rPr>
        <w:t>bonae</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fidei</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empti</w:t>
      </w:r>
      <w:proofErr w:type="spellEnd"/>
      <w:r w:rsidRPr="001E716C">
        <w:rPr>
          <w:rFonts w:ascii="TrebuchetMS-Bold" w:eastAsia="Times New Roman" w:hAnsi="TrebuchetMS-Bold" w:cs="Times New Roman"/>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v prospech kupujúceho a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venditi</w:t>
      </w:r>
      <w:proofErr w:type="spellEnd"/>
      <w:r w:rsidRPr="001E716C">
        <w:rPr>
          <w:rFonts w:ascii="TrebuchetMS-Bold" w:eastAsia="Times New Roman" w:hAnsi="TrebuchetMS-Bold" w:cs="Times New Roman"/>
          <w:color w:val="000000"/>
          <w:sz w:val="18"/>
          <w:szCs w:val="18"/>
          <w:lang w:eastAsia="sk-SK"/>
        </w:rPr>
        <w:t xml:space="preserve"> v prospech predávajúceho.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49.Kúpna zmluva – zodpovednosť za fyzické a právne vady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Rozsah zodpovednosti za fyzickú kvalitu predanej veci bol v najstaršej dobe veľmi obmedzený. Za skryté vady a nedostatky predávajúci nezodpovedal, ani za zjavné nedostatky, pretože kupujúci si mal kupovanú vec prezrieť a mal kupovať s ,,otvorenými očami‘‘.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Škála zodpovednosti za fyzickú kvalitu predávanej veci </w:t>
      </w:r>
      <w:r w:rsidRPr="001E716C">
        <w:rPr>
          <w:rFonts w:ascii="TrebuchetMS-Bold" w:eastAsia="Times New Roman" w:hAnsi="TrebuchetMS-Bold" w:cs="Times New Roman"/>
          <w:color w:val="000000"/>
          <w:sz w:val="18"/>
          <w:szCs w:val="18"/>
          <w:lang w:eastAsia="sk-SK"/>
        </w:rPr>
        <w:t>sa ustálila takto: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1.ak bol pozemok na ktorého cene sa dohodli, podľa tvrdenia rozlohou menší, kupujúci mohol pomocou </w:t>
      </w:r>
      <w:proofErr w:type="spellStart"/>
      <w:r w:rsidRPr="001E716C">
        <w:rPr>
          <w:rFonts w:ascii="TrebuchetMS-Bold" w:eastAsia="Times New Roman" w:hAnsi="TrebuchetMS-Bold" w:cs="Times New Roman"/>
          <w:color w:val="000000"/>
          <w:sz w:val="18"/>
          <w:szCs w:val="18"/>
          <w:lang w:eastAsia="sk-SK"/>
        </w:rPr>
        <w:t>actio</w:t>
      </w:r>
      <w:proofErr w:type="spellEnd"/>
      <w:r w:rsidRPr="001E716C">
        <w:rPr>
          <w:rFonts w:ascii="TrebuchetMS-Bold" w:eastAsia="Times New Roman" w:hAnsi="TrebuchetMS-Bold" w:cs="Times New Roman"/>
          <w:color w:val="000000"/>
          <w:sz w:val="18"/>
          <w:szCs w:val="18"/>
          <w:lang w:eastAsia="sk-SK"/>
        </w:rPr>
        <w:t xml:space="preserve"> de </w:t>
      </w:r>
      <w:proofErr w:type="spellStart"/>
      <w:r w:rsidRPr="001E716C">
        <w:rPr>
          <w:rFonts w:ascii="TrebuchetMS-Bold" w:eastAsia="Times New Roman" w:hAnsi="TrebuchetMS-Bold" w:cs="Times New Roman"/>
          <w:color w:val="000000"/>
          <w:sz w:val="18"/>
          <w:szCs w:val="18"/>
          <w:lang w:eastAsia="sk-SK"/>
        </w:rPr>
        <w:t>modo</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agri</w:t>
      </w:r>
      <w:proofErr w:type="spellEnd"/>
      <w:r w:rsidRPr="001E716C">
        <w:rPr>
          <w:rFonts w:ascii="TrebuchetMS-Bold" w:eastAsia="Times New Roman" w:hAnsi="TrebuchetMS-Bold" w:cs="Times New Roman"/>
          <w:color w:val="000000"/>
          <w:sz w:val="18"/>
          <w:szCs w:val="18"/>
          <w:lang w:eastAsia="sk-SK"/>
        </w:rPr>
        <w:t xml:space="preserve"> vymáhať rozdiel, o ktorý zaplatil viac.</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2.ak predávajúci podvodne zamlčal jemu známe nedostatky veci, alebo ak tvrdil že vec je bez vady, kupujúci mohol žalovať </w:t>
      </w:r>
      <w:proofErr w:type="spellStart"/>
      <w:r w:rsidRPr="001E716C">
        <w:rPr>
          <w:rFonts w:ascii="TrebuchetMS-Bold" w:eastAsia="Times New Roman" w:hAnsi="TrebuchetMS-Bold" w:cs="Times New Roman"/>
          <w:color w:val="000000"/>
          <w:sz w:val="18"/>
          <w:szCs w:val="18"/>
          <w:lang w:eastAsia="sk-SK"/>
        </w:rPr>
        <w:t>actione</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empti</w:t>
      </w:r>
      <w:proofErr w:type="spellEnd"/>
      <w:r w:rsidRPr="001E716C">
        <w:rPr>
          <w:rFonts w:ascii="TrebuchetMS-Bold" w:eastAsia="Times New Roman" w:hAnsi="TrebuchetMS-Bold" w:cs="Times New Roman"/>
          <w:color w:val="000000"/>
          <w:sz w:val="18"/>
          <w:szCs w:val="18"/>
          <w:lang w:eastAsia="sk-SK"/>
        </w:rPr>
        <w:t xml:space="preserve"> na náhradu škodu vo výške jeho konkrétneho záujmu.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3.ak predávajúci </w:t>
      </w:r>
      <w:proofErr w:type="spellStart"/>
      <w:r w:rsidRPr="001E716C">
        <w:rPr>
          <w:rFonts w:ascii="TrebuchetMS-Bold" w:eastAsia="Times New Roman" w:hAnsi="TrebuchetMS-Bold" w:cs="Times New Roman"/>
          <w:color w:val="000000"/>
          <w:sz w:val="18"/>
          <w:szCs w:val="18"/>
          <w:lang w:eastAsia="sk-SK"/>
        </w:rPr>
        <w:t>stipuláciou</w:t>
      </w:r>
      <w:proofErr w:type="spellEnd"/>
      <w:r w:rsidRPr="001E716C">
        <w:rPr>
          <w:rFonts w:ascii="TrebuchetMS-Bold" w:eastAsia="Times New Roman" w:hAnsi="TrebuchetMS-Bold" w:cs="Times New Roman"/>
          <w:color w:val="000000"/>
          <w:sz w:val="18"/>
          <w:szCs w:val="18"/>
          <w:lang w:eastAsia="sk-SK"/>
        </w:rPr>
        <w:t xml:space="preserve"> garantoval určitú kvalitu veci, kupujúci mohol zo </w:t>
      </w:r>
      <w:proofErr w:type="spellStart"/>
      <w:r w:rsidRPr="001E716C">
        <w:rPr>
          <w:rFonts w:ascii="TrebuchetMS-Bold" w:eastAsia="Times New Roman" w:hAnsi="TrebuchetMS-Bold" w:cs="Times New Roman"/>
          <w:color w:val="000000"/>
          <w:sz w:val="18"/>
          <w:szCs w:val="18"/>
          <w:lang w:eastAsia="sk-SK"/>
        </w:rPr>
        <w:t>stipulácie</w:t>
      </w:r>
      <w:proofErr w:type="spellEnd"/>
      <w:r w:rsidRPr="001E716C">
        <w:rPr>
          <w:rFonts w:ascii="TrebuchetMS-Bold" w:eastAsia="Times New Roman" w:hAnsi="TrebuchetMS-Bold" w:cs="Times New Roman"/>
          <w:color w:val="000000"/>
          <w:sz w:val="18"/>
          <w:szCs w:val="18"/>
          <w:lang w:eastAsia="sk-SK"/>
        </w:rPr>
        <w:t xml:space="preserve"> vymáhať všetku škodu ak sa ukázalo že vec nemá garantovanú kvalitu.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4.aj keď predávajúci bol dobromyseľný tak zodpovedal, že vec netrpí skrytými vadami ktoré znižujú jej bežnú upotrebiteľnosť.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Justinán</w:t>
      </w:r>
      <w:proofErr w:type="spellEnd"/>
      <w:r w:rsidRPr="001E716C">
        <w:rPr>
          <w:rFonts w:ascii="TrebuchetMS-Bold" w:eastAsia="Times New Roman" w:hAnsi="TrebuchetMS-Bold" w:cs="Times New Roman"/>
          <w:b/>
          <w:bCs/>
          <w:color w:val="000000"/>
          <w:sz w:val="18"/>
          <w:szCs w:val="18"/>
          <w:lang w:eastAsia="sk-SK"/>
        </w:rPr>
        <w:t xml:space="preserve"> rozšíril zodpovednosť za vady </w:t>
      </w:r>
      <w:r w:rsidRPr="001E716C">
        <w:rPr>
          <w:rFonts w:ascii="TrebuchetMS-Bold" w:eastAsia="Times New Roman" w:hAnsi="TrebuchetMS-Bold" w:cs="Times New Roman"/>
          <w:color w:val="000000"/>
          <w:sz w:val="18"/>
          <w:szCs w:val="18"/>
          <w:lang w:eastAsia="sk-SK"/>
        </w:rPr>
        <w:t>na všetky kúpené veci a kupujúcemu zabezpečil právo odstúpiť od kúpy, alebo žiadať zníženie kúpnej ceny.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50.Nájom veci – charakteristika, práva a povinnosti strán, zodpovednosť,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Nájom veci bola zmluva, v ktorej sa prenajímateľ zaväzoval odovzdať nespotrebiteľnú vec nájomníkovi do užívania na určitý čas a nájomník sa zaväzoval platiť v peniazoch dohodnuté nájomné.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Nájom bol </w:t>
      </w:r>
      <w:r w:rsidRPr="001E716C">
        <w:rPr>
          <w:rFonts w:ascii="TrebuchetMS-Bold" w:eastAsia="Times New Roman" w:hAnsi="TrebuchetMS-Bold" w:cs="Times New Roman"/>
          <w:b/>
          <w:bCs/>
          <w:color w:val="000000"/>
          <w:sz w:val="18"/>
          <w:szCs w:val="18"/>
          <w:lang w:eastAsia="sk-SK"/>
        </w:rPr>
        <w:t>perfektný, keď sa strany dohodli na predmete a výške nájomného.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Predmetom nájmu</w:t>
      </w:r>
      <w:r w:rsidRPr="001E716C">
        <w:rPr>
          <w:rFonts w:ascii="TrebuchetMS-Bold" w:eastAsia="Times New Roman" w:hAnsi="TrebuchetMS-Bold" w:cs="Times New Roman"/>
          <w:color w:val="000000"/>
          <w:sz w:val="18"/>
          <w:szCs w:val="18"/>
          <w:lang w:eastAsia="sk-SK"/>
        </w:rPr>
        <w:t xml:space="preserve"> mohla byť akákoľvek hnuteľná alebo nehnuteľná, hmotná alebo nehmotná vec, pritom nespotrebiteľná a vždy presne určená.</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1.prenajímateľ bol povinný</w:t>
      </w:r>
      <w:r w:rsidRPr="001E716C">
        <w:rPr>
          <w:rFonts w:ascii="TrebuchetMS-Bold" w:eastAsia="Times New Roman" w:hAnsi="TrebuchetMS-Bold" w:cs="Times New Roman"/>
          <w:color w:val="000000"/>
          <w:sz w:val="18"/>
          <w:szCs w:val="18"/>
          <w:lang w:eastAsia="sk-SK"/>
        </w:rPr>
        <w:t xml:space="preserve"> vydať nájomníkovi prenajatú vec v užívateľnom stave a udržiavať ju v takom stave po celý čas nájmu. Bol zodpovedný za </w:t>
      </w:r>
      <w:proofErr w:type="spellStart"/>
      <w:r w:rsidRPr="001E716C">
        <w:rPr>
          <w:rFonts w:ascii="TrebuchetMS-Bold" w:eastAsia="Times New Roman" w:hAnsi="TrebuchetMS-Bold" w:cs="Times New Roman"/>
          <w:color w:val="000000"/>
          <w:sz w:val="18"/>
          <w:szCs w:val="18"/>
          <w:lang w:eastAsia="sk-SK"/>
        </w:rPr>
        <w:t>dolus</w:t>
      </w:r>
      <w:proofErr w:type="spellEnd"/>
      <w:r w:rsidRPr="001E716C">
        <w:rPr>
          <w:rFonts w:ascii="TrebuchetMS-Bold" w:eastAsia="Times New Roman" w:hAnsi="TrebuchetMS-Bold" w:cs="Times New Roman"/>
          <w:color w:val="000000"/>
          <w:sz w:val="18"/>
          <w:szCs w:val="18"/>
          <w:lang w:eastAsia="sk-SK"/>
        </w:rPr>
        <w:t xml:space="preserve"> a </w:t>
      </w:r>
      <w:proofErr w:type="spellStart"/>
      <w:r w:rsidRPr="001E716C">
        <w:rPr>
          <w:rFonts w:ascii="TrebuchetMS-Bold" w:eastAsia="Times New Roman" w:hAnsi="TrebuchetMS-Bold" w:cs="Times New Roman"/>
          <w:color w:val="000000"/>
          <w:sz w:val="18"/>
          <w:szCs w:val="18"/>
          <w:lang w:eastAsia="sk-SK"/>
        </w:rPr>
        <w:t>omnis</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culpa</w:t>
      </w:r>
      <w:proofErr w:type="spellEnd"/>
      <w:r w:rsidRPr="001E716C">
        <w:rPr>
          <w:rFonts w:ascii="TrebuchetMS-Bold" w:eastAsia="Times New Roman" w:hAnsi="TrebuchetMS-Bold" w:cs="Times New Roman"/>
          <w:color w:val="000000"/>
          <w:sz w:val="18"/>
          <w:szCs w:val="18"/>
          <w:lang w:eastAsia="sk-SK"/>
        </w:rPr>
        <w:t xml:space="preserve">. Aj za všetku škodu ktorá by nájomníkovi vznikla z viny prenajímateľa. Na presadenie týchto nárokov patrila nájomníkovi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conducti</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2.nájomník bol povinný</w:t>
      </w:r>
      <w:r w:rsidRPr="001E716C">
        <w:rPr>
          <w:rFonts w:ascii="TrebuchetMS-Bold" w:eastAsia="Times New Roman" w:hAnsi="TrebuchetMS-Bold" w:cs="Times New Roman"/>
          <w:color w:val="000000"/>
          <w:sz w:val="18"/>
          <w:szCs w:val="18"/>
          <w:lang w:eastAsia="sk-SK"/>
        </w:rPr>
        <w:t xml:space="preserve"> platiť dohodnuté nájomné, ak sa nedohodli inak – po skončení nájmu. Malo sa platiť len v peniazoch. Aj vtedy ak nájomník vec vôbec neužíval. Po uplynutí nájmu musel vrátiť vec so všetkým prírastkom a čo sa týka veci tak zodpovedal za </w:t>
      </w:r>
      <w:proofErr w:type="spellStart"/>
      <w:r w:rsidRPr="001E716C">
        <w:rPr>
          <w:rFonts w:ascii="TrebuchetMS-Bold" w:eastAsia="Times New Roman" w:hAnsi="TrebuchetMS-Bold" w:cs="Times New Roman"/>
          <w:color w:val="000000"/>
          <w:sz w:val="18"/>
          <w:szCs w:val="18"/>
          <w:lang w:eastAsia="sk-SK"/>
        </w:rPr>
        <w:t>dolus</w:t>
      </w:r>
      <w:proofErr w:type="spellEnd"/>
      <w:r w:rsidRPr="001E716C">
        <w:rPr>
          <w:rFonts w:ascii="TrebuchetMS-Bold" w:eastAsia="Times New Roman" w:hAnsi="TrebuchetMS-Bold" w:cs="Times New Roman"/>
          <w:color w:val="000000"/>
          <w:sz w:val="18"/>
          <w:szCs w:val="18"/>
          <w:lang w:eastAsia="sk-SK"/>
        </w:rPr>
        <w:t xml:space="preserve"> a </w:t>
      </w:r>
      <w:proofErr w:type="spellStart"/>
      <w:r w:rsidRPr="001E716C">
        <w:rPr>
          <w:rFonts w:ascii="TrebuchetMS-Bold" w:eastAsia="Times New Roman" w:hAnsi="TrebuchetMS-Bold" w:cs="Times New Roman"/>
          <w:color w:val="000000"/>
          <w:sz w:val="18"/>
          <w:szCs w:val="18"/>
          <w:lang w:eastAsia="sk-SK"/>
        </w:rPr>
        <w:t>omnis</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culpa</w:t>
      </w:r>
      <w:proofErr w:type="spellEnd"/>
      <w:r w:rsidRPr="001E716C">
        <w:rPr>
          <w:rFonts w:ascii="TrebuchetMS-Bold" w:eastAsia="Times New Roman" w:hAnsi="TrebuchetMS-Bold" w:cs="Times New Roman"/>
          <w:color w:val="000000"/>
          <w:sz w:val="18"/>
          <w:szCs w:val="18"/>
          <w:lang w:eastAsia="sk-SK"/>
        </w:rPr>
        <w:t xml:space="preserve">. Na ochranu mal prenajímateľ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locati</w:t>
      </w:r>
      <w:proofErr w:type="spellEnd"/>
      <w:r w:rsidRPr="001E716C">
        <w:rPr>
          <w:rFonts w:ascii="TrebuchetMS-Bold" w:eastAsia="Times New Roman" w:hAnsi="TrebuchetMS-Bold" w:cs="Times New Roman"/>
          <w:b/>
          <w:bCs/>
          <w:i/>
          <w:iCs/>
          <w:color w:val="000000"/>
          <w:sz w:val="18"/>
          <w:szCs w:val="18"/>
          <w:lang w:eastAsia="sk-SK"/>
        </w:rPr>
        <w:t xml:space="preserve"> </w:t>
      </w:r>
      <w:r w:rsidRPr="001E716C">
        <w:rPr>
          <w:rFonts w:ascii="TrebuchetMS-Bold" w:eastAsia="Times New Roman" w:hAnsi="TrebuchetMS-Bold" w:cs="Times New Roman"/>
          <w:color w:val="000000"/>
          <w:sz w:val="18"/>
          <w:szCs w:val="18"/>
          <w:lang w:eastAsia="sk-SK"/>
        </w:rPr>
        <w:t xml:space="preserve">a aj zákonné </w:t>
      </w:r>
      <w:r w:rsidRPr="001E716C">
        <w:rPr>
          <w:rFonts w:ascii="TrebuchetMS-Bold" w:eastAsia="Times New Roman" w:hAnsi="TrebuchetMS-Bold" w:cs="Times New Roman"/>
          <w:b/>
          <w:bCs/>
          <w:color w:val="000000"/>
          <w:sz w:val="18"/>
          <w:szCs w:val="18"/>
          <w:lang w:eastAsia="sk-SK"/>
        </w:rPr>
        <w:t>záložné právo</w:t>
      </w:r>
      <w:r w:rsidRPr="001E716C">
        <w:rPr>
          <w:rFonts w:ascii="TrebuchetMS-Bold" w:eastAsia="Times New Roman" w:hAnsi="TrebuchetMS-Bold" w:cs="Times New Roman"/>
          <w:color w:val="000000"/>
          <w:sz w:val="18"/>
          <w:szCs w:val="18"/>
          <w:lang w:eastAsia="sk-SK"/>
        </w:rPr>
        <w:t xml:space="preserve"> na všetky veci ktoré nájomník na prenajatú vec doniesol.</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Dĺžka nájmu</w:t>
      </w:r>
      <w:r w:rsidRPr="001E716C">
        <w:rPr>
          <w:rFonts w:ascii="TrebuchetMS-Bold" w:eastAsia="Times New Roman" w:hAnsi="TrebuchetMS-Bold" w:cs="Times New Roman"/>
          <w:color w:val="000000"/>
          <w:sz w:val="18"/>
          <w:szCs w:val="18"/>
          <w:lang w:eastAsia="sk-SK"/>
        </w:rPr>
        <w:t xml:space="preserve"> sa spravovala zmluvou. Ak sa pokračovalo v užívaní veci aj po uplynutí nájomnej doby, pokladal sa nájom za mlčky predĺžený.</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51.Pracovná zmluva – charakteristika, práva a povinnosti strán, zodpovednosť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Bola to zmluva, ktorou pracovník prenajímal za mzdu seba a svoju pracovnú silu objednávateľovi – zamestnávateľovi. </w:t>
      </w:r>
      <w:r w:rsidRPr="001E716C">
        <w:rPr>
          <w:rFonts w:ascii="TrebuchetMS-Bold" w:eastAsia="Times New Roman" w:hAnsi="TrebuchetMS-Bold" w:cs="Times New Roman"/>
          <w:b/>
          <w:bCs/>
          <w:color w:val="000000"/>
          <w:sz w:val="18"/>
          <w:szCs w:val="18"/>
          <w:lang w:eastAsia="sk-SK"/>
        </w:rPr>
        <w:t>Predmetom pracovnej zmluvy</w:t>
      </w:r>
      <w:r w:rsidRPr="001E716C">
        <w:rPr>
          <w:rFonts w:ascii="TrebuchetMS-Bold" w:eastAsia="Times New Roman" w:hAnsi="TrebuchetMS-Bold" w:cs="Times New Roman"/>
          <w:color w:val="000000"/>
          <w:sz w:val="18"/>
          <w:szCs w:val="18"/>
          <w:lang w:eastAsia="sk-SK"/>
        </w:rPr>
        <w:t xml:space="preserve"> mohli byť len neslobodné práce – manuálna práca a služby.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1.pracovník</w:t>
      </w:r>
      <w:r w:rsidRPr="001E716C">
        <w:rPr>
          <w:rFonts w:ascii="TrebuchetMS-Bold" w:eastAsia="Times New Roman" w:hAnsi="TrebuchetMS-Bold" w:cs="Times New Roman"/>
          <w:color w:val="000000"/>
          <w:sz w:val="18"/>
          <w:szCs w:val="18"/>
          <w:lang w:eastAsia="sk-SK"/>
        </w:rPr>
        <w:t xml:space="preserve"> bol osobne zaviazaný plniť dohovorené práce a služby – v prípade neplnenia zmluvy zamestnávateľovi patrila žaloba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conducti</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2.zamestnávateľ</w:t>
      </w:r>
      <w:r w:rsidRPr="001E716C">
        <w:rPr>
          <w:rFonts w:ascii="TrebuchetMS-Bold" w:eastAsia="Times New Roman" w:hAnsi="TrebuchetMS-Bold" w:cs="Times New Roman"/>
          <w:color w:val="000000"/>
          <w:sz w:val="18"/>
          <w:szCs w:val="18"/>
          <w:lang w:eastAsia="sk-SK"/>
        </w:rPr>
        <w:t xml:space="preserve"> bol povinný pracovníkovi zaplatiť dohodnutú mzdu a to aj vtedy keď odmietol prijať jeho služby alebo prácu, alebo ak pracovník nemohol pracovať pre príčiny na strane zamestnávateľa – na ochranu pracovníkovi slúžila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locati</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Pracovná zmluva sa končila</w:t>
      </w:r>
      <w:r w:rsidRPr="001E716C">
        <w:rPr>
          <w:rFonts w:ascii="TrebuchetMS-Bold" w:eastAsia="Times New Roman" w:hAnsi="TrebuchetMS-Bold" w:cs="Times New Roman"/>
          <w:color w:val="000000"/>
          <w:sz w:val="18"/>
          <w:szCs w:val="18"/>
          <w:lang w:eastAsia="sk-SK"/>
        </w:rPr>
        <w:t xml:space="preserve"> uplynutím času, na ktorý bola uzavretá, alebo aj predtým jednostrannou výpoveďou zo spravodlivého dôvodu.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52.Zmluva o diele – charakteristika, práva a povinnosti strán, zodpovednosť,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Zmluvou o diele sa dodávateľ zaväzoval objednávateľovi vyhotoviť za odmenu dielo, resp. úspešný pracovný výsledok.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Najbežnejším </w:t>
      </w:r>
      <w:r w:rsidRPr="001E716C">
        <w:rPr>
          <w:rFonts w:ascii="TrebuchetMS-Bold" w:eastAsia="Times New Roman" w:hAnsi="TrebuchetMS-Bold" w:cs="Times New Roman"/>
          <w:b/>
          <w:bCs/>
          <w:color w:val="000000"/>
          <w:sz w:val="18"/>
          <w:szCs w:val="18"/>
          <w:lang w:eastAsia="sk-SK"/>
        </w:rPr>
        <w:t>predmetom zmluvy o diele</w:t>
      </w:r>
      <w:r w:rsidRPr="001E716C">
        <w:rPr>
          <w:rFonts w:ascii="TrebuchetMS-Bold" w:eastAsia="Times New Roman" w:hAnsi="TrebuchetMS-Bold" w:cs="Times New Roman"/>
          <w:color w:val="000000"/>
          <w:sz w:val="18"/>
          <w:szCs w:val="18"/>
          <w:lang w:eastAsia="sk-SK"/>
        </w:rPr>
        <w:t xml:space="preserve"> bolo postavenie domu alebo inej stavby, spracovanie alebo opravenie nehnuteľností, vyučenie remeslu alebo umeniu, doprava osôb alebo tovaru,..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Pri posudzovaní predmetu tejto zmluvy </w:t>
      </w:r>
      <w:r w:rsidRPr="001E716C">
        <w:rPr>
          <w:rFonts w:ascii="TrebuchetMS-Bold" w:eastAsia="Times New Roman" w:hAnsi="TrebuchetMS-Bold" w:cs="Times New Roman"/>
          <w:b/>
          <w:bCs/>
          <w:color w:val="000000"/>
          <w:sz w:val="18"/>
          <w:szCs w:val="18"/>
          <w:lang w:eastAsia="sk-SK"/>
        </w:rPr>
        <w:t>nebol dôraz na práci, ale na pracovnom výsledku</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1.dodávateľ</w:t>
      </w:r>
      <w:r w:rsidRPr="001E716C">
        <w:rPr>
          <w:rFonts w:ascii="TrebuchetMS-Bold" w:eastAsia="Times New Roman" w:hAnsi="TrebuchetMS-Bold" w:cs="Times New Roman"/>
          <w:color w:val="000000"/>
          <w:sz w:val="18"/>
          <w:szCs w:val="18"/>
          <w:lang w:eastAsia="sk-SK"/>
        </w:rPr>
        <w:t xml:space="preserve"> mal vyhotoviť dielo včas a riadne – objednávateľovi patrila proti nemu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locati</w:t>
      </w:r>
      <w:proofErr w:type="spellEnd"/>
      <w:r w:rsidRPr="001E716C">
        <w:rPr>
          <w:rFonts w:ascii="TrebuchetMS-Bold" w:eastAsia="Times New Roman" w:hAnsi="TrebuchetMS-Bold" w:cs="Times New Roman"/>
          <w:i/>
          <w:iCs/>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2.objednávateľ </w:t>
      </w:r>
      <w:r w:rsidRPr="001E716C">
        <w:rPr>
          <w:rFonts w:ascii="TrebuchetMS-Bold" w:eastAsia="Times New Roman" w:hAnsi="TrebuchetMS-Bold" w:cs="Times New Roman"/>
          <w:color w:val="000000"/>
          <w:sz w:val="18"/>
          <w:szCs w:val="18"/>
          <w:lang w:eastAsia="sk-SK"/>
        </w:rPr>
        <w:t xml:space="preserve">mal zaplatiť odmenu až pri dohotovení diela – dodávateľovi patrila proti nemu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conducti</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Dodávateľa zaťažovalo riziko náhodného poškodenia, alebo zničenia diela </w:t>
      </w:r>
      <w:r w:rsidRPr="001E716C">
        <w:rPr>
          <w:rFonts w:ascii="TrebuchetMS-Bold" w:eastAsia="Times New Roman" w:hAnsi="TrebuchetMS-Bold" w:cs="Times New Roman"/>
          <w:color w:val="000000"/>
          <w:sz w:val="18"/>
          <w:szCs w:val="18"/>
          <w:lang w:eastAsia="sk-SK"/>
        </w:rPr>
        <w:t xml:space="preserve">pred odovzdaním, aj zodpovednosť za </w:t>
      </w:r>
      <w:proofErr w:type="spellStart"/>
      <w:r w:rsidRPr="001E716C">
        <w:rPr>
          <w:rFonts w:ascii="TrebuchetMS-Bold" w:eastAsia="Times New Roman" w:hAnsi="TrebuchetMS-Bold" w:cs="Times New Roman"/>
          <w:color w:val="000000"/>
          <w:sz w:val="18"/>
          <w:szCs w:val="18"/>
          <w:lang w:eastAsia="sk-SK"/>
        </w:rPr>
        <w:t>kustódiu</w:t>
      </w:r>
      <w:proofErr w:type="spellEnd"/>
      <w:r w:rsidRPr="001E716C">
        <w:rPr>
          <w:rFonts w:ascii="TrebuchetMS-Bold" w:eastAsia="Times New Roman" w:hAnsi="TrebuchetMS-Bold" w:cs="Times New Roman"/>
          <w:color w:val="000000"/>
          <w:sz w:val="18"/>
          <w:szCs w:val="18"/>
          <w:lang w:eastAsia="sk-SK"/>
        </w:rPr>
        <w:t xml:space="preserve"> vecí prevzatých na spracovanie, ako aj za neskúsenosť a nevedomosť.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Pokiaľ ide o zodpovednosť dodávateľa </w:t>
      </w:r>
      <w:r w:rsidRPr="001E716C">
        <w:rPr>
          <w:rFonts w:ascii="TrebuchetMS-Bold" w:eastAsia="Times New Roman" w:hAnsi="TrebuchetMS-Bold" w:cs="Times New Roman"/>
          <w:color w:val="000000"/>
          <w:sz w:val="18"/>
          <w:szCs w:val="18"/>
          <w:lang w:eastAsia="sk-SK"/>
        </w:rPr>
        <w:t>platili isté odchýlky v </w:t>
      </w:r>
      <w:r w:rsidRPr="001E716C">
        <w:rPr>
          <w:rFonts w:ascii="TrebuchetMS-Bold" w:eastAsia="Times New Roman" w:hAnsi="TrebuchetMS-Bold" w:cs="Times New Roman"/>
          <w:b/>
          <w:bCs/>
          <w:color w:val="000000"/>
          <w:sz w:val="18"/>
          <w:szCs w:val="18"/>
          <w:lang w:eastAsia="sk-SK"/>
        </w:rPr>
        <w:t>prípade tzv. nevlastnej zmluvy o diele</w:t>
      </w:r>
      <w:r w:rsidRPr="001E716C">
        <w:rPr>
          <w:rFonts w:ascii="TrebuchetMS-Bold" w:eastAsia="Times New Roman" w:hAnsi="TrebuchetMS-Bold" w:cs="Times New Roman"/>
          <w:color w:val="000000"/>
          <w:sz w:val="18"/>
          <w:szCs w:val="18"/>
          <w:lang w:eastAsia="sk-SK"/>
        </w:rPr>
        <w:t xml:space="preserve"> podľa ktorej na dodávateľa prechádzalo vlastníctvo zastupiteľných veci odovzdaných na spracovanie alebo dopravu s dohodou, že dodávateľ odovzdá výrobok z iného materiálu ale rovnakého druhu a v rovnakej cene. V takom prípade dodávateľa zaťažovala plná zodpovednosť, aj za náhodu.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53.Spoločenská zmluva – charakteristika, vznik, zánik, povinnosti spoločníkov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Spoločenská zmluva bola konsenzuálny kontrakt, ktorým sa dve alebo viac osôb zaväzovali napomáhať dosiahnutie spoločného cieľa spoločnými prostriedkami s tým, že sa podľa vopred určených kritérií budú deliť o zisky aj o prípadné straty.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Spoločnosti sa rozlišovali podľa rôznych kritérií, napríklad podľa druhu príspevkov na vecné, pracovné a zmiešané, na generálne a špeciálne atď.</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Klasická spoločnosť sa zakladala </w:t>
      </w:r>
      <w:r w:rsidRPr="001E716C">
        <w:rPr>
          <w:rFonts w:ascii="TrebuchetMS-Bold" w:eastAsia="Times New Roman" w:hAnsi="TrebuchetMS-Bold" w:cs="Times New Roman"/>
          <w:color w:val="000000"/>
          <w:sz w:val="18"/>
          <w:szCs w:val="18"/>
          <w:lang w:eastAsia="sk-SK"/>
        </w:rPr>
        <w:t>neformálnou dohodou - zjednotením sa na spolupráci na spoločný cieľ, pričom zjednotenie muselo mať trvalý charakter.</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Medzi prvými spoločnosťami boli spoločnosti nájomníkov daní (s cieľom od štátu vziať do nájmu vyberanie daní, ako aj obstarávať na účet štátu verejné práce – stavbu ciest,..)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Zo spoločnosti vyplývali pre spoločníkov</w:t>
      </w:r>
      <w:r w:rsidRPr="001E716C">
        <w:rPr>
          <w:rFonts w:ascii="TrebuchetMS-Bold" w:eastAsia="Times New Roman" w:hAnsi="TrebuchetMS-Bold" w:cs="Times New Roman"/>
          <w:b/>
          <w:bCs/>
          <w:color w:val="000000"/>
          <w:sz w:val="18"/>
          <w:szCs w:val="18"/>
          <w:lang w:eastAsia="sk-SK"/>
        </w:rPr>
        <w:t xml:space="preserve"> tieto povinnosti: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1.</w:t>
      </w:r>
      <w:r w:rsidRPr="001E716C">
        <w:rPr>
          <w:rFonts w:ascii="TrebuchetMS-Bold" w:eastAsia="Times New Roman" w:hAnsi="TrebuchetMS-Bold" w:cs="Times New Roman"/>
          <w:b/>
          <w:bCs/>
          <w:color w:val="000000"/>
          <w:sz w:val="18"/>
          <w:szCs w:val="18"/>
          <w:lang w:eastAsia="sk-SK"/>
        </w:rPr>
        <w:t>plniť sľúbené vklady</w:t>
      </w:r>
      <w:r w:rsidRPr="001E716C">
        <w:rPr>
          <w:rFonts w:ascii="TrebuchetMS-Bold" w:eastAsia="Times New Roman" w:hAnsi="TrebuchetMS-Bold" w:cs="Times New Roman"/>
          <w:color w:val="000000"/>
          <w:sz w:val="18"/>
          <w:szCs w:val="18"/>
          <w:lang w:eastAsia="sk-SK"/>
        </w:rPr>
        <w:t xml:space="preserve"> (tieto vklady mohli pozostávať zo všetkých možných plnení)</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2.</w:t>
      </w:r>
      <w:r w:rsidRPr="001E716C">
        <w:rPr>
          <w:rFonts w:ascii="TrebuchetMS-Bold" w:eastAsia="Times New Roman" w:hAnsi="TrebuchetMS-Bold" w:cs="Times New Roman"/>
          <w:b/>
          <w:bCs/>
          <w:color w:val="000000"/>
          <w:sz w:val="18"/>
          <w:szCs w:val="18"/>
          <w:lang w:eastAsia="sk-SK"/>
        </w:rPr>
        <w:t>rozdeliť zisk a stratu</w:t>
      </w:r>
      <w:r w:rsidRPr="001E716C">
        <w:rPr>
          <w:rFonts w:ascii="TrebuchetMS-Bold" w:eastAsia="Times New Roman" w:hAnsi="TrebuchetMS-Bold" w:cs="Times New Roman"/>
          <w:color w:val="000000"/>
          <w:sz w:val="18"/>
          <w:szCs w:val="18"/>
          <w:lang w:eastAsia="sk-SK"/>
        </w:rPr>
        <w:t xml:space="preserve"> (podiely jednotlivých spoločníkov na zisku a strate mohli byť rozdielne, nebolo ich však možné celkom vylúčiť z účasti na zisku)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3.</w:t>
      </w:r>
      <w:r w:rsidRPr="001E716C">
        <w:rPr>
          <w:rFonts w:ascii="TrebuchetMS-Bold" w:eastAsia="Times New Roman" w:hAnsi="TrebuchetMS-Bold" w:cs="Times New Roman"/>
          <w:b/>
          <w:bCs/>
          <w:color w:val="000000"/>
          <w:sz w:val="18"/>
          <w:szCs w:val="18"/>
          <w:lang w:eastAsia="sk-SK"/>
        </w:rPr>
        <w:t xml:space="preserve">vzťah voči tretím </w:t>
      </w:r>
      <w:r w:rsidRPr="001E716C">
        <w:rPr>
          <w:rFonts w:ascii="TrebuchetMS-Bold" w:eastAsia="Times New Roman" w:hAnsi="TrebuchetMS-Bold" w:cs="Times New Roman"/>
          <w:color w:val="000000"/>
          <w:sz w:val="18"/>
          <w:szCs w:val="18"/>
          <w:lang w:eastAsia="sk-SK"/>
        </w:rPr>
        <w:t>(spevnenie a skvalitnenie dôveryhodnosti obchodných a podnikateľských stykov v podmienkach prevažujúcej účasti nesvojprávnych osôb – otrokov a synov v otcovskej moci)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Spoločnosť zanikala </w:t>
      </w:r>
      <w:r w:rsidRPr="001E716C">
        <w:rPr>
          <w:rFonts w:ascii="TrebuchetMS-Bold" w:eastAsia="Times New Roman" w:hAnsi="TrebuchetMS-Bold" w:cs="Times New Roman"/>
          <w:color w:val="000000"/>
          <w:sz w:val="18"/>
          <w:szCs w:val="18"/>
          <w:lang w:eastAsia="sk-SK"/>
        </w:rPr>
        <w:t>smrťou, stratou alebo obmedzením právnej spôsobilosti a konkurzom jedného spoločníka, uplynutím času na ktorý sa utvorila, výpoveďou hoci aj len jedného spoločníka a napokon dosiahnutím sledovaného cieľa, alebo ak sa stalo istým že sa nedosiahne.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54.Príkazná zmluva – charakteristika, práva a povinnosti strán, zodpovednosť, žaloby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Bola to zmluva, ktorou sa príkazník zaväzoval bezodplatne obstarať záležitosť alebo záležitosti príkazcu ktoré mu zveril vo vlastnom záujme, alebo v záujme tretích osôb.</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Obsah príkazu</w:t>
      </w:r>
      <w:r w:rsidRPr="001E716C">
        <w:rPr>
          <w:rFonts w:ascii="TrebuchetMS-Bold" w:eastAsia="Times New Roman" w:hAnsi="TrebuchetMS-Bold" w:cs="Times New Roman"/>
          <w:color w:val="000000"/>
          <w:sz w:val="18"/>
          <w:szCs w:val="18"/>
          <w:lang w:eastAsia="sk-SK"/>
        </w:rPr>
        <w:t xml:space="preserve"> mohol byť najrozmanitejší (činnosť právneho charakteru, vykonanie jednej alebo viacerých faktických činností,...). Musel byť dovolený a dostatočne určitý.</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Príkaz vznikol</w:t>
      </w:r>
      <w:r w:rsidRPr="001E716C">
        <w:rPr>
          <w:rFonts w:ascii="TrebuchetMS-Bold" w:eastAsia="Times New Roman" w:hAnsi="TrebuchetMS-Bold" w:cs="Times New Roman"/>
          <w:color w:val="000000"/>
          <w:sz w:val="18"/>
          <w:szCs w:val="18"/>
          <w:lang w:eastAsia="sk-SK"/>
        </w:rPr>
        <w:t xml:space="preserve"> ako konsenzuálny kontrakt neformálnym dohovorením sa strán o činnosti, ktorú mal príkazník obstarať na účet príkazcu. Príkaz bol bezodplatným právnym úkonom.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Príkaz zanikol</w:t>
      </w:r>
      <w:r w:rsidRPr="001E716C">
        <w:rPr>
          <w:rFonts w:ascii="TrebuchetMS-Bold" w:eastAsia="Times New Roman" w:hAnsi="TrebuchetMS-Bold" w:cs="Times New Roman"/>
          <w:color w:val="000000"/>
          <w:sz w:val="18"/>
          <w:szCs w:val="18"/>
          <w:lang w:eastAsia="sk-SK"/>
        </w:rPr>
        <w:t xml:space="preserve"> jeho splnením alebo dodatočnou nemožnosťou ho splniť, odstúpením príkazníka alebo odvolaním príkazcu a smrťou jednej strany.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Ak však strana odstúpila v nevhodnom čase, druhej strane vznikol nárok na náhradu vzniknutej škody.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Záväzky medzi príkazcom a príkazníkom: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a)hlavný záväzok vznikol na strane príkazníka a príkazca ho mohol vymôcť pomocou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mandati</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directa</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Príkazník mal </w:t>
      </w:r>
      <w:r w:rsidRPr="001E716C">
        <w:rPr>
          <w:rFonts w:ascii="TrebuchetMS-Bold" w:eastAsia="Times New Roman" w:hAnsi="TrebuchetMS-Bold" w:cs="Times New Roman"/>
          <w:b/>
          <w:bCs/>
          <w:color w:val="000000"/>
          <w:sz w:val="18"/>
          <w:szCs w:val="18"/>
          <w:lang w:eastAsia="sk-SK"/>
        </w:rPr>
        <w:t>príkaz splniť osobne</w:t>
      </w:r>
      <w:r w:rsidRPr="001E716C">
        <w:rPr>
          <w:rFonts w:ascii="TrebuchetMS-Bold" w:eastAsia="Times New Roman" w:hAnsi="TrebuchetMS-Bold" w:cs="Times New Roman"/>
          <w:color w:val="000000"/>
          <w:sz w:val="18"/>
          <w:szCs w:val="18"/>
          <w:lang w:eastAsia="sk-SK"/>
        </w:rPr>
        <w:t xml:space="preserve"> ak to vyplývalo z povahy veci alebo z vôle príkazcu.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b)na strane príkazcu vznikol vedľajší záväzok ktorý mohol príkazník uplatniť pomocou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mandati</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contraria</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Príkazca mal príkazníkovi nahradiť všetky výdavky, ktoré mohol rozumne a dobromyseľne pokladať za nevyhnutné. Príkazca bol povinný nahradiť všetku škodu, ktorú utrpel pri výkone príkazu.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55.Obstaranie cudzích záležitostí bez príkazu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Vzniklo, ak niekto dobrovoľne obstarával záležitosti druhého bez jeho vedomia a bez jeho špeciálneho poverenia.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Obstaranie cudzích záležitostí bez príkazu </w:t>
      </w:r>
      <w:r w:rsidRPr="001E716C">
        <w:rPr>
          <w:rFonts w:ascii="TrebuchetMS-Bold" w:eastAsia="Times New Roman" w:hAnsi="TrebuchetMS-Bold" w:cs="Times New Roman"/>
          <w:b/>
          <w:bCs/>
          <w:color w:val="000000"/>
          <w:sz w:val="18"/>
          <w:szCs w:val="18"/>
          <w:lang w:eastAsia="sk-SK"/>
        </w:rPr>
        <w:t>predpokladalo</w:t>
      </w:r>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1.chýbajúci príkaz</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2.skutočnosť že ide o cudziu záležitosť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3.užitočnosť podujatia sa na obstaranie záležitostí druhého, aj keď sa dosiahol iný výsledok aký by bol dosiahol zainteresovaný sám, hoci sa nedosiahne užitočný výsledok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Gestorovo konanie mohol zainteresovaný dodatočne schváliť čím obstarávanie cudzích vecí nadobudlo povahu príkazu.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Vznikali z neho tieto </w:t>
      </w:r>
      <w:r w:rsidRPr="001E716C">
        <w:rPr>
          <w:rFonts w:ascii="TrebuchetMS-Bold" w:eastAsia="Times New Roman" w:hAnsi="TrebuchetMS-Bold" w:cs="Times New Roman"/>
          <w:b/>
          <w:bCs/>
          <w:color w:val="000000"/>
          <w:sz w:val="18"/>
          <w:szCs w:val="18"/>
          <w:lang w:eastAsia="sk-SK"/>
        </w:rPr>
        <w:t>záväzky</w:t>
      </w:r>
      <w:r w:rsidRPr="001E716C">
        <w:rPr>
          <w:rFonts w:ascii="TrebuchetMS-Bold" w:eastAsia="Times New Roman" w:hAnsi="TrebuchetMS-Bold" w:cs="Times New Roman"/>
          <w:color w:val="000000"/>
          <w:sz w:val="18"/>
          <w:szCs w:val="18"/>
          <w:lang w:eastAsia="sk-SK"/>
        </w:rPr>
        <w:t>:</w:t>
      </w:r>
    </w:p>
    <w:p w:rsidR="00A52E7A"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w:t>
      </w:r>
      <w:r w:rsidRPr="001E716C">
        <w:rPr>
          <w:rFonts w:ascii="TrebuchetMS-Bold" w:eastAsia="Times New Roman" w:hAnsi="TrebuchetMS-Bold" w:cs="Times New Roman"/>
          <w:b/>
          <w:bCs/>
          <w:color w:val="000000"/>
          <w:sz w:val="18"/>
          <w:szCs w:val="18"/>
          <w:lang w:eastAsia="sk-SK"/>
        </w:rPr>
        <w:t>obstarávateľ</w:t>
      </w:r>
      <w:r w:rsidRPr="001E716C">
        <w:rPr>
          <w:rFonts w:ascii="TrebuchetMS-Bold" w:eastAsia="Times New Roman" w:hAnsi="TrebuchetMS-Bold" w:cs="Times New Roman"/>
          <w:color w:val="000000"/>
          <w:sz w:val="18"/>
          <w:szCs w:val="18"/>
          <w:lang w:eastAsia="sk-SK"/>
        </w:rPr>
        <w:t xml:space="preserve"> bol zodpovedný za starostlivé vykonanie záležitosti a zodpovedal za </w:t>
      </w:r>
      <w:proofErr w:type="spellStart"/>
      <w:r w:rsidRPr="001E716C">
        <w:rPr>
          <w:rFonts w:ascii="TrebuchetMS-Bold" w:eastAsia="Times New Roman" w:hAnsi="TrebuchetMS-Bold" w:cs="Times New Roman"/>
          <w:color w:val="000000"/>
          <w:sz w:val="18"/>
          <w:szCs w:val="18"/>
          <w:lang w:eastAsia="sk-SK"/>
        </w:rPr>
        <w:t>omnis</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culpa</w:t>
      </w:r>
      <w:proofErr w:type="spellEnd"/>
      <w:r w:rsidRPr="001E716C">
        <w:rPr>
          <w:rFonts w:ascii="TrebuchetMS-Bold" w:eastAsia="Times New Roman" w:hAnsi="TrebuchetMS-Bold" w:cs="Times New Roman"/>
          <w:color w:val="000000"/>
          <w:sz w:val="18"/>
          <w:szCs w:val="18"/>
          <w:lang w:eastAsia="sk-SK"/>
        </w:rPr>
        <w:t xml:space="preserve">, za všetko zavinenie. Zainteresovaný mal proti nemu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negotorium</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directa</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Ak gestor konal nečestne alebo zištne, zodpovedal aj za náhodu.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b)</w:t>
      </w:r>
      <w:r w:rsidRPr="001E716C">
        <w:rPr>
          <w:rFonts w:ascii="TrebuchetMS-Bold" w:eastAsia="Times New Roman" w:hAnsi="TrebuchetMS-Bold" w:cs="Times New Roman"/>
          <w:b/>
          <w:bCs/>
          <w:color w:val="000000"/>
          <w:sz w:val="18"/>
          <w:szCs w:val="18"/>
          <w:lang w:eastAsia="sk-SK"/>
        </w:rPr>
        <w:t>zainteresovaný</w:t>
      </w:r>
      <w:r w:rsidRPr="001E716C">
        <w:rPr>
          <w:rFonts w:ascii="TrebuchetMS-Bold" w:eastAsia="Times New Roman" w:hAnsi="TrebuchetMS-Bold" w:cs="Times New Roman"/>
          <w:color w:val="000000"/>
          <w:sz w:val="18"/>
          <w:szCs w:val="18"/>
          <w:lang w:eastAsia="sk-SK"/>
        </w:rPr>
        <w:t xml:space="preserve"> bol povinný nahradiť gestorovi všetky výdavky a prevzaté záväzky, ale len vtedy, ak nezakázal obstaranie záležitosti a ak sa obstaranie záležitosti začalo užitočne. Gestor mohol použiť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negotiorum</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gestorum</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contraria</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56.Bezdôvodné obohatenie – podstata, predpoklady a druhy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 bezdôvodnom obohatení hovorím v prípade, keď niekto získal niečo na škodu druhého bez právneho dôvodu.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Prípady bezdôvodného obohatenia pochádzajú z oblasti abstraktných právnych úkonov.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Predpokladmi boli: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-obohatenie na škodu iného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-k obohateniu došlo bez vôle poškodeného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-obohatenie bolo bezdôvodné (mohlo spočívať v rozmnožení majetku, ale aj v ušetrení nevyhnutných výdavkov)</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Druhy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1.obohatenie z nemravného dôvodu</w:t>
      </w:r>
      <w:r w:rsidRPr="001E716C">
        <w:rPr>
          <w:rFonts w:ascii="TrebuchetMS-Bold" w:eastAsia="Times New Roman" w:hAnsi="TrebuchetMS-Bold" w:cs="Times New Roman"/>
          <w:color w:val="000000"/>
          <w:sz w:val="18"/>
          <w:szCs w:val="18"/>
          <w:lang w:eastAsia="sk-SK"/>
        </w:rPr>
        <w:t xml:space="preserve"> – bolo dané tým, že niekto prijal plnenie ktoré bolo v rozpore s dobrými mravmi alebo so zákonným zákazom. Vymáhať späť to, čo sa už plnilo však nebolo možné, ak aj odovzdanie plnenia bolo </w:t>
      </w:r>
      <w:proofErr w:type="spellStart"/>
      <w:r w:rsidRPr="001E716C">
        <w:rPr>
          <w:rFonts w:ascii="TrebuchetMS-Bold" w:eastAsia="Times New Roman" w:hAnsi="TrebuchetMS-Bold" w:cs="Times New Roman"/>
          <w:color w:val="000000"/>
          <w:sz w:val="18"/>
          <w:szCs w:val="18"/>
          <w:lang w:eastAsia="sk-SK"/>
        </w:rPr>
        <w:t>zavrhnuteľné</w:t>
      </w:r>
      <w:proofErr w:type="spellEnd"/>
      <w:r w:rsidRPr="001E716C">
        <w:rPr>
          <w:rFonts w:ascii="TrebuchetMS-Bold" w:eastAsia="Times New Roman" w:hAnsi="TrebuchetMS-Bold" w:cs="Times New Roman"/>
          <w:color w:val="000000"/>
          <w:sz w:val="18"/>
          <w:szCs w:val="18"/>
          <w:lang w:eastAsia="sk-SK"/>
        </w:rPr>
        <w:t xml:space="preserve"> (napr. odovzdanie peňažnej sumy pri navádzaní na falošnú prísahu).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2.obohatenie z prijatia </w:t>
      </w:r>
      <w:proofErr w:type="spellStart"/>
      <w:r w:rsidRPr="001E716C">
        <w:rPr>
          <w:rFonts w:ascii="TrebuchetMS-Bold" w:eastAsia="Times New Roman" w:hAnsi="TrebuchetMS-Bold" w:cs="Times New Roman"/>
          <w:b/>
          <w:bCs/>
          <w:color w:val="000000"/>
          <w:sz w:val="18"/>
          <w:szCs w:val="18"/>
          <w:lang w:eastAsia="sk-SK"/>
        </w:rPr>
        <w:t>nedlhu</w:t>
      </w:r>
      <w:proofErr w:type="spellEnd"/>
      <w:r w:rsidRPr="001E716C">
        <w:rPr>
          <w:rFonts w:ascii="TrebuchetMS-Bold" w:eastAsia="Times New Roman" w:hAnsi="TrebuchetMS-Bold" w:cs="Times New Roman"/>
          <w:color w:val="000000"/>
          <w:sz w:val="18"/>
          <w:szCs w:val="18"/>
          <w:lang w:eastAsia="sk-SK"/>
        </w:rPr>
        <w:t xml:space="preserve"> – vzniklo tým, že niekto z ospravedlniteľného omylu splnil dlh, ktorý v skutočnosti neexistoval. Ak plniaci nevedel o neexistencii dlhu, nemohol požadovať vrátenie plneného.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3.obohatenie v dôsledku odovzdania na určitý účel</w:t>
      </w:r>
      <w:r w:rsidRPr="001E716C">
        <w:rPr>
          <w:rFonts w:ascii="TrebuchetMS-Bold" w:eastAsia="Times New Roman" w:hAnsi="TrebuchetMS-Bold" w:cs="Times New Roman"/>
          <w:color w:val="000000"/>
          <w:sz w:val="18"/>
          <w:szCs w:val="18"/>
          <w:lang w:eastAsia="sk-SK"/>
        </w:rPr>
        <w:t xml:space="preserve"> – ktorý sa neuskutočnil, nastalo vtedy keď niekto plnil v očakávaní určitého budúceho výsledku a ten potom nenastal. Napr. vopred sa odovzdalo veno a manželstvo sa neuskutočnilo.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4.bezdôvodné obohatenie v užšom zmysle</w:t>
      </w:r>
      <w:r w:rsidRPr="001E716C">
        <w:rPr>
          <w:rFonts w:ascii="TrebuchetMS-Bold" w:eastAsia="Times New Roman" w:hAnsi="TrebuchetMS-Bold" w:cs="Times New Roman"/>
          <w:color w:val="000000"/>
          <w:sz w:val="18"/>
          <w:szCs w:val="18"/>
          <w:lang w:eastAsia="sk-SK"/>
        </w:rPr>
        <w:t xml:space="preserve"> – nastávalo v určitých prípadoch, v ktorých </w:t>
      </w:r>
      <w:r w:rsidRPr="001E716C">
        <w:rPr>
          <w:rFonts w:ascii="TrebuchetMS-Bold" w:eastAsia="Times New Roman" w:hAnsi="TrebuchetMS-Bold" w:cs="Times New Roman"/>
          <w:b/>
          <w:bCs/>
          <w:color w:val="000000"/>
          <w:sz w:val="18"/>
          <w:szCs w:val="18"/>
          <w:lang w:eastAsia="sk-SK"/>
        </w:rPr>
        <w:t>nadobudnutie hneď od začiatku nemalo nijaký základ</w:t>
      </w:r>
      <w:r w:rsidRPr="001E716C">
        <w:rPr>
          <w:rFonts w:ascii="TrebuchetMS-Bold" w:eastAsia="Times New Roman" w:hAnsi="TrebuchetMS-Bold" w:cs="Times New Roman"/>
          <w:color w:val="000000"/>
          <w:sz w:val="18"/>
          <w:szCs w:val="18"/>
          <w:lang w:eastAsia="sk-SK"/>
        </w:rPr>
        <w:t xml:space="preserve"> (napr. nadobudnutie vlastníctva len v dôsledku zmiešania alebo spojenia veci), alebo </w:t>
      </w:r>
      <w:r w:rsidRPr="001E716C">
        <w:rPr>
          <w:rFonts w:ascii="TrebuchetMS-Bold" w:eastAsia="Times New Roman" w:hAnsi="TrebuchetMS-Bold" w:cs="Times New Roman"/>
          <w:b/>
          <w:bCs/>
          <w:color w:val="000000"/>
          <w:sz w:val="18"/>
          <w:szCs w:val="18"/>
          <w:lang w:eastAsia="sk-SK"/>
        </w:rPr>
        <w:t>nadobudnutie neskôr stratilo právny podklad</w:t>
      </w:r>
      <w:r w:rsidRPr="001E716C">
        <w:rPr>
          <w:rFonts w:ascii="TrebuchetMS-Bold" w:eastAsia="Times New Roman" w:hAnsi="TrebuchetMS-Bold" w:cs="Times New Roman"/>
          <w:color w:val="000000"/>
          <w:sz w:val="18"/>
          <w:szCs w:val="18"/>
          <w:lang w:eastAsia="sk-SK"/>
        </w:rPr>
        <w:t xml:space="preserve"> /vymáhanie uvoľneného závdavku)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57.Všeobecná charakteristika záväzkov z deliktov ; krádež - pojem a znaky</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Záväzok z deliktu vznikol silou zákona.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Nie z každého protiprávneho konania vznikol záväzok, lebo právo nehodnotilo ako delikt každý zásah do záujmovej sféry druhého, hoci mu spôsoboval škodu.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Rimania rozlišovali medzi </w:t>
      </w:r>
      <w:r w:rsidRPr="001E716C">
        <w:rPr>
          <w:rFonts w:ascii="TrebuchetMS-Bold" w:eastAsia="Times New Roman" w:hAnsi="TrebuchetMS-Bold" w:cs="Times New Roman"/>
          <w:b/>
          <w:bCs/>
          <w:color w:val="000000"/>
          <w:sz w:val="18"/>
          <w:szCs w:val="18"/>
          <w:lang w:eastAsia="sk-SK"/>
        </w:rPr>
        <w:t>ťažkými porušeniami verejného záujmu</w:t>
      </w:r>
      <w:r w:rsidRPr="001E716C">
        <w:rPr>
          <w:rFonts w:ascii="TrebuchetMS-Bold" w:eastAsia="Times New Roman" w:hAnsi="TrebuchetMS-Bold" w:cs="Times New Roman"/>
          <w:color w:val="000000"/>
          <w:sz w:val="18"/>
          <w:szCs w:val="18"/>
          <w:lang w:eastAsia="sk-SK"/>
        </w:rPr>
        <w:t xml:space="preserve"> (ktoré stíhal štát vo verejnom trestnom procese – vražda, násilie,..) a </w:t>
      </w:r>
      <w:r w:rsidRPr="001E716C">
        <w:rPr>
          <w:rFonts w:ascii="TrebuchetMS-Bold" w:eastAsia="Times New Roman" w:hAnsi="TrebuchetMS-Bold" w:cs="Times New Roman"/>
          <w:b/>
          <w:bCs/>
          <w:color w:val="000000"/>
          <w:sz w:val="18"/>
          <w:szCs w:val="18"/>
          <w:lang w:eastAsia="sk-SK"/>
        </w:rPr>
        <w:t>ľahkými protiprávnymi činmi</w:t>
      </w:r>
      <w:r w:rsidRPr="001E716C">
        <w:rPr>
          <w:rFonts w:ascii="TrebuchetMS-Bold" w:eastAsia="Times New Roman" w:hAnsi="TrebuchetMS-Bold" w:cs="Times New Roman"/>
          <w:color w:val="000000"/>
          <w:sz w:val="18"/>
          <w:szCs w:val="18"/>
          <w:lang w:eastAsia="sk-SK"/>
        </w:rPr>
        <w:t xml:space="preserve"> (krádež, podvod,..)</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V rímskom práve delikt nevyvolával náhradu škody, ale </w:t>
      </w:r>
      <w:r w:rsidRPr="001E716C">
        <w:rPr>
          <w:rFonts w:ascii="TrebuchetMS-Bold" w:eastAsia="Times New Roman" w:hAnsi="TrebuchetMS-Bold" w:cs="Times New Roman"/>
          <w:b/>
          <w:bCs/>
          <w:color w:val="000000"/>
          <w:sz w:val="18"/>
          <w:szCs w:val="18"/>
          <w:lang w:eastAsia="sk-SK"/>
        </w:rPr>
        <w:t xml:space="preserve">pokutu, trest, </w:t>
      </w:r>
      <w:r w:rsidRPr="001E716C">
        <w:rPr>
          <w:rFonts w:ascii="TrebuchetMS-Bold" w:eastAsia="Times New Roman" w:hAnsi="TrebuchetMS-Bold" w:cs="Times New Roman"/>
          <w:color w:val="000000"/>
          <w:sz w:val="18"/>
          <w:szCs w:val="18"/>
          <w:lang w:eastAsia="sk-SK"/>
        </w:rPr>
        <w:t>ktorý mohol proti škodcovi uplatniť poškodený alebo ktokoľvek iný.</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Zásada kumulatívnosti záväzkov z deliktu</w:t>
      </w:r>
      <w:r w:rsidRPr="001E716C">
        <w:rPr>
          <w:rFonts w:ascii="TrebuchetMS-Bold" w:eastAsia="Times New Roman" w:hAnsi="TrebuchetMS-Bold" w:cs="Times New Roman"/>
          <w:color w:val="000000"/>
          <w:sz w:val="18"/>
          <w:szCs w:val="18"/>
          <w:lang w:eastAsia="sk-SK"/>
        </w:rPr>
        <w:t xml:space="preserve"> znamenala, že v prípade spolupáchateľstva každý delikvent musel plniť poškodenému celý záväzok.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Zásada </w:t>
      </w:r>
      <w:proofErr w:type="spellStart"/>
      <w:r w:rsidRPr="001E716C">
        <w:rPr>
          <w:rFonts w:ascii="TrebuchetMS-Bold" w:eastAsia="Times New Roman" w:hAnsi="TrebuchetMS-Bold" w:cs="Times New Roman"/>
          <w:b/>
          <w:bCs/>
          <w:color w:val="000000"/>
          <w:sz w:val="18"/>
          <w:szCs w:val="18"/>
          <w:lang w:eastAsia="sk-SK"/>
        </w:rPr>
        <w:t>noxality</w:t>
      </w:r>
      <w:proofErr w:type="spellEnd"/>
      <w:r w:rsidRPr="001E716C">
        <w:rPr>
          <w:rFonts w:ascii="TrebuchetMS-Bold" w:eastAsia="Times New Roman" w:hAnsi="TrebuchetMS-Bold" w:cs="Times New Roman"/>
          <w:b/>
          <w:bCs/>
          <w:color w:val="000000"/>
          <w:sz w:val="18"/>
          <w:szCs w:val="18"/>
          <w:lang w:eastAsia="sk-SK"/>
        </w:rPr>
        <w:t xml:space="preserve"> pri záväzkoch z deliktu</w:t>
      </w:r>
      <w:r w:rsidRPr="001E716C">
        <w:rPr>
          <w:rFonts w:ascii="TrebuchetMS-Bold" w:eastAsia="Times New Roman" w:hAnsi="TrebuchetMS-Bold" w:cs="Times New Roman"/>
          <w:color w:val="000000"/>
          <w:sz w:val="18"/>
          <w:szCs w:val="18"/>
          <w:lang w:eastAsia="sk-SK"/>
        </w:rPr>
        <w:t xml:space="preserve"> sa uplatňovala, ak delikventom bola osoba pod otcovskou mocou alebo otrok. V tom prípade patrila poškodenému žaloba proti </w:t>
      </w:r>
      <w:proofErr w:type="spellStart"/>
      <w:r w:rsidRPr="001E716C">
        <w:rPr>
          <w:rFonts w:ascii="TrebuchetMS-Bold" w:eastAsia="Times New Roman" w:hAnsi="TrebuchetMS-Bold" w:cs="Times New Roman"/>
          <w:color w:val="000000"/>
          <w:sz w:val="18"/>
          <w:szCs w:val="18"/>
          <w:lang w:eastAsia="sk-SK"/>
        </w:rPr>
        <w:t>patrovi</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familiovi</w:t>
      </w:r>
      <w:proofErr w:type="spellEnd"/>
      <w:r w:rsidRPr="001E716C">
        <w:rPr>
          <w:rFonts w:ascii="TrebuchetMS-Bold" w:eastAsia="Times New Roman" w:hAnsi="TrebuchetMS-Bold" w:cs="Times New Roman"/>
          <w:color w:val="000000"/>
          <w:sz w:val="18"/>
          <w:szCs w:val="18"/>
          <w:lang w:eastAsia="sk-SK"/>
        </w:rPr>
        <w:t xml:space="preserve"> -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noxalis</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Zásada individuálnosti záväzku z deliktu</w:t>
      </w:r>
      <w:r w:rsidRPr="001E716C">
        <w:rPr>
          <w:rFonts w:ascii="TrebuchetMS-Bold" w:eastAsia="Times New Roman" w:hAnsi="TrebuchetMS-Bold" w:cs="Times New Roman"/>
          <w:color w:val="000000"/>
          <w:sz w:val="18"/>
          <w:szCs w:val="18"/>
          <w:lang w:eastAsia="sk-SK"/>
        </w:rPr>
        <w:t xml:space="preserve"> znamenala, že záväzky sa v podstate viazali len na osobu páchateľa, a preto spravidla boli neprenositeľné a nedediteľné.</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Záväzky z deliktov sa stíhali oveľa prísnejšie ako záväzky z kontraktov (odveta, pokuta v peniazoch, náhrada škody a aj kumulácie pri spolupáchateľstve).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Krádež</w:t>
      </w:r>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furtum</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Bola protiprávne odcudzenie cudzej hnuteľnej veci alebo jej užívania, alebo jej držby za účelom zisku.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Podstatnými prvkami krádeže boli: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a)odcudzenie </w:t>
      </w:r>
      <w:r w:rsidRPr="001E716C">
        <w:rPr>
          <w:rFonts w:ascii="TrebuchetMS-Bold" w:eastAsia="Times New Roman" w:hAnsi="TrebuchetMS-Bold" w:cs="Times New Roman"/>
          <w:color w:val="000000"/>
          <w:sz w:val="18"/>
          <w:szCs w:val="18"/>
          <w:lang w:eastAsia="sk-SK"/>
        </w:rPr>
        <w:t>– odňatie z moci iného, užívanie, ponechanie si cudzej veci a niekedy aj vlastnej veci, ak inému patrilo práva ju držať alebo užívať</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b)protiprávnosť</w:t>
      </w:r>
      <w:r w:rsidRPr="001E716C">
        <w:rPr>
          <w:rFonts w:ascii="TrebuchetMS-Bold" w:eastAsia="Times New Roman" w:hAnsi="TrebuchetMS-Bold" w:cs="Times New Roman"/>
          <w:color w:val="000000"/>
          <w:sz w:val="18"/>
          <w:szCs w:val="18"/>
          <w:lang w:eastAsia="sk-SK"/>
        </w:rPr>
        <w:t xml:space="preserve"> – zlý zlodejov úmysel, vedomé konanie proti vôli vlastníka alebo iného oprávneného</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c)zištnosť</w:t>
      </w:r>
      <w:r w:rsidRPr="001E716C">
        <w:rPr>
          <w:rFonts w:ascii="TrebuchetMS-Bold" w:eastAsia="Times New Roman" w:hAnsi="TrebuchetMS-Bold" w:cs="Times New Roman"/>
          <w:color w:val="000000"/>
          <w:sz w:val="18"/>
          <w:szCs w:val="18"/>
          <w:lang w:eastAsia="sk-SK"/>
        </w:rPr>
        <w:t xml:space="preserve"> – úmysel mať z cudzej veci zisk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d)hnuteľná vec </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u w:val="single"/>
          <w:lang w:eastAsia="sk-SK"/>
        </w:rPr>
        <w:t>58.Protiprávne poškodenie cudzej veci – charakteristika, predpoklady, žaloba</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Rozumelo sa ním úmyselné alebo z nedbanlivosti poškodenie cudzieho majetku.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Tento delikt bol vymedzený v </w:t>
      </w:r>
      <w:proofErr w:type="spellStart"/>
      <w:r w:rsidRPr="001E716C">
        <w:rPr>
          <w:rFonts w:ascii="TrebuchetMS-Bold" w:eastAsia="Times New Roman" w:hAnsi="TrebuchetMS-Bold" w:cs="Times New Roman"/>
          <w:color w:val="000000"/>
          <w:sz w:val="18"/>
          <w:szCs w:val="18"/>
          <w:lang w:eastAsia="sk-SK"/>
        </w:rPr>
        <w:t>Akvíliovom</w:t>
      </w:r>
      <w:proofErr w:type="spellEnd"/>
      <w:r w:rsidRPr="001E716C">
        <w:rPr>
          <w:rFonts w:ascii="TrebuchetMS-Bold" w:eastAsia="Times New Roman" w:hAnsi="TrebuchetMS-Bold" w:cs="Times New Roman"/>
          <w:color w:val="000000"/>
          <w:sz w:val="18"/>
          <w:szCs w:val="18"/>
          <w:lang w:eastAsia="sk-SK"/>
        </w:rPr>
        <w:t xml:space="preserve"> zákone. Civilné právo predtým poznalo len niektoré konkrétne prípady poškodenia, napr. škodu spôsobenú podťatím stromov, pasením zvierat na cudzom pozemku, alebo podpálením domu.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Predpokladom vzniku záväzku bolo, že: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 xml:space="preserve">1.škoda bola spôsobená protiprávne </w:t>
      </w:r>
      <w:r w:rsidRPr="001E716C">
        <w:rPr>
          <w:rFonts w:ascii="TrebuchetMS-Bold" w:eastAsia="Times New Roman" w:hAnsi="TrebuchetMS-Bold" w:cs="Times New Roman"/>
          <w:color w:val="000000"/>
          <w:sz w:val="18"/>
          <w:szCs w:val="18"/>
          <w:lang w:eastAsia="sk-SK"/>
        </w:rPr>
        <w:t>, v rozpore s objektívnym právom</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2.škodu subjektívne zavinil škodca a škodu mu bolo možné pripísať k vine</w:t>
      </w:r>
      <w:r w:rsidRPr="001E716C">
        <w:rPr>
          <w:rFonts w:ascii="TrebuchetMS-Bold" w:eastAsia="Times New Roman" w:hAnsi="TrebuchetMS-Bold" w:cs="Times New Roman"/>
          <w:color w:val="000000"/>
          <w:sz w:val="18"/>
          <w:szCs w:val="18"/>
          <w:lang w:eastAsia="sk-SK"/>
        </w:rPr>
        <w:t>, či už vo forme zlého úmyslu alebo hoci len z nedbanlivosti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3.škoda bola výsledkom priameho bezprostredného pôsobenia</w:t>
      </w:r>
      <w:r w:rsidRPr="001E716C">
        <w:rPr>
          <w:rFonts w:ascii="TrebuchetMS-Bold" w:eastAsia="Times New Roman" w:hAnsi="TrebuchetMS-Bold" w:cs="Times New Roman"/>
          <w:color w:val="000000"/>
          <w:sz w:val="18"/>
          <w:szCs w:val="18"/>
          <w:lang w:eastAsia="sk-SK"/>
        </w:rPr>
        <w:t xml:space="preserve"> na vec</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b/>
          <w:bCs/>
          <w:color w:val="000000"/>
          <w:sz w:val="18"/>
          <w:szCs w:val="18"/>
          <w:lang w:eastAsia="sk-SK"/>
        </w:rPr>
        <w:t>4.poškodený musel byť vlastníkom poškodenej veci</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Z protiprávneho poškodenia vyplývala pre poškodeného </w:t>
      </w:r>
      <w:proofErr w:type="spellStart"/>
      <w:r w:rsidRPr="001E716C">
        <w:rPr>
          <w:rFonts w:ascii="TrebuchetMS-Bold" w:eastAsia="Times New Roman" w:hAnsi="TrebuchetMS-Bold" w:cs="Times New Roman"/>
          <w:i/>
          <w:iCs/>
          <w:color w:val="000000"/>
          <w:sz w:val="18"/>
          <w:szCs w:val="18"/>
          <w:lang w:eastAsia="sk-SK"/>
        </w:rPr>
        <w:t>actio</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legis</w:t>
      </w:r>
      <w:proofErr w:type="spellEnd"/>
      <w:r w:rsidRPr="001E716C">
        <w:rPr>
          <w:rFonts w:ascii="TrebuchetMS-Bold" w:eastAsia="Times New Roman" w:hAnsi="TrebuchetMS-Bold" w:cs="Times New Roman"/>
          <w:i/>
          <w:iCs/>
          <w:color w:val="000000"/>
          <w:sz w:val="18"/>
          <w:szCs w:val="18"/>
          <w:lang w:eastAsia="sk-SK"/>
        </w:rPr>
        <w:t xml:space="preserve"> </w:t>
      </w:r>
      <w:proofErr w:type="spellStart"/>
      <w:r w:rsidRPr="001E716C">
        <w:rPr>
          <w:rFonts w:ascii="TrebuchetMS-Bold" w:eastAsia="Times New Roman" w:hAnsi="TrebuchetMS-Bold" w:cs="Times New Roman"/>
          <w:i/>
          <w:iCs/>
          <w:color w:val="000000"/>
          <w:sz w:val="18"/>
          <w:szCs w:val="18"/>
          <w:lang w:eastAsia="sk-SK"/>
        </w:rPr>
        <w:t>Aequiliae</w:t>
      </w:r>
      <w:proofErr w:type="spellEnd"/>
      <w:r w:rsidRPr="001E716C">
        <w:rPr>
          <w:rFonts w:ascii="TrebuchetMS-Bold" w:eastAsia="Times New Roman" w:hAnsi="TrebuchetMS-Bold" w:cs="Times New Roman"/>
          <w:color w:val="000000"/>
          <w:sz w:val="18"/>
          <w:szCs w:val="18"/>
          <w:lang w:eastAsia="sk-SK"/>
        </w:rPr>
        <w:t xml:space="preserve"> , ktorá sa postupne priznávala aj ako </w:t>
      </w:r>
      <w:proofErr w:type="spellStart"/>
      <w:r w:rsidRPr="001E716C">
        <w:rPr>
          <w:rFonts w:ascii="TrebuchetMS-Bold" w:eastAsia="Times New Roman" w:hAnsi="TrebuchetMS-Bold" w:cs="Times New Roman"/>
          <w:color w:val="000000"/>
          <w:sz w:val="18"/>
          <w:szCs w:val="18"/>
          <w:lang w:eastAsia="sk-SK"/>
        </w:rPr>
        <w:t>actio</w:t>
      </w:r>
      <w:proofErr w:type="spellEnd"/>
      <w:r w:rsidRPr="001E716C">
        <w:rPr>
          <w:rFonts w:ascii="TrebuchetMS-Bold" w:eastAsia="Times New Roman" w:hAnsi="TrebuchetMS-Bold" w:cs="Times New Roman"/>
          <w:color w:val="000000"/>
          <w:sz w:val="18"/>
          <w:szCs w:val="18"/>
          <w:lang w:eastAsia="sk-SK"/>
        </w:rPr>
        <w:t xml:space="preserve"> </w:t>
      </w:r>
      <w:proofErr w:type="spellStart"/>
      <w:r w:rsidRPr="001E716C">
        <w:rPr>
          <w:rFonts w:ascii="TrebuchetMS-Bold" w:eastAsia="Times New Roman" w:hAnsi="TrebuchetMS-Bold" w:cs="Times New Roman"/>
          <w:color w:val="000000"/>
          <w:sz w:val="18"/>
          <w:szCs w:val="18"/>
          <w:lang w:eastAsia="sk-SK"/>
        </w:rPr>
        <w:t>utilis</w:t>
      </w:r>
      <w:proofErr w:type="spellEnd"/>
      <w:r w:rsidRPr="001E716C">
        <w:rPr>
          <w:rFonts w:ascii="TrebuchetMS-Bold" w:eastAsia="Times New Roman" w:hAnsi="TrebuchetMS-Bold" w:cs="Times New Roman"/>
          <w:color w:val="000000"/>
          <w:sz w:val="18"/>
          <w:szCs w:val="18"/>
          <w:lang w:eastAsia="sk-SK"/>
        </w:rPr>
        <w:t xml:space="preserve"> alebo </w:t>
      </w:r>
      <w:proofErr w:type="spellStart"/>
      <w:r w:rsidRPr="001E716C">
        <w:rPr>
          <w:rFonts w:ascii="TrebuchetMS-Bold" w:eastAsia="Times New Roman" w:hAnsi="TrebuchetMS-Bold" w:cs="Times New Roman"/>
          <w:color w:val="000000"/>
          <w:sz w:val="18"/>
          <w:szCs w:val="18"/>
          <w:lang w:eastAsia="sk-SK"/>
        </w:rPr>
        <w:t>actio</w:t>
      </w:r>
      <w:proofErr w:type="spellEnd"/>
      <w:r w:rsidRPr="001E716C">
        <w:rPr>
          <w:rFonts w:ascii="TrebuchetMS-Bold" w:eastAsia="Times New Roman" w:hAnsi="TrebuchetMS-Bold" w:cs="Times New Roman"/>
          <w:color w:val="000000"/>
          <w:sz w:val="18"/>
          <w:szCs w:val="18"/>
          <w:lang w:eastAsia="sk-SK"/>
        </w:rPr>
        <w:t xml:space="preserve"> in </w:t>
      </w:r>
      <w:proofErr w:type="spellStart"/>
      <w:r w:rsidRPr="001E716C">
        <w:rPr>
          <w:rFonts w:ascii="TrebuchetMS-Bold" w:eastAsia="Times New Roman" w:hAnsi="TrebuchetMS-Bold" w:cs="Times New Roman"/>
          <w:color w:val="000000"/>
          <w:sz w:val="18"/>
          <w:szCs w:val="18"/>
          <w:lang w:eastAsia="sk-SK"/>
        </w:rPr>
        <w:t>factum</w:t>
      </w:r>
      <w:proofErr w:type="spellEnd"/>
      <w:r w:rsidRPr="001E716C">
        <w:rPr>
          <w:rFonts w:ascii="TrebuchetMS-Bold" w:eastAsia="Times New Roman" w:hAnsi="TrebuchetMS-Bold" w:cs="Times New Roman"/>
          <w:color w:val="000000"/>
          <w:sz w:val="18"/>
          <w:szCs w:val="18"/>
          <w:lang w:eastAsia="sk-SK"/>
        </w:rPr>
        <w:t>.</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roofErr w:type="spellStart"/>
      <w:r w:rsidRPr="001E716C">
        <w:rPr>
          <w:rFonts w:ascii="TrebuchetMS-Bold" w:eastAsia="Times New Roman" w:hAnsi="TrebuchetMS-Bold" w:cs="Times New Roman"/>
          <w:b/>
          <w:bCs/>
          <w:color w:val="000000"/>
          <w:sz w:val="18"/>
          <w:szCs w:val="18"/>
          <w:lang w:eastAsia="sk-SK"/>
        </w:rPr>
        <w:t>Actio</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legis</w:t>
      </w:r>
      <w:proofErr w:type="spellEnd"/>
      <w:r w:rsidRPr="001E716C">
        <w:rPr>
          <w:rFonts w:ascii="TrebuchetMS-Bold" w:eastAsia="Times New Roman" w:hAnsi="TrebuchetMS-Bold" w:cs="Times New Roman"/>
          <w:b/>
          <w:bCs/>
          <w:color w:val="000000"/>
          <w:sz w:val="18"/>
          <w:szCs w:val="18"/>
          <w:lang w:eastAsia="sk-SK"/>
        </w:rPr>
        <w:t xml:space="preserve"> </w:t>
      </w:r>
      <w:proofErr w:type="spellStart"/>
      <w:r w:rsidRPr="001E716C">
        <w:rPr>
          <w:rFonts w:ascii="TrebuchetMS-Bold" w:eastAsia="Times New Roman" w:hAnsi="TrebuchetMS-Bold" w:cs="Times New Roman"/>
          <w:b/>
          <w:bCs/>
          <w:color w:val="000000"/>
          <w:sz w:val="18"/>
          <w:szCs w:val="18"/>
          <w:lang w:eastAsia="sk-SK"/>
        </w:rPr>
        <w:t>Aequiliae</w:t>
      </w:r>
      <w:proofErr w:type="spellEnd"/>
      <w:r w:rsidRPr="001E716C">
        <w:rPr>
          <w:rFonts w:ascii="TrebuchetMS-Bold" w:eastAsia="Times New Roman" w:hAnsi="TrebuchetMS-Bold" w:cs="Times New Roman"/>
          <w:color w:val="000000"/>
          <w:sz w:val="18"/>
          <w:szCs w:val="18"/>
          <w:lang w:eastAsia="sk-SK"/>
        </w:rPr>
        <w:t xml:space="preserve"> bola v podstate </w:t>
      </w:r>
      <w:proofErr w:type="spellStart"/>
      <w:r w:rsidRPr="001E716C">
        <w:rPr>
          <w:rFonts w:ascii="TrebuchetMS-Bold" w:eastAsia="Times New Roman" w:hAnsi="TrebuchetMS-Bold" w:cs="Times New Roman"/>
          <w:b/>
          <w:bCs/>
          <w:color w:val="000000"/>
          <w:sz w:val="18"/>
          <w:szCs w:val="18"/>
          <w:lang w:eastAsia="sk-SK"/>
        </w:rPr>
        <w:t>penálnou</w:t>
      </w:r>
      <w:proofErr w:type="spellEnd"/>
      <w:r w:rsidRPr="001E716C">
        <w:rPr>
          <w:rFonts w:ascii="TrebuchetMS-Bold" w:eastAsia="Times New Roman" w:hAnsi="TrebuchetMS-Bold" w:cs="Times New Roman"/>
          <w:b/>
          <w:bCs/>
          <w:color w:val="000000"/>
          <w:sz w:val="18"/>
          <w:szCs w:val="18"/>
          <w:lang w:eastAsia="sk-SK"/>
        </w:rPr>
        <w:t xml:space="preserve"> žalobou</w:t>
      </w:r>
      <w:r w:rsidRPr="001E716C">
        <w:rPr>
          <w:rFonts w:ascii="TrebuchetMS-Bold" w:eastAsia="Times New Roman" w:hAnsi="TrebuchetMS-Bold" w:cs="Times New Roman"/>
          <w:color w:val="000000"/>
          <w:sz w:val="18"/>
          <w:szCs w:val="18"/>
          <w:lang w:eastAsia="sk-SK"/>
        </w:rPr>
        <w:t>, teda žalobou znejúcou na pokutu.</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Neskôr prevzala aj </w:t>
      </w:r>
      <w:proofErr w:type="spellStart"/>
      <w:r w:rsidRPr="001E716C">
        <w:rPr>
          <w:rFonts w:ascii="TrebuchetMS-Bold" w:eastAsia="Times New Roman" w:hAnsi="TrebuchetMS-Bold" w:cs="Times New Roman"/>
          <w:b/>
          <w:bCs/>
          <w:color w:val="000000"/>
          <w:sz w:val="18"/>
          <w:szCs w:val="18"/>
          <w:lang w:eastAsia="sk-SK"/>
        </w:rPr>
        <w:t>reiperzekutórnu</w:t>
      </w:r>
      <w:proofErr w:type="spellEnd"/>
      <w:r w:rsidRPr="001E716C">
        <w:rPr>
          <w:rFonts w:ascii="TrebuchetMS-Bold" w:eastAsia="Times New Roman" w:hAnsi="TrebuchetMS-Bold" w:cs="Times New Roman"/>
          <w:b/>
          <w:bCs/>
          <w:color w:val="000000"/>
          <w:sz w:val="18"/>
          <w:szCs w:val="18"/>
          <w:lang w:eastAsia="sk-SK"/>
        </w:rPr>
        <w:t xml:space="preserve"> funkciu</w:t>
      </w:r>
      <w:r w:rsidRPr="001E716C">
        <w:rPr>
          <w:rFonts w:ascii="TrebuchetMS-Bold" w:eastAsia="Times New Roman" w:hAnsi="TrebuchetMS-Bold" w:cs="Times New Roman"/>
          <w:color w:val="000000"/>
          <w:sz w:val="18"/>
          <w:szCs w:val="18"/>
          <w:lang w:eastAsia="sk-SK"/>
        </w:rPr>
        <w:t>. Zmiešaný charakter žaloby spôsoboval že spolupáchatelia boli zaviazaní kumulatívne.</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 xml:space="preserve">Pôvodne sa pokuta určovala </w:t>
      </w:r>
      <w:r w:rsidRPr="001E716C">
        <w:rPr>
          <w:rFonts w:ascii="TrebuchetMS-Bold" w:eastAsia="Times New Roman" w:hAnsi="TrebuchetMS-Bold" w:cs="Times New Roman"/>
          <w:b/>
          <w:bCs/>
          <w:color w:val="000000"/>
          <w:sz w:val="18"/>
          <w:szCs w:val="18"/>
          <w:lang w:eastAsia="sk-SK"/>
        </w:rPr>
        <w:t xml:space="preserve">najvyššou hodnotou poškodeného otroka, zvieraťa alebo veci </w:t>
      </w:r>
      <w:r w:rsidRPr="001E716C">
        <w:rPr>
          <w:rFonts w:ascii="TrebuchetMS-Bold" w:eastAsia="Times New Roman" w:hAnsi="TrebuchetMS-Bold" w:cs="Times New Roman"/>
          <w:color w:val="000000"/>
          <w:sz w:val="18"/>
          <w:szCs w:val="18"/>
          <w:lang w:eastAsia="sk-SK"/>
        </w:rPr>
        <w:t>v poslednom roku, prípadne v posledných 30 dňoch.</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r w:rsidRPr="001E716C">
        <w:rPr>
          <w:rFonts w:ascii="TrebuchetMS-Bold" w:eastAsia="Times New Roman" w:hAnsi="TrebuchetMS-Bold" w:cs="Times New Roman"/>
          <w:color w:val="000000"/>
          <w:sz w:val="18"/>
          <w:szCs w:val="18"/>
          <w:lang w:eastAsia="sk-SK"/>
        </w:rPr>
        <w:t>Prijala sa zásada že poškodenému sa má nahradiť všetka škoda ktorú utrpel protiprávnym činom (aj liečebné náklady, ušlý zárobok, zisk,..).</w:t>
      </w: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1E716C" w:rsidRPr="001E716C" w:rsidRDefault="001E716C" w:rsidP="001E716C">
      <w:pPr>
        <w:spacing w:before="100" w:beforeAutospacing="1" w:after="0" w:line="240" w:lineRule="auto"/>
        <w:rPr>
          <w:rFonts w:ascii="Times New Roman" w:eastAsia="Times New Roman" w:hAnsi="Times New Roman" w:cs="Times New Roman"/>
          <w:sz w:val="24"/>
          <w:szCs w:val="24"/>
          <w:lang w:eastAsia="sk-SK"/>
        </w:rPr>
      </w:pPr>
    </w:p>
    <w:p w:rsidR="00C246F9" w:rsidRDefault="00C246F9" w:rsidP="001E716C">
      <w:pPr>
        <w:spacing w:line="240" w:lineRule="auto"/>
      </w:pPr>
    </w:p>
    <w:sectPr w:rsidR="00C246F9" w:rsidSect="00842F0C">
      <w:pgSz w:w="11906" w:h="16838"/>
      <w:pgMar w:top="1418" w:right="680" w:bottom="1418"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rebuchetMS-Bold">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16C"/>
    <w:rsid w:val="001E716C"/>
    <w:rsid w:val="00842F0C"/>
    <w:rsid w:val="00A52E7A"/>
    <w:rsid w:val="00C246F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DF1BB-471C-4629-8E47-4673FA3C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842F0C"/>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42F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15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12813</Words>
  <Characters>73035</Characters>
  <Application>Microsoft Office Word</Application>
  <DocSecurity>0</DocSecurity>
  <Lines>608</Lines>
  <Paragraphs>171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Sinarova, Martina</dc:creator>
  <cp:keywords/>
  <dc:description/>
  <cp:lastModifiedBy>Emma Macháčová</cp:lastModifiedBy>
  <cp:revision>3</cp:revision>
  <cp:lastPrinted>2020-06-02T09:15:00Z</cp:lastPrinted>
  <dcterms:created xsi:type="dcterms:W3CDTF">2020-06-01T18:03:00Z</dcterms:created>
  <dcterms:modified xsi:type="dcterms:W3CDTF">2020-06-02T09:15:00Z</dcterms:modified>
</cp:coreProperties>
</file>