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6107B9" w14:textId="2A06A175" w:rsidR="000B0F98" w:rsidRPr="000F22D3" w:rsidRDefault="005E35C4">
      <w:pPr>
        <w:rPr>
          <w:rFonts w:asciiTheme="majorHAnsi" w:hAnsiTheme="majorHAnsi" w:cstheme="majorHAnsi"/>
        </w:rPr>
      </w:pPr>
      <w:r w:rsidRPr="000F22D3">
        <w:rPr>
          <w:rFonts w:asciiTheme="majorHAnsi" w:hAnsiTheme="majorHAnsi" w:cstheme="majorHAnsi"/>
        </w:rPr>
        <w:t>Obec dobrá niva prijala všeobecne záväzné nariadenie o nakladaní s komunálnym odpadom na území obce. Opíšte v bodoch akým spôsobom bude prebiehať postup pri prijatí a vydaní predmetného VZN.</w:t>
      </w:r>
    </w:p>
    <w:p w14:paraId="5B6CD680" w14:textId="796DD3E6" w:rsidR="005E35C4" w:rsidRPr="000F22D3" w:rsidRDefault="005E35C4">
      <w:pPr>
        <w:rPr>
          <w:rFonts w:asciiTheme="majorHAnsi" w:hAnsiTheme="majorHAnsi" w:cstheme="majorHAnsi"/>
        </w:rPr>
      </w:pPr>
    </w:p>
    <w:p w14:paraId="056711E0" w14:textId="67711CB4" w:rsidR="005E35C4" w:rsidRPr="000F22D3" w:rsidRDefault="005E35C4">
      <w:pPr>
        <w:rPr>
          <w:rFonts w:asciiTheme="majorHAnsi" w:hAnsiTheme="majorHAnsi" w:cstheme="majorHAnsi"/>
          <w:color w:val="000000"/>
          <w:shd w:val="clear" w:color="auto" w:fill="FFFFFF"/>
        </w:rPr>
      </w:pPr>
      <w:r w:rsidRPr="000F22D3">
        <w:rPr>
          <w:rStyle w:val="PremennHTML"/>
          <w:rFonts w:asciiTheme="majorHAnsi" w:hAnsiTheme="majorHAnsi" w:cstheme="majorHAnsi"/>
          <w:b/>
          <w:bCs/>
          <w:i w:val="0"/>
          <w:iCs w:val="0"/>
          <w:color w:val="000000"/>
          <w:shd w:val="clear" w:color="auto" w:fill="FFFFFF"/>
        </w:rPr>
        <w:t xml:space="preserve">Zákon o obecnom zriadení §6 ods. </w:t>
      </w:r>
      <w:r w:rsidRPr="000F22D3">
        <w:rPr>
          <w:rStyle w:val="PremennHTML"/>
          <w:rFonts w:asciiTheme="majorHAnsi" w:hAnsiTheme="majorHAnsi" w:cstheme="majorHAnsi"/>
          <w:b/>
          <w:bCs/>
          <w:i w:val="0"/>
          <w:iCs w:val="0"/>
          <w:color w:val="000000"/>
          <w:shd w:val="clear" w:color="auto" w:fill="FFFFFF"/>
        </w:rPr>
        <w:t>(1)</w:t>
      </w:r>
      <w:r w:rsidRPr="000F22D3">
        <w:rPr>
          <w:rFonts w:asciiTheme="majorHAnsi" w:hAnsiTheme="majorHAnsi" w:cstheme="majorHAnsi"/>
          <w:color w:val="000000"/>
          <w:shd w:val="clear" w:color="auto" w:fill="FFFFFF"/>
        </w:rPr>
        <w:t> Obec môže vo veciach územnej samosprávy vydávať nariadenia; nariadenie nesmie byť v rozpore s Ústavou Slovenskej republiky, ústavnými zákonmi, zákonmi a medzinárodnými zmluvami, s ktorými vyslovila súhlas Národná rada Slovenskej republiky a ktoré boli ratifikované a vyhlásené spôsobom ustanoveným zákonom.</w:t>
      </w:r>
    </w:p>
    <w:p w14:paraId="0AD1372F" w14:textId="7934489F" w:rsidR="000F22D3" w:rsidRPr="000F22D3" w:rsidRDefault="000F22D3" w:rsidP="000F22D3">
      <w:pPr>
        <w:ind w:left="360"/>
        <w:rPr>
          <w:rStyle w:val="PremennHTML"/>
          <w:rFonts w:asciiTheme="majorHAnsi" w:hAnsiTheme="majorHAnsi" w:cstheme="majorHAnsi"/>
          <w:b/>
          <w:bCs/>
          <w:i w:val="0"/>
          <w:iCs w:val="0"/>
        </w:rPr>
      </w:pPr>
      <w:r w:rsidRPr="000F22D3">
        <w:rPr>
          <w:b/>
          <w:bCs/>
        </w:rPr>
        <w:t>1. návrh nariadenia / poslanec, primátor, MsÚ/</w:t>
      </w:r>
    </w:p>
    <w:p w14:paraId="79670AB1" w14:textId="5B814F6F" w:rsidR="005E35C4" w:rsidRPr="000F22D3" w:rsidRDefault="005E35C4" w:rsidP="000F22D3">
      <w:pPr>
        <w:pStyle w:val="Odsekzoznamu"/>
        <w:numPr>
          <w:ilvl w:val="1"/>
          <w:numId w:val="1"/>
        </w:numPr>
        <w:rPr>
          <w:rFonts w:asciiTheme="majorHAnsi" w:hAnsiTheme="majorHAnsi" w:cstheme="majorHAnsi"/>
        </w:rPr>
      </w:pPr>
      <w:r w:rsidRPr="000F22D3">
        <w:rPr>
          <w:rStyle w:val="PremennHTML"/>
          <w:rFonts w:asciiTheme="majorHAnsi" w:hAnsiTheme="majorHAnsi" w:cstheme="majorHAnsi"/>
          <w:b/>
          <w:bCs/>
          <w:i w:val="0"/>
          <w:iCs w:val="0"/>
          <w:color w:val="000000"/>
          <w:shd w:val="clear" w:color="auto" w:fill="FFFFFF"/>
        </w:rPr>
        <w:t xml:space="preserve">§6 ods. </w:t>
      </w:r>
      <w:r w:rsidRPr="000F22D3">
        <w:rPr>
          <w:rStyle w:val="PremennHTML"/>
          <w:rFonts w:asciiTheme="majorHAnsi" w:hAnsiTheme="majorHAnsi" w:cstheme="majorHAnsi"/>
          <w:b/>
          <w:bCs/>
          <w:i w:val="0"/>
          <w:iCs w:val="0"/>
          <w:color w:val="000000"/>
          <w:shd w:val="clear" w:color="auto" w:fill="FFFFFF"/>
        </w:rPr>
        <w:t>(3)</w:t>
      </w:r>
      <w:r w:rsidRPr="000F22D3">
        <w:rPr>
          <w:rFonts w:asciiTheme="majorHAnsi" w:hAnsiTheme="majorHAnsi" w:cstheme="majorHAnsi"/>
          <w:color w:val="000000"/>
          <w:shd w:val="clear" w:color="auto" w:fill="FFFFFF"/>
        </w:rPr>
        <w:t> </w:t>
      </w:r>
      <w:r w:rsidRPr="000F22D3">
        <w:rPr>
          <w:rFonts w:asciiTheme="majorHAnsi" w:hAnsiTheme="majorHAnsi" w:cstheme="majorHAnsi"/>
          <w:b/>
          <w:bCs/>
          <w:color w:val="000000"/>
          <w:u w:val="single"/>
          <w:shd w:val="clear" w:color="auto" w:fill="FFFFFF"/>
        </w:rPr>
        <w:t>Návrh nariadenia</w:t>
      </w:r>
      <w:r w:rsidRPr="000F22D3">
        <w:rPr>
          <w:rFonts w:asciiTheme="majorHAnsi" w:hAnsiTheme="majorHAnsi" w:cstheme="majorHAnsi"/>
          <w:color w:val="000000"/>
          <w:shd w:val="clear" w:color="auto" w:fill="FFFFFF"/>
        </w:rPr>
        <w:t xml:space="preserve">, o ktorom má rokovať obecné zastupiteľstvo, </w:t>
      </w:r>
      <w:r w:rsidRPr="000F22D3">
        <w:rPr>
          <w:rFonts w:asciiTheme="majorHAnsi" w:hAnsiTheme="majorHAnsi" w:cstheme="majorHAnsi"/>
          <w:b/>
          <w:bCs/>
          <w:color w:val="000000"/>
          <w:shd w:val="clear" w:color="auto" w:fill="FFFFFF"/>
        </w:rPr>
        <w:t xml:space="preserve">zverejní obec jeho vyvesením na úradnej tabuli </w:t>
      </w:r>
      <w:r w:rsidRPr="000F22D3">
        <w:rPr>
          <w:rFonts w:asciiTheme="majorHAnsi" w:hAnsiTheme="majorHAnsi" w:cstheme="majorHAnsi"/>
          <w:color w:val="000000"/>
          <w:shd w:val="clear" w:color="auto" w:fill="FFFFFF"/>
        </w:rPr>
        <w:t>v obci najmenej 15 dní pred rokovaním obecného zastupiteľstva o návrhu nariadenia. Návrh nariadenia sa zverejní aj na webovom sídle obce v tej istej lehote.</w:t>
      </w:r>
    </w:p>
    <w:p w14:paraId="74C2D45A" w14:textId="77777777" w:rsidR="000F22D3" w:rsidRPr="000F22D3" w:rsidRDefault="000F22D3" w:rsidP="000F22D3">
      <w:pPr>
        <w:ind w:left="360"/>
        <w:rPr>
          <w:b/>
          <w:bCs/>
        </w:rPr>
      </w:pPr>
      <w:r w:rsidRPr="000F22D3">
        <w:rPr>
          <w:b/>
          <w:bCs/>
        </w:rPr>
        <w:t>2. zverejnenie návrhu /najmenej 15 dní pred rokovaním MsZ /na úradnej tabuli a na internete - MsÚ/</w:t>
      </w:r>
    </w:p>
    <w:p w14:paraId="429125C5" w14:textId="6608A585" w:rsidR="005E35C4" w:rsidRPr="000F22D3" w:rsidRDefault="005E35C4" w:rsidP="000F22D3">
      <w:pPr>
        <w:pStyle w:val="Odsekzoznamu"/>
        <w:numPr>
          <w:ilvl w:val="1"/>
          <w:numId w:val="1"/>
        </w:numPr>
        <w:rPr>
          <w:rFonts w:asciiTheme="majorHAnsi" w:hAnsiTheme="majorHAnsi" w:cstheme="majorHAnsi"/>
        </w:rPr>
      </w:pPr>
      <w:r w:rsidRPr="000F22D3">
        <w:rPr>
          <w:rFonts w:asciiTheme="majorHAnsi" w:hAnsiTheme="majorHAnsi" w:cstheme="majorHAnsi"/>
          <w:b/>
          <w:bCs/>
        </w:rPr>
        <w:t>§6 ods. (4)</w:t>
      </w:r>
      <w:r w:rsidRPr="000F22D3">
        <w:rPr>
          <w:rFonts w:asciiTheme="majorHAnsi" w:hAnsiTheme="majorHAnsi" w:cstheme="majorHAnsi"/>
        </w:rPr>
        <w:t xml:space="preserve"> </w:t>
      </w:r>
      <w:r w:rsidRPr="000F22D3">
        <w:rPr>
          <w:rFonts w:asciiTheme="majorHAnsi" w:hAnsiTheme="majorHAnsi" w:cstheme="majorHAnsi"/>
          <w:color w:val="000000"/>
          <w:shd w:val="clear" w:color="auto" w:fill="FFFFFF"/>
        </w:rPr>
        <w:t xml:space="preserve">Dňom vyvesenia návrhu nariadenia začína plynúť najmenej desaťdňová lehota, počas ktorej môžu fyzické osoby a právnické osoby </w:t>
      </w:r>
      <w:r w:rsidRPr="000F22D3">
        <w:rPr>
          <w:rFonts w:asciiTheme="majorHAnsi" w:hAnsiTheme="majorHAnsi" w:cstheme="majorHAnsi"/>
          <w:b/>
          <w:bCs/>
          <w:color w:val="000000"/>
          <w:u w:val="single"/>
          <w:shd w:val="clear" w:color="auto" w:fill="FFFFFF"/>
        </w:rPr>
        <w:t>uplatniť pripomienku k návrhu</w:t>
      </w:r>
      <w:r w:rsidRPr="000F22D3">
        <w:rPr>
          <w:rFonts w:asciiTheme="majorHAnsi" w:hAnsiTheme="majorHAnsi" w:cstheme="majorHAnsi"/>
          <w:color w:val="000000"/>
          <w:shd w:val="clear" w:color="auto" w:fill="FFFFFF"/>
        </w:rPr>
        <w:t xml:space="preserve"> nariadenia v písomnej forme, elektronicky alebo ústne do zápisnice na obecnom úrade</w:t>
      </w:r>
      <w:r w:rsidRPr="000F22D3">
        <w:rPr>
          <w:rFonts w:asciiTheme="majorHAnsi" w:hAnsiTheme="majorHAnsi" w:cstheme="majorHAnsi"/>
          <w:color w:val="000000"/>
          <w:shd w:val="clear" w:color="auto" w:fill="FFFFFF"/>
        </w:rPr>
        <w:t>.....</w:t>
      </w:r>
    </w:p>
    <w:p w14:paraId="765744D5" w14:textId="0CF89DCA" w:rsidR="000F22D3" w:rsidRDefault="000F22D3" w:rsidP="000F22D3">
      <w:pPr>
        <w:ind w:left="360"/>
        <w:rPr>
          <w:b/>
          <w:bCs/>
        </w:rPr>
      </w:pPr>
      <w:r w:rsidRPr="000F22D3">
        <w:rPr>
          <w:b/>
          <w:bCs/>
        </w:rPr>
        <w:t>3. pripomienkové konanie / najmenej 10 dní/</w:t>
      </w:r>
    </w:p>
    <w:p w14:paraId="763A5670" w14:textId="034CBBBC" w:rsidR="000F22D3" w:rsidRDefault="000F22D3" w:rsidP="000F22D3">
      <w:pPr>
        <w:ind w:left="360"/>
        <w:rPr>
          <w:b/>
          <w:bCs/>
        </w:rPr>
      </w:pPr>
      <w:r w:rsidRPr="000F22D3">
        <w:rPr>
          <w:b/>
          <w:bCs/>
        </w:rPr>
        <w:t xml:space="preserve">4. vyhodnotenie pripomienok </w:t>
      </w:r>
    </w:p>
    <w:p w14:paraId="38C9F785" w14:textId="2433E73A" w:rsidR="000F22D3" w:rsidRPr="000F22D3" w:rsidRDefault="000F22D3" w:rsidP="000F22D3">
      <w:pPr>
        <w:ind w:left="360"/>
        <w:rPr>
          <w:b/>
          <w:bCs/>
        </w:rPr>
      </w:pPr>
      <w:r w:rsidRPr="000F22D3">
        <w:rPr>
          <w:b/>
          <w:bCs/>
        </w:rPr>
        <w:t>5. predloženie vyhodnotenia pripomienok poslancom / najmenej 3 dni pred rokovaním/</w:t>
      </w:r>
    </w:p>
    <w:p w14:paraId="65574583" w14:textId="00A28865" w:rsidR="005E35C4" w:rsidRPr="000F22D3" w:rsidRDefault="005E35C4" w:rsidP="000F22D3">
      <w:pPr>
        <w:pStyle w:val="Odsekzoznamu"/>
        <w:numPr>
          <w:ilvl w:val="1"/>
          <w:numId w:val="1"/>
        </w:numPr>
        <w:rPr>
          <w:rFonts w:asciiTheme="majorHAnsi" w:hAnsiTheme="majorHAnsi" w:cstheme="majorHAnsi"/>
        </w:rPr>
      </w:pPr>
      <w:r w:rsidRPr="000F22D3">
        <w:rPr>
          <w:rStyle w:val="PremennHTML"/>
          <w:rFonts w:asciiTheme="majorHAnsi" w:hAnsiTheme="majorHAnsi" w:cstheme="majorHAnsi"/>
          <w:b/>
          <w:bCs/>
          <w:i w:val="0"/>
          <w:iCs w:val="0"/>
          <w:color w:val="000000"/>
          <w:shd w:val="clear" w:color="auto" w:fill="FFFFFF"/>
        </w:rPr>
        <w:t xml:space="preserve">§6 ods. </w:t>
      </w:r>
      <w:r w:rsidRPr="000F22D3">
        <w:rPr>
          <w:rStyle w:val="PremennHTML"/>
          <w:rFonts w:asciiTheme="majorHAnsi" w:hAnsiTheme="majorHAnsi" w:cstheme="majorHAnsi"/>
          <w:b/>
          <w:bCs/>
          <w:i w:val="0"/>
          <w:iCs w:val="0"/>
          <w:color w:val="000000"/>
          <w:shd w:val="clear" w:color="auto" w:fill="FFFFFF"/>
        </w:rPr>
        <w:t>(6)</w:t>
      </w:r>
      <w:r w:rsidRPr="000F22D3">
        <w:rPr>
          <w:rFonts w:asciiTheme="majorHAnsi" w:hAnsiTheme="majorHAnsi" w:cstheme="majorHAnsi"/>
          <w:color w:val="000000"/>
          <w:shd w:val="clear" w:color="auto" w:fill="FFFFFF"/>
        </w:rPr>
        <w:t> </w:t>
      </w:r>
      <w:r w:rsidRPr="000F22D3">
        <w:rPr>
          <w:rFonts w:asciiTheme="majorHAnsi" w:hAnsiTheme="majorHAnsi" w:cstheme="majorHAnsi"/>
          <w:b/>
          <w:bCs/>
          <w:color w:val="000000"/>
          <w:u w:val="single"/>
          <w:shd w:val="clear" w:color="auto" w:fill="FFFFFF"/>
        </w:rPr>
        <w:t>Vyhodnotenie pripomienok</w:t>
      </w:r>
      <w:r w:rsidRPr="000F22D3">
        <w:rPr>
          <w:rFonts w:asciiTheme="majorHAnsi" w:hAnsiTheme="majorHAnsi" w:cstheme="majorHAnsi"/>
          <w:color w:val="000000"/>
          <w:shd w:val="clear" w:color="auto" w:fill="FFFFFF"/>
        </w:rPr>
        <w:t xml:space="preserve"> uskutoční navrhovateľ nariadenia s príslušnou komisiou, ak je zriadená.</w:t>
      </w:r>
      <w:r w:rsidRPr="000F22D3">
        <w:rPr>
          <w:rFonts w:asciiTheme="majorHAnsi" w:hAnsiTheme="majorHAnsi" w:cstheme="majorHAnsi"/>
          <w:color w:val="000000"/>
          <w:shd w:val="clear" w:color="auto" w:fill="FFFFFF"/>
        </w:rPr>
        <w:t>...</w:t>
      </w:r>
    </w:p>
    <w:p w14:paraId="67871ACC" w14:textId="7B98092A" w:rsidR="000F22D3" w:rsidRDefault="000F22D3" w:rsidP="000F22D3">
      <w:pPr>
        <w:ind w:left="360"/>
        <w:rPr>
          <w:b/>
          <w:bCs/>
        </w:rPr>
      </w:pPr>
      <w:r w:rsidRPr="000F22D3">
        <w:rPr>
          <w:b/>
          <w:bCs/>
        </w:rPr>
        <w:t xml:space="preserve">6. rokovanie MsZ / schválenie VZN </w:t>
      </w:r>
      <w:r>
        <w:t>3/5 väčšinou prítomných poslancov</w:t>
      </w:r>
    </w:p>
    <w:p w14:paraId="01B1FF19" w14:textId="12467C42" w:rsidR="000F22D3" w:rsidRPr="000F22D3" w:rsidRDefault="000F22D3" w:rsidP="000F22D3">
      <w:pPr>
        <w:ind w:left="360"/>
        <w:rPr>
          <w:b/>
          <w:bCs/>
        </w:rPr>
      </w:pPr>
      <w:r w:rsidRPr="000F22D3">
        <w:rPr>
          <w:b/>
          <w:bCs/>
        </w:rPr>
        <w:t>7. vyhlásenie VZN / na úradnej tabuli mesta najmenej na 15 dní</w:t>
      </w:r>
      <w:r>
        <w:rPr>
          <w:b/>
          <w:bCs/>
        </w:rPr>
        <w:t xml:space="preserve"> (</w:t>
      </w:r>
      <w:r w:rsidRPr="000F22D3">
        <w:rPr>
          <w:b/>
          <w:bCs/>
        </w:rPr>
        <w:t>v núdzovej situácii sa nepostupuje pod bodom 2 a</w:t>
      </w:r>
      <w:r>
        <w:rPr>
          <w:b/>
          <w:bCs/>
        </w:rPr>
        <w:t> </w:t>
      </w:r>
      <w:r w:rsidRPr="000F22D3">
        <w:rPr>
          <w:b/>
          <w:bCs/>
        </w:rPr>
        <w:t>3</w:t>
      </w:r>
      <w:r>
        <w:rPr>
          <w:b/>
          <w:bCs/>
        </w:rPr>
        <w:t>)</w:t>
      </w:r>
    </w:p>
    <w:p w14:paraId="463A88EC" w14:textId="17ED14EA" w:rsidR="005E35C4" w:rsidRPr="000F22D3" w:rsidRDefault="005E35C4" w:rsidP="000F22D3">
      <w:pPr>
        <w:pStyle w:val="Odsekzoznamu"/>
        <w:numPr>
          <w:ilvl w:val="1"/>
          <w:numId w:val="1"/>
        </w:numPr>
        <w:rPr>
          <w:rFonts w:asciiTheme="majorHAnsi" w:hAnsiTheme="majorHAnsi" w:cstheme="majorHAnsi"/>
        </w:rPr>
      </w:pPr>
      <w:r w:rsidRPr="000F22D3">
        <w:rPr>
          <w:rStyle w:val="PremennHTML"/>
          <w:rFonts w:asciiTheme="majorHAnsi" w:hAnsiTheme="majorHAnsi" w:cstheme="majorHAnsi"/>
          <w:b/>
          <w:bCs/>
          <w:i w:val="0"/>
          <w:iCs w:val="0"/>
          <w:color w:val="000000"/>
          <w:shd w:val="clear" w:color="auto" w:fill="FFFFFF"/>
        </w:rPr>
        <w:t xml:space="preserve">§6 ods. </w:t>
      </w:r>
      <w:r w:rsidRPr="000F22D3">
        <w:rPr>
          <w:rStyle w:val="PremennHTML"/>
          <w:rFonts w:asciiTheme="majorHAnsi" w:hAnsiTheme="majorHAnsi" w:cstheme="majorHAnsi"/>
          <w:b/>
          <w:bCs/>
          <w:i w:val="0"/>
          <w:iCs w:val="0"/>
          <w:color w:val="000000"/>
          <w:shd w:val="clear" w:color="auto" w:fill="FFFFFF"/>
        </w:rPr>
        <w:t>(8)</w:t>
      </w:r>
      <w:r w:rsidRPr="000F22D3">
        <w:rPr>
          <w:rFonts w:asciiTheme="majorHAnsi" w:hAnsiTheme="majorHAnsi" w:cstheme="majorHAnsi"/>
          <w:color w:val="000000"/>
          <w:shd w:val="clear" w:color="auto" w:fill="FFFFFF"/>
        </w:rPr>
        <w:t> </w:t>
      </w:r>
      <w:r w:rsidRPr="000F22D3">
        <w:rPr>
          <w:rFonts w:asciiTheme="majorHAnsi" w:hAnsiTheme="majorHAnsi" w:cstheme="majorHAnsi"/>
          <w:b/>
          <w:bCs/>
          <w:color w:val="000000"/>
          <w:u w:val="single"/>
          <w:shd w:val="clear" w:color="auto" w:fill="FFFFFF"/>
        </w:rPr>
        <w:t>Nariadenie sa musí vyhlásiť</w:t>
      </w:r>
      <w:r w:rsidRPr="000F22D3">
        <w:rPr>
          <w:rFonts w:asciiTheme="majorHAnsi" w:hAnsiTheme="majorHAnsi" w:cstheme="majorHAnsi"/>
          <w:b/>
          <w:bCs/>
          <w:color w:val="000000"/>
          <w:shd w:val="clear" w:color="auto" w:fill="FFFFFF"/>
        </w:rPr>
        <w:t xml:space="preserve">. </w:t>
      </w:r>
      <w:r w:rsidRPr="000F22D3">
        <w:rPr>
          <w:rFonts w:asciiTheme="majorHAnsi" w:hAnsiTheme="majorHAnsi" w:cstheme="majorHAnsi"/>
          <w:color w:val="000000"/>
          <w:shd w:val="clear" w:color="auto" w:fill="FFFFFF"/>
        </w:rPr>
        <w:t>Vyhlásenie sa vykoná vyvesením nariadenia na úradnej tabuli v obci najmenej na 15 dní; účinnosť nadobúda pätnástym dňom od vyvesenia, ak v ňom nie je ustanovený neskorší začiatok účinnosti</w:t>
      </w:r>
      <w:r w:rsidR="000F22D3" w:rsidRPr="000F22D3">
        <w:rPr>
          <w:rFonts w:asciiTheme="majorHAnsi" w:hAnsiTheme="majorHAnsi" w:cstheme="majorHAnsi"/>
          <w:color w:val="000000"/>
          <w:shd w:val="clear" w:color="auto" w:fill="FFFFFF"/>
        </w:rPr>
        <w:t>....</w:t>
      </w:r>
    </w:p>
    <w:p w14:paraId="7D4805A2" w14:textId="24940C58" w:rsidR="000F22D3" w:rsidRDefault="000F22D3" w:rsidP="000F22D3">
      <w:pPr>
        <w:pStyle w:val="Odsekzoznamu"/>
        <w:numPr>
          <w:ilvl w:val="1"/>
          <w:numId w:val="1"/>
        </w:numPr>
        <w:rPr>
          <w:rFonts w:asciiTheme="majorHAnsi" w:hAnsiTheme="majorHAnsi" w:cstheme="majorHAnsi"/>
          <w:color w:val="000000"/>
          <w:shd w:val="clear" w:color="auto" w:fill="FFFFFF"/>
        </w:rPr>
      </w:pPr>
      <w:r>
        <w:rPr>
          <w:rFonts w:asciiTheme="majorHAnsi" w:hAnsiTheme="majorHAnsi" w:cstheme="majorHAnsi"/>
          <w:b/>
          <w:bCs/>
        </w:rPr>
        <w:t xml:space="preserve">§6 ods. </w:t>
      </w:r>
      <w:r w:rsidRPr="000F22D3">
        <w:rPr>
          <w:rFonts w:asciiTheme="majorHAnsi" w:hAnsiTheme="majorHAnsi" w:cstheme="majorHAnsi"/>
          <w:b/>
          <w:bCs/>
        </w:rPr>
        <w:t>(10)</w:t>
      </w:r>
      <w:r w:rsidRPr="000F22D3">
        <w:rPr>
          <w:rFonts w:asciiTheme="majorHAnsi" w:hAnsiTheme="majorHAnsi" w:cstheme="majorHAnsi"/>
          <w:color w:val="000000"/>
          <w:shd w:val="clear" w:color="auto" w:fill="FFFFFF"/>
        </w:rPr>
        <w:t> Nariadenia musia byť každému prístupné na obecnom úrade obce, ktorá ich vydala.</w:t>
      </w:r>
    </w:p>
    <w:p w14:paraId="5EAA5087" w14:textId="77777777" w:rsidR="000F22D3" w:rsidRPr="000F22D3" w:rsidRDefault="000F22D3" w:rsidP="000F22D3">
      <w:pPr>
        <w:rPr>
          <w:rFonts w:asciiTheme="majorHAnsi" w:hAnsiTheme="majorHAnsi" w:cstheme="majorHAnsi"/>
          <w:color w:val="000000"/>
          <w:shd w:val="clear" w:color="auto" w:fill="FFFFFF"/>
        </w:rPr>
      </w:pPr>
    </w:p>
    <w:sectPr w:rsidR="000F22D3" w:rsidRPr="000F22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C656FC"/>
    <w:multiLevelType w:val="hybridMultilevel"/>
    <w:tmpl w:val="B04274FE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  <w:color w:val="000000"/>
        <w:sz w:val="20"/>
      </w:rPr>
    </w:lvl>
    <w:lvl w:ilvl="1" w:tplc="041B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B21"/>
    <w:rsid w:val="000B0F98"/>
    <w:rsid w:val="000F22D3"/>
    <w:rsid w:val="005E35C4"/>
    <w:rsid w:val="005E74F9"/>
    <w:rsid w:val="00710B21"/>
    <w:rsid w:val="009C7D5F"/>
    <w:rsid w:val="00B57025"/>
    <w:rsid w:val="00C70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86198"/>
  <w15:chartTrackingRefBased/>
  <w15:docId w15:val="{8A32E629-2252-46F3-B1AC-F00AE4466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C700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C700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C700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01">
    <w:name w:val="01"/>
    <w:basedOn w:val="Normlny"/>
    <w:link w:val="01Char"/>
    <w:qFormat/>
    <w:rsid w:val="00B57025"/>
    <w:pPr>
      <w:jc w:val="both"/>
    </w:pPr>
    <w:rPr>
      <w:rFonts w:asciiTheme="majorHAnsi" w:hAnsiTheme="majorHAnsi" w:cstheme="majorHAnsi"/>
    </w:rPr>
  </w:style>
  <w:style w:type="character" w:customStyle="1" w:styleId="01Char">
    <w:name w:val="01 Char"/>
    <w:basedOn w:val="Predvolenpsmoodseku"/>
    <w:link w:val="01"/>
    <w:rsid w:val="00B57025"/>
    <w:rPr>
      <w:rFonts w:asciiTheme="majorHAnsi" w:hAnsiTheme="majorHAnsi" w:cstheme="majorHAnsi"/>
    </w:rPr>
  </w:style>
  <w:style w:type="paragraph" w:customStyle="1" w:styleId="1">
    <w:name w:val="§1"/>
    <w:basedOn w:val="Nadpis1"/>
    <w:link w:val="1Char"/>
    <w:autoRedefine/>
    <w:qFormat/>
    <w:rsid w:val="005E74F9"/>
    <w:pPr>
      <w:jc w:val="both"/>
    </w:pPr>
    <w:rPr>
      <w:b/>
      <w:color w:val="C00000"/>
    </w:rPr>
  </w:style>
  <w:style w:type="character" w:customStyle="1" w:styleId="1Char">
    <w:name w:val="§1 Char"/>
    <w:basedOn w:val="Nadpis1Char"/>
    <w:link w:val="1"/>
    <w:rsid w:val="005E74F9"/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character" w:customStyle="1" w:styleId="Nadpis1Char">
    <w:name w:val="Nadpis 1 Char"/>
    <w:basedOn w:val="Predvolenpsmoodseku"/>
    <w:link w:val="Nadpis1"/>
    <w:uiPriority w:val="9"/>
    <w:rsid w:val="00C700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1">
    <w:name w:val="§1.1."/>
    <w:basedOn w:val="Nadpis2"/>
    <w:link w:val="11Char"/>
    <w:qFormat/>
    <w:rsid w:val="00C7001E"/>
    <w:rPr>
      <w:b/>
      <w:color w:val="000000" w:themeColor="text1"/>
    </w:rPr>
  </w:style>
  <w:style w:type="character" w:customStyle="1" w:styleId="11Char">
    <w:name w:val="§1.1. Char"/>
    <w:basedOn w:val="Nadpis2Char"/>
    <w:link w:val="11"/>
    <w:rsid w:val="00C7001E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C700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111">
    <w:name w:val="§1.1.1."/>
    <w:basedOn w:val="Nadpis3"/>
    <w:link w:val="111Char"/>
    <w:autoRedefine/>
    <w:qFormat/>
    <w:rsid w:val="005E74F9"/>
    <w:pPr>
      <w:jc w:val="both"/>
    </w:pPr>
    <w:rPr>
      <w:b/>
    </w:rPr>
  </w:style>
  <w:style w:type="character" w:customStyle="1" w:styleId="111Char">
    <w:name w:val="§1.1.1. Char"/>
    <w:basedOn w:val="Nadpis3Char"/>
    <w:link w:val="111"/>
    <w:rsid w:val="005E74F9"/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C700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remennHTML">
    <w:name w:val="HTML Variable"/>
    <w:basedOn w:val="Predvolenpsmoodseku"/>
    <w:uiPriority w:val="99"/>
    <w:semiHidden/>
    <w:unhideWhenUsed/>
    <w:rsid w:val="005E35C4"/>
    <w:rPr>
      <w:i/>
      <w:iCs/>
    </w:rPr>
  </w:style>
  <w:style w:type="paragraph" w:styleId="Odsekzoznamu">
    <w:name w:val="List Paragraph"/>
    <w:basedOn w:val="Normlny"/>
    <w:uiPriority w:val="34"/>
    <w:qFormat/>
    <w:rsid w:val="005E35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09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6"/>
</file>

<file path=customXml/itemProps1.xml><?xml version="1.0" encoding="utf-8"?>
<ds:datastoreItem xmlns:ds="http://schemas.openxmlformats.org/officeDocument/2006/customXml" ds:itemID="{77208137-CDC9-4564-828A-494A1F0B57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Macháčová</dc:creator>
  <cp:keywords/>
  <dc:description/>
  <cp:lastModifiedBy>Emma Macháčová</cp:lastModifiedBy>
  <cp:revision>4</cp:revision>
  <dcterms:created xsi:type="dcterms:W3CDTF">2020-10-03T14:02:00Z</dcterms:created>
  <dcterms:modified xsi:type="dcterms:W3CDTF">2020-10-03T14:21:00Z</dcterms:modified>
</cp:coreProperties>
</file>