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550"/>
        <w:gridCol w:w="2126"/>
        <w:gridCol w:w="2121"/>
      </w:tblGrid>
      <w:tr w:rsidR="00F2585B" w:rsidRPr="00F2585B" w14:paraId="360FB0E4" w14:textId="77777777" w:rsidTr="004924FE">
        <w:tc>
          <w:tcPr>
            <w:tcW w:w="2265" w:type="dxa"/>
          </w:tcPr>
          <w:p w14:paraId="4C53B3CA" w14:textId="77777777" w:rsidR="00F2585B" w:rsidRPr="00F2585B" w:rsidRDefault="00F2585B">
            <w:pPr>
              <w:rPr>
                <w:sz w:val="28"/>
                <w:szCs w:val="28"/>
              </w:rPr>
            </w:pPr>
          </w:p>
        </w:tc>
        <w:tc>
          <w:tcPr>
            <w:tcW w:w="2550" w:type="dxa"/>
          </w:tcPr>
          <w:p w14:paraId="4225258C" w14:textId="5E103C95" w:rsidR="00F2585B" w:rsidRPr="000B43A5" w:rsidRDefault="00F2585B">
            <w:pPr>
              <w:rPr>
                <w:b/>
                <w:bCs/>
                <w:sz w:val="28"/>
                <w:szCs w:val="28"/>
              </w:rPr>
            </w:pPr>
            <w:r w:rsidRPr="000B43A5">
              <w:rPr>
                <w:b/>
                <w:bCs/>
                <w:sz w:val="28"/>
                <w:szCs w:val="28"/>
              </w:rPr>
              <w:t>Povinne členstvo</w:t>
            </w:r>
            <w:r w:rsidR="004924FE" w:rsidRPr="000B43A5">
              <w:rPr>
                <w:b/>
                <w:bCs/>
                <w:sz w:val="28"/>
                <w:szCs w:val="28"/>
              </w:rPr>
              <w:t>?</w:t>
            </w:r>
          </w:p>
        </w:tc>
        <w:tc>
          <w:tcPr>
            <w:tcW w:w="2126" w:type="dxa"/>
          </w:tcPr>
          <w:p w14:paraId="261E4B8B" w14:textId="50BFD764" w:rsidR="00F2585B" w:rsidRPr="000B43A5" w:rsidRDefault="00F2585B">
            <w:pPr>
              <w:rPr>
                <w:b/>
                <w:bCs/>
                <w:sz w:val="28"/>
                <w:szCs w:val="28"/>
              </w:rPr>
            </w:pPr>
            <w:r w:rsidRPr="000B43A5">
              <w:rPr>
                <w:b/>
                <w:bCs/>
                <w:sz w:val="28"/>
                <w:szCs w:val="28"/>
              </w:rPr>
              <w:t>Zák. ustanovenie</w:t>
            </w:r>
          </w:p>
        </w:tc>
        <w:tc>
          <w:tcPr>
            <w:tcW w:w="2121" w:type="dxa"/>
          </w:tcPr>
          <w:p w14:paraId="7344EB9C" w14:textId="1EE9E203" w:rsidR="00F2585B" w:rsidRPr="000B43A5" w:rsidRDefault="00F2585B">
            <w:pPr>
              <w:rPr>
                <w:b/>
                <w:bCs/>
                <w:sz w:val="28"/>
                <w:szCs w:val="28"/>
              </w:rPr>
            </w:pPr>
            <w:r w:rsidRPr="000B43A5">
              <w:rPr>
                <w:b/>
                <w:bCs/>
                <w:sz w:val="28"/>
                <w:szCs w:val="28"/>
              </w:rPr>
              <w:t>Následky vylúčenia</w:t>
            </w:r>
          </w:p>
        </w:tc>
      </w:tr>
      <w:tr w:rsidR="00F2585B" w:rsidRPr="00F2585B" w14:paraId="3BD5A976" w14:textId="77777777" w:rsidTr="004924FE">
        <w:tc>
          <w:tcPr>
            <w:tcW w:w="2265" w:type="dxa"/>
          </w:tcPr>
          <w:p w14:paraId="1301DFFD" w14:textId="7581DA14" w:rsidR="00F2585B" w:rsidRPr="000B43A5" w:rsidRDefault="00F2585B">
            <w:pPr>
              <w:rPr>
                <w:b/>
                <w:bCs/>
                <w:sz w:val="28"/>
                <w:szCs w:val="28"/>
              </w:rPr>
            </w:pPr>
            <w:r w:rsidRPr="000B43A5">
              <w:rPr>
                <w:b/>
                <w:bCs/>
                <w:sz w:val="28"/>
                <w:szCs w:val="28"/>
              </w:rPr>
              <w:t>lekár MUDr. Ján</w:t>
            </w:r>
          </w:p>
        </w:tc>
        <w:tc>
          <w:tcPr>
            <w:tcW w:w="2550" w:type="dxa"/>
          </w:tcPr>
          <w:p w14:paraId="49FAB97D" w14:textId="61FC13FC" w:rsidR="00F2585B" w:rsidRPr="00F2585B" w:rsidRDefault="000B43A5">
            <w:pPr>
              <w:rPr>
                <w:sz w:val="28"/>
                <w:szCs w:val="28"/>
              </w:rPr>
            </w:pPr>
            <w:r w:rsidRPr="000B43A5">
              <w:rPr>
                <w:b/>
                <w:bCs/>
                <w:sz w:val="28"/>
                <w:szCs w:val="28"/>
              </w:rPr>
              <w:t>Áno</w:t>
            </w:r>
            <w:r>
              <w:rPr>
                <w:sz w:val="28"/>
                <w:szCs w:val="28"/>
              </w:rPr>
              <w:t xml:space="preserve">, </w:t>
            </w:r>
            <w:r w:rsidR="00F2585B">
              <w:rPr>
                <w:sz w:val="28"/>
                <w:szCs w:val="28"/>
              </w:rPr>
              <w:t xml:space="preserve">§5 </w:t>
            </w:r>
            <w:r w:rsidR="00F2585B" w:rsidRPr="00F2585B">
              <w:rPr>
                <w:sz w:val="28"/>
                <w:szCs w:val="28"/>
              </w:rPr>
              <w:t>(2) Členstvo v komore je povinné </w:t>
            </w:r>
          </w:p>
        </w:tc>
        <w:tc>
          <w:tcPr>
            <w:tcW w:w="2126" w:type="dxa"/>
          </w:tcPr>
          <w:p w14:paraId="42B0DE15" w14:textId="77777777" w:rsidR="00F2585B" w:rsidRPr="00F2585B" w:rsidRDefault="00F2585B" w:rsidP="00F2585B">
            <w:pPr>
              <w:rPr>
                <w:sz w:val="28"/>
                <w:szCs w:val="28"/>
              </w:rPr>
            </w:pPr>
            <w:r w:rsidRPr="00F2585B">
              <w:rPr>
                <w:sz w:val="28"/>
                <w:szCs w:val="28"/>
              </w:rPr>
              <w:t>13/1992 Zb.</w:t>
            </w:r>
          </w:p>
          <w:p w14:paraId="4E7AEDFC" w14:textId="77777777" w:rsidR="00F2585B" w:rsidRPr="00F2585B" w:rsidRDefault="00F2585B" w:rsidP="00F2585B">
            <w:pPr>
              <w:rPr>
                <w:sz w:val="28"/>
                <w:szCs w:val="28"/>
              </w:rPr>
            </w:pPr>
            <w:r w:rsidRPr="00F2585B">
              <w:rPr>
                <w:sz w:val="28"/>
                <w:szCs w:val="28"/>
              </w:rPr>
              <w:t>o Slovenskej lekárskej komore</w:t>
            </w:r>
          </w:p>
          <w:p w14:paraId="32AABC50" w14:textId="77777777" w:rsidR="00F2585B" w:rsidRPr="00F2585B" w:rsidRDefault="00F2585B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14:paraId="5B0722FA" w14:textId="1942360A" w:rsidR="00F2585B" w:rsidRPr="00F2585B" w:rsidRDefault="000B43A5">
            <w:pPr>
              <w:rPr>
                <w:sz w:val="28"/>
                <w:szCs w:val="28"/>
              </w:rPr>
            </w:pPr>
            <w:r>
              <w:t>absolútne stráca možnosť vykonávať svoje zdravotnícke povolanie aj v pracovnom pomere</w:t>
            </w:r>
          </w:p>
        </w:tc>
      </w:tr>
      <w:tr w:rsidR="00F2585B" w:rsidRPr="00F2585B" w14:paraId="0CF8E0F6" w14:textId="77777777" w:rsidTr="004924FE">
        <w:tc>
          <w:tcPr>
            <w:tcW w:w="2265" w:type="dxa"/>
          </w:tcPr>
          <w:p w14:paraId="0ED2E924" w14:textId="1651FE31" w:rsidR="00F2585B" w:rsidRPr="000B43A5" w:rsidRDefault="00F2585B">
            <w:pPr>
              <w:rPr>
                <w:b/>
                <w:bCs/>
                <w:sz w:val="28"/>
                <w:szCs w:val="28"/>
              </w:rPr>
            </w:pPr>
            <w:r w:rsidRPr="000B43A5">
              <w:rPr>
                <w:b/>
                <w:bCs/>
                <w:sz w:val="28"/>
                <w:szCs w:val="28"/>
              </w:rPr>
              <w:t>advokát JUDr. Peter</w:t>
            </w:r>
          </w:p>
        </w:tc>
        <w:tc>
          <w:tcPr>
            <w:tcW w:w="2550" w:type="dxa"/>
          </w:tcPr>
          <w:p w14:paraId="4C46B250" w14:textId="36C70FBD" w:rsidR="00F2585B" w:rsidRPr="00F2585B" w:rsidRDefault="000B43A5">
            <w:pPr>
              <w:rPr>
                <w:sz w:val="28"/>
                <w:szCs w:val="28"/>
              </w:rPr>
            </w:pPr>
            <w:r w:rsidRPr="000B43A5">
              <w:rPr>
                <w:b/>
                <w:bCs/>
                <w:sz w:val="28"/>
                <w:szCs w:val="28"/>
              </w:rPr>
              <w:t>Áno</w:t>
            </w:r>
            <w:r>
              <w:rPr>
                <w:sz w:val="28"/>
                <w:szCs w:val="28"/>
              </w:rPr>
              <w:t xml:space="preserve">, </w:t>
            </w:r>
            <w:r w:rsidR="00F2585B">
              <w:rPr>
                <w:sz w:val="28"/>
                <w:szCs w:val="28"/>
              </w:rPr>
              <w:t xml:space="preserve">§2 </w:t>
            </w:r>
            <w:r w:rsidR="00F2585B" w:rsidRPr="00F2585B">
              <w:rPr>
                <w:sz w:val="28"/>
                <w:szCs w:val="28"/>
              </w:rPr>
              <w:t>(1) Advokát je ten, kto je zapísaný do zoznamu advokátov, ktorý vedie komora.</w:t>
            </w:r>
          </w:p>
        </w:tc>
        <w:tc>
          <w:tcPr>
            <w:tcW w:w="2126" w:type="dxa"/>
          </w:tcPr>
          <w:p w14:paraId="0859EC23" w14:textId="3924A028" w:rsidR="00F2585B" w:rsidRPr="00F2585B" w:rsidRDefault="00F2585B" w:rsidP="00F2585B">
            <w:pPr>
              <w:rPr>
                <w:sz w:val="28"/>
                <w:szCs w:val="28"/>
              </w:rPr>
            </w:pPr>
            <w:r w:rsidRPr="00F2585B">
              <w:rPr>
                <w:sz w:val="28"/>
                <w:szCs w:val="28"/>
              </w:rPr>
              <w:t>Zákon č. 586/2003 Z. z. o advokácii </w:t>
            </w:r>
          </w:p>
          <w:p w14:paraId="4F3395A8" w14:textId="77777777" w:rsidR="00F2585B" w:rsidRPr="00F2585B" w:rsidRDefault="00F2585B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14:paraId="09012BC5" w14:textId="0054E826" w:rsidR="00F2585B" w:rsidRPr="00F2585B" w:rsidRDefault="000B43A5">
            <w:pPr>
              <w:rPr>
                <w:sz w:val="28"/>
                <w:szCs w:val="28"/>
              </w:rPr>
            </w:pPr>
            <w:r>
              <w:t>môž</w:t>
            </w:r>
            <w:r>
              <w:t>e</w:t>
            </w:r>
            <w:r>
              <w:t xml:space="preserve"> sa naďalej živiť ako podnikový právnik alebo podnikový ekonóm či účtovník v zamestnaneckom pomere</w:t>
            </w:r>
          </w:p>
        </w:tc>
      </w:tr>
      <w:tr w:rsidR="00F2585B" w:rsidRPr="00F2585B" w14:paraId="6867250D" w14:textId="77777777" w:rsidTr="004924FE">
        <w:tc>
          <w:tcPr>
            <w:tcW w:w="2265" w:type="dxa"/>
          </w:tcPr>
          <w:p w14:paraId="42DB0047" w14:textId="669B7579" w:rsidR="00F2585B" w:rsidRPr="000B43A5" w:rsidRDefault="00F2585B">
            <w:pPr>
              <w:rPr>
                <w:b/>
                <w:bCs/>
                <w:sz w:val="28"/>
                <w:szCs w:val="28"/>
              </w:rPr>
            </w:pPr>
            <w:r w:rsidRPr="000B43A5">
              <w:rPr>
                <w:b/>
                <w:bCs/>
                <w:sz w:val="28"/>
                <w:szCs w:val="28"/>
              </w:rPr>
              <w:t>exekútor Mgr. Ján</w:t>
            </w:r>
          </w:p>
        </w:tc>
        <w:tc>
          <w:tcPr>
            <w:tcW w:w="2550" w:type="dxa"/>
          </w:tcPr>
          <w:p w14:paraId="66A6857F" w14:textId="77F89E77" w:rsidR="00F2585B" w:rsidRPr="00F2585B" w:rsidRDefault="000B43A5">
            <w:pPr>
              <w:rPr>
                <w:sz w:val="28"/>
                <w:szCs w:val="28"/>
              </w:rPr>
            </w:pPr>
            <w:r w:rsidRPr="000B43A5">
              <w:rPr>
                <w:b/>
                <w:bCs/>
                <w:sz w:val="28"/>
                <w:szCs w:val="28"/>
              </w:rPr>
              <w:t>Áno</w:t>
            </w:r>
            <w:r>
              <w:rPr>
                <w:sz w:val="28"/>
                <w:szCs w:val="28"/>
              </w:rPr>
              <w:t xml:space="preserve">, </w:t>
            </w:r>
            <w:r w:rsidR="00F2585B">
              <w:rPr>
                <w:sz w:val="28"/>
                <w:szCs w:val="28"/>
              </w:rPr>
              <w:t>§212 Slovenská komora exekútorov</w:t>
            </w:r>
          </w:p>
        </w:tc>
        <w:tc>
          <w:tcPr>
            <w:tcW w:w="2126" w:type="dxa"/>
          </w:tcPr>
          <w:p w14:paraId="10A16BFE" w14:textId="4C67BF9C" w:rsidR="00F2585B" w:rsidRPr="00F2585B" w:rsidRDefault="00F2585B" w:rsidP="00F2585B">
            <w:pPr>
              <w:rPr>
                <w:sz w:val="28"/>
                <w:szCs w:val="28"/>
              </w:rPr>
            </w:pPr>
            <w:r w:rsidRPr="00F2585B">
              <w:rPr>
                <w:sz w:val="28"/>
                <w:szCs w:val="28"/>
              </w:rPr>
              <w:t>Zákon č. 233/1995 Z. z.</w:t>
            </w:r>
            <w:r w:rsidR="004924FE">
              <w:rPr>
                <w:sz w:val="28"/>
                <w:szCs w:val="28"/>
              </w:rPr>
              <w:t xml:space="preserve"> Exekučný poriadok</w:t>
            </w:r>
          </w:p>
          <w:p w14:paraId="1D5C53F2" w14:textId="77777777" w:rsidR="00F2585B" w:rsidRPr="00F2585B" w:rsidRDefault="00F2585B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14:paraId="7A0D3996" w14:textId="1D127BCB" w:rsidR="00F2585B" w:rsidRPr="00F2585B" w:rsidRDefault="00F25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Nemožnosť vykonávať činnosť</w:t>
            </w:r>
          </w:p>
        </w:tc>
      </w:tr>
    </w:tbl>
    <w:p w14:paraId="4C6A55E9" w14:textId="77777777" w:rsidR="00F2585B" w:rsidRPr="00F2585B" w:rsidRDefault="00F2585B">
      <w:pPr>
        <w:rPr>
          <w:sz w:val="28"/>
          <w:szCs w:val="28"/>
        </w:rPr>
      </w:pPr>
    </w:p>
    <w:sectPr w:rsidR="00F2585B" w:rsidRPr="00F25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41"/>
    <w:rsid w:val="000B0F98"/>
    <w:rsid w:val="000B43A5"/>
    <w:rsid w:val="004924FE"/>
    <w:rsid w:val="004F6241"/>
    <w:rsid w:val="005E74F9"/>
    <w:rsid w:val="00B57025"/>
    <w:rsid w:val="00C7001E"/>
    <w:rsid w:val="00F2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ECC1"/>
  <w15:chartTrackingRefBased/>
  <w15:docId w15:val="{828E5A7C-3E88-44EB-9DE4-24623039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riekatabuky">
    <w:name w:val="Table Grid"/>
    <w:basedOn w:val="Normlnatabuka"/>
    <w:uiPriority w:val="39"/>
    <w:rsid w:val="00F25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remennHTML">
    <w:name w:val="HTML Variable"/>
    <w:basedOn w:val="Predvolenpsmoodseku"/>
    <w:uiPriority w:val="99"/>
    <w:semiHidden/>
    <w:unhideWhenUsed/>
    <w:rsid w:val="00F2585B"/>
    <w:rPr>
      <w:i/>
      <w:iCs/>
    </w:rPr>
  </w:style>
  <w:style w:type="character" w:customStyle="1" w:styleId="h1a">
    <w:name w:val="h1a"/>
    <w:basedOn w:val="Predvolenpsmoodseku"/>
    <w:rsid w:val="00F2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7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359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61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88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9E97C81-C5B1-4691-971D-7B054015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3</cp:revision>
  <dcterms:created xsi:type="dcterms:W3CDTF">2020-10-03T16:02:00Z</dcterms:created>
  <dcterms:modified xsi:type="dcterms:W3CDTF">2020-10-03T16:23:00Z</dcterms:modified>
</cp:coreProperties>
</file>