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hAnsiTheme="majorHAnsi" w:cstheme="majorHAnsi"/>
          <w:b/>
          <w:bCs/>
          <w:color w:val="000000" w:themeColor="text1"/>
        </w:rPr>
      </w:pPr>
      <w:r w:rsidRPr="006F551D">
        <w:rPr>
          <w:rFonts w:asciiTheme="majorHAnsi" w:hAnsiTheme="majorHAnsi" w:cstheme="majorHAnsi"/>
          <w:b/>
          <w:bCs/>
          <w:color w:val="000000" w:themeColor="text1"/>
        </w:rPr>
        <w:t>ZÁKLADY EKONÓMIE PRE PRÁVNIKOV</w:t>
      </w:r>
    </w:p>
    <w:p w:rsidR="00432E0D" w:rsidRPr="00064C68" w:rsidRDefault="00432E0D" w:rsidP="00432E0D">
      <w:pPr>
        <w:jc w:val="center"/>
        <w:rPr>
          <w:rFonts w:asciiTheme="majorHAnsi" w:hAnsiTheme="majorHAnsi" w:cstheme="majorHAnsi"/>
          <w:b/>
          <w:bCs/>
          <w:color w:val="FF0000"/>
          <w:sz w:val="40"/>
          <w:szCs w:val="40"/>
        </w:rPr>
      </w:pPr>
      <w:r w:rsidRPr="00064C68">
        <w:rPr>
          <w:rFonts w:asciiTheme="majorHAnsi" w:hAnsiTheme="majorHAnsi" w:cstheme="majorHAnsi"/>
          <w:b/>
          <w:bCs/>
          <w:color w:val="FF0000"/>
          <w:sz w:val="40"/>
          <w:szCs w:val="40"/>
        </w:rPr>
        <w:t>SKÚŠKA ZS 2019</w:t>
      </w:r>
    </w:p>
    <w:p w:rsidR="00432E0D" w:rsidRDefault="00432E0D" w:rsidP="00432E0D">
      <w:pPr>
        <w:jc w:val="center"/>
        <w:rPr>
          <w:rFonts w:asciiTheme="majorHAnsi" w:hAnsiTheme="majorHAnsi" w:cstheme="majorHAnsi"/>
          <w:color w:val="000000" w:themeColor="text1"/>
        </w:rPr>
      </w:pPr>
    </w:p>
    <w:p w:rsidR="00432E0D" w:rsidRDefault="00432E0D" w:rsidP="00432E0D">
      <w:pPr>
        <w:jc w:val="center"/>
        <w:rPr>
          <w:rFonts w:asciiTheme="majorHAnsi" w:hAnsiTheme="majorHAnsi" w:cstheme="majorHAnsi"/>
          <w:color w:val="000000" w:themeColor="text1"/>
        </w:rPr>
      </w:pPr>
    </w:p>
    <w:p w:rsidR="00432E0D" w:rsidRPr="006F551D" w:rsidRDefault="00432E0D" w:rsidP="00432E0D">
      <w:pPr>
        <w:jc w:val="center"/>
        <w:rPr>
          <w:rFonts w:asciiTheme="majorHAnsi" w:eastAsiaTheme="majorEastAsia" w:hAnsiTheme="majorHAnsi" w:cstheme="majorHAnsi"/>
          <w:color w:val="000000" w:themeColor="text1"/>
          <w:sz w:val="32"/>
          <w:szCs w:val="32"/>
        </w:rPr>
        <w:sectPr w:rsidR="00432E0D" w:rsidRPr="006F551D" w:rsidSect="003F786B">
          <w:headerReference w:type="default" r:id="rId6"/>
          <w:headerReference w:type="first" r:id="rId7"/>
          <w:footerReference w:type="first" r:id="rId8"/>
          <w:pgSz w:w="11906" w:h="16838"/>
          <w:pgMar w:top="1417" w:right="1417" w:bottom="1417" w:left="1417" w:header="567" w:footer="708" w:gutter="0"/>
          <w:cols w:space="708"/>
          <w:titlePg/>
          <w:docGrid w:linePitch="360"/>
        </w:sectPr>
      </w:pPr>
    </w:p>
    <w:p w:rsidR="006603B9" w:rsidRDefault="006603B9">
      <w:pPr>
        <w:rPr>
          <w:rFonts w:asciiTheme="majorHAnsi" w:eastAsiaTheme="majorEastAsia" w:hAnsiTheme="majorHAnsi" w:cstheme="majorHAnsi"/>
          <w:b/>
          <w:bCs/>
          <w:color w:val="000000" w:themeColor="text1"/>
          <w:sz w:val="32"/>
          <w:szCs w:val="32"/>
        </w:rPr>
      </w:pPr>
      <w:r>
        <w:rPr>
          <w:rFonts w:asciiTheme="majorHAnsi" w:eastAsiaTheme="majorEastAsia" w:hAnsiTheme="majorHAnsi" w:cstheme="majorHAnsi"/>
          <w:b/>
          <w:bCs/>
          <w:color w:val="000000" w:themeColor="text1"/>
          <w:sz w:val="32"/>
          <w:szCs w:val="32"/>
        </w:rPr>
        <w:br w:type="page"/>
      </w:r>
    </w:p>
    <w:p w:rsidR="00432E0D" w:rsidRPr="006F551D" w:rsidRDefault="00432E0D" w:rsidP="00432E0D">
      <w:pPr>
        <w:rPr>
          <w:rFonts w:asciiTheme="majorHAnsi" w:eastAsiaTheme="majorEastAsia" w:hAnsiTheme="majorHAnsi" w:cstheme="majorHAnsi"/>
          <w:b/>
          <w:bCs/>
          <w:color w:val="000000" w:themeColor="text1"/>
          <w:sz w:val="32"/>
          <w:szCs w:val="32"/>
        </w:rPr>
      </w:pPr>
      <w:r w:rsidRPr="006F551D">
        <w:rPr>
          <w:rFonts w:asciiTheme="majorHAnsi" w:eastAsiaTheme="majorEastAsia" w:hAnsiTheme="majorHAnsi" w:cstheme="majorHAnsi"/>
          <w:b/>
          <w:bCs/>
          <w:color w:val="000000" w:themeColor="text1"/>
          <w:sz w:val="32"/>
          <w:szCs w:val="32"/>
        </w:rPr>
        <w:lastRenderedPageBreak/>
        <w:t>Obsah</w:t>
      </w:r>
    </w:p>
    <w:p w:rsidR="006603B9" w:rsidRDefault="00432E0D">
      <w:pPr>
        <w:pStyle w:val="Obsah1"/>
        <w:rPr>
          <w:rFonts w:eastAsiaTheme="minorEastAsia"/>
          <w:lang w:eastAsia="sk-SK"/>
        </w:rPr>
      </w:pPr>
      <w:r w:rsidRPr="006F551D">
        <w:rPr>
          <w:rFonts w:asciiTheme="majorHAnsi" w:hAnsiTheme="majorHAnsi" w:cstheme="majorHAnsi"/>
          <w:color w:val="000000" w:themeColor="text1"/>
        </w:rPr>
        <w:fldChar w:fldCharType="begin"/>
      </w:r>
      <w:r w:rsidRPr="006F551D">
        <w:rPr>
          <w:rFonts w:asciiTheme="majorHAnsi" w:hAnsiTheme="majorHAnsi" w:cstheme="majorHAnsi"/>
          <w:color w:val="000000" w:themeColor="text1"/>
        </w:rPr>
        <w:instrText xml:space="preserve"> TOC \o "1-4" \h \z \u </w:instrText>
      </w:r>
      <w:r w:rsidRPr="006F551D">
        <w:rPr>
          <w:rFonts w:asciiTheme="majorHAnsi" w:hAnsiTheme="majorHAnsi" w:cstheme="majorHAnsi"/>
          <w:color w:val="000000" w:themeColor="text1"/>
        </w:rPr>
        <w:fldChar w:fldCharType="separate"/>
      </w:r>
      <w:hyperlink w:anchor="_Toc28431811" w:history="1">
        <w:r w:rsidR="006603B9" w:rsidRPr="008E225F">
          <w:rPr>
            <w:rStyle w:val="Hypertextovprepojenie"/>
          </w:rPr>
          <w:t>01 Charakterizujte rozdiel medzi pozitívnou a normatívnou ekonómiou</w:t>
        </w:r>
        <w:r w:rsidR="006603B9">
          <w:rPr>
            <w:webHidden/>
          </w:rPr>
          <w:tab/>
        </w:r>
        <w:r w:rsidR="006603B9">
          <w:rPr>
            <w:webHidden/>
          </w:rPr>
          <w:fldChar w:fldCharType="begin"/>
        </w:r>
        <w:r w:rsidR="006603B9">
          <w:rPr>
            <w:webHidden/>
          </w:rPr>
          <w:instrText xml:space="preserve"> PAGEREF _Toc28431811 \h </w:instrText>
        </w:r>
        <w:r w:rsidR="006603B9">
          <w:rPr>
            <w:webHidden/>
          </w:rPr>
        </w:r>
        <w:r w:rsidR="006603B9">
          <w:rPr>
            <w:webHidden/>
          </w:rPr>
          <w:fldChar w:fldCharType="separate"/>
        </w:r>
        <w:r w:rsidR="006603B9">
          <w:rPr>
            <w:webHidden/>
          </w:rPr>
          <w:t>3</w:t>
        </w:r>
        <w:r w:rsidR="006603B9">
          <w:rPr>
            <w:webHidden/>
          </w:rPr>
          <w:fldChar w:fldCharType="end"/>
        </w:r>
      </w:hyperlink>
    </w:p>
    <w:p w:rsidR="006603B9" w:rsidRDefault="006603B9">
      <w:pPr>
        <w:pStyle w:val="Obsah1"/>
        <w:rPr>
          <w:rFonts w:eastAsiaTheme="minorEastAsia"/>
          <w:lang w:eastAsia="sk-SK"/>
        </w:rPr>
      </w:pPr>
      <w:hyperlink w:anchor="_Toc28431812" w:history="1">
        <w:r w:rsidRPr="008E225F">
          <w:rPr>
            <w:rStyle w:val="Hypertextovprepojenie"/>
          </w:rPr>
          <w:t>02 Čo rozumieme pod triádou ekonomických problémov? Ako sa otázky čo, ako a pre koho riešia v rôznych typoch ekonomických systémov?</w:t>
        </w:r>
        <w:r>
          <w:rPr>
            <w:webHidden/>
          </w:rPr>
          <w:tab/>
        </w:r>
        <w:r>
          <w:rPr>
            <w:webHidden/>
          </w:rPr>
          <w:fldChar w:fldCharType="begin"/>
        </w:r>
        <w:r>
          <w:rPr>
            <w:webHidden/>
          </w:rPr>
          <w:instrText xml:space="preserve"> PAGEREF _Toc28431812 \h </w:instrText>
        </w:r>
        <w:r>
          <w:rPr>
            <w:webHidden/>
          </w:rPr>
        </w:r>
        <w:r>
          <w:rPr>
            <w:webHidden/>
          </w:rPr>
          <w:fldChar w:fldCharType="separate"/>
        </w:r>
        <w:r>
          <w:rPr>
            <w:webHidden/>
          </w:rPr>
          <w:t>4</w:t>
        </w:r>
        <w:r>
          <w:rPr>
            <w:webHidden/>
          </w:rPr>
          <w:fldChar w:fldCharType="end"/>
        </w:r>
      </w:hyperlink>
    </w:p>
    <w:p w:rsidR="006603B9" w:rsidRDefault="006603B9">
      <w:pPr>
        <w:pStyle w:val="Obsah1"/>
        <w:rPr>
          <w:rFonts w:eastAsiaTheme="minorEastAsia"/>
          <w:lang w:eastAsia="sk-SK"/>
        </w:rPr>
      </w:pPr>
      <w:hyperlink w:anchor="_Toc28431813" w:history="1">
        <w:r w:rsidRPr="008E225F">
          <w:rPr>
            <w:rStyle w:val="Hypertextovprepojenie"/>
          </w:rPr>
          <w:t>03 Graficky znázornite krivku hraníc produkčných možností, označenie osí, čo znamenajú body na krivke, pod krivkou a nad krivkou. Kedy môže dôjsť k posunu tejto PPF krivky?</w:t>
        </w:r>
        <w:r>
          <w:rPr>
            <w:webHidden/>
          </w:rPr>
          <w:tab/>
        </w:r>
        <w:r>
          <w:rPr>
            <w:webHidden/>
          </w:rPr>
          <w:fldChar w:fldCharType="begin"/>
        </w:r>
        <w:r>
          <w:rPr>
            <w:webHidden/>
          </w:rPr>
          <w:instrText xml:space="preserve"> PAGEREF _Toc28431813 \h </w:instrText>
        </w:r>
        <w:r>
          <w:rPr>
            <w:webHidden/>
          </w:rPr>
        </w:r>
        <w:r>
          <w:rPr>
            <w:webHidden/>
          </w:rPr>
          <w:fldChar w:fldCharType="separate"/>
        </w:r>
        <w:r>
          <w:rPr>
            <w:webHidden/>
          </w:rPr>
          <w:t>6</w:t>
        </w:r>
        <w:r>
          <w:rPr>
            <w:webHidden/>
          </w:rPr>
          <w:fldChar w:fldCharType="end"/>
        </w:r>
      </w:hyperlink>
    </w:p>
    <w:p w:rsidR="00432E0D" w:rsidRPr="006F551D" w:rsidRDefault="00432E0D" w:rsidP="00432E0D">
      <w:pPr>
        <w:pStyle w:val="Obsah1"/>
        <w:rPr>
          <w:rFonts w:asciiTheme="majorHAnsi" w:eastAsiaTheme="minorEastAsia" w:hAnsiTheme="majorHAnsi" w:cstheme="majorHAnsi"/>
          <w:lang w:eastAsia="sk-SK"/>
        </w:rPr>
      </w:pPr>
      <w:r w:rsidRPr="006F551D">
        <w:rPr>
          <w:rFonts w:asciiTheme="majorHAnsi" w:hAnsiTheme="majorHAnsi" w:cstheme="majorHAnsi"/>
        </w:rPr>
        <w:fldChar w:fldCharType="end"/>
      </w:r>
      <w:r w:rsidRPr="006F551D">
        <w:rPr>
          <w:rFonts w:asciiTheme="majorHAnsi" w:hAnsiTheme="majorHAnsi" w:cstheme="majorHAnsi"/>
        </w:rPr>
        <w:br w:type="page"/>
      </w:r>
      <w:bookmarkStart w:id="0" w:name="_GoBack"/>
      <w:bookmarkEnd w:id="0"/>
    </w:p>
    <w:p w:rsidR="00432E0D" w:rsidRPr="006F551D" w:rsidRDefault="00432E0D" w:rsidP="00432E0D">
      <w:pPr>
        <w:rPr>
          <w:rFonts w:asciiTheme="majorHAnsi" w:hAnsiTheme="majorHAnsi" w:cstheme="majorHAnsi"/>
        </w:rPr>
      </w:pPr>
    </w:p>
    <w:p w:rsidR="000B0F98" w:rsidRDefault="00674626" w:rsidP="00674626">
      <w:pPr>
        <w:pStyle w:val="1"/>
      </w:pPr>
      <w:bookmarkStart w:id="1" w:name="_Toc28431811"/>
      <w:r>
        <w:t>01 Charakterizujte rozdiel medzi pozitívnou a normatívnou ekonómiou</w:t>
      </w:r>
      <w:bookmarkEnd w:id="1"/>
    </w:p>
    <w:p w:rsidR="00674626" w:rsidRDefault="00674626" w:rsidP="00674626">
      <w:pPr>
        <w:pStyle w:val="01"/>
      </w:pPr>
    </w:p>
    <w:p w:rsidR="00D67C61" w:rsidRDefault="00674626" w:rsidP="00D67C61">
      <w:pPr>
        <w:pStyle w:val="01"/>
      </w:pPr>
      <w:r>
        <w:t>Poznanie ekonómie pomáha zvládnuť problémy každodenného života</w:t>
      </w:r>
      <w:r w:rsidR="00D67C61">
        <w:t>, porozumie ekonomickým javom. Jednotlivé smery sa líšia svojim vzťahom k realite tým, či si kladú za cieľ spätne pôsobiť na hospodársky život. Podľa toho rozlišujeme dva prístupy k skúmaniu ekonomickej reality – pozitívnu a normatívnu ekonómiu.</w:t>
      </w:r>
    </w:p>
    <w:p w:rsidR="00D67C61" w:rsidRDefault="00D67C61" w:rsidP="00D67C61">
      <w:pPr>
        <w:pStyle w:val="01"/>
      </w:pPr>
      <w:r w:rsidRPr="00D67C61">
        <w:rPr>
          <w:b/>
          <w:bCs/>
        </w:rPr>
        <w:t>Pozitívna ekonómia</w:t>
      </w:r>
      <w:r>
        <w:t xml:space="preserve"> opisuje, charakterizuje a prijíma ekonomickú realitu takú, aká je. Jej cieľom je opis ekonomickej reality a hľadanie zákonitostí jej fungovania. Konštatuje, aká je miera nezamestnanosti, miera inflácie, ekonomický rast, a podobne. Zaoberá sa takými javmi, ktoré sú poznateľné vedeckými metódami, a zaoberá sa tým, čo je, nie tým, čo by malo byť. Pozitívna ekonómia sa teda usiluje odpovedať na otázku, aký je hospodársky život, a aká je hospodárska realita.</w:t>
      </w:r>
    </w:p>
    <w:p w:rsidR="00674626" w:rsidRDefault="000E5FBA" w:rsidP="00D67C61">
      <w:pPr>
        <w:pStyle w:val="01"/>
      </w:pPr>
      <w:r w:rsidRPr="000E5FBA">
        <w:rPr>
          <w:b/>
          <w:bCs/>
        </w:rPr>
        <w:t>Normatívna ekonómia</w:t>
      </w:r>
      <w:r>
        <w:t xml:space="preserve"> zahŕňa etické a hodnotové súdy, o ktorých sa dá diskutovať, ale nikdy ich nemožno dokázať faktickými údajmi ani vedeckými metódami. Ekonomická realita je východiskom k zovšeobecňujúcim záverom o tom, čo by sa malo robiť, aký by mal byť hospodársky život, ako by mal fungovať ekonomický systém, napríklad akým spôsobom sa ma zabezpečiť zníženie výdavkov statného rozpočtu a podobne. Tieto otázky nemožno riešiť iba pomocou poznatkov z ekonomickej teórie, ale na základe politických rozhodnutí. </w:t>
      </w:r>
      <w:r w:rsidR="00674626">
        <w:br w:type="page"/>
      </w:r>
    </w:p>
    <w:p w:rsidR="00674626" w:rsidRDefault="00674626" w:rsidP="00674626">
      <w:pPr>
        <w:pStyle w:val="1"/>
      </w:pPr>
      <w:bookmarkStart w:id="2" w:name="_Toc28431812"/>
      <w:r>
        <w:t xml:space="preserve">02 </w:t>
      </w:r>
      <w:r w:rsidR="006603B9">
        <w:t>Č</w:t>
      </w:r>
      <w:r>
        <w:t>o rozumieme pod triádou ekonomických problémov? Ako sa otázky čo, ako a pre koho riešia v rôznych typoch ekonomických systémov?</w:t>
      </w:r>
      <w:bookmarkEnd w:id="2"/>
    </w:p>
    <w:p w:rsidR="000E5FBA" w:rsidRDefault="000E5FBA"/>
    <w:p w:rsidR="004101A6" w:rsidRPr="006F551D" w:rsidRDefault="004101A6" w:rsidP="004101A6">
      <w:pPr>
        <w:pStyle w:val="01"/>
      </w:pPr>
      <w:bookmarkStart w:id="3" w:name="_Toc21676397"/>
      <w:r w:rsidRPr="006F551D">
        <w:t>Ekonómia</w:t>
      </w:r>
      <w:bookmarkEnd w:id="3"/>
      <w:r w:rsidRPr="006F551D">
        <w:t xml:space="preserve"> </w:t>
      </w:r>
      <w:r>
        <w:t>j</w:t>
      </w:r>
      <w:r w:rsidRPr="006F551D">
        <w:t xml:space="preserve">e veda o tom ako spoločnosť využíva vzácne (alebo aj obmedzené) zdroje na výrobu užitočných (uspokojujúce potrebu subjektov) statkov a ako ich rozdeľuje medzi jednotlivé subjekty trhu (domácnosť, firma, štát). </w:t>
      </w:r>
    </w:p>
    <w:p w:rsidR="0082777B" w:rsidRDefault="0082777B" w:rsidP="0082777B">
      <w:pPr>
        <w:pStyle w:val="01"/>
      </w:pPr>
      <w:r>
        <w:t>Bez ohľadu na to, či ide o jednotlivca alebo podnik, veľký alebo malý štát, každý z nich disponuje obmedzenými výrobnými zdrojmi. preto je nevyhnutné zvážiť výbere alternatívy a využitie obmedzených výrobných zdrojov, ktoré slúžia na uspokojovanie súčasných i budúcich potrieb. preto každá spoločnosť musí nepretržite riešiť tri základné ekonomické otázky.</w:t>
      </w:r>
    </w:p>
    <w:p w:rsidR="0082777B" w:rsidRDefault="0082777B" w:rsidP="00C2623F">
      <w:pPr>
        <w:pStyle w:val="01"/>
        <w:numPr>
          <w:ilvl w:val="0"/>
          <w:numId w:val="3"/>
        </w:numPr>
      </w:pPr>
      <w:r w:rsidRPr="0082777B">
        <w:rPr>
          <w:b/>
          <w:bCs/>
        </w:rPr>
        <w:t>Čo vyrábať</w:t>
      </w:r>
      <w:r>
        <w:t xml:space="preserve"> – teda aké statky a služby produkovať tak, aby vyjadrovali optimálne produkčné možnosti a existujúce potreby v spoločnosti.</w:t>
      </w:r>
    </w:p>
    <w:p w:rsidR="0082777B" w:rsidRDefault="0082777B" w:rsidP="00C2623F">
      <w:pPr>
        <w:pStyle w:val="01"/>
        <w:numPr>
          <w:ilvl w:val="0"/>
          <w:numId w:val="3"/>
        </w:numPr>
      </w:pPr>
      <w:r w:rsidRPr="0082777B">
        <w:rPr>
          <w:b/>
          <w:bCs/>
        </w:rPr>
        <w:t>Ako vyrábať</w:t>
      </w:r>
      <w:r>
        <w:t xml:space="preserve"> statky a služby, pričom je nevyhnutné brať do úvahy technické a technologické možnosti, vhodnosť vzájomnej kombinácie existujúcich výrobných faktorov n dosiahnutie čo najvyššej efektívnosti a potrebného sortimentu statkov a služieb.</w:t>
      </w:r>
    </w:p>
    <w:p w:rsidR="0082777B" w:rsidRDefault="0082777B" w:rsidP="00C2623F">
      <w:pPr>
        <w:pStyle w:val="01"/>
        <w:numPr>
          <w:ilvl w:val="0"/>
          <w:numId w:val="3"/>
        </w:numPr>
      </w:pPr>
      <w:r w:rsidRPr="0082777B">
        <w:rPr>
          <w:b/>
          <w:bCs/>
        </w:rPr>
        <w:t>Pre koho vyrábať</w:t>
      </w:r>
      <w:r>
        <w:t xml:space="preserve"> statky a služby znamená vedieť, aký bude spotrebiteľ, aká bude výška jeho dôchodku, výška daňového zaťaženia, vývoj inflácie, pomer, v akom sa bude akumulovať a spotrebúvať. Závisí to od hospodárskej a sociálnej politiky štátu.</w:t>
      </w:r>
    </w:p>
    <w:p w:rsidR="00345C05" w:rsidRDefault="0082777B" w:rsidP="0082777B">
      <w:pPr>
        <w:pStyle w:val="01"/>
      </w:pPr>
      <w:r>
        <w:t>Ekonomický systém rieši triádu ekonomických problémov rôzne. Na základe</w:t>
      </w:r>
      <w:r w:rsidR="00345C05">
        <w:t xml:space="preserve"> toho rozlišujeme štyri základné typy ekonomík.</w:t>
      </w:r>
    </w:p>
    <w:p w:rsidR="00416196" w:rsidRDefault="00345C05" w:rsidP="00416196">
      <w:pPr>
        <w:pStyle w:val="Odsekzoznamu"/>
        <w:numPr>
          <w:ilvl w:val="0"/>
          <w:numId w:val="1"/>
        </w:numPr>
        <w:jc w:val="both"/>
        <w:rPr>
          <w:rFonts w:asciiTheme="majorHAnsi" w:hAnsiTheme="majorHAnsi" w:cstheme="majorHAnsi"/>
        </w:rPr>
      </w:pPr>
      <w:r w:rsidRPr="004101A6">
        <w:rPr>
          <w:rFonts w:asciiTheme="majorHAnsi" w:hAnsiTheme="majorHAnsi" w:cstheme="majorHAnsi"/>
          <w:b/>
          <w:bCs/>
        </w:rPr>
        <w:t>Zvyková ekonomika</w:t>
      </w:r>
      <w:r w:rsidRPr="004101A6">
        <w:rPr>
          <w:rFonts w:asciiTheme="majorHAnsi" w:hAnsiTheme="majorHAnsi" w:cstheme="majorHAnsi"/>
        </w:rPr>
        <w:t>, založená na inštinktoch, zvykoch a tradíciách. Tri základné otázky rieši na princípe zvyku, inštinktu a</w:t>
      </w:r>
      <w:r w:rsidR="004101A6" w:rsidRPr="004101A6">
        <w:rPr>
          <w:rFonts w:asciiTheme="majorHAnsi" w:hAnsiTheme="majorHAnsi" w:cstheme="majorHAnsi"/>
        </w:rPr>
        <w:t> </w:t>
      </w:r>
      <w:r w:rsidRPr="004101A6">
        <w:rPr>
          <w:rFonts w:asciiTheme="majorHAnsi" w:hAnsiTheme="majorHAnsi" w:cstheme="majorHAnsi"/>
        </w:rPr>
        <w:t>tradície</w:t>
      </w:r>
      <w:r w:rsidR="004101A6" w:rsidRPr="004101A6">
        <w:rPr>
          <w:rFonts w:asciiTheme="majorHAnsi" w:hAnsiTheme="majorHAnsi" w:cstheme="majorHAnsi"/>
        </w:rPr>
        <w:t xml:space="preserve">, </w:t>
      </w:r>
      <w:r w:rsidR="004101A6" w:rsidRPr="004101A6">
        <w:rPr>
          <w:rFonts w:asciiTheme="majorHAnsi" w:hAnsiTheme="majorHAnsi" w:cstheme="majorHAnsi"/>
        </w:rPr>
        <w:t>prenáša sa z generácie na generáciu; primitívny spôsob hospodárenia</w:t>
      </w:r>
      <w:r w:rsidR="00416196">
        <w:rPr>
          <w:rFonts w:asciiTheme="majorHAnsi" w:hAnsiTheme="majorHAnsi" w:cstheme="majorHAnsi"/>
        </w:rPr>
        <w:t>.</w:t>
      </w:r>
      <w:r w:rsidR="004101A6" w:rsidRPr="004101A6">
        <w:rPr>
          <w:rFonts w:asciiTheme="majorHAnsi" w:hAnsiTheme="majorHAnsi" w:cstheme="majorHAnsi"/>
        </w:rPr>
        <w:t xml:space="preserve"> </w:t>
      </w:r>
      <w:r w:rsidRPr="004101A6">
        <w:rPr>
          <w:rFonts w:asciiTheme="majorHAnsi" w:hAnsiTheme="majorHAnsi" w:cstheme="majorHAnsi"/>
        </w:rPr>
        <w:t>Patrili sem historicky najstaršie ekonomiky.</w:t>
      </w:r>
      <w:r w:rsidR="004101A6" w:rsidRPr="004101A6">
        <w:rPr>
          <w:rFonts w:asciiTheme="majorHAnsi" w:hAnsiTheme="majorHAnsi" w:cstheme="majorHAnsi"/>
        </w:rPr>
        <w:t xml:space="preserve"> J</w:t>
      </w:r>
      <w:r w:rsidR="004101A6" w:rsidRPr="004101A6">
        <w:rPr>
          <w:rFonts w:asciiTheme="majorHAnsi" w:hAnsiTheme="majorHAnsi" w:cstheme="majorHAnsi"/>
        </w:rPr>
        <w:t>e historicky prekonaná</w:t>
      </w:r>
      <w:r w:rsidR="00416196">
        <w:rPr>
          <w:rFonts w:asciiTheme="majorHAnsi" w:hAnsiTheme="majorHAnsi" w:cstheme="majorHAnsi"/>
        </w:rPr>
        <w:t>.</w:t>
      </w:r>
    </w:p>
    <w:p w:rsidR="00416196" w:rsidRPr="00416196" w:rsidRDefault="00416196" w:rsidP="00416196">
      <w:pPr>
        <w:pStyle w:val="Odsekzoznamu"/>
        <w:numPr>
          <w:ilvl w:val="1"/>
          <w:numId w:val="1"/>
        </w:numPr>
        <w:jc w:val="both"/>
        <w:rPr>
          <w:rFonts w:asciiTheme="majorHAnsi" w:hAnsiTheme="majorHAnsi" w:cstheme="majorHAnsi"/>
        </w:rPr>
      </w:pPr>
      <w:r w:rsidRPr="00416196">
        <w:rPr>
          <w:rFonts w:asciiTheme="majorHAnsi" w:hAnsiTheme="majorHAnsi" w:cstheme="majorHAnsi"/>
        </w:rPr>
        <w:t>(</w:t>
      </w:r>
      <w:r w:rsidRPr="00416196">
        <w:rPr>
          <w:rFonts w:asciiTheme="majorHAnsi" w:hAnsiTheme="majorHAnsi" w:cstheme="majorHAnsi"/>
          <w:b/>
          <w:bCs/>
        </w:rPr>
        <w:t>čo? – tovary a statky, ako? – ručne (hlavne), pre koho? – pre vlastnú spotrebu).</w:t>
      </w:r>
    </w:p>
    <w:p w:rsidR="00416196" w:rsidRDefault="00345C05" w:rsidP="00416196">
      <w:pPr>
        <w:pStyle w:val="01"/>
        <w:numPr>
          <w:ilvl w:val="0"/>
          <w:numId w:val="1"/>
        </w:numPr>
        <w:spacing w:after="0"/>
        <w:rPr>
          <w:b/>
          <w:bCs/>
        </w:rPr>
      </w:pPr>
      <w:r w:rsidRPr="00345C05">
        <w:rPr>
          <w:b/>
          <w:bCs/>
        </w:rPr>
        <w:t>Príkazová ekonomika</w:t>
      </w:r>
      <w:r>
        <w:t>, ktorú poznáme ako centrálne riadenú ekonomiku. Tri ekonomické otázky rieši na princípe príkazu z centra až po najnižší článok, teda na základe administratívnych rozhodnutí štátu.</w:t>
      </w:r>
      <w:r w:rsidR="004101A6">
        <w:t xml:space="preserve"> </w:t>
      </w:r>
      <w:r w:rsidR="004101A6" w:rsidRPr="006F551D">
        <w:rPr>
          <w:color w:val="000000" w:themeColor="text1"/>
        </w:rPr>
        <w:t xml:space="preserve">Táto ekonomika zvyčajne nevyužíva výrobné zdroje krajiny efektívne a spravidla ide o nedostatkovú ekonomiku. Uplatňovalo sa v bývalom ZSSR a jeho satelitoch, vrátane Česko-Slovenska. Tento typ ekonomiky sa stále uplatňuje v KĽDR. funkcie trhu sú nahradené štátnym plánom, plánuje sa dlhodobo dopredu na niekoľko rokov. Neexistuje súkromný sektor, neexistuje konkurencia </w:t>
      </w:r>
    </w:p>
    <w:p w:rsidR="00345C05" w:rsidRPr="00416196" w:rsidRDefault="004101A6" w:rsidP="00416196">
      <w:pPr>
        <w:pStyle w:val="01"/>
        <w:numPr>
          <w:ilvl w:val="1"/>
          <w:numId w:val="1"/>
        </w:numPr>
        <w:rPr>
          <w:b/>
          <w:bCs/>
        </w:rPr>
      </w:pPr>
      <w:r w:rsidRPr="00416196">
        <w:rPr>
          <w:b/>
          <w:bCs/>
          <w:color w:val="000000" w:themeColor="text1"/>
        </w:rPr>
        <w:t>(čo? – čo bolo nutné aby boli všetci rovnako spokojní, ako? – všetko riadil štát (nebol súkromný sektor), pre koho? – pre obyvateľstvo, a niečo na vývoz)</w:t>
      </w:r>
      <w:r w:rsidRPr="00416196">
        <w:rPr>
          <w:b/>
          <w:bCs/>
          <w:color w:val="000000" w:themeColor="text1"/>
        </w:rPr>
        <w:t>.</w:t>
      </w:r>
    </w:p>
    <w:p w:rsidR="00416196" w:rsidRDefault="00345C05" w:rsidP="00416196">
      <w:pPr>
        <w:pStyle w:val="01"/>
        <w:numPr>
          <w:ilvl w:val="0"/>
          <w:numId w:val="1"/>
        </w:numPr>
        <w:spacing w:after="0"/>
        <w:rPr>
          <w:color w:val="000000" w:themeColor="text1"/>
        </w:rPr>
      </w:pPr>
      <w:r w:rsidRPr="00345C05">
        <w:rPr>
          <w:b/>
          <w:bCs/>
        </w:rPr>
        <w:t>Trhová ekonomika</w:t>
      </w:r>
      <w:r>
        <w:t>, rieši tri otázky na princípe slobodnej trhovej ekonomiky a funguje na princípe ziskov a strát, slobodného podnikania a prostredníctvom trhového mechanizmu.</w:t>
      </w:r>
      <w:r w:rsidR="004101A6">
        <w:t xml:space="preserve"> </w:t>
      </w:r>
    </w:p>
    <w:p w:rsidR="00416196" w:rsidRDefault="004101A6" w:rsidP="00416196">
      <w:pPr>
        <w:pStyle w:val="01"/>
        <w:numPr>
          <w:ilvl w:val="1"/>
          <w:numId w:val="1"/>
        </w:numPr>
        <w:rPr>
          <w:b/>
          <w:bCs/>
          <w:color w:val="000000" w:themeColor="text1"/>
        </w:rPr>
      </w:pPr>
      <w:r w:rsidRPr="00416196">
        <w:rPr>
          <w:b/>
          <w:bCs/>
        </w:rPr>
        <w:t>(</w:t>
      </w:r>
      <w:r w:rsidRPr="00416196">
        <w:rPr>
          <w:b/>
          <w:bCs/>
          <w:color w:val="000000" w:themeColor="text1"/>
        </w:rPr>
        <w:t>čo? – určuje trh (spotrebitelia), ako? – rieši firma (a konkurencia firiem), pre koho? – pre spotrebiteľov)</w:t>
      </w:r>
    </w:p>
    <w:p w:rsidR="00345C05" w:rsidRPr="00416196" w:rsidRDefault="00416196" w:rsidP="00416196">
      <w:pPr>
        <w:rPr>
          <w:rFonts w:asciiTheme="majorHAnsi" w:hAnsiTheme="majorHAnsi" w:cstheme="majorHAnsi"/>
          <w:b/>
          <w:bCs/>
          <w:color w:val="000000" w:themeColor="text1"/>
        </w:rPr>
      </w:pPr>
      <w:r>
        <w:rPr>
          <w:b/>
          <w:bCs/>
          <w:color w:val="000000" w:themeColor="text1"/>
        </w:rPr>
        <w:br w:type="page"/>
      </w:r>
    </w:p>
    <w:p w:rsidR="00345C05" w:rsidRDefault="00345C05" w:rsidP="00416196">
      <w:pPr>
        <w:pStyle w:val="01"/>
        <w:numPr>
          <w:ilvl w:val="0"/>
          <w:numId w:val="1"/>
        </w:numPr>
        <w:spacing w:after="0"/>
      </w:pPr>
      <w:r w:rsidRPr="00C2623F">
        <w:rPr>
          <w:b/>
          <w:bCs/>
        </w:rPr>
        <w:t>Zmiešaná ekonomika</w:t>
      </w:r>
      <w:r>
        <w:t xml:space="preserve">, využíva pri riešení triády problémov princípy trhu, ktoré sú </w:t>
      </w:r>
      <w:r w:rsidR="00C2623F">
        <w:t>dominantné</w:t>
      </w:r>
      <w:r>
        <w:t xml:space="preserve">, a princípy príkazu (štátnych zásahov). Najčastejšie je to </w:t>
      </w:r>
      <w:r w:rsidR="00C2623F">
        <w:t>sociálne</w:t>
      </w:r>
      <w:r>
        <w:t xml:space="preserve"> trhové hospodárstvo. V </w:t>
      </w:r>
      <w:r w:rsidR="00C2623F">
        <w:t>súčasnosti</w:t>
      </w:r>
      <w:r>
        <w:t xml:space="preserve"> e to najrozšírenejší </w:t>
      </w:r>
      <w:r w:rsidR="00C2623F">
        <w:t>typ</w:t>
      </w:r>
      <w:r>
        <w:t xml:space="preserve"> ekonomiky. </w:t>
      </w:r>
    </w:p>
    <w:p w:rsidR="00416196" w:rsidRPr="00416196" w:rsidRDefault="00416196" w:rsidP="00416196">
      <w:pPr>
        <w:pStyle w:val="01"/>
        <w:numPr>
          <w:ilvl w:val="1"/>
          <w:numId w:val="1"/>
        </w:numPr>
        <w:rPr>
          <w:b/>
          <w:bCs/>
        </w:rPr>
      </w:pPr>
      <w:r w:rsidRPr="00416196">
        <w:rPr>
          <w:b/>
          <w:bCs/>
          <w:color w:val="000000" w:themeColor="text1"/>
        </w:rPr>
        <w:t>(čo? – rieši spotrebiteľ, systém zaručuje aj výrobu toho čo ľudia potrebujú, nielen po čom je vysoký dopyt, ako? – firmy a konkurencia, pre koho? – pre spotrebiteľov)</w:t>
      </w:r>
    </w:p>
    <w:p w:rsidR="00674626" w:rsidRDefault="00C2623F" w:rsidP="0082777B">
      <w:pPr>
        <w:pStyle w:val="01"/>
        <w:rPr>
          <w:rFonts w:eastAsiaTheme="majorEastAsia" w:cstheme="majorBidi"/>
          <w:b/>
          <w:color w:val="C00000"/>
          <w:sz w:val="32"/>
          <w:szCs w:val="32"/>
        </w:rPr>
      </w:pPr>
      <w:r>
        <w:t>Podstatou sociálneho trhového hospodárstva je existencia súkromného vlastníctva, slobodné konkurencia a cenový mechanizmus, a len niektoré funkcie berie na seba štát. Úlohou štátu je formovať trhové prostredie a vytvárať podmienky na efektívne fungovanie.</w:t>
      </w:r>
      <w:r w:rsidR="00674626">
        <w:br w:type="page"/>
      </w:r>
    </w:p>
    <w:p w:rsidR="00674626" w:rsidRDefault="00674626" w:rsidP="00674626">
      <w:pPr>
        <w:pStyle w:val="1"/>
      </w:pPr>
      <w:bookmarkStart w:id="4" w:name="_Toc28431813"/>
      <w:r>
        <w:t>03 Graficky znázornite krivku hraníc produkčných možností, označenie osí, čo znamenajú body na krivke, pod krivkou a nad krivkou. Kedy môže dôjsť k posunu tejto PPF krivky?</w:t>
      </w:r>
      <w:bookmarkEnd w:id="4"/>
    </w:p>
    <w:p w:rsidR="004101A6" w:rsidRDefault="004101A6" w:rsidP="004101A6"/>
    <w:p w:rsidR="004101A6" w:rsidRDefault="004101A6" w:rsidP="004101A6">
      <w:pPr>
        <w:pStyle w:val="01"/>
      </w:pPr>
      <w:r>
        <w:t>Hranica produkčných možností je ohraničenie produkčných možností vo vzťahu k relatívnej vzácnosti výrobných faktorov. Ak spoločnosť produkuje statky a služby zo všetkých výrobných faktorov, nachádza sa na hranici produkčných možností. hranica produkčných možností znamená produkciu maximálneho množstva statkov pri úplnom využití výrobných faktorov. Ekonomika, ktorá sa nachádza na hranici produkčných možností, je efektívna ekonomika.</w:t>
      </w:r>
    </w:p>
    <w:p w:rsidR="004101A6" w:rsidRDefault="004101A6" w:rsidP="004101A6">
      <w:pPr>
        <w:pStyle w:val="01"/>
      </w:pPr>
      <w:r>
        <w:t>Bod pod hranicou produkčných možností znamená, že ekonomika nevyužíva všetky výrobné faktory, a bod za hranicou je v nedosiahnuteľnej oblasti, pretože ekonomika nemá toľko výrobných faktorov.</w:t>
      </w:r>
    </w:p>
    <w:p w:rsidR="00416196" w:rsidRPr="00416196" w:rsidRDefault="00416196" w:rsidP="00416196">
      <w:pPr>
        <w:pStyle w:val="01"/>
        <w:rPr>
          <w:b/>
          <w:bCs/>
        </w:rPr>
      </w:pPr>
      <w:r>
        <w:rPr>
          <w:noProof/>
        </w:rPr>
        <mc:AlternateContent>
          <mc:Choice Requires="wps">
            <w:drawing>
              <wp:anchor distT="0" distB="0" distL="114300" distR="114300" simplePos="0" relativeHeight="251666432" behindDoc="0" locked="0" layoutInCell="1" allowOverlap="1">
                <wp:simplePos x="0" y="0"/>
                <wp:positionH relativeFrom="column">
                  <wp:posOffset>2497455</wp:posOffset>
                </wp:positionH>
                <wp:positionV relativeFrom="paragraph">
                  <wp:posOffset>6350</wp:posOffset>
                </wp:positionV>
                <wp:extent cx="482600" cy="127000"/>
                <wp:effectExtent l="0" t="0" r="12700" b="25400"/>
                <wp:wrapNone/>
                <wp:docPr id="6" name="Obdĺžnik 6"/>
                <wp:cNvGraphicFramePr/>
                <a:graphic xmlns:a="http://schemas.openxmlformats.org/drawingml/2006/main">
                  <a:graphicData uri="http://schemas.microsoft.com/office/word/2010/wordprocessingShape">
                    <wps:wsp>
                      <wps:cNvSpPr/>
                      <wps:spPr>
                        <a:xfrm>
                          <a:off x="0" y="0"/>
                          <a:ext cx="48260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C93AB" id="Obdĺžnik 6" o:spid="_x0000_s1026" style="position:absolute;margin-left:196.65pt;margin-top:.5pt;width:38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" fillcolor="white [3212]" strokecolor="white [3212]" strokeweight="1pt"/>
            </w:pict>
          </mc:Fallback>
        </mc:AlternateContent>
      </w:r>
      <w:r w:rsidRPr="006F551D">
        <w:rPr>
          <w:noProof/>
        </w:rPr>
        <mc:AlternateContent>
          <mc:Choice Requires="wps">
            <w:drawing>
              <wp:anchor distT="0" distB="0" distL="114300" distR="114300" simplePos="0" relativeHeight="251663360" behindDoc="0" locked="0" layoutInCell="1" allowOverlap="1" wp14:anchorId="0862DEE5" wp14:editId="540DBF6C">
                <wp:simplePos x="0" y="0"/>
                <wp:positionH relativeFrom="column">
                  <wp:posOffset>2541905</wp:posOffset>
                </wp:positionH>
                <wp:positionV relativeFrom="paragraph">
                  <wp:posOffset>647700</wp:posOffset>
                </wp:positionV>
                <wp:extent cx="406400" cy="1174750"/>
                <wp:effectExtent l="0" t="0" r="0" b="6350"/>
                <wp:wrapNone/>
                <wp:docPr id="4" name="Textové pole 4"/>
                <wp:cNvGraphicFramePr/>
                <a:graphic xmlns:a="http://schemas.openxmlformats.org/drawingml/2006/main">
                  <a:graphicData uri="http://schemas.microsoft.com/office/word/2010/wordprocessingShape">
                    <wps:wsp>
                      <wps:cNvSpPr txBox="1"/>
                      <wps:spPr>
                        <a:xfrm>
                          <a:off x="0" y="0"/>
                          <a:ext cx="406400" cy="1174750"/>
                        </a:xfrm>
                        <a:prstGeom prst="rect">
                          <a:avLst/>
                        </a:prstGeom>
                        <a:noFill/>
                        <a:ln w="6350">
                          <a:noFill/>
                        </a:ln>
                      </wps:spPr>
                      <wps:txbx>
                        <w:txbxContent>
                          <w:p w:rsidR="00416196" w:rsidRPr="00416196" w:rsidRDefault="00416196" w:rsidP="00416196">
                            <w:pPr>
                              <w:rPr>
                                <w:color w:val="FF0000"/>
                              </w:rPr>
                            </w:pPr>
                            <w:r>
                              <w:rPr>
                                <w:color w:val="FF0000"/>
                              </w:rPr>
                              <w:t>investičné statky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2DEE5" id="_x0000_t202" coordsize="21600,21600" o:spt="202" path="m,l,21600r21600,l21600,xe">
                <v:stroke joinstyle="miter"/>
                <v:path gradientshapeok="t" o:connecttype="rect"/>
              </v:shapetype>
              <v:shape id="Textové pole 4" o:spid="_x0000_s1026" type="#_x0000_t202" style="position:absolute;left:0;text-align:left;margin-left:200.15pt;margin-top:51pt;width:32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" filled="f" stroked="f" strokeweight=".5pt">
                <v:textbox style="layout-flow:vertical;mso-layout-flow-alt:bottom-to-top">
                  <w:txbxContent>
                    <w:p w:rsidR="00416196" w:rsidRPr="00416196" w:rsidRDefault="00416196" w:rsidP="00416196">
                      <w:pPr>
                        <w:rPr>
                          <w:color w:val="FF0000"/>
                        </w:rPr>
                      </w:pPr>
                      <w:r>
                        <w:rPr>
                          <w:color w:val="FF0000"/>
                        </w:rPr>
                        <w:t>investičné statky</w:t>
                      </w:r>
                    </w:p>
                  </w:txbxContent>
                </v:textbox>
              </v:shape>
            </w:pict>
          </mc:Fallback>
        </mc:AlternateContent>
      </w:r>
      <w:r w:rsidRPr="006F551D">
        <w:rPr>
          <w:noProof/>
        </w:rPr>
        <mc:AlternateContent>
          <mc:Choice Requires="wps">
            <w:drawing>
              <wp:anchor distT="0" distB="0" distL="114300" distR="114300" simplePos="0" relativeHeight="251660288" behindDoc="0" locked="0" layoutInCell="1" allowOverlap="1" wp14:anchorId="54792134" wp14:editId="45FBBD6A">
                <wp:simplePos x="0" y="0"/>
                <wp:positionH relativeFrom="column">
                  <wp:posOffset>922655</wp:posOffset>
                </wp:positionH>
                <wp:positionV relativeFrom="paragraph">
                  <wp:posOffset>387350</wp:posOffset>
                </wp:positionV>
                <wp:extent cx="4302760" cy="4064000"/>
                <wp:effectExtent l="0" t="0" r="21590" b="0"/>
                <wp:wrapNone/>
                <wp:docPr id="2" name="Oblúk 2"/>
                <wp:cNvGraphicFramePr/>
                <a:graphic xmlns:a="http://schemas.openxmlformats.org/drawingml/2006/main">
                  <a:graphicData uri="http://schemas.microsoft.com/office/word/2010/wordprocessingShape">
                    <wps:wsp>
                      <wps:cNvSpPr/>
                      <wps:spPr>
                        <a:xfrm>
                          <a:off x="0" y="0"/>
                          <a:ext cx="4302760" cy="4064000"/>
                        </a:xfrm>
                        <a:prstGeom prst="arc">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15177" id="Oblúk 2" o:spid="_x0000_s1026" style="position:absolute;margin-left:72.65pt;margin-top:30.5pt;width:338.8pt;height:3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02760,406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" path="m2151380,nsc3339554,,4302760,909757,4302760,2032000r-2151380,l2151380,xem2151380,nfc3339554,,4302760,909757,4302760,2032000e" filled="f" strokecolor="red" strokeweight="1.5pt">
                <v:stroke joinstyle="miter"/>
                <v:path arrowok="t" o:connecttype="custom" o:connectlocs="2151380,0;4302760,2032000" o:connectangles="0,0"/>
              </v:shape>
            </w:pict>
          </mc:Fallback>
        </mc:AlternateContent>
      </w:r>
      <w:r w:rsidRPr="006F551D">
        <w:rPr>
          <w:noProof/>
        </w:rPr>
        <mc:AlternateContent>
          <mc:Choice Requires="wps">
            <w:drawing>
              <wp:anchor distT="0" distB="0" distL="114300" distR="114300" simplePos="0" relativeHeight="251661312" behindDoc="0" locked="0" layoutInCell="1" allowOverlap="1" wp14:anchorId="1360E928" wp14:editId="07DD6BB1">
                <wp:simplePos x="0" y="0"/>
                <wp:positionH relativeFrom="column">
                  <wp:posOffset>4338955</wp:posOffset>
                </wp:positionH>
                <wp:positionV relativeFrom="paragraph">
                  <wp:posOffset>317500</wp:posOffset>
                </wp:positionV>
                <wp:extent cx="1079500" cy="469900"/>
                <wp:effectExtent l="0" t="0" r="0" b="6350"/>
                <wp:wrapNone/>
                <wp:docPr id="3" name="Textové pole 3"/>
                <wp:cNvGraphicFramePr/>
                <a:graphic xmlns:a="http://schemas.openxmlformats.org/drawingml/2006/main">
                  <a:graphicData uri="http://schemas.microsoft.com/office/word/2010/wordprocessingShape">
                    <wps:wsp>
                      <wps:cNvSpPr txBox="1"/>
                      <wps:spPr>
                        <a:xfrm>
                          <a:off x="0" y="0"/>
                          <a:ext cx="1079500" cy="469900"/>
                        </a:xfrm>
                        <a:prstGeom prst="rect">
                          <a:avLst/>
                        </a:prstGeom>
                        <a:noFill/>
                        <a:ln w="6350">
                          <a:noFill/>
                        </a:ln>
                      </wps:spPr>
                      <wps:txbx>
                        <w:txbxContent>
                          <w:p w:rsidR="00416196" w:rsidRPr="00416196" w:rsidRDefault="00416196" w:rsidP="00416196">
                            <w:pPr>
                              <w:rPr>
                                <w:color w:val="FF0000"/>
                              </w:rPr>
                            </w:pPr>
                            <w:r w:rsidRPr="00416196">
                              <w:rPr>
                                <w:color w:val="FF0000"/>
                              </w:rPr>
                              <w:t>ekonomický 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0E928" id="Textové pole 3" o:spid="_x0000_s1027" type="#_x0000_t202" style="position:absolute;left:0;text-align:left;margin-left:341.65pt;margin-top:25pt;width:8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" filled="f" stroked="f" strokeweight=".5pt">
                <v:textbox>
                  <w:txbxContent>
                    <w:p w:rsidR="00416196" w:rsidRPr="00416196" w:rsidRDefault="00416196" w:rsidP="00416196">
                      <w:pPr>
                        <w:rPr>
                          <w:color w:val="FF0000"/>
                        </w:rPr>
                      </w:pPr>
                      <w:r w:rsidRPr="00416196">
                        <w:rPr>
                          <w:color w:val="FF0000"/>
                        </w:rPr>
                        <w:t>ekonomický rast</w:t>
                      </w:r>
                    </w:p>
                  </w:txbxContent>
                </v:textbox>
              </v:shape>
            </w:pict>
          </mc:Fallback>
        </mc:AlternateContent>
      </w:r>
      <w:r w:rsidRPr="006F551D">
        <w:rPr>
          <w:noProof/>
        </w:rPr>
        <w:drawing>
          <wp:anchor distT="0" distB="0" distL="114300" distR="114300" simplePos="0" relativeHeight="251659264" behindDoc="0" locked="0" layoutInCell="1" allowOverlap="1" wp14:anchorId="659E74DB" wp14:editId="0AF5DE3D">
            <wp:simplePos x="0" y="0"/>
            <wp:positionH relativeFrom="margin">
              <wp:posOffset>2541905</wp:posOffset>
            </wp:positionH>
            <wp:positionV relativeFrom="paragraph">
              <wp:posOffset>5715</wp:posOffset>
            </wp:positionV>
            <wp:extent cx="3220085" cy="2598420"/>
            <wp:effectExtent l="0" t="0" r="0" b="0"/>
            <wp:wrapSquare wrapText="bothSides"/>
            <wp:docPr id="1" name="Obrázok 1" descr="Výsledok vyhľadávania obrázkov pre dopyt PPF kri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re dopyt PPF kriv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085" cy="2598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196">
        <w:rPr>
          <w:b/>
          <w:bCs/>
        </w:rPr>
        <w:t xml:space="preserve">Hranica produkčných </w:t>
      </w:r>
      <w:r w:rsidRPr="00416196">
        <w:rPr>
          <w:b/>
          <w:bCs/>
        </w:rPr>
        <w:t>možností</w:t>
      </w:r>
      <w:r w:rsidRPr="00416196">
        <w:rPr>
          <w:b/>
          <w:bCs/>
        </w:rPr>
        <w:t xml:space="preserve"> krajiny</w:t>
      </w:r>
      <w:r w:rsidRPr="00416196">
        <w:rPr>
          <w:b/>
          <w:bCs/>
        </w:rPr>
        <w:fldChar w:fldCharType="begin"/>
      </w:r>
      <w:r w:rsidRPr="00416196">
        <w:instrText xml:space="preserve"> XE "hranica produkčných mozností krajiny" </w:instrText>
      </w:r>
      <w:r w:rsidRPr="00416196">
        <w:rPr>
          <w:b/>
          <w:bCs/>
        </w:rPr>
        <w:fldChar w:fldCharType="end"/>
      </w:r>
      <w:r>
        <w:rPr>
          <w:b/>
          <w:bCs/>
        </w:rPr>
        <w:t xml:space="preserve"> </w:t>
      </w:r>
      <w:r w:rsidRPr="00416196">
        <w:t>v</w:t>
      </w:r>
      <w:r w:rsidRPr="00416196">
        <w:rPr>
          <w:color w:val="000000" w:themeColor="text1"/>
        </w:rPr>
        <w:t>yjadruje</w:t>
      </w:r>
      <w:r w:rsidRPr="006F551D">
        <w:rPr>
          <w:color w:val="000000" w:themeColor="text1"/>
        </w:rPr>
        <w:t xml:space="preserve"> vzácnosť, obmedzenosť a vyčerpateľnosť statkov. Pri určovaní hraníc produkčných možností sa určuje krivka tzv. PPF krivka (z anglického </w:t>
      </w:r>
      <w:proofErr w:type="spellStart"/>
      <w:r w:rsidRPr="006F551D">
        <w:rPr>
          <w:color w:val="000000" w:themeColor="text1"/>
        </w:rPr>
        <w:t>production</w:t>
      </w:r>
      <w:proofErr w:type="spellEnd"/>
      <w:r w:rsidRPr="006F551D">
        <w:rPr>
          <w:color w:val="000000" w:themeColor="text1"/>
        </w:rPr>
        <w:t xml:space="preserve"> </w:t>
      </w:r>
      <w:proofErr w:type="spellStart"/>
      <w:r w:rsidRPr="006F551D">
        <w:rPr>
          <w:color w:val="000000" w:themeColor="text1"/>
        </w:rPr>
        <w:t>possibility</w:t>
      </w:r>
      <w:proofErr w:type="spellEnd"/>
      <w:r w:rsidRPr="006F551D">
        <w:rPr>
          <w:color w:val="000000" w:themeColor="text1"/>
        </w:rPr>
        <w:t xml:space="preserve"> </w:t>
      </w:r>
      <w:proofErr w:type="spellStart"/>
      <w:r w:rsidRPr="006F551D">
        <w:rPr>
          <w:color w:val="000000" w:themeColor="text1"/>
        </w:rPr>
        <w:t>frontier</w:t>
      </w:r>
      <w:proofErr w:type="spellEnd"/>
      <w:r w:rsidRPr="006F551D">
        <w:rPr>
          <w:color w:val="000000" w:themeColor="text1"/>
        </w:rPr>
        <w:t>) – krivka hraníc produkčných možností, alebo transformačná krivka, pretože predstavuje transformáciu obmedzených zdrojov z jedného použitia na iné, vyjadruje nasledujúcu skutočnosť.</w:t>
      </w:r>
    </w:p>
    <w:p w:rsidR="00416196" w:rsidRPr="006F551D" w:rsidRDefault="00416196" w:rsidP="00416196">
      <w:pPr>
        <w:spacing w:after="0"/>
        <w:jc w:val="both"/>
        <w:rPr>
          <w:rFonts w:asciiTheme="majorHAnsi" w:hAnsiTheme="majorHAnsi" w:cstheme="majorHAnsi"/>
          <w:color w:val="000000" w:themeColor="text1"/>
        </w:rPr>
      </w:pPr>
      <w:r>
        <w:rPr>
          <w:noProof/>
        </w:rPr>
        <mc:AlternateContent>
          <mc:Choice Requires="wps">
            <w:drawing>
              <wp:anchor distT="0" distB="0" distL="114300" distR="114300" simplePos="0" relativeHeight="251668480" behindDoc="0" locked="0" layoutInCell="1" allowOverlap="1" wp14:anchorId="77E6464B" wp14:editId="58239A5D">
                <wp:simplePos x="0" y="0"/>
                <wp:positionH relativeFrom="column">
                  <wp:posOffset>5327650</wp:posOffset>
                </wp:positionH>
                <wp:positionV relativeFrom="paragraph">
                  <wp:posOffset>348615</wp:posOffset>
                </wp:positionV>
                <wp:extent cx="482600" cy="127000"/>
                <wp:effectExtent l="0" t="0" r="12700" b="25400"/>
                <wp:wrapNone/>
                <wp:docPr id="7" name="Obdĺžnik 7"/>
                <wp:cNvGraphicFramePr/>
                <a:graphic xmlns:a="http://schemas.openxmlformats.org/drawingml/2006/main">
                  <a:graphicData uri="http://schemas.microsoft.com/office/word/2010/wordprocessingShape">
                    <wps:wsp>
                      <wps:cNvSpPr/>
                      <wps:spPr>
                        <a:xfrm>
                          <a:off x="0" y="0"/>
                          <a:ext cx="48260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65251" id="Obdĺžnik 7" o:spid="_x0000_s1026" style="position:absolute;margin-left:419.5pt;margin-top:27.45pt;width:38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" fillcolor="white [3212]" strokecolor="white [3212]" strokeweight="1pt"/>
            </w:pict>
          </mc:Fallback>
        </mc:AlternateContent>
      </w:r>
      <w:r w:rsidRPr="006F551D">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3E1E2ACC" wp14:editId="265CB931">
                <wp:simplePos x="0" y="0"/>
                <wp:positionH relativeFrom="column">
                  <wp:posOffset>3667125</wp:posOffset>
                </wp:positionH>
                <wp:positionV relativeFrom="paragraph">
                  <wp:posOffset>479425</wp:posOffset>
                </wp:positionV>
                <wp:extent cx="1530350" cy="469900"/>
                <wp:effectExtent l="0" t="0" r="0" b="6350"/>
                <wp:wrapNone/>
                <wp:docPr id="5" name="Textové pole 5"/>
                <wp:cNvGraphicFramePr/>
                <a:graphic xmlns:a="http://schemas.openxmlformats.org/drawingml/2006/main">
                  <a:graphicData uri="http://schemas.microsoft.com/office/word/2010/wordprocessingShape">
                    <wps:wsp>
                      <wps:cNvSpPr txBox="1"/>
                      <wps:spPr>
                        <a:xfrm>
                          <a:off x="0" y="0"/>
                          <a:ext cx="1530350" cy="469900"/>
                        </a:xfrm>
                        <a:prstGeom prst="rect">
                          <a:avLst/>
                        </a:prstGeom>
                        <a:noFill/>
                        <a:ln w="6350">
                          <a:noFill/>
                        </a:ln>
                      </wps:spPr>
                      <wps:txbx>
                        <w:txbxContent>
                          <w:p w:rsidR="00416196" w:rsidRPr="00416196" w:rsidRDefault="00416196" w:rsidP="00416196">
                            <w:pPr>
                              <w:rPr>
                                <w:color w:val="FF0000"/>
                              </w:rPr>
                            </w:pPr>
                            <w:r>
                              <w:rPr>
                                <w:color w:val="FF0000"/>
                              </w:rPr>
                              <w:t>spotrebné statky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E2ACC" id="Textové pole 5" o:spid="_x0000_s1028" type="#_x0000_t202" style="position:absolute;left:0;text-align:left;margin-left:288.75pt;margin-top:37.75pt;width:120.5pt;height: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" filled="f" stroked="f" strokeweight=".5pt">
                <v:textbox>
                  <w:txbxContent>
                    <w:p w:rsidR="00416196" w:rsidRPr="00416196" w:rsidRDefault="00416196" w:rsidP="00416196">
                      <w:pPr>
                        <w:rPr>
                          <w:color w:val="FF0000"/>
                        </w:rPr>
                      </w:pPr>
                      <w:r>
                        <w:rPr>
                          <w:color w:val="FF0000"/>
                        </w:rPr>
                        <w:t>spotrebné statky</w:t>
                      </w:r>
                    </w:p>
                  </w:txbxContent>
                </v:textbox>
              </v:shape>
            </w:pict>
          </mc:Fallback>
        </mc:AlternateContent>
      </w:r>
      <w:r w:rsidRPr="006F551D">
        <w:rPr>
          <w:rFonts w:asciiTheme="majorHAnsi" w:hAnsiTheme="majorHAnsi" w:cstheme="majorHAnsi"/>
          <w:color w:val="000000" w:themeColor="text1"/>
        </w:rPr>
        <w:t>Body A, B, C efektívne využitie, D neefektívne a E, F nedostupné (alebo čas pred krízou, keď ekonomika pracuje nad rámec svojich schopností, pracuje na dlh).</w:t>
      </w:r>
    </w:p>
    <w:p w:rsidR="00416196" w:rsidRPr="004101A6" w:rsidRDefault="00416196" w:rsidP="004101A6">
      <w:pPr>
        <w:pStyle w:val="01"/>
      </w:pPr>
    </w:p>
    <w:sectPr w:rsidR="00416196" w:rsidRPr="004101A6" w:rsidSect="006F551D">
      <w:footerReference w:type="default" r:id="rId10"/>
      <w:type w:val="continuous"/>
      <w:pgSz w:w="11906" w:h="16838"/>
      <w:pgMar w:top="1417" w:right="1417" w:bottom="1417" w:left="1417" w:header="567"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Default="006F7EE7">
    <w:pPr>
      <w:pStyle w:val="Pta"/>
    </w:pPr>
    <w:r>
      <w:t xml:space="preserve">Emma </w:t>
    </w:r>
    <w:r>
      <w:t>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F786B" w:rsidRDefault="006F7EE7">
        <w:pPr>
          <w:pStyle w:val="Pta"/>
          <w:jc w:val="center"/>
        </w:pPr>
        <w:r>
          <w:fldChar w:fldCharType="begin"/>
        </w:r>
        <w:r>
          <w:instrText>PAGE   \* MERGEFORMAT</w:instrText>
        </w:r>
        <w:r>
          <w:fldChar w:fldCharType="separate"/>
        </w:r>
        <w:r>
          <w:t>2</w:t>
        </w:r>
        <w:r>
          <w:fldChar w:fldCharType="end"/>
        </w:r>
      </w:p>
    </w:sdtContent>
  </w:sdt>
  <w:p w:rsidR="003F786B" w:rsidRDefault="006F7EE7">
    <w:pPr>
      <w:pStyle w:val="Pt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6F7EE7" w:rsidP="003F786B">
    <w:pPr>
      <w:pStyle w:val="Hlavika"/>
      <w:jc w:val="center"/>
      <w:rPr>
        <w:sz w:val="18"/>
        <w:szCs w:val="18"/>
      </w:rPr>
    </w:pPr>
    <w:r w:rsidRPr="003F786B">
      <w:rPr>
        <w:sz w:val="18"/>
        <w:szCs w:val="18"/>
      </w:rPr>
      <w:t>Právnická fakulta</w:t>
    </w:r>
  </w:p>
  <w:p w:rsidR="003F786B" w:rsidRPr="003F786B" w:rsidRDefault="006F7EE7" w:rsidP="003F786B">
    <w:pPr>
      <w:pStyle w:val="Hlavika"/>
      <w:jc w:val="center"/>
      <w:rPr>
        <w:sz w:val="18"/>
        <w:szCs w:val="18"/>
      </w:rPr>
    </w:pPr>
    <w:r w:rsidRPr="003F786B">
      <w:rPr>
        <w:sz w:val="18"/>
        <w:szCs w:val="18"/>
      </w:rPr>
      <w:t>Univerzita Komenského v Bratislave</w:t>
    </w:r>
  </w:p>
  <w:p w:rsidR="003F786B" w:rsidRPr="003F786B" w:rsidRDefault="006F7EE7"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6F7EE7" w:rsidP="003F786B">
    <w:pPr>
      <w:pStyle w:val="Hlavika"/>
      <w:jc w:val="center"/>
    </w:pPr>
    <w:r w:rsidRPr="003F786B">
      <w:t>Právnická fakulta</w:t>
    </w:r>
  </w:p>
  <w:p w:rsidR="003F786B" w:rsidRPr="003F786B" w:rsidRDefault="006F7EE7" w:rsidP="003F786B">
    <w:pPr>
      <w:pStyle w:val="Hlavika"/>
      <w:jc w:val="center"/>
    </w:pPr>
    <w:r w:rsidRPr="003F786B">
      <w:t>Univerzita Komenského v Bratislave</w:t>
    </w:r>
  </w:p>
  <w:p w:rsidR="003F786B" w:rsidRPr="003F786B" w:rsidRDefault="006F7EE7" w:rsidP="003F786B">
    <w:pPr>
      <w:pStyle w:val="Hlavika"/>
      <w:jc w:val="center"/>
    </w:pPr>
    <w:r w:rsidRPr="003F786B">
      <w:t>Šafárikovo námestie č. 6</w:t>
    </w:r>
  </w:p>
  <w:p w:rsidR="003F786B" w:rsidRPr="003F786B" w:rsidRDefault="006F7EE7"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95D14"/>
    <w:multiLevelType w:val="hybridMultilevel"/>
    <w:tmpl w:val="0450F2A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4B05EB6"/>
    <w:multiLevelType w:val="hybridMultilevel"/>
    <w:tmpl w:val="E996B4B6"/>
    <w:lvl w:ilvl="0" w:tplc="041B0001">
      <w:start w:val="1"/>
      <w:numFmt w:val="bullet"/>
      <w:lvlText w:val=""/>
      <w:lvlJc w:val="left"/>
      <w:pPr>
        <w:ind w:left="720" w:hanging="360"/>
      </w:pPr>
      <w:rPr>
        <w:rFonts w:ascii="Symbol" w:hAnsi="Symbol" w:hint="default"/>
      </w:rPr>
    </w:lvl>
    <w:lvl w:ilvl="1" w:tplc="A71C815E">
      <w:start w:val="1"/>
      <w:numFmt w:val="bullet"/>
      <w:lvlText w:val="&gt;"/>
      <w:lvlJc w:val="left"/>
      <w:pPr>
        <w:ind w:left="1440" w:hanging="360"/>
      </w:pPr>
      <w:rPr>
        <w:rFonts w:ascii="Arial" w:hAnsi="Aria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FF13B3F"/>
    <w:multiLevelType w:val="hybridMultilevel"/>
    <w:tmpl w:val="24DA490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0D"/>
    <w:rsid w:val="000B0F98"/>
    <w:rsid w:val="000E5FBA"/>
    <w:rsid w:val="00345C05"/>
    <w:rsid w:val="004101A6"/>
    <w:rsid w:val="00416196"/>
    <w:rsid w:val="00432E0D"/>
    <w:rsid w:val="006603B9"/>
    <w:rsid w:val="00674626"/>
    <w:rsid w:val="006F7EE7"/>
    <w:rsid w:val="0082777B"/>
    <w:rsid w:val="00B57025"/>
    <w:rsid w:val="00C2623F"/>
    <w:rsid w:val="00C7001E"/>
    <w:rsid w:val="00D67C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472D"/>
  <w15:chartTrackingRefBased/>
  <w15:docId w15:val="{7CFBCE12-E11C-4442-A5BA-5D8178B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32E0D"/>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674626"/>
    <w:pPr>
      <w:jc w:val="both"/>
    </w:pPr>
    <w:rPr>
      <w:b/>
      <w:color w:val="C00000"/>
    </w:rPr>
  </w:style>
  <w:style w:type="character" w:customStyle="1" w:styleId="1Char">
    <w:name w:val="§1 Char"/>
    <w:basedOn w:val="Nadpis1Char"/>
    <w:link w:val="1"/>
    <w:rsid w:val="00674626"/>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674626"/>
    <w:pPr>
      <w:jc w:val="both"/>
    </w:pPr>
    <w:rPr>
      <w:b/>
      <w:color w:val="auto"/>
    </w:rPr>
  </w:style>
  <w:style w:type="character" w:customStyle="1" w:styleId="111Char">
    <w:name w:val="§1.1.1. Char"/>
    <w:basedOn w:val="Nadpis3Char"/>
    <w:link w:val="111"/>
    <w:rsid w:val="00674626"/>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432E0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32E0D"/>
  </w:style>
  <w:style w:type="paragraph" w:styleId="Pta">
    <w:name w:val="footer"/>
    <w:basedOn w:val="Normlny"/>
    <w:link w:val="PtaChar"/>
    <w:uiPriority w:val="99"/>
    <w:unhideWhenUsed/>
    <w:rsid w:val="00432E0D"/>
    <w:pPr>
      <w:tabs>
        <w:tab w:val="center" w:pos="4536"/>
        <w:tab w:val="right" w:pos="9072"/>
      </w:tabs>
      <w:spacing w:after="0" w:line="240" w:lineRule="auto"/>
    </w:pPr>
  </w:style>
  <w:style w:type="character" w:customStyle="1" w:styleId="PtaChar">
    <w:name w:val="Päta Char"/>
    <w:basedOn w:val="Predvolenpsmoodseku"/>
    <w:link w:val="Pta"/>
    <w:uiPriority w:val="99"/>
    <w:rsid w:val="00432E0D"/>
  </w:style>
  <w:style w:type="paragraph" w:styleId="Obsah1">
    <w:name w:val="toc 1"/>
    <w:basedOn w:val="Normlny"/>
    <w:next w:val="Normlny"/>
    <w:autoRedefine/>
    <w:uiPriority w:val="39"/>
    <w:unhideWhenUsed/>
    <w:rsid w:val="00432E0D"/>
    <w:pPr>
      <w:tabs>
        <w:tab w:val="right" w:leader="dot" w:pos="9062"/>
      </w:tabs>
      <w:spacing w:after="100"/>
    </w:pPr>
    <w:rPr>
      <w:noProof/>
    </w:rPr>
  </w:style>
  <w:style w:type="paragraph" w:styleId="Obsah2">
    <w:name w:val="toc 2"/>
    <w:basedOn w:val="Normlny"/>
    <w:next w:val="Normlny"/>
    <w:autoRedefine/>
    <w:uiPriority w:val="39"/>
    <w:unhideWhenUsed/>
    <w:rsid w:val="00432E0D"/>
    <w:pPr>
      <w:tabs>
        <w:tab w:val="right" w:leader="dot" w:pos="9062"/>
      </w:tabs>
      <w:spacing w:after="100"/>
      <w:ind w:left="220"/>
    </w:pPr>
    <w:rPr>
      <w:rFonts w:cstheme="majorHAnsi"/>
      <w:b/>
      <w:bCs/>
      <w:noProof/>
    </w:rPr>
  </w:style>
  <w:style w:type="paragraph" w:styleId="Obsah3">
    <w:name w:val="toc 3"/>
    <w:basedOn w:val="Normlny"/>
    <w:next w:val="Normlny"/>
    <w:autoRedefine/>
    <w:uiPriority w:val="39"/>
    <w:unhideWhenUsed/>
    <w:rsid w:val="00432E0D"/>
    <w:pPr>
      <w:tabs>
        <w:tab w:val="right" w:leader="dot" w:pos="9062"/>
      </w:tabs>
      <w:spacing w:after="100"/>
      <w:ind w:left="440"/>
    </w:pPr>
    <w:rPr>
      <w:noProof/>
    </w:rPr>
  </w:style>
  <w:style w:type="character" w:styleId="Hypertextovprepojenie">
    <w:name w:val="Hyperlink"/>
    <w:basedOn w:val="Predvolenpsmoodseku"/>
    <w:uiPriority w:val="99"/>
    <w:unhideWhenUsed/>
    <w:rsid w:val="00432E0D"/>
    <w:rPr>
      <w:color w:val="0563C1" w:themeColor="hyperlink"/>
      <w:u w:val="single"/>
    </w:rPr>
  </w:style>
  <w:style w:type="paragraph" w:styleId="Obsah4">
    <w:name w:val="toc 4"/>
    <w:basedOn w:val="Normlny"/>
    <w:next w:val="Normlny"/>
    <w:autoRedefine/>
    <w:uiPriority w:val="39"/>
    <w:unhideWhenUsed/>
    <w:rsid w:val="00432E0D"/>
    <w:pPr>
      <w:spacing w:after="100"/>
      <w:ind w:left="660"/>
    </w:pPr>
  </w:style>
  <w:style w:type="paragraph" w:styleId="Odsekzoznamu">
    <w:name w:val="List Paragraph"/>
    <w:basedOn w:val="Normlny"/>
    <w:uiPriority w:val="34"/>
    <w:qFormat/>
    <w:rsid w:val="0041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985458E-39DD-46DA-8293-BAE1E762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1032</Words>
  <Characters>5887</Characters>
  <Application>Microsoft Office Word</Application>
  <DocSecurity>0</DocSecurity>
  <Lines>49</Lines>
  <Paragraphs>13</Paragraphs>
  <ScaleCrop>false</ScaleCrop>
  <HeadingPairs>
    <vt:vector size="4" baseType="variant">
      <vt:variant>
        <vt:lpstr>Názov</vt:lpstr>
      </vt:variant>
      <vt:variant>
        <vt:i4>1</vt:i4>
      </vt:variant>
      <vt:variant>
        <vt:lpstr>Nadpisy</vt:lpstr>
      </vt:variant>
      <vt:variant>
        <vt:i4>3</vt:i4>
      </vt:variant>
    </vt:vector>
  </HeadingPairs>
  <TitlesOfParts>
    <vt:vector size="4" baseType="lpstr">
      <vt:lpstr/>
      <vt:lpstr>01 Charakterizujte rozdiel medzi pozitívnou a normatívnou ekonómiou</vt:lpstr>
      <vt:lpstr>02 Čo rozumieme pod triádou ekonomických problémov? Ako sa otázky čo, ako a pre </vt:lpstr>
      <vt:lpstr>03 Graficky znázornite krivku hraníc produkčných možností, označenie osí, čo zna</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3</cp:revision>
  <dcterms:created xsi:type="dcterms:W3CDTF">2019-12-28T10:56:00Z</dcterms:created>
  <dcterms:modified xsi:type="dcterms:W3CDTF">2019-12-28T14:04:00Z</dcterms:modified>
</cp:coreProperties>
</file>