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D16" w:rsidRDefault="00D03875" w:rsidP="00B83D16">
      <w:pPr>
        <w:pStyle w:val="Title"/>
      </w:pPr>
      <w:r>
        <w:t>Tugas #</w:t>
      </w:r>
      <w:r w:rsidR="006E78E0">
        <w:t>8</w:t>
      </w:r>
      <w:r w:rsidR="00B83D16">
        <w:t xml:space="preserve"> </w:t>
      </w:r>
      <w:r w:rsidR="006E78E0">
        <w:t>Sistem Pemantau Toren Air</w:t>
      </w:r>
    </w:p>
    <w:p w:rsidR="00B83D16" w:rsidRPr="00B83D16" w:rsidRDefault="00B83D16" w:rsidP="00B83D16">
      <w:pPr>
        <w:pStyle w:val="Subtitle"/>
      </w:pPr>
      <w:r>
        <w:t>Tugas Kuliah EL4121 Perancangan Sistem Embedded</w:t>
      </w:r>
    </w:p>
    <w:p w:rsidR="00B83D16" w:rsidRDefault="00B83D16">
      <w:r>
        <w:t>Nama</w:t>
      </w:r>
      <w:r w:rsidR="00D03875">
        <w:t xml:space="preserve"> </w:t>
      </w:r>
      <w:r>
        <w:t>:</w:t>
      </w:r>
      <w:r w:rsidR="00D03875">
        <w:t xml:space="preserve"> Mukhtar Amin</w:t>
      </w:r>
    </w:p>
    <w:p w:rsidR="00B83D16" w:rsidRDefault="00B83D16">
      <w:r>
        <w:t>NIM</w:t>
      </w:r>
      <w:r w:rsidR="00D03875">
        <w:t xml:space="preserve"> </w:t>
      </w:r>
      <w:r>
        <w:t>:</w:t>
      </w:r>
      <w:r w:rsidR="00D03875">
        <w:t xml:space="preserve"> 13214123</w:t>
      </w:r>
    </w:p>
    <w:p w:rsidR="00B83D16" w:rsidRDefault="00B83D16"/>
    <w:sdt>
      <w:sdtPr>
        <w:rPr>
          <w:rFonts w:asciiTheme="minorHAnsi" w:eastAsiaTheme="minorHAnsi" w:hAnsiTheme="minorHAnsi" w:cstheme="minorBidi"/>
          <w:b w:val="0"/>
          <w:bCs w:val="0"/>
          <w:color w:val="auto"/>
          <w:sz w:val="22"/>
          <w:szCs w:val="22"/>
        </w:rPr>
        <w:id w:val="2019454"/>
        <w:docPartObj>
          <w:docPartGallery w:val="Table of Contents"/>
          <w:docPartUnique/>
        </w:docPartObj>
      </w:sdtPr>
      <w:sdtEndPr/>
      <w:sdtContent>
        <w:p w:rsidR="00B83D16" w:rsidRDefault="00B83D16">
          <w:pPr>
            <w:pStyle w:val="TOCHeading"/>
          </w:pPr>
          <w:r>
            <w:t>Contents</w:t>
          </w:r>
        </w:p>
        <w:p w:rsidR="00B83D16" w:rsidRDefault="00B83D16">
          <w:pPr>
            <w:pStyle w:val="TOC1"/>
            <w:tabs>
              <w:tab w:val="left" w:pos="440"/>
              <w:tab w:val="right" w:leader="dot" w:pos="9350"/>
            </w:tabs>
            <w:rPr>
              <w:noProof/>
            </w:rPr>
          </w:pPr>
          <w:r>
            <w:fldChar w:fldCharType="begin"/>
          </w:r>
          <w:r>
            <w:instrText xml:space="preserve"> TOC \o "1-3" \h \z \u </w:instrText>
          </w:r>
          <w:r>
            <w:fldChar w:fldCharType="separate"/>
          </w:r>
          <w:hyperlink w:anchor="_Toc494200881" w:history="1">
            <w:r w:rsidRPr="003A37FA">
              <w:rPr>
                <w:rStyle w:val="Hyperlink"/>
                <w:noProof/>
              </w:rPr>
              <w:t>1</w:t>
            </w:r>
            <w:r>
              <w:rPr>
                <w:noProof/>
              </w:rPr>
              <w:tab/>
            </w:r>
            <w:r w:rsidRPr="003A37FA">
              <w:rPr>
                <w:rStyle w:val="Hyperlink"/>
                <w:noProof/>
              </w:rPr>
              <w:t>Spesifikasi</w:t>
            </w:r>
            <w:r>
              <w:rPr>
                <w:noProof/>
                <w:webHidden/>
              </w:rPr>
              <w:tab/>
            </w:r>
            <w:r>
              <w:rPr>
                <w:noProof/>
                <w:webHidden/>
              </w:rPr>
              <w:fldChar w:fldCharType="begin"/>
            </w:r>
            <w:r>
              <w:rPr>
                <w:noProof/>
                <w:webHidden/>
              </w:rPr>
              <w:instrText xml:space="preserve"> PAGEREF _Toc494200881 \h </w:instrText>
            </w:r>
            <w:r>
              <w:rPr>
                <w:noProof/>
                <w:webHidden/>
              </w:rPr>
            </w:r>
            <w:r>
              <w:rPr>
                <w:noProof/>
                <w:webHidden/>
              </w:rPr>
              <w:fldChar w:fldCharType="separate"/>
            </w:r>
            <w:r>
              <w:rPr>
                <w:noProof/>
                <w:webHidden/>
              </w:rPr>
              <w:t>1</w:t>
            </w:r>
            <w:r>
              <w:rPr>
                <w:noProof/>
                <w:webHidden/>
              </w:rPr>
              <w:fldChar w:fldCharType="end"/>
            </w:r>
          </w:hyperlink>
        </w:p>
        <w:p w:rsidR="00B83D16" w:rsidRDefault="0034479B">
          <w:pPr>
            <w:pStyle w:val="TOC1"/>
            <w:tabs>
              <w:tab w:val="left" w:pos="440"/>
              <w:tab w:val="right" w:leader="dot" w:pos="9350"/>
            </w:tabs>
            <w:rPr>
              <w:noProof/>
            </w:rPr>
          </w:pPr>
          <w:hyperlink w:anchor="_Toc494200882" w:history="1">
            <w:r w:rsidR="00B83D16" w:rsidRPr="003A37FA">
              <w:rPr>
                <w:rStyle w:val="Hyperlink"/>
                <w:noProof/>
              </w:rPr>
              <w:t>2</w:t>
            </w:r>
            <w:r w:rsidR="00B83D16">
              <w:rPr>
                <w:noProof/>
              </w:rPr>
              <w:tab/>
            </w:r>
            <w:r w:rsidR="00B83D16" w:rsidRPr="003A37FA">
              <w:rPr>
                <w:rStyle w:val="Hyperlink"/>
                <w:noProof/>
              </w:rPr>
              <w:t>Desain</w:t>
            </w:r>
            <w:r w:rsidR="00B83D16">
              <w:rPr>
                <w:noProof/>
                <w:webHidden/>
              </w:rPr>
              <w:tab/>
            </w:r>
            <w:r w:rsidR="00B83D16">
              <w:rPr>
                <w:noProof/>
                <w:webHidden/>
              </w:rPr>
              <w:fldChar w:fldCharType="begin"/>
            </w:r>
            <w:r w:rsidR="00B83D16">
              <w:rPr>
                <w:noProof/>
                <w:webHidden/>
              </w:rPr>
              <w:instrText xml:space="preserve"> PAGEREF _Toc494200882 \h </w:instrText>
            </w:r>
            <w:r w:rsidR="00B83D16">
              <w:rPr>
                <w:noProof/>
                <w:webHidden/>
              </w:rPr>
            </w:r>
            <w:r w:rsidR="00B83D16">
              <w:rPr>
                <w:noProof/>
                <w:webHidden/>
              </w:rPr>
              <w:fldChar w:fldCharType="separate"/>
            </w:r>
            <w:r w:rsidR="00B83D16">
              <w:rPr>
                <w:noProof/>
                <w:webHidden/>
              </w:rPr>
              <w:t>1</w:t>
            </w:r>
            <w:r w:rsidR="00B83D16">
              <w:rPr>
                <w:noProof/>
                <w:webHidden/>
              </w:rPr>
              <w:fldChar w:fldCharType="end"/>
            </w:r>
          </w:hyperlink>
        </w:p>
        <w:p w:rsidR="00B83D16" w:rsidRDefault="0034479B">
          <w:pPr>
            <w:pStyle w:val="TOC1"/>
            <w:tabs>
              <w:tab w:val="left" w:pos="440"/>
              <w:tab w:val="right" w:leader="dot" w:pos="9350"/>
            </w:tabs>
            <w:rPr>
              <w:noProof/>
            </w:rPr>
          </w:pPr>
          <w:hyperlink w:anchor="_Toc494200883" w:history="1">
            <w:r w:rsidR="00B83D16" w:rsidRPr="003A37FA">
              <w:rPr>
                <w:rStyle w:val="Hyperlink"/>
                <w:noProof/>
              </w:rPr>
              <w:t>3</w:t>
            </w:r>
            <w:r w:rsidR="00B83D16">
              <w:rPr>
                <w:noProof/>
              </w:rPr>
              <w:tab/>
            </w:r>
            <w:r w:rsidR="00B83D16" w:rsidRPr="003A37FA">
              <w:rPr>
                <w:rStyle w:val="Hyperlink"/>
                <w:noProof/>
              </w:rPr>
              <w:t>Implementasi  Perangkat Keras</w:t>
            </w:r>
            <w:r w:rsidR="00B83D16">
              <w:rPr>
                <w:noProof/>
                <w:webHidden/>
              </w:rPr>
              <w:tab/>
            </w:r>
            <w:r w:rsidR="00B83D16">
              <w:rPr>
                <w:noProof/>
                <w:webHidden/>
              </w:rPr>
              <w:fldChar w:fldCharType="begin"/>
            </w:r>
            <w:r w:rsidR="00B83D16">
              <w:rPr>
                <w:noProof/>
                <w:webHidden/>
              </w:rPr>
              <w:instrText xml:space="preserve"> PAGEREF _Toc494200883 \h </w:instrText>
            </w:r>
            <w:r w:rsidR="00B83D16">
              <w:rPr>
                <w:noProof/>
                <w:webHidden/>
              </w:rPr>
            </w:r>
            <w:r w:rsidR="00B83D16">
              <w:rPr>
                <w:noProof/>
                <w:webHidden/>
              </w:rPr>
              <w:fldChar w:fldCharType="separate"/>
            </w:r>
            <w:r w:rsidR="00B83D16">
              <w:rPr>
                <w:noProof/>
                <w:webHidden/>
              </w:rPr>
              <w:t>2</w:t>
            </w:r>
            <w:r w:rsidR="00B83D16">
              <w:rPr>
                <w:noProof/>
                <w:webHidden/>
              </w:rPr>
              <w:fldChar w:fldCharType="end"/>
            </w:r>
          </w:hyperlink>
        </w:p>
        <w:p w:rsidR="00B83D16" w:rsidRDefault="0034479B">
          <w:pPr>
            <w:pStyle w:val="TOC1"/>
            <w:tabs>
              <w:tab w:val="left" w:pos="440"/>
              <w:tab w:val="right" w:leader="dot" w:pos="9350"/>
            </w:tabs>
            <w:rPr>
              <w:noProof/>
            </w:rPr>
          </w:pPr>
          <w:hyperlink w:anchor="_Toc494200884" w:history="1">
            <w:r w:rsidR="00B83D16" w:rsidRPr="003A37FA">
              <w:rPr>
                <w:rStyle w:val="Hyperlink"/>
                <w:noProof/>
              </w:rPr>
              <w:t>4</w:t>
            </w:r>
            <w:r w:rsidR="00B83D16">
              <w:rPr>
                <w:noProof/>
              </w:rPr>
              <w:tab/>
            </w:r>
            <w:r w:rsidR="00B83D16" w:rsidRPr="003A37FA">
              <w:rPr>
                <w:rStyle w:val="Hyperlink"/>
                <w:noProof/>
              </w:rPr>
              <w:t>Implementasi Perangkat Lunak</w:t>
            </w:r>
            <w:r w:rsidR="00B83D16">
              <w:rPr>
                <w:noProof/>
                <w:webHidden/>
              </w:rPr>
              <w:tab/>
            </w:r>
            <w:r w:rsidR="00B83D16">
              <w:rPr>
                <w:noProof/>
                <w:webHidden/>
              </w:rPr>
              <w:fldChar w:fldCharType="begin"/>
            </w:r>
            <w:r w:rsidR="00B83D16">
              <w:rPr>
                <w:noProof/>
                <w:webHidden/>
              </w:rPr>
              <w:instrText xml:space="preserve"> PAGEREF _Toc494200884 \h </w:instrText>
            </w:r>
            <w:r w:rsidR="00B83D16">
              <w:rPr>
                <w:noProof/>
                <w:webHidden/>
              </w:rPr>
            </w:r>
            <w:r w:rsidR="00B83D16">
              <w:rPr>
                <w:noProof/>
                <w:webHidden/>
              </w:rPr>
              <w:fldChar w:fldCharType="separate"/>
            </w:r>
            <w:r w:rsidR="00B83D16">
              <w:rPr>
                <w:noProof/>
                <w:webHidden/>
              </w:rPr>
              <w:t>2</w:t>
            </w:r>
            <w:r w:rsidR="00B83D16">
              <w:rPr>
                <w:noProof/>
                <w:webHidden/>
              </w:rPr>
              <w:fldChar w:fldCharType="end"/>
            </w:r>
          </w:hyperlink>
        </w:p>
        <w:p w:rsidR="00B83D16" w:rsidRDefault="0034479B">
          <w:pPr>
            <w:pStyle w:val="TOC1"/>
            <w:tabs>
              <w:tab w:val="left" w:pos="440"/>
              <w:tab w:val="right" w:leader="dot" w:pos="9350"/>
            </w:tabs>
            <w:rPr>
              <w:noProof/>
            </w:rPr>
          </w:pPr>
          <w:hyperlink w:anchor="_Toc494200885" w:history="1">
            <w:r w:rsidR="00B83D16" w:rsidRPr="003A37FA">
              <w:rPr>
                <w:rStyle w:val="Hyperlink"/>
                <w:noProof/>
              </w:rPr>
              <w:t>5</w:t>
            </w:r>
            <w:r w:rsidR="00B83D16">
              <w:rPr>
                <w:noProof/>
              </w:rPr>
              <w:tab/>
            </w:r>
            <w:r w:rsidR="00B83D16" w:rsidRPr="003A37FA">
              <w:rPr>
                <w:rStyle w:val="Hyperlink"/>
                <w:noProof/>
              </w:rPr>
              <w:t>Pengujian</w:t>
            </w:r>
            <w:r w:rsidR="00B83D16">
              <w:rPr>
                <w:noProof/>
                <w:webHidden/>
              </w:rPr>
              <w:tab/>
            </w:r>
            <w:r w:rsidR="00B83D16">
              <w:rPr>
                <w:noProof/>
                <w:webHidden/>
              </w:rPr>
              <w:fldChar w:fldCharType="begin"/>
            </w:r>
            <w:r w:rsidR="00B83D16">
              <w:rPr>
                <w:noProof/>
                <w:webHidden/>
              </w:rPr>
              <w:instrText xml:space="preserve"> PAGEREF _Toc494200885 \h </w:instrText>
            </w:r>
            <w:r w:rsidR="00B83D16">
              <w:rPr>
                <w:noProof/>
                <w:webHidden/>
              </w:rPr>
            </w:r>
            <w:r w:rsidR="00B83D16">
              <w:rPr>
                <w:noProof/>
                <w:webHidden/>
              </w:rPr>
              <w:fldChar w:fldCharType="separate"/>
            </w:r>
            <w:r w:rsidR="00B83D16">
              <w:rPr>
                <w:noProof/>
                <w:webHidden/>
              </w:rPr>
              <w:t>2</w:t>
            </w:r>
            <w:r w:rsidR="00B83D16">
              <w:rPr>
                <w:noProof/>
                <w:webHidden/>
              </w:rPr>
              <w:fldChar w:fldCharType="end"/>
            </w:r>
          </w:hyperlink>
        </w:p>
        <w:p w:rsidR="00B83D16" w:rsidRDefault="0034479B">
          <w:pPr>
            <w:pStyle w:val="TOC1"/>
            <w:tabs>
              <w:tab w:val="left" w:pos="440"/>
              <w:tab w:val="right" w:leader="dot" w:pos="9350"/>
            </w:tabs>
            <w:rPr>
              <w:noProof/>
            </w:rPr>
          </w:pPr>
          <w:hyperlink w:anchor="_Toc494200886" w:history="1">
            <w:r w:rsidR="00B83D16" w:rsidRPr="003A37FA">
              <w:rPr>
                <w:rStyle w:val="Hyperlink"/>
                <w:noProof/>
              </w:rPr>
              <w:t>6</w:t>
            </w:r>
            <w:r w:rsidR="00B83D16">
              <w:rPr>
                <w:noProof/>
              </w:rPr>
              <w:tab/>
            </w:r>
            <w:r w:rsidR="00B83D16" w:rsidRPr="003A37FA">
              <w:rPr>
                <w:rStyle w:val="Hyperlink"/>
                <w:noProof/>
              </w:rPr>
              <w:t>Analisa</w:t>
            </w:r>
            <w:r w:rsidR="00B83D16">
              <w:rPr>
                <w:noProof/>
                <w:webHidden/>
              </w:rPr>
              <w:tab/>
            </w:r>
            <w:r w:rsidR="00B83D16">
              <w:rPr>
                <w:noProof/>
                <w:webHidden/>
              </w:rPr>
              <w:fldChar w:fldCharType="begin"/>
            </w:r>
            <w:r w:rsidR="00B83D16">
              <w:rPr>
                <w:noProof/>
                <w:webHidden/>
              </w:rPr>
              <w:instrText xml:space="preserve"> PAGEREF _Toc494200886 \h </w:instrText>
            </w:r>
            <w:r w:rsidR="00B83D16">
              <w:rPr>
                <w:noProof/>
                <w:webHidden/>
              </w:rPr>
            </w:r>
            <w:r w:rsidR="00B83D16">
              <w:rPr>
                <w:noProof/>
                <w:webHidden/>
              </w:rPr>
              <w:fldChar w:fldCharType="separate"/>
            </w:r>
            <w:r w:rsidR="00B83D16">
              <w:rPr>
                <w:noProof/>
                <w:webHidden/>
              </w:rPr>
              <w:t>2</w:t>
            </w:r>
            <w:r w:rsidR="00B83D16">
              <w:rPr>
                <w:noProof/>
                <w:webHidden/>
              </w:rPr>
              <w:fldChar w:fldCharType="end"/>
            </w:r>
          </w:hyperlink>
        </w:p>
        <w:p w:rsidR="00B83D16" w:rsidRDefault="0034479B">
          <w:pPr>
            <w:pStyle w:val="TOC1"/>
            <w:tabs>
              <w:tab w:val="left" w:pos="440"/>
              <w:tab w:val="right" w:leader="dot" w:pos="9350"/>
            </w:tabs>
            <w:rPr>
              <w:noProof/>
            </w:rPr>
          </w:pPr>
          <w:hyperlink w:anchor="_Toc494200887" w:history="1">
            <w:r w:rsidR="00B83D16" w:rsidRPr="003A37FA">
              <w:rPr>
                <w:rStyle w:val="Hyperlink"/>
                <w:noProof/>
              </w:rPr>
              <w:t>7</w:t>
            </w:r>
            <w:r w:rsidR="00B83D16">
              <w:rPr>
                <w:noProof/>
              </w:rPr>
              <w:tab/>
            </w:r>
            <w:r w:rsidR="00B83D16" w:rsidRPr="003A37FA">
              <w:rPr>
                <w:rStyle w:val="Hyperlink"/>
                <w:noProof/>
              </w:rPr>
              <w:t>Kesimpulan</w:t>
            </w:r>
            <w:r w:rsidR="00B83D16">
              <w:rPr>
                <w:noProof/>
                <w:webHidden/>
              </w:rPr>
              <w:tab/>
            </w:r>
            <w:r w:rsidR="00B83D16">
              <w:rPr>
                <w:noProof/>
                <w:webHidden/>
              </w:rPr>
              <w:fldChar w:fldCharType="begin"/>
            </w:r>
            <w:r w:rsidR="00B83D16">
              <w:rPr>
                <w:noProof/>
                <w:webHidden/>
              </w:rPr>
              <w:instrText xml:space="preserve"> PAGEREF _Toc494200887 \h </w:instrText>
            </w:r>
            <w:r w:rsidR="00B83D16">
              <w:rPr>
                <w:noProof/>
                <w:webHidden/>
              </w:rPr>
            </w:r>
            <w:r w:rsidR="00B83D16">
              <w:rPr>
                <w:noProof/>
                <w:webHidden/>
              </w:rPr>
              <w:fldChar w:fldCharType="separate"/>
            </w:r>
            <w:r w:rsidR="00B83D16">
              <w:rPr>
                <w:noProof/>
                <w:webHidden/>
              </w:rPr>
              <w:t>2</w:t>
            </w:r>
            <w:r w:rsidR="00B83D16">
              <w:rPr>
                <w:noProof/>
                <w:webHidden/>
              </w:rPr>
              <w:fldChar w:fldCharType="end"/>
            </w:r>
          </w:hyperlink>
        </w:p>
        <w:p w:rsidR="00B83D16" w:rsidRDefault="0034479B">
          <w:pPr>
            <w:pStyle w:val="TOC1"/>
            <w:tabs>
              <w:tab w:val="left" w:pos="440"/>
              <w:tab w:val="right" w:leader="dot" w:pos="9350"/>
            </w:tabs>
            <w:rPr>
              <w:noProof/>
            </w:rPr>
          </w:pPr>
          <w:hyperlink w:anchor="_Toc494200888" w:history="1">
            <w:r w:rsidR="00B83D16" w:rsidRPr="003A37FA">
              <w:rPr>
                <w:rStyle w:val="Hyperlink"/>
                <w:noProof/>
              </w:rPr>
              <w:t>8</w:t>
            </w:r>
            <w:r w:rsidR="00B83D16">
              <w:rPr>
                <w:noProof/>
              </w:rPr>
              <w:tab/>
            </w:r>
            <w:r w:rsidR="00B83D16" w:rsidRPr="003A37FA">
              <w:rPr>
                <w:rStyle w:val="Hyperlink"/>
                <w:noProof/>
              </w:rPr>
              <w:t>Referensi / Pustaka</w:t>
            </w:r>
            <w:r w:rsidR="00B83D16">
              <w:rPr>
                <w:noProof/>
                <w:webHidden/>
              </w:rPr>
              <w:tab/>
            </w:r>
            <w:r w:rsidR="00B83D16">
              <w:rPr>
                <w:noProof/>
                <w:webHidden/>
              </w:rPr>
              <w:fldChar w:fldCharType="begin"/>
            </w:r>
            <w:r w:rsidR="00B83D16">
              <w:rPr>
                <w:noProof/>
                <w:webHidden/>
              </w:rPr>
              <w:instrText xml:space="preserve"> PAGEREF _Toc494200888 \h </w:instrText>
            </w:r>
            <w:r w:rsidR="00B83D16">
              <w:rPr>
                <w:noProof/>
                <w:webHidden/>
              </w:rPr>
            </w:r>
            <w:r w:rsidR="00B83D16">
              <w:rPr>
                <w:noProof/>
                <w:webHidden/>
              </w:rPr>
              <w:fldChar w:fldCharType="separate"/>
            </w:r>
            <w:r w:rsidR="00B83D16">
              <w:rPr>
                <w:noProof/>
                <w:webHidden/>
              </w:rPr>
              <w:t>2</w:t>
            </w:r>
            <w:r w:rsidR="00B83D16">
              <w:rPr>
                <w:noProof/>
                <w:webHidden/>
              </w:rPr>
              <w:fldChar w:fldCharType="end"/>
            </w:r>
          </w:hyperlink>
        </w:p>
        <w:p w:rsidR="00B83D16" w:rsidRDefault="00B83D16">
          <w:r>
            <w:fldChar w:fldCharType="end"/>
          </w:r>
        </w:p>
      </w:sdtContent>
    </w:sdt>
    <w:p w:rsidR="00D03875" w:rsidRDefault="00D03875">
      <w:r>
        <w:br w:type="page"/>
      </w:r>
    </w:p>
    <w:p w:rsidR="00D03875" w:rsidRDefault="00D03875" w:rsidP="00B83D16">
      <w:pPr>
        <w:pStyle w:val="Heading1"/>
      </w:pPr>
      <w:bookmarkStart w:id="0" w:name="_Toc494200881"/>
      <w:r>
        <w:lastRenderedPageBreak/>
        <w:t>Requirement</w:t>
      </w:r>
    </w:p>
    <w:p w:rsidR="00832D9A" w:rsidRDefault="00832D9A" w:rsidP="00832D9A">
      <w:pPr>
        <w:spacing w:after="0"/>
      </w:pPr>
      <w:r>
        <w:t>Requirement untuk project Sistem Pemantau Toren Air ini adalah sebagai berikut :</w:t>
      </w:r>
    </w:p>
    <w:p w:rsidR="00832D9A" w:rsidRDefault="00832D9A" w:rsidP="00832D9A">
      <w:pPr>
        <w:pStyle w:val="ListParagraph"/>
        <w:numPr>
          <w:ilvl w:val="0"/>
          <w:numId w:val="8"/>
        </w:numPr>
        <w:spacing w:after="0"/>
      </w:pPr>
      <w:r>
        <w:t>Sistem dapat mengukur tinggi air dalam toren atau tank dengan rate pengukuran setidaknya 1 pengukuran per detik</w:t>
      </w:r>
    </w:p>
    <w:p w:rsidR="00832D9A" w:rsidRDefault="00832D9A" w:rsidP="00832D9A">
      <w:pPr>
        <w:pStyle w:val="ListParagraph"/>
        <w:numPr>
          <w:ilvl w:val="0"/>
          <w:numId w:val="8"/>
        </w:numPr>
        <w:spacing w:after="0"/>
      </w:pPr>
      <w:r>
        <w:t>Sistem dapat menampilkan waktu dan tanggal saat ini</w:t>
      </w:r>
    </w:p>
    <w:p w:rsidR="00832D9A" w:rsidRDefault="00832D9A" w:rsidP="00832D9A">
      <w:pPr>
        <w:pStyle w:val="ListParagraph"/>
        <w:numPr>
          <w:ilvl w:val="0"/>
          <w:numId w:val="8"/>
        </w:numPr>
        <w:spacing w:after="0"/>
      </w:pPr>
      <w:r>
        <w:t>Nilai waktu dan tanggal dapat diadjust oleh pengguna</w:t>
      </w:r>
    </w:p>
    <w:p w:rsidR="00832D9A" w:rsidRDefault="00832D9A" w:rsidP="00832D9A">
      <w:pPr>
        <w:pStyle w:val="ListParagraph"/>
        <w:numPr>
          <w:ilvl w:val="0"/>
          <w:numId w:val="8"/>
        </w:numPr>
        <w:spacing w:after="0"/>
      </w:pPr>
      <w:r>
        <w:t>Sistem dapat mengirimkan nilai tinggi air yang terukur ke komputer</w:t>
      </w:r>
      <w:r w:rsidR="00AC4D64">
        <w:t xml:space="preserve"> dan ditampilkan oleh sofware data logger di komputer</w:t>
      </w:r>
    </w:p>
    <w:p w:rsidR="00832D9A" w:rsidRDefault="00832D9A" w:rsidP="00832D9A">
      <w:pPr>
        <w:pStyle w:val="ListParagraph"/>
        <w:numPr>
          <w:ilvl w:val="0"/>
          <w:numId w:val="8"/>
        </w:numPr>
        <w:spacing w:after="0"/>
      </w:pPr>
      <w:r>
        <w:t>Kecepatan pengiriman data nilai tinggi air yang terukur ke komputer dapat diubah oleh pengguna</w:t>
      </w:r>
    </w:p>
    <w:p w:rsidR="00832D9A" w:rsidRDefault="00832D9A" w:rsidP="00832D9A">
      <w:pPr>
        <w:pStyle w:val="ListParagraph"/>
        <w:numPr>
          <w:ilvl w:val="0"/>
          <w:numId w:val="8"/>
        </w:numPr>
        <w:spacing w:after="0"/>
      </w:pPr>
      <w:r>
        <w:t>Sistem menyimpan nilai tinggi toren dan tinggi maksimum air dan nilai-nilai dapat diubah oleh pengguna</w:t>
      </w:r>
    </w:p>
    <w:p w:rsidR="00F57EF6" w:rsidRDefault="00F57EF6" w:rsidP="00F57EF6">
      <w:pPr>
        <w:pStyle w:val="ListParagraph"/>
        <w:numPr>
          <w:ilvl w:val="0"/>
          <w:numId w:val="8"/>
        </w:numPr>
      </w:pPr>
      <w:r>
        <w:t>Sistem memiliki r</w:t>
      </w:r>
      <w:r w:rsidRPr="00F57EF6">
        <w:t xml:space="preserve">elay </w:t>
      </w:r>
      <w:r>
        <w:t xml:space="preserve">yang </w:t>
      </w:r>
      <w:r w:rsidRPr="00F57EF6">
        <w:t>terhubung dengan pompa air sehingga berfungsi sebagai switch yang menyalakan atau mematikan</w:t>
      </w:r>
      <w:r w:rsidR="00E86BDC">
        <w:t xml:space="preserve"> pompa pemasok</w:t>
      </w:r>
      <w:r w:rsidRPr="00F57EF6">
        <w:t xml:space="preserve"> air ke toren</w:t>
      </w:r>
      <w:r w:rsidR="00F843A1">
        <w:t xml:space="preserve"> atau tanks</w:t>
      </w:r>
    </w:p>
    <w:p w:rsidR="00832D9A" w:rsidRDefault="00832D9A" w:rsidP="00832D9A">
      <w:pPr>
        <w:pStyle w:val="ListParagraph"/>
        <w:numPr>
          <w:ilvl w:val="0"/>
          <w:numId w:val="8"/>
        </w:numPr>
        <w:spacing w:after="0"/>
      </w:pPr>
      <w:r>
        <w:t>Sistem memiliki mode automatic dan manual yang mana pada mode automatic sistem akan memutus relay ketika tinggi air mencapai atau lebih dari nilai tinggi air maksimum sedangkan pada mode manual pengguna dapat memutus atau menghubungkan relay secara manual</w:t>
      </w:r>
    </w:p>
    <w:p w:rsidR="00403391" w:rsidRDefault="00403391" w:rsidP="00832D9A">
      <w:pPr>
        <w:pStyle w:val="ListParagraph"/>
        <w:numPr>
          <w:ilvl w:val="0"/>
          <w:numId w:val="8"/>
        </w:numPr>
        <w:spacing w:after="0"/>
      </w:pPr>
      <w:r>
        <w:t>Terdapat pilihan kalibrasi ulang ketinggian air untuk mereset nilai ketinggian air</w:t>
      </w:r>
    </w:p>
    <w:p w:rsidR="00832D9A" w:rsidRPr="00832D9A" w:rsidRDefault="00832D9A" w:rsidP="00832D9A">
      <w:pPr>
        <w:spacing w:after="0"/>
      </w:pPr>
    </w:p>
    <w:p w:rsidR="00910945" w:rsidRDefault="00910945" w:rsidP="00FD24AA">
      <w:pPr>
        <w:pStyle w:val="ListParagraph"/>
        <w:numPr>
          <w:ilvl w:val="0"/>
          <w:numId w:val="4"/>
        </w:numPr>
      </w:pPr>
      <w:r>
        <w:t xml:space="preserve">Input </w:t>
      </w:r>
      <w:r w:rsidR="00B55BEF">
        <w:t>sensor ultrasonik</w:t>
      </w:r>
    </w:p>
    <w:p w:rsidR="00B55BEF" w:rsidRDefault="00B55BEF" w:rsidP="00FD24AA">
      <w:pPr>
        <w:pStyle w:val="ListParagraph"/>
        <w:numPr>
          <w:ilvl w:val="0"/>
          <w:numId w:val="4"/>
        </w:numPr>
      </w:pPr>
      <w:r>
        <w:t>Input keypad 4x4</w:t>
      </w:r>
    </w:p>
    <w:p w:rsidR="00B55BEF" w:rsidRDefault="00B55BEF" w:rsidP="00FD24AA">
      <w:pPr>
        <w:pStyle w:val="ListParagraph"/>
        <w:numPr>
          <w:ilvl w:val="0"/>
          <w:numId w:val="4"/>
        </w:numPr>
      </w:pPr>
      <w:r>
        <w:t>Output display LCD</w:t>
      </w:r>
    </w:p>
    <w:p w:rsidR="00B55BEF" w:rsidRDefault="00B55BEF" w:rsidP="00FD24AA">
      <w:pPr>
        <w:pStyle w:val="ListParagraph"/>
        <w:numPr>
          <w:ilvl w:val="0"/>
          <w:numId w:val="4"/>
        </w:numPr>
      </w:pPr>
      <w:r>
        <w:t>Output relay</w:t>
      </w:r>
    </w:p>
    <w:p w:rsidR="00910945" w:rsidRDefault="00B55BEF" w:rsidP="00B55BEF">
      <w:pPr>
        <w:pStyle w:val="ListParagraph"/>
        <w:numPr>
          <w:ilvl w:val="0"/>
          <w:numId w:val="4"/>
        </w:numPr>
      </w:pPr>
      <w:r>
        <w:t>Output data logger</w:t>
      </w:r>
    </w:p>
    <w:p w:rsidR="00910945" w:rsidRDefault="00910945" w:rsidP="00FD24AA">
      <w:pPr>
        <w:pStyle w:val="ListParagraph"/>
        <w:numPr>
          <w:ilvl w:val="0"/>
          <w:numId w:val="4"/>
        </w:numPr>
      </w:pPr>
      <w:r>
        <w:t>Hardware mikroprosesor Arduino Uno</w:t>
      </w:r>
    </w:p>
    <w:p w:rsidR="00D03875" w:rsidRPr="00D03875" w:rsidRDefault="00910945" w:rsidP="00B55BEF">
      <w:pPr>
        <w:pStyle w:val="ListParagraph"/>
        <w:numPr>
          <w:ilvl w:val="0"/>
          <w:numId w:val="4"/>
        </w:numPr>
      </w:pPr>
      <w:r>
        <w:t>Implementasi dengan menggunakan breadboard</w:t>
      </w:r>
    </w:p>
    <w:p w:rsidR="00B55BEF" w:rsidRDefault="00910945" w:rsidP="00B55BEF">
      <w:pPr>
        <w:pStyle w:val="Heading1"/>
      </w:pPr>
      <w:r>
        <w:t>Spesifikasi</w:t>
      </w:r>
    </w:p>
    <w:p w:rsidR="00AC4D64" w:rsidRDefault="00AC4D64" w:rsidP="00AC4D64">
      <w:pPr>
        <w:pStyle w:val="ListParagraph"/>
        <w:numPr>
          <w:ilvl w:val="0"/>
          <w:numId w:val="9"/>
        </w:numPr>
      </w:pPr>
      <w:r>
        <w:t>Mikrokontroller</w:t>
      </w:r>
      <w:r w:rsidR="00CB1C74">
        <w:t xml:space="preserve"> dan Lingkungan Pemrograman</w:t>
      </w:r>
    </w:p>
    <w:p w:rsidR="00AC4D64" w:rsidRPr="00AC4D64" w:rsidRDefault="00AC4D64" w:rsidP="00AC4D64">
      <w:pPr>
        <w:pStyle w:val="ListParagraph"/>
        <w:numPr>
          <w:ilvl w:val="1"/>
          <w:numId w:val="9"/>
        </w:numPr>
      </w:pPr>
      <w:r>
        <w:t>MCU menggunakan Arduino Uno dan</w:t>
      </w:r>
      <w:r w:rsidR="00D9166B">
        <w:t xml:space="preserve"> lingkungan pemrograman</w:t>
      </w:r>
      <w:r>
        <w:t xml:space="preserve"> </w:t>
      </w:r>
      <w:r w:rsidR="00D9166B">
        <w:t>adalah</w:t>
      </w:r>
      <w:r>
        <w:t xml:space="preserve"> AVR Dude dan gcc disertai MSYS untuk memprogram </w:t>
      </w:r>
      <w:r w:rsidR="00D9166B">
        <w:t xml:space="preserve">chip </w:t>
      </w:r>
      <w:r>
        <w:t>ATmega328P secara langsung</w:t>
      </w:r>
    </w:p>
    <w:p w:rsidR="00B55BEF" w:rsidRDefault="00CB1C74" w:rsidP="00FD24AA">
      <w:pPr>
        <w:pStyle w:val="ListParagraph"/>
        <w:numPr>
          <w:ilvl w:val="0"/>
          <w:numId w:val="5"/>
        </w:numPr>
      </w:pPr>
      <w:r>
        <w:t>Pengukur Ketinggian Air</w:t>
      </w:r>
    </w:p>
    <w:p w:rsidR="00CB1C74" w:rsidRDefault="00CB1C74" w:rsidP="00CB1C74">
      <w:pPr>
        <w:pStyle w:val="ListParagraph"/>
        <w:numPr>
          <w:ilvl w:val="1"/>
          <w:numId w:val="5"/>
        </w:numPr>
      </w:pPr>
      <w:r>
        <w:t>Pengukuran ketinggian air dilakukan oleh sensor ultrasonik atau sonar HC-SR04</w:t>
      </w:r>
    </w:p>
    <w:p w:rsidR="00B55BEF" w:rsidRDefault="00B55BEF" w:rsidP="00B55BEF">
      <w:pPr>
        <w:pStyle w:val="ListParagraph"/>
        <w:numPr>
          <w:ilvl w:val="1"/>
          <w:numId w:val="5"/>
        </w:numPr>
      </w:pPr>
      <w:r>
        <w:t xml:space="preserve">Sensor Ultrasonik </w:t>
      </w:r>
      <w:r w:rsidR="00CB1C74">
        <w:t>melakukan pengukuran</w:t>
      </w:r>
      <w:r>
        <w:t xml:space="preserve"> ketinggian air</w:t>
      </w:r>
      <w:r w:rsidR="00AC4D64">
        <w:t xml:space="preserve"> ke </w:t>
      </w:r>
      <w:r w:rsidR="00CB1C74">
        <w:t>MCU setiap perioda 50 ms</w:t>
      </w:r>
    </w:p>
    <w:p w:rsidR="00B31574" w:rsidRDefault="00B31574" w:rsidP="00B55BEF">
      <w:pPr>
        <w:pStyle w:val="ListParagraph"/>
        <w:numPr>
          <w:ilvl w:val="1"/>
          <w:numId w:val="5"/>
        </w:numPr>
      </w:pPr>
      <w:r>
        <w:t>Saat inisiasi awal sistem menyimpan nilai tinggi tank default sebesar 200 cm dan nilai tinggi air maksimum sebesar 0 cm</w:t>
      </w:r>
      <w:r w:rsidR="0066646E">
        <w:t>, kedua nilai dapat diset maksimum sebesar 9999 cm</w:t>
      </w:r>
    </w:p>
    <w:p w:rsidR="008D2307" w:rsidRDefault="008D2307" w:rsidP="008D2307">
      <w:pPr>
        <w:pStyle w:val="ListParagraph"/>
        <w:numPr>
          <w:ilvl w:val="1"/>
          <w:numId w:val="5"/>
        </w:numPr>
      </w:pPr>
      <w:r>
        <w:t xml:space="preserve">Saat dilakukan kalibrasi tinggi air sistem mereset nilai tinggi air menjadi nol lalu sistem menghitung tinggi air. Hal ini diperlukan bila tinggi air stuck di nilai yang besar karena sistem hanya memperbolehkan perubahan kenaikan ketinggian yang dibatasi oleh nilai </w:t>
      </w:r>
      <w:r w:rsidRPr="008D2307">
        <w:t>SONAR_DELTA_LIMIT</w:t>
      </w:r>
      <w:r>
        <w:t xml:space="preserve"> dalam kode yang defaultnya adalah 50 cm</w:t>
      </w:r>
      <w:bookmarkStart w:id="1" w:name="_GoBack"/>
      <w:bookmarkEnd w:id="1"/>
    </w:p>
    <w:p w:rsidR="00B31574" w:rsidRDefault="00B31574" w:rsidP="00B31574">
      <w:pPr>
        <w:pStyle w:val="ListParagraph"/>
        <w:numPr>
          <w:ilvl w:val="0"/>
          <w:numId w:val="5"/>
        </w:numPr>
      </w:pPr>
      <w:r>
        <w:lastRenderedPageBreak/>
        <w:t>Waktu dan Tanggal</w:t>
      </w:r>
    </w:p>
    <w:p w:rsidR="00B31574" w:rsidRDefault="00B31574" w:rsidP="00B31574">
      <w:pPr>
        <w:pStyle w:val="ListParagraph"/>
        <w:numPr>
          <w:ilvl w:val="1"/>
          <w:numId w:val="5"/>
        </w:numPr>
      </w:pPr>
      <w:r>
        <w:t>Waktu yang ditampilkan adalah jam, hari, dan detik dalam format 24 jam (hh:mm:ss)</w:t>
      </w:r>
    </w:p>
    <w:p w:rsidR="00B31574" w:rsidRDefault="00B31574" w:rsidP="00B31574">
      <w:pPr>
        <w:pStyle w:val="ListParagraph"/>
        <w:numPr>
          <w:ilvl w:val="1"/>
          <w:numId w:val="5"/>
        </w:numPr>
      </w:pPr>
      <w:r>
        <w:t>Tanggal ditampilkan dalam format YYYY:MM:DD atau mirip</w:t>
      </w:r>
    </w:p>
    <w:p w:rsidR="00B31574" w:rsidRDefault="0066646E" w:rsidP="00B31574">
      <w:pPr>
        <w:pStyle w:val="ListParagraph"/>
        <w:numPr>
          <w:ilvl w:val="0"/>
          <w:numId w:val="5"/>
        </w:numPr>
      </w:pPr>
      <w:r>
        <w:t>Transmisi Data dan Data Logging</w:t>
      </w:r>
    </w:p>
    <w:p w:rsidR="0066646E" w:rsidRDefault="0066646E" w:rsidP="0066646E">
      <w:pPr>
        <w:pStyle w:val="ListParagraph"/>
        <w:numPr>
          <w:ilvl w:val="1"/>
          <w:numId w:val="5"/>
        </w:numPr>
      </w:pPr>
      <w:r>
        <w:t>Transmisi data dilakukan oleh MCU ke komputer lewat jalur komunikasi serial (UART)</w:t>
      </w:r>
    </w:p>
    <w:p w:rsidR="0066646E" w:rsidRDefault="0066646E" w:rsidP="0066646E">
      <w:pPr>
        <w:pStyle w:val="ListParagraph"/>
        <w:numPr>
          <w:ilvl w:val="1"/>
          <w:numId w:val="5"/>
        </w:numPr>
      </w:pPr>
      <w:r>
        <w:t>Kecepatan transmisi data ketinggian air dari MCU ke komputer default saat inisiasi awal adalah satu data per 1 detik. Nilai dapat diset maksimum 1 data per 9999 detik</w:t>
      </w:r>
    </w:p>
    <w:p w:rsidR="0066646E" w:rsidRDefault="0066646E" w:rsidP="0066646E">
      <w:pPr>
        <w:pStyle w:val="ListParagraph"/>
        <w:numPr>
          <w:ilvl w:val="1"/>
          <w:numId w:val="5"/>
        </w:numPr>
      </w:pPr>
      <w:r>
        <w:t>Data logging pada komputer dilakukan oleh MATLAB yang menampilkan grafik data ketinggian air dan ketinggian air rata-rata dengan jumlah sampel yang diambil 110 data</w:t>
      </w:r>
    </w:p>
    <w:p w:rsidR="0066646E" w:rsidRDefault="00D9166B" w:rsidP="0066646E">
      <w:pPr>
        <w:pStyle w:val="ListParagraph"/>
        <w:numPr>
          <w:ilvl w:val="0"/>
          <w:numId w:val="5"/>
        </w:numPr>
      </w:pPr>
      <w:r>
        <w:t>Display</w:t>
      </w:r>
    </w:p>
    <w:p w:rsidR="00D9166B" w:rsidRDefault="00D9166B" w:rsidP="00D9166B">
      <w:pPr>
        <w:pStyle w:val="ListParagraph"/>
        <w:numPr>
          <w:ilvl w:val="1"/>
          <w:numId w:val="5"/>
        </w:numPr>
      </w:pPr>
      <w:r>
        <w:t>Display menggunakan LCD 16x2</w:t>
      </w:r>
    </w:p>
    <w:p w:rsidR="00B55BEF" w:rsidRDefault="00636541" w:rsidP="00636541">
      <w:pPr>
        <w:pStyle w:val="ListParagraph"/>
        <w:numPr>
          <w:ilvl w:val="1"/>
          <w:numId w:val="5"/>
        </w:numPr>
      </w:pPr>
      <w:r>
        <w:t>Pada saat idle atau default, d</w:t>
      </w:r>
      <w:r w:rsidR="00B55BEF">
        <w:t>isplay LCD menampilkan</w:t>
      </w:r>
      <w:r>
        <w:t xml:space="preserve"> </w:t>
      </w:r>
      <w:r w:rsidR="00B55BEF">
        <w:t>tanggal, waktu, kecepatan data logging, ketinggian air, dan status relay</w:t>
      </w:r>
    </w:p>
    <w:p w:rsidR="00636541" w:rsidRDefault="00636541" w:rsidP="00636541">
      <w:pPr>
        <w:pStyle w:val="ListParagraph"/>
        <w:numPr>
          <w:ilvl w:val="1"/>
          <w:numId w:val="5"/>
        </w:numPr>
      </w:pPr>
      <w:r>
        <w:t>Terdapat setting tersembunyi yang menampilkan tahun, tinggi maksimum air, dan tinggi toren</w:t>
      </w:r>
    </w:p>
    <w:p w:rsidR="00B55BEF" w:rsidRDefault="00D9166B" w:rsidP="00B55BEF">
      <w:pPr>
        <w:pStyle w:val="ListParagraph"/>
        <w:numPr>
          <w:ilvl w:val="0"/>
          <w:numId w:val="5"/>
        </w:numPr>
      </w:pPr>
      <w:r>
        <w:t>Input dari Pengguna</w:t>
      </w:r>
    </w:p>
    <w:p w:rsidR="00B55BEF" w:rsidRDefault="00B55BEF" w:rsidP="00B55BEF">
      <w:pPr>
        <w:pStyle w:val="ListParagraph"/>
        <w:numPr>
          <w:ilvl w:val="1"/>
          <w:numId w:val="5"/>
        </w:numPr>
      </w:pPr>
      <w:r>
        <w:t>Keypad 4x4 dapat digunakan untuk</w:t>
      </w:r>
    </w:p>
    <w:p w:rsidR="00F35338" w:rsidRDefault="00636541" w:rsidP="00F35338">
      <w:pPr>
        <w:pStyle w:val="ListParagraph"/>
        <w:numPr>
          <w:ilvl w:val="2"/>
          <w:numId w:val="5"/>
        </w:numPr>
      </w:pPr>
      <w:r>
        <w:t>Menampilkan setting tersembunyi</w:t>
      </w:r>
      <w:r w:rsidR="00F35338" w:rsidRPr="00F35338">
        <w:t xml:space="preserve"> </w:t>
      </w:r>
    </w:p>
    <w:p w:rsidR="00636541" w:rsidRDefault="00F35338" w:rsidP="00F35338">
      <w:pPr>
        <w:pStyle w:val="ListParagraph"/>
        <w:numPr>
          <w:ilvl w:val="2"/>
          <w:numId w:val="5"/>
        </w:numPr>
      </w:pPr>
      <w:r>
        <w:t>Mengatur tanggal dan waktu</w:t>
      </w:r>
    </w:p>
    <w:p w:rsidR="00B55BEF" w:rsidRDefault="00B55BEF" w:rsidP="00B55BEF">
      <w:pPr>
        <w:pStyle w:val="ListParagraph"/>
        <w:numPr>
          <w:ilvl w:val="2"/>
          <w:numId w:val="5"/>
        </w:numPr>
      </w:pPr>
      <w:r>
        <w:t>Mengatur ketinggian air maksimum</w:t>
      </w:r>
    </w:p>
    <w:p w:rsidR="00B55BEF" w:rsidRDefault="00B55BEF" w:rsidP="00F35338">
      <w:pPr>
        <w:pStyle w:val="ListParagraph"/>
        <w:numPr>
          <w:ilvl w:val="2"/>
          <w:numId w:val="5"/>
        </w:numPr>
      </w:pPr>
      <w:r>
        <w:t xml:space="preserve">Mengatur kecepatan </w:t>
      </w:r>
      <w:r w:rsidR="00F35338">
        <w:t>pengiriman data tinggi air</w:t>
      </w:r>
    </w:p>
    <w:p w:rsidR="00F35338" w:rsidRDefault="00F35338" w:rsidP="00F35338">
      <w:pPr>
        <w:pStyle w:val="ListParagraph"/>
        <w:numPr>
          <w:ilvl w:val="2"/>
          <w:numId w:val="5"/>
        </w:numPr>
      </w:pPr>
      <w:r>
        <w:t>Melakukan kalibrasi ulang tinggi air</w:t>
      </w:r>
    </w:p>
    <w:p w:rsidR="00F35338" w:rsidRDefault="00F35338" w:rsidP="00F35338">
      <w:pPr>
        <w:pStyle w:val="ListParagraph"/>
        <w:numPr>
          <w:ilvl w:val="2"/>
          <w:numId w:val="5"/>
        </w:numPr>
      </w:pPr>
      <w:r>
        <w:t>Mengubah nilai tinggi tank atau toren</w:t>
      </w:r>
    </w:p>
    <w:p w:rsidR="00636541" w:rsidRDefault="00636541" w:rsidP="00B55BEF">
      <w:pPr>
        <w:pStyle w:val="ListParagraph"/>
        <w:numPr>
          <w:ilvl w:val="2"/>
          <w:numId w:val="5"/>
        </w:numPr>
      </w:pPr>
      <w:r>
        <w:t>Mengatur mode relay</w:t>
      </w:r>
    </w:p>
    <w:p w:rsidR="00B55BEF" w:rsidRDefault="00F35338" w:rsidP="006F1249">
      <w:pPr>
        <w:pStyle w:val="ListParagraph"/>
        <w:numPr>
          <w:ilvl w:val="2"/>
          <w:numId w:val="5"/>
        </w:numPr>
      </w:pPr>
      <w:r>
        <w:t>Pada mode manual untuk m</w:t>
      </w:r>
      <w:r w:rsidR="00B55BEF">
        <w:t>engatur on/off relay secara manual</w:t>
      </w:r>
    </w:p>
    <w:p w:rsidR="006F1249" w:rsidRDefault="006F1249" w:rsidP="006F1249">
      <w:pPr>
        <w:pStyle w:val="ListParagraph"/>
        <w:numPr>
          <w:ilvl w:val="0"/>
          <w:numId w:val="5"/>
        </w:numPr>
      </w:pPr>
      <w:r>
        <w:t>Relay</w:t>
      </w:r>
    </w:p>
    <w:p w:rsidR="00910945" w:rsidRDefault="00166060" w:rsidP="00B55BEF">
      <w:pPr>
        <w:pStyle w:val="ListParagraph"/>
        <w:numPr>
          <w:ilvl w:val="1"/>
          <w:numId w:val="5"/>
        </w:numPr>
      </w:pPr>
      <w:r>
        <w:t>Pada mode manual perubahan mode langsung ke mode automatic</w:t>
      </w:r>
    </w:p>
    <w:p w:rsidR="00166060" w:rsidRDefault="00166060" w:rsidP="00B55BEF">
      <w:pPr>
        <w:pStyle w:val="ListParagraph"/>
        <w:numPr>
          <w:ilvl w:val="1"/>
          <w:numId w:val="5"/>
        </w:numPr>
      </w:pPr>
      <w:r>
        <w:t>Pada mode automatic perubahan mode ke mode manual dilanjutkan pemilihan state relay terhubung (ON) atau terputus (OFF)</w:t>
      </w:r>
    </w:p>
    <w:p w:rsidR="009F338C" w:rsidRDefault="009F338C" w:rsidP="00B55BEF">
      <w:pPr>
        <w:pStyle w:val="ListParagraph"/>
        <w:numPr>
          <w:ilvl w:val="1"/>
          <w:numId w:val="5"/>
        </w:numPr>
      </w:pPr>
      <w:r>
        <w:t>Mode relay diindikasikan pada LCD dengan karakter A untuk mode automatic dan karakter M untuk mode manual</w:t>
      </w:r>
    </w:p>
    <w:p w:rsidR="00954614" w:rsidRDefault="00954614" w:rsidP="00954614">
      <w:pPr>
        <w:pStyle w:val="Heading1"/>
      </w:pPr>
      <w:r>
        <w:t>Skenario</w:t>
      </w:r>
    </w:p>
    <w:p w:rsidR="00954614" w:rsidRDefault="00954614" w:rsidP="00954614">
      <w:pPr>
        <w:pStyle w:val="Heading2"/>
      </w:pPr>
      <w:r>
        <w:t>Narasi Skenario</w:t>
      </w:r>
    </w:p>
    <w:p w:rsidR="00954614" w:rsidRDefault="00954614" w:rsidP="00954614">
      <w:pPr>
        <w:pStyle w:val="ListParagraph"/>
        <w:numPr>
          <w:ilvl w:val="0"/>
          <w:numId w:val="6"/>
        </w:numPr>
      </w:pPr>
      <w:r>
        <w:t>Power bank mati : ditekan 2x pendek (kurang dari 1 detik) maka power bank menyala</w:t>
      </w:r>
    </w:p>
    <w:p w:rsidR="00954614" w:rsidRDefault="00954614" w:rsidP="00954614">
      <w:pPr>
        <w:pStyle w:val="ListParagraph"/>
        <w:numPr>
          <w:ilvl w:val="0"/>
          <w:numId w:val="6"/>
        </w:numPr>
      </w:pPr>
      <w:r>
        <w:t>Power bank menyala : ditekan 2x pendek (kurang dari 1 detik) maka power bank mati</w:t>
      </w:r>
    </w:p>
    <w:p w:rsidR="00954614" w:rsidRDefault="00954614" w:rsidP="00954614">
      <w:pPr>
        <w:pStyle w:val="ListParagraph"/>
        <w:numPr>
          <w:ilvl w:val="0"/>
          <w:numId w:val="6"/>
        </w:numPr>
      </w:pPr>
      <w:r>
        <w:t>Senter mati + Baterai masih : ditekan 1x panjang (lebih dari 1 detik) maka senter menyala</w:t>
      </w:r>
    </w:p>
    <w:p w:rsidR="00954614" w:rsidRDefault="00954614" w:rsidP="00954614">
      <w:pPr>
        <w:pStyle w:val="ListParagraph"/>
        <w:numPr>
          <w:ilvl w:val="0"/>
          <w:numId w:val="6"/>
        </w:numPr>
      </w:pPr>
      <w:r>
        <w:t>Senter menyala + Baterai masih : ditekan 1x panjang (lebih dari 1 detik) maka senter mati</w:t>
      </w:r>
    </w:p>
    <w:p w:rsidR="00954614" w:rsidRDefault="00954614" w:rsidP="00954614">
      <w:pPr>
        <w:pStyle w:val="ListParagraph"/>
        <w:numPr>
          <w:ilvl w:val="0"/>
          <w:numId w:val="6"/>
        </w:numPr>
      </w:pPr>
      <w:r>
        <w:t>Baterai habis : senter mati, powerbank mati</w:t>
      </w:r>
    </w:p>
    <w:p w:rsidR="00954614" w:rsidRDefault="00954614" w:rsidP="00954614">
      <w:pPr>
        <w:pStyle w:val="ListParagraph"/>
        <w:numPr>
          <w:ilvl w:val="0"/>
          <w:numId w:val="6"/>
        </w:numPr>
      </w:pPr>
      <w:r>
        <w:t>Arus ada : power bank menyala</w:t>
      </w:r>
    </w:p>
    <w:p w:rsidR="00954614" w:rsidRDefault="00954614" w:rsidP="00954614">
      <w:pPr>
        <w:pStyle w:val="Heading2"/>
      </w:pPr>
      <w:r>
        <w:lastRenderedPageBreak/>
        <w:t>Timing Diagram</w:t>
      </w:r>
    </w:p>
    <w:p w:rsidR="00954614" w:rsidRDefault="00954614" w:rsidP="00954614">
      <w:pPr>
        <w:pStyle w:val="Heading3"/>
      </w:pPr>
      <w:r>
        <w:t>Diagram Skenario 1</w:t>
      </w:r>
    </w:p>
    <w:p w:rsidR="00954614" w:rsidRDefault="00954614" w:rsidP="00954614">
      <w:r>
        <w:t>Power bank mati: ditekan 2x pendek (kurang dari 1 detik) maka power bank menyala.</w:t>
      </w:r>
    </w:p>
    <w:p w:rsidR="00954614" w:rsidRDefault="00954614" w:rsidP="00954614">
      <w:pPr>
        <w:pStyle w:val="Heading3"/>
      </w:pPr>
      <w:r>
        <w:t>Diagram Skenario 2</w:t>
      </w:r>
    </w:p>
    <w:p w:rsidR="00954614" w:rsidRDefault="00954614" w:rsidP="00954614">
      <w:r w:rsidRPr="00974296">
        <w:t>Power</w:t>
      </w:r>
      <w:r>
        <w:t xml:space="preserve"> </w:t>
      </w:r>
      <w:r w:rsidRPr="00974296">
        <w:t>bank menyala : ditekan 2x pendek (kurang dari 1 detik) maka power</w:t>
      </w:r>
      <w:r>
        <w:t xml:space="preserve"> </w:t>
      </w:r>
      <w:r w:rsidRPr="00974296">
        <w:t>bank mati</w:t>
      </w:r>
      <w:r>
        <w:t>.</w:t>
      </w:r>
    </w:p>
    <w:p w:rsidR="00954614" w:rsidRDefault="00954614" w:rsidP="00954614">
      <w:pPr>
        <w:pStyle w:val="Heading3"/>
      </w:pPr>
      <w:r>
        <w:t>Diagram Skenario 3</w:t>
      </w:r>
    </w:p>
    <w:p w:rsidR="00954614" w:rsidRDefault="00954614" w:rsidP="00954614">
      <w:r w:rsidRPr="00974296">
        <w:t>Senter mati + Baterai masih : ditekan 1x panjang (lebih dari 1 detik) maka senter menyala</w:t>
      </w:r>
      <w:r>
        <w:t>.</w:t>
      </w:r>
    </w:p>
    <w:p w:rsidR="00954614" w:rsidRDefault="00954614" w:rsidP="00954614">
      <w:pPr>
        <w:pStyle w:val="Heading3"/>
      </w:pPr>
      <w:r>
        <w:t>Diagram Skenario 4</w:t>
      </w:r>
    </w:p>
    <w:p w:rsidR="00954614" w:rsidRDefault="00954614" w:rsidP="00954614">
      <w:r w:rsidRPr="00974296">
        <w:t>Senter menyala + Baterai masih : ditekan 1x panjang (lebih dari 1 detik) maka senter mati</w:t>
      </w:r>
      <w:r>
        <w:t>.</w:t>
      </w:r>
    </w:p>
    <w:p w:rsidR="00954614" w:rsidRDefault="00954614" w:rsidP="00954614">
      <w:pPr>
        <w:pStyle w:val="Heading3"/>
      </w:pPr>
      <w:r>
        <w:t>Diagram Skenario 5</w:t>
      </w:r>
    </w:p>
    <w:p w:rsidR="00954614" w:rsidRDefault="00954614" w:rsidP="00954614">
      <w:r w:rsidRPr="00974296">
        <w:t>Baterai habis : senter mati, power</w:t>
      </w:r>
      <w:r>
        <w:t xml:space="preserve"> </w:t>
      </w:r>
      <w:r w:rsidRPr="00974296">
        <w:t>bank mati</w:t>
      </w:r>
      <w:r>
        <w:t>.</w:t>
      </w:r>
    </w:p>
    <w:p w:rsidR="00954614" w:rsidRDefault="00954614" w:rsidP="00954614">
      <w:pPr>
        <w:pStyle w:val="Heading3"/>
      </w:pPr>
      <w:r>
        <w:t>Diagram Skenario 6</w:t>
      </w:r>
    </w:p>
    <w:p w:rsidR="00954614" w:rsidRPr="00D03875" w:rsidRDefault="00954614" w:rsidP="00954614">
      <w:r w:rsidRPr="001927D0">
        <w:t>Arus ada : power</w:t>
      </w:r>
      <w:r>
        <w:t xml:space="preserve"> </w:t>
      </w:r>
      <w:r w:rsidRPr="001927D0">
        <w:t>bank menyala</w:t>
      </w:r>
      <w:r>
        <w:t>.</w:t>
      </w:r>
    </w:p>
    <w:p w:rsidR="00954614" w:rsidRDefault="00954614" w:rsidP="00954614"/>
    <w:p w:rsidR="00B55BEF" w:rsidRDefault="00B55BEF" w:rsidP="00B55BEF">
      <w:pPr>
        <w:pStyle w:val="Heading1"/>
      </w:pPr>
      <w:r>
        <w:t>Desain Sistem</w:t>
      </w:r>
    </w:p>
    <w:p w:rsidR="00B55BEF" w:rsidRDefault="00B55BEF" w:rsidP="00B55BEF">
      <w:pPr>
        <w:pStyle w:val="Heading2"/>
      </w:pPr>
      <w:r>
        <w:t>Data Flow Diagram (DFD)</w:t>
      </w:r>
    </w:p>
    <w:p w:rsidR="00B55BEF" w:rsidRDefault="00B55BEF" w:rsidP="00B55BEF">
      <w:r>
        <w:t>Asdf</w:t>
      </w:r>
    </w:p>
    <w:p w:rsidR="00B55BEF" w:rsidRDefault="00954614" w:rsidP="00B55BEF">
      <w:pPr>
        <w:pStyle w:val="Heading2"/>
      </w:pPr>
      <w:r>
        <w:t xml:space="preserve">Perancangan </w:t>
      </w:r>
      <w:r w:rsidR="00B55BEF">
        <w:t>State Chart</w:t>
      </w:r>
    </w:p>
    <w:p w:rsidR="00B55BEF" w:rsidRDefault="00B55BEF" w:rsidP="00B55BEF">
      <w:r>
        <w:t>Asdf</w:t>
      </w:r>
    </w:p>
    <w:p w:rsidR="00B55BEF" w:rsidRDefault="00B55BEF" w:rsidP="00B55BEF">
      <w:pPr>
        <w:pStyle w:val="Heading2"/>
      </w:pPr>
      <w:r>
        <w:t>Task dan Frekuensi</w:t>
      </w:r>
    </w:p>
    <w:p w:rsidR="00B55BEF" w:rsidRDefault="00B55BEF" w:rsidP="00B55BEF">
      <w:r>
        <w:t>Asdf</w:t>
      </w:r>
    </w:p>
    <w:p w:rsidR="00B55BEF" w:rsidRDefault="00B55BEF" w:rsidP="00B55BEF">
      <w:pPr>
        <w:pStyle w:val="Heading2"/>
      </w:pPr>
      <w:r>
        <w:t>Utilisasi</w:t>
      </w:r>
    </w:p>
    <w:p w:rsidR="00B55BEF" w:rsidRDefault="00B55BEF" w:rsidP="00B55BEF">
      <w:r>
        <w:t>Asdf</w:t>
      </w:r>
    </w:p>
    <w:p w:rsidR="00B55BEF" w:rsidRDefault="00B55BEF" w:rsidP="00B55BEF">
      <w:pPr>
        <w:pStyle w:val="Heading2"/>
      </w:pPr>
      <w:r>
        <w:t>Penjadwalan RM</w:t>
      </w:r>
    </w:p>
    <w:p w:rsidR="00B55BEF" w:rsidRDefault="00B55BEF" w:rsidP="00B55BEF">
      <w:r>
        <w:t>Asdf</w:t>
      </w:r>
    </w:p>
    <w:p w:rsidR="00B55BEF" w:rsidRDefault="00B55BEF" w:rsidP="00B55BEF">
      <w:pPr>
        <w:pStyle w:val="Heading2"/>
      </w:pPr>
      <w:r>
        <w:t>Implementasi</w:t>
      </w:r>
    </w:p>
    <w:p w:rsidR="00B55BEF" w:rsidRDefault="00B55BEF" w:rsidP="00B55BEF">
      <w:r>
        <w:t>Asdf</w:t>
      </w:r>
    </w:p>
    <w:p w:rsidR="00B55BEF" w:rsidRDefault="00B55BEF" w:rsidP="00B55BEF">
      <w:pPr>
        <w:pStyle w:val="Heading1"/>
      </w:pPr>
      <w:r>
        <w:t>Kesimpulan</w:t>
      </w:r>
    </w:p>
    <w:p w:rsidR="00B55BEF" w:rsidRDefault="00B55BEF" w:rsidP="00B55BEF">
      <w:r>
        <w:t>Asdf</w:t>
      </w:r>
    </w:p>
    <w:p w:rsidR="00B55BEF" w:rsidRDefault="00B55BEF" w:rsidP="00B55BEF"/>
    <w:p w:rsidR="00B55BEF" w:rsidRDefault="00B55BEF" w:rsidP="00B55BEF">
      <w:pPr>
        <w:pStyle w:val="Heading1"/>
      </w:pPr>
      <w:r>
        <w:t>Dokumentasi</w:t>
      </w:r>
    </w:p>
    <w:p w:rsidR="00B55BEF" w:rsidRDefault="00B55BEF" w:rsidP="00B55BEF">
      <w:r>
        <w:t>Asdf</w:t>
      </w:r>
    </w:p>
    <w:p w:rsidR="00B55BEF" w:rsidRPr="00910945" w:rsidRDefault="00B55BEF" w:rsidP="00B55BEF"/>
    <w:p w:rsidR="00F22D38" w:rsidRDefault="00F22D38">
      <w:r>
        <w:br w:type="page"/>
      </w:r>
    </w:p>
    <w:bookmarkEnd w:id="0"/>
    <w:p w:rsidR="00F22D38" w:rsidRDefault="00F22D38" w:rsidP="00D03875">
      <w:pPr>
        <w:pStyle w:val="Heading1"/>
        <w:sectPr w:rsidR="00F22D38" w:rsidSect="00954614">
          <w:pgSz w:w="12240" w:h="15840"/>
          <w:pgMar w:top="1440" w:right="1440" w:bottom="1440" w:left="1440" w:header="720" w:footer="720" w:gutter="0"/>
          <w:cols w:space="720"/>
          <w:docGrid w:linePitch="360"/>
        </w:sectPr>
      </w:pPr>
    </w:p>
    <w:p w:rsidR="00F22D38" w:rsidRDefault="00F22D38" w:rsidP="00B83D16">
      <w:pPr>
        <w:pStyle w:val="Heading1"/>
        <w:sectPr w:rsidR="00F22D38" w:rsidSect="00954614">
          <w:pgSz w:w="12240" w:h="15840"/>
          <w:pgMar w:top="1440" w:right="1440" w:bottom="1440" w:left="1440" w:header="720" w:footer="720" w:gutter="0"/>
          <w:cols w:space="720"/>
          <w:docGrid w:linePitch="360"/>
        </w:sectPr>
      </w:pPr>
    </w:p>
    <w:p w:rsidR="00B83D16" w:rsidRDefault="00290F61" w:rsidP="00B83D16">
      <w:pPr>
        <w:pStyle w:val="Heading1"/>
      </w:pPr>
      <w:r>
        <w:lastRenderedPageBreak/>
        <w:t>Implementasi State Chart</w:t>
      </w:r>
    </w:p>
    <w:p w:rsidR="00E26546" w:rsidRDefault="00E26546" w:rsidP="00E26546"/>
    <w:p w:rsidR="00E26546" w:rsidRDefault="00E26546" w:rsidP="00E26546">
      <w:pPr>
        <w:pStyle w:val="Heading2"/>
      </w:pPr>
      <w:r>
        <w:t>Skema Rangkaian</w:t>
      </w:r>
    </w:p>
    <w:p w:rsidR="00E26546" w:rsidRDefault="00E26546" w:rsidP="00E26546">
      <w:r>
        <w:t>(bikin di fritzing)</w:t>
      </w:r>
    </w:p>
    <w:p w:rsidR="00E26546" w:rsidRDefault="00E26546" w:rsidP="00E26546"/>
    <w:p w:rsidR="00E26546" w:rsidRDefault="00E26546" w:rsidP="00E26546">
      <w:pPr>
        <w:pStyle w:val="Heading2"/>
      </w:pPr>
      <w:r>
        <w:t>Pembagian File</w:t>
      </w:r>
    </w:p>
    <w:p w:rsidR="00E26546" w:rsidRDefault="00E26546" w:rsidP="00E26546">
      <w:r>
        <w:t>Untuk sementara pakai arduino IDE?</w:t>
      </w:r>
    </w:p>
    <w:p w:rsidR="00E26546" w:rsidRPr="00E26546" w:rsidRDefault="00E26546" w:rsidP="00E26546"/>
    <w:p w:rsidR="00E26546" w:rsidRDefault="00E26546" w:rsidP="00E26546">
      <w:r>
        <w:t>Daftar file</w:t>
      </w:r>
    </w:p>
    <w:p w:rsidR="00E26546" w:rsidRDefault="00E26546" w:rsidP="00E26546">
      <w:r>
        <w:t>/atmega-100Hz/hasil.c : main(), ISR (platform dependent)</w:t>
      </w:r>
    </w:p>
    <w:p w:rsidR="00E26546" w:rsidRDefault="00E26546" w:rsidP="00E26546">
      <w:r>
        <w:t>/fsm/fsm.c : implementasi FSM (platform independent)</w:t>
      </w:r>
    </w:p>
    <w:p w:rsidR="00E26546" w:rsidRDefault="00E26546" w:rsidP="00E26546">
      <w:r>
        <w:t>/fsm/fsm.h: definisi-definisi FSM (platform independent)</w:t>
      </w:r>
    </w:p>
    <w:p w:rsidR="00E26546" w:rsidRDefault="00E26546" w:rsidP="00E26546"/>
    <w:p w:rsidR="00E26546" w:rsidRDefault="00E26546" w:rsidP="00E26546">
      <w:pPr>
        <w:pStyle w:val="Heading2"/>
      </w:pPr>
      <w:r>
        <w:t>Definisi Konstanta dan Variabel dan Fungsi</w:t>
      </w:r>
    </w:p>
    <w:p w:rsidR="00E26546" w:rsidRDefault="00E26546" w:rsidP="00E26546">
      <w:r>
        <w:rPr>
          <w:noProof/>
          <w:lang w:val="id-ID" w:eastAsia="id-ID"/>
        </w:rPr>
        <w:drawing>
          <wp:inline distT="0" distB="0" distL="0" distR="0" wp14:anchorId="1140DB5A" wp14:editId="2826DA1C">
            <wp:extent cx="2520000" cy="1325961"/>
            <wp:effectExtent l="0" t="0" r="0" b="0"/>
            <wp:docPr id="1027"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Grp="1" noChangeAspect="1" noChangeArrowheads="1"/>
                    </pic:cNvPicPr>
                  </pic:nvPicPr>
                  <pic:blipFill>
                    <a:blip r:embed="rId8" cstate="print"/>
                    <a:srcRect/>
                    <a:stretch>
                      <a:fillRect/>
                    </a:stretch>
                  </pic:blipFill>
                  <pic:spPr bwMode="auto">
                    <a:xfrm>
                      <a:off x="0" y="0"/>
                      <a:ext cx="2520000" cy="1325961"/>
                    </a:xfrm>
                    <a:prstGeom prst="rect">
                      <a:avLst/>
                    </a:prstGeom>
                    <a:noFill/>
                    <a:ln w="9525">
                      <a:noFill/>
                      <a:miter lim="800000"/>
                      <a:headEnd/>
                      <a:tailEnd/>
                    </a:ln>
                  </pic:spPr>
                </pic:pic>
              </a:graphicData>
            </a:graphic>
          </wp:inline>
        </w:drawing>
      </w:r>
    </w:p>
    <w:p w:rsidR="00E26546" w:rsidRDefault="00E26546" w:rsidP="00E26546"/>
    <w:p w:rsidR="00E26546" w:rsidRDefault="00E26546" w:rsidP="00E26546">
      <w:pPr>
        <w:pStyle w:val="Heading2"/>
      </w:pPr>
      <w:r>
        <w:lastRenderedPageBreak/>
        <w:t>Implementasi FSM</w:t>
      </w:r>
    </w:p>
    <w:p w:rsidR="00E26546" w:rsidRDefault="00E26546" w:rsidP="00E26546">
      <w:r>
        <w:rPr>
          <w:noProof/>
          <w:lang w:val="id-ID" w:eastAsia="id-ID"/>
        </w:rPr>
        <w:drawing>
          <wp:inline distT="0" distB="0" distL="0" distR="0" wp14:anchorId="4A13E05A" wp14:editId="7792B2C9">
            <wp:extent cx="2160000" cy="2501053"/>
            <wp:effectExtent l="0" t="0" r="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9" cstate="print"/>
                    <a:srcRect/>
                    <a:stretch>
                      <a:fillRect/>
                    </a:stretch>
                  </pic:blipFill>
                  <pic:spPr bwMode="auto">
                    <a:xfrm>
                      <a:off x="0" y="0"/>
                      <a:ext cx="2160000" cy="2501053"/>
                    </a:xfrm>
                    <a:prstGeom prst="rect">
                      <a:avLst/>
                    </a:prstGeom>
                    <a:noFill/>
                    <a:ln w="9525">
                      <a:noFill/>
                      <a:miter lim="800000"/>
                      <a:headEnd/>
                      <a:tailEnd/>
                    </a:ln>
                  </pic:spPr>
                </pic:pic>
              </a:graphicData>
            </a:graphic>
          </wp:inline>
        </w:drawing>
      </w:r>
    </w:p>
    <w:p w:rsidR="00E26546" w:rsidRDefault="00E26546" w:rsidP="00E26546">
      <w:pPr>
        <w:pStyle w:val="Heading2"/>
      </w:pPr>
      <w:r>
        <w:t>Perhitungan Output</w:t>
      </w:r>
    </w:p>
    <w:p w:rsidR="00E26546" w:rsidRDefault="00E26546" w:rsidP="00E26546">
      <w:r>
        <w:rPr>
          <w:noProof/>
          <w:lang w:val="id-ID" w:eastAsia="id-ID"/>
        </w:rPr>
        <w:drawing>
          <wp:inline distT="0" distB="0" distL="0" distR="0" wp14:anchorId="6BD7DDDF" wp14:editId="5367B197">
            <wp:extent cx="2160000" cy="22590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0" cstate="print"/>
                    <a:srcRect/>
                    <a:stretch>
                      <a:fillRect/>
                    </a:stretch>
                  </pic:blipFill>
                  <pic:spPr bwMode="auto">
                    <a:xfrm>
                      <a:off x="0" y="0"/>
                      <a:ext cx="2160000" cy="2259000"/>
                    </a:xfrm>
                    <a:prstGeom prst="rect">
                      <a:avLst/>
                    </a:prstGeom>
                    <a:noFill/>
                    <a:ln w="9525">
                      <a:noFill/>
                      <a:miter lim="800000"/>
                      <a:headEnd/>
                      <a:tailEnd/>
                    </a:ln>
                  </pic:spPr>
                </pic:pic>
              </a:graphicData>
            </a:graphic>
          </wp:inline>
        </w:drawing>
      </w:r>
    </w:p>
    <w:p w:rsidR="00E26546" w:rsidRDefault="00E26546" w:rsidP="00E26546"/>
    <w:p w:rsidR="00E26546" w:rsidRDefault="00E26546" w:rsidP="00E26546">
      <w:pPr>
        <w:pStyle w:val="Heading2"/>
      </w:pPr>
      <w:r>
        <w:lastRenderedPageBreak/>
        <w:t>Implementasi ISR</w:t>
      </w:r>
    </w:p>
    <w:p w:rsidR="00E26546" w:rsidRDefault="00E26546" w:rsidP="00E26546">
      <w:r>
        <w:rPr>
          <w:noProof/>
          <w:lang w:val="id-ID" w:eastAsia="id-ID"/>
        </w:rPr>
        <w:drawing>
          <wp:inline distT="0" distB="0" distL="0" distR="0" wp14:anchorId="3A5206E5" wp14:editId="4A87A632">
            <wp:extent cx="3600000" cy="2412308"/>
            <wp:effectExtent l="0" t="0" r="0" b="0"/>
            <wp:docPr id="40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11" cstate="print"/>
                    <a:srcRect/>
                    <a:stretch>
                      <a:fillRect/>
                    </a:stretch>
                  </pic:blipFill>
                  <pic:spPr bwMode="auto">
                    <a:xfrm>
                      <a:off x="0" y="0"/>
                      <a:ext cx="3600000" cy="2412308"/>
                    </a:xfrm>
                    <a:prstGeom prst="rect">
                      <a:avLst/>
                    </a:prstGeom>
                    <a:noFill/>
                    <a:ln w="9525">
                      <a:noFill/>
                      <a:miter lim="800000"/>
                      <a:headEnd/>
                      <a:tailEnd/>
                    </a:ln>
                  </pic:spPr>
                </pic:pic>
              </a:graphicData>
            </a:graphic>
          </wp:inline>
        </w:drawing>
      </w:r>
    </w:p>
    <w:p w:rsidR="00E26546" w:rsidRDefault="00E26546" w:rsidP="00E26546"/>
    <w:p w:rsidR="00B83D16" w:rsidRDefault="00290F61" w:rsidP="00B83D16">
      <w:pPr>
        <w:pStyle w:val="Heading1"/>
      </w:pPr>
      <w:r>
        <w:t>Pengujian Sistem</w:t>
      </w:r>
    </w:p>
    <w:p w:rsidR="00290F61" w:rsidRPr="00290F61" w:rsidRDefault="00290F61" w:rsidP="00290F61">
      <w:r>
        <w:t>Termasuk foto-foto pengujian</w:t>
      </w:r>
    </w:p>
    <w:p w:rsidR="00B83D16" w:rsidRDefault="00B83D16" w:rsidP="00B83D16">
      <w:pPr>
        <w:pStyle w:val="Heading1"/>
      </w:pPr>
      <w:bookmarkStart w:id="2" w:name="_Toc494200886"/>
      <w:r>
        <w:t>Analisa</w:t>
      </w:r>
      <w:bookmarkEnd w:id="2"/>
    </w:p>
    <w:p w:rsidR="00B83D16" w:rsidRPr="00B83D16" w:rsidRDefault="00B83D16" w:rsidP="00B83D16">
      <w:r>
        <w:t>Perbandingan antara spesifikasi yang diinginkan dan hasil pengujian</w:t>
      </w:r>
    </w:p>
    <w:p w:rsidR="00B83D16" w:rsidRDefault="00B83D16" w:rsidP="00B83D16">
      <w:pPr>
        <w:pStyle w:val="Heading1"/>
      </w:pPr>
      <w:bookmarkStart w:id="3" w:name="_Toc494200887"/>
      <w:r>
        <w:t>Kesimpulan</w:t>
      </w:r>
      <w:bookmarkEnd w:id="3"/>
    </w:p>
    <w:p w:rsidR="00B83D16" w:rsidRPr="00B83D16" w:rsidRDefault="00B83D16" w:rsidP="00B83D16">
      <w:pPr>
        <w:pStyle w:val="Heading1"/>
      </w:pPr>
      <w:bookmarkStart w:id="4" w:name="_Toc494200888"/>
      <w:r>
        <w:t>Referensi / Pustaka</w:t>
      </w:r>
      <w:bookmarkEnd w:id="4"/>
    </w:p>
    <w:sectPr w:rsidR="00B83D16" w:rsidRPr="00B83D16" w:rsidSect="009546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479B" w:rsidRDefault="0034479B" w:rsidP="00F22D38">
      <w:pPr>
        <w:spacing w:after="0" w:line="240" w:lineRule="auto"/>
      </w:pPr>
      <w:r>
        <w:separator/>
      </w:r>
    </w:p>
  </w:endnote>
  <w:endnote w:type="continuationSeparator" w:id="0">
    <w:p w:rsidR="0034479B" w:rsidRDefault="0034479B" w:rsidP="00F22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479B" w:rsidRDefault="0034479B" w:rsidP="00F22D38">
      <w:pPr>
        <w:spacing w:after="0" w:line="240" w:lineRule="auto"/>
      </w:pPr>
      <w:r>
        <w:separator/>
      </w:r>
    </w:p>
  </w:footnote>
  <w:footnote w:type="continuationSeparator" w:id="0">
    <w:p w:rsidR="0034479B" w:rsidRDefault="0034479B" w:rsidP="00F22D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76615"/>
    <w:multiLevelType w:val="hybridMultilevel"/>
    <w:tmpl w:val="E068AEC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0541681"/>
    <w:multiLevelType w:val="hybridMultilevel"/>
    <w:tmpl w:val="0672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85E59"/>
    <w:multiLevelType w:val="hybridMultilevel"/>
    <w:tmpl w:val="B6BCD2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3464A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8B3A14"/>
    <w:multiLevelType w:val="multilevel"/>
    <w:tmpl w:val="B9A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0271E"/>
    <w:multiLevelType w:val="hybridMultilevel"/>
    <w:tmpl w:val="DBFAC1C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4949280A"/>
    <w:multiLevelType w:val="hybridMultilevel"/>
    <w:tmpl w:val="7F6E10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C20254A"/>
    <w:multiLevelType w:val="hybridMultilevel"/>
    <w:tmpl w:val="7292D2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0EB077E"/>
    <w:multiLevelType w:val="hybridMultilevel"/>
    <w:tmpl w:val="D1205A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7"/>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83D16"/>
    <w:rsid w:val="0001596E"/>
    <w:rsid w:val="000B1265"/>
    <w:rsid w:val="00166060"/>
    <w:rsid w:val="001927D0"/>
    <w:rsid w:val="00290F61"/>
    <w:rsid w:val="0034479B"/>
    <w:rsid w:val="00403391"/>
    <w:rsid w:val="00636541"/>
    <w:rsid w:val="0066646E"/>
    <w:rsid w:val="006830EA"/>
    <w:rsid w:val="006E78E0"/>
    <w:rsid w:val="006F1249"/>
    <w:rsid w:val="00832D9A"/>
    <w:rsid w:val="0089710D"/>
    <w:rsid w:val="008C693F"/>
    <w:rsid w:val="008D2307"/>
    <w:rsid w:val="00910945"/>
    <w:rsid w:val="00954614"/>
    <w:rsid w:val="009732DB"/>
    <w:rsid w:val="00974296"/>
    <w:rsid w:val="009F338C"/>
    <w:rsid w:val="00AC4D64"/>
    <w:rsid w:val="00B235F0"/>
    <w:rsid w:val="00B31574"/>
    <w:rsid w:val="00B55BEF"/>
    <w:rsid w:val="00B62F15"/>
    <w:rsid w:val="00B83D16"/>
    <w:rsid w:val="00CB1C74"/>
    <w:rsid w:val="00D03875"/>
    <w:rsid w:val="00D9166B"/>
    <w:rsid w:val="00E26546"/>
    <w:rsid w:val="00E86BDC"/>
    <w:rsid w:val="00EF0CEF"/>
    <w:rsid w:val="00F22D38"/>
    <w:rsid w:val="00F35338"/>
    <w:rsid w:val="00F430F5"/>
    <w:rsid w:val="00F57EF6"/>
    <w:rsid w:val="00F843A1"/>
    <w:rsid w:val="00FD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91CA98-DFBD-4F8A-95A5-22CEB900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3D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3D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3D1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3D1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3D1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3D1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3D1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3D1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3D1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3D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3D1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83D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3D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3D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3D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3D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3D1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83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3D1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83D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83D1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B83D16"/>
    <w:rPr>
      <w:i/>
      <w:iCs/>
      <w:color w:val="808080" w:themeColor="text1" w:themeTint="7F"/>
    </w:rPr>
  </w:style>
  <w:style w:type="character" w:styleId="Emphasis">
    <w:name w:val="Emphasis"/>
    <w:basedOn w:val="DefaultParagraphFont"/>
    <w:uiPriority w:val="20"/>
    <w:qFormat/>
    <w:rsid w:val="00B83D16"/>
    <w:rPr>
      <w:i/>
      <w:iCs/>
    </w:rPr>
  </w:style>
  <w:style w:type="paragraph" w:styleId="ListParagraph">
    <w:name w:val="List Paragraph"/>
    <w:basedOn w:val="Normal"/>
    <w:uiPriority w:val="34"/>
    <w:qFormat/>
    <w:rsid w:val="00B83D16"/>
    <w:pPr>
      <w:ind w:left="720"/>
      <w:contextualSpacing/>
    </w:pPr>
  </w:style>
  <w:style w:type="paragraph" w:styleId="TOCHeading">
    <w:name w:val="TOC Heading"/>
    <w:basedOn w:val="Heading1"/>
    <w:next w:val="Normal"/>
    <w:uiPriority w:val="39"/>
    <w:semiHidden/>
    <w:unhideWhenUsed/>
    <w:qFormat/>
    <w:rsid w:val="00B83D16"/>
    <w:pPr>
      <w:numPr>
        <w:numId w:val="0"/>
      </w:numPr>
      <w:outlineLvl w:val="9"/>
    </w:pPr>
  </w:style>
  <w:style w:type="paragraph" w:styleId="TOC1">
    <w:name w:val="toc 1"/>
    <w:basedOn w:val="Normal"/>
    <w:next w:val="Normal"/>
    <w:autoRedefine/>
    <w:uiPriority w:val="39"/>
    <w:unhideWhenUsed/>
    <w:rsid w:val="00B83D16"/>
    <w:pPr>
      <w:spacing w:after="100"/>
    </w:pPr>
  </w:style>
  <w:style w:type="character" w:styleId="Hyperlink">
    <w:name w:val="Hyperlink"/>
    <w:basedOn w:val="DefaultParagraphFont"/>
    <w:uiPriority w:val="99"/>
    <w:unhideWhenUsed/>
    <w:rsid w:val="00B83D16"/>
    <w:rPr>
      <w:color w:val="0000FF" w:themeColor="hyperlink"/>
      <w:u w:val="single"/>
    </w:rPr>
  </w:style>
  <w:style w:type="paragraph" w:styleId="BalloonText">
    <w:name w:val="Balloon Text"/>
    <w:basedOn w:val="Normal"/>
    <w:link w:val="BalloonTextChar"/>
    <w:uiPriority w:val="99"/>
    <w:semiHidden/>
    <w:unhideWhenUsed/>
    <w:rsid w:val="00B83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D16"/>
    <w:rPr>
      <w:rFonts w:ascii="Tahoma" w:hAnsi="Tahoma" w:cs="Tahoma"/>
      <w:sz w:val="16"/>
      <w:szCs w:val="16"/>
    </w:rPr>
  </w:style>
  <w:style w:type="paragraph" w:styleId="Header">
    <w:name w:val="header"/>
    <w:basedOn w:val="Normal"/>
    <w:link w:val="HeaderChar"/>
    <w:uiPriority w:val="99"/>
    <w:unhideWhenUsed/>
    <w:rsid w:val="00F22D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2D38"/>
  </w:style>
  <w:style w:type="paragraph" w:styleId="Footer">
    <w:name w:val="footer"/>
    <w:basedOn w:val="Normal"/>
    <w:link w:val="FooterChar"/>
    <w:uiPriority w:val="99"/>
    <w:unhideWhenUsed/>
    <w:rsid w:val="00F22D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81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0F5A6E-3A6D-4F52-8296-598C31620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9</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エマノン―Emanon</cp:lastModifiedBy>
  <cp:revision>33</cp:revision>
  <dcterms:created xsi:type="dcterms:W3CDTF">2017-09-26T21:49:00Z</dcterms:created>
  <dcterms:modified xsi:type="dcterms:W3CDTF">2018-01-03T15:32:00Z</dcterms:modified>
</cp:coreProperties>
</file>