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E95297">
        <w:rPr>
          <w:rFonts w:ascii="Courier New" w:hAnsi="Courier New" w:cs="Courier New"/>
          <w:b/>
          <w:bCs/>
          <w:sz w:val="32"/>
          <w:szCs w:val="32"/>
        </w:rPr>
        <w:t>3</w:t>
      </w:r>
      <w:r w:rsidR="008B51C7">
        <w:rPr>
          <w:rFonts w:ascii="Courier New" w:hAnsi="Courier New" w:cs="Courier New"/>
          <w:b/>
          <w:bCs/>
          <w:sz w:val="32"/>
          <w:szCs w:val="32"/>
        </w:rPr>
        <w:t xml:space="preserve"> – </w:t>
      </w:r>
      <w:r w:rsidR="00E95297">
        <w:rPr>
          <w:rFonts w:ascii="Courier New" w:hAnsi="Courier New" w:cs="Courier New"/>
          <w:b/>
          <w:bCs/>
          <w:sz w:val="32"/>
          <w:szCs w:val="32"/>
        </w:rPr>
        <w:t>GUI Input &amp; Output</w:t>
      </w:r>
      <w:r w:rsidR="00760100">
        <w:rPr>
          <w:rFonts w:ascii="Courier New" w:hAnsi="Courier New" w:cs="Courier New"/>
          <w:b/>
          <w:bCs/>
          <w:sz w:val="32"/>
          <w:szCs w:val="32"/>
        </w:rPr>
        <w:t xml:space="preserve"> in Java</w:t>
      </w:r>
    </w:p>
    <w:p w:rsidR="00E1268B" w:rsidRDefault="00E1268B">
      <w:pPr>
        <w:widowControl/>
        <w:jc w:val="both"/>
        <w:rPr>
          <w:sz w:val="28"/>
          <w:szCs w:val="28"/>
          <w:u w:val="single"/>
        </w:rPr>
      </w:pPr>
    </w:p>
    <w:p w:rsidR="00A758B0" w:rsidRDefault="00E95297" w:rsidP="00832ED2">
      <w:pPr>
        <w:jc w:val="both"/>
        <w:rPr>
          <w:sz w:val="24"/>
          <w:szCs w:val="24"/>
        </w:rPr>
      </w:pPr>
      <w:r>
        <w:rPr>
          <w:bCs/>
          <w:sz w:val="24"/>
          <w:szCs w:val="24"/>
        </w:rPr>
        <w:t>Hopefully you found the review of the Java basics useful to refresh the mind and get the fingers coding again. We begin our examination of new material with a relatively straightforward topic, using some basic Java GUI components for input and output.</w:t>
      </w:r>
    </w:p>
    <w:p w:rsidR="00E1268B" w:rsidRDefault="00E1268B">
      <w:pPr>
        <w:widowControl/>
        <w:jc w:val="both"/>
        <w:rPr>
          <w:bCs/>
          <w:sz w:val="24"/>
          <w:szCs w:val="24"/>
        </w:rPr>
      </w:pPr>
    </w:p>
    <w:p w:rsidR="002F4507" w:rsidRPr="005254D4" w:rsidRDefault="002F4507" w:rsidP="002F4507">
      <w:pPr>
        <w:rPr>
          <w:b/>
          <w:sz w:val="28"/>
          <w:szCs w:val="28"/>
        </w:rPr>
      </w:pPr>
      <w:r>
        <w:rPr>
          <w:b/>
          <w:sz w:val="28"/>
          <w:szCs w:val="28"/>
        </w:rPr>
        <w:t>GUI Input and Output vs Text-mode Input and Output</w:t>
      </w:r>
    </w:p>
    <w:p w:rsidR="002F4507" w:rsidRDefault="002F4507" w:rsidP="002F4507">
      <w:pPr>
        <w:rPr>
          <w:sz w:val="24"/>
          <w:szCs w:val="24"/>
        </w:rPr>
      </w:pPr>
    </w:p>
    <w:p w:rsidR="002F4507" w:rsidRDefault="002F4507" w:rsidP="002F4507">
      <w:pPr>
        <w:jc w:val="both"/>
        <w:rPr>
          <w:sz w:val="24"/>
          <w:szCs w:val="24"/>
        </w:rPr>
      </w:pPr>
      <w:r>
        <w:rPr>
          <w:sz w:val="24"/>
          <w:szCs w:val="24"/>
        </w:rPr>
        <w:t xml:space="preserve">Throughout the entire “Introduction to Programming” module and up to now in this module, we have not considered </w:t>
      </w:r>
      <w:r w:rsidRPr="002F4507">
        <w:rPr>
          <w:b/>
          <w:sz w:val="24"/>
          <w:szCs w:val="24"/>
        </w:rPr>
        <w:t>graphical user interface</w:t>
      </w:r>
      <w:r>
        <w:rPr>
          <w:sz w:val="24"/>
          <w:szCs w:val="24"/>
        </w:rPr>
        <w:t xml:space="preserve"> (GUI) programming. There is a reason for this – it is not very easy to do but, like everything else in programming, it’s just all about practice! All our effort so far has involved </w:t>
      </w:r>
      <w:r w:rsidRPr="00EE1B7D">
        <w:rPr>
          <w:b/>
          <w:sz w:val="24"/>
          <w:szCs w:val="24"/>
        </w:rPr>
        <w:t>console</w:t>
      </w:r>
      <w:r>
        <w:rPr>
          <w:sz w:val="24"/>
          <w:szCs w:val="24"/>
        </w:rPr>
        <w:t xml:space="preserve"> or </w:t>
      </w:r>
      <w:r w:rsidRPr="00EE1B7D">
        <w:rPr>
          <w:b/>
          <w:sz w:val="24"/>
          <w:szCs w:val="24"/>
        </w:rPr>
        <w:t>text-mode applications</w:t>
      </w:r>
      <w:r>
        <w:rPr>
          <w:sz w:val="24"/>
          <w:szCs w:val="24"/>
        </w:rPr>
        <w:t xml:space="preserve">. This type of programming is </w:t>
      </w:r>
      <w:r w:rsidRPr="00EE1B7D">
        <w:rPr>
          <w:b/>
          <w:sz w:val="24"/>
          <w:szCs w:val="24"/>
        </w:rPr>
        <w:t>ideal for learning the very basics of programming</w:t>
      </w:r>
      <w:r>
        <w:rPr>
          <w:sz w:val="24"/>
          <w:szCs w:val="24"/>
        </w:rPr>
        <w:t xml:space="preserve"> as we don’t get bogged down in the detail of GUI code, but the reality is that most applications nowadays are GUI based and so we move on to examining these types of programs. The big difference visually, of course, is that </w:t>
      </w:r>
      <w:r w:rsidRPr="00EE1B7D">
        <w:rPr>
          <w:b/>
          <w:sz w:val="24"/>
          <w:szCs w:val="24"/>
        </w:rPr>
        <w:t xml:space="preserve">GUI applications are more </w:t>
      </w:r>
      <w:proofErr w:type="spellStart"/>
      <w:r w:rsidRPr="00EE1B7D">
        <w:rPr>
          <w:b/>
          <w:sz w:val="24"/>
          <w:szCs w:val="24"/>
        </w:rPr>
        <w:t>colourful</w:t>
      </w:r>
      <w:proofErr w:type="spellEnd"/>
      <w:r w:rsidRPr="00EE1B7D">
        <w:rPr>
          <w:b/>
          <w:sz w:val="24"/>
          <w:szCs w:val="24"/>
        </w:rPr>
        <w:t>, more interactive, often more intuitive</w:t>
      </w:r>
      <w:r>
        <w:rPr>
          <w:sz w:val="24"/>
          <w:szCs w:val="24"/>
        </w:rPr>
        <w:t>, just plain better looking than a console application!</w:t>
      </w:r>
    </w:p>
    <w:p w:rsidR="002F4507" w:rsidRDefault="002F4507" w:rsidP="002F4507">
      <w:pPr>
        <w:jc w:val="both"/>
        <w:rPr>
          <w:sz w:val="24"/>
          <w:szCs w:val="24"/>
        </w:rPr>
      </w:pPr>
    </w:p>
    <w:p w:rsidR="002F4507" w:rsidRDefault="002F4507" w:rsidP="002F4507">
      <w:pPr>
        <w:jc w:val="both"/>
        <w:rPr>
          <w:b/>
          <w:sz w:val="28"/>
          <w:szCs w:val="28"/>
        </w:rPr>
      </w:pPr>
      <w:r>
        <w:rPr>
          <w:b/>
          <w:sz w:val="28"/>
          <w:szCs w:val="28"/>
        </w:rPr>
        <w:t xml:space="preserve">Simple </w:t>
      </w:r>
      <w:r w:rsidRPr="00EE1B7D">
        <w:rPr>
          <w:b/>
          <w:sz w:val="28"/>
          <w:szCs w:val="28"/>
        </w:rPr>
        <w:t>GUI Output in Java</w:t>
      </w:r>
    </w:p>
    <w:p w:rsidR="002F4507" w:rsidRDefault="002F4507" w:rsidP="002F4507">
      <w:pPr>
        <w:rPr>
          <w:sz w:val="28"/>
          <w:szCs w:val="28"/>
        </w:rPr>
      </w:pPr>
    </w:p>
    <w:p w:rsidR="002F4507" w:rsidRDefault="002F4507" w:rsidP="002F4507">
      <w:pPr>
        <w:jc w:val="both"/>
        <w:rPr>
          <w:sz w:val="24"/>
          <w:szCs w:val="24"/>
        </w:rPr>
      </w:pPr>
      <w:r>
        <w:rPr>
          <w:sz w:val="24"/>
          <w:szCs w:val="24"/>
        </w:rPr>
        <w:t>Most of our programs from now on will use graphical components for achieving input and output. Whereas our programs up until now have just used the keyboard, graphical input will also require using the mouse. Also, instead of the output displaying on a text-mode console, it will appear within a GUI window.</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Aim</w:t>
      </w:r>
      <w:r>
        <w:rPr>
          <w:sz w:val="24"/>
          <w:szCs w:val="24"/>
        </w:rPr>
        <w:t>: To output the values of some variables to a GUI window component</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Java Code</w:t>
      </w:r>
      <w:r>
        <w:rPr>
          <w:sz w:val="24"/>
          <w:szCs w:val="24"/>
        </w:rPr>
        <w:t>:</w:t>
      </w:r>
    </w:p>
    <w:p w:rsidR="002F4507" w:rsidRDefault="002F4507" w:rsidP="002F4507">
      <w:pPr>
        <w:jc w:val="both"/>
        <w:rPr>
          <w:sz w:val="24"/>
          <w:szCs w:val="24"/>
        </w:rPr>
      </w:pPr>
      <w:bookmarkStart w:id="0" w:name="_GoBack"/>
      <w:bookmarkEnd w:id="0"/>
    </w:p>
    <w:p w:rsidR="002F4507" w:rsidRDefault="004C4093" w:rsidP="002F4507">
      <w:pPr>
        <w:jc w:val="both"/>
        <w:rPr>
          <w:sz w:val="24"/>
          <w:szCs w:val="24"/>
        </w:rPr>
      </w:pPr>
      <w:r w:rsidRPr="004C4093">
        <w:rPr>
          <w:noProof/>
          <w:bdr w:val="single" w:sz="4" w:space="0" w:color="auto"/>
          <w:lang w:val="en-IE" w:eastAsia="en-IE"/>
        </w:rPr>
        <w:lastRenderedPageBreak/>
        <w:drawing>
          <wp:inline distT="0" distB="0" distL="0" distR="0" wp14:anchorId="78B58510" wp14:editId="66BE9C6A">
            <wp:extent cx="5424257" cy="3764132"/>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0890" r="6736" b="28840"/>
                    <a:stretch/>
                  </pic:blipFill>
                  <pic:spPr bwMode="auto">
                    <a:xfrm>
                      <a:off x="0" y="0"/>
                      <a:ext cx="5553097" cy="3853540"/>
                    </a:xfrm>
                    <a:prstGeom prst="rect">
                      <a:avLst/>
                    </a:prstGeom>
                    <a:ln>
                      <a:noFill/>
                    </a:ln>
                    <a:extLst>
                      <a:ext uri="{53640926-AAD7-44D8-BBD7-CCE9431645EC}">
                        <a14:shadowObscured xmlns:a14="http://schemas.microsoft.com/office/drawing/2010/main"/>
                      </a:ext>
                    </a:extLst>
                  </pic:spPr>
                </pic:pic>
              </a:graphicData>
            </a:graphic>
          </wp:inline>
        </w:drawing>
      </w:r>
    </w:p>
    <w:p w:rsidR="002F4507" w:rsidRDefault="002F4507" w:rsidP="002F4507">
      <w:pPr>
        <w:rPr>
          <w:sz w:val="24"/>
          <w:szCs w:val="24"/>
        </w:rPr>
      </w:pPr>
    </w:p>
    <w:p w:rsidR="002F4507" w:rsidRDefault="002F4507" w:rsidP="002F4507">
      <w:pPr>
        <w:rPr>
          <w:sz w:val="24"/>
          <w:szCs w:val="24"/>
        </w:rPr>
      </w:pPr>
    </w:p>
    <w:p w:rsidR="002F4507" w:rsidRDefault="002F4507" w:rsidP="002F4507">
      <w:pPr>
        <w:rPr>
          <w:sz w:val="24"/>
          <w:szCs w:val="24"/>
        </w:rPr>
      </w:pPr>
      <w:r>
        <w:rPr>
          <w:b/>
          <w:bCs/>
          <w:sz w:val="24"/>
          <w:szCs w:val="24"/>
        </w:rPr>
        <w:t>Program Analysis</w:t>
      </w:r>
      <w:r>
        <w:rPr>
          <w:sz w:val="24"/>
          <w:szCs w:val="24"/>
        </w:rPr>
        <w:t>:</w:t>
      </w:r>
    </w:p>
    <w:p w:rsidR="002F4507" w:rsidRDefault="002F4507" w:rsidP="002F4507">
      <w:pPr>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After the comments there is an </w:t>
      </w:r>
      <w:r w:rsidRPr="00E43BEA">
        <w:rPr>
          <w:rFonts w:ascii="Courier New" w:hAnsi="Courier New" w:cs="Courier New"/>
          <w:b/>
          <w:sz w:val="24"/>
          <w:szCs w:val="24"/>
        </w:rPr>
        <w:t>import</w:t>
      </w:r>
      <w:r>
        <w:rPr>
          <w:sz w:val="24"/>
          <w:szCs w:val="24"/>
        </w:rPr>
        <w:t xml:space="preserve"> statement. This is necessary here because we wish to use a GUI class in this program called </w:t>
      </w:r>
      <w:proofErr w:type="spellStart"/>
      <w:r w:rsidRPr="0011054C">
        <w:rPr>
          <w:rFonts w:ascii="Courier New" w:hAnsi="Courier New" w:cs="Courier New"/>
          <w:b/>
          <w:sz w:val="24"/>
          <w:szCs w:val="24"/>
        </w:rPr>
        <w:t>JOptionPane</w:t>
      </w:r>
      <w:proofErr w:type="spellEnd"/>
      <w:r>
        <w:rPr>
          <w:sz w:val="24"/>
          <w:szCs w:val="24"/>
        </w:rPr>
        <w:t xml:space="preserve">. It belongs to a package called </w:t>
      </w:r>
      <w:proofErr w:type="spellStart"/>
      <w:r w:rsidRPr="0011054C">
        <w:rPr>
          <w:rFonts w:ascii="Courier New" w:hAnsi="Courier New" w:cs="Courier New"/>
          <w:b/>
          <w:sz w:val="24"/>
          <w:szCs w:val="24"/>
        </w:rPr>
        <w:t>javax.swing</w:t>
      </w:r>
      <w:proofErr w:type="spellEnd"/>
      <w:r>
        <w:rPr>
          <w:sz w:val="24"/>
          <w:szCs w:val="24"/>
        </w:rPr>
        <w:t xml:space="preserve"> so we must import this in order to use </w:t>
      </w:r>
      <w:proofErr w:type="spellStart"/>
      <w:r w:rsidRPr="0011054C">
        <w:rPr>
          <w:rFonts w:ascii="Courier New" w:hAnsi="Courier New" w:cs="Courier New"/>
          <w:sz w:val="24"/>
          <w:szCs w:val="24"/>
        </w:rPr>
        <w:t>JOptionPane</w:t>
      </w:r>
      <w:proofErr w:type="spellEnd"/>
      <w:r>
        <w:rPr>
          <w:sz w:val="24"/>
          <w:szCs w:val="24"/>
        </w:rPr>
        <w:t xml:space="preserve"> – otherwise we get a </w:t>
      </w:r>
      <w:r w:rsidRPr="004C4093">
        <w:rPr>
          <w:b/>
          <w:sz w:val="24"/>
          <w:szCs w:val="24"/>
        </w:rPr>
        <w:t>syntax error</w:t>
      </w:r>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Within </w:t>
      </w:r>
      <w:proofErr w:type="gramStart"/>
      <w:r w:rsidRPr="0011054C">
        <w:rPr>
          <w:rFonts w:ascii="Courier New" w:hAnsi="Courier New" w:cs="Courier New"/>
          <w:sz w:val="24"/>
          <w:szCs w:val="24"/>
        </w:rPr>
        <w:t>main</w:t>
      </w:r>
      <w:r>
        <w:rPr>
          <w:sz w:val="24"/>
          <w:szCs w:val="24"/>
        </w:rPr>
        <w:t>(</w:t>
      </w:r>
      <w:proofErr w:type="gramEnd"/>
      <w:r>
        <w:rPr>
          <w:sz w:val="24"/>
          <w:szCs w:val="24"/>
        </w:rPr>
        <w:t xml:space="preserve">) we </w:t>
      </w:r>
      <w:proofErr w:type="spellStart"/>
      <w:r>
        <w:rPr>
          <w:sz w:val="24"/>
          <w:szCs w:val="24"/>
        </w:rPr>
        <w:t>initialise</w:t>
      </w:r>
      <w:proofErr w:type="spellEnd"/>
      <w:r>
        <w:rPr>
          <w:sz w:val="24"/>
          <w:szCs w:val="24"/>
        </w:rPr>
        <w:t xml:space="preserve"> </w:t>
      </w:r>
      <w:r w:rsidR="004C4093">
        <w:rPr>
          <w:sz w:val="24"/>
          <w:szCs w:val="24"/>
        </w:rPr>
        <w:t xml:space="preserve">3 variables, the first a </w:t>
      </w:r>
      <w:r>
        <w:rPr>
          <w:sz w:val="24"/>
          <w:szCs w:val="24"/>
        </w:rPr>
        <w:t xml:space="preserve"> </w:t>
      </w:r>
      <w:r w:rsidRPr="0011054C">
        <w:rPr>
          <w:rFonts w:ascii="Courier New" w:hAnsi="Courier New" w:cs="Courier New"/>
          <w:sz w:val="24"/>
          <w:szCs w:val="24"/>
        </w:rPr>
        <w:t>String</w:t>
      </w:r>
      <w:r w:rsidR="004C4093">
        <w:rPr>
          <w:sz w:val="24"/>
          <w:szCs w:val="24"/>
        </w:rPr>
        <w:t xml:space="preserve"> variable, and then an integer and floating-point variable</w:t>
      </w:r>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w:t>
      </w:r>
      <w:r w:rsidR="004C4093">
        <w:rPr>
          <w:sz w:val="24"/>
          <w:szCs w:val="24"/>
        </w:rPr>
        <w:t>Beginning on Line 15</w:t>
      </w:r>
      <w:r>
        <w:rPr>
          <w:sz w:val="24"/>
          <w:szCs w:val="24"/>
        </w:rPr>
        <w:t xml:space="preserve">, </w:t>
      </w:r>
      <w:r w:rsidR="004C4093">
        <w:rPr>
          <w:sz w:val="24"/>
          <w:szCs w:val="24"/>
        </w:rPr>
        <w:t xml:space="preserve">the class </w:t>
      </w:r>
      <w:proofErr w:type="spellStart"/>
      <w:r w:rsidRPr="00DE6FDE">
        <w:rPr>
          <w:rFonts w:ascii="Courier New" w:hAnsi="Courier New" w:cs="Courier New"/>
          <w:sz w:val="24"/>
          <w:szCs w:val="24"/>
        </w:rPr>
        <w:t>JOptionPane</w:t>
      </w:r>
      <w:proofErr w:type="spellEnd"/>
      <w:r>
        <w:rPr>
          <w:sz w:val="24"/>
          <w:szCs w:val="24"/>
        </w:rPr>
        <w:t xml:space="preserve"> is used to display the values of the variables. The </w:t>
      </w:r>
      <w:proofErr w:type="spellStart"/>
      <w:proofErr w:type="gramStart"/>
      <w:r w:rsidRPr="004C4093">
        <w:rPr>
          <w:rFonts w:ascii="Courier New" w:hAnsi="Courier New" w:cs="Courier New"/>
          <w:b/>
          <w:sz w:val="24"/>
          <w:szCs w:val="24"/>
        </w:rPr>
        <w:t>showMessageDialog</w:t>
      </w:r>
      <w:proofErr w:type="spellEnd"/>
      <w:r>
        <w:rPr>
          <w:sz w:val="24"/>
          <w:szCs w:val="24"/>
        </w:rPr>
        <w:t>(</w:t>
      </w:r>
      <w:proofErr w:type="gramEnd"/>
      <w:r>
        <w:rPr>
          <w:sz w:val="24"/>
          <w:szCs w:val="24"/>
        </w:rPr>
        <w:t xml:space="preserve">) method, which belongs to the class </w:t>
      </w:r>
      <w:proofErr w:type="spellStart"/>
      <w:r w:rsidRPr="006475EC">
        <w:rPr>
          <w:rFonts w:ascii="Courier New" w:hAnsi="Courier New" w:cs="Courier New"/>
          <w:sz w:val="24"/>
          <w:szCs w:val="24"/>
        </w:rPr>
        <w:t>JOptionPane</w:t>
      </w:r>
      <w:proofErr w:type="spellEnd"/>
      <w:r>
        <w:rPr>
          <w:sz w:val="24"/>
          <w:szCs w:val="24"/>
        </w:rPr>
        <w:t xml:space="preserve">, is called to display the values. This method takes </w:t>
      </w:r>
      <w:r>
        <w:rPr>
          <w:b/>
          <w:sz w:val="24"/>
          <w:szCs w:val="24"/>
        </w:rPr>
        <w:t>4</w:t>
      </w:r>
      <w:r>
        <w:rPr>
          <w:sz w:val="24"/>
          <w:szCs w:val="24"/>
        </w:rPr>
        <w:t xml:space="preserve"> </w:t>
      </w:r>
      <w:r w:rsidRPr="00B13AA5">
        <w:rPr>
          <w:b/>
          <w:sz w:val="24"/>
          <w:szCs w:val="24"/>
        </w:rPr>
        <w:t>arguments</w:t>
      </w:r>
      <w:r w:rsidR="00021125">
        <w:rPr>
          <w:b/>
          <w:sz w:val="24"/>
          <w:szCs w:val="24"/>
        </w:rPr>
        <w:t xml:space="preserve"> </w:t>
      </w:r>
      <w:r w:rsidR="00021125" w:rsidRPr="00021125">
        <w:rPr>
          <w:sz w:val="24"/>
          <w:szCs w:val="24"/>
        </w:rPr>
        <w:t>(pieces of information)</w:t>
      </w:r>
      <w:r w:rsidR="00021125">
        <w:rPr>
          <w:sz w:val="24"/>
          <w:szCs w:val="24"/>
        </w:rPr>
        <w:t xml:space="preserve"> here - </w:t>
      </w:r>
      <w:r>
        <w:rPr>
          <w:sz w:val="24"/>
          <w:szCs w:val="24"/>
        </w:rPr>
        <w:t xml:space="preserve">note that method arguments are </w:t>
      </w:r>
      <w:r w:rsidRPr="004C4093">
        <w:rPr>
          <w:b/>
          <w:sz w:val="24"/>
          <w:szCs w:val="24"/>
        </w:rPr>
        <w:t>comma separated</w:t>
      </w:r>
      <w:r>
        <w:rPr>
          <w:sz w:val="24"/>
          <w:szCs w:val="24"/>
        </w:rPr>
        <w:t xml:space="preserve">. </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 xml:space="preserve">first </w:t>
      </w:r>
      <w:r w:rsidR="004C4093" w:rsidRPr="008A532D">
        <w:rPr>
          <w:b/>
          <w:sz w:val="24"/>
          <w:szCs w:val="24"/>
        </w:rPr>
        <w:t>argument</w:t>
      </w:r>
      <w:r w:rsidR="004C4093">
        <w:rPr>
          <w:sz w:val="24"/>
          <w:szCs w:val="24"/>
        </w:rPr>
        <w:t xml:space="preserve"> </w:t>
      </w:r>
      <w:r>
        <w:rPr>
          <w:sz w:val="24"/>
          <w:szCs w:val="24"/>
        </w:rPr>
        <w:t xml:space="preserve">will always be </w:t>
      </w:r>
      <w:r w:rsidRPr="00B13AA5">
        <w:rPr>
          <w:rFonts w:ascii="Courier New" w:hAnsi="Courier New" w:cs="Courier New"/>
          <w:b/>
          <w:sz w:val="24"/>
          <w:szCs w:val="24"/>
        </w:rPr>
        <w:t>null</w:t>
      </w:r>
      <w:r>
        <w:rPr>
          <w:sz w:val="24"/>
          <w:szCs w:val="24"/>
        </w:rPr>
        <w:t xml:space="preserve"> for us in this module. </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 xml:space="preserve">second </w:t>
      </w:r>
      <w:r w:rsidR="008A532D" w:rsidRPr="008A532D">
        <w:rPr>
          <w:b/>
          <w:sz w:val="24"/>
          <w:szCs w:val="24"/>
        </w:rPr>
        <w:t>argument</w:t>
      </w:r>
      <w:r>
        <w:rPr>
          <w:sz w:val="24"/>
          <w:szCs w:val="24"/>
        </w:rPr>
        <w:t xml:space="preserve"> is the crucial one – it </w:t>
      </w:r>
      <w:r w:rsidRPr="00B13AA5">
        <w:rPr>
          <w:b/>
          <w:sz w:val="24"/>
          <w:szCs w:val="24"/>
        </w:rPr>
        <w:t xml:space="preserve">contains the </w:t>
      </w:r>
      <w:r w:rsidR="00021125">
        <w:rPr>
          <w:b/>
          <w:sz w:val="24"/>
          <w:szCs w:val="24"/>
        </w:rPr>
        <w:t>information</w:t>
      </w:r>
      <w:r w:rsidRPr="00B13AA5">
        <w:rPr>
          <w:b/>
          <w:sz w:val="24"/>
          <w:szCs w:val="24"/>
        </w:rPr>
        <w:t xml:space="preserve"> we wish to display</w:t>
      </w:r>
      <w:r>
        <w:rPr>
          <w:sz w:val="24"/>
          <w:szCs w:val="24"/>
        </w:rPr>
        <w:t xml:space="preserve">. Hopefully you can see that this argument is identical to the kind of thing you do within a </w:t>
      </w:r>
      <w:proofErr w:type="gramStart"/>
      <w:r w:rsidRPr="006475EC">
        <w:rPr>
          <w:rFonts w:ascii="Courier New" w:hAnsi="Courier New" w:cs="Courier New"/>
          <w:sz w:val="24"/>
          <w:szCs w:val="24"/>
        </w:rPr>
        <w:t>print</w:t>
      </w:r>
      <w:r>
        <w:rPr>
          <w:sz w:val="24"/>
          <w:szCs w:val="24"/>
        </w:rPr>
        <w:t>(</w:t>
      </w:r>
      <w:proofErr w:type="gramEnd"/>
      <w:r>
        <w:rPr>
          <w:sz w:val="24"/>
          <w:szCs w:val="24"/>
        </w:rPr>
        <w:t xml:space="preserve">) or </w:t>
      </w:r>
      <w:proofErr w:type="spellStart"/>
      <w:r w:rsidRPr="006475EC">
        <w:rPr>
          <w:rFonts w:ascii="Courier New" w:hAnsi="Courier New" w:cs="Courier New"/>
          <w:sz w:val="24"/>
          <w:szCs w:val="24"/>
        </w:rPr>
        <w:t>println</w:t>
      </w:r>
      <w:proofErr w:type="spellEnd"/>
      <w:r>
        <w:rPr>
          <w:sz w:val="24"/>
          <w:szCs w:val="24"/>
        </w:rPr>
        <w:t xml:space="preserve">(). String concatenation is used to join variables and pieces of text as </w:t>
      </w:r>
      <w:r w:rsidR="00021125">
        <w:rPr>
          <w:sz w:val="24"/>
          <w:szCs w:val="24"/>
        </w:rPr>
        <w:t>usual. The special character “</w:t>
      </w:r>
      <w:r w:rsidR="00021125" w:rsidRPr="00021125">
        <w:rPr>
          <w:rFonts w:ascii="Courier New" w:hAnsi="Courier New" w:cs="Courier New"/>
          <w:b/>
          <w:sz w:val="24"/>
          <w:szCs w:val="24"/>
        </w:rPr>
        <w:t>\n</w:t>
      </w:r>
      <w:r>
        <w:rPr>
          <w:sz w:val="24"/>
          <w:szCs w:val="24"/>
        </w:rPr>
        <w:t xml:space="preserve">” displays a </w:t>
      </w:r>
      <w:r w:rsidR="00021125">
        <w:rPr>
          <w:sz w:val="24"/>
          <w:szCs w:val="24"/>
        </w:rPr>
        <w:t>newline</w:t>
      </w:r>
      <w:r>
        <w:rPr>
          <w:sz w:val="24"/>
          <w:szCs w:val="24"/>
        </w:rPr>
        <w:t>.</w:t>
      </w:r>
      <w:r w:rsidR="008A532D">
        <w:rPr>
          <w:sz w:val="24"/>
          <w:szCs w:val="24"/>
        </w:rPr>
        <w:t xml:space="preserve"> Notice that we can use </w:t>
      </w:r>
      <w:proofErr w:type="spellStart"/>
      <w:proofErr w:type="gramStart"/>
      <w:r w:rsidR="008A532D" w:rsidRPr="008A532D">
        <w:rPr>
          <w:rFonts w:ascii="Courier New" w:hAnsi="Courier New" w:cs="Courier New"/>
          <w:b/>
          <w:sz w:val="24"/>
          <w:szCs w:val="24"/>
        </w:rPr>
        <w:t>String.format</w:t>
      </w:r>
      <w:proofErr w:type="spellEnd"/>
      <w:r w:rsidR="008A532D">
        <w:rPr>
          <w:sz w:val="24"/>
          <w:szCs w:val="24"/>
        </w:rPr>
        <w:t>(</w:t>
      </w:r>
      <w:proofErr w:type="gramEnd"/>
      <w:r w:rsidR="008A532D">
        <w:rPr>
          <w:sz w:val="24"/>
          <w:szCs w:val="24"/>
        </w:rPr>
        <w:t xml:space="preserve">) within the call to </w:t>
      </w:r>
      <w:proofErr w:type="spellStart"/>
      <w:r w:rsidR="008A532D" w:rsidRPr="008A532D">
        <w:rPr>
          <w:rFonts w:ascii="Courier New" w:hAnsi="Courier New" w:cs="Courier New"/>
          <w:sz w:val="24"/>
          <w:szCs w:val="24"/>
        </w:rPr>
        <w:t>messageDialog</w:t>
      </w:r>
      <w:proofErr w:type="spellEnd"/>
      <w:r w:rsidR="008A532D">
        <w:rPr>
          <w:sz w:val="24"/>
          <w:szCs w:val="24"/>
        </w:rPr>
        <w:t xml:space="preserve">() just as we have in the </w:t>
      </w:r>
      <w:r w:rsidR="008A532D">
        <w:rPr>
          <w:sz w:val="24"/>
          <w:szCs w:val="24"/>
        </w:rPr>
        <w:lastRenderedPageBreak/>
        <w:t>past. Here we use it to display the value of the floating-point variable to 2 decimal places.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third argument</w:t>
      </w:r>
      <w:r>
        <w:rPr>
          <w:sz w:val="24"/>
          <w:szCs w:val="24"/>
        </w:rPr>
        <w:t xml:space="preserve"> dictates the text that will go into the </w:t>
      </w:r>
      <w:r w:rsidRPr="00021125">
        <w:rPr>
          <w:b/>
          <w:sz w:val="24"/>
          <w:szCs w:val="24"/>
        </w:rPr>
        <w:t>title bar</w:t>
      </w:r>
      <w:r>
        <w:rPr>
          <w:sz w:val="24"/>
          <w:szCs w:val="24"/>
        </w:rPr>
        <w:t xml:space="preserve"> of the </w:t>
      </w:r>
      <w:r w:rsidR="00021125" w:rsidRPr="00021125">
        <w:rPr>
          <w:sz w:val="24"/>
          <w:szCs w:val="24"/>
        </w:rPr>
        <w:t>message</w:t>
      </w:r>
      <w:r w:rsidR="00021125">
        <w:rPr>
          <w:rFonts w:ascii="Courier New" w:hAnsi="Courier New" w:cs="Courier New"/>
          <w:sz w:val="24"/>
          <w:szCs w:val="24"/>
        </w:rPr>
        <w:t xml:space="preserve"> </w:t>
      </w:r>
      <w:r w:rsidR="00021125" w:rsidRPr="00021125">
        <w:rPr>
          <w:sz w:val="24"/>
          <w:szCs w:val="24"/>
        </w:rPr>
        <w:t>dialog</w:t>
      </w:r>
      <w:r>
        <w:rPr>
          <w:sz w:val="24"/>
          <w:szCs w:val="24"/>
        </w:rPr>
        <w:t xml:space="preserve"> window when the program runs. Here it will be “</w:t>
      </w:r>
      <w:r w:rsidR="00021125">
        <w:rPr>
          <w:sz w:val="24"/>
          <w:szCs w:val="24"/>
        </w:rPr>
        <w:t>GUI Variable Outputs”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The </w:t>
      </w:r>
      <w:r w:rsidRPr="008A532D">
        <w:rPr>
          <w:b/>
          <w:sz w:val="24"/>
          <w:szCs w:val="24"/>
        </w:rPr>
        <w:t>last argument</w:t>
      </w:r>
      <w:r>
        <w:rPr>
          <w:sz w:val="24"/>
          <w:szCs w:val="24"/>
        </w:rPr>
        <w:t xml:space="preserve"> isn’t really that important for us. This decides the </w:t>
      </w:r>
      <w:r w:rsidRPr="00021125">
        <w:rPr>
          <w:b/>
          <w:sz w:val="24"/>
          <w:szCs w:val="24"/>
        </w:rPr>
        <w:t>icon</w:t>
      </w:r>
      <w:r>
        <w:rPr>
          <w:sz w:val="24"/>
          <w:szCs w:val="24"/>
        </w:rPr>
        <w:t xml:space="preserve"> that will display in the </w:t>
      </w:r>
      <w:proofErr w:type="spellStart"/>
      <w:r w:rsidRPr="006475EC">
        <w:rPr>
          <w:rFonts w:ascii="Courier New" w:hAnsi="Courier New" w:cs="Courier New"/>
          <w:sz w:val="24"/>
          <w:szCs w:val="24"/>
        </w:rPr>
        <w:t>JOptionPane</w:t>
      </w:r>
      <w:proofErr w:type="spellEnd"/>
      <w:r>
        <w:rPr>
          <w:sz w:val="24"/>
          <w:szCs w:val="24"/>
        </w:rPr>
        <w:t xml:space="preserve"> window. Here it will be a</w:t>
      </w:r>
      <w:r w:rsidR="00021125">
        <w:rPr>
          <w:sz w:val="24"/>
          <w:szCs w:val="24"/>
        </w:rPr>
        <w:t xml:space="preserve">n </w:t>
      </w:r>
      <w:r w:rsidR="00021125" w:rsidRPr="00021125">
        <w:rPr>
          <w:rFonts w:ascii="Courier New" w:hAnsi="Courier New" w:cs="Courier New"/>
          <w:b/>
          <w:sz w:val="24"/>
          <w:szCs w:val="24"/>
        </w:rPr>
        <w:t>INFORMATION</w:t>
      </w:r>
      <w:r w:rsidRPr="00B13AA5">
        <w:rPr>
          <w:rFonts w:ascii="Courier New" w:hAnsi="Courier New" w:cs="Courier New"/>
          <w:b/>
          <w:sz w:val="24"/>
          <w:szCs w:val="24"/>
        </w:rPr>
        <w:t>_MESSAGE</w:t>
      </w:r>
      <w:r>
        <w:rPr>
          <w:sz w:val="24"/>
          <w:szCs w:val="24"/>
        </w:rPr>
        <w:t xml:space="preserve"> icon which actually means there will be </w:t>
      </w:r>
      <w:r w:rsidR="00021125">
        <w:rPr>
          <w:b/>
          <w:sz w:val="24"/>
          <w:szCs w:val="24"/>
        </w:rPr>
        <w:t xml:space="preserve">a little circular icon with an </w:t>
      </w:r>
      <w:r w:rsidR="009215BD">
        <w:rPr>
          <w:b/>
          <w:sz w:val="24"/>
          <w:szCs w:val="24"/>
        </w:rPr>
        <w:t>“</w:t>
      </w:r>
      <w:proofErr w:type="spellStart"/>
      <w:r w:rsidR="009215BD">
        <w:rPr>
          <w:b/>
          <w:sz w:val="24"/>
          <w:szCs w:val="24"/>
        </w:rPr>
        <w:t>i</w:t>
      </w:r>
      <w:proofErr w:type="spellEnd"/>
      <w:r w:rsidR="009215BD">
        <w:rPr>
          <w:b/>
          <w:sz w:val="24"/>
          <w:szCs w:val="24"/>
        </w:rPr>
        <w:t>”</w:t>
      </w:r>
      <w:r w:rsidR="00021125">
        <w:rPr>
          <w:b/>
          <w:sz w:val="24"/>
          <w:szCs w:val="24"/>
        </w:rPr>
        <w:t xml:space="preserve"> in the middle of it to the left of the information being displayed.</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t xml:space="preserve">Note that a </w:t>
      </w:r>
      <w:proofErr w:type="spellStart"/>
      <w:r w:rsidRPr="006475EC">
        <w:rPr>
          <w:rFonts w:ascii="Courier New" w:hAnsi="Courier New" w:cs="Courier New"/>
          <w:sz w:val="24"/>
          <w:szCs w:val="24"/>
        </w:rPr>
        <w:t>JOptionPane</w:t>
      </w:r>
      <w:proofErr w:type="spellEnd"/>
      <w:r>
        <w:rPr>
          <w:sz w:val="24"/>
          <w:szCs w:val="24"/>
        </w:rPr>
        <w:t xml:space="preserve"> window will </w:t>
      </w:r>
      <w:r w:rsidRPr="000066D4">
        <w:rPr>
          <w:b/>
          <w:sz w:val="24"/>
          <w:szCs w:val="24"/>
        </w:rPr>
        <w:t>grow automatically to accommodate the text</w:t>
      </w:r>
      <w:r>
        <w:rPr>
          <w:sz w:val="24"/>
          <w:szCs w:val="24"/>
        </w:rPr>
        <w:t xml:space="preserve"> you wish to write to it.</w:t>
      </w:r>
      <w:r w:rsidR="00021125">
        <w:rPr>
          <w:sz w:val="24"/>
          <w:szCs w:val="24"/>
        </w:rPr>
        <w:t xml:space="preserve"> I deliberately used newlines here so that the text was virtually the same width throughout.</w:t>
      </w:r>
    </w:p>
    <w:p w:rsidR="002A12AE" w:rsidRDefault="002A12AE" w:rsidP="002F4507">
      <w:pPr>
        <w:shd w:val="clear" w:color="auto" w:fill="C0C0C0"/>
        <w:jc w:val="both"/>
        <w:rPr>
          <w:sz w:val="24"/>
          <w:szCs w:val="24"/>
        </w:rPr>
      </w:pPr>
    </w:p>
    <w:p w:rsidR="002A12AE" w:rsidRDefault="002A12AE" w:rsidP="002F4507">
      <w:pPr>
        <w:shd w:val="clear" w:color="auto" w:fill="C0C0C0"/>
        <w:jc w:val="both"/>
        <w:rPr>
          <w:sz w:val="24"/>
          <w:szCs w:val="24"/>
        </w:rPr>
      </w:pPr>
      <w:r>
        <w:rPr>
          <w:sz w:val="24"/>
          <w:szCs w:val="24"/>
        </w:rPr>
        <w:t xml:space="preserve">Also note that when a message dialog appears on the screen, it effectively </w:t>
      </w:r>
      <w:r w:rsidRPr="002A12AE">
        <w:rPr>
          <w:b/>
          <w:sz w:val="24"/>
          <w:szCs w:val="24"/>
        </w:rPr>
        <w:t>halts the programs execution</w:t>
      </w:r>
      <w:r>
        <w:rPr>
          <w:sz w:val="24"/>
          <w:szCs w:val="24"/>
        </w:rPr>
        <w:t xml:space="preserve"> until the user either presses the </w:t>
      </w:r>
      <w:r w:rsidRPr="002A12AE">
        <w:rPr>
          <w:b/>
          <w:sz w:val="24"/>
          <w:szCs w:val="24"/>
        </w:rPr>
        <w:t>OK</w:t>
      </w:r>
      <w:r>
        <w:rPr>
          <w:sz w:val="24"/>
          <w:szCs w:val="24"/>
        </w:rPr>
        <w:t xml:space="preserve"> button at the bottom of the dialog or else </w:t>
      </w:r>
      <w:r w:rsidRPr="002A12AE">
        <w:rPr>
          <w:b/>
          <w:sz w:val="24"/>
          <w:szCs w:val="24"/>
        </w:rPr>
        <w:t>hits return</w:t>
      </w:r>
      <w:r>
        <w:rPr>
          <w:sz w:val="24"/>
          <w:szCs w:val="24"/>
        </w:rPr>
        <w:t xml:space="preserve"> on the keyboard.</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Finally, the code </w:t>
      </w:r>
    </w:p>
    <w:p w:rsidR="002F4507" w:rsidRPr="006552C4" w:rsidRDefault="002F4507" w:rsidP="002F4507">
      <w:pPr>
        <w:shd w:val="clear" w:color="auto" w:fill="C0C0C0"/>
        <w:jc w:val="both"/>
        <w:rPr>
          <w:rFonts w:ascii="Courier New" w:hAnsi="Courier New" w:cs="Courier New"/>
          <w:sz w:val="24"/>
          <w:szCs w:val="24"/>
        </w:rPr>
      </w:pPr>
    </w:p>
    <w:p w:rsidR="002F4507" w:rsidRPr="00021125" w:rsidRDefault="002F4507" w:rsidP="002F4507">
      <w:pPr>
        <w:shd w:val="clear" w:color="auto" w:fill="C0C0C0"/>
        <w:jc w:val="both"/>
        <w:rPr>
          <w:rFonts w:ascii="Courier New" w:hAnsi="Courier New" w:cs="Courier New"/>
          <w:b/>
          <w:sz w:val="24"/>
          <w:szCs w:val="24"/>
        </w:rPr>
      </w:pPr>
      <w:proofErr w:type="spellStart"/>
      <w:proofErr w:type="gramStart"/>
      <w:r w:rsidRPr="00021125">
        <w:rPr>
          <w:rFonts w:ascii="Courier New" w:hAnsi="Courier New" w:cs="Courier New"/>
          <w:b/>
          <w:sz w:val="24"/>
          <w:szCs w:val="24"/>
        </w:rPr>
        <w:t>System.exit</w:t>
      </w:r>
      <w:proofErr w:type="spellEnd"/>
      <w:r w:rsidRPr="00021125">
        <w:rPr>
          <w:rFonts w:ascii="Courier New" w:hAnsi="Courier New" w:cs="Courier New"/>
          <w:b/>
          <w:sz w:val="24"/>
          <w:szCs w:val="24"/>
        </w:rPr>
        <w:t>(</w:t>
      </w:r>
      <w:proofErr w:type="gramEnd"/>
      <w:r w:rsidRPr="00021125">
        <w:rPr>
          <w:rFonts w:ascii="Courier New" w:hAnsi="Courier New" w:cs="Courier New"/>
          <w:b/>
          <w:sz w:val="24"/>
          <w:szCs w:val="24"/>
        </w:rPr>
        <w:t>0);</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proofErr w:type="gramStart"/>
      <w:r>
        <w:rPr>
          <w:sz w:val="24"/>
          <w:szCs w:val="24"/>
        </w:rPr>
        <w:t>ensures</w:t>
      </w:r>
      <w:proofErr w:type="gramEnd"/>
      <w:r>
        <w:rPr>
          <w:sz w:val="24"/>
          <w:szCs w:val="24"/>
        </w:rPr>
        <w:t xml:space="preserve"> that the application terminates correctly</w:t>
      </w:r>
      <w:r w:rsidR="00021125">
        <w:rPr>
          <w:sz w:val="24"/>
          <w:szCs w:val="24"/>
        </w:rPr>
        <w:t xml:space="preserve"> – it is really a precautionary measure</w:t>
      </w:r>
      <w:r>
        <w:rPr>
          <w:sz w:val="24"/>
          <w:szCs w:val="24"/>
        </w:rPr>
        <w:t xml:space="preserve">. In Java, it is </w:t>
      </w:r>
      <w:r w:rsidRPr="006552C4">
        <w:rPr>
          <w:b/>
          <w:sz w:val="24"/>
          <w:szCs w:val="24"/>
        </w:rPr>
        <w:t xml:space="preserve">only necessary to use it </w:t>
      </w:r>
      <w:r w:rsidR="00021125">
        <w:rPr>
          <w:b/>
          <w:sz w:val="24"/>
          <w:szCs w:val="24"/>
        </w:rPr>
        <w:t xml:space="preserve">at the end of </w:t>
      </w:r>
      <w:r w:rsidRPr="006552C4">
        <w:rPr>
          <w:b/>
          <w:sz w:val="24"/>
          <w:szCs w:val="24"/>
        </w:rPr>
        <w:t>GUI applications</w:t>
      </w:r>
      <w:r>
        <w:rPr>
          <w:sz w:val="24"/>
          <w:szCs w:val="24"/>
        </w:rPr>
        <w:t xml:space="preserve"> because text-mode ones call the </w:t>
      </w:r>
      <w:proofErr w:type="gramStart"/>
      <w:r w:rsidRPr="006552C4">
        <w:rPr>
          <w:rFonts w:ascii="Courier New" w:hAnsi="Courier New" w:cs="Courier New"/>
          <w:sz w:val="24"/>
          <w:szCs w:val="24"/>
        </w:rPr>
        <w:t>exit</w:t>
      </w:r>
      <w:r>
        <w:rPr>
          <w:sz w:val="24"/>
          <w:szCs w:val="24"/>
        </w:rPr>
        <w:t>(</w:t>
      </w:r>
      <w:proofErr w:type="gramEnd"/>
      <w:r>
        <w:rPr>
          <w:sz w:val="24"/>
          <w:szCs w:val="24"/>
        </w:rPr>
        <w:t>) method automatically when they complete execution. So just remember to always include this statement whenever you use a GUI component in an application.</w:t>
      </w:r>
    </w:p>
    <w:p w:rsidR="002F4507" w:rsidRDefault="002F4507" w:rsidP="002F4507">
      <w:pPr>
        <w:jc w:val="both"/>
        <w:rPr>
          <w:sz w:val="24"/>
          <w:szCs w:val="24"/>
        </w:rPr>
      </w:pPr>
    </w:p>
    <w:p w:rsidR="002F4507" w:rsidRDefault="002F4507" w:rsidP="002F4507">
      <w:pPr>
        <w:jc w:val="both"/>
        <w:rPr>
          <w:sz w:val="24"/>
          <w:szCs w:val="24"/>
        </w:rPr>
      </w:pPr>
    </w:p>
    <w:p w:rsidR="00021125" w:rsidRDefault="00021125" w:rsidP="002F4507">
      <w:pPr>
        <w:jc w:val="both"/>
        <w:rPr>
          <w:b/>
          <w:bCs/>
          <w:sz w:val="28"/>
          <w:szCs w:val="28"/>
        </w:rPr>
      </w:pPr>
      <w:r>
        <w:rPr>
          <w:b/>
          <w:bCs/>
          <w:sz w:val="28"/>
          <w:szCs w:val="28"/>
        </w:rPr>
        <w:t>Creating a Folder for This Weeks Work</w:t>
      </w:r>
    </w:p>
    <w:p w:rsidR="00021125" w:rsidRDefault="00021125" w:rsidP="002F4507">
      <w:pPr>
        <w:jc w:val="both"/>
        <w:rPr>
          <w:b/>
          <w:bCs/>
          <w:sz w:val="28"/>
          <w:szCs w:val="28"/>
        </w:rPr>
      </w:pPr>
    </w:p>
    <w:p w:rsidR="00021125" w:rsidRPr="00021125" w:rsidRDefault="00021125" w:rsidP="002F4507">
      <w:pPr>
        <w:jc w:val="both"/>
        <w:rPr>
          <w:bCs/>
          <w:sz w:val="24"/>
          <w:szCs w:val="24"/>
        </w:rPr>
      </w:pPr>
      <w:r>
        <w:rPr>
          <w:bCs/>
          <w:sz w:val="24"/>
          <w:szCs w:val="24"/>
        </w:rPr>
        <w:t>On the X: drive, in</w:t>
      </w:r>
      <w:r w:rsidRPr="00021125">
        <w:rPr>
          <w:bCs/>
          <w:sz w:val="24"/>
          <w:szCs w:val="24"/>
        </w:rPr>
        <w:t xml:space="preserve"> your </w:t>
      </w:r>
      <w:r>
        <w:rPr>
          <w:bCs/>
          <w:sz w:val="24"/>
          <w:szCs w:val="24"/>
        </w:rPr>
        <w:t xml:space="preserve">OOP1Stuff folder, you should create a new folder called </w:t>
      </w:r>
      <w:r w:rsidRPr="00021125">
        <w:rPr>
          <w:b/>
          <w:bCs/>
          <w:sz w:val="24"/>
          <w:szCs w:val="24"/>
        </w:rPr>
        <w:t>Lab3</w:t>
      </w:r>
      <w:r>
        <w:rPr>
          <w:bCs/>
          <w:sz w:val="24"/>
          <w:szCs w:val="24"/>
        </w:rPr>
        <w:t xml:space="preserve"> to store your work for this lab sheet.</w:t>
      </w:r>
    </w:p>
    <w:p w:rsidR="00021125" w:rsidRDefault="00021125" w:rsidP="002F4507">
      <w:pPr>
        <w:jc w:val="both"/>
        <w:rPr>
          <w:b/>
          <w:bCs/>
          <w:sz w:val="28"/>
          <w:szCs w:val="28"/>
        </w:rPr>
      </w:pPr>
    </w:p>
    <w:p w:rsidR="002F4507" w:rsidRPr="00346980" w:rsidRDefault="002F4507" w:rsidP="002F450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2F4507" w:rsidRDefault="002F4507" w:rsidP="002F4507">
      <w:pPr>
        <w:jc w:val="both"/>
        <w:rPr>
          <w:b/>
          <w:bCs/>
          <w:sz w:val="24"/>
          <w:szCs w:val="24"/>
          <w:u w:val="single"/>
        </w:rPr>
      </w:pPr>
    </w:p>
    <w:p w:rsidR="002F4507" w:rsidRDefault="002F4507" w:rsidP="002F4507">
      <w:pPr>
        <w:jc w:val="both"/>
        <w:rPr>
          <w:sz w:val="24"/>
          <w:szCs w:val="24"/>
        </w:rPr>
      </w:pPr>
      <w:r>
        <w:rPr>
          <w:sz w:val="24"/>
          <w:szCs w:val="24"/>
        </w:rPr>
        <w:t xml:space="preserve">At this stage everything is set up for you to write your first Java program which uses GUIs. 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6475EC">
        <w:rPr>
          <w:b/>
          <w:sz w:val="24"/>
          <w:szCs w:val="24"/>
        </w:rPr>
        <w:t>JOptionPaneOutput.java</w:t>
      </w:r>
      <w:r>
        <w:rPr>
          <w:sz w:val="24"/>
          <w:szCs w:val="24"/>
        </w:rPr>
        <w:t xml:space="preserve"> in your Lab</w:t>
      </w:r>
      <w:r w:rsidR="00021125">
        <w:rPr>
          <w:sz w:val="24"/>
          <w:szCs w:val="24"/>
        </w:rPr>
        <w:t>3</w:t>
      </w:r>
      <w:r>
        <w:rPr>
          <w:sz w:val="24"/>
          <w:szCs w:val="24"/>
        </w:rPr>
        <w:t xml:space="preserve"> folder. Now type in the code for the program above.</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Once you are free from errors, run the program. In this case it will display the message in the </w:t>
      </w:r>
      <w:proofErr w:type="spellStart"/>
      <w:r w:rsidRPr="006475EC">
        <w:rPr>
          <w:rFonts w:ascii="Courier New" w:hAnsi="Courier New" w:cs="Courier New"/>
          <w:sz w:val="24"/>
          <w:szCs w:val="24"/>
        </w:rPr>
        <w:t>JOptionPane</w:t>
      </w:r>
      <w:proofErr w:type="spellEnd"/>
      <w:r>
        <w:rPr>
          <w:sz w:val="24"/>
          <w:szCs w:val="24"/>
        </w:rPr>
        <w:t xml:space="preserve"> window as indicated below:</w:t>
      </w:r>
    </w:p>
    <w:p w:rsidR="002F4507" w:rsidRDefault="002F4507" w:rsidP="002F4507">
      <w:pPr>
        <w:jc w:val="both"/>
        <w:rPr>
          <w:sz w:val="24"/>
          <w:szCs w:val="24"/>
        </w:rPr>
      </w:pPr>
    </w:p>
    <w:p w:rsidR="002F4507" w:rsidRDefault="002F4507" w:rsidP="002F4507">
      <w:pPr>
        <w:jc w:val="both"/>
        <w:rPr>
          <w:sz w:val="24"/>
          <w:szCs w:val="24"/>
        </w:rPr>
      </w:pPr>
    </w:p>
    <w:p w:rsidR="002F4507" w:rsidRDefault="008A532D" w:rsidP="002F4507">
      <w:pPr>
        <w:jc w:val="center"/>
        <w:rPr>
          <w:sz w:val="24"/>
          <w:szCs w:val="24"/>
        </w:rPr>
      </w:pPr>
      <w:r>
        <w:rPr>
          <w:noProof/>
          <w:lang w:val="en-IE" w:eastAsia="en-IE"/>
        </w:rPr>
        <w:drawing>
          <wp:inline distT="0" distB="0" distL="0" distR="0" wp14:anchorId="7211A4EA" wp14:editId="1085F45D">
            <wp:extent cx="3844031" cy="206339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5234" cy="2064042"/>
                    </a:xfrm>
                    <a:prstGeom prst="rect">
                      <a:avLst/>
                    </a:prstGeom>
                  </pic:spPr>
                </pic:pic>
              </a:graphicData>
            </a:graphic>
          </wp:inline>
        </w:drawing>
      </w:r>
    </w:p>
    <w:p w:rsidR="002F4507" w:rsidRDefault="002F4507" w:rsidP="002F4507">
      <w:pPr>
        <w:jc w:val="both"/>
        <w:rPr>
          <w:sz w:val="24"/>
          <w:szCs w:val="24"/>
        </w:rPr>
      </w:pPr>
    </w:p>
    <w:p w:rsidR="002F4507" w:rsidRDefault="002F4507" w:rsidP="002F4507">
      <w:pPr>
        <w:jc w:val="both"/>
        <w:rPr>
          <w:b/>
          <w:sz w:val="28"/>
          <w:szCs w:val="28"/>
        </w:rPr>
      </w:pPr>
    </w:p>
    <w:p w:rsidR="002F4507" w:rsidRPr="007E7EAF" w:rsidRDefault="002F4507" w:rsidP="002F4507">
      <w:pPr>
        <w:jc w:val="both"/>
        <w:rPr>
          <w:b/>
          <w:sz w:val="28"/>
          <w:szCs w:val="28"/>
        </w:rPr>
      </w:pPr>
      <w:r w:rsidRPr="007E7EAF">
        <w:rPr>
          <w:b/>
          <w:sz w:val="28"/>
          <w:szCs w:val="28"/>
        </w:rPr>
        <w:t>GUI Input in Java</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Aim</w:t>
      </w:r>
      <w:r>
        <w:rPr>
          <w:sz w:val="24"/>
          <w:szCs w:val="24"/>
        </w:rPr>
        <w:t>: To read in some user-supplied values using a GUI window component</w:t>
      </w:r>
    </w:p>
    <w:p w:rsidR="002F4507" w:rsidRDefault="002F4507" w:rsidP="002F4507">
      <w:pPr>
        <w:jc w:val="both"/>
        <w:rPr>
          <w:sz w:val="24"/>
          <w:szCs w:val="24"/>
        </w:rPr>
      </w:pPr>
    </w:p>
    <w:p w:rsidR="002F4507" w:rsidRDefault="002F4507" w:rsidP="002F4507">
      <w:pPr>
        <w:jc w:val="both"/>
        <w:rPr>
          <w:sz w:val="24"/>
          <w:szCs w:val="24"/>
        </w:rPr>
      </w:pPr>
      <w:r>
        <w:rPr>
          <w:b/>
          <w:bCs/>
          <w:sz w:val="24"/>
          <w:szCs w:val="24"/>
        </w:rPr>
        <w:t>Java Code</w:t>
      </w:r>
      <w:r>
        <w:rPr>
          <w:sz w:val="24"/>
          <w:szCs w:val="24"/>
        </w:rPr>
        <w:t>:</w:t>
      </w:r>
    </w:p>
    <w:p w:rsidR="002F4507" w:rsidRDefault="002F4507" w:rsidP="002F4507">
      <w:pPr>
        <w:jc w:val="both"/>
        <w:rPr>
          <w:sz w:val="24"/>
          <w:szCs w:val="24"/>
        </w:rPr>
      </w:pPr>
    </w:p>
    <w:p w:rsidR="002F4507" w:rsidRDefault="0003260E" w:rsidP="002F4507">
      <w:pPr>
        <w:jc w:val="both"/>
        <w:rPr>
          <w:sz w:val="24"/>
          <w:szCs w:val="24"/>
        </w:rPr>
      </w:pPr>
      <w:r w:rsidRPr="0003260E">
        <w:rPr>
          <w:noProof/>
          <w:bdr w:val="single" w:sz="4" w:space="0" w:color="auto"/>
          <w:lang w:val="en-IE" w:eastAsia="en-IE"/>
        </w:rPr>
        <w:drawing>
          <wp:inline distT="0" distB="0" distL="0" distR="0" wp14:anchorId="77FE1671" wp14:editId="69AFDA5E">
            <wp:extent cx="5432991" cy="35954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0602" r="21714" b="22622"/>
                    <a:stretch/>
                  </pic:blipFill>
                  <pic:spPr bwMode="auto">
                    <a:xfrm>
                      <a:off x="0" y="0"/>
                      <a:ext cx="5601975" cy="3707286"/>
                    </a:xfrm>
                    <a:prstGeom prst="rect">
                      <a:avLst/>
                    </a:prstGeom>
                    <a:ln>
                      <a:noFill/>
                    </a:ln>
                    <a:extLst>
                      <a:ext uri="{53640926-AAD7-44D8-BBD7-CCE9431645EC}">
                        <a14:shadowObscured xmlns:a14="http://schemas.microsoft.com/office/drawing/2010/main"/>
                      </a:ext>
                    </a:extLst>
                  </pic:spPr>
                </pic:pic>
              </a:graphicData>
            </a:graphic>
          </wp:inline>
        </w:drawing>
      </w:r>
    </w:p>
    <w:p w:rsidR="002F4507" w:rsidRDefault="002F4507" w:rsidP="002F4507">
      <w:pPr>
        <w:jc w:val="both"/>
        <w:rPr>
          <w:sz w:val="24"/>
          <w:szCs w:val="24"/>
        </w:rPr>
      </w:pPr>
    </w:p>
    <w:p w:rsidR="002F4507" w:rsidRDefault="002F4507" w:rsidP="002F4507">
      <w:pPr>
        <w:jc w:val="both"/>
        <w:rPr>
          <w:sz w:val="24"/>
          <w:szCs w:val="24"/>
        </w:rPr>
      </w:pPr>
    </w:p>
    <w:p w:rsidR="002F4507" w:rsidRDefault="002F4507" w:rsidP="002F4507">
      <w:pPr>
        <w:rPr>
          <w:sz w:val="24"/>
          <w:szCs w:val="24"/>
        </w:rPr>
      </w:pPr>
      <w:r>
        <w:rPr>
          <w:b/>
          <w:bCs/>
          <w:sz w:val="24"/>
          <w:szCs w:val="24"/>
        </w:rPr>
        <w:t>Program Analysis</w:t>
      </w:r>
      <w:r>
        <w:rPr>
          <w:sz w:val="24"/>
          <w:szCs w:val="24"/>
        </w:rPr>
        <w:t>:</w:t>
      </w:r>
    </w:p>
    <w:p w:rsidR="002F4507" w:rsidRDefault="002F4507" w:rsidP="002F4507">
      <w:pPr>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After the comments, an </w:t>
      </w:r>
      <w:r w:rsidRPr="009215BD">
        <w:rPr>
          <w:rFonts w:ascii="Courier New" w:hAnsi="Courier New" w:cs="Courier New"/>
          <w:b/>
          <w:sz w:val="24"/>
          <w:szCs w:val="24"/>
        </w:rPr>
        <w:t>import</w:t>
      </w:r>
      <w:r w:rsidRPr="009215BD">
        <w:rPr>
          <w:b/>
          <w:sz w:val="24"/>
          <w:szCs w:val="24"/>
        </w:rPr>
        <w:t xml:space="preserve"> statement</w:t>
      </w:r>
      <w:r>
        <w:rPr>
          <w:sz w:val="24"/>
          <w:szCs w:val="24"/>
        </w:rPr>
        <w:t xml:space="preserve"> occurs so that we can use the class </w:t>
      </w:r>
      <w:proofErr w:type="spellStart"/>
      <w:r w:rsidRPr="006475EC">
        <w:rPr>
          <w:rFonts w:ascii="Courier New" w:hAnsi="Courier New" w:cs="Courier New"/>
          <w:sz w:val="24"/>
          <w:szCs w:val="24"/>
        </w:rPr>
        <w:t>JOptionPane</w:t>
      </w:r>
      <w:proofErr w:type="spellEnd"/>
      <w:r>
        <w:rPr>
          <w:sz w:val="24"/>
          <w:szCs w:val="24"/>
        </w:rPr>
        <w:t xml:space="preserve"> in our program.</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4 string variables are declared, 1 integer variable and 1 float</w:t>
      </w:r>
      <w:r w:rsidR="00195A44">
        <w:rPr>
          <w:sz w:val="24"/>
          <w:szCs w:val="24"/>
        </w:rPr>
        <w:t>ing-point</w:t>
      </w:r>
      <w:r>
        <w:rPr>
          <w:sz w:val="24"/>
          <w:szCs w:val="24"/>
        </w:rPr>
        <w:t xml:space="preserve"> variable.</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On line 14, a call to the method </w:t>
      </w:r>
      <w:proofErr w:type="spellStart"/>
      <w:proofErr w:type="gramStart"/>
      <w:r w:rsidRPr="00195A44">
        <w:rPr>
          <w:rFonts w:ascii="Courier New" w:hAnsi="Courier New" w:cs="Courier New"/>
          <w:b/>
          <w:sz w:val="24"/>
          <w:szCs w:val="24"/>
        </w:rPr>
        <w:t>showInputDialog</w:t>
      </w:r>
      <w:proofErr w:type="spellEnd"/>
      <w:r>
        <w:rPr>
          <w:sz w:val="24"/>
          <w:szCs w:val="24"/>
        </w:rPr>
        <w:t>(</w:t>
      </w:r>
      <w:proofErr w:type="gramEnd"/>
      <w:r>
        <w:rPr>
          <w:sz w:val="24"/>
          <w:szCs w:val="24"/>
        </w:rPr>
        <w:t xml:space="preserve">) is made. This method belongs to the class </w:t>
      </w:r>
      <w:proofErr w:type="spellStart"/>
      <w:r w:rsidRPr="006475EC">
        <w:rPr>
          <w:rFonts w:ascii="Courier New" w:hAnsi="Courier New" w:cs="Courier New"/>
          <w:sz w:val="24"/>
          <w:szCs w:val="24"/>
        </w:rPr>
        <w:t>JOptionPane</w:t>
      </w:r>
      <w:proofErr w:type="spellEnd"/>
      <w:r>
        <w:rPr>
          <w:sz w:val="24"/>
          <w:szCs w:val="24"/>
        </w:rPr>
        <w:t xml:space="preserve">. The method is used to display a </w:t>
      </w:r>
      <w:r w:rsidRPr="00226649">
        <w:rPr>
          <w:b/>
          <w:sz w:val="24"/>
          <w:szCs w:val="24"/>
        </w:rPr>
        <w:t>prompt window</w:t>
      </w:r>
      <w:r>
        <w:rPr>
          <w:sz w:val="24"/>
          <w:szCs w:val="24"/>
        </w:rPr>
        <w:t xml:space="preserve"> for getting user input. The method takes just </w:t>
      </w:r>
      <w:r w:rsidRPr="00195A44">
        <w:rPr>
          <w:b/>
          <w:sz w:val="24"/>
          <w:szCs w:val="24"/>
        </w:rPr>
        <w:t>1 argument</w:t>
      </w:r>
      <w:r>
        <w:rPr>
          <w:sz w:val="24"/>
          <w:szCs w:val="24"/>
        </w:rPr>
        <w:t xml:space="preserve"> here – the prompt message you wish the user to see. At runtime, when the user has entered their name and clicked the OK button (or hit return), the value entered will be stored in the variable </w:t>
      </w:r>
      <w:r w:rsidR="00195A44">
        <w:rPr>
          <w:rFonts w:ascii="Courier New" w:hAnsi="Courier New" w:cs="Courier New"/>
          <w:sz w:val="24"/>
          <w:szCs w:val="24"/>
        </w:rPr>
        <w:t>name</w:t>
      </w:r>
      <w:r>
        <w:rPr>
          <w:sz w:val="24"/>
          <w:szCs w:val="24"/>
        </w:rPr>
        <w:t>.</w:t>
      </w:r>
      <w:r w:rsidR="00E76C9C">
        <w:rPr>
          <w:sz w:val="24"/>
          <w:szCs w:val="24"/>
        </w:rPr>
        <w:t xml:space="preserve"> The input dialog appears as follows with a text-field for you to enter your data:</w:t>
      </w:r>
    </w:p>
    <w:p w:rsidR="00195A44" w:rsidRDefault="00195A44" w:rsidP="002F4507">
      <w:pPr>
        <w:shd w:val="clear" w:color="auto" w:fill="C0C0C0"/>
        <w:jc w:val="both"/>
        <w:rPr>
          <w:sz w:val="24"/>
          <w:szCs w:val="24"/>
        </w:rPr>
      </w:pPr>
    </w:p>
    <w:p w:rsidR="00195A44" w:rsidRDefault="00195A44" w:rsidP="00195A44">
      <w:pPr>
        <w:shd w:val="clear" w:color="auto" w:fill="C0C0C0"/>
        <w:jc w:val="center"/>
        <w:rPr>
          <w:sz w:val="24"/>
          <w:szCs w:val="24"/>
        </w:rPr>
      </w:pPr>
      <w:r>
        <w:rPr>
          <w:noProof/>
          <w:lang w:val="en-IE" w:eastAsia="en-IE"/>
        </w:rPr>
        <w:drawing>
          <wp:inline distT="0" distB="0" distL="0" distR="0" wp14:anchorId="2E751465" wp14:editId="6D65211E">
            <wp:extent cx="28289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8925" cy="1219200"/>
                    </a:xfrm>
                    <a:prstGeom prst="rect">
                      <a:avLst/>
                    </a:prstGeom>
                  </pic:spPr>
                </pic:pic>
              </a:graphicData>
            </a:graphic>
          </wp:inline>
        </w:drawing>
      </w:r>
    </w:p>
    <w:p w:rsidR="002F4507" w:rsidRDefault="002F4507" w:rsidP="002F4507">
      <w:pPr>
        <w:shd w:val="clear" w:color="auto" w:fill="C0C0C0"/>
        <w:jc w:val="both"/>
        <w:rPr>
          <w:sz w:val="24"/>
          <w:szCs w:val="24"/>
        </w:rPr>
      </w:pPr>
    </w:p>
    <w:p w:rsidR="00E76C9C" w:rsidRDefault="00E76C9C" w:rsidP="002F4507">
      <w:pPr>
        <w:shd w:val="clear" w:color="auto" w:fill="C0C0C0"/>
        <w:jc w:val="both"/>
        <w:rPr>
          <w:sz w:val="24"/>
          <w:szCs w:val="24"/>
        </w:rPr>
      </w:pPr>
      <w:r>
        <w:rPr>
          <w:sz w:val="24"/>
          <w:szCs w:val="24"/>
        </w:rPr>
        <w:t xml:space="preserve">Like the </w:t>
      </w:r>
      <w:proofErr w:type="spellStart"/>
      <w:proofErr w:type="gramStart"/>
      <w:r w:rsidRPr="00E76C9C">
        <w:rPr>
          <w:rFonts w:ascii="Courier New" w:hAnsi="Courier New" w:cs="Courier New"/>
          <w:sz w:val="24"/>
          <w:szCs w:val="24"/>
        </w:rPr>
        <w:t>showMessageDialog</w:t>
      </w:r>
      <w:proofErr w:type="spellEnd"/>
      <w:r>
        <w:rPr>
          <w:sz w:val="24"/>
          <w:szCs w:val="24"/>
        </w:rPr>
        <w:t>(</w:t>
      </w:r>
      <w:proofErr w:type="gramEnd"/>
      <w:r>
        <w:rPr>
          <w:sz w:val="24"/>
          <w:szCs w:val="24"/>
        </w:rPr>
        <w:t xml:space="preserve">) method, the call to </w:t>
      </w:r>
      <w:proofErr w:type="spellStart"/>
      <w:r w:rsidRPr="00E76C9C">
        <w:rPr>
          <w:rFonts w:ascii="Courier New" w:hAnsi="Courier New" w:cs="Courier New"/>
          <w:sz w:val="24"/>
          <w:szCs w:val="24"/>
        </w:rPr>
        <w:t>showInputDialog</w:t>
      </w:r>
      <w:proofErr w:type="spellEnd"/>
      <w:r>
        <w:rPr>
          <w:sz w:val="24"/>
          <w:szCs w:val="24"/>
        </w:rPr>
        <w:t xml:space="preserve">() </w:t>
      </w:r>
      <w:r w:rsidRPr="00E76C9C">
        <w:rPr>
          <w:b/>
          <w:sz w:val="24"/>
          <w:szCs w:val="24"/>
        </w:rPr>
        <w:t>halts the programs execution</w:t>
      </w:r>
      <w:r>
        <w:rPr>
          <w:sz w:val="24"/>
          <w:szCs w:val="24"/>
        </w:rPr>
        <w:t xml:space="preserve">. Once you have entered the information, just press </w:t>
      </w:r>
      <w:r w:rsidRPr="00E76C9C">
        <w:rPr>
          <w:b/>
          <w:sz w:val="24"/>
          <w:szCs w:val="24"/>
        </w:rPr>
        <w:t>OK</w:t>
      </w:r>
      <w:r>
        <w:rPr>
          <w:sz w:val="24"/>
          <w:szCs w:val="24"/>
        </w:rPr>
        <w:t xml:space="preserve"> or </w:t>
      </w:r>
      <w:r w:rsidRPr="00E76C9C">
        <w:rPr>
          <w:b/>
          <w:sz w:val="24"/>
          <w:szCs w:val="24"/>
        </w:rPr>
        <w:t>hit return</w:t>
      </w:r>
      <w:r>
        <w:rPr>
          <w:sz w:val="24"/>
          <w:szCs w:val="24"/>
        </w:rPr>
        <w:t xml:space="preserve"> to continue. The word “Input” appears in the title-bar by default and the question-mark icon also appears automatically to the left of the prompt.</w:t>
      </w:r>
    </w:p>
    <w:p w:rsidR="00E76C9C" w:rsidRDefault="00E76C9C"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Lines 15-17 work in an identical manner to the previous one. One important point to note about the </w:t>
      </w:r>
      <w:proofErr w:type="spellStart"/>
      <w:proofErr w:type="gramStart"/>
      <w:r w:rsidRPr="006475EC">
        <w:rPr>
          <w:rFonts w:ascii="Courier New" w:hAnsi="Courier New" w:cs="Courier New"/>
          <w:sz w:val="24"/>
          <w:szCs w:val="24"/>
        </w:rPr>
        <w:t>showInputDialog</w:t>
      </w:r>
      <w:proofErr w:type="spellEnd"/>
      <w:r>
        <w:rPr>
          <w:sz w:val="24"/>
          <w:szCs w:val="24"/>
        </w:rPr>
        <w:t>(</w:t>
      </w:r>
      <w:proofErr w:type="gramEnd"/>
      <w:r>
        <w:rPr>
          <w:sz w:val="24"/>
          <w:szCs w:val="24"/>
        </w:rPr>
        <w:t>) method is that</w:t>
      </w:r>
      <w:r w:rsidR="00195A44">
        <w:rPr>
          <w:sz w:val="24"/>
          <w:szCs w:val="24"/>
        </w:rPr>
        <w:t xml:space="preserve"> it can only read in strings. This means that </w:t>
      </w:r>
      <w:r>
        <w:rPr>
          <w:sz w:val="24"/>
          <w:szCs w:val="24"/>
        </w:rPr>
        <w:t xml:space="preserve">when you enter a value, </w:t>
      </w:r>
      <w:r w:rsidRPr="00195A44">
        <w:rPr>
          <w:b/>
          <w:sz w:val="24"/>
          <w:szCs w:val="24"/>
        </w:rPr>
        <w:t>even if it is numeric</w:t>
      </w:r>
      <w:r w:rsidR="00195A44">
        <w:rPr>
          <w:sz w:val="24"/>
          <w:szCs w:val="24"/>
        </w:rPr>
        <w:t xml:space="preserve"> in nature</w:t>
      </w:r>
      <w:r>
        <w:rPr>
          <w:sz w:val="24"/>
          <w:szCs w:val="24"/>
        </w:rPr>
        <w:t xml:space="preserve">, it </w:t>
      </w:r>
      <w:r w:rsidR="00195A44">
        <w:rPr>
          <w:sz w:val="24"/>
          <w:szCs w:val="24"/>
        </w:rPr>
        <w:t xml:space="preserve">is </w:t>
      </w:r>
      <w:r>
        <w:rPr>
          <w:sz w:val="24"/>
          <w:szCs w:val="24"/>
        </w:rPr>
        <w:t xml:space="preserve">always </w:t>
      </w:r>
      <w:r w:rsidR="00195A44">
        <w:rPr>
          <w:sz w:val="24"/>
          <w:szCs w:val="24"/>
        </w:rPr>
        <w:t xml:space="preserve">taken in as </w:t>
      </w:r>
      <w:r>
        <w:rPr>
          <w:sz w:val="24"/>
          <w:szCs w:val="24"/>
        </w:rPr>
        <w:t xml:space="preserve">a </w:t>
      </w:r>
      <w:r w:rsidRPr="0086695E">
        <w:rPr>
          <w:rFonts w:ascii="Courier New" w:hAnsi="Courier New" w:cs="Courier New"/>
          <w:sz w:val="24"/>
          <w:szCs w:val="24"/>
        </w:rPr>
        <w:t>String</w:t>
      </w:r>
      <w:r>
        <w:rPr>
          <w:sz w:val="24"/>
          <w:szCs w:val="24"/>
        </w:rPr>
        <w:t xml:space="preserve">. This is the reason why the variables </w:t>
      </w:r>
      <w:proofErr w:type="spellStart"/>
      <w:r w:rsidRPr="006475EC">
        <w:rPr>
          <w:rFonts w:ascii="Courier New" w:hAnsi="Courier New" w:cs="Courier New"/>
          <w:sz w:val="24"/>
          <w:szCs w:val="24"/>
        </w:rPr>
        <w:t>ageAsString</w:t>
      </w:r>
      <w:proofErr w:type="spellEnd"/>
      <w:r>
        <w:rPr>
          <w:sz w:val="24"/>
          <w:szCs w:val="24"/>
        </w:rPr>
        <w:t xml:space="preserve"> and </w:t>
      </w:r>
      <w:proofErr w:type="spellStart"/>
      <w:r w:rsidRPr="006475EC">
        <w:rPr>
          <w:rFonts w:ascii="Courier New" w:hAnsi="Courier New" w:cs="Courier New"/>
          <w:sz w:val="24"/>
          <w:szCs w:val="24"/>
        </w:rPr>
        <w:t>heightAsString</w:t>
      </w:r>
      <w:proofErr w:type="spellEnd"/>
      <w:r>
        <w:rPr>
          <w:sz w:val="24"/>
          <w:szCs w:val="24"/>
        </w:rPr>
        <w:t xml:space="preserve"> have been</w:t>
      </w:r>
      <w:r w:rsidR="00195A44">
        <w:rPr>
          <w:sz w:val="24"/>
          <w:szCs w:val="24"/>
        </w:rPr>
        <w:t xml:space="preserve"> declared – just to store the </w:t>
      </w:r>
      <w:r w:rsidRPr="00195A44">
        <w:rPr>
          <w:rFonts w:ascii="Courier New" w:hAnsi="Courier New" w:cs="Courier New"/>
          <w:sz w:val="24"/>
          <w:szCs w:val="24"/>
        </w:rPr>
        <w:t>String</w:t>
      </w:r>
      <w:r>
        <w:rPr>
          <w:sz w:val="24"/>
          <w:szCs w:val="24"/>
        </w:rPr>
        <w:t xml:space="preserve"> </w:t>
      </w:r>
      <w:r w:rsidR="00195A44">
        <w:rPr>
          <w:sz w:val="24"/>
          <w:szCs w:val="24"/>
        </w:rPr>
        <w:t>representations of these numeric inputs.</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On line 19, the code</w:t>
      </w:r>
    </w:p>
    <w:p w:rsidR="002F4507" w:rsidRDefault="002F4507" w:rsidP="002F4507">
      <w:pPr>
        <w:shd w:val="clear" w:color="auto" w:fill="C0C0C0"/>
        <w:jc w:val="both"/>
        <w:rPr>
          <w:sz w:val="24"/>
          <w:szCs w:val="24"/>
        </w:rPr>
      </w:pPr>
    </w:p>
    <w:p w:rsidR="002F4507" w:rsidRPr="00195A44" w:rsidRDefault="002F4507" w:rsidP="002F4507">
      <w:pPr>
        <w:shd w:val="clear" w:color="auto" w:fill="C0C0C0"/>
        <w:jc w:val="both"/>
        <w:rPr>
          <w:rFonts w:ascii="Courier New" w:hAnsi="Courier New" w:cs="Courier New"/>
          <w:b/>
          <w:sz w:val="24"/>
          <w:szCs w:val="24"/>
        </w:rPr>
      </w:pPr>
      <w:r w:rsidRPr="00C10F09">
        <w:rPr>
          <w:sz w:val="24"/>
          <w:szCs w:val="24"/>
        </w:rPr>
        <w:tab/>
      </w:r>
      <w:r w:rsidRPr="00C10F09">
        <w:rPr>
          <w:sz w:val="24"/>
          <w:szCs w:val="24"/>
        </w:rPr>
        <w:tab/>
      </w:r>
      <w:r w:rsidRPr="00C10F09">
        <w:rPr>
          <w:sz w:val="24"/>
          <w:szCs w:val="24"/>
        </w:rPr>
        <w:tab/>
      </w:r>
      <w:proofErr w:type="gramStart"/>
      <w:r w:rsidRPr="00195A44">
        <w:rPr>
          <w:rFonts w:ascii="Courier New" w:hAnsi="Courier New" w:cs="Courier New"/>
          <w:b/>
          <w:sz w:val="24"/>
          <w:szCs w:val="24"/>
        </w:rPr>
        <w:t>age</w:t>
      </w:r>
      <w:proofErr w:type="gramEnd"/>
      <w:r w:rsidRPr="00195A44">
        <w:rPr>
          <w:rFonts w:ascii="Courier New" w:hAnsi="Courier New" w:cs="Courier New"/>
          <w:b/>
          <w:sz w:val="24"/>
          <w:szCs w:val="24"/>
        </w:rPr>
        <w:t xml:space="preserve"> = </w:t>
      </w:r>
      <w:proofErr w:type="spellStart"/>
      <w:r w:rsidRPr="00195A44">
        <w:rPr>
          <w:rFonts w:ascii="Courier New" w:hAnsi="Courier New" w:cs="Courier New"/>
          <w:b/>
          <w:sz w:val="24"/>
          <w:szCs w:val="24"/>
        </w:rPr>
        <w:t>Integer.parseInt</w:t>
      </w:r>
      <w:proofErr w:type="spellEnd"/>
      <w:r w:rsidRPr="00195A44">
        <w:rPr>
          <w:rFonts w:ascii="Courier New" w:hAnsi="Courier New" w:cs="Courier New"/>
          <w:b/>
          <w:sz w:val="24"/>
          <w:szCs w:val="24"/>
        </w:rPr>
        <w:t>(</w:t>
      </w:r>
      <w:proofErr w:type="spellStart"/>
      <w:r w:rsidRPr="00195A44">
        <w:rPr>
          <w:rFonts w:ascii="Courier New" w:hAnsi="Courier New" w:cs="Courier New"/>
          <w:b/>
          <w:sz w:val="24"/>
          <w:szCs w:val="24"/>
        </w:rPr>
        <w:t>ageAsString</w:t>
      </w:r>
      <w:proofErr w:type="spellEnd"/>
      <w:r w:rsidRPr="00195A44">
        <w:rPr>
          <w:rFonts w:ascii="Courier New" w:hAnsi="Courier New" w:cs="Courier New"/>
          <w:b/>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proofErr w:type="gramStart"/>
      <w:r>
        <w:rPr>
          <w:sz w:val="24"/>
          <w:szCs w:val="24"/>
        </w:rPr>
        <w:t>uses</w:t>
      </w:r>
      <w:proofErr w:type="gramEnd"/>
      <w:r>
        <w:rPr>
          <w:sz w:val="24"/>
          <w:szCs w:val="24"/>
        </w:rPr>
        <w:t xml:space="preserve"> the method </w:t>
      </w:r>
      <w:proofErr w:type="spellStart"/>
      <w:r w:rsidRPr="00195A44">
        <w:rPr>
          <w:rFonts w:ascii="Courier New" w:hAnsi="Courier New" w:cs="Courier New"/>
          <w:b/>
          <w:sz w:val="24"/>
          <w:szCs w:val="24"/>
        </w:rPr>
        <w:t>parseInt</w:t>
      </w:r>
      <w:proofErr w:type="spellEnd"/>
      <w:r>
        <w:rPr>
          <w:sz w:val="24"/>
          <w:szCs w:val="24"/>
        </w:rPr>
        <w:t xml:space="preserve">() to </w:t>
      </w:r>
      <w:r w:rsidRPr="00195A44">
        <w:rPr>
          <w:b/>
          <w:sz w:val="24"/>
          <w:szCs w:val="24"/>
        </w:rPr>
        <w:t>convert</w:t>
      </w:r>
      <w:r>
        <w:rPr>
          <w:sz w:val="24"/>
          <w:szCs w:val="24"/>
        </w:rPr>
        <w:t xml:space="preserve"> the string version of </w:t>
      </w:r>
      <w:r w:rsidR="00195A44">
        <w:rPr>
          <w:sz w:val="24"/>
          <w:szCs w:val="24"/>
        </w:rPr>
        <w:t xml:space="preserve">the </w:t>
      </w:r>
      <w:r w:rsidRPr="00195A44">
        <w:rPr>
          <w:rFonts w:ascii="Courier New" w:hAnsi="Courier New" w:cs="Courier New"/>
          <w:sz w:val="24"/>
          <w:szCs w:val="24"/>
        </w:rPr>
        <w:t>age</w:t>
      </w:r>
      <w:r>
        <w:rPr>
          <w:sz w:val="24"/>
          <w:szCs w:val="24"/>
        </w:rPr>
        <w:t xml:space="preserve"> into an integer version. Actually, this isn’t </w:t>
      </w:r>
      <w:r w:rsidR="009215BD">
        <w:rPr>
          <w:sz w:val="24"/>
          <w:szCs w:val="24"/>
        </w:rPr>
        <w:t xml:space="preserve">strictly </w:t>
      </w:r>
      <w:r>
        <w:rPr>
          <w:sz w:val="24"/>
          <w:szCs w:val="24"/>
        </w:rPr>
        <w:t>necessary for this particular application</w:t>
      </w:r>
      <w:r w:rsidR="009215BD">
        <w:rPr>
          <w:sz w:val="24"/>
          <w:szCs w:val="24"/>
        </w:rPr>
        <w:t xml:space="preserve">, </w:t>
      </w:r>
      <w:r>
        <w:rPr>
          <w:sz w:val="24"/>
          <w:szCs w:val="24"/>
        </w:rPr>
        <w:t xml:space="preserve">but if you needed to process the value as an integer, this step would be essential – we will see this shortly </w:t>
      </w:r>
      <w:r w:rsidR="00195A44">
        <w:rPr>
          <w:sz w:val="24"/>
          <w:szCs w:val="24"/>
        </w:rPr>
        <w:t>in a program that uses arithmetic.</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 20 works in the same manner, converting the string version of </w:t>
      </w:r>
      <w:r w:rsidRPr="00195A44">
        <w:rPr>
          <w:rFonts w:ascii="Courier New" w:hAnsi="Courier New" w:cs="Courier New"/>
          <w:sz w:val="24"/>
          <w:szCs w:val="24"/>
        </w:rPr>
        <w:t>height</w:t>
      </w:r>
      <w:r>
        <w:rPr>
          <w:sz w:val="24"/>
          <w:szCs w:val="24"/>
        </w:rPr>
        <w:t xml:space="preserve"> to a </w:t>
      </w:r>
      <w:r>
        <w:rPr>
          <w:sz w:val="24"/>
          <w:szCs w:val="24"/>
        </w:rPr>
        <w:lastRenderedPageBreak/>
        <w:t xml:space="preserve">floating-point version through the method </w:t>
      </w:r>
      <w:proofErr w:type="spellStart"/>
      <w:proofErr w:type="gramStart"/>
      <w:r w:rsidRPr="00195A44">
        <w:rPr>
          <w:rFonts w:ascii="Courier New" w:hAnsi="Courier New" w:cs="Courier New"/>
          <w:b/>
          <w:sz w:val="24"/>
          <w:szCs w:val="24"/>
        </w:rPr>
        <w:t>parseFloat</w:t>
      </w:r>
      <w:proofErr w:type="spellEnd"/>
      <w:r>
        <w:rPr>
          <w:sz w:val="24"/>
          <w:szCs w:val="24"/>
        </w:rPr>
        <w:t>(</w:t>
      </w:r>
      <w:proofErr w:type="gramEnd"/>
      <w:r>
        <w:rPr>
          <w:sz w:val="24"/>
          <w:szCs w:val="24"/>
        </w:rPr>
        <w:t>).</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Lines 22-24 contain the code for the </w:t>
      </w:r>
      <w:proofErr w:type="spellStart"/>
      <w:proofErr w:type="gramStart"/>
      <w:r w:rsidRPr="006475EC">
        <w:rPr>
          <w:rFonts w:ascii="Courier New" w:hAnsi="Courier New" w:cs="Courier New"/>
          <w:sz w:val="24"/>
          <w:szCs w:val="24"/>
        </w:rPr>
        <w:t>showMessageDialog</w:t>
      </w:r>
      <w:proofErr w:type="spellEnd"/>
      <w:r>
        <w:rPr>
          <w:sz w:val="24"/>
          <w:szCs w:val="24"/>
        </w:rPr>
        <w:t>(</w:t>
      </w:r>
      <w:proofErr w:type="gramEnd"/>
      <w:r>
        <w:rPr>
          <w:sz w:val="24"/>
          <w:szCs w:val="24"/>
        </w:rPr>
        <w:t xml:space="preserve">) method and this simply displays the values of the variables to the output dialog window. One slight difference from the last time we used it is that now we have used the </w:t>
      </w:r>
      <w:r w:rsidR="00195A44">
        <w:rPr>
          <w:rFonts w:ascii="Courier New" w:hAnsi="Courier New" w:cs="Courier New"/>
          <w:b/>
          <w:sz w:val="24"/>
          <w:szCs w:val="24"/>
        </w:rPr>
        <w:t>PLAIN</w:t>
      </w:r>
      <w:r w:rsidRPr="00A62068">
        <w:rPr>
          <w:rFonts w:ascii="Courier New" w:hAnsi="Courier New" w:cs="Courier New"/>
          <w:b/>
          <w:sz w:val="24"/>
          <w:szCs w:val="24"/>
        </w:rPr>
        <w:t>_MESSAGE</w:t>
      </w:r>
      <w:r>
        <w:rPr>
          <w:sz w:val="24"/>
          <w:szCs w:val="24"/>
        </w:rPr>
        <w:t xml:space="preserve"> icon in the window.</w:t>
      </w:r>
    </w:p>
    <w:p w:rsidR="002F4507" w:rsidRDefault="002F4507" w:rsidP="002F4507">
      <w:pPr>
        <w:shd w:val="clear" w:color="auto" w:fill="C0C0C0"/>
        <w:jc w:val="both"/>
        <w:rPr>
          <w:sz w:val="24"/>
          <w:szCs w:val="24"/>
        </w:rPr>
      </w:pPr>
    </w:p>
    <w:p w:rsidR="002F4507" w:rsidRDefault="002F4507" w:rsidP="002F4507">
      <w:pPr>
        <w:shd w:val="clear" w:color="auto" w:fill="C0C0C0"/>
        <w:jc w:val="both"/>
        <w:rPr>
          <w:sz w:val="24"/>
          <w:szCs w:val="24"/>
        </w:rPr>
      </w:pPr>
      <w:r>
        <w:rPr>
          <w:sz w:val="24"/>
          <w:szCs w:val="24"/>
        </w:rPr>
        <w:sym w:font="Symbol" w:char="F0B7"/>
      </w:r>
      <w:r>
        <w:rPr>
          <w:sz w:val="24"/>
          <w:szCs w:val="24"/>
        </w:rPr>
        <w:t xml:space="preserve"> The </w:t>
      </w:r>
      <w:proofErr w:type="gramStart"/>
      <w:r w:rsidRPr="006475EC">
        <w:rPr>
          <w:rFonts w:ascii="Courier New" w:hAnsi="Courier New" w:cs="Courier New"/>
          <w:sz w:val="24"/>
          <w:szCs w:val="24"/>
        </w:rPr>
        <w:t>exit</w:t>
      </w:r>
      <w:r>
        <w:rPr>
          <w:sz w:val="24"/>
          <w:szCs w:val="24"/>
        </w:rPr>
        <w:t>(</w:t>
      </w:r>
      <w:proofErr w:type="gramEnd"/>
      <w:r>
        <w:rPr>
          <w:sz w:val="24"/>
          <w:szCs w:val="24"/>
        </w:rPr>
        <w:t>) method call ensures the program terminates correctly.</w:t>
      </w:r>
    </w:p>
    <w:p w:rsidR="002F4507" w:rsidRDefault="002F4507" w:rsidP="002F4507">
      <w:pPr>
        <w:jc w:val="both"/>
        <w:rPr>
          <w:sz w:val="24"/>
          <w:szCs w:val="24"/>
        </w:rPr>
      </w:pPr>
    </w:p>
    <w:p w:rsidR="0003260E" w:rsidRDefault="0003260E" w:rsidP="002F4507">
      <w:pPr>
        <w:jc w:val="both"/>
        <w:rPr>
          <w:b/>
          <w:bCs/>
          <w:sz w:val="28"/>
          <w:szCs w:val="28"/>
        </w:rPr>
      </w:pPr>
    </w:p>
    <w:p w:rsidR="002F4507" w:rsidRPr="00346980" w:rsidRDefault="002F4507" w:rsidP="002F450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2F4507" w:rsidRDefault="002F4507" w:rsidP="002F4507">
      <w:pPr>
        <w:jc w:val="both"/>
        <w:rPr>
          <w:b/>
          <w:bCs/>
          <w:sz w:val="24"/>
          <w:szCs w:val="24"/>
          <w:u w:val="single"/>
        </w:rPr>
      </w:pPr>
    </w:p>
    <w:p w:rsidR="002F4507" w:rsidRDefault="002F4507" w:rsidP="002F450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JOptionPaneIn</w:t>
      </w:r>
      <w:r w:rsidRPr="006475EC">
        <w:rPr>
          <w:b/>
          <w:sz w:val="24"/>
          <w:szCs w:val="24"/>
        </w:rPr>
        <w:t>put.java</w:t>
      </w:r>
      <w:r>
        <w:rPr>
          <w:sz w:val="24"/>
          <w:szCs w:val="24"/>
        </w:rPr>
        <w:t xml:space="preserve"> in your Lab</w:t>
      </w:r>
      <w:r w:rsidR="00E76C9C">
        <w:rPr>
          <w:sz w:val="24"/>
          <w:szCs w:val="24"/>
        </w:rPr>
        <w:t>3</w:t>
      </w:r>
      <w:r>
        <w:rPr>
          <w:sz w:val="24"/>
          <w:szCs w:val="24"/>
        </w:rPr>
        <w:t xml:space="preserve"> folder. Now type in the code for the program above.</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2F4507" w:rsidRDefault="002F4507" w:rsidP="002F4507">
      <w:pPr>
        <w:jc w:val="both"/>
        <w:rPr>
          <w:sz w:val="24"/>
          <w:szCs w:val="24"/>
        </w:rPr>
      </w:pPr>
    </w:p>
    <w:p w:rsidR="002F4507" w:rsidRDefault="002F4507" w:rsidP="002F4507">
      <w:pPr>
        <w:jc w:val="both"/>
        <w:rPr>
          <w:sz w:val="24"/>
          <w:szCs w:val="24"/>
        </w:rPr>
      </w:pPr>
      <w:r>
        <w:rPr>
          <w:sz w:val="24"/>
          <w:szCs w:val="24"/>
        </w:rPr>
        <w:t xml:space="preserve">Once you are free from errors, run the program and </w:t>
      </w:r>
      <w:r w:rsidR="00E76C9C">
        <w:rPr>
          <w:sz w:val="24"/>
          <w:szCs w:val="24"/>
        </w:rPr>
        <w:t xml:space="preserve">supply the information required. It would then produce </w:t>
      </w:r>
      <w:r w:rsidR="009215BD">
        <w:rPr>
          <w:sz w:val="24"/>
          <w:szCs w:val="24"/>
        </w:rPr>
        <w:t>something similar to the</w:t>
      </w:r>
      <w:r w:rsidR="00E76C9C">
        <w:rPr>
          <w:sz w:val="24"/>
          <w:szCs w:val="24"/>
        </w:rPr>
        <w:t xml:space="preserve"> following message dialog:</w:t>
      </w:r>
    </w:p>
    <w:p w:rsidR="00E76C9C" w:rsidRDefault="00E76C9C" w:rsidP="002F4507">
      <w:pPr>
        <w:jc w:val="both"/>
        <w:rPr>
          <w:sz w:val="24"/>
          <w:szCs w:val="24"/>
        </w:rPr>
      </w:pPr>
    </w:p>
    <w:p w:rsidR="00E76C9C" w:rsidRDefault="00E76C9C" w:rsidP="00E76C9C">
      <w:pPr>
        <w:jc w:val="center"/>
        <w:rPr>
          <w:sz w:val="24"/>
          <w:szCs w:val="24"/>
        </w:rPr>
      </w:pPr>
      <w:r>
        <w:rPr>
          <w:noProof/>
          <w:lang w:val="en-IE" w:eastAsia="en-IE"/>
        </w:rPr>
        <w:drawing>
          <wp:inline distT="0" distB="0" distL="0" distR="0" wp14:anchorId="71BA6B0D" wp14:editId="17A9CBEF">
            <wp:extent cx="25527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1543050"/>
                    </a:xfrm>
                    <a:prstGeom prst="rect">
                      <a:avLst/>
                    </a:prstGeom>
                  </pic:spPr>
                </pic:pic>
              </a:graphicData>
            </a:graphic>
          </wp:inline>
        </w:drawing>
      </w:r>
    </w:p>
    <w:p w:rsidR="002F4507" w:rsidRDefault="002F4507" w:rsidP="002F4507">
      <w:pPr>
        <w:jc w:val="both"/>
        <w:rPr>
          <w:sz w:val="24"/>
          <w:szCs w:val="24"/>
        </w:rPr>
      </w:pPr>
    </w:p>
    <w:p w:rsidR="002F4507" w:rsidRDefault="002F4507">
      <w:pPr>
        <w:widowControl/>
        <w:jc w:val="both"/>
        <w:rPr>
          <w:bCs/>
          <w:sz w:val="24"/>
          <w:szCs w:val="24"/>
        </w:rPr>
      </w:pPr>
    </w:p>
    <w:p w:rsidR="002F4507" w:rsidRDefault="002F4507">
      <w:pPr>
        <w:widowControl/>
        <w:jc w:val="both"/>
        <w:rPr>
          <w:bCs/>
          <w:sz w:val="24"/>
          <w:szCs w:val="24"/>
        </w:rPr>
      </w:pPr>
    </w:p>
    <w:p w:rsidR="002F4507" w:rsidRPr="0003260E" w:rsidRDefault="0003260E">
      <w:pPr>
        <w:widowControl/>
        <w:jc w:val="both"/>
        <w:rPr>
          <w:b/>
          <w:bCs/>
          <w:sz w:val="28"/>
          <w:szCs w:val="28"/>
        </w:rPr>
      </w:pPr>
      <w:r w:rsidRPr="0003260E">
        <w:rPr>
          <w:b/>
          <w:bCs/>
          <w:sz w:val="28"/>
          <w:szCs w:val="28"/>
        </w:rPr>
        <w:t>Exercise 1</w:t>
      </w:r>
    </w:p>
    <w:p w:rsidR="002F4507" w:rsidRDefault="002F4507">
      <w:pPr>
        <w:widowControl/>
        <w:jc w:val="both"/>
        <w:rPr>
          <w:bCs/>
          <w:sz w:val="24"/>
          <w:szCs w:val="24"/>
        </w:rPr>
      </w:pPr>
    </w:p>
    <w:p w:rsidR="00E50367" w:rsidRDefault="00E50367" w:rsidP="00E50367">
      <w:pPr>
        <w:tabs>
          <w:tab w:val="left" w:pos="0"/>
        </w:tabs>
        <w:jc w:val="both"/>
        <w:rPr>
          <w:sz w:val="24"/>
          <w:szCs w:val="24"/>
        </w:rPr>
      </w:pPr>
      <w:r>
        <w:rPr>
          <w:sz w:val="24"/>
          <w:szCs w:val="24"/>
        </w:rPr>
        <w:t>Write a Java program that presents the user with a menu of options as follows:</w:t>
      </w:r>
    </w:p>
    <w:p w:rsidR="00E50367" w:rsidRDefault="00E50367" w:rsidP="00E50367">
      <w:pPr>
        <w:tabs>
          <w:tab w:val="left" w:pos="0"/>
        </w:tabs>
        <w:jc w:val="both"/>
        <w:rPr>
          <w:sz w:val="24"/>
          <w:szCs w:val="24"/>
        </w:rPr>
      </w:pPr>
    </w:p>
    <w:p w:rsidR="00E50367" w:rsidRDefault="00E50367" w:rsidP="00E50367">
      <w:pPr>
        <w:numPr>
          <w:ilvl w:val="0"/>
          <w:numId w:val="5"/>
        </w:numPr>
        <w:tabs>
          <w:tab w:val="left" w:pos="0"/>
        </w:tabs>
        <w:jc w:val="both"/>
        <w:rPr>
          <w:sz w:val="24"/>
          <w:szCs w:val="24"/>
        </w:rPr>
      </w:pPr>
      <w:r>
        <w:rPr>
          <w:sz w:val="24"/>
          <w:szCs w:val="24"/>
        </w:rPr>
        <w:t>Calculate the area of a triangle</w:t>
      </w:r>
    </w:p>
    <w:p w:rsidR="00E50367" w:rsidRDefault="00E50367" w:rsidP="00E50367">
      <w:pPr>
        <w:numPr>
          <w:ilvl w:val="0"/>
          <w:numId w:val="5"/>
        </w:numPr>
        <w:tabs>
          <w:tab w:val="left" w:pos="0"/>
        </w:tabs>
        <w:jc w:val="both"/>
        <w:rPr>
          <w:sz w:val="24"/>
          <w:szCs w:val="24"/>
        </w:rPr>
      </w:pPr>
      <w:r>
        <w:rPr>
          <w:sz w:val="24"/>
          <w:szCs w:val="24"/>
        </w:rPr>
        <w:t>Calculate the volume of a cone</w:t>
      </w:r>
    </w:p>
    <w:p w:rsidR="00E50367" w:rsidRDefault="00E50367" w:rsidP="00E50367">
      <w:pPr>
        <w:numPr>
          <w:ilvl w:val="0"/>
          <w:numId w:val="5"/>
        </w:numPr>
        <w:tabs>
          <w:tab w:val="left" w:pos="0"/>
        </w:tabs>
        <w:jc w:val="both"/>
        <w:rPr>
          <w:sz w:val="24"/>
          <w:szCs w:val="24"/>
        </w:rPr>
      </w:pPr>
      <w:r>
        <w:rPr>
          <w:sz w:val="24"/>
          <w:szCs w:val="24"/>
        </w:rPr>
        <w:t>Quit</w:t>
      </w:r>
    </w:p>
    <w:p w:rsidR="00E50367" w:rsidRDefault="00E50367" w:rsidP="00E50367">
      <w:pPr>
        <w:tabs>
          <w:tab w:val="left" w:pos="0"/>
        </w:tabs>
        <w:jc w:val="both"/>
        <w:rPr>
          <w:sz w:val="24"/>
          <w:szCs w:val="24"/>
        </w:rPr>
      </w:pPr>
      <w:r>
        <w:rPr>
          <w:sz w:val="24"/>
          <w:szCs w:val="24"/>
        </w:rPr>
        <w:t xml:space="preserve"> </w:t>
      </w:r>
    </w:p>
    <w:p w:rsidR="00652968" w:rsidRDefault="00E50367" w:rsidP="00E50367">
      <w:pPr>
        <w:tabs>
          <w:tab w:val="left" w:pos="0"/>
        </w:tabs>
        <w:jc w:val="both"/>
        <w:rPr>
          <w:sz w:val="24"/>
          <w:szCs w:val="24"/>
        </w:rPr>
      </w:pPr>
      <w:r>
        <w:rPr>
          <w:sz w:val="24"/>
          <w:szCs w:val="24"/>
        </w:rPr>
        <w:t xml:space="preserve">When the menu appears the user will be asked to enter their preferred choice as a number </w:t>
      </w:r>
      <w:r>
        <w:rPr>
          <w:sz w:val="24"/>
          <w:szCs w:val="24"/>
        </w:rPr>
        <w:lastRenderedPageBreak/>
        <w:t xml:space="preserve">(1-3) and the program will proceed to carry out the appropriate action. </w:t>
      </w:r>
    </w:p>
    <w:p w:rsidR="00652968" w:rsidRDefault="00652968" w:rsidP="00E50367">
      <w:pPr>
        <w:tabs>
          <w:tab w:val="left" w:pos="0"/>
        </w:tabs>
        <w:jc w:val="both"/>
        <w:rPr>
          <w:sz w:val="24"/>
          <w:szCs w:val="24"/>
        </w:rPr>
      </w:pPr>
    </w:p>
    <w:p w:rsidR="00930717" w:rsidRDefault="00E50367" w:rsidP="00E50367">
      <w:pPr>
        <w:tabs>
          <w:tab w:val="left" w:pos="0"/>
        </w:tabs>
        <w:jc w:val="both"/>
        <w:rPr>
          <w:sz w:val="24"/>
          <w:szCs w:val="24"/>
        </w:rPr>
      </w:pPr>
      <w:r>
        <w:rPr>
          <w:sz w:val="24"/>
          <w:szCs w:val="24"/>
        </w:rPr>
        <w:t xml:space="preserve">In executing </w:t>
      </w:r>
      <w:r w:rsidR="001C399F">
        <w:rPr>
          <w:sz w:val="24"/>
          <w:szCs w:val="24"/>
        </w:rPr>
        <w:t>choice</w:t>
      </w:r>
      <w:r>
        <w:rPr>
          <w:sz w:val="24"/>
          <w:szCs w:val="24"/>
        </w:rPr>
        <w:t xml:space="preserve"> 1</w:t>
      </w:r>
      <w:r w:rsidR="00652968">
        <w:rPr>
          <w:sz w:val="24"/>
          <w:szCs w:val="24"/>
        </w:rPr>
        <w:t>,</w:t>
      </w:r>
      <w:r>
        <w:rPr>
          <w:sz w:val="24"/>
          <w:szCs w:val="24"/>
        </w:rPr>
        <w:t xml:space="preserve"> the user will be prompted for the </w:t>
      </w:r>
      <w:r w:rsidR="001C399F">
        <w:rPr>
          <w:sz w:val="24"/>
          <w:szCs w:val="24"/>
        </w:rPr>
        <w:t xml:space="preserve">lengths of the 3 sides of the triangle - a, b and </w:t>
      </w:r>
      <w:r w:rsidR="00930717">
        <w:rPr>
          <w:sz w:val="24"/>
          <w:szCs w:val="24"/>
        </w:rPr>
        <w:t>c. If the user selects choice 2</w:t>
      </w:r>
      <w:r w:rsidR="001C399F">
        <w:rPr>
          <w:sz w:val="24"/>
          <w:szCs w:val="24"/>
        </w:rPr>
        <w:t>, then the user will be prompted for the radius</w:t>
      </w:r>
      <w:r w:rsidR="00D86FED">
        <w:rPr>
          <w:sz w:val="24"/>
          <w:szCs w:val="24"/>
        </w:rPr>
        <w:t>, r</w:t>
      </w:r>
      <w:proofErr w:type="gramStart"/>
      <w:r w:rsidR="00D86FED">
        <w:rPr>
          <w:sz w:val="24"/>
          <w:szCs w:val="24"/>
        </w:rPr>
        <w:t xml:space="preserve">, </w:t>
      </w:r>
      <w:r w:rsidR="001C399F">
        <w:rPr>
          <w:sz w:val="24"/>
          <w:szCs w:val="24"/>
        </w:rPr>
        <w:t xml:space="preserve"> and</w:t>
      </w:r>
      <w:proofErr w:type="gramEnd"/>
      <w:r w:rsidR="001C399F">
        <w:rPr>
          <w:sz w:val="24"/>
          <w:szCs w:val="24"/>
        </w:rPr>
        <w:t xml:space="preserve"> height</w:t>
      </w:r>
      <w:r w:rsidR="00D86FED">
        <w:rPr>
          <w:sz w:val="24"/>
          <w:szCs w:val="24"/>
        </w:rPr>
        <w:t>, h,</w:t>
      </w:r>
      <w:r w:rsidR="001C399F">
        <w:rPr>
          <w:sz w:val="24"/>
          <w:szCs w:val="24"/>
        </w:rPr>
        <w:t xml:space="preserve"> of the cone. </w:t>
      </w:r>
    </w:p>
    <w:p w:rsidR="00930717" w:rsidRDefault="00930717" w:rsidP="00E50367">
      <w:pPr>
        <w:tabs>
          <w:tab w:val="left" w:pos="0"/>
        </w:tabs>
        <w:jc w:val="both"/>
        <w:rPr>
          <w:sz w:val="24"/>
          <w:szCs w:val="24"/>
        </w:rPr>
      </w:pPr>
    </w:p>
    <w:p w:rsidR="00E50367" w:rsidRDefault="001C399F" w:rsidP="00E50367">
      <w:pPr>
        <w:tabs>
          <w:tab w:val="left" w:pos="0"/>
        </w:tabs>
        <w:jc w:val="both"/>
        <w:rPr>
          <w:sz w:val="24"/>
          <w:szCs w:val="24"/>
        </w:rPr>
      </w:pPr>
      <w:r>
        <w:rPr>
          <w:sz w:val="24"/>
          <w:szCs w:val="24"/>
        </w:rPr>
        <w:t xml:space="preserve">The formulae below should </w:t>
      </w:r>
      <w:r w:rsidR="00E50367">
        <w:rPr>
          <w:sz w:val="24"/>
          <w:szCs w:val="24"/>
        </w:rPr>
        <w:t xml:space="preserve">then be used to determine the area or volume as required. All results from the program should be displayed to </w:t>
      </w:r>
      <w:r w:rsidR="00E50367" w:rsidRPr="00556248">
        <w:rPr>
          <w:b/>
          <w:sz w:val="24"/>
          <w:szCs w:val="24"/>
        </w:rPr>
        <w:t>3 decimal places</w:t>
      </w:r>
      <w:r w:rsidR="00E50367">
        <w:rPr>
          <w:sz w:val="24"/>
          <w:szCs w:val="24"/>
        </w:rPr>
        <w:t xml:space="preserve">. If the user selects choice 3, then they should receive a farewell message. In the event that the user enters a value outside the 1-3 range then an appropriate </w:t>
      </w:r>
      <w:r w:rsidR="00E50367" w:rsidRPr="001C399F">
        <w:rPr>
          <w:b/>
          <w:sz w:val="24"/>
          <w:szCs w:val="24"/>
        </w:rPr>
        <w:t>warning message</w:t>
      </w:r>
      <w:r w:rsidR="00E50367">
        <w:rPr>
          <w:sz w:val="24"/>
          <w:szCs w:val="24"/>
        </w:rPr>
        <w:t xml:space="preserve"> should be issued. Your program should use a </w:t>
      </w:r>
      <w:r w:rsidR="00E50367">
        <w:rPr>
          <w:b/>
          <w:bCs/>
          <w:sz w:val="24"/>
          <w:szCs w:val="24"/>
        </w:rPr>
        <w:t>switch statement</w:t>
      </w:r>
      <w:r w:rsidR="00E50367">
        <w:rPr>
          <w:sz w:val="24"/>
          <w:szCs w:val="24"/>
        </w:rPr>
        <w:t xml:space="preserve"> in its coding.</w:t>
      </w:r>
      <w:r w:rsidR="00702C44">
        <w:rPr>
          <w:sz w:val="24"/>
          <w:szCs w:val="24"/>
        </w:rPr>
        <w:t xml:space="preserve"> You </w:t>
      </w:r>
      <w:r w:rsidR="00702C44" w:rsidRPr="00702C44">
        <w:rPr>
          <w:b/>
          <w:sz w:val="24"/>
          <w:szCs w:val="24"/>
        </w:rPr>
        <w:t>don’t need to use a loop</w:t>
      </w:r>
      <w:r w:rsidR="00702C44">
        <w:rPr>
          <w:sz w:val="24"/>
          <w:szCs w:val="24"/>
        </w:rPr>
        <w:t xml:space="preserve"> here, the menu options will appear only once.</w:t>
      </w:r>
    </w:p>
    <w:p w:rsidR="00E50367" w:rsidRDefault="00E50367" w:rsidP="00E50367">
      <w:pPr>
        <w:tabs>
          <w:tab w:val="left" w:pos="0"/>
        </w:tabs>
        <w:rPr>
          <w:sz w:val="24"/>
          <w:szCs w:val="24"/>
        </w:rPr>
      </w:pPr>
    </w:p>
    <w:p w:rsidR="00E50367" w:rsidRDefault="00E50367" w:rsidP="00E50367">
      <w:pPr>
        <w:tabs>
          <w:tab w:val="left" w:pos="0"/>
        </w:tabs>
        <w:rPr>
          <w:sz w:val="24"/>
          <w:szCs w:val="24"/>
        </w:rPr>
      </w:pPr>
      <w:r>
        <w:rPr>
          <w:b/>
          <w:bCs/>
          <w:sz w:val="24"/>
          <w:szCs w:val="24"/>
        </w:rPr>
        <w:t>N.B.</w:t>
      </w:r>
      <w:r>
        <w:rPr>
          <w:sz w:val="24"/>
          <w:szCs w:val="24"/>
        </w:rPr>
        <w:t xml:space="preserve"> The formulae to be used here are as follows: </w:t>
      </w:r>
    </w:p>
    <w:p w:rsidR="00E50367" w:rsidRDefault="00E50367" w:rsidP="00E50367">
      <w:pPr>
        <w:tabs>
          <w:tab w:val="left" w:pos="0"/>
        </w:tabs>
        <w:rPr>
          <w:sz w:val="24"/>
          <w:szCs w:val="24"/>
        </w:rPr>
      </w:pPr>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proofErr w:type="gramStart"/>
      <w:r>
        <w:rPr>
          <w:sz w:val="24"/>
          <w:szCs w:val="24"/>
        </w:rPr>
        <w:t>area</w:t>
      </w:r>
      <w:proofErr w:type="gramEnd"/>
      <w:r>
        <w:rPr>
          <w:sz w:val="24"/>
          <w:szCs w:val="24"/>
        </w:rPr>
        <w:t xml:space="preserve"> of </w:t>
      </w:r>
      <w:r w:rsidR="001C399F">
        <w:rPr>
          <w:sz w:val="24"/>
          <w:szCs w:val="24"/>
        </w:rPr>
        <w:t>triangle</w:t>
      </w:r>
      <w:r>
        <w:rPr>
          <w:sz w:val="24"/>
          <w:szCs w:val="24"/>
        </w:rPr>
        <w:t xml:space="preserve"> = </w:t>
      </w:r>
      <m:oMath>
        <m:rad>
          <m:radPr>
            <m:degHide m:val="1"/>
            <m:ctrlPr>
              <w:rPr>
                <w:rFonts w:ascii="Cambria Math" w:hAnsi="Cambria Math"/>
                <w:i/>
                <w:sz w:val="24"/>
                <w:szCs w:val="24"/>
              </w:rPr>
            </m:ctrlPr>
          </m:radPr>
          <m:deg/>
          <m:e>
            <m:r>
              <w:rPr>
                <w:rFonts w:ascii="Cambria Math" w:hAnsi="Cambria Math"/>
                <w:sz w:val="24"/>
                <w:szCs w:val="24"/>
              </w:rPr>
              <m:t>s(s-a)(s-b)(s-c)</m:t>
            </m:r>
          </m:e>
        </m:rad>
      </m:oMath>
      <w:r w:rsidR="001C399F">
        <w:rPr>
          <w:sz w:val="24"/>
          <w:szCs w:val="24"/>
        </w:rPr>
        <w:t xml:space="preserve">  where s =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2</m:t>
            </m:r>
          </m:den>
        </m:f>
      </m:oMath>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proofErr w:type="gramStart"/>
      <w:r>
        <w:rPr>
          <w:sz w:val="24"/>
          <w:szCs w:val="24"/>
        </w:rPr>
        <w:t>volume</w:t>
      </w:r>
      <w:proofErr w:type="gramEnd"/>
      <w:r>
        <w:rPr>
          <w:sz w:val="24"/>
          <w:szCs w:val="24"/>
        </w:rPr>
        <w:t xml:space="preserve"> of </w:t>
      </w:r>
      <w:r w:rsidR="001C399F">
        <w:rPr>
          <w:sz w:val="24"/>
          <w:szCs w:val="24"/>
        </w:rPr>
        <w:t>cone</w:t>
      </w:r>
      <w:r>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h</m:t>
        </m:r>
      </m:oMath>
    </w:p>
    <w:p w:rsidR="001C399F" w:rsidRDefault="001C399F" w:rsidP="00E50367">
      <w:pPr>
        <w:pBdr>
          <w:top w:val="single" w:sz="4" w:space="1" w:color="auto"/>
          <w:left w:val="single" w:sz="4" w:space="4" w:color="auto"/>
          <w:bottom w:val="single" w:sz="4" w:space="1" w:color="auto"/>
          <w:right w:val="single" w:sz="4" w:space="4" w:color="auto"/>
        </w:pBdr>
        <w:tabs>
          <w:tab w:val="left" w:pos="0"/>
        </w:tabs>
        <w:rPr>
          <w:sz w:val="24"/>
          <w:szCs w:val="24"/>
          <w:vertAlign w:val="superscript"/>
        </w:rPr>
      </w:pPr>
    </w:p>
    <w:p w:rsidR="00E50367" w:rsidRDefault="00E50367" w:rsidP="00E50367">
      <w:pPr>
        <w:pBdr>
          <w:top w:val="single" w:sz="4" w:space="1" w:color="auto"/>
          <w:left w:val="single" w:sz="4" w:space="4" w:color="auto"/>
          <w:bottom w:val="single" w:sz="4" w:space="1" w:color="auto"/>
          <w:right w:val="single" w:sz="4" w:space="4" w:color="auto"/>
        </w:pBdr>
        <w:tabs>
          <w:tab w:val="left" w:pos="0"/>
        </w:tabs>
        <w:rPr>
          <w:sz w:val="24"/>
          <w:szCs w:val="24"/>
        </w:rPr>
      </w:pPr>
      <w:r>
        <w:rPr>
          <w:sz w:val="24"/>
          <w:szCs w:val="24"/>
        </w:rPr>
        <w:sym w:font="Symbol" w:char="F070"/>
      </w:r>
      <w:r>
        <w:rPr>
          <w:sz w:val="24"/>
          <w:szCs w:val="24"/>
        </w:rPr>
        <w:t xml:space="preserve">=3.142 and should be declared as a </w:t>
      </w:r>
      <w:r w:rsidRPr="006C6FD8">
        <w:rPr>
          <w:b/>
          <w:sz w:val="24"/>
          <w:szCs w:val="24"/>
        </w:rPr>
        <w:t>constant</w:t>
      </w:r>
      <w:r>
        <w:rPr>
          <w:sz w:val="24"/>
          <w:szCs w:val="24"/>
        </w:rPr>
        <w:t xml:space="preserve"> in your program</w:t>
      </w:r>
    </w:p>
    <w:p w:rsidR="00E50367" w:rsidRDefault="00E50367" w:rsidP="00E50367">
      <w:pPr>
        <w:rPr>
          <w:sz w:val="24"/>
          <w:szCs w:val="24"/>
        </w:rPr>
      </w:pPr>
    </w:p>
    <w:p w:rsidR="00E50367" w:rsidRDefault="00E50367" w:rsidP="00E50367">
      <w:pPr>
        <w:rPr>
          <w:sz w:val="24"/>
          <w:szCs w:val="24"/>
        </w:rPr>
      </w:pPr>
      <w:r>
        <w:rPr>
          <w:sz w:val="24"/>
          <w:szCs w:val="24"/>
        </w:rPr>
        <w:t>Your program should run as indicated in the following sample screenshots:</w:t>
      </w:r>
    </w:p>
    <w:p w:rsidR="00E50367" w:rsidRDefault="00E50367" w:rsidP="00E50367">
      <w:pPr>
        <w:rPr>
          <w:sz w:val="24"/>
          <w:szCs w:val="24"/>
        </w:rPr>
      </w:pPr>
    </w:p>
    <w:p w:rsidR="00DD5463" w:rsidRDefault="00DD5463" w:rsidP="00E50367">
      <w:pPr>
        <w:rPr>
          <w:sz w:val="24"/>
          <w:szCs w:val="24"/>
        </w:rPr>
      </w:pPr>
      <w:r>
        <w:rPr>
          <w:sz w:val="24"/>
          <w:szCs w:val="24"/>
        </w:rPr>
        <w:t>Run 1:</w:t>
      </w:r>
    </w:p>
    <w:p w:rsidR="00DD5463" w:rsidRDefault="00DD5463" w:rsidP="00E50367">
      <w:pPr>
        <w:rPr>
          <w:sz w:val="24"/>
          <w:szCs w:val="24"/>
        </w:rPr>
      </w:pPr>
    </w:p>
    <w:p w:rsidR="00DD5463" w:rsidRDefault="00DD5463" w:rsidP="00E50367">
      <w:pPr>
        <w:rPr>
          <w:sz w:val="24"/>
          <w:szCs w:val="24"/>
        </w:rPr>
      </w:pPr>
      <w:r>
        <w:rPr>
          <w:noProof/>
          <w:lang w:val="en-IE" w:eastAsia="en-IE"/>
        </w:rPr>
        <w:drawing>
          <wp:inline distT="0" distB="0" distL="0" distR="0" wp14:anchorId="43E5327F" wp14:editId="046A233A">
            <wp:extent cx="2263806" cy="1669271"/>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63504" cy="1669049"/>
                    </a:xfrm>
                    <a:prstGeom prst="rect">
                      <a:avLst/>
                    </a:prstGeom>
                  </pic:spPr>
                </pic:pic>
              </a:graphicData>
            </a:graphic>
          </wp:inline>
        </w:drawing>
      </w:r>
      <w:r w:rsidR="00E50367">
        <w:rPr>
          <w:sz w:val="24"/>
          <w:szCs w:val="24"/>
        </w:rPr>
        <w:t xml:space="preserve">               </w:t>
      </w:r>
      <w:r>
        <w:rPr>
          <w:noProof/>
          <w:lang w:val="en-IE" w:eastAsia="en-IE"/>
        </w:rPr>
        <w:drawing>
          <wp:inline distT="0" distB="0" distL="0" distR="0" wp14:anchorId="46E0B359" wp14:editId="354D3C58">
            <wp:extent cx="2352583" cy="1278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0591" cy="1277838"/>
                    </a:xfrm>
                    <a:prstGeom prst="rect">
                      <a:avLst/>
                    </a:prstGeom>
                  </pic:spPr>
                </pic:pic>
              </a:graphicData>
            </a:graphic>
          </wp:inline>
        </w:drawing>
      </w:r>
      <w:r>
        <w:rPr>
          <w:sz w:val="24"/>
          <w:szCs w:val="24"/>
        </w:rPr>
        <w:t xml:space="preserve"> </w:t>
      </w:r>
    </w:p>
    <w:p w:rsidR="00DD5463" w:rsidRDefault="00DD5463" w:rsidP="00E50367">
      <w:pPr>
        <w:rPr>
          <w:sz w:val="24"/>
          <w:szCs w:val="24"/>
        </w:rPr>
      </w:pPr>
    </w:p>
    <w:p w:rsidR="00DD5463" w:rsidRDefault="00DD5463" w:rsidP="00E50367">
      <w:pPr>
        <w:rPr>
          <w:noProof/>
          <w:lang w:val="en-IE" w:eastAsia="en-IE"/>
        </w:rPr>
      </w:pPr>
      <w:r>
        <w:rPr>
          <w:noProof/>
          <w:lang w:val="en-IE" w:eastAsia="en-IE"/>
        </w:rPr>
        <w:drawing>
          <wp:inline distT="0" distB="0" distL="0" distR="0" wp14:anchorId="44F30F12" wp14:editId="0683E61E">
            <wp:extent cx="2423604" cy="12385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4421" cy="1238978"/>
                    </a:xfrm>
                    <a:prstGeom prst="rect">
                      <a:avLst/>
                    </a:prstGeom>
                  </pic:spPr>
                </pic:pic>
              </a:graphicData>
            </a:graphic>
          </wp:inline>
        </w:drawing>
      </w:r>
      <w:r w:rsidRPr="00DD5463">
        <w:rPr>
          <w:noProof/>
          <w:lang w:val="en-IE" w:eastAsia="en-IE"/>
        </w:rPr>
        <w:t xml:space="preserve"> </w:t>
      </w:r>
      <w:r>
        <w:rPr>
          <w:noProof/>
          <w:lang w:val="en-IE" w:eastAsia="en-IE"/>
        </w:rPr>
        <w:t xml:space="preserve">            </w:t>
      </w:r>
      <w:r>
        <w:rPr>
          <w:noProof/>
          <w:lang w:val="en-IE" w:eastAsia="en-IE"/>
        </w:rPr>
        <w:drawing>
          <wp:inline distT="0" distB="0" distL="0" distR="0" wp14:anchorId="4D46E523" wp14:editId="015B431A">
            <wp:extent cx="2352583" cy="12661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52203" cy="1265970"/>
                    </a:xfrm>
                    <a:prstGeom prst="rect">
                      <a:avLst/>
                    </a:prstGeom>
                  </pic:spPr>
                </pic:pic>
              </a:graphicData>
            </a:graphic>
          </wp:inline>
        </w:drawing>
      </w:r>
      <w:r>
        <w:rPr>
          <w:noProof/>
          <w:lang w:val="en-IE" w:eastAsia="en-IE"/>
        </w:rPr>
        <w:t xml:space="preserve">  </w:t>
      </w:r>
    </w:p>
    <w:p w:rsidR="00DD5463" w:rsidRDefault="00DD5463" w:rsidP="00E50367">
      <w:pPr>
        <w:rPr>
          <w:noProof/>
          <w:lang w:val="en-IE" w:eastAsia="en-IE"/>
        </w:rPr>
      </w:pPr>
    </w:p>
    <w:p w:rsidR="00E50367" w:rsidRDefault="00DD5463" w:rsidP="00DD5463">
      <w:pPr>
        <w:jc w:val="center"/>
        <w:rPr>
          <w:sz w:val="24"/>
          <w:szCs w:val="24"/>
        </w:rPr>
      </w:pPr>
      <w:r>
        <w:rPr>
          <w:noProof/>
          <w:lang w:val="en-IE" w:eastAsia="en-IE"/>
        </w:rPr>
        <w:lastRenderedPageBreak/>
        <w:drawing>
          <wp:inline distT="0" distB="0" distL="0" distR="0" wp14:anchorId="7A417400" wp14:editId="3C0C25B4">
            <wp:extent cx="2707690" cy="9384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05536" cy="937715"/>
                    </a:xfrm>
                    <a:prstGeom prst="rect">
                      <a:avLst/>
                    </a:prstGeom>
                  </pic:spPr>
                </pic:pic>
              </a:graphicData>
            </a:graphic>
          </wp:inline>
        </w:drawing>
      </w:r>
    </w:p>
    <w:p w:rsidR="00E50367" w:rsidRDefault="00E50367" w:rsidP="00E50367">
      <w:pPr>
        <w:rPr>
          <w:sz w:val="24"/>
          <w:szCs w:val="24"/>
        </w:rPr>
      </w:pPr>
    </w:p>
    <w:p w:rsidR="00E50367" w:rsidRDefault="00DD5463" w:rsidP="00E50367">
      <w:pPr>
        <w:rPr>
          <w:sz w:val="24"/>
          <w:szCs w:val="24"/>
        </w:rPr>
      </w:pPr>
      <w:r>
        <w:rPr>
          <w:sz w:val="24"/>
          <w:szCs w:val="24"/>
        </w:rPr>
        <w:t>Run 2:</w:t>
      </w:r>
    </w:p>
    <w:p w:rsidR="005F3C55" w:rsidRDefault="005F3C55" w:rsidP="00E50367">
      <w:pPr>
        <w:rPr>
          <w:sz w:val="24"/>
          <w:szCs w:val="24"/>
        </w:rPr>
      </w:pPr>
    </w:p>
    <w:p w:rsidR="00DD5463" w:rsidRDefault="00DD5463" w:rsidP="00E50367">
      <w:pPr>
        <w:rPr>
          <w:sz w:val="24"/>
          <w:szCs w:val="24"/>
        </w:rPr>
      </w:pPr>
      <w:r>
        <w:rPr>
          <w:noProof/>
          <w:lang w:val="en-IE" w:eastAsia="en-IE"/>
        </w:rPr>
        <w:drawing>
          <wp:inline distT="0" distB="0" distL="0" distR="0" wp14:anchorId="1E535E38" wp14:editId="1578A0A8">
            <wp:extent cx="2459115" cy="18132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58788" cy="1813046"/>
                    </a:xfrm>
                    <a:prstGeom prst="rect">
                      <a:avLst/>
                    </a:prstGeom>
                  </pic:spPr>
                </pic:pic>
              </a:graphicData>
            </a:graphic>
          </wp:inline>
        </w:drawing>
      </w:r>
      <w:r>
        <w:rPr>
          <w:sz w:val="24"/>
          <w:szCs w:val="24"/>
        </w:rPr>
        <w:t xml:space="preserve">   </w:t>
      </w:r>
      <w:r>
        <w:rPr>
          <w:noProof/>
          <w:lang w:val="en-IE" w:eastAsia="en-IE"/>
        </w:rPr>
        <w:drawing>
          <wp:inline distT="0" distB="0" distL="0" distR="0" wp14:anchorId="7F516339" wp14:editId="0EFB13B4">
            <wp:extent cx="2359981" cy="1287262"/>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7439" cy="1285875"/>
                    </a:xfrm>
                    <a:prstGeom prst="rect">
                      <a:avLst/>
                    </a:prstGeom>
                  </pic:spPr>
                </pic:pic>
              </a:graphicData>
            </a:graphic>
          </wp:inline>
        </w:drawing>
      </w:r>
    </w:p>
    <w:p w:rsidR="00DD5463" w:rsidRDefault="00DD5463" w:rsidP="00E50367">
      <w:pPr>
        <w:rPr>
          <w:sz w:val="24"/>
          <w:szCs w:val="24"/>
        </w:rPr>
      </w:pPr>
    </w:p>
    <w:p w:rsidR="00DD5463" w:rsidRDefault="00DD5463" w:rsidP="00E50367">
      <w:pPr>
        <w:rPr>
          <w:sz w:val="24"/>
          <w:szCs w:val="24"/>
        </w:rPr>
      </w:pPr>
      <w:r>
        <w:rPr>
          <w:noProof/>
          <w:lang w:val="en-IE" w:eastAsia="en-IE"/>
        </w:rPr>
        <w:drawing>
          <wp:inline distT="0" distB="0" distL="0" distR="0" wp14:anchorId="4F91FD2B" wp14:editId="50F67832">
            <wp:extent cx="2459115" cy="13413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6465" cy="1339890"/>
                    </a:xfrm>
                    <a:prstGeom prst="rect">
                      <a:avLst/>
                    </a:prstGeom>
                  </pic:spPr>
                </pic:pic>
              </a:graphicData>
            </a:graphic>
          </wp:inline>
        </w:drawing>
      </w:r>
      <w:r>
        <w:rPr>
          <w:sz w:val="24"/>
          <w:szCs w:val="24"/>
        </w:rPr>
        <w:t xml:space="preserve">   </w:t>
      </w:r>
      <w:r>
        <w:rPr>
          <w:noProof/>
          <w:lang w:val="en-IE" w:eastAsia="en-IE"/>
        </w:rPr>
        <w:drawing>
          <wp:inline distT="0" distB="0" distL="0" distR="0" wp14:anchorId="30F17478" wp14:editId="43C838C6">
            <wp:extent cx="2689934" cy="98550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2052" cy="986278"/>
                    </a:xfrm>
                    <a:prstGeom prst="rect">
                      <a:avLst/>
                    </a:prstGeom>
                  </pic:spPr>
                </pic:pic>
              </a:graphicData>
            </a:graphic>
          </wp:inline>
        </w:drawing>
      </w:r>
    </w:p>
    <w:p w:rsidR="00E50367" w:rsidRPr="00BC1477" w:rsidRDefault="00E50367" w:rsidP="00E50367">
      <w:pPr>
        <w:jc w:val="center"/>
        <w:rPr>
          <w:sz w:val="24"/>
          <w:szCs w:val="24"/>
        </w:rPr>
      </w:pPr>
    </w:p>
    <w:p w:rsidR="002F4507" w:rsidRDefault="00DD5463">
      <w:pPr>
        <w:widowControl/>
        <w:jc w:val="both"/>
        <w:rPr>
          <w:bCs/>
          <w:sz w:val="24"/>
          <w:szCs w:val="24"/>
        </w:rPr>
      </w:pPr>
      <w:r>
        <w:rPr>
          <w:bCs/>
          <w:sz w:val="24"/>
          <w:szCs w:val="24"/>
        </w:rPr>
        <w:t>Run 3:</w:t>
      </w:r>
    </w:p>
    <w:p w:rsidR="00DD5463" w:rsidRDefault="00DD5463">
      <w:pPr>
        <w:widowControl/>
        <w:jc w:val="both"/>
        <w:rPr>
          <w:bCs/>
          <w:sz w:val="24"/>
          <w:szCs w:val="24"/>
        </w:rPr>
      </w:pPr>
    </w:p>
    <w:p w:rsidR="00DD5463" w:rsidRDefault="00DD5463">
      <w:pPr>
        <w:widowControl/>
        <w:jc w:val="both"/>
        <w:rPr>
          <w:bCs/>
          <w:sz w:val="24"/>
          <w:szCs w:val="24"/>
        </w:rPr>
      </w:pPr>
      <w:r>
        <w:rPr>
          <w:noProof/>
          <w:lang w:val="en-IE" w:eastAsia="en-IE"/>
        </w:rPr>
        <w:drawing>
          <wp:inline distT="0" distB="0" distL="0" distR="0" wp14:anchorId="14A2013F" wp14:editId="479BC7E6">
            <wp:extent cx="2414727" cy="178055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14406" cy="1780320"/>
                    </a:xfrm>
                    <a:prstGeom prst="rect">
                      <a:avLst/>
                    </a:prstGeom>
                  </pic:spPr>
                </pic:pic>
              </a:graphicData>
            </a:graphic>
          </wp:inline>
        </w:drawing>
      </w:r>
      <w:r>
        <w:rPr>
          <w:bCs/>
          <w:sz w:val="24"/>
          <w:szCs w:val="24"/>
        </w:rPr>
        <w:t xml:space="preserve">    </w:t>
      </w:r>
      <w:r>
        <w:rPr>
          <w:noProof/>
          <w:lang w:val="en-IE" w:eastAsia="en-IE"/>
        </w:rPr>
        <w:drawing>
          <wp:inline distT="0" distB="0" distL="0" distR="0" wp14:anchorId="0C3EEFF0" wp14:editId="65876F20">
            <wp:extent cx="2441359" cy="102002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43635" cy="1020971"/>
                    </a:xfrm>
                    <a:prstGeom prst="rect">
                      <a:avLst/>
                    </a:prstGeom>
                  </pic:spPr>
                </pic:pic>
              </a:graphicData>
            </a:graphic>
          </wp:inline>
        </w:drawing>
      </w:r>
    </w:p>
    <w:p w:rsidR="002F4507" w:rsidRDefault="002F4507">
      <w:pPr>
        <w:widowControl/>
        <w:jc w:val="both"/>
        <w:rPr>
          <w:bCs/>
          <w:sz w:val="24"/>
          <w:szCs w:val="24"/>
        </w:rPr>
      </w:pPr>
    </w:p>
    <w:p w:rsidR="00DD5463" w:rsidRDefault="00DD5463">
      <w:pPr>
        <w:widowControl/>
        <w:jc w:val="both"/>
        <w:rPr>
          <w:bCs/>
          <w:sz w:val="24"/>
          <w:szCs w:val="24"/>
        </w:rPr>
      </w:pPr>
      <w:r>
        <w:rPr>
          <w:bCs/>
          <w:sz w:val="24"/>
          <w:szCs w:val="24"/>
        </w:rPr>
        <w:t>Run 4:</w:t>
      </w:r>
    </w:p>
    <w:p w:rsidR="00DD5463" w:rsidRDefault="00DD5463">
      <w:pPr>
        <w:widowControl/>
        <w:jc w:val="both"/>
        <w:rPr>
          <w:bCs/>
          <w:sz w:val="24"/>
          <w:szCs w:val="24"/>
        </w:rPr>
      </w:pPr>
    </w:p>
    <w:p w:rsidR="00DD5463" w:rsidRDefault="00DD5463">
      <w:pPr>
        <w:widowControl/>
        <w:jc w:val="both"/>
        <w:rPr>
          <w:bCs/>
          <w:sz w:val="24"/>
          <w:szCs w:val="24"/>
        </w:rPr>
      </w:pPr>
      <w:r>
        <w:rPr>
          <w:noProof/>
          <w:lang w:val="en-IE" w:eastAsia="en-IE"/>
        </w:rPr>
        <w:lastRenderedPageBreak/>
        <w:drawing>
          <wp:inline distT="0" distB="0" distL="0" distR="0" wp14:anchorId="12216F8B" wp14:editId="2AF3E745">
            <wp:extent cx="2414727" cy="166012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17395" cy="1661958"/>
                    </a:xfrm>
                    <a:prstGeom prst="rect">
                      <a:avLst/>
                    </a:prstGeom>
                  </pic:spPr>
                </pic:pic>
              </a:graphicData>
            </a:graphic>
          </wp:inline>
        </w:drawing>
      </w:r>
      <w:r>
        <w:rPr>
          <w:bCs/>
          <w:sz w:val="24"/>
          <w:szCs w:val="24"/>
        </w:rPr>
        <w:t xml:space="preserve">  </w:t>
      </w:r>
      <w:r>
        <w:rPr>
          <w:noProof/>
          <w:lang w:val="en-IE" w:eastAsia="en-IE"/>
        </w:rPr>
        <w:drawing>
          <wp:inline distT="0" distB="0" distL="0" distR="0" wp14:anchorId="7ED4DB5E" wp14:editId="46F0A3B4">
            <wp:extent cx="2858610" cy="7088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62217" cy="709736"/>
                    </a:xfrm>
                    <a:prstGeom prst="rect">
                      <a:avLst/>
                    </a:prstGeom>
                  </pic:spPr>
                </pic:pic>
              </a:graphicData>
            </a:graphic>
          </wp:inline>
        </w:drawing>
      </w:r>
    </w:p>
    <w:p w:rsidR="00930717" w:rsidRDefault="00930717" w:rsidP="00760100">
      <w:pPr>
        <w:pStyle w:val="BodyText"/>
        <w:rPr>
          <w:b/>
          <w:bCs/>
          <w:sz w:val="28"/>
          <w:szCs w:val="28"/>
        </w:rPr>
      </w:pPr>
    </w:p>
    <w:p w:rsidR="00760100" w:rsidRPr="007018A8" w:rsidRDefault="00760100" w:rsidP="00760100">
      <w:pPr>
        <w:pStyle w:val="BodyText"/>
      </w:pPr>
      <w:r>
        <w:rPr>
          <w:b/>
          <w:bCs/>
          <w:sz w:val="28"/>
          <w:szCs w:val="28"/>
        </w:rPr>
        <w:t>Classes, Objects and Object References in Java</w:t>
      </w:r>
    </w:p>
    <w:p w:rsidR="00760100" w:rsidRDefault="00760100" w:rsidP="00760100">
      <w:pPr>
        <w:jc w:val="both"/>
        <w:rPr>
          <w:b/>
          <w:sz w:val="28"/>
          <w:szCs w:val="28"/>
        </w:rPr>
      </w:pPr>
    </w:p>
    <w:p w:rsidR="00760100" w:rsidRDefault="00760100" w:rsidP="00760100">
      <w:pPr>
        <w:shd w:val="clear" w:color="auto" w:fill="C0C0C0"/>
        <w:jc w:val="both"/>
        <w:rPr>
          <w:sz w:val="24"/>
          <w:szCs w:val="24"/>
        </w:rPr>
      </w:pPr>
      <w:r>
        <w:rPr>
          <w:sz w:val="24"/>
          <w:szCs w:val="24"/>
        </w:rPr>
        <w:t xml:space="preserve">Recall from your first practical that Java is an </w:t>
      </w:r>
      <w:r w:rsidRPr="008B77FC">
        <w:rPr>
          <w:b/>
          <w:sz w:val="24"/>
          <w:szCs w:val="24"/>
        </w:rPr>
        <w:t>object-oriented</w:t>
      </w:r>
      <w:r>
        <w:rPr>
          <w:sz w:val="24"/>
          <w:szCs w:val="24"/>
        </w:rPr>
        <w:t xml:space="preserve"> programming language. This is considered a </w:t>
      </w:r>
      <w:r w:rsidRPr="00952C98">
        <w:rPr>
          <w:b/>
          <w:sz w:val="24"/>
          <w:szCs w:val="24"/>
        </w:rPr>
        <w:t>serious advantage</w:t>
      </w:r>
      <w:r>
        <w:rPr>
          <w:sz w:val="24"/>
          <w:szCs w:val="24"/>
        </w:rPr>
        <w:t xml:space="preserve"> of Java. Although we have been using some object-oriented features of Java to date, such as packages and classes, we haven’t really gone into any details about object creation in Java. This all changes now</w:t>
      </w:r>
      <w:r w:rsidR="00930717">
        <w:rPr>
          <w:sz w:val="24"/>
          <w:szCs w:val="24"/>
        </w:rPr>
        <w:t>,</w:t>
      </w:r>
      <w:r>
        <w:rPr>
          <w:sz w:val="24"/>
          <w:szCs w:val="24"/>
        </w:rPr>
        <w:t xml:space="preserve"> since the very next program we shall examine requires a little understanding about objects, classes and object references in Java.</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b/>
          <w:sz w:val="24"/>
          <w:szCs w:val="24"/>
        </w:rPr>
        <w:t>Ordinary v</w:t>
      </w:r>
      <w:r w:rsidRPr="00952C98">
        <w:rPr>
          <w:b/>
          <w:sz w:val="24"/>
          <w:szCs w:val="24"/>
        </w:rPr>
        <w:t>ariables and objects are similar in some ways</w:t>
      </w:r>
      <w:r>
        <w:rPr>
          <w:sz w:val="24"/>
          <w:szCs w:val="24"/>
        </w:rPr>
        <w:t xml:space="preserve">. They both take up a certain amount of memory. However they differ in that ordinary variables are created from the primitive data types such as </w:t>
      </w:r>
      <w:proofErr w:type="spellStart"/>
      <w:r w:rsidRPr="00121FD7">
        <w:rPr>
          <w:rFonts w:ascii="Courier New" w:hAnsi="Courier New" w:cs="Courier New"/>
          <w:sz w:val="24"/>
          <w:szCs w:val="24"/>
        </w:rPr>
        <w:t>int</w:t>
      </w:r>
      <w:proofErr w:type="spellEnd"/>
      <w:r>
        <w:rPr>
          <w:sz w:val="24"/>
          <w:szCs w:val="24"/>
        </w:rPr>
        <w:t xml:space="preserve">, </w:t>
      </w:r>
      <w:r w:rsidRPr="00121FD7">
        <w:rPr>
          <w:rFonts w:ascii="Courier New" w:hAnsi="Courier New" w:cs="Courier New"/>
          <w:sz w:val="24"/>
          <w:szCs w:val="24"/>
        </w:rPr>
        <w:t>char</w:t>
      </w:r>
      <w:r>
        <w:rPr>
          <w:sz w:val="24"/>
          <w:szCs w:val="24"/>
        </w:rPr>
        <w:t xml:space="preserve">, </w:t>
      </w:r>
      <w:r w:rsidRPr="00121FD7">
        <w:rPr>
          <w:rFonts w:ascii="Courier New" w:hAnsi="Courier New" w:cs="Courier New"/>
          <w:sz w:val="24"/>
          <w:szCs w:val="24"/>
        </w:rPr>
        <w:t>float</w:t>
      </w:r>
      <w:r>
        <w:rPr>
          <w:sz w:val="24"/>
          <w:szCs w:val="24"/>
        </w:rPr>
        <w:t xml:space="preserve"> and </w:t>
      </w:r>
      <w:r w:rsidRPr="00121FD7">
        <w:rPr>
          <w:rFonts w:ascii="Courier New" w:hAnsi="Courier New" w:cs="Courier New"/>
          <w:sz w:val="24"/>
          <w:szCs w:val="24"/>
        </w:rPr>
        <w:t>double</w:t>
      </w:r>
      <w:r>
        <w:rPr>
          <w:sz w:val="24"/>
          <w:szCs w:val="24"/>
        </w:rPr>
        <w:t>, whereas objects are created from more complex data types called classes.</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When you create an ordinary variable and give it a value, that is all there is - a </w:t>
      </w:r>
      <w:r w:rsidRPr="009B0400">
        <w:rPr>
          <w:b/>
          <w:sz w:val="24"/>
          <w:szCs w:val="24"/>
        </w:rPr>
        <w:t>single value</w:t>
      </w:r>
      <w:r>
        <w:rPr>
          <w:sz w:val="24"/>
          <w:szCs w:val="24"/>
        </w:rPr>
        <w:t xml:space="preserve">. Think about an ordinary variable in terms of a cup, holding a single value. </w:t>
      </w:r>
    </w:p>
    <w:p w:rsidR="00760100" w:rsidRDefault="00760100" w:rsidP="00760100">
      <w:pPr>
        <w:shd w:val="clear" w:color="auto" w:fill="C0C0C0"/>
        <w:jc w:val="both"/>
        <w:rPr>
          <w:sz w:val="24"/>
          <w:szCs w:val="24"/>
        </w:rPr>
      </w:pPr>
    </w:p>
    <w:p w:rsidR="00760100" w:rsidRDefault="00760100" w:rsidP="00760100">
      <w:pPr>
        <w:pStyle w:val="NormalWeb"/>
        <w:shd w:val="clear" w:color="auto" w:fill="C0C0C0"/>
        <w:jc w:val="center"/>
        <w:rPr>
          <w:rFonts w:ascii="Arial" w:hAnsi="Arial" w:cs="Arial"/>
        </w:rPr>
      </w:pPr>
      <w:r>
        <w:rPr>
          <w:rFonts w:ascii="Arial" w:hAnsi="Arial" w:cs="Arial"/>
          <w:noProof/>
          <w:lang w:val="en-IE" w:eastAsia="en-IE"/>
        </w:rPr>
        <w:drawing>
          <wp:inline distT="0" distB="0" distL="0" distR="0" wp14:anchorId="1DE955BE" wp14:editId="1B8B106D">
            <wp:extent cx="1392555" cy="695960"/>
            <wp:effectExtent l="19050" t="0" r="0" b="0"/>
            <wp:docPr id="9" name="Picture 9" descr="coffeeCups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ffeeCupsPrimitives"/>
                    <pic:cNvPicPr>
                      <a:picLocks noChangeAspect="1" noChangeArrowheads="1"/>
                    </pic:cNvPicPr>
                  </pic:nvPicPr>
                  <pic:blipFill>
                    <a:blip r:embed="rId25" cstate="print"/>
                    <a:srcRect/>
                    <a:stretch>
                      <a:fillRect/>
                    </a:stretch>
                  </pic:blipFill>
                  <pic:spPr bwMode="auto">
                    <a:xfrm>
                      <a:off x="0" y="0"/>
                      <a:ext cx="1392555" cy="695960"/>
                    </a:xfrm>
                    <a:prstGeom prst="rect">
                      <a:avLst/>
                    </a:prstGeom>
                    <a:noFill/>
                    <a:ln w="9525">
                      <a:noFill/>
                      <a:miter lim="800000"/>
                      <a:headEnd/>
                      <a:tailEnd/>
                    </a:ln>
                  </pic:spPr>
                </pic:pic>
              </a:graphicData>
            </a:graphic>
          </wp:inline>
        </w:drawing>
      </w:r>
      <w:r w:rsidRPr="00A8585A">
        <w:rPr>
          <w:rFonts w:ascii="Arial" w:hAnsi="Arial" w:cs="Arial"/>
        </w:rPr>
        <w:t xml:space="preserve"> </w:t>
      </w:r>
      <w:r>
        <w:rPr>
          <w:rFonts w:ascii="Arial" w:hAnsi="Arial" w:cs="Arial"/>
          <w:noProof/>
          <w:lang w:val="en-IE" w:eastAsia="en-IE"/>
        </w:rPr>
        <w:drawing>
          <wp:inline distT="0" distB="0" distL="0" distR="0" wp14:anchorId="4101D421" wp14:editId="7E33C81B">
            <wp:extent cx="810260" cy="633730"/>
            <wp:effectExtent l="19050" t="0" r="8890" b="0"/>
            <wp:docPr id="38" name="Picture 38" descr="coffeeCupsFlo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ffeeCupsFloats"/>
                    <pic:cNvPicPr>
                      <a:picLocks noChangeAspect="1" noChangeArrowheads="1"/>
                    </pic:cNvPicPr>
                  </pic:nvPicPr>
                  <pic:blipFill>
                    <a:blip r:embed="rId26" cstate="print"/>
                    <a:srcRect/>
                    <a:stretch>
                      <a:fillRect/>
                    </a:stretch>
                  </pic:blipFill>
                  <pic:spPr bwMode="auto">
                    <a:xfrm>
                      <a:off x="0" y="0"/>
                      <a:ext cx="810260" cy="633730"/>
                    </a:xfrm>
                    <a:prstGeom prst="rect">
                      <a:avLst/>
                    </a:prstGeom>
                    <a:noFill/>
                    <a:ln w="9525">
                      <a:noFill/>
                      <a:miter lim="800000"/>
                      <a:headEnd/>
                      <a:tailEnd/>
                    </a:ln>
                  </pic:spPr>
                </pic:pic>
              </a:graphicData>
            </a:graphic>
          </wp:inline>
        </w:drawing>
      </w:r>
    </w:p>
    <w:p w:rsidR="00760100" w:rsidRDefault="00760100" w:rsidP="00760100">
      <w:pPr>
        <w:shd w:val="clear" w:color="auto" w:fill="C0C0C0"/>
        <w:jc w:val="both"/>
        <w:rPr>
          <w:sz w:val="24"/>
          <w:szCs w:val="24"/>
        </w:rPr>
      </w:pPr>
    </w:p>
    <w:p w:rsidR="00760100" w:rsidRPr="00A8585A" w:rsidRDefault="00760100" w:rsidP="00760100">
      <w:pPr>
        <w:shd w:val="clear" w:color="auto" w:fill="C0C0C0"/>
        <w:jc w:val="both"/>
        <w:rPr>
          <w:sz w:val="24"/>
          <w:szCs w:val="24"/>
        </w:rPr>
      </w:pPr>
      <w:r>
        <w:rPr>
          <w:sz w:val="24"/>
          <w:szCs w:val="24"/>
        </w:rPr>
        <w:t xml:space="preserve">Each of these cups can hold different types of value and each can hold a certain, maximum size of value – therefore the size of the cup is known in advance of putting something into it. </w:t>
      </w:r>
      <w:proofErr w:type="gramStart"/>
      <w:r w:rsidRPr="00121FD7">
        <w:rPr>
          <w:rFonts w:ascii="Courier New" w:hAnsi="Courier New" w:cs="Courier New"/>
          <w:sz w:val="24"/>
          <w:szCs w:val="24"/>
        </w:rPr>
        <w:t>long</w:t>
      </w:r>
      <w:proofErr w:type="gramEnd"/>
      <w:r>
        <w:rPr>
          <w:sz w:val="24"/>
          <w:szCs w:val="24"/>
        </w:rPr>
        <w:t xml:space="preserve"> cups hold more than </w:t>
      </w:r>
      <w:proofErr w:type="spellStart"/>
      <w:r w:rsidRPr="00121FD7">
        <w:rPr>
          <w:rFonts w:ascii="Courier New" w:hAnsi="Courier New" w:cs="Courier New"/>
          <w:sz w:val="24"/>
          <w:szCs w:val="24"/>
        </w:rPr>
        <w:t>int</w:t>
      </w:r>
      <w:proofErr w:type="spellEnd"/>
      <w:r>
        <w:rPr>
          <w:sz w:val="24"/>
          <w:szCs w:val="24"/>
        </w:rPr>
        <w:t xml:space="preserve"> cups</w:t>
      </w:r>
      <w:r w:rsidR="00930717">
        <w:rPr>
          <w:sz w:val="24"/>
          <w:szCs w:val="24"/>
        </w:rPr>
        <w:t>,</w:t>
      </w:r>
      <w:r>
        <w:rPr>
          <w:sz w:val="24"/>
          <w:szCs w:val="24"/>
        </w:rPr>
        <w:t xml:space="preserve"> which in turn hold more than </w:t>
      </w:r>
      <w:r w:rsidRPr="00121FD7">
        <w:rPr>
          <w:rFonts w:ascii="Courier New" w:hAnsi="Courier New" w:cs="Courier New"/>
          <w:sz w:val="24"/>
          <w:szCs w:val="24"/>
        </w:rPr>
        <w:t>short</w:t>
      </w:r>
      <w:r>
        <w:rPr>
          <w:sz w:val="24"/>
          <w:szCs w:val="24"/>
        </w:rPr>
        <w:t xml:space="preserve"> cups etc. At the end of the day though, all these </w:t>
      </w:r>
      <w:r w:rsidRPr="008B77FC">
        <w:rPr>
          <w:b/>
          <w:sz w:val="24"/>
          <w:szCs w:val="24"/>
        </w:rPr>
        <w:t>primitive data type cups can only hold a single value each</w:t>
      </w:r>
      <w:r>
        <w:rPr>
          <w:sz w:val="24"/>
          <w:szCs w:val="24"/>
        </w:rPr>
        <w:t>.</w:t>
      </w:r>
    </w:p>
    <w:p w:rsidR="00760100" w:rsidRDefault="00760100" w:rsidP="00760100">
      <w:pPr>
        <w:shd w:val="clear" w:color="auto" w:fill="C0C0C0"/>
        <w:jc w:val="both"/>
        <w:rPr>
          <w:b/>
          <w:sz w:val="28"/>
          <w:szCs w:val="28"/>
        </w:rPr>
      </w:pPr>
    </w:p>
    <w:p w:rsidR="00760100" w:rsidRDefault="00760100" w:rsidP="00760100">
      <w:pPr>
        <w:shd w:val="clear" w:color="auto" w:fill="C0C0C0"/>
        <w:jc w:val="both"/>
        <w:rPr>
          <w:sz w:val="24"/>
          <w:szCs w:val="24"/>
        </w:rPr>
      </w:pPr>
      <w:r>
        <w:rPr>
          <w:sz w:val="24"/>
          <w:szCs w:val="24"/>
        </w:rPr>
        <w:t xml:space="preserve">The situation with objects is quite different. An object is created from a class and a class can be as simple or as complicated as we want it to be. If it is really complicated, then the objects we create from it are equally complicated. </w:t>
      </w:r>
      <w:r w:rsidRPr="000E281F">
        <w:rPr>
          <w:b/>
          <w:sz w:val="24"/>
          <w:szCs w:val="24"/>
        </w:rPr>
        <w:t>Objects can grow</w:t>
      </w:r>
      <w:r>
        <w:rPr>
          <w:b/>
          <w:sz w:val="24"/>
          <w:szCs w:val="24"/>
        </w:rPr>
        <w:t xml:space="preserve"> (or shrink)</w:t>
      </w:r>
      <w:r w:rsidRPr="000E281F">
        <w:rPr>
          <w:b/>
          <w:sz w:val="24"/>
          <w:szCs w:val="24"/>
        </w:rPr>
        <w:t xml:space="preserve"> at runtime</w:t>
      </w:r>
      <w:r>
        <w:rPr>
          <w:sz w:val="24"/>
          <w:szCs w:val="24"/>
        </w:rPr>
        <w:t xml:space="preserve"> also so we </w:t>
      </w:r>
      <w:r w:rsidRPr="00121FD7">
        <w:rPr>
          <w:b/>
          <w:sz w:val="24"/>
          <w:szCs w:val="24"/>
        </w:rPr>
        <w:t>cannot just allocate a set amount of memory for an object</w:t>
      </w:r>
      <w:r>
        <w:rPr>
          <w:sz w:val="24"/>
          <w:szCs w:val="24"/>
        </w:rPr>
        <w:t xml:space="preserve"> – it must be able to grow. This is one way in which an object is different from an ordinary </w:t>
      </w:r>
      <w:r>
        <w:rPr>
          <w:sz w:val="24"/>
          <w:szCs w:val="24"/>
        </w:rPr>
        <w:lastRenderedPageBreak/>
        <w:t>variable, which has a fixed size.</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Also, objects not only have one value associated with them, they can often have 10 or 20 or more values associated with them! Complicated </w:t>
      </w:r>
      <w:r w:rsidRPr="008B77FC">
        <w:rPr>
          <w:b/>
          <w:sz w:val="24"/>
          <w:szCs w:val="24"/>
        </w:rPr>
        <w:t>objects can have hundreds of values</w:t>
      </w:r>
      <w:r>
        <w:rPr>
          <w:sz w:val="24"/>
          <w:szCs w:val="24"/>
        </w:rPr>
        <w:t xml:space="preserve"> associated with them! In addition to this, </w:t>
      </w:r>
      <w:r w:rsidRPr="008B77FC">
        <w:rPr>
          <w:b/>
          <w:sz w:val="24"/>
          <w:szCs w:val="24"/>
        </w:rPr>
        <w:t>objects will also have at least one method</w:t>
      </w:r>
      <w:r>
        <w:rPr>
          <w:sz w:val="24"/>
          <w:szCs w:val="24"/>
        </w:rPr>
        <w:t xml:space="preserve"> associated with them. </w:t>
      </w:r>
      <w:r w:rsidRPr="00760100">
        <w:rPr>
          <w:b/>
          <w:sz w:val="24"/>
          <w:szCs w:val="24"/>
        </w:rPr>
        <w:t>Ordinary variables only have one value and no methods associated with them</w:t>
      </w:r>
      <w:r>
        <w:rPr>
          <w:sz w:val="24"/>
          <w:szCs w:val="24"/>
        </w:rPr>
        <w:t>.</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In Java, an object is created with the </w:t>
      </w:r>
      <w:r w:rsidRPr="00302145">
        <w:rPr>
          <w:rFonts w:ascii="Courier New" w:hAnsi="Courier New" w:cs="Courier New"/>
          <w:b/>
          <w:sz w:val="24"/>
          <w:szCs w:val="24"/>
        </w:rPr>
        <w:t>new</w:t>
      </w:r>
      <w:r>
        <w:rPr>
          <w:sz w:val="24"/>
          <w:szCs w:val="24"/>
        </w:rPr>
        <w:t xml:space="preserve"> keyword as follows:</w:t>
      </w:r>
    </w:p>
    <w:p w:rsidR="00760100" w:rsidRDefault="00760100" w:rsidP="00760100">
      <w:pPr>
        <w:shd w:val="clear" w:color="auto" w:fill="C0C0C0"/>
        <w:jc w:val="both"/>
        <w:rPr>
          <w:sz w:val="24"/>
          <w:szCs w:val="24"/>
        </w:rPr>
      </w:pPr>
    </w:p>
    <w:p w:rsidR="00760100" w:rsidRPr="00760100" w:rsidRDefault="00760100" w:rsidP="00760100">
      <w:pPr>
        <w:shd w:val="clear" w:color="auto" w:fill="C0C0C0"/>
        <w:jc w:val="both"/>
        <w:rPr>
          <w:b/>
          <w:i/>
          <w:sz w:val="24"/>
          <w:szCs w:val="24"/>
        </w:rPr>
      </w:pPr>
      <w:proofErr w:type="spellStart"/>
      <w:r w:rsidRPr="00760100">
        <w:rPr>
          <w:b/>
          <w:i/>
          <w:sz w:val="24"/>
          <w:szCs w:val="24"/>
        </w:rPr>
        <w:t>Classname</w:t>
      </w:r>
      <w:proofErr w:type="spellEnd"/>
      <w:r w:rsidRPr="00760100">
        <w:rPr>
          <w:b/>
          <w:i/>
          <w:sz w:val="24"/>
          <w:szCs w:val="24"/>
        </w:rPr>
        <w:t xml:space="preserve"> </w:t>
      </w:r>
      <w:proofErr w:type="spellStart"/>
      <w:r w:rsidRPr="00760100">
        <w:rPr>
          <w:b/>
          <w:i/>
          <w:sz w:val="24"/>
          <w:szCs w:val="24"/>
        </w:rPr>
        <w:t>objectName</w:t>
      </w:r>
      <w:proofErr w:type="spellEnd"/>
      <w:r w:rsidRPr="00760100">
        <w:rPr>
          <w:b/>
          <w:i/>
          <w:sz w:val="24"/>
          <w:szCs w:val="24"/>
        </w:rPr>
        <w:t xml:space="preserve"> = new </w:t>
      </w:r>
      <w:proofErr w:type="spellStart"/>
      <w:proofErr w:type="gramStart"/>
      <w:r w:rsidRPr="00760100">
        <w:rPr>
          <w:b/>
          <w:i/>
          <w:sz w:val="24"/>
          <w:szCs w:val="24"/>
        </w:rPr>
        <w:t>Classname</w:t>
      </w:r>
      <w:proofErr w:type="spellEnd"/>
      <w:r w:rsidRPr="00760100">
        <w:rPr>
          <w:b/>
          <w:i/>
          <w:sz w:val="24"/>
          <w:szCs w:val="24"/>
        </w:rPr>
        <w:t>(</w:t>
      </w:r>
      <w:proofErr w:type="gramEnd"/>
      <w:r w:rsidRPr="00760100">
        <w:rPr>
          <w:b/>
          <w:i/>
          <w:sz w:val="24"/>
          <w:szCs w:val="24"/>
        </w:rPr>
        <w:t>arguments);</w:t>
      </w:r>
    </w:p>
    <w:p w:rsidR="00760100" w:rsidRDefault="00760100" w:rsidP="00760100">
      <w:pPr>
        <w:shd w:val="clear" w:color="auto" w:fill="C0C0C0"/>
        <w:jc w:val="both"/>
        <w:rPr>
          <w:i/>
          <w:sz w:val="24"/>
          <w:szCs w:val="24"/>
        </w:rPr>
      </w:pPr>
    </w:p>
    <w:p w:rsidR="00760100" w:rsidRDefault="00760100" w:rsidP="00760100">
      <w:pPr>
        <w:shd w:val="clear" w:color="auto" w:fill="C0C0C0"/>
        <w:jc w:val="both"/>
        <w:rPr>
          <w:sz w:val="24"/>
          <w:szCs w:val="24"/>
        </w:rPr>
      </w:pPr>
      <w:proofErr w:type="spellStart"/>
      <w:r w:rsidRPr="00C25266">
        <w:rPr>
          <w:i/>
          <w:sz w:val="24"/>
          <w:szCs w:val="24"/>
        </w:rPr>
        <w:t>Classname</w:t>
      </w:r>
      <w:proofErr w:type="spellEnd"/>
      <w:r>
        <w:rPr>
          <w:sz w:val="24"/>
          <w:szCs w:val="24"/>
        </w:rPr>
        <w:t xml:space="preserve"> is just the name of the class you want to create the object from and </w:t>
      </w:r>
      <w:proofErr w:type="spellStart"/>
      <w:r w:rsidRPr="00C25266">
        <w:rPr>
          <w:i/>
          <w:sz w:val="24"/>
          <w:szCs w:val="24"/>
        </w:rPr>
        <w:t>objectName</w:t>
      </w:r>
      <w:proofErr w:type="spellEnd"/>
      <w:r>
        <w:rPr>
          <w:sz w:val="24"/>
          <w:szCs w:val="24"/>
        </w:rPr>
        <w:t xml:space="preserve"> is the name of the </w:t>
      </w:r>
      <w:r w:rsidRPr="00C25266">
        <w:rPr>
          <w:b/>
          <w:sz w:val="24"/>
          <w:szCs w:val="24"/>
        </w:rPr>
        <w:t>object reference</w:t>
      </w:r>
      <w:r>
        <w:rPr>
          <w:sz w:val="24"/>
          <w:szCs w:val="24"/>
        </w:rPr>
        <w:t xml:space="preserve"> associated with the object created. </w:t>
      </w:r>
      <w:proofErr w:type="gramStart"/>
      <w:r w:rsidRPr="00C25266">
        <w:rPr>
          <w:i/>
          <w:sz w:val="24"/>
          <w:szCs w:val="24"/>
        </w:rPr>
        <w:t>arguments</w:t>
      </w:r>
      <w:proofErr w:type="gramEnd"/>
      <w:r>
        <w:rPr>
          <w:sz w:val="24"/>
          <w:szCs w:val="24"/>
        </w:rPr>
        <w:t xml:space="preserve"> has the same meaning as always and refers to the pieces of information that method </w:t>
      </w:r>
      <w:proofErr w:type="spellStart"/>
      <w:r w:rsidRPr="00C25266">
        <w:rPr>
          <w:i/>
          <w:sz w:val="24"/>
          <w:szCs w:val="24"/>
        </w:rPr>
        <w:t>Classname</w:t>
      </w:r>
      <w:proofErr w:type="spellEnd"/>
      <w:r>
        <w:rPr>
          <w:i/>
          <w:sz w:val="24"/>
          <w:szCs w:val="24"/>
        </w:rPr>
        <w:t>()</w:t>
      </w:r>
      <w:r>
        <w:rPr>
          <w:sz w:val="24"/>
          <w:szCs w:val="24"/>
        </w:rPr>
        <w:t xml:space="preserve"> requires in order to do its job. You’ll have seen this type of code already in relation to the </w:t>
      </w:r>
      <w:r w:rsidRPr="003D5BD2">
        <w:rPr>
          <w:rFonts w:ascii="Courier New" w:hAnsi="Courier New" w:cs="Courier New"/>
          <w:sz w:val="24"/>
          <w:szCs w:val="24"/>
        </w:rPr>
        <w:t>Scanner</w:t>
      </w:r>
      <w:r>
        <w:rPr>
          <w:sz w:val="24"/>
          <w:szCs w:val="24"/>
        </w:rPr>
        <w:t xml:space="preserve"> class i.e.</w:t>
      </w:r>
    </w:p>
    <w:p w:rsidR="00760100" w:rsidRDefault="00760100" w:rsidP="00760100">
      <w:pPr>
        <w:shd w:val="clear" w:color="auto" w:fill="C0C0C0"/>
        <w:jc w:val="both"/>
        <w:rPr>
          <w:sz w:val="24"/>
          <w:szCs w:val="24"/>
        </w:rPr>
      </w:pPr>
    </w:p>
    <w:p w:rsidR="00760100" w:rsidRPr="003D5BD2" w:rsidRDefault="00760100" w:rsidP="00760100">
      <w:pPr>
        <w:shd w:val="clear" w:color="auto" w:fill="C0C0C0"/>
        <w:jc w:val="both"/>
        <w:rPr>
          <w:rFonts w:ascii="Courier New" w:hAnsi="Courier New" w:cs="Courier New"/>
          <w:sz w:val="24"/>
          <w:szCs w:val="24"/>
        </w:rPr>
      </w:pPr>
      <w:r w:rsidRPr="003D5BD2">
        <w:rPr>
          <w:rFonts w:ascii="Courier New" w:hAnsi="Courier New" w:cs="Courier New"/>
          <w:sz w:val="24"/>
          <w:szCs w:val="24"/>
        </w:rPr>
        <w:t xml:space="preserve">Scanner input = new </w:t>
      </w:r>
      <w:proofErr w:type="gramStart"/>
      <w:r w:rsidRPr="003D5BD2">
        <w:rPr>
          <w:rFonts w:ascii="Courier New" w:hAnsi="Courier New" w:cs="Courier New"/>
          <w:sz w:val="24"/>
          <w:szCs w:val="24"/>
        </w:rPr>
        <w:t>Scanner(</w:t>
      </w:r>
      <w:proofErr w:type="gramEnd"/>
      <w:r w:rsidRPr="003D5BD2">
        <w:rPr>
          <w:rFonts w:ascii="Courier New" w:hAnsi="Courier New" w:cs="Courier New"/>
          <w:sz w:val="24"/>
          <w:szCs w:val="24"/>
        </w:rPr>
        <w:t>System.in);</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This is where it gets interesting. The object you have just created here </w:t>
      </w:r>
      <w:r w:rsidRPr="008B77FC">
        <w:rPr>
          <w:b/>
          <w:sz w:val="24"/>
          <w:szCs w:val="24"/>
        </w:rPr>
        <w:t>does not have a name</w:t>
      </w:r>
      <w:r>
        <w:rPr>
          <w:sz w:val="24"/>
          <w:szCs w:val="24"/>
        </w:rPr>
        <w:t xml:space="preserve"> of its own – the </w:t>
      </w:r>
      <w:r w:rsidRPr="00760100">
        <w:rPr>
          <w:rFonts w:ascii="Courier New" w:hAnsi="Courier New" w:cs="Courier New"/>
          <w:b/>
          <w:i/>
          <w:sz w:val="24"/>
          <w:szCs w:val="24"/>
        </w:rPr>
        <w:t xml:space="preserve">new </w:t>
      </w:r>
      <w:proofErr w:type="spellStart"/>
      <w:proofErr w:type="gramStart"/>
      <w:r w:rsidRPr="00760100">
        <w:rPr>
          <w:rFonts w:ascii="Courier New" w:hAnsi="Courier New" w:cs="Courier New"/>
          <w:b/>
          <w:i/>
          <w:sz w:val="24"/>
          <w:szCs w:val="24"/>
        </w:rPr>
        <w:t>Classname</w:t>
      </w:r>
      <w:proofErr w:type="spellEnd"/>
      <w:r w:rsidRPr="00760100">
        <w:rPr>
          <w:rFonts w:ascii="Courier New" w:hAnsi="Courier New" w:cs="Courier New"/>
          <w:b/>
          <w:i/>
          <w:sz w:val="24"/>
          <w:szCs w:val="24"/>
        </w:rPr>
        <w:t>(</w:t>
      </w:r>
      <w:proofErr w:type="gramEnd"/>
      <w:r w:rsidRPr="00760100">
        <w:rPr>
          <w:rFonts w:ascii="Courier New" w:hAnsi="Courier New" w:cs="Courier New"/>
          <w:b/>
          <w:i/>
          <w:sz w:val="24"/>
          <w:szCs w:val="24"/>
        </w:rPr>
        <w:t>arguments</w:t>
      </w:r>
      <w:r w:rsidRPr="00760100">
        <w:rPr>
          <w:i/>
          <w:sz w:val="24"/>
          <w:szCs w:val="24"/>
        </w:rPr>
        <w:t>)</w:t>
      </w:r>
      <w:r>
        <w:rPr>
          <w:sz w:val="24"/>
          <w:szCs w:val="24"/>
        </w:rPr>
        <w:t xml:space="preserve"> part of the statement </w:t>
      </w:r>
      <w:r w:rsidRPr="00302145">
        <w:rPr>
          <w:b/>
          <w:sz w:val="24"/>
          <w:szCs w:val="24"/>
        </w:rPr>
        <w:t>is the object</w:t>
      </w:r>
      <w:r>
        <w:rPr>
          <w:sz w:val="24"/>
          <w:szCs w:val="24"/>
        </w:rPr>
        <w:t>. In the diagram below, the line of code would be, for example,</w:t>
      </w:r>
    </w:p>
    <w:p w:rsidR="00760100" w:rsidRDefault="00760100" w:rsidP="00760100">
      <w:pPr>
        <w:shd w:val="clear" w:color="auto" w:fill="C0C0C0"/>
        <w:jc w:val="both"/>
        <w:rPr>
          <w:sz w:val="24"/>
          <w:szCs w:val="24"/>
        </w:rPr>
      </w:pPr>
    </w:p>
    <w:p w:rsidR="00760100" w:rsidRPr="00302145" w:rsidRDefault="00760100" w:rsidP="00760100">
      <w:pPr>
        <w:shd w:val="clear" w:color="auto" w:fill="C0C0C0"/>
        <w:jc w:val="both"/>
        <w:rPr>
          <w:rFonts w:ascii="Courier New" w:hAnsi="Courier New" w:cs="Courier New"/>
          <w:sz w:val="24"/>
          <w:szCs w:val="24"/>
        </w:rPr>
      </w:pPr>
      <w:proofErr w:type="gramStart"/>
      <w:r>
        <w:rPr>
          <w:rFonts w:ascii="Courier New" w:hAnsi="Courier New" w:cs="Courier New"/>
          <w:sz w:val="24"/>
          <w:szCs w:val="24"/>
        </w:rPr>
        <w:t xml:space="preserve">Sony32  </w:t>
      </w:r>
      <w:proofErr w:type="spellStart"/>
      <w:r w:rsidRPr="00302145">
        <w:rPr>
          <w:rFonts w:ascii="Courier New" w:hAnsi="Courier New" w:cs="Courier New"/>
          <w:sz w:val="24"/>
          <w:szCs w:val="24"/>
        </w:rPr>
        <w:t>tv</w:t>
      </w:r>
      <w:proofErr w:type="spellEnd"/>
      <w:proofErr w:type="gramEnd"/>
      <w:r w:rsidRPr="00302145">
        <w:rPr>
          <w:rFonts w:ascii="Courier New" w:hAnsi="Courier New" w:cs="Courier New"/>
          <w:sz w:val="24"/>
          <w:szCs w:val="24"/>
        </w:rPr>
        <w:t xml:space="preserve"> </w:t>
      </w:r>
      <w:r>
        <w:rPr>
          <w:rFonts w:ascii="Courier New" w:hAnsi="Courier New" w:cs="Courier New"/>
          <w:sz w:val="24"/>
          <w:szCs w:val="24"/>
        </w:rPr>
        <w:t xml:space="preserve"> </w:t>
      </w:r>
      <w:r w:rsidRPr="00302145">
        <w:rPr>
          <w:rFonts w:ascii="Courier New" w:hAnsi="Courier New" w:cs="Courier New"/>
          <w:sz w:val="24"/>
          <w:szCs w:val="24"/>
        </w:rPr>
        <w:t>= new Sony32();</w:t>
      </w: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r>
        <w:rPr>
          <w:sz w:val="24"/>
          <w:szCs w:val="24"/>
        </w:rPr>
        <w:t xml:space="preserve">You can think about the object as being a “cloud”, like the </w:t>
      </w:r>
      <w:r w:rsidRPr="008B77FC">
        <w:rPr>
          <w:rFonts w:ascii="Courier New" w:hAnsi="Courier New" w:cs="Courier New"/>
          <w:sz w:val="24"/>
          <w:szCs w:val="24"/>
        </w:rPr>
        <w:t>Sony32</w:t>
      </w:r>
      <w:r>
        <w:rPr>
          <w:sz w:val="24"/>
          <w:szCs w:val="24"/>
        </w:rPr>
        <w:t xml:space="preserve"> object cloud on the right below.</w:t>
      </w:r>
    </w:p>
    <w:p w:rsidR="00760100" w:rsidRDefault="00760100" w:rsidP="00760100">
      <w:pPr>
        <w:shd w:val="clear" w:color="auto" w:fill="C0C0C0"/>
        <w:jc w:val="both"/>
        <w:rPr>
          <w:sz w:val="24"/>
          <w:szCs w:val="24"/>
        </w:rPr>
      </w:pPr>
    </w:p>
    <w:p w:rsidR="00760100" w:rsidRPr="00C25266" w:rsidRDefault="00760100" w:rsidP="00760100">
      <w:pPr>
        <w:shd w:val="clear" w:color="auto" w:fill="C0C0C0"/>
        <w:jc w:val="both"/>
        <w:rPr>
          <w:sz w:val="24"/>
          <w:szCs w:val="24"/>
        </w:rPr>
      </w:pPr>
      <w:r>
        <w:rPr>
          <w:noProof/>
          <w:lang w:val="en-IE" w:eastAsia="en-IE"/>
        </w:rPr>
        <w:drawing>
          <wp:anchor distT="0" distB="0" distL="114300" distR="114300" simplePos="0" relativeHeight="251659264" behindDoc="0" locked="0" layoutInCell="1" allowOverlap="0" wp14:anchorId="2390B703" wp14:editId="01C9A3AB">
            <wp:simplePos x="0" y="0"/>
            <wp:positionH relativeFrom="column">
              <wp:posOffset>1765935</wp:posOffset>
            </wp:positionH>
            <wp:positionV relativeFrom="paragraph">
              <wp:posOffset>130810</wp:posOffset>
            </wp:positionV>
            <wp:extent cx="1922145" cy="1195070"/>
            <wp:effectExtent l="19050" t="0" r="1905" b="0"/>
            <wp:wrapNone/>
            <wp:docPr id="269" name="Picture 269" descr="http://www.javaranch.com/campfire/images/sonyR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javaranch.com/campfire/images/sonyRef.gif"/>
                    <pic:cNvPicPr>
                      <a:picLocks noChangeAspect="1" noChangeArrowheads="1"/>
                    </pic:cNvPicPr>
                  </pic:nvPicPr>
                  <pic:blipFill>
                    <a:blip r:embed="rId27" r:link="rId28" cstate="print"/>
                    <a:srcRect/>
                    <a:stretch>
                      <a:fillRect/>
                    </a:stretch>
                  </pic:blipFill>
                  <pic:spPr bwMode="auto">
                    <a:xfrm>
                      <a:off x="0" y="0"/>
                      <a:ext cx="1922145" cy="1195070"/>
                    </a:xfrm>
                    <a:prstGeom prst="rect">
                      <a:avLst/>
                    </a:prstGeom>
                    <a:noFill/>
                    <a:ln w="9525">
                      <a:noFill/>
                      <a:miter lim="800000"/>
                      <a:headEnd/>
                      <a:tailEnd/>
                    </a:ln>
                  </pic:spPr>
                </pic:pic>
              </a:graphicData>
            </a:graphic>
          </wp:anchor>
        </w:drawing>
      </w:r>
    </w:p>
    <w:p w:rsidR="00760100" w:rsidRPr="00A8585A"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Pr="00805839" w:rsidRDefault="00760100" w:rsidP="00760100">
      <w:pPr>
        <w:shd w:val="clear" w:color="auto" w:fill="C0C0C0"/>
        <w:jc w:val="both"/>
        <w:rPr>
          <w:rFonts w:ascii="Courier New" w:hAnsi="Courier New" w:cs="Courier New"/>
          <w:b/>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Default="00760100" w:rsidP="00760100">
      <w:pPr>
        <w:shd w:val="clear" w:color="auto" w:fill="C0C0C0"/>
        <w:jc w:val="both"/>
        <w:rPr>
          <w:sz w:val="24"/>
          <w:szCs w:val="24"/>
        </w:rPr>
      </w:pPr>
    </w:p>
    <w:p w:rsidR="00760100" w:rsidRPr="00C07D9A" w:rsidRDefault="00760100" w:rsidP="00760100">
      <w:pPr>
        <w:shd w:val="clear" w:color="auto" w:fill="C0C0C0"/>
        <w:jc w:val="both"/>
        <w:rPr>
          <w:sz w:val="24"/>
          <w:szCs w:val="24"/>
        </w:rPr>
      </w:pPr>
      <w:r>
        <w:rPr>
          <w:sz w:val="24"/>
          <w:szCs w:val="24"/>
        </w:rPr>
        <w:t xml:space="preserve">When an object is created, we need to be able to refer to it, so that we can process it in some way. This is done by using an </w:t>
      </w:r>
      <w:r w:rsidRPr="008B77FC">
        <w:rPr>
          <w:b/>
          <w:sz w:val="24"/>
          <w:szCs w:val="24"/>
        </w:rPr>
        <w:t>object reference</w:t>
      </w:r>
      <w:r>
        <w:rPr>
          <w:b/>
          <w:sz w:val="24"/>
          <w:szCs w:val="24"/>
        </w:rPr>
        <w:t xml:space="preserve"> variable</w:t>
      </w:r>
      <w:r>
        <w:rPr>
          <w:sz w:val="24"/>
          <w:szCs w:val="24"/>
        </w:rPr>
        <w:t xml:space="preserve">. In the diagram above, the object reference is called </w:t>
      </w:r>
      <w:proofErr w:type="spellStart"/>
      <w:proofErr w:type="gramStart"/>
      <w:r w:rsidRPr="00302145">
        <w:rPr>
          <w:rFonts w:ascii="Courier New" w:hAnsi="Courier New" w:cs="Courier New"/>
          <w:b/>
          <w:sz w:val="24"/>
          <w:szCs w:val="24"/>
        </w:rPr>
        <w:t>tv</w:t>
      </w:r>
      <w:proofErr w:type="spellEnd"/>
      <w:proofErr w:type="gramEnd"/>
      <w:r>
        <w:rPr>
          <w:sz w:val="24"/>
          <w:szCs w:val="24"/>
        </w:rPr>
        <w:t xml:space="preserve"> and it is a variable of type </w:t>
      </w:r>
      <w:r w:rsidRPr="00302145">
        <w:rPr>
          <w:rFonts w:ascii="Courier New" w:hAnsi="Courier New" w:cs="Courier New"/>
          <w:b/>
          <w:sz w:val="24"/>
          <w:szCs w:val="24"/>
        </w:rPr>
        <w:t>Sony32</w:t>
      </w:r>
      <w:r>
        <w:rPr>
          <w:sz w:val="24"/>
          <w:szCs w:val="24"/>
        </w:rPr>
        <w:t xml:space="preserve">, the same type as the object it is referring to. You should think of an </w:t>
      </w:r>
      <w:r w:rsidRPr="00760100">
        <w:rPr>
          <w:sz w:val="24"/>
          <w:szCs w:val="24"/>
        </w:rPr>
        <w:t>object reference variable</w:t>
      </w:r>
      <w:r>
        <w:rPr>
          <w:sz w:val="24"/>
          <w:szCs w:val="24"/>
        </w:rPr>
        <w:t xml:space="preserve"> as being just like a </w:t>
      </w:r>
      <w:r w:rsidRPr="00760100">
        <w:rPr>
          <w:b/>
          <w:sz w:val="24"/>
          <w:szCs w:val="24"/>
        </w:rPr>
        <w:t>remote control</w:t>
      </w:r>
      <w:r>
        <w:rPr>
          <w:sz w:val="24"/>
          <w:szCs w:val="24"/>
        </w:rPr>
        <w:t xml:space="preserve">. It allows you to control the object it is referring to. So here the remote control is the </w:t>
      </w:r>
      <w:proofErr w:type="spellStart"/>
      <w:proofErr w:type="gramStart"/>
      <w:r w:rsidRPr="005E77AC">
        <w:rPr>
          <w:rFonts w:ascii="Courier New" w:hAnsi="Courier New" w:cs="Courier New"/>
          <w:sz w:val="24"/>
          <w:szCs w:val="24"/>
        </w:rPr>
        <w:t>tv</w:t>
      </w:r>
      <w:proofErr w:type="spellEnd"/>
      <w:proofErr w:type="gramEnd"/>
      <w:r>
        <w:rPr>
          <w:sz w:val="24"/>
          <w:szCs w:val="24"/>
        </w:rPr>
        <w:t xml:space="preserve"> object reference variable, pointing at the Sony32 object. Because it is an object reference </w:t>
      </w:r>
      <w:r w:rsidRPr="000E281F">
        <w:rPr>
          <w:b/>
          <w:sz w:val="24"/>
          <w:szCs w:val="24"/>
        </w:rPr>
        <w:t>variable</w:t>
      </w:r>
      <w:r>
        <w:rPr>
          <w:sz w:val="24"/>
          <w:szCs w:val="24"/>
        </w:rPr>
        <w:t>, it can easily be changed and set to control some other object in the future.</w:t>
      </w:r>
    </w:p>
    <w:p w:rsidR="0095798B" w:rsidRPr="0095798B" w:rsidRDefault="0095798B">
      <w:pPr>
        <w:widowControl/>
        <w:jc w:val="both"/>
        <w:rPr>
          <w:b/>
          <w:bCs/>
          <w:sz w:val="28"/>
          <w:szCs w:val="28"/>
        </w:rPr>
      </w:pPr>
      <w:r w:rsidRPr="0095798B">
        <w:rPr>
          <w:b/>
          <w:bCs/>
          <w:sz w:val="28"/>
          <w:szCs w:val="28"/>
        </w:rPr>
        <w:lastRenderedPageBreak/>
        <w:t xml:space="preserve">Formatting </w:t>
      </w:r>
      <w:r>
        <w:rPr>
          <w:b/>
          <w:bCs/>
          <w:sz w:val="28"/>
          <w:szCs w:val="28"/>
        </w:rPr>
        <w:t>the</w:t>
      </w:r>
      <w:r w:rsidRPr="0095798B">
        <w:rPr>
          <w:b/>
          <w:bCs/>
          <w:sz w:val="28"/>
          <w:szCs w:val="28"/>
        </w:rPr>
        <w:t xml:space="preserve"> </w:t>
      </w:r>
      <w:proofErr w:type="spellStart"/>
      <w:r w:rsidRPr="0095798B">
        <w:rPr>
          <w:b/>
          <w:bCs/>
          <w:sz w:val="28"/>
          <w:szCs w:val="28"/>
        </w:rPr>
        <w:t>JOptionPane</w:t>
      </w:r>
      <w:proofErr w:type="spellEnd"/>
      <w:r>
        <w:rPr>
          <w:b/>
          <w:bCs/>
          <w:sz w:val="28"/>
          <w:szCs w:val="28"/>
        </w:rPr>
        <w:t xml:space="preserve"> Message Dialog</w:t>
      </w:r>
    </w:p>
    <w:p w:rsidR="0095798B" w:rsidRDefault="0095798B">
      <w:pPr>
        <w:widowControl/>
        <w:jc w:val="both"/>
        <w:rPr>
          <w:bCs/>
          <w:sz w:val="24"/>
          <w:szCs w:val="24"/>
        </w:rPr>
      </w:pPr>
    </w:p>
    <w:p w:rsidR="0095798B" w:rsidRDefault="0095798B">
      <w:pPr>
        <w:widowControl/>
        <w:jc w:val="both"/>
        <w:rPr>
          <w:bCs/>
          <w:sz w:val="24"/>
          <w:szCs w:val="24"/>
        </w:rPr>
      </w:pPr>
      <w:r>
        <w:rPr>
          <w:bCs/>
          <w:sz w:val="24"/>
          <w:szCs w:val="24"/>
        </w:rPr>
        <w:t xml:space="preserve">One of the drawbacks of the </w:t>
      </w:r>
      <w:proofErr w:type="spellStart"/>
      <w:r w:rsidRPr="0095798B">
        <w:rPr>
          <w:rFonts w:ascii="Courier New" w:hAnsi="Courier New" w:cs="Courier New"/>
          <w:bCs/>
          <w:sz w:val="24"/>
          <w:szCs w:val="24"/>
        </w:rPr>
        <w:t>JOptionPane</w:t>
      </w:r>
      <w:proofErr w:type="spellEnd"/>
      <w:r>
        <w:rPr>
          <w:bCs/>
          <w:sz w:val="24"/>
          <w:szCs w:val="24"/>
        </w:rPr>
        <w:t xml:space="preserve"> message dialog component is that formatting it directly is a problem. The main issue here is that the font used by the component (Arial) is not a monospaced font. To make matters worse, it is not possible as a programmer to change the font used by the message dialog component. Therefore, if you try to format data in a nice neat tabular way using </w:t>
      </w:r>
      <w:proofErr w:type="spellStart"/>
      <w:proofErr w:type="gramStart"/>
      <w:r w:rsidRPr="0095798B">
        <w:rPr>
          <w:rFonts w:ascii="Courier New" w:hAnsi="Courier New" w:cs="Courier New"/>
          <w:b/>
          <w:bCs/>
          <w:sz w:val="24"/>
          <w:szCs w:val="24"/>
        </w:rPr>
        <w:t>String.format</w:t>
      </w:r>
      <w:proofErr w:type="spellEnd"/>
      <w:r>
        <w:rPr>
          <w:bCs/>
          <w:sz w:val="24"/>
          <w:szCs w:val="24"/>
        </w:rPr>
        <w:t>(</w:t>
      </w:r>
      <w:proofErr w:type="gramEnd"/>
      <w:r>
        <w:rPr>
          <w:bCs/>
          <w:sz w:val="24"/>
          <w:szCs w:val="24"/>
        </w:rPr>
        <w:t xml:space="preserve">), it can render the information badly e.g. when </w:t>
      </w:r>
      <w:r w:rsidR="00076A50">
        <w:rPr>
          <w:bCs/>
          <w:sz w:val="24"/>
          <w:szCs w:val="24"/>
        </w:rPr>
        <w:t>I</w:t>
      </w:r>
      <w:r>
        <w:rPr>
          <w:bCs/>
          <w:sz w:val="24"/>
          <w:szCs w:val="24"/>
        </w:rPr>
        <w:t xml:space="preserve"> run the </w:t>
      </w:r>
      <w:r w:rsidRPr="0095798B">
        <w:rPr>
          <w:b/>
          <w:bCs/>
          <w:sz w:val="24"/>
          <w:szCs w:val="24"/>
        </w:rPr>
        <w:t xml:space="preserve">JOptionPaneFormattingAttempt.java </w:t>
      </w:r>
      <w:r>
        <w:rPr>
          <w:bCs/>
          <w:sz w:val="24"/>
          <w:szCs w:val="24"/>
        </w:rPr>
        <w:t xml:space="preserve">program, </w:t>
      </w:r>
      <w:r w:rsidR="00076A50">
        <w:rPr>
          <w:bCs/>
          <w:sz w:val="24"/>
          <w:szCs w:val="24"/>
        </w:rPr>
        <w:t>I</w:t>
      </w:r>
      <w:r>
        <w:rPr>
          <w:bCs/>
          <w:sz w:val="24"/>
          <w:szCs w:val="24"/>
        </w:rPr>
        <w:t xml:space="preserve"> get th</w:t>
      </w:r>
      <w:r w:rsidR="00903FF0">
        <w:rPr>
          <w:bCs/>
          <w:sz w:val="24"/>
          <w:szCs w:val="24"/>
        </w:rPr>
        <w:t>e following type of output (you can run this program yourself now if you wish, it is in the LabSheet3 folder):</w:t>
      </w:r>
    </w:p>
    <w:p w:rsidR="0095798B" w:rsidRDefault="0095798B">
      <w:pPr>
        <w:widowControl/>
        <w:jc w:val="both"/>
        <w:rPr>
          <w:bCs/>
          <w:sz w:val="24"/>
          <w:szCs w:val="24"/>
        </w:rPr>
      </w:pPr>
    </w:p>
    <w:p w:rsidR="0095798B" w:rsidRDefault="0095798B">
      <w:pPr>
        <w:widowControl/>
        <w:jc w:val="both"/>
        <w:rPr>
          <w:bCs/>
          <w:sz w:val="24"/>
          <w:szCs w:val="24"/>
        </w:rPr>
      </w:pPr>
    </w:p>
    <w:p w:rsidR="00702C44" w:rsidRDefault="0095798B" w:rsidP="0095798B">
      <w:pPr>
        <w:widowControl/>
        <w:jc w:val="center"/>
        <w:rPr>
          <w:bCs/>
          <w:sz w:val="24"/>
          <w:szCs w:val="24"/>
        </w:rPr>
      </w:pPr>
      <w:r>
        <w:rPr>
          <w:noProof/>
          <w:lang w:val="en-IE" w:eastAsia="en-IE"/>
        </w:rPr>
        <w:drawing>
          <wp:inline distT="0" distB="0" distL="0" distR="0" wp14:anchorId="6601E22D" wp14:editId="74C019F7">
            <wp:extent cx="3764132" cy="195238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67232" cy="1953993"/>
                    </a:xfrm>
                    <a:prstGeom prst="rect">
                      <a:avLst/>
                    </a:prstGeom>
                  </pic:spPr>
                </pic:pic>
              </a:graphicData>
            </a:graphic>
          </wp:inline>
        </w:drawing>
      </w:r>
    </w:p>
    <w:p w:rsidR="00DD5463" w:rsidRDefault="00DD5463">
      <w:pPr>
        <w:widowControl/>
        <w:jc w:val="both"/>
        <w:rPr>
          <w:bCs/>
          <w:sz w:val="24"/>
          <w:szCs w:val="24"/>
        </w:rPr>
      </w:pPr>
    </w:p>
    <w:p w:rsidR="00DD5463" w:rsidRDefault="00DD5463">
      <w:pPr>
        <w:widowControl/>
        <w:jc w:val="both"/>
        <w:rPr>
          <w:bCs/>
          <w:sz w:val="24"/>
          <w:szCs w:val="24"/>
        </w:rPr>
      </w:pPr>
    </w:p>
    <w:p w:rsidR="0095798B" w:rsidRDefault="0095798B">
      <w:pPr>
        <w:widowControl/>
        <w:jc w:val="both"/>
        <w:rPr>
          <w:bCs/>
          <w:sz w:val="24"/>
          <w:szCs w:val="24"/>
        </w:rPr>
      </w:pPr>
      <w:r>
        <w:rPr>
          <w:bCs/>
          <w:sz w:val="24"/>
          <w:szCs w:val="24"/>
        </w:rPr>
        <w:t>However, there is always a solution to a problem in Java</w:t>
      </w:r>
      <w:r w:rsidR="006A3F2D">
        <w:rPr>
          <w:bCs/>
          <w:sz w:val="24"/>
          <w:szCs w:val="24"/>
        </w:rPr>
        <w:t>!</w:t>
      </w:r>
      <w:r>
        <w:rPr>
          <w:bCs/>
          <w:sz w:val="24"/>
          <w:szCs w:val="24"/>
        </w:rPr>
        <w:t xml:space="preserve"> There is another GUI component called a </w:t>
      </w:r>
      <w:proofErr w:type="spellStart"/>
      <w:r w:rsidRPr="0095798B">
        <w:rPr>
          <w:rFonts w:ascii="Courier New" w:hAnsi="Courier New" w:cs="Courier New"/>
          <w:b/>
          <w:bCs/>
          <w:sz w:val="24"/>
          <w:szCs w:val="24"/>
        </w:rPr>
        <w:t>JTextArea</w:t>
      </w:r>
      <w:proofErr w:type="spellEnd"/>
      <w:r>
        <w:rPr>
          <w:bCs/>
          <w:sz w:val="24"/>
          <w:szCs w:val="24"/>
        </w:rPr>
        <w:t xml:space="preserve">, and this component can be manipulated in terms of its font etc. The following program illustrates how the </w:t>
      </w:r>
      <w:proofErr w:type="spellStart"/>
      <w:r w:rsidRPr="00337398">
        <w:rPr>
          <w:rFonts w:ascii="Courier New" w:hAnsi="Courier New" w:cs="Courier New"/>
          <w:bCs/>
          <w:sz w:val="24"/>
          <w:szCs w:val="24"/>
        </w:rPr>
        <w:t>JTextArea</w:t>
      </w:r>
      <w:proofErr w:type="spellEnd"/>
      <w:r>
        <w:rPr>
          <w:bCs/>
          <w:sz w:val="24"/>
          <w:szCs w:val="24"/>
        </w:rPr>
        <w:t xml:space="preserve"> can be used to display tabular information within a message dialog.</w:t>
      </w:r>
    </w:p>
    <w:p w:rsidR="0095798B" w:rsidRDefault="0095798B">
      <w:pPr>
        <w:widowControl/>
        <w:jc w:val="both"/>
        <w:rPr>
          <w:bCs/>
          <w:sz w:val="24"/>
          <w:szCs w:val="24"/>
        </w:rPr>
      </w:pPr>
    </w:p>
    <w:p w:rsidR="00337398" w:rsidRDefault="00337398" w:rsidP="00337398">
      <w:pPr>
        <w:pStyle w:val="BodyText"/>
      </w:pPr>
      <w:r>
        <w:rPr>
          <w:b/>
          <w:bCs/>
        </w:rPr>
        <w:t>Aim:</w:t>
      </w:r>
      <w:r>
        <w:t xml:space="preserve"> To write a program which uses a counter-controlled </w:t>
      </w:r>
      <w:r w:rsidRPr="00C563EC">
        <w:rPr>
          <w:rFonts w:ascii="Courier New" w:hAnsi="Courier New" w:cs="Courier New"/>
        </w:rPr>
        <w:t>while</w:t>
      </w:r>
      <w:r>
        <w:t xml:space="preserve"> loop to display all the integers from 1 to 100 along with their square roots and cubed roots in a </w:t>
      </w:r>
      <w:r w:rsidR="00F87CE4">
        <w:t xml:space="preserve">neat tabular format using a </w:t>
      </w:r>
      <w:proofErr w:type="spellStart"/>
      <w:r w:rsidR="00F87CE4" w:rsidRPr="00930717">
        <w:rPr>
          <w:rFonts w:ascii="Courier New" w:hAnsi="Courier New" w:cs="Courier New"/>
        </w:rPr>
        <w:t>JTextArea</w:t>
      </w:r>
      <w:proofErr w:type="spellEnd"/>
      <w:r w:rsidR="00F87CE4">
        <w:t xml:space="preserve"> in conjunction with a message dialog.</w:t>
      </w:r>
    </w:p>
    <w:p w:rsidR="00337398" w:rsidRDefault="00337398" w:rsidP="00337398">
      <w:pPr>
        <w:pStyle w:val="BodyText"/>
      </w:pPr>
    </w:p>
    <w:p w:rsidR="00337398" w:rsidRDefault="00337398" w:rsidP="00337398">
      <w:pPr>
        <w:pStyle w:val="BodyText"/>
      </w:pPr>
      <w:r>
        <w:rPr>
          <w:b/>
          <w:bCs/>
        </w:rPr>
        <w:t>Java Code:</w:t>
      </w:r>
    </w:p>
    <w:p w:rsidR="00337398" w:rsidRDefault="00337398" w:rsidP="00337398">
      <w:pPr>
        <w:jc w:val="both"/>
        <w:rPr>
          <w:b/>
          <w:sz w:val="28"/>
          <w:szCs w:val="28"/>
        </w:rPr>
      </w:pPr>
    </w:p>
    <w:p w:rsidR="00337398" w:rsidRDefault="00337398" w:rsidP="00337398">
      <w:pPr>
        <w:jc w:val="both"/>
        <w:rPr>
          <w:b/>
          <w:sz w:val="28"/>
          <w:szCs w:val="28"/>
        </w:rPr>
      </w:pPr>
    </w:p>
    <w:p w:rsidR="00337398" w:rsidRDefault="00337398" w:rsidP="00337398">
      <w:pPr>
        <w:jc w:val="both"/>
        <w:rPr>
          <w:b/>
          <w:sz w:val="28"/>
          <w:szCs w:val="28"/>
        </w:rPr>
      </w:pPr>
      <w:r w:rsidRPr="00337398">
        <w:rPr>
          <w:noProof/>
          <w:bdr w:val="single" w:sz="4" w:space="0" w:color="auto"/>
          <w:lang w:val="en-IE" w:eastAsia="en-IE"/>
        </w:rPr>
        <w:lastRenderedPageBreak/>
        <w:drawing>
          <wp:inline distT="0" distB="0" distL="0" distR="0" wp14:anchorId="3AAA470C" wp14:editId="31747206">
            <wp:extent cx="5521908" cy="3595456"/>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 t="11018" r="18639" b="24227"/>
                    <a:stretch/>
                  </pic:blipFill>
                  <pic:spPr bwMode="auto">
                    <a:xfrm>
                      <a:off x="0" y="0"/>
                      <a:ext cx="5718285" cy="3723322"/>
                    </a:xfrm>
                    <a:prstGeom prst="rect">
                      <a:avLst/>
                    </a:prstGeom>
                    <a:ln>
                      <a:noFill/>
                    </a:ln>
                    <a:extLst>
                      <a:ext uri="{53640926-AAD7-44D8-BBD7-CCE9431645EC}">
                        <a14:shadowObscured xmlns:a14="http://schemas.microsoft.com/office/drawing/2010/main"/>
                      </a:ext>
                    </a:extLst>
                  </pic:spPr>
                </pic:pic>
              </a:graphicData>
            </a:graphic>
          </wp:inline>
        </w:drawing>
      </w:r>
    </w:p>
    <w:p w:rsidR="00337398" w:rsidRDefault="006A3F2D" w:rsidP="00337398">
      <w:pPr>
        <w:jc w:val="both"/>
        <w:rPr>
          <w:b/>
          <w:sz w:val="28"/>
          <w:szCs w:val="28"/>
        </w:rPr>
      </w:pPr>
      <w:r w:rsidRPr="006A3F2D">
        <w:rPr>
          <w:noProof/>
          <w:bdr w:val="single" w:sz="4" w:space="0" w:color="auto"/>
          <w:lang w:val="en-IE" w:eastAsia="en-IE"/>
        </w:rPr>
        <w:drawing>
          <wp:inline distT="0" distB="0" distL="0" distR="0" wp14:anchorId="06389320" wp14:editId="4370DD69">
            <wp:extent cx="5521911" cy="286622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 t="13746" r="17796" b="30380"/>
                    <a:stretch/>
                  </pic:blipFill>
                  <pic:spPr bwMode="auto">
                    <a:xfrm>
                      <a:off x="0" y="0"/>
                      <a:ext cx="5800876" cy="3011026"/>
                    </a:xfrm>
                    <a:prstGeom prst="rect">
                      <a:avLst/>
                    </a:prstGeom>
                    <a:ln>
                      <a:noFill/>
                    </a:ln>
                    <a:extLst>
                      <a:ext uri="{53640926-AAD7-44D8-BBD7-CCE9431645EC}">
                        <a14:shadowObscured xmlns:a14="http://schemas.microsoft.com/office/drawing/2010/main"/>
                      </a:ext>
                    </a:extLst>
                  </pic:spPr>
                </pic:pic>
              </a:graphicData>
            </a:graphic>
          </wp:inline>
        </w:drawing>
      </w:r>
    </w:p>
    <w:p w:rsidR="00337398" w:rsidRDefault="00337398" w:rsidP="00337398">
      <w:pPr>
        <w:jc w:val="both"/>
        <w:rPr>
          <w:b/>
          <w:sz w:val="28"/>
          <w:szCs w:val="28"/>
        </w:rPr>
      </w:pPr>
    </w:p>
    <w:p w:rsidR="00337398" w:rsidRDefault="00337398" w:rsidP="00337398">
      <w:pPr>
        <w:jc w:val="both"/>
        <w:rPr>
          <w:b/>
          <w:bCs/>
          <w:sz w:val="24"/>
          <w:szCs w:val="24"/>
        </w:rPr>
      </w:pPr>
      <w:r>
        <w:rPr>
          <w:b/>
          <w:bCs/>
          <w:sz w:val="24"/>
          <w:szCs w:val="24"/>
        </w:rPr>
        <w:t>Analysis of program:</w:t>
      </w:r>
    </w:p>
    <w:p w:rsidR="00337398" w:rsidRDefault="00337398" w:rsidP="00337398">
      <w:pPr>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program begins by importing 3 Java classes – </w:t>
      </w:r>
      <w:proofErr w:type="spellStart"/>
      <w:r w:rsidRPr="002E1F48">
        <w:rPr>
          <w:rFonts w:ascii="Courier New" w:hAnsi="Courier New" w:cs="Courier New"/>
          <w:sz w:val="24"/>
          <w:szCs w:val="24"/>
        </w:rPr>
        <w:t>JOptionPane</w:t>
      </w:r>
      <w:proofErr w:type="spellEnd"/>
      <w:r>
        <w:rPr>
          <w:sz w:val="24"/>
          <w:szCs w:val="24"/>
        </w:rPr>
        <w:t xml:space="preserve"> as we have done before, but also two other classes. </w:t>
      </w:r>
      <w:proofErr w:type="spellStart"/>
      <w:r w:rsidRPr="00E02933">
        <w:rPr>
          <w:rFonts w:ascii="Courier New" w:hAnsi="Courier New" w:cs="Courier New"/>
          <w:b/>
          <w:sz w:val="24"/>
          <w:szCs w:val="24"/>
        </w:rPr>
        <w:t>JTextArea</w:t>
      </w:r>
      <w:proofErr w:type="spellEnd"/>
      <w:r>
        <w:rPr>
          <w:sz w:val="24"/>
          <w:szCs w:val="24"/>
        </w:rPr>
        <w:t xml:space="preserve"> is, like </w:t>
      </w:r>
      <w:proofErr w:type="spellStart"/>
      <w:r w:rsidRPr="002E1F48">
        <w:rPr>
          <w:rFonts w:ascii="Courier New" w:hAnsi="Courier New" w:cs="Courier New"/>
          <w:sz w:val="24"/>
          <w:szCs w:val="24"/>
        </w:rPr>
        <w:t>JOptionPane</w:t>
      </w:r>
      <w:proofErr w:type="spellEnd"/>
      <w:r>
        <w:rPr>
          <w:sz w:val="24"/>
          <w:szCs w:val="24"/>
        </w:rPr>
        <w:t xml:space="preserve">, a Java GUI component. This component is a </w:t>
      </w:r>
      <w:r w:rsidRPr="00E02933">
        <w:rPr>
          <w:b/>
          <w:sz w:val="24"/>
          <w:szCs w:val="24"/>
        </w:rPr>
        <w:t>multi-line area that is capable of displaying plain text</w:t>
      </w:r>
      <w:r>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Note that up until now we have been using the </w:t>
      </w:r>
      <w:proofErr w:type="spellStart"/>
      <w:proofErr w:type="gramStart"/>
      <w:r w:rsidRPr="00C563EC">
        <w:rPr>
          <w:rFonts w:ascii="Courier New" w:hAnsi="Courier New" w:cs="Courier New"/>
          <w:sz w:val="24"/>
          <w:szCs w:val="24"/>
        </w:rPr>
        <w:t>showMessageDialog</w:t>
      </w:r>
      <w:proofErr w:type="spellEnd"/>
      <w:r>
        <w:rPr>
          <w:sz w:val="24"/>
          <w:szCs w:val="24"/>
        </w:rPr>
        <w:t>(</w:t>
      </w:r>
      <w:proofErr w:type="gramEnd"/>
      <w:r>
        <w:rPr>
          <w:sz w:val="24"/>
          <w:szCs w:val="24"/>
        </w:rPr>
        <w:t xml:space="preserve">) method from </w:t>
      </w:r>
      <w:r>
        <w:rPr>
          <w:sz w:val="24"/>
          <w:szCs w:val="24"/>
        </w:rPr>
        <w:lastRenderedPageBreak/>
        <w:t xml:space="preserve">the </w:t>
      </w:r>
      <w:proofErr w:type="spellStart"/>
      <w:r w:rsidRPr="00C563EC">
        <w:rPr>
          <w:rFonts w:ascii="Courier New" w:hAnsi="Courier New" w:cs="Courier New"/>
          <w:sz w:val="24"/>
          <w:szCs w:val="24"/>
        </w:rPr>
        <w:t>JOptionPane</w:t>
      </w:r>
      <w:proofErr w:type="spellEnd"/>
      <w:r>
        <w:rPr>
          <w:sz w:val="24"/>
          <w:szCs w:val="24"/>
        </w:rPr>
        <w:t xml:space="preserve"> class to display our graphical outputs. This technique has been perfect so far because all of our output has been relatively small. An issue arises with this simple message dialog when the amount of output gets larger. The message dialog will actually “grow” to accommodate the amount of output but, if it gets too much, the user will end up </w:t>
      </w:r>
      <w:r w:rsidRPr="002E1F48">
        <w:rPr>
          <w:b/>
          <w:sz w:val="24"/>
          <w:szCs w:val="24"/>
        </w:rPr>
        <w:t>scrolling</w:t>
      </w:r>
      <w:r>
        <w:rPr>
          <w:sz w:val="24"/>
          <w:szCs w:val="24"/>
        </w:rPr>
        <w:t xml:space="preserve"> down the window to see all the output. Recall what we have said many times before about scrolling – if possible, it should always be avoided.</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In this program we are attempting to display 100 lines of output in tabular format and the aim is to break up the output into nice bite-size chunks of 10 lines per screen. This breaking up of the output could be done with the message dialog also (we could have the message dialog appear 10 different times) but using a </w:t>
      </w:r>
      <w:r w:rsidRPr="00337398">
        <w:rPr>
          <w:b/>
          <w:sz w:val="24"/>
          <w:szCs w:val="24"/>
        </w:rPr>
        <w:t>text area</w:t>
      </w:r>
      <w:r>
        <w:rPr>
          <w:sz w:val="24"/>
          <w:szCs w:val="24"/>
        </w:rPr>
        <w:t xml:space="preserve"> gives us a </w:t>
      </w:r>
      <w:r w:rsidRPr="00337398">
        <w:rPr>
          <w:b/>
          <w:sz w:val="24"/>
          <w:szCs w:val="24"/>
        </w:rPr>
        <w:t>greater level of control</w:t>
      </w:r>
      <w:r>
        <w:rPr>
          <w:sz w:val="24"/>
          <w:szCs w:val="24"/>
        </w:rPr>
        <w:t>. Our output window will appear as follows when the application is run</w:t>
      </w:r>
    </w:p>
    <w:p w:rsidR="00337398" w:rsidRDefault="00337398" w:rsidP="00337398">
      <w:pPr>
        <w:shd w:val="clear" w:color="auto" w:fill="C0C0C0"/>
        <w:jc w:val="both"/>
        <w:rPr>
          <w:sz w:val="24"/>
          <w:szCs w:val="24"/>
        </w:rPr>
      </w:pPr>
    </w:p>
    <w:p w:rsidR="00337398" w:rsidRDefault="006A3F2D" w:rsidP="00337398">
      <w:pPr>
        <w:shd w:val="clear" w:color="auto" w:fill="C0C0C0"/>
        <w:jc w:val="center"/>
        <w:rPr>
          <w:sz w:val="24"/>
          <w:szCs w:val="24"/>
        </w:rPr>
      </w:pPr>
      <w:r>
        <w:rPr>
          <w:noProof/>
          <w:lang w:val="en-IE" w:eastAsia="en-IE"/>
        </w:rPr>
        <w:drawing>
          <wp:inline distT="0" distB="0" distL="0" distR="0" wp14:anchorId="35234A3B" wp14:editId="228AE4A9">
            <wp:extent cx="2237173" cy="21927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36177" cy="2191808"/>
                    </a:xfrm>
                    <a:prstGeom prst="rect">
                      <a:avLst/>
                    </a:prstGeom>
                  </pic:spPr>
                </pic:pic>
              </a:graphicData>
            </a:graphic>
          </wp:inline>
        </w:drawing>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For this, we will use a </w:t>
      </w:r>
      <w:proofErr w:type="spellStart"/>
      <w:r w:rsidRPr="00BD388D">
        <w:rPr>
          <w:rFonts w:ascii="Courier New" w:hAnsi="Courier New" w:cs="Courier New"/>
          <w:b/>
          <w:sz w:val="24"/>
          <w:szCs w:val="24"/>
        </w:rPr>
        <w:t>JTextArea</w:t>
      </w:r>
      <w:proofErr w:type="spellEnd"/>
      <w:r>
        <w:rPr>
          <w:rFonts w:ascii="Courier New" w:hAnsi="Courier New" w:cs="Courier New"/>
          <w:b/>
          <w:sz w:val="24"/>
          <w:szCs w:val="24"/>
        </w:rPr>
        <w:t xml:space="preserve"> </w:t>
      </w:r>
      <w:r>
        <w:rPr>
          <w:sz w:val="24"/>
          <w:szCs w:val="24"/>
        </w:rPr>
        <w:t xml:space="preserve">in conjunction with the message dialog (the text area is effectively placed onto the message dialog). The beauty of this solution is that </w:t>
      </w:r>
      <w:r w:rsidRPr="00BD388D">
        <w:rPr>
          <w:b/>
          <w:sz w:val="24"/>
          <w:szCs w:val="24"/>
        </w:rPr>
        <w:t>we can use the same text area over and over again</w:t>
      </w:r>
      <w:r>
        <w:rPr>
          <w:sz w:val="24"/>
          <w:szCs w:val="24"/>
        </w:rPr>
        <w:t xml:space="preserve"> – we don’t need to create 10 of them. Once we have filled the text area with the first chunk of output we just clear it and start over with the next chunk.</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As you can see from the code, the </w:t>
      </w:r>
      <w:proofErr w:type="spellStart"/>
      <w:r w:rsidRPr="00BD388D">
        <w:rPr>
          <w:rFonts w:ascii="Courier New" w:hAnsi="Courier New" w:cs="Courier New"/>
          <w:sz w:val="24"/>
          <w:szCs w:val="24"/>
        </w:rPr>
        <w:t>JTextArea</w:t>
      </w:r>
      <w:proofErr w:type="spellEnd"/>
      <w:r>
        <w:rPr>
          <w:sz w:val="24"/>
          <w:szCs w:val="24"/>
        </w:rPr>
        <w:t xml:space="preserve"> class belongs to the </w:t>
      </w:r>
      <w:r w:rsidRPr="00BD388D">
        <w:rPr>
          <w:b/>
          <w:sz w:val="24"/>
          <w:szCs w:val="24"/>
        </w:rPr>
        <w:t>same package</w:t>
      </w:r>
      <w:r>
        <w:rPr>
          <w:sz w:val="24"/>
          <w:szCs w:val="24"/>
        </w:rPr>
        <w:t xml:space="preserve"> as the </w:t>
      </w:r>
      <w:proofErr w:type="spellStart"/>
      <w:r w:rsidRPr="00BD388D">
        <w:rPr>
          <w:rFonts w:ascii="Courier New" w:hAnsi="Courier New" w:cs="Courier New"/>
          <w:sz w:val="24"/>
          <w:szCs w:val="24"/>
        </w:rPr>
        <w:t>JOptionPane</w:t>
      </w:r>
      <w:proofErr w:type="spellEnd"/>
      <w:r>
        <w:rPr>
          <w:sz w:val="24"/>
          <w:szCs w:val="24"/>
        </w:rPr>
        <w:t xml:space="preserve"> class – </w:t>
      </w:r>
      <w:proofErr w:type="spellStart"/>
      <w:r w:rsidRPr="00BD388D">
        <w:rPr>
          <w:rFonts w:ascii="Courier New" w:hAnsi="Courier New" w:cs="Courier New"/>
          <w:b/>
          <w:sz w:val="24"/>
          <w:szCs w:val="24"/>
        </w:rPr>
        <w:t>javax.swing</w:t>
      </w:r>
      <w:proofErr w:type="spellEnd"/>
      <w:r>
        <w:rPr>
          <w:sz w:val="24"/>
          <w:szCs w:val="24"/>
        </w:rPr>
        <w:t>. In fact, all these predefined Java GUI classes beginning with the letter ‘J’ belong to this package. We will see more of them in future labs.</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class </w:t>
      </w:r>
      <w:r w:rsidRPr="00BD388D">
        <w:rPr>
          <w:rFonts w:ascii="Courier New" w:hAnsi="Courier New" w:cs="Courier New"/>
          <w:b/>
          <w:sz w:val="24"/>
          <w:szCs w:val="24"/>
        </w:rPr>
        <w:t>Font</w:t>
      </w:r>
      <w:r>
        <w:rPr>
          <w:sz w:val="24"/>
          <w:szCs w:val="24"/>
        </w:rPr>
        <w:t xml:space="preserve"> belongs to a different package called </w:t>
      </w:r>
      <w:proofErr w:type="spellStart"/>
      <w:r w:rsidRPr="00BD388D">
        <w:rPr>
          <w:rFonts w:ascii="Courier New" w:hAnsi="Courier New" w:cs="Courier New"/>
          <w:b/>
          <w:sz w:val="24"/>
          <w:szCs w:val="24"/>
        </w:rPr>
        <w:t>java.awt</w:t>
      </w:r>
      <w:proofErr w:type="spellEnd"/>
      <w:r>
        <w:rPr>
          <w:sz w:val="24"/>
          <w:szCs w:val="24"/>
        </w:rPr>
        <w:t xml:space="preserve">. There is a specific reason we need this class in the application here. When </w:t>
      </w:r>
      <w:proofErr w:type="spellStart"/>
      <w:r w:rsidRPr="00552602">
        <w:rPr>
          <w:rFonts w:ascii="Courier New" w:hAnsi="Courier New" w:cs="Courier New"/>
          <w:sz w:val="24"/>
          <w:szCs w:val="24"/>
        </w:rPr>
        <w:t>JTextArea</w:t>
      </w:r>
      <w:proofErr w:type="spellEnd"/>
      <w:r>
        <w:rPr>
          <w:sz w:val="24"/>
          <w:szCs w:val="24"/>
        </w:rPr>
        <w:t xml:space="preserve"> is used to display information, it uses a default font that is “proportional” in nature. This simply means that different characters take up different amount of space width-wise. Since our aim here is to produce a nicely aligned tabular output, we must use a “fixed pitch” font instead where every character takes up the same space width-wise. The one we will use for this purpose is the “</w:t>
      </w:r>
      <w:r w:rsidRPr="008B6755">
        <w:rPr>
          <w:b/>
          <w:sz w:val="24"/>
          <w:szCs w:val="24"/>
        </w:rPr>
        <w:t>monospace</w:t>
      </w:r>
      <w:r w:rsidR="0043254F">
        <w:rPr>
          <w:b/>
          <w:sz w:val="24"/>
          <w:szCs w:val="24"/>
        </w:rPr>
        <w:t>d</w:t>
      </w:r>
      <w:r>
        <w:rPr>
          <w:sz w:val="24"/>
          <w:szCs w:val="24"/>
        </w:rPr>
        <w:t>” font. You will see this being set later in the code.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lastRenderedPageBreak/>
        <w:sym w:font="Symbol" w:char="F0B7"/>
      </w:r>
      <w:r>
        <w:rPr>
          <w:sz w:val="24"/>
          <w:szCs w:val="24"/>
        </w:rPr>
        <w:t xml:space="preserve"> Within the </w:t>
      </w:r>
      <w:proofErr w:type="gramStart"/>
      <w:r w:rsidRPr="00C563EC">
        <w:rPr>
          <w:rFonts w:ascii="Courier New" w:hAnsi="Courier New" w:cs="Courier New"/>
          <w:sz w:val="24"/>
          <w:szCs w:val="24"/>
        </w:rPr>
        <w:t>main</w:t>
      </w:r>
      <w:r>
        <w:rPr>
          <w:sz w:val="24"/>
          <w:szCs w:val="24"/>
        </w:rPr>
        <w:t>(</w:t>
      </w:r>
      <w:proofErr w:type="gramEnd"/>
      <w:r>
        <w:rPr>
          <w:sz w:val="24"/>
          <w:szCs w:val="24"/>
        </w:rPr>
        <w:t xml:space="preserve">), the first thing that happens is that the </w:t>
      </w:r>
      <w:r w:rsidRPr="00C563EC">
        <w:rPr>
          <w:rFonts w:ascii="Courier New" w:hAnsi="Courier New" w:cs="Courier New"/>
          <w:sz w:val="24"/>
          <w:szCs w:val="24"/>
        </w:rPr>
        <w:t>while</w:t>
      </w:r>
      <w:r>
        <w:rPr>
          <w:sz w:val="24"/>
          <w:szCs w:val="24"/>
        </w:rPr>
        <w:t xml:space="preserve"> loop counter variable, </w:t>
      </w:r>
      <w:proofErr w:type="spellStart"/>
      <w:r w:rsidRPr="00337398">
        <w:rPr>
          <w:rFonts w:ascii="Courier New" w:hAnsi="Courier New" w:cs="Courier New"/>
          <w:sz w:val="24"/>
          <w:szCs w:val="24"/>
        </w:rPr>
        <w:t>i</w:t>
      </w:r>
      <w:proofErr w:type="spellEnd"/>
      <w:r>
        <w:rPr>
          <w:sz w:val="24"/>
          <w:szCs w:val="24"/>
        </w:rPr>
        <w:t xml:space="preserve">, is </w:t>
      </w:r>
      <w:proofErr w:type="spellStart"/>
      <w:r>
        <w:rPr>
          <w:sz w:val="24"/>
          <w:szCs w:val="24"/>
        </w:rPr>
        <w:t>initialised</w:t>
      </w:r>
      <w:proofErr w:type="spellEnd"/>
      <w:r>
        <w:rPr>
          <w:sz w:val="24"/>
          <w:szCs w:val="24"/>
        </w:rPr>
        <w:t xml:space="preserve"> to 1. Recall that, by </w:t>
      </w:r>
      <w:r w:rsidRPr="008B6755">
        <w:rPr>
          <w:b/>
          <w:sz w:val="24"/>
          <w:szCs w:val="24"/>
        </w:rPr>
        <w:t>convention</w:t>
      </w:r>
      <w:r>
        <w:rPr>
          <w:sz w:val="24"/>
          <w:szCs w:val="24"/>
        </w:rPr>
        <w:t>, loop counters are often called i. They don’t have to be, of course.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Two variables called </w:t>
      </w:r>
      <w:proofErr w:type="spellStart"/>
      <w:r w:rsidRPr="00C563EC">
        <w:rPr>
          <w:rFonts w:ascii="Courier New" w:hAnsi="Courier New" w:cs="Courier New"/>
          <w:sz w:val="24"/>
          <w:szCs w:val="24"/>
        </w:rPr>
        <w:t>squareRoot</w:t>
      </w:r>
      <w:proofErr w:type="spellEnd"/>
      <w:r>
        <w:rPr>
          <w:sz w:val="24"/>
          <w:szCs w:val="24"/>
        </w:rPr>
        <w:t xml:space="preserve"> and </w:t>
      </w:r>
      <w:proofErr w:type="spellStart"/>
      <w:r w:rsidRPr="00C563EC">
        <w:rPr>
          <w:rFonts w:ascii="Courier New" w:hAnsi="Courier New" w:cs="Courier New"/>
          <w:sz w:val="24"/>
          <w:szCs w:val="24"/>
        </w:rPr>
        <w:t>cubedRoot</w:t>
      </w:r>
      <w:proofErr w:type="spellEnd"/>
      <w:r>
        <w:rPr>
          <w:sz w:val="24"/>
          <w:szCs w:val="24"/>
        </w:rPr>
        <w:t xml:space="preserve"> are then declared. These will be used to store the square root and cubed root of all the numbers from 1 to 100 as the loop progresses.</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On line 16, the code </w:t>
      </w:r>
    </w:p>
    <w:p w:rsidR="00337398" w:rsidRDefault="00337398" w:rsidP="00337398">
      <w:pPr>
        <w:shd w:val="clear" w:color="auto" w:fill="C0C0C0"/>
        <w:jc w:val="both"/>
        <w:rPr>
          <w:sz w:val="24"/>
          <w:szCs w:val="24"/>
        </w:rPr>
      </w:pPr>
    </w:p>
    <w:p w:rsidR="00337398" w:rsidRPr="0077239D" w:rsidRDefault="00337398" w:rsidP="00337398">
      <w:pPr>
        <w:shd w:val="clear" w:color="auto" w:fill="C0C0C0"/>
        <w:jc w:val="both"/>
        <w:rPr>
          <w:rFonts w:ascii="Courier New" w:hAnsi="Courier New" w:cs="Courier New"/>
          <w:sz w:val="24"/>
          <w:szCs w:val="24"/>
        </w:rPr>
      </w:pPr>
      <w:proofErr w:type="spellStart"/>
      <w:r w:rsidRPr="0077239D">
        <w:rPr>
          <w:rFonts w:ascii="Courier New" w:hAnsi="Courier New" w:cs="Courier New"/>
          <w:sz w:val="24"/>
          <w:szCs w:val="24"/>
        </w:rPr>
        <w:t>JTextArea</w:t>
      </w:r>
      <w:proofErr w:type="spellEnd"/>
      <w:r w:rsidRPr="0077239D">
        <w:rPr>
          <w:rFonts w:ascii="Courier New" w:hAnsi="Courier New" w:cs="Courier New"/>
          <w:sz w:val="24"/>
          <w:szCs w:val="24"/>
        </w:rPr>
        <w:t xml:space="preserve"> </w:t>
      </w:r>
      <w:proofErr w:type="spellStart"/>
      <w:r w:rsidRPr="0077239D">
        <w:rPr>
          <w:rFonts w:ascii="Courier New" w:hAnsi="Courier New" w:cs="Courier New"/>
          <w:sz w:val="24"/>
          <w:szCs w:val="24"/>
        </w:rPr>
        <w:t>textArea</w:t>
      </w:r>
      <w:proofErr w:type="spellEnd"/>
      <w:r w:rsidRPr="0077239D">
        <w:rPr>
          <w:rFonts w:ascii="Courier New" w:hAnsi="Courier New" w:cs="Courier New"/>
          <w:sz w:val="24"/>
          <w:szCs w:val="24"/>
        </w:rPr>
        <w:t xml:space="preserve"> = new </w:t>
      </w:r>
      <w:proofErr w:type="spellStart"/>
      <w:proofErr w:type="gramStart"/>
      <w:r w:rsidRPr="0077239D">
        <w:rPr>
          <w:rFonts w:ascii="Courier New" w:hAnsi="Courier New" w:cs="Courier New"/>
          <w:sz w:val="24"/>
          <w:szCs w:val="24"/>
        </w:rPr>
        <w:t>JTextArea</w:t>
      </w:r>
      <w:proofErr w:type="spellEnd"/>
      <w:r w:rsidRPr="0077239D">
        <w:rPr>
          <w:rFonts w:ascii="Courier New" w:hAnsi="Courier New" w:cs="Courier New"/>
          <w:sz w:val="24"/>
          <w:szCs w:val="24"/>
        </w:rPr>
        <w:t>(</w:t>
      </w:r>
      <w:proofErr w:type="gramEnd"/>
      <w:r w:rsidRPr="0077239D">
        <w:rPr>
          <w:rFonts w:ascii="Courier New" w:hAnsi="Courier New" w:cs="Courier New"/>
          <w:sz w:val="24"/>
          <w:szCs w:val="24"/>
        </w:rPr>
        <w:t>14,</w:t>
      </w:r>
      <w:r>
        <w:rPr>
          <w:rFonts w:ascii="Courier New" w:hAnsi="Courier New" w:cs="Courier New"/>
          <w:sz w:val="24"/>
          <w:szCs w:val="24"/>
        </w:rPr>
        <w:t>3</w:t>
      </w:r>
      <w:r w:rsidRPr="0077239D">
        <w:rPr>
          <w:rFonts w:ascii="Courier New" w:hAnsi="Courier New" w:cs="Courier New"/>
          <w:sz w:val="24"/>
          <w:szCs w:val="24"/>
        </w:rPr>
        <w:t>0);</w:t>
      </w:r>
    </w:p>
    <w:p w:rsidR="00337398" w:rsidRPr="00C25266"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roofErr w:type="gramStart"/>
      <w:r w:rsidRPr="00337398">
        <w:rPr>
          <w:b/>
          <w:sz w:val="24"/>
          <w:szCs w:val="24"/>
        </w:rPr>
        <w:t>creates</w:t>
      </w:r>
      <w:proofErr w:type="gramEnd"/>
      <w:r w:rsidRPr="00337398">
        <w:rPr>
          <w:b/>
          <w:sz w:val="24"/>
          <w:szCs w:val="24"/>
        </w:rPr>
        <w:t xml:space="preserve"> an</w:t>
      </w:r>
      <w:r>
        <w:rPr>
          <w:sz w:val="24"/>
          <w:szCs w:val="24"/>
        </w:rPr>
        <w:t xml:space="preserve"> </w:t>
      </w:r>
      <w:r w:rsidRPr="00337398">
        <w:rPr>
          <w:b/>
          <w:sz w:val="24"/>
          <w:szCs w:val="24"/>
        </w:rPr>
        <w:t>object</w:t>
      </w:r>
      <w:r>
        <w:rPr>
          <w:sz w:val="24"/>
          <w:szCs w:val="24"/>
        </w:rPr>
        <w:t xml:space="preserve"> of type </w:t>
      </w:r>
      <w:proofErr w:type="spellStart"/>
      <w:r w:rsidRPr="00C563EC">
        <w:rPr>
          <w:rFonts w:ascii="Courier New" w:hAnsi="Courier New" w:cs="Courier New"/>
          <w:sz w:val="24"/>
          <w:szCs w:val="24"/>
        </w:rPr>
        <w:t>JTextArea</w:t>
      </w:r>
      <w:proofErr w:type="spellEnd"/>
      <w:r>
        <w:rPr>
          <w:sz w:val="24"/>
          <w:szCs w:val="24"/>
        </w:rPr>
        <w:t xml:space="preserve"> using the method </w:t>
      </w:r>
      <w:proofErr w:type="spellStart"/>
      <w:r w:rsidRPr="00C563EC">
        <w:rPr>
          <w:rFonts w:ascii="Courier New" w:hAnsi="Courier New" w:cs="Courier New"/>
          <w:sz w:val="24"/>
          <w:szCs w:val="24"/>
        </w:rPr>
        <w:t>JTextArea</w:t>
      </w:r>
      <w:proofErr w:type="spellEnd"/>
      <w:r>
        <w:rPr>
          <w:sz w:val="24"/>
          <w:szCs w:val="24"/>
        </w:rPr>
        <w:t>(). The initial dimensions of the text area are controlled by the arguments 14 and 30. Here the 14 means the text area will be able to hold 14 lines of output and the 30 means that there will be enough space to accommodate 30 columns of output.</w:t>
      </w:r>
      <w:r w:rsidR="0043254F">
        <w:rPr>
          <w:sz w:val="24"/>
          <w:szCs w:val="24"/>
        </w:rPr>
        <w:t xml:space="preserve"> These numbers don’t matter that much though as the text-area can “grow” to accommodate the text written to it.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The </w:t>
      </w:r>
      <w:proofErr w:type="spellStart"/>
      <w:r w:rsidRPr="00C563EC">
        <w:rPr>
          <w:rFonts w:ascii="Courier New" w:hAnsi="Courier New" w:cs="Courier New"/>
          <w:sz w:val="24"/>
          <w:szCs w:val="24"/>
        </w:rPr>
        <w:t>JTextArea</w:t>
      </w:r>
      <w:proofErr w:type="spellEnd"/>
      <w:r>
        <w:rPr>
          <w:sz w:val="24"/>
          <w:szCs w:val="24"/>
        </w:rPr>
        <w:t xml:space="preserve"> object will be controlled by the object reference variable called </w:t>
      </w:r>
      <w:proofErr w:type="spellStart"/>
      <w:r w:rsidRPr="0043254F">
        <w:rPr>
          <w:rFonts w:ascii="Courier New" w:hAnsi="Courier New" w:cs="Courier New"/>
          <w:b/>
          <w:sz w:val="24"/>
          <w:szCs w:val="24"/>
        </w:rPr>
        <w:t>textArea</w:t>
      </w:r>
      <w:proofErr w:type="spellEnd"/>
      <w:r>
        <w:rPr>
          <w:sz w:val="24"/>
          <w:szCs w:val="24"/>
        </w:rPr>
        <w:t xml:space="preserve">, whose type is also </w:t>
      </w:r>
      <w:proofErr w:type="spellStart"/>
      <w:r w:rsidRPr="00C563EC">
        <w:rPr>
          <w:rFonts w:ascii="Courier New" w:hAnsi="Courier New" w:cs="Courier New"/>
          <w:sz w:val="24"/>
          <w:szCs w:val="24"/>
        </w:rPr>
        <w:t>JTextArea</w:t>
      </w:r>
      <w:proofErr w:type="spellEnd"/>
      <w:r>
        <w:rPr>
          <w:sz w:val="24"/>
          <w:szCs w:val="24"/>
        </w:rPr>
        <w:t>. We will be using this object reference to control the text area object very shortly.</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On line 18, the code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Pr="000963FC" w:rsidRDefault="00337398" w:rsidP="00337398">
      <w:pPr>
        <w:shd w:val="clear" w:color="auto" w:fill="C0C0C0"/>
        <w:jc w:val="both"/>
        <w:rPr>
          <w:rFonts w:ascii="Courier New" w:hAnsi="Courier New" w:cs="Courier New"/>
          <w:sz w:val="24"/>
          <w:szCs w:val="24"/>
        </w:rPr>
      </w:pPr>
      <w:r w:rsidRPr="000963FC">
        <w:rPr>
          <w:rFonts w:ascii="Courier New" w:hAnsi="Courier New" w:cs="Courier New"/>
          <w:sz w:val="24"/>
          <w:szCs w:val="24"/>
        </w:rPr>
        <w:t xml:space="preserve">Font </w:t>
      </w:r>
      <w:proofErr w:type="spellStart"/>
      <w:r w:rsidRPr="000963FC">
        <w:rPr>
          <w:rFonts w:ascii="Courier New" w:hAnsi="Courier New" w:cs="Courier New"/>
          <w:sz w:val="24"/>
          <w:szCs w:val="24"/>
        </w:rPr>
        <w:t>textAreaFont</w:t>
      </w:r>
      <w:proofErr w:type="spellEnd"/>
      <w:r w:rsidRPr="000963FC">
        <w:rPr>
          <w:rFonts w:ascii="Courier New" w:hAnsi="Courier New" w:cs="Courier New"/>
          <w:sz w:val="24"/>
          <w:szCs w:val="24"/>
        </w:rPr>
        <w:t xml:space="preserve"> = new </w:t>
      </w:r>
      <w:proofErr w:type="gramStart"/>
      <w:r w:rsidRPr="000963FC">
        <w:rPr>
          <w:rFonts w:ascii="Courier New" w:hAnsi="Courier New" w:cs="Courier New"/>
          <w:sz w:val="24"/>
          <w:szCs w:val="24"/>
        </w:rPr>
        <w:t>Font(</w:t>
      </w:r>
      <w:proofErr w:type="gramEnd"/>
      <w:r w:rsidRPr="000963FC">
        <w:rPr>
          <w:rFonts w:ascii="Courier New" w:hAnsi="Courier New" w:cs="Courier New"/>
          <w:sz w:val="24"/>
          <w:szCs w:val="24"/>
        </w:rPr>
        <w:t>"monospaced",Font.PLAIN,12);</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Creates a </w:t>
      </w:r>
      <w:r w:rsidRPr="000963FC">
        <w:rPr>
          <w:rFonts w:ascii="Courier New" w:hAnsi="Courier New" w:cs="Courier New"/>
          <w:sz w:val="24"/>
          <w:szCs w:val="24"/>
        </w:rPr>
        <w:t>Font</w:t>
      </w:r>
      <w:r>
        <w:rPr>
          <w:sz w:val="24"/>
          <w:szCs w:val="24"/>
        </w:rPr>
        <w:t xml:space="preserve"> object using the method </w:t>
      </w:r>
      <w:proofErr w:type="gramStart"/>
      <w:r w:rsidRPr="00C563EC">
        <w:rPr>
          <w:rFonts w:ascii="Courier New" w:hAnsi="Courier New" w:cs="Courier New"/>
          <w:sz w:val="24"/>
          <w:szCs w:val="24"/>
        </w:rPr>
        <w:t>Font</w:t>
      </w:r>
      <w:r>
        <w:rPr>
          <w:sz w:val="24"/>
          <w:szCs w:val="24"/>
        </w:rPr>
        <w:t>(</w:t>
      </w:r>
      <w:proofErr w:type="gramEnd"/>
      <w:r>
        <w:rPr>
          <w:sz w:val="24"/>
          <w:szCs w:val="24"/>
        </w:rPr>
        <w:t xml:space="preserve">). The type of the font is set to “monospaced”, the style of the font is set to plain font and the height of the font is set to 12 point. This </w:t>
      </w:r>
      <w:r w:rsidRPr="00C563EC">
        <w:rPr>
          <w:rFonts w:ascii="Courier New" w:hAnsi="Courier New" w:cs="Courier New"/>
          <w:sz w:val="24"/>
          <w:szCs w:val="24"/>
        </w:rPr>
        <w:t>Font</w:t>
      </w:r>
      <w:r>
        <w:rPr>
          <w:sz w:val="24"/>
          <w:szCs w:val="24"/>
        </w:rPr>
        <w:t xml:space="preserve"> object will be controlled by the object reference variable called </w:t>
      </w:r>
      <w:proofErr w:type="spellStart"/>
      <w:r w:rsidRPr="0043254F">
        <w:rPr>
          <w:rFonts w:ascii="Courier New" w:hAnsi="Courier New" w:cs="Courier New"/>
          <w:b/>
          <w:sz w:val="24"/>
          <w:szCs w:val="24"/>
        </w:rPr>
        <w:t>textAreaFont</w:t>
      </w:r>
      <w:proofErr w:type="spellEnd"/>
      <w:r>
        <w:rPr>
          <w:sz w:val="24"/>
          <w:szCs w:val="24"/>
        </w:rPr>
        <w:t>.</w:t>
      </w:r>
    </w:p>
    <w:p w:rsidR="00337398" w:rsidRDefault="00337398" w:rsidP="00337398">
      <w:pPr>
        <w:shd w:val="clear" w:color="auto" w:fill="C0C0C0"/>
        <w:jc w:val="both"/>
        <w:rPr>
          <w:sz w:val="24"/>
          <w:szCs w:val="24"/>
        </w:rPr>
      </w:pPr>
    </w:p>
    <w:p w:rsidR="00337398" w:rsidRPr="00A8585A" w:rsidRDefault="00337398" w:rsidP="00337398">
      <w:pPr>
        <w:shd w:val="clear" w:color="auto" w:fill="C0C0C0"/>
        <w:jc w:val="both"/>
        <w:rPr>
          <w:sz w:val="24"/>
          <w:szCs w:val="24"/>
        </w:rPr>
      </w:pPr>
      <w:r>
        <w:rPr>
          <w:sz w:val="24"/>
          <w:szCs w:val="24"/>
        </w:rPr>
        <w:t xml:space="preserve">It is our intention here to make the font associated with the text area a “fixed pitch” font so that our output gets aligned nicely in the text area. </w:t>
      </w:r>
      <w:proofErr w:type="gramStart"/>
      <w:r>
        <w:rPr>
          <w:sz w:val="24"/>
          <w:szCs w:val="24"/>
        </w:rPr>
        <w:t>monospace</w:t>
      </w:r>
      <w:r w:rsidR="0043254F">
        <w:rPr>
          <w:sz w:val="24"/>
          <w:szCs w:val="24"/>
        </w:rPr>
        <w:t>d</w:t>
      </w:r>
      <w:proofErr w:type="gramEnd"/>
      <w:r>
        <w:rPr>
          <w:sz w:val="24"/>
          <w:szCs w:val="24"/>
        </w:rPr>
        <w:t xml:space="preserve"> font achieves this goal.</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next line of code </w:t>
      </w:r>
    </w:p>
    <w:p w:rsidR="00337398" w:rsidRDefault="00337398" w:rsidP="00337398">
      <w:pPr>
        <w:shd w:val="clear" w:color="auto" w:fill="C0C0C0"/>
        <w:jc w:val="both"/>
        <w:rPr>
          <w:sz w:val="24"/>
          <w:szCs w:val="24"/>
        </w:rPr>
      </w:pPr>
    </w:p>
    <w:p w:rsidR="00337398" w:rsidRPr="000963FC" w:rsidRDefault="00337398" w:rsidP="00337398">
      <w:pPr>
        <w:shd w:val="clear" w:color="auto" w:fill="C0C0C0"/>
        <w:jc w:val="both"/>
        <w:rPr>
          <w:rFonts w:ascii="Courier New" w:hAnsi="Courier New" w:cs="Courier New"/>
          <w:sz w:val="24"/>
          <w:szCs w:val="24"/>
        </w:rPr>
      </w:pPr>
      <w:proofErr w:type="spellStart"/>
      <w:proofErr w:type="gramStart"/>
      <w:r w:rsidRPr="000963FC">
        <w:rPr>
          <w:rFonts w:ascii="Courier New" w:hAnsi="Courier New" w:cs="Courier New"/>
          <w:sz w:val="24"/>
          <w:szCs w:val="24"/>
        </w:rPr>
        <w:t>textArea.setFont</w:t>
      </w:r>
      <w:proofErr w:type="spellEnd"/>
      <w:r w:rsidRPr="000963FC">
        <w:rPr>
          <w:rFonts w:ascii="Courier New" w:hAnsi="Courier New" w:cs="Courier New"/>
          <w:sz w:val="24"/>
          <w:szCs w:val="24"/>
        </w:rPr>
        <w:t>(</w:t>
      </w:r>
      <w:proofErr w:type="spellStart"/>
      <w:proofErr w:type="gramEnd"/>
      <w:r w:rsidRPr="000963FC">
        <w:rPr>
          <w:rFonts w:ascii="Courier New" w:hAnsi="Courier New" w:cs="Courier New"/>
          <w:sz w:val="24"/>
          <w:szCs w:val="24"/>
        </w:rPr>
        <w:t>textAreaFont</w:t>
      </w:r>
      <w:proofErr w:type="spellEnd"/>
      <w:r w:rsidRPr="000963FC">
        <w:rPr>
          <w:rFonts w:ascii="Courier New" w:hAnsi="Courier New" w:cs="Courier New"/>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roofErr w:type="gramStart"/>
      <w:r>
        <w:rPr>
          <w:sz w:val="24"/>
          <w:szCs w:val="24"/>
        </w:rPr>
        <w:t>deals</w:t>
      </w:r>
      <w:proofErr w:type="gramEnd"/>
      <w:r>
        <w:rPr>
          <w:sz w:val="24"/>
          <w:szCs w:val="24"/>
        </w:rPr>
        <w:t xml:space="preserve"> with setting the type of font associated with the text area object to the values just mentioned.  This is achieved by calling the method </w:t>
      </w:r>
      <w:proofErr w:type="spellStart"/>
      <w:proofErr w:type="gramStart"/>
      <w:r w:rsidRPr="0043254F">
        <w:rPr>
          <w:rFonts w:ascii="Courier New" w:hAnsi="Courier New" w:cs="Courier New"/>
          <w:b/>
          <w:sz w:val="24"/>
          <w:szCs w:val="24"/>
        </w:rPr>
        <w:t>setFont</w:t>
      </w:r>
      <w:proofErr w:type="spellEnd"/>
      <w:r>
        <w:rPr>
          <w:sz w:val="24"/>
          <w:szCs w:val="24"/>
        </w:rPr>
        <w:t>(</w:t>
      </w:r>
      <w:proofErr w:type="gramEnd"/>
      <w:r>
        <w:rPr>
          <w:sz w:val="24"/>
          <w:szCs w:val="24"/>
        </w:rPr>
        <w:t xml:space="preserve">) on the </w:t>
      </w:r>
      <w:r w:rsidRPr="009D7EC5">
        <w:rPr>
          <w:sz w:val="24"/>
          <w:szCs w:val="24"/>
        </w:rPr>
        <w:t>text</w:t>
      </w:r>
      <w:r>
        <w:rPr>
          <w:sz w:val="24"/>
          <w:szCs w:val="24"/>
        </w:rPr>
        <w:t xml:space="preserve"> a</w:t>
      </w:r>
      <w:r w:rsidRPr="009D7EC5">
        <w:rPr>
          <w:sz w:val="24"/>
          <w:szCs w:val="24"/>
        </w:rPr>
        <w:t>rea</w:t>
      </w:r>
      <w:r>
        <w:rPr>
          <w:sz w:val="24"/>
          <w:szCs w:val="24"/>
        </w:rPr>
        <w:t xml:space="preserve"> object reference </w:t>
      </w:r>
      <w:proofErr w:type="spellStart"/>
      <w:r w:rsidRPr="000963FC">
        <w:rPr>
          <w:rFonts w:ascii="Courier New" w:hAnsi="Courier New" w:cs="Courier New"/>
          <w:sz w:val="24"/>
          <w:szCs w:val="24"/>
        </w:rPr>
        <w:t>textArea</w:t>
      </w:r>
      <w:proofErr w:type="spellEnd"/>
      <w:r>
        <w:rPr>
          <w:sz w:val="24"/>
          <w:szCs w:val="24"/>
        </w:rPr>
        <w:t xml:space="preserve">, and passing in </w:t>
      </w:r>
      <w:proofErr w:type="spellStart"/>
      <w:r w:rsidRPr="009D7EC5">
        <w:rPr>
          <w:rFonts w:ascii="Courier New" w:hAnsi="Courier New" w:cs="Courier New"/>
          <w:sz w:val="24"/>
          <w:szCs w:val="24"/>
        </w:rPr>
        <w:t>textAreaFont</w:t>
      </w:r>
      <w:proofErr w:type="spellEnd"/>
      <w:r>
        <w:rPr>
          <w:sz w:val="24"/>
          <w:szCs w:val="24"/>
        </w:rPr>
        <w:t xml:space="preserve"> as an argument.</w:t>
      </w:r>
      <w:r w:rsidR="0043254F">
        <w:rPr>
          <w:sz w:val="24"/>
          <w:szCs w:val="24"/>
        </w:rPr>
        <w:t xml:space="preserve"> This is real OO code in operation here.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lastRenderedPageBreak/>
        <w:t>Note that this is a perfect example for showing how an object reference variable differs from an ordinary variable. An object reference variable can have methods called on it (those methods associated with the class that its object has been created from) whereas ordinary variables can never have methods called on them – a syntax error would result e.g.</w:t>
      </w:r>
    </w:p>
    <w:p w:rsidR="00337398" w:rsidRDefault="00337398" w:rsidP="00337398">
      <w:pPr>
        <w:shd w:val="clear" w:color="auto" w:fill="C0C0C0"/>
        <w:jc w:val="both"/>
        <w:rPr>
          <w:sz w:val="24"/>
          <w:szCs w:val="24"/>
        </w:rPr>
      </w:pPr>
    </w:p>
    <w:p w:rsidR="00337398" w:rsidRPr="009D7EC5" w:rsidRDefault="00337398" w:rsidP="00337398">
      <w:pPr>
        <w:shd w:val="clear" w:color="auto" w:fill="C0C0C0"/>
        <w:jc w:val="both"/>
        <w:rPr>
          <w:rFonts w:ascii="Courier New" w:hAnsi="Courier New" w:cs="Courier New"/>
          <w:sz w:val="24"/>
          <w:szCs w:val="24"/>
        </w:rPr>
      </w:pPr>
      <w:proofErr w:type="spellStart"/>
      <w:proofErr w:type="gramStart"/>
      <w:r w:rsidRPr="009D7EC5">
        <w:rPr>
          <w:rFonts w:ascii="Courier New" w:hAnsi="Courier New" w:cs="Courier New"/>
          <w:sz w:val="24"/>
          <w:szCs w:val="24"/>
        </w:rPr>
        <w:t>int</w:t>
      </w:r>
      <w:proofErr w:type="spellEnd"/>
      <w:proofErr w:type="gramEnd"/>
      <w:r w:rsidRPr="009D7EC5">
        <w:rPr>
          <w:rFonts w:ascii="Courier New" w:hAnsi="Courier New" w:cs="Courier New"/>
          <w:sz w:val="24"/>
          <w:szCs w:val="24"/>
        </w:rPr>
        <w:t xml:space="preserve"> age = 7;</w:t>
      </w:r>
    </w:p>
    <w:p w:rsidR="00337398" w:rsidRPr="009D7EC5" w:rsidRDefault="00337398" w:rsidP="00337398">
      <w:pPr>
        <w:shd w:val="clear" w:color="auto" w:fill="C0C0C0"/>
        <w:jc w:val="both"/>
        <w:rPr>
          <w:rFonts w:ascii="Courier New" w:hAnsi="Courier New" w:cs="Courier New"/>
          <w:sz w:val="24"/>
          <w:szCs w:val="24"/>
        </w:rPr>
      </w:pPr>
    </w:p>
    <w:p w:rsidR="00337398" w:rsidRPr="009D7EC5" w:rsidRDefault="00337398" w:rsidP="00337398">
      <w:pPr>
        <w:shd w:val="clear" w:color="auto" w:fill="C0C0C0"/>
        <w:jc w:val="both"/>
        <w:rPr>
          <w:rFonts w:ascii="Courier New" w:hAnsi="Courier New" w:cs="Courier New"/>
          <w:sz w:val="24"/>
          <w:szCs w:val="24"/>
        </w:rPr>
      </w:pPr>
      <w:proofErr w:type="spellStart"/>
      <w:proofErr w:type="gramStart"/>
      <w:r w:rsidRPr="009D7EC5">
        <w:rPr>
          <w:rFonts w:ascii="Courier New" w:hAnsi="Courier New" w:cs="Courier New"/>
          <w:sz w:val="24"/>
          <w:szCs w:val="24"/>
        </w:rPr>
        <w:t>age.set</w:t>
      </w:r>
      <w:r w:rsidR="00760100">
        <w:rPr>
          <w:rFonts w:ascii="Courier New" w:hAnsi="Courier New" w:cs="Courier New"/>
          <w:sz w:val="24"/>
          <w:szCs w:val="24"/>
        </w:rPr>
        <w:t>Value</w:t>
      </w:r>
      <w:proofErr w:type="spellEnd"/>
      <w:r w:rsidRPr="009D7EC5">
        <w:rPr>
          <w:rFonts w:ascii="Courier New" w:hAnsi="Courier New" w:cs="Courier New"/>
          <w:sz w:val="24"/>
          <w:szCs w:val="24"/>
        </w:rPr>
        <w:t>(</w:t>
      </w:r>
      <w:proofErr w:type="gramEnd"/>
      <w:r w:rsidRPr="009D7EC5">
        <w:rPr>
          <w:rFonts w:ascii="Courier New" w:hAnsi="Courier New" w:cs="Courier New"/>
          <w:sz w:val="24"/>
          <w:szCs w:val="24"/>
        </w:rPr>
        <w:t xml:space="preserve">6);   // syntax </w:t>
      </w:r>
      <w:r>
        <w:rPr>
          <w:rFonts w:ascii="Courier New" w:hAnsi="Courier New" w:cs="Courier New"/>
          <w:sz w:val="24"/>
          <w:szCs w:val="24"/>
        </w:rPr>
        <w:t>error here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rFonts w:ascii="Courier New" w:hAnsi="Courier New" w:cs="Courier New"/>
          <w:b/>
          <w:sz w:val="24"/>
          <w:szCs w:val="24"/>
        </w:rPr>
      </w:pPr>
      <w:r>
        <w:rPr>
          <w:sz w:val="24"/>
          <w:szCs w:val="24"/>
        </w:rPr>
        <w:sym w:font="Symbol" w:char="F0B7"/>
      </w:r>
      <w:r>
        <w:rPr>
          <w:sz w:val="24"/>
          <w:szCs w:val="24"/>
        </w:rPr>
        <w:t xml:space="preserve"> The next line of code</w:t>
      </w:r>
    </w:p>
    <w:p w:rsidR="00337398" w:rsidRDefault="00337398" w:rsidP="00337398">
      <w:pPr>
        <w:shd w:val="clear" w:color="auto" w:fill="C0C0C0"/>
        <w:jc w:val="both"/>
        <w:rPr>
          <w:rFonts w:ascii="Courier New" w:hAnsi="Courier New" w:cs="Courier New"/>
          <w:b/>
          <w:sz w:val="24"/>
          <w:szCs w:val="24"/>
        </w:rPr>
      </w:pPr>
    </w:p>
    <w:p w:rsidR="00337398" w:rsidRPr="00972AD3" w:rsidRDefault="00337398" w:rsidP="00337398">
      <w:pPr>
        <w:shd w:val="clear" w:color="auto" w:fill="C0C0C0"/>
        <w:rPr>
          <w:rFonts w:ascii="Courier New" w:hAnsi="Courier New" w:cs="Courier New"/>
          <w:sz w:val="24"/>
          <w:szCs w:val="24"/>
        </w:rPr>
      </w:pPr>
      <w:proofErr w:type="spellStart"/>
      <w:proofErr w:type="gramStart"/>
      <w:r w:rsidRPr="00972AD3">
        <w:rPr>
          <w:rFonts w:ascii="Courier New" w:hAnsi="Courier New" w:cs="Courier New"/>
          <w:sz w:val="24"/>
          <w:szCs w:val="24"/>
        </w:rPr>
        <w:t>textArea.set</w:t>
      </w:r>
      <w:r>
        <w:rPr>
          <w:rFonts w:ascii="Courier New" w:hAnsi="Courier New" w:cs="Courier New"/>
          <w:sz w:val="24"/>
          <w:szCs w:val="24"/>
        </w:rPr>
        <w:t>Text</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String.format</w:t>
      </w:r>
      <w:proofErr w:type="spellEnd"/>
      <w:r>
        <w:rPr>
          <w:rFonts w:ascii="Courier New" w:hAnsi="Courier New" w:cs="Courier New"/>
          <w:sz w:val="24"/>
          <w:szCs w:val="24"/>
        </w:rPr>
        <w:t>("%-10s%-10s%-</w:t>
      </w:r>
      <w:r w:rsidRPr="00972AD3">
        <w:rPr>
          <w:rFonts w:ascii="Courier New" w:hAnsi="Courier New" w:cs="Courier New"/>
          <w:sz w:val="24"/>
          <w:szCs w:val="24"/>
        </w:rPr>
        <w:t>10s\</w:t>
      </w:r>
      <w:proofErr w:type="spellStart"/>
      <w:r w:rsidRPr="00972AD3">
        <w:rPr>
          <w:rFonts w:ascii="Courier New" w:hAnsi="Courier New" w:cs="Courier New"/>
          <w:sz w:val="24"/>
          <w:szCs w:val="24"/>
        </w:rPr>
        <w:t>n","Number</w:t>
      </w:r>
      <w:proofErr w:type="spellEnd"/>
      <w:r w:rsidRPr="00972AD3">
        <w:rPr>
          <w:rFonts w:ascii="Courier New" w:hAnsi="Courier New" w:cs="Courier New"/>
          <w:sz w:val="24"/>
          <w:szCs w:val="24"/>
        </w:rPr>
        <w:t>"</w:t>
      </w:r>
      <w:r>
        <w:rPr>
          <w:rFonts w:ascii="Courier New" w:hAnsi="Courier New" w:cs="Courier New"/>
          <w:sz w:val="24"/>
          <w:szCs w:val="24"/>
        </w:rPr>
        <w:t xml:space="preserve"> </w:t>
      </w:r>
      <w:r w:rsidRPr="00972AD3">
        <w:rPr>
          <w:rFonts w:ascii="Courier New" w:hAnsi="Courier New" w:cs="Courier New"/>
          <w:sz w:val="24"/>
          <w:szCs w:val="24"/>
        </w:rPr>
        <w:t>,"</w:t>
      </w:r>
      <w:proofErr w:type="spellStart"/>
      <w:r w:rsidRPr="00972AD3">
        <w:rPr>
          <w:rFonts w:ascii="Courier New" w:hAnsi="Courier New" w:cs="Courier New"/>
          <w:sz w:val="24"/>
          <w:szCs w:val="24"/>
        </w:rPr>
        <w:t>Sq</w:t>
      </w:r>
      <w:proofErr w:type="spellEnd"/>
      <w:r w:rsidRPr="00972AD3">
        <w:rPr>
          <w:rFonts w:ascii="Courier New" w:hAnsi="Courier New" w:cs="Courier New"/>
          <w:sz w:val="24"/>
          <w:szCs w:val="24"/>
        </w:rPr>
        <w:t xml:space="preserve"> Root","</w:t>
      </w:r>
      <w:proofErr w:type="spellStart"/>
      <w:r w:rsidRPr="00972AD3">
        <w:rPr>
          <w:rFonts w:ascii="Courier New" w:hAnsi="Courier New" w:cs="Courier New"/>
          <w:sz w:val="24"/>
          <w:szCs w:val="24"/>
        </w:rPr>
        <w:t>Cb</w:t>
      </w:r>
      <w:proofErr w:type="spellEnd"/>
      <w:r w:rsidRPr="00972AD3">
        <w:rPr>
          <w:rFonts w:ascii="Courier New" w:hAnsi="Courier New" w:cs="Courier New"/>
          <w:sz w:val="24"/>
          <w:szCs w:val="24"/>
        </w:rPr>
        <w:t xml:space="preserve"> Root"));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roofErr w:type="gramStart"/>
      <w:r>
        <w:rPr>
          <w:sz w:val="24"/>
          <w:szCs w:val="24"/>
        </w:rPr>
        <w:t>uses</w:t>
      </w:r>
      <w:proofErr w:type="gramEnd"/>
      <w:r>
        <w:rPr>
          <w:sz w:val="24"/>
          <w:szCs w:val="24"/>
        </w:rPr>
        <w:t xml:space="preserve"> the method </w:t>
      </w:r>
      <w:proofErr w:type="spellStart"/>
      <w:r w:rsidRPr="0043254F">
        <w:rPr>
          <w:rFonts w:ascii="Courier New" w:hAnsi="Courier New" w:cs="Courier New"/>
          <w:b/>
          <w:sz w:val="24"/>
          <w:szCs w:val="24"/>
        </w:rPr>
        <w:t>setText</w:t>
      </w:r>
      <w:proofErr w:type="spellEnd"/>
      <w:r>
        <w:rPr>
          <w:sz w:val="24"/>
          <w:szCs w:val="24"/>
        </w:rPr>
        <w:t xml:space="preserve">() to place some text on the text area. As usual, this is achieved by calling the method on the text area object reference variable, </w:t>
      </w:r>
      <w:proofErr w:type="spellStart"/>
      <w:r w:rsidRPr="00401573">
        <w:rPr>
          <w:rFonts w:ascii="Courier New" w:hAnsi="Courier New" w:cs="Courier New"/>
          <w:sz w:val="24"/>
          <w:szCs w:val="24"/>
        </w:rPr>
        <w:t>textArea</w:t>
      </w:r>
      <w:proofErr w:type="spellEnd"/>
      <w:r>
        <w:rPr>
          <w:sz w:val="24"/>
          <w:szCs w:val="24"/>
        </w:rPr>
        <w:t xml:space="preserve">. Recall the </w:t>
      </w:r>
      <w:proofErr w:type="spellStart"/>
      <w:proofErr w:type="gramStart"/>
      <w:r>
        <w:rPr>
          <w:rFonts w:ascii="Courier New" w:hAnsi="Courier New" w:cs="Courier New"/>
          <w:b/>
          <w:sz w:val="24"/>
          <w:szCs w:val="24"/>
        </w:rPr>
        <w:t>String.</w:t>
      </w:r>
      <w:r w:rsidRPr="00972AD3">
        <w:rPr>
          <w:rFonts w:ascii="Courier New" w:hAnsi="Courier New" w:cs="Courier New"/>
          <w:b/>
          <w:sz w:val="24"/>
          <w:szCs w:val="24"/>
        </w:rPr>
        <w:t>format</w:t>
      </w:r>
      <w:proofErr w:type="spellEnd"/>
      <w:r>
        <w:rPr>
          <w:sz w:val="24"/>
          <w:szCs w:val="24"/>
        </w:rPr>
        <w:t>(</w:t>
      </w:r>
      <w:proofErr w:type="gramEnd"/>
      <w:r>
        <w:rPr>
          <w:sz w:val="24"/>
          <w:szCs w:val="24"/>
        </w:rPr>
        <w:t>) method we have used many times before to dictate exactly how values will be formatted. Hopefully you can recall what the format specifiers here are doing. This line of code gives a heading to our table of values as in the screenshot earlier.</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this we are into the </w:t>
      </w:r>
      <w:r w:rsidRPr="00401573">
        <w:rPr>
          <w:rFonts w:ascii="Courier New" w:hAnsi="Courier New" w:cs="Courier New"/>
          <w:sz w:val="24"/>
          <w:szCs w:val="24"/>
        </w:rPr>
        <w:t>while</w:t>
      </w:r>
      <w:r>
        <w:rPr>
          <w:sz w:val="24"/>
          <w:szCs w:val="24"/>
        </w:rPr>
        <w:t xml:space="preserve"> loop. The loop begins by testing the value of the variable </w:t>
      </w:r>
      <w:r w:rsidRPr="0043254F">
        <w:rPr>
          <w:rFonts w:ascii="Courier New" w:hAnsi="Courier New" w:cs="Courier New"/>
          <w:sz w:val="24"/>
          <w:szCs w:val="24"/>
        </w:rPr>
        <w:t>i</w:t>
      </w:r>
      <w:r>
        <w:rPr>
          <w:sz w:val="24"/>
          <w:szCs w:val="24"/>
        </w:rPr>
        <w:t xml:space="preserve"> against the value 100. As long as the value of the loop counter variable remains less than or equal to 100, the loop will keep going. This gives us the 100 iterations we need here. Each time the loop iterates, the value of the loop counter increases by 1 with the code </w:t>
      </w:r>
      <w:r w:rsidRPr="004818A5">
        <w:rPr>
          <w:rFonts w:ascii="Courier New" w:hAnsi="Courier New" w:cs="Courier New"/>
          <w:b/>
          <w:sz w:val="24"/>
          <w:szCs w:val="24"/>
        </w:rPr>
        <w:t>i++.</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next 2 lines of code</w:t>
      </w:r>
    </w:p>
    <w:p w:rsidR="00337398" w:rsidRDefault="00337398" w:rsidP="00337398">
      <w:pPr>
        <w:shd w:val="clear" w:color="auto" w:fill="C0C0C0"/>
        <w:jc w:val="both"/>
        <w:rPr>
          <w:sz w:val="24"/>
          <w:szCs w:val="24"/>
        </w:rPr>
      </w:pPr>
    </w:p>
    <w:p w:rsidR="00337398" w:rsidRPr="004818A5" w:rsidRDefault="00337398" w:rsidP="00337398">
      <w:pPr>
        <w:shd w:val="clear" w:color="auto" w:fill="C0C0C0"/>
        <w:jc w:val="both"/>
        <w:rPr>
          <w:rFonts w:ascii="Courier New" w:hAnsi="Courier New" w:cs="Courier New"/>
          <w:sz w:val="24"/>
          <w:szCs w:val="24"/>
        </w:rPr>
      </w:pPr>
      <w:proofErr w:type="spellStart"/>
      <w:proofErr w:type="gramStart"/>
      <w:r w:rsidRPr="004818A5">
        <w:rPr>
          <w:rFonts w:ascii="Courier New" w:hAnsi="Courier New" w:cs="Courier New"/>
          <w:sz w:val="24"/>
          <w:szCs w:val="24"/>
        </w:rPr>
        <w:t>squareRoot</w:t>
      </w:r>
      <w:proofErr w:type="spellEnd"/>
      <w:proofErr w:type="gramEnd"/>
      <w:r w:rsidRPr="004818A5">
        <w:rPr>
          <w:rFonts w:ascii="Courier New" w:hAnsi="Courier New" w:cs="Courier New"/>
          <w:sz w:val="24"/>
          <w:szCs w:val="24"/>
        </w:rPr>
        <w:t xml:space="preserve"> = </w:t>
      </w:r>
      <w:proofErr w:type="spellStart"/>
      <w:r w:rsidRPr="004818A5">
        <w:rPr>
          <w:rFonts w:ascii="Courier New" w:hAnsi="Courier New" w:cs="Courier New"/>
          <w:sz w:val="24"/>
          <w:szCs w:val="24"/>
        </w:rPr>
        <w:t>Math.sqrt</w:t>
      </w:r>
      <w:proofErr w:type="spellEnd"/>
      <w:r w:rsidRPr="004818A5">
        <w:rPr>
          <w:rFonts w:ascii="Courier New" w:hAnsi="Courier New" w:cs="Courier New"/>
          <w:sz w:val="24"/>
          <w:szCs w:val="24"/>
        </w:rPr>
        <w:t>(</w:t>
      </w:r>
      <w:proofErr w:type="spellStart"/>
      <w:r w:rsidRPr="004818A5">
        <w:rPr>
          <w:rFonts w:ascii="Courier New" w:hAnsi="Courier New" w:cs="Courier New"/>
          <w:sz w:val="24"/>
          <w:szCs w:val="24"/>
        </w:rPr>
        <w:t>i</w:t>
      </w:r>
      <w:proofErr w:type="spellEnd"/>
      <w:r w:rsidRPr="004818A5">
        <w:rPr>
          <w:rFonts w:ascii="Courier New" w:hAnsi="Courier New" w:cs="Courier New"/>
          <w:sz w:val="24"/>
          <w:szCs w:val="24"/>
        </w:rPr>
        <w:t>);</w:t>
      </w:r>
    </w:p>
    <w:p w:rsidR="00337398" w:rsidRPr="004818A5" w:rsidRDefault="00337398" w:rsidP="00337398">
      <w:pPr>
        <w:shd w:val="clear" w:color="auto" w:fill="C0C0C0"/>
        <w:jc w:val="both"/>
        <w:rPr>
          <w:rFonts w:ascii="Courier New" w:hAnsi="Courier New" w:cs="Courier New"/>
          <w:sz w:val="24"/>
          <w:szCs w:val="24"/>
        </w:rPr>
      </w:pPr>
      <w:proofErr w:type="spellStart"/>
      <w:proofErr w:type="gramStart"/>
      <w:r w:rsidRPr="004818A5">
        <w:rPr>
          <w:rFonts w:ascii="Courier New" w:hAnsi="Courier New" w:cs="Courier New"/>
          <w:sz w:val="24"/>
          <w:szCs w:val="24"/>
        </w:rPr>
        <w:t>cubedRoot</w:t>
      </w:r>
      <w:proofErr w:type="spellEnd"/>
      <w:proofErr w:type="gramEnd"/>
      <w:r w:rsidRPr="004818A5">
        <w:rPr>
          <w:rFonts w:ascii="Courier New" w:hAnsi="Courier New" w:cs="Courier New"/>
          <w:sz w:val="24"/>
          <w:szCs w:val="24"/>
        </w:rPr>
        <w:t xml:space="preserve"> = </w:t>
      </w:r>
      <w:proofErr w:type="spellStart"/>
      <w:r w:rsidRPr="004818A5">
        <w:rPr>
          <w:rFonts w:ascii="Courier New" w:hAnsi="Courier New" w:cs="Courier New"/>
          <w:sz w:val="24"/>
          <w:szCs w:val="24"/>
        </w:rPr>
        <w:t>Math.cbrt</w:t>
      </w:r>
      <w:proofErr w:type="spellEnd"/>
      <w:r w:rsidRPr="004818A5">
        <w:rPr>
          <w:rFonts w:ascii="Courier New" w:hAnsi="Courier New" w:cs="Courier New"/>
          <w:sz w:val="24"/>
          <w:szCs w:val="24"/>
        </w:rPr>
        <w:t>(</w:t>
      </w:r>
      <w:proofErr w:type="spellStart"/>
      <w:r w:rsidRPr="004818A5">
        <w:rPr>
          <w:rFonts w:ascii="Courier New" w:hAnsi="Courier New" w:cs="Courier New"/>
          <w:sz w:val="24"/>
          <w:szCs w:val="24"/>
        </w:rPr>
        <w:t>i</w:t>
      </w:r>
      <w:proofErr w:type="spellEnd"/>
      <w:r w:rsidRPr="004818A5">
        <w:rPr>
          <w:rFonts w:ascii="Courier New" w:hAnsi="Courier New" w:cs="Courier New"/>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roofErr w:type="gramStart"/>
      <w:r>
        <w:rPr>
          <w:sz w:val="24"/>
          <w:szCs w:val="24"/>
        </w:rPr>
        <w:t>deal</w:t>
      </w:r>
      <w:proofErr w:type="gramEnd"/>
      <w:r>
        <w:rPr>
          <w:sz w:val="24"/>
          <w:szCs w:val="24"/>
        </w:rPr>
        <w:t xml:space="preserve"> with finding the square root and cubed root of the number i. The methods </w:t>
      </w:r>
      <w:proofErr w:type="spellStart"/>
      <w:proofErr w:type="gramStart"/>
      <w:r w:rsidRPr="0043254F">
        <w:rPr>
          <w:rFonts w:ascii="Courier New" w:hAnsi="Courier New" w:cs="Courier New"/>
          <w:b/>
          <w:sz w:val="24"/>
          <w:szCs w:val="24"/>
        </w:rPr>
        <w:t>sqrt</w:t>
      </w:r>
      <w:proofErr w:type="spellEnd"/>
      <w:r>
        <w:rPr>
          <w:sz w:val="24"/>
          <w:szCs w:val="24"/>
        </w:rPr>
        <w:t>(</w:t>
      </w:r>
      <w:proofErr w:type="gramEnd"/>
      <w:r>
        <w:rPr>
          <w:sz w:val="24"/>
          <w:szCs w:val="24"/>
        </w:rPr>
        <w:t xml:space="preserve">) and </w:t>
      </w:r>
      <w:proofErr w:type="spellStart"/>
      <w:r w:rsidRPr="0043254F">
        <w:rPr>
          <w:rFonts w:ascii="Courier New" w:hAnsi="Courier New" w:cs="Courier New"/>
          <w:b/>
          <w:sz w:val="24"/>
          <w:szCs w:val="24"/>
        </w:rPr>
        <w:t>cbrt</w:t>
      </w:r>
      <w:proofErr w:type="spellEnd"/>
      <w:r>
        <w:rPr>
          <w:sz w:val="24"/>
          <w:szCs w:val="24"/>
        </w:rPr>
        <w:t xml:space="preserve">() do this. </w:t>
      </w:r>
      <w:r w:rsidR="0043254F">
        <w:rPr>
          <w:sz w:val="24"/>
          <w:szCs w:val="24"/>
        </w:rPr>
        <w:t xml:space="preserve">You met </w:t>
      </w:r>
      <w:proofErr w:type="spellStart"/>
      <w:proofErr w:type="gramStart"/>
      <w:r w:rsidR="0043254F" w:rsidRPr="0043254F">
        <w:rPr>
          <w:rFonts w:ascii="Courier New" w:hAnsi="Courier New" w:cs="Courier New"/>
          <w:sz w:val="24"/>
          <w:szCs w:val="24"/>
        </w:rPr>
        <w:t>sqrt</w:t>
      </w:r>
      <w:proofErr w:type="spellEnd"/>
      <w:r w:rsidR="0043254F">
        <w:rPr>
          <w:sz w:val="24"/>
          <w:szCs w:val="24"/>
        </w:rPr>
        <w:t>(</w:t>
      </w:r>
      <w:proofErr w:type="gramEnd"/>
      <w:r w:rsidR="0043254F">
        <w:rPr>
          <w:sz w:val="24"/>
          <w:szCs w:val="24"/>
        </w:rPr>
        <w:t>) before but both</w:t>
      </w:r>
      <w:r>
        <w:rPr>
          <w:sz w:val="24"/>
          <w:szCs w:val="24"/>
        </w:rPr>
        <w:t xml:space="preserve"> are part of the </w:t>
      </w:r>
      <w:r w:rsidRPr="004818A5">
        <w:rPr>
          <w:rFonts w:ascii="Courier New" w:hAnsi="Courier New" w:cs="Courier New"/>
          <w:b/>
          <w:sz w:val="24"/>
          <w:szCs w:val="24"/>
        </w:rPr>
        <w:t>Math</w:t>
      </w:r>
      <w:r>
        <w:rPr>
          <w:sz w:val="24"/>
          <w:szCs w:val="24"/>
        </w:rPr>
        <w:t xml:space="preserve"> class. The values returned by these methods are then stored in the appropriate variables.</w:t>
      </w:r>
      <w:r w:rsidR="0043254F">
        <w:rPr>
          <w:sz w:val="24"/>
          <w:szCs w:val="24"/>
        </w:rPr>
        <w:t xml:space="preserve"> One thing to note here is that the values returned by the </w:t>
      </w:r>
      <w:r w:rsidR="0043254F" w:rsidRPr="0043254F">
        <w:rPr>
          <w:rFonts w:ascii="Courier New" w:hAnsi="Courier New" w:cs="Courier New"/>
          <w:sz w:val="24"/>
          <w:szCs w:val="24"/>
        </w:rPr>
        <w:t>Math</w:t>
      </w:r>
      <w:r w:rsidR="0043254F">
        <w:rPr>
          <w:sz w:val="24"/>
          <w:szCs w:val="24"/>
        </w:rPr>
        <w:t xml:space="preserve"> class methods are of type </w:t>
      </w:r>
      <w:r w:rsidR="0043254F" w:rsidRPr="0070753D">
        <w:rPr>
          <w:rFonts w:ascii="Courier New" w:hAnsi="Courier New" w:cs="Courier New"/>
          <w:b/>
          <w:sz w:val="24"/>
          <w:szCs w:val="24"/>
        </w:rPr>
        <w:t>double</w:t>
      </w:r>
      <w:r w:rsidR="0043254F">
        <w:rPr>
          <w:sz w:val="24"/>
          <w:szCs w:val="24"/>
        </w:rPr>
        <w:t xml:space="preserve">, so it is vital here that the variables </w:t>
      </w:r>
      <w:proofErr w:type="spellStart"/>
      <w:r w:rsidR="0043254F" w:rsidRPr="0043254F">
        <w:rPr>
          <w:rFonts w:ascii="Courier New" w:hAnsi="Courier New" w:cs="Courier New"/>
          <w:sz w:val="24"/>
          <w:szCs w:val="24"/>
        </w:rPr>
        <w:t>squareRoot</w:t>
      </w:r>
      <w:proofErr w:type="spellEnd"/>
      <w:r w:rsidR="0043254F">
        <w:rPr>
          <w:sz w:val="24"/>
          <w:szCs w:val="24"/>
        </w:rPr>
        <w:t xml:space="preserve"> and </w:t>
      </w:r>
      <w:proofErr w:type="spellStart"/>
      <w:r w:rsidR="0043254F" w:rsidRPr="0043254F">
        <w:rPr>
          <w:rFonts w:ascii="Courier New" w:hAnsi="Courier New" w:cs="Courier New"/>
          <w:sz w:val="24"/>
          <w:szCs w:val="24"/>
        </w:rPr>
        <w:t>cubedRoot</w:t>
      </w:r>
      <w:proofErr w:type="spellEnd"/>
      <w:r w:rsidR="0043254F">
        <w:rPr>
          <w:sz w:val="24"/>
          <w:szCs w:val="24"/>
        </w:rPr>
        <w:t xml:space="preserve"> are also of type </w:t>
      </w:r>
      <w:r w:rsidR="0043254F" w:rsidRPr="0070753D">
        <w:rPr>
          <w:rFonts w:ascii="Courier New" w:hAnsi="Courier New" w:cs="Courier New"/>
          <w:sz w:val="24"/>
          <w:szCs w:val="24"/>
        </w:rPr>
        <w:t>double</w:t>
      </w:r>
      <w:r w:rsidR="0043254F">
        <w:rPr>
          <w:sz w:val="24"/>
          <w:szCs w:val="24"/>
        </w:rPr>
        <w:t xml:space="preserve"> rather than of type </w:t>
      </w:r>
      <w:r w:rsidR="0043254F" w:rsidRPr="0043254F">
        <w:rPr>
          <w:rFonts w:ascii="Courier New" w:hAnsi="Courier New" w:cs="Courier New"/>
          <w:sz w:val="24"/>
          <w:szCs w:val="24"/>
        </w:rPr>
        <w:t>float</w:t>
      </w:r>
      <w:r w:rsidR="0043254F">
        <w:rPr>
          <w:sz w:val="24"/>
          <w:szCs w:val="24"/>
        </w:rPr>
        <w:t xml:space="preserve">. If you were to make them </w:t>
      </w:r>
      <w:r w:rsidR="0043254F" w:rsidRPr="0043254F">
        <w:rPr>
          <w:rFonts w:ascii="Courier New" w:hAnsi="Courier New" w:cs="Courier New"/>
          <w:sz w:val="24"/>
          <w:szCs w:val="24"/>
        </w:rPr>
        <w:t>float</w:t>
      </w:r>
      <w:r w:rsidR="0043254F">
        <w:rPr>
          <w:sz w:val="24"/>
          <w:szCs w:val="24"/>
        </w:rPr>
        <w:t>, then a “</w:t>
      </w:r>
      <w:r w:rsidR="0043254F" w:rsidRPr="0043254F">
        <w:rPr>
          <w:b/>
          <w:sz w:val="24"/>
          <w:szCs w:val="24"/>
        </w:rPr>
        <w:t>possible loss of precision</w:t>
      </w:r>
      <w:r w:rsidR="0043254F">
        <w:rPr>
          <w:sz w:val="24"/>
          <w:szCs w:val="24"/>
        </w:rPr>
        <w:t xml:space="preserve">” syntax error would occur. This is because a 64-bit </w:t>
      </w:r>
      <w:r w:rsidR="0043254F" w:rsidRPr="0043254F">
        <w:rPr>
          <w:rFonts w:ascii="Courier New" w:hAnsi="Courier New" w:cs="Courier New"/>
          <w:sz w:val="24"/>
          <w:szCs w:val="24"/>
        </w:rPr>
        <w:t>double</w:t>
      </w:r>
      <w:r w:rsidR="0043254F">
        <w:rPr>
          <w:sz w:val="24"/>
          <w:szCs w:val="24"/>
        </w:rPr>
        <w:t xml:space="preserve"> value cannot be squeezed into a 32-bit </w:t>
      </w:r>
      <w:r w:rsidR="0043254F" w:rsidRPr="0043254F">
        <w:rPr>
          <w:rFonts w:ascii="Courier New" w:hAnsi="Courier New" w:cs="Courier New"/>
          <w:sz w:val="24"/>
          <w:szCs w:val="24"/>
        </w:rPr>
        <w:t>float</w:t>
      </w:r>
      <w:r w:rsidR="0043254F">
        <w:rPr>
          <w:sz w:val="24"/>
          <w:szCs w:val="24"/>
        </w:rPr>
        <w:t xml:space="preserve"> variable.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code</w:t>
      </w:r>
    </w:p>
    <w:p w:rsidR="00337398" w:rsidRDefault="00337398" w:rsidP="00337398">
      <w:pPr>
        <w:shd w:val="clear" w:color="auto" w:fill="C0C0C0"/>
        <w:jc w:val="both"/>
        <w:rPr>
          <w:sz w:val="24"/>
          <w:szCs w:val="24"/>
        </w:rPr>
      </w:pPr>
    </w:p>
    <w:p w:rsidR="00337398" w:rsidRPr="000A29BC" w:rsidRDefault="00337398" w:rsidP="00337398">
      <w:pPr>
        <w:shd w:val="clear" w:color="auto" w:fill="C0C0C0"/>
        <w:jc w:val="both"/>
        <w:rPr>
          <w:sz w:val="24"/>
          <w:szCs w:val="24"/>
        </w:rPr>
      </w:pPr>
      <w:proofErr w:type="gramStart"/>
      <w:r w:rsidRPr="000A29BC">
        <w:rPr>
          <w:sz w:val="24"/>
          <w:szCs w:val="24"/>
        </w:rPr>
        <w:lastRenderedPageBreak/>
        <w:t>textArea.append(</w:t>
      </w:r>
      <w:proofErr w:type="gramEnd"/>
      <w:r w:rsidRPr="000A29BC">
        <w:rPr>
          <w:sz w:val="24"/>
          <w:szCs w:val="24"/>
        </w:rPr>
        <w:t>String.format("%-10d%-10.3f%-10.3f\n",i,squareRoot,cubedRoot));</w:t>
      </w:r>
    </w:p>
    <w:p w:rsidR="00337398" w:rsidRDefault="00337398" w:rsidP="00337398">
      <w:pPr>
        <w:shd w:val="clear" w:color="auto" w:fill="C0C0C0"/>
        <w:jc w:val="both"/>
        <w:rPr>
          <w:sz w:val="24"/>
          <w:szCs w:val="24"/>
        </w:rPr>
      </w:pPr>
    </w:p>
    <w:p w:rsidR="00337398" w:rsidRDefault="00A4423D" w:rsidP="00337398">
      <w:pPr>
        <w:shd w:val="clear" w:color="auto" w:fill="C0C0C0"/>
        <w:jc w:val="both"/>
        <w:rPr>
          <w:sz w:val="24"/>
          <w:szCs w:val="24"/>
        </w:rPr>
      </w:pPr>
      <w:proofErr w:type="gramStart"/>
      <w:r>
        <w:rPr>
          <w:sz w:val="24"/>
          <w:szCs w:val="24"/>
        </w:rPr>
        <w:t>uses</w:t>
      </w:r>
      <w:proofErr w:type="gramEnd"/>
      <w:r>
        <w:rPr>
          <w:sz w:val="24"/>
          <w:szCs w:val="24"/>
        </w:rPr>
        <w:t xml:space="preserve"> the </w:t>
      </w:r>
      <w:r w:rsidRPr="00A4423D">
        <w:rPr>
          <w:rFonts w:ascii="Courier New" w:hAnsi="Courier New" w:cs="Courier New"/>
          <w:b/>
          <w:sz w:val="24"/>
          <w:szCs w:val="24"/>
        </w:rPr>
        <w:t>append</w:t>
      </w:r>
      <w:r>
        <w:rPr>
          <w:sz w:val="24"/>
          <w:szCs w:val="24"/>
        </w:rPr>
        <w:t>() method to join onto the end</w:t>
      </w:r>
      <w:r w:rsidR="00337398">
        <w:rPr>
          <w:sz w:val="24"/>
          <w:szCs w:val="24"/>
        </w:rPr>
        <w:t xml:space="preserve"> </w:t>
      </w:r>
      <w:r>
        <w:rPr>
          <w:sz w:val="24"/>
          <w:szCs w:val="24"/>
        </w:rPr>
        <w:t xml:space="preserve">of </w:t>
      </w:r>
      <w:r w:rsidR="00337398">
        <w:rPr>
          <w:sz w:val="24"/>
          <w:szCs w:val="24"/>
        </w:rPr>
        <w:t xml:space="preserve"> the text area the number, its square root and its cubed root. This is formatted by </w:t>
      </w:r>
      <w:proofErr w:type="spellStart"/>
      <w:proofErr w:type="gramStart"/>
      <w:r w:rsidR="00337398" w:rsidRPr="00401573">
        <w:rPr>
          <w:rFonts w:ascii="Courier New" w:hAnsi="Courier New" w:cs="Courier New"/>
          <w:sz w:val="24"/>
          <w:szCs w:val="24"/>
        </w:rPr>
        <w:t>String.format</w:t>
      </w:r>
      <w:proofErr w:type="spellEnd"/>
      <w:r w:rsidR="00337398">
        <w:rPr>
          <w:sz w:val="24"/>
          <w:szCs w:val="24"/>
        </w:rPr>
        <w:t>(</w:t>
      </w:r>
      <w:proofErr w:type="gramEnd"/>
      <w:r w:rsidR="00337398">
        <w:rPr>
          <w:sz w:val="24"/>
          <w:szCs w:val="24"/>
        </w:rPr>
        <w:t xml:space="preserve">) so that it is aligned correctly. Each time the loop iterates it will add another line of output to the text area object. Note again that the </w:t>
      </w:r>
      <w:proofErr w:type="spellStart"/>
      <w:r w:rsidR="00337398" w:rsidRPr="00256981">
        <w:rPr>
          <w:rFonts w:ascii="Courier New" w:hAnsi="Courier New" w:cs="Courier New"/>
          <w:b/>
          <w:sz w:val="24"/>
          <w:szCs w:val="24"/>
        </w:rPr>
        <w:t>textArea</w:t>
      </w:r>
      <w:proofErr w:type="spellEnd"/>
      <w:r w:rsidR="00337398" w:rsidRPr="00256981">
        <w:rPr>
          <w:b/>
          <w:sz w:val="24"/>
          <w:szCs w:val="24"/>
        </w:rPr>
        <w:t xml:space="preserve"> object reference is being used to control the text area object</w:t>
      </w:r>
      <w:r w:rsidR="00337398">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The code</w:t>
      </w:r>
    </w:p>
    <w:p w:rsidR="00337398" w:rsidRDefault="00337398" w:rsidP="00337398">
      <w:pPr>
        <w:shd w:val="clear" w:color="auto" w:fill="C0C0C0"/>
        <w:jc w:val="both"/>
        <w:rPr>
          <w:sz w:val="24"/>
          <w:szCs w:val="24"/>
        </w:rPr>
      </w:pPr>
    </w:p>
    <w:p w:rsidR="00337398" w:rsidRPr="00415C12" w:rsidRDefault="00337398" w:rsidP="00337398">
      <w:pPr>
        <w:shd w:val="clear" w:color="auto" w:fill="C0C0C0"/>
        <w:jc w:val="both"/>
        <w:rPr>
          <w:rFonts w:ascii="Courier New" w:hAnsi="Courier New" w:cs="Courier New"/>
          <w:sz w:val="24"/>
          <w:szCs w:val="24"/>
        </w:rPr>
      </w:pPr>
      <w:r w:rsidRPr="00772A40">
        <w:rPr>
          <w:sz w:val="24"/>
          <w:szCs w:val="24"/>
        </w:rPr>
        <w:tab/>
      </w:r>
      <w:proofErr w:type="gramStart"/>
      <w:r w:rsidRPr="00415C12">
        <w:rPr>
          <w:rFonts w:ascii="Courier New" w:hAnsi="Courier New" w:cs="Courier New"/>
          <w:sz w:val="24"/>
          <w:szCs w:val="24"/>
        </w:rPr>
        <w:t>if(</w:t>
      </w:r>
      <w:proofErr w:type="gramEnd"/>
      <w:r w:rsidRPr="00415C12">
        <w:rPr>
          <w:rFonts w:ascii="Courier New" w:hAnsi="Courier New" w:cs="Courier New"/>
          <w:sz w:val="24"/>
          <w:szCs w:val="24"/>
        </w:rPr>
        <w:t>i % 10 == 0)</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proofErr w:type="gramStart"/>
      <w:r>
        <w:rPr>
          <w:sz w:val="24"/>
          <w:szCs w:val="24"/>
        </w:rPr>
        <w:t>may</w:t>
      </w:r>
      <w:proofErr w:type="gramEnd"/>
      <w:r>
        <w:rPr>
          <w:sz w:val="24"/>
          <w:szCs w:val="24"/>
        </w:rPr>
        <w:t xml:space="preserve"> look a little odd at first glance. It uses the remainder operator to determine whether or not the value of </w:t>
      </w:r>
      <w:r w:rsidRPr="00256981">
        <w:rPr>
          <w:rFonts w:ascii="Courier New" w:hAnsi="Courier New" w:cs="Courier New"/>
          <w:sz w:val="24"/>
          <w:szCs w:val="24"/>
        </w:rPr>
        <w:t>i</w:t>
      </w:r>
      <w:r>
        <w:rPr>
          <w:sz w:val="24"/>
          <w:szCs w:val="24"/>
        </w:rPr>
        <w:t xml:space="preserve"> is exactly divisible by 10. If it is then </w:t>
      </w:r>
      <w:r w:rsidRPr="00256981">
        <w:rPr>
          <w:rFonts w:ascii="Courier New" w:hAnsi="Courier New" w:cs="Courier New"/>
          <w:sz w:val="24"/>
          <w:szCs w:val="24"/>
        </w:rPr>
        <w:t>i % 10</w:t>
      </w:r>
      <w:r>
        <w:rPr>
          <w:sz w:val="24"/>
          <w:szCs w:val="24"/>
        </w:rPr>
        <w:t xml:space="preserve"> equals zero. The reason for this </w:t>
      </w:r>
      <w:r w:rsidRPr="00401573">
        <w:rPr>
          <w:rFonts w:ascii="Courier New" w:hAnsi="Courier New" w:cs="Courier New"/>
          <w:sz w:val="24"/>
          <w:szCs w:val="24"/>
        </w:rPr>
        <w:t>if</w:t>
      </w:r>
      <w:r>
        <w:rPr>
          <w:sz w:val="24"/>
          <w:szCs w:val="24"/>
        </w:rPr>
        <w:t xml:space="preserve"> statement is to allow us to control the output display. We want the text area to only display 10 lines of output at a time. So we’ll get the numbers from 1-10, then the number from 11-20 etc. In order to achieve this effect, we must be able to manipulate the text area after every 10 lines of output have been appended to it. </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When every 10 lines of output have been appended and, provided the value of </w:t>
      </w:r>
      <w:r w:rsidRPr="00256981">
        <w:rPr>
          <w:rFonts w:ascii="Courier New" w:hAnsi="Courier New" w:cs="Courier New"/>
          <w:sz w:val="24"/>
          <w:szCs w:val="24"/>
        </w:rPr>
        <w:t>i</w:t>
      </w:r>
      <w:r>
        <w:rPr>
          <w:sz w:val="24"/>
          <w:szCs w:val="24"/>
        </w:rPr>
        <w:t xml:space="preserve"> is less than 100, then we also append the message “Please hit return to continue”. If however, the value of </w:t>
      </w:r>
      <w:r w:rsidRPr="00256981">
        <w:rPr>
          <w:rFonts w:ascii="Courier New" w:hAnsi="Courier New" w:cs="Courier New"/>
          <w:sz w:val="24"/>
          <w:szCs w:val="24"/>
        </w:rPr>
        <w:t>i</w:t>
      </w:r>
      <w:r>
        <w:rPr>
          <w:sz w:val="24"/>
          <w:szCs w:val="24"/>
        </w:rPr>
        <w:t xml:space="preserve"> is 100 we naturally don’t want to put out that message – instead we put out the “Finished” message instead. This is achieved with the </w:t>
      </w:r>
      <w:r w:rsidRPr="00401573">
        <w:rPr>
          <w:rFonts w:ascii="Courier New" w:hAnsi="Courier New" w:cs="Courier New"/>
          <w:sz w:val="24"/>
          <w:szCs w:val="24"/>
        </w:rPr>
        <w:t>if-else</w:t>
      </w:r>
      <w:r>
        <w:rPr>
          <w:sz w:val="24"/>
          <w:szCs w:val="24"/>
        </w:rPr>
        <w: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the </w:t>
      </w:r>
      <w:r w:rsidRPr="00401573">
        <w:rPr>
          <w:rFonts w:ascii="Courier New" w:hAnsi="Courier New" w:cs="Courier New"/>
          <w:sz w:val="24"/>
          <w:szCs w:val="24"/>
        </w:rPr>
        <w:t>if-else</w:t>
      </w:r>
      <w:r>
        <w:rPr>
          <w:sz w:val="24"/>
          <w:szCs w:val="24"/>
        </w:rPr>
        <w:t xml:space="preserve">, the </w:t>
      </w:r>
      <w:proofErr w:type="spellStart"/>
      <w:proofErr w:type="gramStart"/>
      <w:r w:rsidRPr="00401573">
        <w:rPr>
          <w:rFonts w:ascii="Courier New" w:hAnsi="Courier New" w:cs="Courier New"/>
          <w:sz w:val="24"/>
          <w:szCs w:val="24"/>
        </w:rPr>
        <w:t>showMessageDialog</w:t>
      </w:r>
      <w:proofErr w:type="spellEnd"/>
      <w:r>
        <w:rPr>
          <w:sz w:val="24"/>
          <w:szCs w:val="24"/>
        </w:rPr>
        <w:t>(</w:t>
      </w:r>
      <w:proofErr w:type="gramEnd"/>
      <w:r>
        <w:rPr>
          <w:sz w:val="24"/>
          <w:szCs w:val="24"/>
        </w:rPr>
        <w:t xml:space="preserve">) method is used to display our output as usual. The </w:t>
      </w:r>
      <w:proofErr w:type="spellStart"/>
      <w:r w:rsidRPr="00401573">
        <w:rPr>
          <w:rFonts w:ascii="Courier New" w:hAnsi="Courier New" w:cs="Courier New"/>
          <w:sz w:val="24"/>
          <w:szCs w:val="24"/>
        </w:rPr>
        <w:t>textArea</w:t>
      </w:r>
      <w:proofErr w:type="spellEnd"/>
      <w:r>
        <w:rPr>
          <w:sz w:val="24"/>
          <w:szCs w:val="24"/>
        </w:rPr>
        <w:t xml:space="preserve"> object reference is passed to the method where we normally pass in text and variables. This has the effect of placing the contents of the entire text area on the output window.</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As usual, when the </w:t>
      </w:r>
      <w:proofErr w:type="spellStart"/>
      <w:proofErr w:type="gramStart"/>
      <w:r w:rsidRPr="00401573">
        <w:rPr>
          <w:rFonts w:ascii="Courier New" w:hAnsi="Courier New" w:cs="Courier New"/>
          <w:sz w:val="24"/>
          <w:szCs w:val="24"/>
        </w:rPr>
        <w:t>showMessageDialog</w:t>
      </w:r>
      <w:proofErr w:type="spellEnd"/>
      <w:r>
        <w:rPr>
          <w:sz w:val="24"/>
          <w:szCs w:val="24"/>
        </w:rPr>
        <w:t>(</w:t>
      </w:r>
      <w:proofErr w:type="gramEnd"/>
      <w:r>
        <w:rPr>
          <w:sz w:val="24"/>
          <w:szCs w:val="24"/>
        </w:rPr>
        <w:t>) is called, the message displays and the program halts until the user either presses the “OK” button or hits return.</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We use this fact in the program to effect in the next line of code</w:t>
      </w:r>
    </w:p>
    <w:p w:rsidR="00337398" w:rsidRDefault="00337398" w:rsidP="00337398">
      <w:pPr>
        <w:shd w:val="clear" w:color="auto" w:fill="C0C0C0"/>
        <w:jc w:val="both"/>
        <w:rPr>
          <w:sz w:val="24"/>
          <w:szCs w:val="24"/>
        </w:rPr>
      </w:pPr>
    </w:p>
    <w:p w:rsidR="00337398" w:rsidRPr="00C3432D" w:rsidRDefault="00337398" w:rsidP="00337398">
      <w:pPr>
        <w:shd w:val="clear" w:color="auto" w:fill="C0C0C0"/>
        <w:jc w:val="both"/>
        <w:rPr>
          <w:sz w:val="24"/>
          <w:szCs w:val="24"/>
        </w:rPr>
      </w:pPr>
      <w:proofErr w:type="spellStart"/>
      <w:proofErr w:type="gramStart"/>
      <w:r w:rsidRPr="00C3432D">
        <w:rPr>
          <w:sz w:val="24"/>
          <w:szCs w:val="24"/>
        </w:rPr>
        <w:t>textArea.setText</w:t>
      </w:r>
      <w:proofErr w:type="spellEnd"/>
      <w:r w:rsidRPr="00C3432D">
        <w:rPr>
          <w:sz w:val="24"/>
          <w:szCs w:val="24"/>
        </w:rPr>
        <w:t>(</w:t>
      </w:r>
      <w:proofErr w:type="spellStart"/>
      <w:proofErr w:type="gramEnd"/>
      <w:r w:rsidRPr="00C3432D">
        <w:rPr>
          <w:sz w:val="24"/>
          <w:szCs w:val="24"/>
        </w:rPr>
        <w:t>String.format</w:t>
      </w:r>
      <w:proofErr w:type="spellEnd"/>
      <w:r w:rsidRPr="00C3432D">
        <w:rPr>
          <w:sz w:val="24"/>
          <w:szCs w:val="24"/>
        </w:rPr>
        <w:t>("%-10s%-10s%-10s\n","Number","</w:t>
      </w:r>
      <w:proofErr w:type="spellStart"/>
      <w:r w:rsidRPr="00C3432D">
        <w:rPr>
          <w:sz w:val="24"/>
          <w:szCs w:val="24"/>
        </w:rPr>
        <w:t>Sq</w:t>
      </w:r>
      <w:proofErr w:type="spellEnd"/>
      <w:r w:rsidRPr="00C3432D">
        <w:rPr>
          <w:sz w:val="24"/>
          <w:szCs w:val="24"/>
        </w:rPr>
        <w:t xml:space="preserve"> Root","</w:t>
      </w:r>
      <w:proofErr w:type="spellStart"/>
      <w:r w:rsidRPr="00C3432D">
        <w:rPr>
          <w:sz w:val="24"/>
          <w:szCs w:val="24"/>
        </w:rPr>
        <w:t>Cb</w:t>
      </w:r>
      <w:proofErr w:type="spellEnd"/>
      <w:r w:rsidRPr="00C3432D">
        <w:rPr>
          <w:sz w:val="24"/>
          <w:szCs w:val="24"/>
        </w:rPr>
        <w:t xml:space="preserve"> Root"));</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t xml:space="preserve">When the output displays the user sees the 10 lines of output and then the message “Please hit return…” Once they hit return, we wish to clear the contents of the text area for some fresh output. If we don’t do this, the existing output will still be there. The contents of the text area is cleared simply by setting the text of the text area using the </w:t>
      </w:r>
      <w:proofErr w:type="spellStart"/>
      <w:proofErr w:type="gramStart"/>
      <w:r w:rsidRPr="00A4423D">
        <w:rPr>
          <w:rFonts w:ascii="Courier New" w:hAnsi="Courier New" w:cs="Courier New"/>
          <w:b/>
          <w:sz w:val="24"/>
          <w:szCs w:val="24"/>
        </w:rPr>
        <w:t>setText</w:t>
      </w:r>
      <w:proofErr w:type="spellEnd"/>
      <w:r>
        <w:rPr>
          <w:sz w:val="24"/>
          <w:szCs w:val="24"/>
        </w:rPr>
        <w:t>(</w:t>
      </w:r>
      <w:proofErr w:type="gramEnd"/>
      <w:r>
        <w:rPr>
          <w:sz w:val="24"/>
          <w:szCs w:val="24"/>
        </w:rPr>
        <w:t>) method. Notice that the text itself is exactly the same as on line 21 – giving us the heading for our table.</w:t>
      </w:r>
    </w:p>
    <w:p w:rsidR="00337398" w:rsidRDefault="00337398" w:rsidP="00337398">
      <w:pPr>
        <w:shd w:val="clear" w:color="auto" w:fill="C0C0C0"/>
        <w:jc w:val="both"/>
        <w:rPr>
          <w:sz w:val="24"/>
          <w:szCs w:val="24"/>
        </w:rPr>
      </w:pPr>
    </w:p>
    <w:p w:rsidR="00337398" w:rsidRDefault="00337398" w:rsidP="00337398">
      <w:pPr>
        <w:shd w:val="clear" w:color="auto" w:fill="C0C0C0"/>
        <w:jc w:val="both"/>
        <w:rPr>
          <w:sz w:val="24"/>
          <w:szCs w:val="24"/>
        </w:rPr>
      </w:pPr>
      <w:r>
        <w:rPr>
          <w:sz w:val="24"/>
          <w:szCs w:val="24"/>
        </w:rPr>
        <w:sym w:font="Symbol" w:char="F0B7"/>
      </w:r>
      <w:r>
        <w:rPr>
          <w:sz w:val="24"/>
          <w:szCs w:val="24"/>
        </w:rPr>
        <w:t xml:space="preserve"> After this the value of the loop counter variable is incremented and the loop reiterates until it reaches the value 101.</w:t>
      </w:r>
    </w:p>
    <w:p w:rsidR="00337398" w:rsidRDefault="00337398" w:rsidP="00337398">
      <w:pPr>
        <w:jc w:val="both"/>
        <w:rPr>
          <w:sz w:val="24"/>
          <w:szCs w:val="24"/>
        </w:rPr>
      </w:pPr>
    </w:p>
    <w:p w:rsidR="00337398" w:rsidRPr="00346980" w:rsidRDefault="00337398" w:rsidP="00337398">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337398" w:rsidRDefault="00337398" w:rsidP="00337398">
      <w:pPr>
        <w:jc w:val="both"/>
        <w:rPr>
          <w:b/>
          <w:bCs/>
          <w:sz w:val="24"/>
          <w:szCs w:val="24"/>
          <w:u w:val="single"/>
        </w:rPr>
      </w:pPr>
    </w:p>
    <w:p w:rsidR="00337398" w:rsidRDefault="00076A50" w:rsidP="00337398">
      <w:pPr>
        <w:jc w:val="both"/>
        <w:rPr>
          <w:sz w:val="24"/>
          <w:szCs w:val="24"/>
        </w:rPr>
      </w:pPr>
      <w:r>
        <w:rPr>
          <w:sz w:val="24"/>
          <w:szCs w:val="24"/>
        </w:rPr>
        <w:t>Take some time to digest the program above as there is a lot in it. When you are done, c</w:t>
      </w:r>
      <w:r w:rsidR="00337398">
        <w:rPr>
          <w:sz w:val="24"/>
          <w:szCs w:val="24"/>
        </w:rPr>
        <w:t xml:space="preserve">lick the </w:t>
      </w:r>
      <w:r w:rsidR="00337398" w:rsidRPr="0046191A">
        <w:rPr>
          <w:b/>
          <w:sz w:val="24"/>
          <w:szCs w:val="24"/>
        </w:rPr>
        <w:t xml:space="preserve">New File </w:t>
      </w:r>
      <w:r w:rsidR="00337398">
        <w:rPr>
          <w:sz w:val="24"/>
          <w:szCs w:val="24"/>
        </w:rPr>
        <w:t xml:space="preserve">icon on the </w:t>
      </w:r>
      <w:proofErr w:type="spellStart"/>
      <w:r w:rsidR="00337398">
        <w:rPr>
          <w:sz w:val="24"/>
          <w:szCs w:val="24"/>
        </w:rPr>
        <w:t>JCreator</w:t>
      </w:r>
      <w:proofErr w:type="spellEnd"/>
      <w:r w:rsidR="00337398">
        <w:rPr>
          <w:sz w:val="24"/>
          <w:szCs w:val="24"/>
        </w:rPr>
        <w:t xml:space="preserve"> IDE and save the file as </w:t>
      </w:r>
      <w:r w:rsidR="006A3F2D">
        <w:rPr>
          <w:b/>
          <w:sz w:val="24"/>
          <w:szCs w:val="24"/>
        </w:rPr>
        <w:t>JTextAreaFormatting</w:t>
      </w:r>
      <w:r w:rsidR="00337398" w:rsidRPr="009051E8">
        <w:rPr>
          <w:b/>
          <w:sz w:val="24"/>
          <w:szCs w:val="24"/>
        </w:rPr>
        <w:t>.java</w:t>
      </w:r>
      <w:r w:rsidR="00337398">
        <w:rPr>
          <w:sz w:val="24"/>
          <w:szCs w:val="24"/>
        </w:rPr>
        <w:t xml:space="preserve"> in your Lab</w:t>
      </w:r>
      <w:r w:rsidR="006A3F2D">
        <w:rPr>
          <w:sz w:val="24"/>
          <w:szCs w:val="24"/>
        </w:rPr>
        <w:t>3</w:t>
      </w:r>
      <w:r w:rsidR="00337398">
        <w:rPr>
          <w:sz w:val="24"/>
          <w:szCs w:val="24"/>
        </w:rPr>
        <w:t xml:space="preserve"> folder. Now</w:t>
      </w:r>
      <w:r w:rsidR="006A3F2D">
        <w:rPr>
          <w:sz w:val="24"/>
          <w:szCs w:val="24"/>
        </w:rPr>
        <w:t xml:space="preserve"> </w:t>
      </w:r>
      <w:r w:rsidR="00337398">
        <w:rPr>
          <w:sz w:val="24"/>
          <w:szCs w:val="24"/>
        </w:rPr>
        <w:t>type in the code for the program above.</w:t>
      </w:r>
    </w:p>
    <w:p w:rsidR="00337398" w:rsidRDefault="00337398" w:rsidP="00337398">
      <w:pPr>
        <w:jc w:val="both"/>
        <w:rPr>
          <w:sz w:val="24"/>
          <w:szCs w:val="24"/>
        </w:rPr>
      </w:pPr>
    </w:p>
    <w:p w:rsidR="00337398" w:rsidRDefault="00337398" w:rsidP="00337398">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337398" w:rsidRDefault="00337398" w:rsidP="00337398">
      <w:pPr>
        <w:jc w:val="both"/>
        <w:rPr>
          <w:sz w:val="24"/>
          <w:szCs w:val="24"/>
        </w:rPr>
      </w:pPr>
    </w:p>
    <w:p w:rsidR="00760100" w:rsidRDefault="00337398" w:rsidP="006A3F2D">
      <w:pPr>
        <w:jc w:val="both"/>
        <w:rPr>
          <w:b/>
          <w:sz w:val="24"/>
          <w:szCs w:val="24"/>
        </w:rPr>
      </w:pPr>
      <w:r>
        <w:rPr>
          <w:sz w:val="24"/>
          <w:szCs w:val="24"/>
        </w:rPr>
        <w:t xml:space="preserve">Once you are free from errors, run the program. </w:t>
      </w:r>
    </w:p>
    <w:p w:rsidR="00760100" w:rsidRDefault="00760100" w:rsidP="00760100">
      <w:pPr>
        <w:rPr>
          <w:sz w:val="24"/>
          <w:szCs w:val="24"/>
        </w:rPr>
      </w:pPr>
    </w:p>
    <w:p w:rsidR="00A113DF" w:rsidRDefault="00760100" w:rsidP="00760100">
      <w:pPr>
        <w:rPr>
          <w:b/>
          <w:sz w:val="28"/>
          <w:szCs w:val="28"/>
        </w:rPr>
      </w:pPr>
      <w:r w:rsidRPr="00760100">
        <w:rPr>
          <w:b/>
          <w:sz w:val="28"/>
          <w:szCs w:val="28"/>
        </w:rPr>
        <w:t>Exercise 2</w:t>
      </w:r>
    </w:p>
    <w:p w:rsidR="00A113DF" w:rsidRDefault="00A113DF" w:rsidP="00A113DF">
      <w:pPr>
        <w:rPr>
          <w:sz w:val="28"/>
          <w:szCs w:val="28"/>
        </w:rPr>
      </w:pPr>
    </w:p>
    <w:p w:rsidR="00A113DF" w:rsidRPr="00A113DF" w:rsidRDefault="00A113DF" w:rsidP="00A113DF">
      <w:pPr>
        <w:jc w:val="both"/>
        <w:rPr>
          <w:sz w:val="24"/>
          <w:szCs w:val="24"/>
        </w:rPr>
      </w:pPr>
      <w:r>
        <w:rPr>
          <w:sz w:val="24"/>
          <w:szCs w:val="24"/>
        </w:rPr>
        <w:t xml:space="preserve">Write a Java program that uses a counter-controlled </w:t>
      </w:r>
      <w:r w:rsidRPr="00076A50">
        <w:rPr>
          <w:rFonts w:ascii="Courier New" w:hAnsi="Courier New" w:cs="Courier New"/>
          <w:b/>
          <w:sz w:val="24"/>
          <w:szCs w:val="24"/>
        </w:rPr>
        <w:t>while</w:t>
      </w:r>
      <w:r>
        <w:rPr>
          <w:sz w:val="24"/>
          <w:szCs w:val="24"/>
        </w:rPr>
        <w:t xml:space="preserve"> loop to read in the </w:t>
      </w:r>
      <w:r w:rsidR="0070753D">
        <w:rPr>
          <w:sz w:val="24"/>
          <w:szCs w:val="24"/>
        </w:rPr>
        <w:t>name, t-number, course and the average mark</w:t>
      </w:r>
      <w:r>
        <w:rPr>
          <w:sz w:val="24"/>
          <w:szCs w:val="24"/>
        </w:rPr>
        <w:t xml:space="preserve"> of exactly 5 students. The details should then be displayed in a neat tabular fashion via the </w:t>
      </w:r>
      <w:proofErr w:type="gramStart"/>
      <w:r w:rsidRPr="00A113DF">
        <w:rPr>
          <w:rFonts w:ascii="Courier New" w:hAnsi="Courier New" w:cs="Courier New"/>
          <w:b/>
          <w:sz w:val="24"/>
          <w:szCs w:val="24"/>
        </w:rPr>
        <w:t>format</w:t>
      </w:r>
      <w:r>
        <w:rPr>
          <w:sz w:val="24"/>
          <w:szCs w:val="24"/>
        </w:rPr>
        <w:t>(</w:t>
      </w:r>
      <w:proofErr w:type="gramEnd"/>
      <w:r>
        <w:rPr>
          <w:sz w:val="24"/>
          <w:szCs w:val="24"/>
        </w:rPr>
        <w:t xml:space="preserve">) method and a </w:t>
      </w:r>
      <w:proofErr w:type="spellStart"/>
      <w:r w:rsidRPr="00A113DF">
        <w:rPr>
          <w:rFonts w:ascii="Courier New" w:hAnsi="Courier New" w:cs="Courier New"/>
          <w:b/>
          <w:sz w:val="24"/>
          <w:szCs w:val="24"/>
        </w:rPr>
        <w:t>JTextArea</w:t>
      </w:r>
      <w:proofErr w:type="spellEnd"/>
      <w:r>
        <w:rPr>
          <w:sz w:val="24"/>
          <w:szCs w:val="24"/>
        </w:rPr>
        <w:t xml:space="preserve"> </w:t>
      </w:r>
      <w:r w:rsidR="00076A50">
        <w:rPr>
          <w:sz w:val="24"/>
          <w:szCs w:val="24"/>
        </w:rPr>
        <w:t xml:space="preserve">as follows. You can take it that the average mark gets displayed to </w:t>
      </w:r>
      <w:r w:rsidR="00076A50" w:rsidRPr="00076A50">
        <w:rPr>
          <w:b/>
          <w:sz w:val="24"/>
          <w:szCs w:val="24"/>
        </w:rPr>
        <w:t>2 decimal places</w:t>
      </w:r>
      <w:r w:rsidR="00076A50">
        <w:rPr>
          <w:sz w:val="24"/>
          <w:szCs w:val="24"/>
        </w:rPr>
        <w:t xml:space="preserve"> here.</w:t>
      </w:r>
    </w:p>
    <w:p w:rsidR="00A113DF" w:rsidRDefault="00A113DF" w:rsidP="00A113DF">
      <w:pPr>
        <w:rPr>
          <w:sz w:val="28"/>
          <w:szCs w:val="28"/>
        </w:rPr>
      </w:pPr>
    </w:p>
    <w:p w:rsidR="00A113DF" w:rsidRDefault="00A113DF" w:rsidP="00A113DF">
      <w:pPr>
        <w:rPr>
          <w:sz w:val="28"/>
          <w:szCs w:val="28"/>
        </w:rPr>
      </w:pPr>
    </w:p>
    <w:p w:rsidR="00A213E2" w:rsidRPr="00A113DF" w:rsidRDefault="00A113DF" w:rsidP="00A113DF">
      <w:pPr>
        <w:rPr>
          <w:sz w:val="28"/>
          <w:szCs w:val="28"/>
        </w:rPr>
      </w:pPr>
      <w:r>
        <w:rPr>
          <w:noProof/>
          <w:lang w:val="en-IE" w:eastAsia="en-IE"/>
        </w:rPr>
        <w:drawing>
          <wp:inline distT="0" distB="0" distL="0" distR="0" wp14:anchorId="51D788BD" wp14:editId="54A5A3DC">
            <wp:extent cx="4909352" cy="2034355"/>
            <wp:effectExtent l="0" t="0" r="571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11059" cy="2035062"/>
                    </a:xfrm>
                    <a:prstGeom prst="rect">
                      <a:avLst/>
                    </a:prstGeom>
                  </pic:spPr>
                </pic:pic>
              </a:graphicData>
            </a:graphic>
          </wp:inline>
        </w:drawing>
      </w:r>
    </w:p>
    <w:sectPr w:rsidR="00A213E2" w:rsidRPr="00A113DF" w:rsidSect="00B31480">
      <w:footerReference w:type="default" r:id="rId34"/>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981" w:rsidRDefault="00256981">
      <w:r>
        <w:separator/>
      </w:r>
    </w:p>
  </w:endnote>
  <w:endnote w:type="continuationSeparator" w:id="0">
    <w:p w:rsidR="00256981" w:rsidRDefault="0025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81" w:rsidRDefault="00256981">
    <w:pPr>
      <w:pStyle w:val="Footer"/>
      <w:widowControl/>
    </w:pPr>
    <w:r>
      <w:t>______________________________________________________________________</w:t>
    </w:r>
    <w:r>
      <w:tab/>
    </w:r>
  </w:p>
  <w:p w:rsidR="00256981" w:rsidRDefault="00256981">
    <w:pPr>
      <w:pStyle w:val="Footer"/>
      <w:widowControl/>
    </w:pPr>
    <w:r>
      <w:t xml:space="preserve">John </w:t>
    </w:r>
    <w:proofErr w:type="spellStart"/>
    <w:r>
      <w:t>B</w:t>
    </w:r>
    <w:r w:rsidR="00667B92">
      <w:t>rosnan</w:t>
    </w:r>
    <w:proofErr w:type="spellEnd"/>
    <w:r w:rsidR="00667B92">
      <w:t>, Computing Dept.</w:t>
    </w:r>
    <w:proofErr w:type="gramStart"/>
    <w:r w:rsidR="00667B92">
      <w:t>,ITT,2016</w:t>
    </w:r>
    <w:proofErr w:type="gramEnd"/>
  </w:p>
  <w:p w:rsidR="00256981" w:rsidRDefault="00256981">
    <w:pPr>
      <w:pStyle w:val="Footer"/>
      <w:widowControl/>
      <w:rPr>
        <w:rStyle w:val="PageNumber"/>
      </w:rPr>
    </w:pPr>
    <w:r>
      <w:tab/>
    </w:r>
  </w:p>
  <w:p w:rsidR="00256981" w:rsidRDefault="00256981">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67B92">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981" w:rsidRDefault="00256981">
      <w:r>
        <w:separator/>
      </w:r>
    </w:p>
  </w:footnote>
  <w:footnote w:type="continuationSeparator" w:id="0">
    <w:p w:rsidR="00256981" w:rsidRDefault="00256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14E5D2E"/>
    <w:multiLevelType w:val="hybridMultilevel"/>
    <w:tmpl w:val="E200C868"/>
    <w:lvl w:ilvl="0" w:tplc="683E971E">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start w:val="1"/>
      <w:numFmt w:val="lowerRoman"/>
      <w:lvlText w:val="%3."/>
      <w:lvlJc w:val="right"/>
      <w:pPr>
        <w:tabs>
          <w:tab w:val="num" w:pos="4680"/>
        </w:tabs>
        <w:ind w:left="4680" w:hanging="180"/>
      </w:pPr>
    </w:lvl>
    <w:lvl w:ilvl="3" w:tplc="0409000F">
      <w:start w:val="1"/>
      <w:numFmt w:val="decimal"/>
      <w:lvlText w:val="%4."/>
      <w:lvlJc w:val="left"/>
      <w:pPr>
        <w:tabs>
          <w:tab w:val="num" w:pos="5400"/>
        </w:tabs>
        <w:ind w:left="5400" w:hanging="360"/>
      </w:pPr>
    </w:lvl>
    <w:lvl w:ilvl="4" w:tplc="04090019">
      <w:start w:val="1"/>
      <w:numFmt w:val="lowerLetter"/>
      <w:lvlText w:val="%5."/>
      <w:lvlJc w:val="left"/>
      <w:pPr>
        <w:tabs>
          <w:tab w:val="num" w:pos="6120"/>
        </w:tabs>
        <w:ind w:left="6120" w:hanging="360"/>
      </w:pPr>
    </w:lvl>
    <w:lvl w:ilvl="5" w:tplc="0409001B">
      <w:start w:val="1"/>
      <w:numFmt w:val="lowerRoman"/>
      <w:lvlText w:val="%6."/>
      <w:lvlJc w:val="right"/>
      <w:pPr>
        <w:tabs>
          <w:tab w:val="num" w:pos="6840"/>
        </w:tabs>
        <w:ind w:left="6840" w:hanging="180"/>
      </w:pPr>
    </w:lvl>
    <w:lvl w:ilvl="6" w:tplc="0409000F">
      <w:start w:val="1"/>
      <w:numFmt w:val="decimal"/>
      <w:lvlText w:val="%7."/>
      <w:lvlJc w:val="left"/>
      <w:pPr>
        <w:tabs>
          <w:tab w:val="num" w:pos="7560"/>
        </w:tabs>
        <w:ind w:left="7560" w:hanging="360"/>
      </w:pPr>
    </w:lvl>
    <w:lvl w:ilvl="7" w:tplc="04090019">
      <w:start w:val="1"/>
      <w:numFmt w:val="lowerLetter"/>
      <w:lvlText w:val="%8."/>
      <w:lvlJc w:val="left"/>
      <w:pPr>
        <w:tabs>
          <w:tab w:val="num" w:pos="8280"/>
        </w:tabs>
        <w:ind w:left="8280" w:hanging="360"/>
      </w:pPr>
    </w:lvl>
    <w:lvl w:ilvl="8" w:tplc="0409001B">
      <w:start w:val="1"/>
      <w:numFmt w:val="lowerRoman"/>
      <w:lvlText w:val="%9."/>
      <w:lvlJc w:val="right"/>
      <w:pPr>
        <w:tabs>
          <w:tab w:val="num" w:pos="9000"/>
        </w:tabs>
        <w:ind w:left="9000" w:hanging="180"/>
      </w:pPr>
    </w:lvl>
  </w:abstractNum>
  <w:abstractNum w:abstractNumId="4" w15:restartNumberingAfterBreak="0">
    <w:nsid w:val="776F363A"/>
    <w:multiLevelType w:val="hybridMultilevel"/>
    <w:tmpl w:val="3988A6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2C68"/>
    <w:rsid w:val="00003E05"/>
    <w:rsid w:val="00003E8B"/>
    <w:rsid w:val="000147E3"/>
    <w:rsid w:val="00021125"/>
    <w:rsid w:val="0002577D"/>
    <w:rsid w:val="000262F0"/>
    <w:rsid w:val="0003260E"/>
    <w:rsid w:val="00034120"/>
    <w:rsid w:val="00044431"/>
    <w:rsid w:val="00057F72"/>
    <w:rsid w:val="00061314"/>
    <w:rsid w:val="00065249"/>
    <w:rsid w:val="00070815"/>
    <w:rsid w:val="00071AB0"/>
    <w:rsid w:val="00073444"/>
    <w:rsid w:val="00074BC5"/>
    <w:rsid w:val="00076A50"/>
    <w:rsid w:val="000A18F1"/>
    <w:rsid w:val="000B35C0"/>
    <w:rsid w:val="000B38C2"/>
    <w:rsid w:val="000B7AB6"/>
    <w:rsid w:val="000C354C"/>
    <w:rsid w:val="000D1938"/>
    <w:rsid w:val="000D50B3"/>
    <w:rsid w:val="000D7623"/>
    <w:rsid w:val="000F1D77"/>
    <w:rsid w:val="000F2784"/>
    <w:rsid w:val="000F4C3B"/>
    <w:rsid w:val="000F5D04"/>
    <w:rsid w:val="000F5D99"/>
    <w:rsid w:val="001017A1"/>
    <w:rsid w:val="00110C54"/>
    <w:rsid w:val="00111A69"/>
    <w:rsid w:val="0011337D"/>
    <w:rsid w:val="00115056"/>
    <w:rsid w:val="0012414F"/>
    <w:rsid w:val="00133557"/>
    <w:rsid w:val="001364F2"/>
    <w:rsid w:val="00142C30"/>
    <w:rsid w:val="001456A9"/>
    <w:rsid w:val="00154CB9"/>
    <w:rsid w:val="00157E8D"/>
    <w:rsid w:val="00167378"/>
    <w:rsid w:val="00180BCC"/>
    <w:rsid w:val="00182663"/>
    <w:rsid w:val="00183B94"/>
    <w:rsid w:val="00186600"/>
    <w:rsid w:val="00195A44"/>
    <w:rsid w:val="001967EA"/>
    <w:rsid w:val="001A29D6"/>
    <w:rsid w:val="001A5D48"/>
    <w:rsid w:val="001B0523"/>
    <w:rsid w:val="001B2562"/>
    <w:rsid w:val="001C399F"/>
    <w:rsid w:val="001D4706"/>
    <w:rsid w:val="001D67F2"/>
    <w:rsid w:val="001E139F"/>
    <w:rsid w:val="001E79B2"/>
    <w:rsid w:val="001F7C4B"/>
    <w:rsid w:val="00200D25"/>
    <w:rsid w:val="00205229"/>
    <w:rsid w:val="00212787"/>
    <w:rsid w:val="00213221"/>
    <w:rsid w:val="00214B63"/>
    <w:rsid w:val="00220860"/>
    <w:rsid w:val="0023265E"/>
    <w:rsid w:val="00233BA8"/>
    <w:rsid w:val="00235674"/>
    <w:rsid w:val="0024083D"/>
    <w:rsid w:val="002414CF"/>
    <w:rsid w:val="00253003"/>
    <w:rsid w:val="00256981"/>
    <w:rsid w:val="00262348"/>
    <w:rsid w:val="00263143"/>
    <w:rsid w:val="00263BC6"/>
    <w:rsid w:val="002716A5"/>
    <w:rsid w:val="002750D0"/>
    <w:rsid w:val="002758D6"/>
    <w:rsid w:val="00275EF3"/>
    <w:rsid w:val="00285561"/>
    <w:rsid w:val="00293089"/>
    <w:rsid w:val="002A0BD3"/>
    <w:rsid w:val="002A12AE"/>
    <w:rsid w:val="002A3055"/>
    <w:rsid w:val="002A6F05"/>
    <w:rsid w:val="002B2297"/>
    <w:rsid w:val="002B4A76"/>
    <w:rsid w:val="002B59D3"/>
    <w:rsid w:val="002C5342"/>
    <w:rsid w:val="002D018A"/>
    <w:rsid w:val="002D7BEA"/>
    <w:rsid w:val="002E1D89"/>
    <w:rsid w:val="002E2AC1"/>
    <w:rsid w:val="002E3AF9"/>
    <w:rsid w:val="002E44A5"/>
    <w:rsid w:val="002F3B13"/>
    <w:rsid w:val="002F4507"/>
    <w:rsid w:val="002F5383"/>
    <w:rsid w:val="0030152A"/>
    <w:rsid w:val="00303D45"/>
    <w:rsid w:val="003041A3"/>
    <w:rsid w:val="00304AB0"/>
    <w:rsid w:val="0030756A"/>
    <w:rsid w:val="00322776"/>
    <w:rsid w:val="0033395D"/>
    <w:rsid w:val="00336769"/>
    <w:rsid w:val="00337398"/>
    <w:rsid w:val="00337E05"/>
    <w:rsid w:val="00341D0F"/>
    <w:rsid w:val="0034240B"/>
    <w:rsid w:val="0034606A"/>
    <w:rsid w:val="0035259E"/>
    <w:rsid w:val="00362DE5"/>
    <w:rsid w:val="003662BD"/>
    <w:rsid w:val="0036707F"/>
    <w:rsid w:val="0037248E"/>
    <w:rsid w:val="003930A4"/>
    <w:rsid w:val="00395392"/>
    <w:rsid w:val="003A0750"/>
    <w:rsid w:val="003A391C"/>
    <w:rsid w:val="003A39B8"/>
    <w:rsid w:val="003B27E8"/>
    <w:rsid w:val="003B5DBA"/>
    <w:rsid w:val="003C134C"/>
    <w:rsid w:val="003C35AE"/>
    <w:rsid w:val="003C537B"/>
    <w:rsid w:val="003C6AA1"/>
    <w:rsid w:val="003C6D1E"/>
    <w:rsid w:val="003C75F1"/>
    <w:rsid w:val="003D45AE"/>
    <w:rsid w:val="003F1234"/>
    <w:rsid w:val="003F2A30"/>
    <w:rsid w:val="003F5A96"/>
    <w:rsid w:val="003F5C9B"/>
    <w:rsid w:val="00402404"/>
    <w:rsid w:val="00405530"/>
    <w:rsid w:val="004122A6"/>
    <w:rsid w:val="00413584"/>
    <w:rsid w:val="004218B9"/>
    <w:rsid w:val="00422668"/>
    <w:rsid w:val="004264CC"/>
    <w:rsid w:val="0042788A"/>
    <w:rsid w:val="0043167E"/>
    <w:rsid w:val="0043254F"/>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4093"/>
    <w:rsid w:val="004C420A"/>
    <w:rsid w:val="004D2B22"/>
    <w:rsid w:val="004D42B2"/>
    <w:rsid w:val="004E12A0"/>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5F3C55"/>
    <w:rsid w:val="006021E0"/>
    <w:rsid w:val="006047EB"/>
    <w:rsid w:val="006114C8"/>
    <w:rsid w:val="00616502"/>
    <w:rsid w:val="0061774D"/>
    <w:rsid w:val="0062475C"/>
    <w:rsid w:val="00625BBF"/>
    <w:rsid w:val="0062694E"/>
    <w:rsid w:val="006312F6"/>
    <w:rsid w:val="00631719"/>
    <w:rsid w:val="0063359F"/>
    <w:rsid w:val="00643AA8"/>
    <w:rsid w:val="006502E8"/>
    <w:rsid w:val="00650F8A"/>
    <w:rsid w:val="00652968"/>
    <w:rsid w:val="00663322"/>
    <w:rsid w:val="00667B92"/>
    <w:rsid w:val="00672F6B"/>
    <w:rsid w:val="00674C4E"/>
    <w:rsid w:val="00681C3D"/>
    <w:rsid w:val="006822CB"/>
    <w:rsid w:val="0069119D"/>
    <w:rsid w:val="00694F8D"/>
    <w:rsid w:val="0069592A"/>
    <w:rsid w:val="006A3F2D"/>
    <w:rsid w:val="006B7977"/>
    <w:rsid w:val="006B7CFC"/>
    <w:rsid w:val="006C1D14"/>
    <w:rsid w:val="006C22E7"/>
    <w:rsid w:val="006E0149"/>
    <w:rsid w:val="006E1763"/>
    <w:rsid w:val="006E549F"/>
    <w:rsid w:val="006E564F"/>
    <w:rsid w:val="006E6241"/>
    <w:rsid w:val="006F300B"/>
    <w:rsid w:val="006F474B"/>
    <w:rsid w:val="006F4AC5"/>
    <w:rsid w:val="006F574B"/>
    <w:rsid w:val="006F6654"/>
    <w:rsid w:val="00702C44"/>
    <w:rsid w:val="007055D6"/>
    <w:rsid w:val="0070753D"/>
    <w:rsid w:val="00707B25"/>
    <w:rsid w:val="00710F69"/>
    <w:rsid w:val="0071213D"/>
    <w:rsid w:val="00721E72"/>
    <w:rsid w:val="007272AF"/>
    <w:rsid w:val="00727F64"/>
    <w:rsid w:val="00732DF4"/>
    <w:rsid w:val="00733552"/>
    <w:rsid w:val="007341E5"/>
    <w:rsid w:val="00737D68"/>
    <w:rsid w:val="0074242C"/>
    <w:rsid w:val="007435C2"/>
    <w:rsid w:val="007471B0"/>
    <w:rsid w:val="00750AEA"/>
    <w:rsid w:val="00751876"/>
    <w:rsid w:val="007537CD"/>
    <w:rsid w:val="00755949"/>
    <w:rsid w:val="00760100"/>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A6837"/>
    <w:rsid w:val="007A706B"/>
    <w:rsid w:val="007B0BD6"/>
    <w:rsid w:val="007B36B2"/>
    <w:rsid w:val="007B5472"/>
    <w:rsid w:val="007D05D2"/>
    <w:rsid w:val="007D0731"/>
    <w:rsid w:val="007D1D89"/>
    <w:rsid w:val="007D3C82"/>
    <w:rsid w:val="007D5027"/>
    <w:rsid w:val="007D5B0F"/>
    <w:rsid w:val="007E54BA"/>
    <w:rsid w:val="007F2017"/>
    <w:rsid w:val="007F4851"/>
    <w:rsid w:val="00801330"/>
    <w:rsid w:val="00804404"/>
    <w:rsid w:val="0080684A"/>
    <w:rsid w:val="0081500F"/>
    <w:rsid w:val="00816C91"/>
    <w:rsid w:val="00821A9E"/>
    <w:rsid w:val="0082526E"/>
    <w:rsid w:val="008309C5"/>
    <w:rsid w:val="00830CFA"/>
    <w:rsid w:val="00832ED2"/>
    <w:rsid w:val="00836B87"/>
    <w:rsid w:val="008402B8"/>
    <w:rsid w:val="00850CB4"/>
    <w:rsid w:val="00854695"/>
    <w:rsid w:val="00865650"/>
    <w:rsid w:val="008675F2"/>
    <w:rsid w:val="00876402"/>
    <w:rsid w:val="00883AF5"/>
    <w:rsid w:val="0089084A"/>
    <w:rsid w:val="0089222A"/>
    <w:rsid w:val="00894195"/>
    <w:rsid w:val="00897B56"/>
    <w:rsid w:val="008A034C"/>
    <w:rsid w:val="008A532D"/>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E1647"/>
    <w:rsid w:val="008E1709"/>
    <w:rsid w:val="008E3E57"/>
    <w:rsid w:val="008E43E3"/>
    <w:rsid w:val="008F03D7"/>
    <w:rsid w:val="00903FF0"/>
    <w:rsid w:val="00907B55"/>
    <w:rsid w:val="00907EB2"/>
    <w:rsid w:val="00912E60"/>
    <w:rsid w:val="00915DF4"/>
    <w:rsid w:val="009215BD"/>
    <w:rsid w:val="00926C79"/>
    <w:rsid w:val="00930717"/>
    <w:rsid w:val="00940EB6"/>
    <w:rsid w:val="00941571"/>
    <w:rsid w:val="00944EE0"/>
    <w:rsid w:val="00951D29"/>
    <w:rsid w:val="00955E92"/>
    <w:rsid w:val="0095798B"/>
    <w:rsid w:val="0096238D"/>
    <w:rsid w:val="0096523A"/>
    <w:rsid w:val="00965EEB"/>
    <w:rsid w:val="00971F05"/>
    <w:rsid w:val="00975ABB"/>
    <w:rsid w:val="0097659B"/>
    <w:rsid w:val="009778A3"/>
    <w:rsid w:val="0098111C"/>
    <w:rsid w:val="00981B1A"/>
    <w:rsid w:val="00987D39"/>
    <w:rsid w:val="009A0F7F"/>
    <w:rsid w:val="009A685A"/>
    <w:rsid w:val="009B0C07"/>
    <w:rsid w:val="009D2633"/>
    <w:rsid w:val="009D50AF"/>
    <w:rsid w:val="009D61FD"/>
    <w:rsid w:val="009D767B"/>
    <w:rsid w:val="009E1289"/>
    <w:rsid w:val="009E12D3"/>
    <w:rsid w:val="009E44B6"/>
    <w:rsid w:val="009E6E4C"/>
    <w:rsid w:val="009F597C"/>
    <w:rsid w:val="00A065DA"/>
    <w:rsid w:val="00A06AB6"/>
    <w:rsid w:val="00A113DF"/>
    <w:rsid w:val="00A213E2"/>
    <w:rsid w:val="00A347E5"/>
    <w:rsid w:val="00A4179B"/>
    <w:rsid w:val="00A4423D"/>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D571C"/>
    <w:rsid w:val="00AE29A7"/>
    <w:rsid w:val="00AE6AC5"/>
    <w:rsid w:val="00AF3F37"/>
    <w:rsid w:val="00AF7C06"/>
    <w:rsid w:val="00AF7C6D"/>
    <w:rsid w:val="00B058DE"/>
    <w:rsid w:val="00B07C93"/>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54A9"/>
    <w:rsid w:val="00B77D28"/>
    <w:rsid w:val="00B80666"/>
    <w:rsid w:val="00B82FBA"/>
    <w:rsid w:val="00B84A4F"/>
    <w:rsid w:val="00B85E1D"/>
    <w:rsid w:val="00B87B41"/>
    <w:rsid w:val="00B92E69"/>
    <w:rsid w:val="00B958B9"/>
    <w:rsid w:val="00B97E6B"/>
    <w:rsid w:val="00BA6B14"/>
    <w:rsid w:val="00BB08C9"/>
    <w:rsid w:val="00BB111F"/>
    <w:rsid w:val="00BB11B2"/>
    <w:rsid w:val="00BB6932"/>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D3357"/>
    <w:rsid w:val="00CD5380"/>
    <w:rsid w:val="00CD5F78"/>
    <w:rsid w:val="00CE18E4"/>
    <w:rsid w:val="00CE2653"/>
    <w:rsid w:val="00CE293F"/>
    <w:rsid w:val="00CE57C0"/>
    <w:rsid w:val="00CE779D"/>
    <w:rsid w:val="00CF0973"/>
    <w:rsid w:val="00CF65E9"/>
    <w:rsid w:val="00D01C0C"/>
    <w:rsid w:val="00D02366"/>
    <w:rsid w:val="00D10F2B"/>
    <w:rsid w:val="00D1355A"/>
    <w:rsid w:val="00D2330E"/>
    <w:rsid w:val="00D242CA"/>
    <w:rsid w:val="00D2590C"/>
    <w:rsid w:val="00D26C73"/>
    <w:rsid w:val="00D34887"/>
    <w:rsid w:val="00D3613F"/>
    <w:rsid w:val="00D3659D"/>
    <w:rsid w:val="00D44103"/>
    <w:rsid w:val="00D44664"/>
    <w:rsid w:val="00D53CA5"/>
    <w:rsid w:val="00D57E11"/>
    <w:rsid w:val="00D62AAD"/>
    <w:rsid w:val="00D65AD6"/>
    <w:rsid w:val="00D67664"/>
    <w:rsid w:val="00D76F0B"/>
    <w:rsid w:val="00D86426"/>
    <w:rsid w:val="00D86FED"/>
    <w:rsid w:val="00D87E18"/>
    <w:rsid w:val="00D95A3E"/>
    <w:rsid w:val="00DA0BA7"/>
    <w:rsid w:val="00DA3588"/>
    <w:rsid w:val="00DB40C0"/>
    <w:rsid w:val="00DB635A"/>
    <w:rsid w:val="00DC3074"/>
    <w:rsid w:val="00DC4D5C"/>
    <w:rsid w:val="00DC6146"/>
    <w:rsid w:val="00DC7CEA"/>
    <w:rsid w:val="00DD1ABC"/>
    <w:rsid w:val="00DD33D8"/>
    <w:rsid w:val="00DD5463"/>
    <w:rsid w:val="00DD615F"/>
    <w:rsid w:val="00DD6859"/>
    <w:rsid w:val="00DE2BA7"/>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50367"/>
    <w:rsid w:val="00E601EC"/>
    <w:rsid w:val="00E6067E"/>
    <w:rsid w:val="00E609A2"/>
    <w:rsid w:val="00E612C4"/>
    <w:rsid w:val="00E651A2"/>
    <w:rsid w:val="00E6575B"/>
    <w:rsid w:val="00E70B83"/>
    <w:rsid w:val="00E722D5"/>
    <w:rsid w:val="00E72659"/>
    <w:rsid w:val="00E74765"/>
    <w:rsid w:val="00E76C9C"/>
    <w:rsid w:val="00E86D17"/>
    <w:rsid w:val="00E94B6E"/>
    <w:rsid w:val="00E95297"/>
    <w:rsid w:val="00E9605B"/>
    <w:rsid w:val="00EA0C31"/>
    <w:rsid w:val="00EA7CDD"/>
    <w:rsid w:val="00EB41E2"/>
    <w:rsid w:val="00EB567B"/>
    <w:rsid w:val="00EB5F77"/>
    <w:rsid w:val="00EC0B7C"/>
    <w:rsid w:val="00EC25F9"/>
    <w:rsid w:val="00EC4A61"/>
    <w:rsid w:val="00ED3400"/>
    <w:rsid w:val="00ED4215"/>
    <w:rsid w:val="00ED50B9"/>
    <w:rsid w:val="00EE38F1"/>
    <w:rsid w:val="00EF2FDA"/>
    <w:rsid w:val="00EF433F"/>
    <w:rsid w:val="00F0454E"/>
    <w:rsid w:val="00F07FE3"/>
    <w:rsid w:val="00F1734A"/>
    <w:rsid w:val="00F229DB"/>
    <w:rsid w:val="00F23B04"/>
    <w:rsid w:val="00F255F6"/>
    <w:rsid w:val="00F3170C"/>
    <w:rsid w:val="00F40480"/>
    <w:rsid w:val="00F441FE"/>
    <w:rsid w:val="00F46949"/>
    <w:rsid w:val="00F527D5"/>
    <w:rsid w:val="00F56D80"/>
    <w:rsid w:val="00F62E48"/>
    <w:rsid w:val="00F6680E"/>
    <w:rsid w:val="00F72EE1"/>
    <w:rsid w:val="00F7617E"/>
    <w:rsid w:val="00F81CB2"/>
    <w:rsid w:val="00F82538"/>
    <w:rsid w:val="00F8281E"/>
    <w:rsid w:val="00F864DB"/>
    <w:rsid w:val="00F87CE4"/>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F5215447-E158-4042-9638-11682408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 w:type="paragraph" w:styleId="NormalWeb">
    <w:name w:val="Normal (Web)"/>
    <w:basedOn w:val="Normal"/>
    <w:rsid w:val="00760100"/>
    <w:pPr>
      <w:widowControl/>
      <w:autoSpaceDE/>
      <w:autoSpaceDN/>
      <w:spacing w:before="100" w:beforeAutospacing="1" w:after="100" w:afterAutospacing="1"/>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http://www.javaranch.com/campfire/images/sonyRef.gi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17</Pages>
  <Words>3726</Words>
  <Characters>21243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Lab Sheet 3</vt:lpstr>
    </vt:vector>
  </TitlesOfParts>
  <Company>IT Tralee</Company>
  <LinksUpToDate>false</LinksUpToDate>
  <CharactersWithSpaces>24920</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3</dc:title>
  <dc:subject>Object Oriented Programming 1</dc:subject>
  <dc:creator>John A Brosnan</dc:creator>
  <cp:lastModifiedBy>Johnny</cp:lastModifiedBy>
  <cp:revision>70</cp:revision>
  <cp:lastPrinted>2000-09-15T15:45:00Z</cp:lastPrinted>
  <dcterms:created xsi:type="dcterms:W3CDTF">2013-06-24T21:17:00Z</dcterms:created>
  <dcterms:modified xsi:type="dcterms:W3CDTF">2016-01-22T15:03:00Z</dcterms:modified>
</cp:coreProperties>
</file>