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r>
        <w:rPr>
          <w:b/>
          <w:bCs/>
          <w:sz w:val="28"/>
          <w:szCs w:val="28"/>
        </w:rPr>
        <w:t>Institute of Technology Tralee</w:t>
      </w:r>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7524C4" w:rsidRDefault="005529FB" w:rsidP="007524C4">
      <w:pPr>
        <w:widowControl/>
        <w:rPr>
          <w:rFonts w:ascii="Courier New" w:hAnsi="Courier New" w:cs="Courier New"/>
          <w:b/>
          <w:bCs/>
          <w:sz w:val="26"/>
          <w:szCs w:val="26"/>
        </w:rPr>
      </w:pPr>
      <w:r>
        <w:rPr>
          <w:rFonts w:ascii="Courier New" w:hAnsi="Courier New" w:cs="Courier New"/>
          <w:b/>
          <w:bCs/>
          <w:sz w:val="26"/>
          <w:szCs w:val="26"/>
        </w:rPr>
        <w:t xml:space="preserve">Session </w:t>
      </w:r>
      <w:r w:rsidR="001E19B0">
        <w:rPr>
          <w:rFonts w:ascii="Courier New" w:hAnsi="Courier New" w:cs="Courier New"/>
          <w:b/>
          <w:bCs/>
          <w:sz w:val="26"/>
          <w:szCs w:val="26"/>
        </w:rPr>
        <w:t>7</w:t>
      </w:r>
      <w:r w:rsidR="008B51C7" w:rsidRPr="00103861">
        <w:rPr>
          <w:rFonts w:ascii="Courier New" w:hAnsi="Courier New" w:cs="Courier New"/>
          <w:b/>
          <w:bCs/>
          <w:sz w:val="26"/>
          <w:szCs w:val="26"/>
        </w:rPr>
        <w:t xml:space="preserve"> – </w:t>
      </w:r>
      <w:r w:rsidR="00263C19">
        <w:rPr>
          <w:rFonts w:ascii="Courier New" w:hAnsi="Courier New" w:cs="Courier New"/>
          <w:b/>
          <w:bCs/>
          <w:sz w:val="26"/>
          <w:szCs w:val="26"/>
        </w:rPr>
        <w:t xml:space="preserve">Review of </w:t>
      </w:r>
      <w:r w:rsidR="001E19B0">
        <w:rPr>
          <w:rFonts w:ascii="Courier New" w:hAnsi="Courier New" w:cs="Courier New"/>
          <w:b/>
          <w:bCs/>
          <w:sz w:val="26"/>
          <w:szCs w:val="26"/>
        </w:rPr>
        <w:t>some</w:t>
      </w:r>
      <w:r w:rsidR="00263C19">
        <w:rPr>
          <w:rFonts w:ascii="Courier New" w:hAnsi="Courier New" w:cs="Courier New"/>
          <w:b/>
          <w:bCs/>
          <w:sz w:val="26"/>
          <w:szCs w:val="26"/>
        </w:rPr>
        <w:t xml:space="preserve"> of last year</w:t>
      </w:r>
      <w:r w:rsidR="00B456FB">
        <w:rPr>
          <w:rFonts w:ascii="Courier New" w:hAnsi="Courier New" w:cs="Courier New"/>
          <w:b/>
          <w:bCs/>
          <w:sz w:val="26"/>
          <w:szCs w:val="26"/>
        </w:rPr>
        <w:t>’</w:t>
      </w:r>
      <w:r w:rsidR="00263C19">
        <w:rPr>
          <w:rFonts w:ascii="Courier New" w:hAnsi="Courier New" w:cs="Courier New"/>
          <w:b/>
          <w:bCs/>
          <w:sz w:val="26"/>
          <w:szCs w:val="26"/>
        </w:rPr>
        <w:t xml:space="preserve">s CAs on </w:t>
      </w:r>
    </w:p>
    <w:p w:rsidR="00E1268B" w:rsidRPr="00103861" w:rsidRDefault="007524C4" w:rsidP="003E36C5">
      <w:pPr>
        <w:widowControl/>
        <w:rPr>
          <w:rFonts w:ascii="Courier New" w:hAnsi="Courier New" w:cs="Courier New"/>
          <w:b/>
          <w:bCs/>
          <w:sz w:val="26"/>
          <w:szCs w:val="26"/>
        </w:rPr>
      </w:pPr>
      <w:r>
        <w:rPr>
          <w:rFonts w:ascii="Courier New" w:hAnsi="Courier New" w:cs="Courier New"/>
          <w:b/>
          <w:bCs/>
          <w:sz w:val="26"/>
          <w:szCs w:val="26"/>
        </w:rPr>
        <w:t xml:space="preserve">            </w:t>
      </w:r>
      <w:r w:rsidR="001E19B0">
        <w:rPr>
          <w:rFonts w:ascii="Courier New" w:hAnsi="Courier New" w:cs="Courier New"/>
          <w:b/>
          <w:bCs/>
          <w:sz w:val="26"/>
          <w:szCs w:val="26"/>
        </w:rPr>
        <w:t>GUI</w:t>
      </w:r>
    </w:p>
    <w:p w:rsidR="00E1268B" w:rsidRDefault="00E1268B">
      <w:pPr>
        <w:widowControl/>
        <w:jc w:val="both"/>
        <w:rPr>
          <w:sz w:val="28"/>
          <w:szCs w:val="28"/>
          <w:u w:val="single"/>
        </w:rPr>
      </w:pPr>
    </w:p>
    <w:p w:rsidR="001C5244" w:rsidRDefault="001C5244" w:rsidP="001C5244">
      <w:pPr>
        <w:pStyle w:val="BodyText"/>
      </w:pPr>
    </w:p>
    <w:p w:rsidR="001C5244" w:rsidRDefault="001C5244" w:rsidP="001C5244">
      <w:pPr>
        <w:pStyle w:val="BodyText"/>
        <w:numPr>
          <w:ilvl w:val="0"/>
          <w:numId w:val="8"/>
        </w:numPr>
        <w:ind w:left="0" w:firstLine="0"/>
      </w:pPr>
    </w:p>
    <w:p w:rsidR="001C5244" w:rsidRDefault="001C5244" w:rsidP="001C5244">
      <w:pPr>
        <w:pStyle w:val="BodyText"/>
      </w:pPr>
    </w:p>
    <w:p w:rsidR="001674F7" w:rsidRDefault="001674F7" w:rsidP="001674F7">
      <w:pPr>
        <w:pStyle w:val="BodyText"/>
      </w:pPr>
      <w:r w:rsidRPr="008065A2">
        <w:t xml:space="preserve">Write a Java program that contains a </w:t>
      </w:r>
      <w:proofErr w:type="spellStart"/>
      <w:r w:rsidRPr="0016352B">
        <w:rPr>
          <w:rFonts w:ascii="Courier New" w:hAnsi="Courier New" w:cs="Courier New"/>
        </w:rPr>
        <w:t>JFrame</w:t>
      </w:r>
      <w:proofErr w:type="spellEnd"/>
      <w:r w:rsidRPr="008065A2">
        <w:t xml:space="preserve"> window. This window should contain </w:t>
      </w:r>
      <w:r>
        <w:t>1 label and 2 buttons</w:t>
      </w:r>
      <w:r w:rsidRPr="008065A2">
        <w:t xml:space="preserve">. It should have dimensions of </w:t>
      </w:r>
      <w:r>
        <w:t>230</w:t>
      </w:r>
      <w:r w:rsidRPr="008065A2">
        <w:t xml:space="preserve"> x 100 pixels. It should use a flow-layout style and the application should terminate when the close button is hit on its title bar. The </w:t>
      </w:r>
      <w:r>
        <w:t>first label</w:t>
      </w:r>
      <w:r w:rsidRPr="008065A2">
        <w:t xml:space="preserve"> should </w:t>
      </w:r>
      <w:r>
        <w:t>originally have the text “Your starting balance is €10” on it when the application is first launched.</w:t>
      </w:r>
    </w:p>
    <w:p w:rsidR="001674F7" w:rsidRDefault="001674F7" w:rsidP="001674F7">
      <w:pPr>
        <w:pStyle w:val="BodyText"/>
      </w:pPr>
    </w:p>
    <w:p w:rsidR="001674F7" w:rsidRDefault="001674F7" w:rsidP="001674F7">
      <w:pPr>
        <w:pStyle w:val="BodyText"/>
      </w:pPr>
      <w:r>
        <w:t>This GUI aims to play a simple game where a random whole number between 1 and 100 inclusive gets generated each time the user presses either the “Odd” or “Even” button, to indicate whether they think the number generated will be odd or even. If the user guesses correctly, their balance increases by €1, if they are wrong it gets reduced by €1 instead.</w:t>
      </w:r>
    </w:p>
    <w:p w:rsidR="001674F7" w:rsidRDefault="001674F7" w:rsidP="001674F7">
      <w:pPr>
        <w:pStyle w:val="BodyText"/>
      </w:pPr>
    </w:p>
    <w:p w:rsidR="001674F7" w:rsidRDefault="001674F7" w:rsidP="001674F7">
      <w:pPr>
        <w:pStyle w:val="BodyText"/>
      </w:pPr>
      <w:r>
        <w:t>The user can keep playing the game until their balance becomes zero, at which time a message dialog will appear giving the user an appropriate error message and, when the user presses OK on this dialog, the application will terminate immediately.</w:t>
      </w:r>
    </w:p>
    <w:p w:rsidR="001674F7" w:rsidRDefault="001674F7" w:rsidP="001674F7">
      <w:pPr>
        <w:pStyle w:val="BodyText"/>
      </w:pPr>
      <w:r>
        <w:t xml:space="preserve"> </w:t>
      </w:r>
      <w:r w:rsidRPr="008065A2">
        <w:t xml:space="preserve"> </w:t>
      </w:r>
    </w:p>
    <w:p w:rsidR="001674F7" w:rsidRDefault="001674F7" w:rsidP="001674F7">
      <w:pPr>
        <w:pStyle w:val="BodyText"/>
      </w:pPr>
    </w:p>
    <w:p w:rsidR="001674F7" w:rsidRDefault="001674F7" w:rsidP="001674F7">
      <w:pPr>
        <w:pStyle w:val="BodyText"/>
      </w:pPr>
      <w:r>
        <w:t xml:space="preserve">Note that there is </w:t>
      </w:r>
      <w:r w:rsidRPr="00CE1808">
        <w:rPr>
          <w:b/>
        </w:rPr>
        <w:t>no validation</w:t>
      </w:r>
      <w:r>
        <w:t xml:space="preserve"> whatsoever required for this CA, nor are any looping structures required.</w:t>
      </w:r>
    </w:p>
    <w:p w:rsidR="001674F7" w:rsidRDefault="001674F7" w:rsidP="001674F7">
      <w:pPr>
        <w:pStyle w:val="BodyText"/>
      </w:pPr>
    </w:p>
    <w:p w:rsidR="001674F7" w:rsidRPr="008065A2" w:rsidRDefault="001674F7" w:rsidP="001674F7">
      <w:pPr>
        <w:pStyle w:val="BodyText"/>
      </w:pPr>
    </w:p>
    <w:p w:rsidR="001674F7" w:rsidRPr="008065A2" w:rsidRDefault="001674F7" w:rsidP="001674F7">
      <w:pPr>
        <w:pStyle w:val="BodyText"/>
      </w:pPr>
    </w:p>
    <w:p w:rsidR="001674F7" w:rsidRPr="008065A2" w:rsidRDefault="001674F7" w:rsidP="001674F7">
      <w:pPr>
        <w:pStyle w:val="BodyText"/>
      </w:pPr>
      <w:r w:rsidRPr="008065A2">
        <w:t xml:space="preserve">You should make use of the </w:t>
      </w:r>
      <w:r w:rsidRPr="008065A2">
        <w:rPr>
          <w:b/>
        </w:rPr>
        <w:t>appendix</w:t>
      </w:r>
      <w:r w:rsidRPr="008065A2">
        <w:t xml:space="preserve"> of method definitions from the X: drive when answering this question.</w:t>
      </w:r>
    </w:p>
    <w:p w:rsidR="001674F7" w:rsidRPr="008065A2" w:rsidRDefault="001674F7" w:rsidP="001674F7">
      <w:pPr>
        <w:pStyle w:val="BodyText"/>
      </w:pPr>
    </w:p>
    <w:p w:rsidR="001674F7" w:rsidRPr="008065A2" w:rsidRDefault="001674F7" w:rsidP="001674F7">
      <w:pPr>
        <w:pStyle w:val="BodyText"/>
      </w:pPr>
      <w:r w:rsidRPr="008065A2">
        <w:t xml:space="preserve">Some sample runs of the program are as illustrated below. </w:t>
      </w:r>
    </w:p>
    <w:p w:rsidR="001674F7" w:rsidRPr="008065A2" w:rsidRDefault="001674F7" w:rsidP="001674F7">
      <w:pPr>
        <w:pStyle w:val="BodyText"/>
      </w:pPr>
    </w:p>
    <w:p w:rsidR="001674F7" w:rsidRPr="008065A2" w:rsidRDefault="001674F7" w:rsidP="001674F7">
      <w:pPr>
        <w:pStyle w:val="BodyText"/>
        <w:jc w:val="center"/>
        <w:rPr>
          <w:b/>
        </w:rPr>
      </w:pPr>
      <w:r w:rsidRPr="008065A2">
        <w:rPr>
          <w:b/>
        </w:rPr>
        <w:t>Sample Screenshots</w:t>
      </w:r>
    </w:p>
    <w:p w:rsidR="001674F7" w:rsidRPr="008065A2" w:rsidRDefault="001674F7" w:rsidP="001674F7">
      <w:pPr>
        <w:pStyle w:val="BodyText"/>
        <w:rPr>
          <w:b/>
        </w:rPr>
      </w:pPr>
    </w:p>
    <w:p w:rsidR="001674F7" w:rsidRPr="008065A2" w:rsidRDefault="001674F7" w:rsidP="001674F7">
      <w:pPr>
        <w:pStyle w:val="BodyText"/>
        <w:rPr>
          <w:b/>
        </w:rPr>
      </w:pPr>
      <w:r w:rsidRPr="008065A2">
        <w:rPr>
          <w:b/>
        </w:rPr>
        <w:t>After launching the application it appears as follows</w:t>
      </w:r>
    </w:p>
    <w:p w:rsidR="001674F7" w:rsidRPr="008065A2" w:rsidRDefault="001674F7" w:rsidP="001674F7">
      <w:pPr>
        <w:pStyle w:val="BodyText"/>
      </w:pPr>
    </w:p>
    <w:p w:rsidR="001674F7" w:rsidRPr="008065A2" w:rsidRDefault="001674F7" w:rsidP="001674F7">
      <w:pPr>
        <w:pStyle w:val="BodyText"/>
        <w:jc w:val="center"/>
      </w:pPr>
      <w:r>
        <w:rPr>
          <w:noProof/>
          <w:lang w:val="en-IE" w:eastAsia="en-IE"/>
        </w:rPr>
        <w:lastRenderedPageBreak/>
        <w:drawing>
          <wp:inline distT="0" distB="0" distL="0" distR="0" wp14:anchorId="1E235AC1" wp14:editId="4D5D51AA">
            <wp:extent cx="219075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0750" cy="952500"/>
                    </a:xfrm>
                    <a:prstGeom prst="rect">
                      <a:avLst/>
                    </a:prstGeom>
                  </pic:spPr>
                </pic:pic>
              </a:graphicData>
            </a:graphic>
          </wp:inline>
        </w:drawing>
      </w:r>
    </w:p>
    <w:p w:rsidR="001674F7" w:rsidRPr="008065A2" w:rsidRDefault="001674F7" w:rsidP="001674F7">
      <w:pPr>
        <w:pStyle w:val="BodyText"/>
      </w:pPr>
    </w:p>
    <w:p w:rsidR="001674F7" w:rsidRPr="008065A2" w:rsidRDefault="001674F7" w:rsidP="001674F7">
      <w:pPr>
        <w:pStyle w:val="BodyText"/>
        <w:rPr>
          <w:b/>
        </w:rPr>
      </w:pPr>
      <w:r>
        <w:rPr>
          <w:b/>
        </w:rPr>
        <w:t>Each time</w:t>
      </w:r>
      <w:r w:rsidRPr="008065A2">
        <w:rPr>
          <w:b/>
        </w:rPr>
        <w:t xml:space="preserve"> the user </w:t>
      </w:r>
      <w:r>
        <w:rPr>
          <w:b/>
        </w:rPr>
        <w:t>presses the “Odd” or “Even” button, a random number between 1 and 100 gets generated and then it is tested to see if it is odd or even. If it matches the user’s guess then the balance will increase by €1 and the label text will change to reflect this as follows:</w:t>
      </w:r>
    </w:p>
    <w:p w:rsidR="001674F7" w:rsidRPr="008065A2" w:rsidRDefault="001674F7" w:rsidP="001674F7">
      <w:pPr>
        <w:pStyle w:val="BodyText"/>
        <w:rPr>
          <w:b/>
        </w:rPr>
      </w:pPr>
    </w:p>
    <w:p w:rsidR="001674F7" w:rsidRDefault="001674F7" w:rsidP="001674F7">
      <w:pPr>
        <w:pStyle w:val="BodyText"/>
        <w:jc w:val="center"/>
        <w:rPr>
          <w:b/>
        </w:rPr>
      </w:pPr>
      <w:r>
        <w:rPr>
          <w:noProof/>
          <w:lang w:val="en-IE" w:eastAsia="en-IE"/>
        </w:rPr>
        <w:drawing>
          <wp:inline distT="0" distB="0" distL="0" distR="0" wp14:anchorId="1012BF67" wp14:editId="3A458153">
            <wp:extent cx="2190750"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750" cy="952500"/>
                    </a:xfrm>
                    <a:prstGeom prst="rect">
                      <a:avLst/>
                    </a:prstGeom>
                  </pic:spPr>
                </pic:pic>
              </a:graphicData>
            </a:graphic>
          </wp:inline>
        </w:drawing>
      </w:r>
    </w:p>
    <w:p w:rsidR="001674F7" w:rsidRDefault="001674F7" w:rsidP="001674F7">
      <w:pPr>
        <w:pStyle w:val="BodyText"/>
        <w:rPr>
          <w:b/>
        </w:rPr>
      </w:pPr>
    </w:p>
    <w:p w:rsidR="001674F7" w:rsidRPr="008065A2" w:rsidRDefault="001674F7" w:rsidP="001674F7">
      <w:pPr>
        <w:pStyle w:val="BodyText"/>
        <w:jc w:val="center"/>
        <w:rPr>
          <w:b/>
        </w:rPr>
      </w:pPr>
    </w:p>
    <w:p w:rsidR="001674F7" w:rsidRDefault="001674F7" w:rsidP="001674F7">
      <w:pPr>
        <w:pStyle w:val="BodyText"/>
        <w:rPr>
          <w:b/>
        </w:rPr>
      </w:pPr>
      <w:r w:rsidRPr="008065A2">
        <w:rPr>
          <w:b/>
        </w:rPr>
        <w:t>If the user</w:t>
      </w:r>
      <w:r>
        <w:rPr>
          <w:b/>
        </w:rPr>
        <w:t xml:space="preserve">’s guess is wrong, then the balance will decrease by €1 and the label text will change to reflect this as follows: </w:t>
      </w:r>
    </w:p>
    <w:p w:rsidR="001674F7" w:rsidRDefault="001674F7" w:rsidP="001674F7">
      <w:pPr>
        <w:pStyle w:val="BodyText"/>
        <w:rPr>
          <w:b/>
        </w:rPr>
      </w:pPr>
    </w:p>
    <w:p w:rsidR="001674F7" w:rsidRPr="008065A2" w:rsidRDefault="001674F7" w:rsidP="001674F7">
      <w:pPr>
        <w:pStyle w:val="BodyText"/>
        <w:jc w:val="center"/>
        <w:rPr>
          <w:b/>
        </w:rPr>
      </w:pPr>
      <w:r>
        <w:rPr>
          <w:noProof/>
          <w:lang w:val="en-IE" w:eastAsia="en-IE"/>
        </w:rPr>
        <w:drawing>
          <wp:inline distT="0" distB="0" distL="0" distR="0" wp14:anchorId="177F1BC1" wp14:editId="02588359">
            <wp:extent cx="2190750" cy="95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952500"/>
                    </a:xfrm>
                    <a:prstGeom prst="rect">
                      <a:avLst/>
                    </a:prstGeom>
                  </pic:spPr>
                </pic:pic>
              </a:graphicData>
            </a:graphic>
          </wp:inline>
        </w:drawing>
      </w:r>
    </w:p>
    <w:p w:rsidR="001674F7" w:rsidRPr="008065A2" w:rsidRDefault="001674F7" w:rsidP="001674F7">
      <w:pPr>
        <w:pStyle w:val="BodyText"/>
        <w:rPr>
          <w:b/>
        </w:rPr>
      </w:pPr>
    </w:p>
    <w:p w:rsidR="001674F7" w:rsidRDefault="001674F7" w:rsidP="001674F7">
      <w:pPr>
        <w:pStyle w:val="BodyText"/>
        <w:jc w:val="left"/>
      </w:pPr>
      <w:r>
        <w:t xml:space="preserve"> </w:t>
      </w:r>
    </w:p>
    <w:p w:rsidR="001674F7" w:rsidRDefault="001674F7" w:rsidP="001674F7">
      <w:pPr>
        <w:pStyle w:val="BodyText"/>
        <w:rPr>
          <w:b/>
        </w:rPr>
      </w:pPr>
      <w:r w:rsidRPr="008065A2">
        <w:rPr>
          <w:b/>
        </w:rPr>
        <w:t xml:space="preserve">If the </w:t>
      </w:r>
      <w:r>
        <w:rPr>
          <w:b/>
        </w:rPr>
        <w:t>user has a bad run of luck then their balance will eventually reach zero, at which point the following message dialog appears and the game terminates as soon as the user presses OK on the dialog (hint: set the initial balance to 1 temporarily in order to test out this functionality, otherwise the balance may never reach zero)</w:t>
      </w:r>
    </w:p>
    <w:p w:rsidR="001674F7" w:rsidRDefault="001674F7" w:rsidP="001674F7">
      <w:pPr>
        <w:pStyle w:val="BodyText"/>
        <w:jc w:val="left"/>
      </w:pPr>
    </w:p>
    <w:p w:rsidR="001674F7" w:rsidRPr="00975659" w:rsidRDefault="001674F7" w:rsidP="001674F7">
      <w:pPr>
        <w:pStyle w:val="BodyText"/>
        <w:jc w:val="left"/>
      </w:pPr>
      <w:r>
        <w:t xml:space="preserve"> </w:t>
      </w:r>
    </w:p>
    <w:p w:rsidR="001674F7" w:rsidRPr="004E5BAA" w:rsidRDefault="001674F7" w:rsidP="001674F7">
      <w:pPr>
        <w:pStyle w:val="BodyText"/>
        <w:jc w:val="center"/>
        <w:rPr>
          <w:b/>
        </w:rPr>
      </w:pPr>
      <w:r>
        <w:rPr>
          <w:noProof/>
          <w:lang w:val="en-IE" w:eastAsia="en-IE"/>
        </w:rPr>
        <w:drawing>
          <wp:inline distT="0" distB="0" distL="0" distR="0" wp14:anchorId="18B3A4B5" wp14:editId="3EC27026">
            <wp:extent cx="25527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1123950"/>
                    </a:xfrm>
                    <a:prstGeom prst="rect">
                      <a:avLst/>
                    </a:prstGeom>
                  </pic:spPr>
                </pic:pic>
              </a:graphicData>
            </a:graphic>
          </wp:inline>
        </w:drawing>
      </w:r>
    </w:p>
    <w:p w:rsidR="001F3AF4" w:rsidRDefault="001F3AF4" w:rsidP="001C5244">
      <w:pPr>
        <w:pStyle w:val="BodyText"/>
      </w:pPr>
    </w:p>
    <w:p w:rsidR="001674F7" w:rsidRDefault="001674F7" w:rsidP="001C5244">
      <w:pPr>
        <w:pStyle w:val="BodyText"/>
      </w:pPr>
    </w:p>
    <w:p w:rsidR="001674F7" w:rsidRDefault="001674F7" w:rsidP="001C5244">
      <w:pPr>
        <w:pStyle w:val="BodyText"/>
      </w:pPr>
    </w:p>
    <w:p w:rsidR="001674F7" w:rsidRDefault="001674F7" w:rsidP="001C5244">
      <w:pPr>
        <w:pStyle w:val="BodyText"/>
      </w:pPr>
    </w:p>
    <w:p w:rsidR="001674F7" w:rsidRDefault="001674F7" w:rsidP="001C5244">
      <w:pPr>
        <w:pStyle w:val="BodyText"/>
      </w:pPr>
    </w:p>
    <w:p w:rsidR="001674F7" w:rsidRDefault="001674F7" w:rsidP="001C5244">
      <w:pPr>
        <w:pStyle w:val="BodyText"/>
        <w:rPr>
          <w:b/>
        </w:rPr>
      </w:pPr>
      <w:r w:rsidRPr="001674F7">
        <w:rPr>
          <w:b/>
        </w:rPr>
        <w:lastRenderedPageBreak/>
        <w:t>(b)</w:t>
      </w:r>
    </w:p>
    <w:p w:rsidR="001674F7" w:rsidRDefault="001674F7" w:rsidP="001C5244">
      <w:pPr>
        <w:pStyle w:val="BodyText"/>
        <w:rPr>
          <w:b/>
        </w:rPr>
      </w:pPr>
    </w:p>
    <w:p w:rsidR="001674F7" w:rsidRDefault="001674F7" w:rsidP="001C5244">
      <w:pPr>
        <w:pStyle w:val="BodyText"/>
        <w:rPr>
          <w:b/>
        </w:rPr>
      </w:pPr>
    </w:p>
    <w:p w:rsidR="001674F7" w:rsidRDefault="001674F7" w:rsidP="001674F7">
      <w:pPr>
        <w:pStyle w:val="BodyText"/>
      </w:pPr>
      <w:r w:rsidRPr="008065A2">
        <w:t xml:space="preserve">Write a Java program that contains a </w:t>
      </w:r>
      <w:proofErr w:type="spellStart"/>
      <w:r w:rsidRPr="0016352B">
        <w:rPr>
          <w:rFonts w:ascii="Courier New" w:hAnsi="Courier New" w:cs="Courier New"/>
        </w:rPr>
        <w:t>JFrame</w:t>
      </w:r>
      <w:proofErr w:type="spellEnd"/>
      <w:r w:rsidRPr="008065A2">
        <w:t xml:space="preserve"> window. </w:t>
      </w:r>
      <w:r>
        <w:t>This</w:t>
      </w:r>
      <w:r w:rsidRPr="008065A2">
        <w:t xml:space="preserve"> window should contain </w:t>
      </w:r>
      <w:r>
        <w:t>a label, a text-field (of size 20) and a text-area</w:t>
      </w:r>
      <w:r w:rsidRPr="008065A2">
        <w:t xml:space="preserve">. It should have dimensions of </w:t>
      </w:r>
      <w:r>
        <w:t>400 x 15</w:t>
      </w:r>
      <w:r w:rsidRPr="008065A2">
        <w:t xml:space="preserve">0 pixels. It should use a flow-layout style and the application should terminate when the close button is hit on its title bar. The </w:t>
      </w:r>
      <w:r>
        <w:t>first label</w:t>
      </w:r>
      <w:r w:rsidRPr="008065A2">
        <w:t xml:space="preserve"> </w:t>
      </w:r>
      <w:r>
        <w:t xml:space="preserve">just acts as a prompt and </w:t>
      </w:r>
      <w:r w:rsidRPr="008065A2">
        <w:t xml:space="preserve">should </w:t>
      </w:r>
      <w:r>
        <w:t xml:space="preserve">have the words “Enter Text” on it. When the application is first launched, the text area originally has the words “No text entered yet” on it. </w:t>
      </w:r>
    </w:p>
    <w:p w:rsidR="001674F7" w:rsidRDefault="001674F7" w:rsidP="001674F7">
      <w:pPr>
        <w:pStyle w:val="BodyText"/>
      </w:pPr>
    </w:p>
    <w:p w:rsidR="001674F7" w:rsidRDefault="001674F7" w:rsidP="001674F7">
      <w:pPr>
        <w:pStyle w:val="BodyText"/>
      </w:pPr>
      <w:r>
        <w:t xml:space="preserve">The user will enter some text into the text-field and, when the user then hits return on the text-field, the text entered will be </w:t>
      </w:r>
      <w:proofErr w:type="spellStart"/>
      <w:r>
        <w:t>analysed</w:t>
      </w:r>
      <w:proofErr w:type="spellEnd"/>
      <w:r>
        <w:t xml:space="preserve"> to determine</w:t>
      </w:r>
    </w:p>
    <w:p w:rsidR="001674F7" w:rsidRDefault="001674F7" w:rsidP="001674F7">
      <w:pPr>
        <w:pStyle w:val="BodyText"/>
      </w:pPr>
    </w:p>
    <w:p w:rsidR="001674F7" w:rsidRDefault="001674F7" w:rsidP="001674F7">
      <w:pPr>
        <w:pStyle w:val="BodyText"/>
        <w:numPr>
          <w:ilvl w:val="0"/>
          <w:numId w:val="14"/>
        </w:numPr>
      </w:pPr>
      <w:r>
        <w:t>The total number of characters in the text</w:t>
      </w:r>
    </w:p>
    <w:p w:rsidR="001674F7" w:rsidRDefault="001674F7" w:rsidP="001674F7">
      <w:pPr>
        <w:pStyle w:val="BodyText"/>
        <w:numPr>
          <w:ilvl w:val="0"/>
          <w:numId w:val="14"/>
        </w:numPr>
      </w:pPr>
      <w:r>
        <w:t>The number of lowercase letters in the text</w:t>
      </w:r>
    </w:p>
    <w:p w:rsidR="001674F7" w:rsidRDefault="001674F7" w:rsidP="001674F7">
      <w:pPr>
        <w:pStyle w:val="BodyText"/>
        <w:numPr>
          <w:ilvl w:val="0"/>
          <w:numId w:val="14"/>
        </w:numPr>
      </w:pPr>
      <w:r>
        <w:t>The number of uppercase vowels in the text</w:t>
      </w:r>
    </w:p>
    <w:p w:rsidR="001674F7" w:rsidRDefault="001674F7" w:rsidP="001674F7">
      <w:pPr>
        <w:pStyle w:val="BodyText"/>
      </w:pPr>
    </w:p>
    <w:p w:rsidR="001674F7" w:rsidRDefault="001674F7" w:rsidP="001674F7">
      <w:pPr>
        <w:pStyle w:val="BodyText"/>
      </w:pPr>
      <w:r>
        <w:t xml:space="preserve">The results of this analysis will then get displayed on the text-area. The user can keep interacting with the GUI after this, </w:t>
      </w:r>
      <w:proofErr w:type="spellStart"/>
      <w:r>
        <w:t>analysing</w:t>
      </w:r>
      <w:proofErr w:type="spellEnd"/>
      <w:r>
        <w:t xml:space="preserve"> new pieces of text. The text-area here will use a “monospaced” font, the style will be plain font and the point size for the font will be 12 in this case. No special formatting needs to be used on the text-area otherwise for this CA.</w:t>
      </w:r>
    </w:p>
    <w:p w:rsidR="001674F7" w:rsidRDefault="001674F7" w:rsidP="001674F7">
      <w:pPr>
        <w:pStyle w:val="BodyText"/>
      </w:pPr>
    </w:p>
    <w:p w:rsidR="001674F7" w:rsidRDefault="001674F7" w:rsidP="001674F7">
      <w:pPr>
        <w:pStyle w:val="BodyText"/>
      </w:pPr>
    </w:p>
    <w:p w:rsidR="001674F7" w:rsidRDefault="001674F7" w:rsidP="001674F7">
      <w:pPr>
        <w:pStyle w:val="BodyText"/>
      </w:pPr>
      <w:r>
        <w:t xml:space="preserve">Note that there is </w:t>
      </w:r>
      <w:r w:rsidRPr="00CE1808">
        <w:rPr>
          <w:b/>
        </w:rPr>
        <w:t>no validation</w:t>
      </w:r>
      <w:r>
        <w:t xml:space="preserve"> whatsoever required for this CA, but that a loop is needed within the event-handling code in order to complete some of the text analysis.</w:t>
      </w:r>
    </w:p>
    <w:p w:rsidR="001674F7" w:rsidRDefault="001674F7" w:rsidP="001674F7">
      <w:pPr>
        <w:pStyle w:val="BodyText"/>
      </w:pPr>
    </w:p>
    <w:p w:rsidR="001674F7" w:rsidRPr="008065A2" w:rsidRDefault="001674F7" w:rsidP="001674F7">
      <w:pPr>
        <w:pStyle w:val="BodyText"/>
      </w:pPr>
      <w:r w:rsidRPr="008065A2">
        <w:t xml:space="preserve">You should make use of the </w:t>
      </w:r>
      <w:r w:rsidRPr="008065A2">
        <w:rPr>
          <w:b/>
        </w:rPr>
        <w:t>appendix</w:t>
      </w:r>
      <w:r w:rsidRPr="008065A2">
        <w:t xml:space="preserve"> of method definitions from the X: drive when answering this question.</w:t>
      </w:r>
    </w:p>
    <w:p w:rsidR="001674F7" w:rsidRPr="008065A2" w:rsidRDefault="001674F7" w:rsidP="001674F7">
      <w:pPr>
        <w:pStyle w:val="BodyText"/>
      </w:pPr>
    </w:p>
    <w:p w:rsidR="001674F7" w:rsidRPr="008065A2" w:rsidRDefault="001674F7" w:rsidP="001674F7">
      <w:pPr>
        <w:pStyle w:val="BodyText"/>
      </w:pPr>
      <w:r w:rsidRPr="008065A2">
        <w:t xml:space="preserve">Some sample runs of the program are as illustrated below. </w:t>
      </w:r>
    </w:p>
    <w:p w:rsidR="001674F7" w:rsidRPr="008065A2" w:rsidRDefault="001674F7" w:rsidP="001674F7">
      <w:pPr>
        <w:pStyle w:val="BodyText"/>
      </w:pPr>
    </w:p>
    <w:p w:rsidR="001674F7" w:rsidRPr="008065A2" w:rsidRDefault="001674F7" w:rsidP="001674F7">
      <w:pPr>
        <w:pStyle w:val="BodyText"/>
        <w:jc w:val="center"/>
        <w:rPr>
          <w:b/>
        </w:rPr>
      </w:pPr>
      <w:r w:rsidRPr="008065A2">
        <w:rPr>
          <w:b/>
        </w:rPr>
        <w:t>Sample Screenshots</w:t>
      </w:r>
    </w:p>
    <w:p w:rsidR="001674F7" w:rsidRPr="008065A2" w:rsidRDefault="001674F7" w:rsidP="001674F7">
      <w:pPr>
        <w:pStyle w:val="BodyText"/>
        <w:rPr>
          <w:b/>
        </w:rPr>
      </w:pPr>
    </w:p>
    <w:p w:rsidR="001674F7" w:rsidRDefault="001674F7" w:rsidP="001674F7">
      <w:pPr>
        <w:pStyle w:val="BodyText"/>
        <w:rPr>
          <w:b/>
        </w:rPr>
      </w:pPr>
      <w:r w:rsidRPr="008065A2">
        <w:rPr>
          <w:b/>
        </w:rPr>
        <w:t>After launching the application it appears as follows</w:t>
      </w:r>
    </w:p>
    <w:p w:rsidR="001674F7" w:rsidRPr="008065A2" w:rsidRDefault="001674F7" w:rsidP="001674F7">
      <w:pPr>
        <w:pStyle w:val="BodyText"/>
      </w:pPr>
      <w:bookmarkStart w:id="0" w:name="_GoBack"/>
      <w:bookmarkEnd w:id="0"/>
    </w:p>
    <w:p w:rsidR="001674F7" w:rsidRPr="008065A2" w:rsidRDefault="001674F7" w:rsidP="001674F7">
      <w:pPr>
        <w:pStyle w:val="BodyText"/>
        <w:jc w:val="center"/>
      </w:pPr>
      <w:r>
        <w:rPr>
          <w:noProof/>
          <w:lang w:val="en-IE" w:eastAsia="en-IE"/>
        </w:rPr>
        <w:drawing>
          <wp:inline distT="0" distB="0" distL="0" distR="0" wp14:anchorId="28049796" wp14:editId="53381F72">
            <wp:extent cx="3226280" cy="1209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2545" cy="1212204"/>
                    </a:xfrm>
                    <a:prstGeom prst="rect">
                      <a:avLst/>
                    </a:prstGeom>
                  </pic:spPr>
                </pic:pic>
              </a:graphicData>
            </a:graphic>
          </wp:inline>
        </w:drawing>
      </w:r>
    </w:p>
    <w:p w:rsidR="001674F7" w:rsidRPr="008065A2" w:rsidRDefault="001674F7" w:rsidP="001674F7">
      <w:pPr>
        <w:pStyle w:val="BodyText"/>
      </w:pPr>
    </w:p>
    <w:p w:rsidR="001674F7" w:rsidRPr="008065A2" w:rsidRDefault="001674F7" w:rsidP="001674F7">
      <w:pPr>
        <w:pStyle w:val="BodyText"/>
        <w:rPr>
          <w:b/>
        </w:rPr>
      </w:pPr>
      <w:r>
        <w:rPr>
          <w:b/>
        </w:rPr>
        <w:t xml:space="preserve">When the user enters some text and hits return on the text-field, the text gets </w:t>
      </w:r>
      <w:proofErr w:type="spellStart"/>
      <w:r>
        <w:rPr>
          <w:b/>
        </w:rPr>
        <w:t>analysed</w:t>
      </w:r>
      <w:proofErr w:type="spellEnd"/>
      <w:r>
        <w:rPr>
          <w:b/>
        </w:rPr>
        <w:t xml:space="preserve"> and the results of the analysis get displayed on the text-area as follows:</w:t>
      </w:r>
    </w:p>
    <w:p w:rsidR="001674F7" w:rsidRPr="008065A2" w:rsidRDefault="001674F7" w:rsidP="001674F7">
      <w:pPr>
        <w:pStyle w:val="BodyText"/>
        <w:rPr>
          <w:b/>
        </w:rPr>
      </w:pPr>
    </w:p>
    <w:p w:rsidR="001674F7" w:rsidRDefault="001674F7" w:rsidP="001674F7">
      <w:pPr>
        <w:pStyle w:val="BodyText"/>
        <w:jc w:val="center"/>
        <w:rPr>
          <w:b/>
        </w:rPr>
      </w:pPr>
      <w:r>
        <w:rPr>
          <w:noProof/>
          <w:lang w:val="en-IE" w:eastAsia="en-IE"/>
        </w:rPr>
        <w:drawing>
          <wp:inline distT="0" distB="0" distL="0" distR="0" wp14:anchorId="2B1B3CF8" wp14:editId="4EFEC6CA">
            <wp:extent cx="3320451" cy="1245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6775" cy="1255041"/>
                    </a:xfrm>
                    <a:prstGeom prst="rect">
                      <a:avLst/>
                    </a:prstGeom>
                  </pic:spPr>
                </pic:pic>
              </a:graphicData>
            </a:graphic>
          </wp:inline>
        </w:drawing>
      </w:r>
    </w:p>
    <w:p w:rsidR="001674F7" w:rsidRDefault="001674F7" w:rsidP="001674F7">
      <w:pPr>
        <w:pStyle w:val="BodyText"/>
        <w:rPr>
          <w:b/>
        </w:rPr>
      </w:pPr>
    </w:p>
    <w:p w:rsidR="001674F7" w:rsidRDefault="001674F7" w:rsidP="001674F7">
      <w:pPr>
        <w:pStyle w:val="BodyText"/>
        <w:rPr>
          <w:b/>
        </w:rPr>
      </w:pPr>
      <w:r>
        <w:rPr>
          <w:b/>
        </w:rPr>
        <w:t xml:space="preserve">The user can just keep interacting with the GUI, entering more text and getting it </w:t>
      </w:r>
      <w:proofErr w:type="spellStart"/>
      <w:r>
        <w:rPr>
          <w:b/>
        </w:rPr>
        <w:t>analysed</w:t>
      </w:r>
      <w:proofErr w:type="spellEnd"/>
    </w:p>
    <w:p w:rsidR="001674F7" w:rsidRDefault="001674F7" w:rsidP="001674F7">
      <w:pPr>
        <w:pStyle w:val="BodyText"/>
        <w:rPr>
          <w:b/>
        </w:rPr>
      </w:pPr>
    </w:p>
    <w:p w:rsidR="001674F7" w:rsidRDefault="001674F7" w:rsidP="001674F7">
      <w:pPr>
        <w:pStyle w:val="BodyText"/>
        <w:jc w:val="center"/>
        <w:rPr>
          <w:b/>
        </w:rPr>
      </w:pPr>
      <w:r>
        <w:rPr>
          <w:noProof/>
          <w:lang w:val="en-IE" w:eastAsia="en-IE"/>
        </w:rPr>
        <w:drawing>
          <wp:inline distT="0" distB="0" distL="0" distR="0" wp14:anchorId="1F1D2547" wp14:editId="3C2BCBDE">
            <wp:extent cx="3372449" cy="12646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2226" cy="1275834"/>
                    </a:xfrm>
                    <a:prstGeom prst="rect">
                      <a:avLst/>
                    </a:prstGeom>
                  </pic:spPr>
                </pic:pic>
              </a:graphicData>
            </a:graphic>
          </wp:inline>
        </w:drawing>
      </w:r>
    </w:p>
    <w:p w:rsidR="001674F7" w:rsidRDefault="001674F7" w:rsidP="001674F7">
      <w:pPr>
        <w:pStyle w:val="BodyText"/>
        <w:rPr>
          <w:b/>
        </w:rPr>
      </w:pPr>
    </w:p>
    <w:p w:rsidR="001674F7" w:rsidRDefault="001674F7" w:rsidP="001674F7">
      <w:pPr>
        <w:pStyle w:val="BodyText"/>
        <w:rPr>
          <w:b/>
        </w:rPr>
      </w:pPr>
    </w:p>
    <w:p w:rsidR="001674F7" w:rsidRDefault="001674F7" w:rsidP="001674F7">
      <w:pPr>
        <w:pStyle w:val="BodyText"/>
        <w:rPr>
          <w:b/>
        </w:rPr>
      </w:pPr>
    </w:p>
    <w:p w:rsidR="001674F7" w:rsidRDefault="001674F7" w:rsidP="001674F7">
      <w:pPr>
        <w:pStyle w:val="BodyText"/>
        <w:rPr>
          <w:b/>
        </w:rPr>
      </w:pPr>
    </w:p>
    <w:p w:rsidR="001674F7" w:rsidRDefault="001674F7" w:rsidP="001674F7">
      <w:pPr>
        <w:pStyle w:val="BodyText"/>
        <w:rPr>
          <w:b/>
        </w:rPr>
      </w:pPr>
    </w:p>
    <w:p w:rsidR="001674F7" w:rsidRDefault="001674F7" w:rsidP="001674F7">
      <w:pPr>
        <w:pStyle w:val="BodyText"/>
        <w:rPr>
          <w:b/>
        </w:rPr>
      </w:pPr>
    </w:p>
    <w:p w:rsidR="001674F7" w:rsidRDefault="001674F7" w:rsidP="001674F7">
      <w:pPr>
        <w:pStyle w:val="BodyText"/>
        <w:rPr>
          <w:b/>
        </w:rPr>
      </w:pPr>
    </w:p>
    <w:p w:rsidR="001674F7" w:rsidRDefault="001674F7" w:rsidP="001674F7">
      <w:pPr>
        <w:pStyle w:val="BodyText"/>
        <w:rPr>
          <w:b/>
        </w:rPr>
      </w:pPr>
      <w:r>
        <w:rPr>
          <w:noProof/>
          <w:lang w:val="en-IE" w:eastAsia="en-IE"/>
        </w:rPr>
        <w:t xml:space="preserve">   </w:t>
      </w:r>
    </w:p>
    <w:p w:rsidR="001674F7" w:rsidRDefault="001674F7" w:rsidP="001674F7">
      <w:pPr>
        <w:pStyle w:val="BodyText"/>
        <w:jc w:val="left"/>
      </w:pPr>
    </w:p>
    <w:p w:rsidR="001674F7" w:rsidRDefault="001674F7" w:rsidP="001674F7">
      <w:pPr>
        <w:pStyle w:val="BodyText"/>
        <w:jc w:val="left"/>
      </w:pPr>
    </w:p>
    <w:p w:rsidR="001674F7" w:rsidRPr="008065A2" w:rsidRDefault="001674F7" w:rsidP="001674F7">
      <w:pPr>
        <w:pStyle w:val="BodyText"/>
        <w:jc w:val="left"/>
      </w:pPr>
      <w:r>
        <w:t xml:space="preserve"> </w:t>
      </w:r>
    </w:p>
    <w:p w:rsidR="001674F7" w:rsidRPr="008065A2" w:rsidRDefault="001674F7" w:rsidP="001674F7">
      <w:pPr>
        <w:pStyle w:val="BodyText"/>
        <w:rPr>
          <w:b/>
        </w:rPr>
      </w:pPr>
    </w:p>
    <w:p w:rsidR="001674F7" w:rsidRPr="004E5BAA" w:rsidRDefault="001674F7" w:rsidP="001674F7">
      <w:pPr>
        <w:pStyle w:val="BodyText"/>
        <w:rPr>
          <w:b/>
        </w:rPr>
      </w:pPr>
      <w:r>
        <w:rPr>
          <w:b/>
        </w:rPr>
        <w:t xml:space="preserve"> </w:t>
      </w:r>
    </w:p>
    <w:p w:rsidR="001674F7" w:rsidRPr="001674F7" w:rsidRDefault="001674F7" w:rsidP="001C5244">
      <w:pPr>
        <w:pStyle w:val="BodyText"/>
        <w:rPr>
          <w:b/>
        </w:rPr>
      </w:pPr>
    </w:p>
    <w:sectPr w:rsidR="001674F7" w:rsidRPr="001674F7" w:rsidSect="00F04A78">
      <w:footerReference w:type="default" r:id="rId14"/>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F52" w:rsidRDefault="006C2F52">
      <w:r>
        <w:separator/>
      </w:r>
    </w:p>
  </w:endnote>
  <w:endnote w:type="continuationSeparator" w:id="0">
    <w:p w:rsidR="006C2F52" w:rsidRDefault="006C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w:t>
    </w:r>
    <w:proofErr w:type="gramStart"/>
    <w:r w:rsidR="00277ECD">
      <w:t>,ITT,201</w:t>
    </w:r>
    <w:r w:rsidR="00B44551">
      <w:t>6</w:t>
    </w:r>
    <w:proofErr w:type="gramEnd"/>
  </w:p>
  <w:p w:rsidR="00345E80" w:rsidRDefault="00345E80">
    <w:pPr>
      <w:pStyle w:val="Footer"/>
      <w:widowControl/>
      <w:rPr>
        <w:rStyle w:val="PageNumber"/>
      </w:rPr>
    </w:pPr>
    <w:r>
      <w:tab/>
    </w:r>
  </w:p>
  <w:p w:rsidR="00345E80" w:rsidRDefault="006B1D05">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1674F7">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F52" w:rsidRDefault="006C2F52">
      <w:r>
        <w:separator/>
      </w:r>
    </w:p>
  </w:footnote>
  <w:footnote w:type="continuationSeparator" w:id="0">
    <w:p w:rsidR="006C2F52" w:rsidRDefault="006C2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BA4ECB"/>
    <w:multiLevelType w:val="hybridMultilevel"/>
    <w:tmpl w:val="EE9C89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14E10E5"/>
    <w:multiLevelType w:val="hybridMultilevel"/>
    <w:tmpl w:val="8DA67AD2"/>
    <w:lvl w:ilvl="0" w:tplc="89F88276">
      <w:start w:val="1"/>
      <w:numFmt w:val="upp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3" w15:restartNumberingAfterBreak="0">
    <w:nsid w:val="15807DF1"/>
    <w:multiLevelType w:val="hybridMultilevel"/>
    <w:tmpl w:val="C7BAA6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1149C3"/>
    <w:multiLevelType w:val="hybridMultilevel"/>
    <w:tmpl w:val="FE1653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3360DC6"/>
    <w:multiLevelType w:val="hybridMultilevel"/>
    <w:tmpl w:val="22323B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EDE314F"/>
    <w:multiLevelType w:val="hybridMultilevel"/>
    <w:tmpl w:val="C826D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F0E5D3E"/>
    <w:multiLevelType w:val="hybridMultilevel"/>
    <w:tmpl w:val="D1B23F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3C558CF"/>
    <w:multiLevelType w:val="hybridMultilevel"/>
    <w:tmpl w:val="DE74AB40"/>
    <w:lvl w:ilvl="0" w:tplc="25C20E2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53028EF"/>
    <w:multiLevelType w:val="hybridMultilevel"/>
    <w:tmpl w:val="B55C0216"/>
    <w:lvl w:ilvl="0" w:tplc="50E0FB58">
      <w:start w:val="1"/>
      <w:numFmt w:val="low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2A91652"/>
    <w:multiLevelType w:val="hybridMultilevel"/>
    <w:tmpl w:val="18E2F4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F593316"/>
    <w:multiLevelType w:val="hybridMultilevel"/>
    <w:tmpl w:val="1BB43C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4013F6A"/>
    <w:multiLevelType w:val="hybridMultilevel"/>
    <w:tmpl w:val="EE7493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8"/>
  </w:num>
  <w:num w:numId="3">
    <w:abstractNumId w:val="2"/>
  </w:num>
  <w:num w:numId="4">
    <w:abstractNumId w:val="13"/>
  </w:num>
  <w:num w:numId="5">
    <w:abstractNumId w:val="7"/>
  </w:num>
  <w:num w:numId="6">
    <w:abstractNumId w:val="12"/>
  </w:num>
  <w:num w:numId="7">
    <w:abstractNumId w:val="9"/>
  </w:num>
  <w:num w:numId="8">
    <w:abstractNumId w:val="10"/>
  </w:num>
  <w:num w:numId="9">
    <w:abstractNumId w:val="3"/>
  </w:num>
  <w:num w:numId="10">
    <w:abstractNumId w:val="4"/>
  </w:num>
  <w:num w:numId="11">
    <w:abstractNumId w:val="6"/>
  </w:num>
  <w:num w:numId="12">
    <w:abstractNumId w:val="5"/>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47E3"/>
    <w:rsid w:val="0002577D"/>
    <w:rsid w:val="000262F0"/>
    <w:rsid w:val="00034120"/>
    <w:rsid w:val="00044431"/>
    <w:rsid w:val="00057F72"/>
    <w:rsid w:val="00061314"/>
    <w:rsid w:val="0006440A"/>
    <w:rsid w:val="00070815"/>
    <w:rsid w:val="00071AB0"/>
    <w:rsid w:val="00073444"/>
    <w:rsid w:val="00074BC5"/>
    <w:rsid w:val="00096C73"/>
    <w:rsid w:val="000A18F1"/>
    <w:rsid w:val="000B0247"/>
    <w:rsid w:val="000B35C0"/>
    <w:rsid w:val="000B38C2"/>
    <w:rsid w:val="000B5E16"/>
    <w:rsid w:val="000C354C"/>
    <w:rsid w:val="000D1938"/>
    <w:rsid w:val="000D7623"/>
    <w:rsid w:val="000F1D77"/>
    <w:rsid w:val="000F2784"/>
    <w:rsid w:val="000F5D04"/>
    <w:rsid w:val="001017A1"/>
    <w:rsid w:val="00103861"/>
    <w:rsid w:val="00110C54"/>
    <w:rsid w:val="00111A69"/>
    <w:rsid w:val="0011337D"/>
    <w:rsid w:val="00123064"/>
    <w:rsid w:val="0012414F"/>
    <w:rsid w:val="00124972"/>
    <w:rsid w:val="00133557"/>
    <w:rsid w:val="00142C30"/>
    <w:rsid w:val="00154CB9"/>
    <w:rsid w:val="00157E8D"/>
    <w:rsid w:val="00167378"/>
    <w:rsid w:val="001674F7"/>
    <w:rsid w:val="001723DD"/>
    <w:rsid w:val="00180BCC"/>
    <w:rsid w:val="00181B2E"/>
    <w:rsid w:val="00182663"/>
    <w:rsid w:val="00183B94"/>
    <w:rsid w:val="001967EA"/>
    <w:rsid w:val="001B0523"/>
    <w:rsid w:val="001B2562"/>
    <w:rsid w:val="001C5244"/>
    <w:rsid w:val="001D67F2"/>
    <w:rsid w:val="001E19B0"/>
    <w:rsid w:val="001E79B2"/>
    <w:rsid w:val="001F3AF4"/>
    <w:rsid w:val="00200D25"/>
    <w:rsid w:val="00205229"/>
    <w:rsid w:val="00211092"/>
    <w:rsid w:val="00212787"/>
    <w:rsid w:val="00214B63"/>
    <w:rsid w:val="00216D64"/>
    <w:rsid w:val="00227C3A"/>
    <w:rsid w:val="002317C6"/>
    <w:rsid w:val="0023265E"/>
    <w:rsid w:val="00233BA8"/>
    <w:rsid w:val="00235674"/>
    <w:rsid w:val="0024083D"/>
    <w:rsid w:val="002414CF"/>
    <w:rsid w:val="0026053E"/>
    <w:rsid w:val="00262348"/>
    <w:rsid w:val="00263143"/>
    <w:rsid w:val="00263BC6"/>
    <w:rsid w:val="00263C19"/>
    <w:rsid w:val="00266078"/>
    <w:rsid w:val="002716A5"/>
    <w:rsid w:val="002750D0"/>
    <w:rsid w:val="00275B98"/>
    <w:rsid w:val="00275EF3"/>
    <w:rsid w:val="00277ECD"/>
    <w:rsid w:val="0028532C"/>
    <w:rsid w:val="00285561"/>
    <w:rsid w:val="002869DB"/>
    <w:rsid w:val="00290904"/>
    <w:rsid w:val="00293089"/>
    <w:rsid w:val="002A0BD3"/>
    <w:rsid w:val="002A3055"/>
    <w:rsid w:val="002B2297"/>
    <w:rsid w:val="002B59D3"/>
    <w:rsid w:val="002B63CB"/>
    <w:rsid w:val="002C5342"/>
    <w:rsid w:val="002D7BEA"/>
    <w:rsid w:val="002E1D89"/>
    <w:rsid w:val="002E2AC1"/>
    <w:rsid w:val="002E3AF9"/>
    <w:rsid w:val="002E44A5"/>
    <w:rsid w:val="002F3B13"/>
    <w:rsid w:val="002F5383"/>
    <w:rsid w:val="0030152A"/>
    <w:rsid w:val="003033E8"/>
    <w:rsid w:val="003041A3"/>
    <w:rsid w:val="00304AB0"/>
    <w:rsid w:val="003065DE"/>
    <w:rsid w:val="003176FF"/>
    <w:rsid w:val="00322776"/>
    <w:rsid w:val="0033395D"/>
    <w:rsid w:val="00336769"/>
    <w:rsid w:val="00337D2F"/>
    <w:rsid w:val="00337E05"/>
    <w:rsid w:val="00341D0F"/>
    <w:rsid w:val="0034240B"/>
    <w:rsid w:val="00345E80"/>
    <w:rsid w:val="0034606A"/>
    <w:rsid w:val="0035259E"/>
    <w:rsid w:val="00356C41"/>
    <w:rsid w:val="00362DE5"/>
    <w:rsid w:val="00364105"/>
    <w:rsid w:val="003662BD"/>
    <w:rsid w:val="003930A4"/>
    <w:rsid w:val="00395392"/>
    <w:rsid w:val="003A0750"/>
    <w:rsid w:val="003A391C"/>
    <w:rsid w:val="003A39B8"/>
    <w:rsid w:val="003B27E8"/>
    <w:rsid w:val="003B5DBA"/>
    <w:rsid w:val="003C35AE"/>
    <w:rsid w:val="003C537B"/>
    <w:rsid w:val="003C6AA1"/>
    <w:rsid w:val="003D45AE"/>
    <w:rsid w:val="003E36C5"/>
    <w:rsid w:val="003F2A30"/>
    <w:rsid w:val="003F5A96"/>
    <w:rsid w:val="003F5C9B"/>
    <w:rsid w:val="00402404"/>
    <w:rsid w:val="004122A6"/>
    <w:rsid w:val="00413584"/>
    <w:rsid w:val="00422668"/>
    <w:rsid w:val="0042582C"/>
    <w:rsid w:val="004264CC"/>
    <w:rsid w:val="00434211"/>
    <w:rsid w:val="00442010"/>
    <w:rsid w:val="00446ACB"/>
    <w:rsid w:val="00452349"/>
    <w:rsid w:val="0045372F"/>
    <w:rsid w:val="004636B9"/>
    <w:rsid w:val="004659D3"/>
    <w:rsid w:val="004706BE"/>
    <w:rsid w:val="00470EBF"/>
    <w:rsid w:val="004727DE"/>
    <w:rsid w:val="004870C0"/>
    <w:rsid w:val="00492834"/>
    <w:rsid w:val="00496222"/>
    <w:rsid w:val="004A30D8"/>
    <w:rsid w:val="004B168A"/>
    <w:rsid w:val="004B5AA6"/>
    <w:rsid w:val="004B6121"/>
    <w:rsid w:val="004B763A"/>
    <w:rsid w:val="004C420A"/>
    <w:rsid w:val="004D2B22"/>
    <w:rsid w:val="004D42B2"/>
    <w:rsid w:val="004E12A0"/>
    <w:rsid w:val="004F066D"/>
    <w:rsid w:val="004F5F68"/>
    <w:rsid w:val="00501D29"/>
    <w:rsid w:val="00513AD5"/>
    <w:rsid w:val="0051659F"/>
    <w:rsid w:val="005169FB"/>
    <w:rsid w:val="0052118E"/>
    <w:rsid w:val="0052207F"/>
    <w:rsid w:val="00522A88"/>
    <w:rsid w:val="0053143E"/>
    <w:rsid w:val="00531799"/>
    <w:rsid w:val="00532A28"/>
    <w:rsid w:val="00533E19"/>
    <w:rsid w:val="00544FCD"/>
    <w:rsid w:val="00545A47"/>
    <w:rsid w:val="005466A7"/>
    <w:rsid w:val="00551C2F"/>
    <w:rsid w:val="005529FB"/>
    <w:rsid w:val="005615FE"/>
    <w:rsid w:val="00561701"/>
    <w:rsid w:val="00566941"/>
    <w:rsid w:val="00567B31"/>
    <w:rsid w:val="00580354"/>
    <w:rsid w:val="00583CB6"/>
    <w:rsid w:val="00591DD7"/>
    <w:rsid w:val="005921C1"/>
    <w:rsid w:val="005A01AB"/>
    <w:rsid w:val="005A3814"/>
    <w:rsid w:val="005A46C4"/>
    <w:rsid w:val="005A7674"/>
    <w:rsid w:val="005B2497"/>
    <w:rsid w:val="005B3A1A"/>
    <w:rsid w:val="005B5DA7"/>
    <w:rsid w:val="005C365B"/>
    <w:rsid w:val="005D08D9"/>
    <w:rsid w:val="005D095C"/>
    <w:rsid w:val="005D2FE3"/>
    <w:rsid w:val="005E1F54"/>
    <w:rsid w:val="005E7F64"/>
    <w:rsid w:val="005F0090"/>
    <w:rsid w:val="006021E0"/>
    <w:rsid w:val="006047EB"/>
    <w:rsid w:val="006114C8"/>
    <w:rsid w:val="006147D2"/>
    <w:rsid w:val="00616502"/>
    <w:rsid w:val="0061774D"/>
    <w:rsid w:val="00625BBF"/>
    <w:rsid w:val="006312F6"/>
    <w:rsid w:val="00631719"/>
    <w:rsid w:val="0063359F"/>
    <w:rsid w:val="00643AA8"/>
    <w:rsid w:val="00650F8A"/>
    <w:rsid w:val="0066477C"/>
    <w:rsid w:val="00672F6B"/>
    <w:rsid w:val="00674C4E"/>
    <w:rsid w:val="006822CB"/>
    <w:rsid w:val="0069119D"/>
    <w:rsid w:val="00694F8D"/>
    <w:rsid w:val="0069592A"/>
    <w:rsid w:val="006A09F2"/>
    <w:rsid w:val="006B1D05"/>
    <w:rsid w:val="006B7977"/>
    <w:rsid w:val="006B7CFC"/>
    <w:rsid w:val="006C1D14"/>
    <w:rsid w:val="006C22E7"/>
    <w:rsid w:val="006C2F52"/>
    <w:rsid w:val="006E0149"/>
    <w:rsid w:val="006E1763"/>
    <w:rsid w:val="006E549F"/>
    <w:rsid w:val="006E564F"/>
    <w:rsid w:val="006F474B"/>
    <w:rsid w:val="006F4AC5"/>
    <w:rsid w:val="006F574B"/>
    <w:rsid w:val="006F6654"/>
    <w:rsid w:val="00707B25"/>
    <w:rsid w:val="00710F69"/>
    <w:rsid w:val="0071213D"/>
    <w:rsid w:val="00721E72"/>
    <w:rsid w:val="007272AF"/>
    <w:rsid w:val="00727F64"/>
    <w:rsid w:val="007306A7"/>
    <w:rsid w:val="00732DF4"/>
    <w:rsid w:val="00733552"/>
    <w:rsid w:val="007341E5"/>
    <w:rsid w:val="007421EC"/>
    <w:rsid w:val="0074242C"/>
    <w:rsid w:val="007435C2"/>
    <w:rsid w:val="00750AEA"/>
    <w:rsid w:val="00751876"/>
    <w:rsid w:val="007524C4"/>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721B"/>
    <w:rsid w:val="007A66E8"/>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675F2"/>
    <w:rsid w:val="0087443B"/>
    <w:rsid w:val="00876402"/>
    <w:rsid w:val="00883AF5"/>
    <w:rsid w:val="00885A27"/>
    <w:rsid w:val="00885EE0"/>
    <w:rsid w:val="0089084A"/>
    <w:rsid w:val="0089222A"/>
    <w:rsid w:val="008A6DF6"/>
    <w:rsid w:val="008B0646"/>
    <w:rsid w:val="008B492A"/>
    <w:rsid w:val="008B51C7"/>
    <w:rsid w:val="008B5BEE"/>
    <w:rsid w:val="008C0344"/>
    <w:rsid w:val="008C294E"/>
    <w:rsid w:val="008C6E66"/>
    <w:rsid w:val="008C6F44"/>
    <w:rsid w:val="008C79D9"/>
    <w:rsid w:val="008D043C"/>
    <w:rsid w:val="008D0538"/>
    <w:rsid w:val="008D137F"/>
    <w:rsid w:val="008D2065"/>
    <w:rsid w:val="008E1709"/>
    <w:rsid w:val="008E3E57"/>
    <w:rsid w:val="008E43E3"/>
    <w:rsid w:val="008F03D7"/>
    <w:rsid w:val="00907B55"/>
    <w:rsid w:val="00907EB2"/>
    <w:rsid w:val="00912E60"/>
    <w:rsid w:val="00915DF4"/>
    <w:rsid w:val="00940EB6"/>
    <w:rsid w:val="00941571"/>
    <w:rsid w:val="00944EE0"/>
    <w:rsid w:val="00951D29"/>
    <w:rsid w:val="00955E92"/>
    <w:rsid w:val="0096238D"/>
    <w:rsid w:val="0096523A"/>
    <w:rsid w:val="00965EEB"/>
    <w:rsid w:val="00971F05"/>
    <w:rsid w:val="00972B69"/>
    <w:rsid w:val="00975ABB"/>
    <w:rsid w:val="0098111C"/>
    <w:rsid w:val="00981B1A"/>
    <w:rsid w:val="00987D39"/>
    <w:rsid w:val="0099315E"/>
    <w:rsid w:val="00996552"/>
    <w:rsid w:val="009A0F7F"/>
    <w:rsid w:val="009B0C07"/>
    <w:rsid w:val="009B5325"/>
    <w:rsid w:val="009C7D75"/>
    <w:rsid w:val="009D2633"/>
    <w:rsid w:val="009D4BCC"/>
    <w:rsid w:val="009D50AF"/>
    <w:rsid w:val="009D61FD"/>
    <w:rsid w:val="009D767B"/>
    <w:rsid w:val="009E1289"/>
    <w:rsid w:val="009E12D3"/>
    <w:rsid w:val="009E44B6"/>
    <w:rsid w:val="009E6E4C"/>
    <w:rsid w:val="009F597C"/>
    <w:rsid w:val="00A06AB6"/>
    <w:rsid w:val="00A25D2C"/>
    <w:rsid w:val="00A3791C"/>
    <w:rsid w:val="00A4179B"/>
    <w:rsid w:val="00A50AF1"/>
    <w:rsid w:val="00A530F7"/>
    <w:rsid w:val="00A56AE1"/>
    <w:rsid w:val="00A63E81"/>
    <w:rsid w:val="00A66601"/>
    <w:rsid w:val="00A67D32"/>
    <w:rsid w:val="00A70433"/>
    <w:rsid w:val="00A72250"/>
    <w:rsid w:val="00A74684"/>
    <w:rsid w:val="00A758B0"/>
    <w:rsid w:val="00A77D21"/>
    <w:rsid w:val="00A912C1"/>
    <w:rsid w:val="00A93C46"/>
    <w:rsid w:val="00A97C29"/>
    <w:rsid w:val="00AA5E86"/>
    <w:rsid w:val="00AB1F6E"/>
    <w:rsid w:val="00AB2542"/>
    <w:rsid w:val="00AB55F5"/>
    <w:rsid w:val="00AC4692"/>
    <w:rsid w:val="00AC783E"/>
    <w:rsid w:val="00AE29A7"/>
    <w:rsid w:val="00AE65A5"/>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44551"/>
    <w:rsid w:val="00B456FB"/>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C12B8"/>
    <w:rsid w:val="00BD38E8"/>
    <w:rsid w:val="00BE0D7D"/>
    <w:rsid w:val="00BE3B76"/>
    <w:rsid w:val="00BE4353"/>
    <w:rsid w:val="00BE57C7"/>
    <w:rsid w:val="00C01761"/>
    <w:rsid w:val="00C075B2"/>
    <w:rsid w:val="00C123EF"/>
    <w:rsid w:val="00C124DC"/>
    <w:rsid w:val="00C20B34"/>
    <w:rsid w:val="00C22597"/>
    <w:rsid w:val="00C247C1"/>
    <w:rsid w:val="00C27690"/>
    <w:rsid w:val="00C419DE"/>
    <w:rsid w:val="00C50091"/>
    <w:rsid w:val="00C52777"/>
    <w:rsid w:val="00C628A0"/>
    <w:rsid w:val="00C62D4E"/>
    <w:rsid w:val="00C63B8C"/>
    <w:rsid w:val="00C67808"/>
    <w:rsid w:val="00C70258"/>
    <w:rsid w:val="00C75DD5"/>
    <w:rsid w:val="00C76813"/>
    <w:rsid w:val="00C85344"/>
    <w:rsid w:val="00C91DE1"/>
    <w:rsid w:val="00C9376B"/>
    <w:rsid w:val="00C97695"/>
    <w:rsid w:val="00CA484F"/>
    <w:rsid w:val="00CA64FD"/>
    <w:rsid w:val="00CB0DAB"/>
    <w:rsid w:val="00CB4336"/>
    <w:rsid w:val="00CC6A1E"/>
    <w:rsid w:val="00CD3108"/>
    <w:rsid w:val="00CD3357"/>
    <w:rsid w:val="00CD5F78"/>
    <w:rsid w:val="00CE18E4"/>
    <w:rsid w:val="00CE2653"/>
    <w:rsid w:val="00CE293F"/>
    <w:rsid w:val="00CF0973"/>
    <w:rsid w:val="00CF65E9"/>
    <w:rsid w:val="00D01C0C"/>
    <w:rsid w:val="00D02366"/>
    <w:rsid w:val="00D04BDA"/>
    <w:rsid w:val="00D10F2B"/>
    <w:rsid w:val="00D2330E"/>
    <w:rsid w:val="00D242CA"/>
    <w:rsid w:val="00D2510C"/>
    <w:rsid w:val="00D2590C"/>
    <w:rsid w:val="00D26C73"/>
    <w:rsid w:val="00D34887"/>
    <w:rsid w:val="00D3659D"/>
    <w:rsid w:val="00D44103"/>
    <w:rsid w:val="00D44664"/>
    <w:rsid w:val="00D44CA9"/>
    <w:rsid w:val="00D53CA5"/>
    <w:rsid w:val="00D57E11"/>
    <w:rsid w:val="00D62AAD"/>
    <w:rsid w:val="00D65AD6"/>
    <w:rsid w:val="00D668D6"/>
    <w:rsid w:val="00D67664"/>
    <w:rsid w:val="00D76F0B"/>
    <w:rsid w:val="00D86426"/>
    <w:rsid w:val="00D87E18"/>
    <w:rsid w:val="00D953FC"/>
    <w:rsid w:val="00D95A3E"/>
    <w:rsid w:val="00DA0BA7"/>
    <w:rsid w:val="00DA3588"/>
    <w:rsid w:val="00DB12F1"/>
    <w:rsid w:val="00DB1C24"/>
    <w:rsid w:val="00DB40C0"/>
    <w:rsid w:val="00DC3074"/>
    <w:rsid w:val="00DC4D5C"/>
    <w:rsid w:val="00DC6146"/>
    <w:rsid w:val="00DD1ABC"/>
    <w:rsid w:val="00DD3AA1"/>
    <w:rsid w:val="00DE37D0"/>
    <w:rsid w:val="00DF16DA"/>
    <w:rsid w:val="00DF36AA"/>
    <w:rsid w:val="00DF6D01"/>
    <w:rsid w:val="00DF6D59"/>
    <w:rsid w:val="00E0064F"/>
    <w:rsid w:val="00E01253"/>
    <w:rsid w:val="00E01292"/>
    <w:rsid w:val="00E0302D"/>
    <w:rsid w:val="00E0770F"/>
    <w:rsid w:val="00E111EF"/>
    <w:rsid w:val="00E1268B"/>
    <w:rsid w:val="00E14DB2"/>
    <w:rsid w:val="00E15703"/>
    <w:rsid w:val="00E16349"/>
    <w:rsid w:val="00E21BE6"/>
    <w:rsid w:val="00E226AB"/>
    <w:rsid w:val="00E22CD2"/>
    <w:rsid w:val="00E40670"/>
    <w:rsid w:val="00E40CE8"/>
    <w:rsid w:val="00E415A7"/>
    <w:rsid w:val="00E42528"/>
    <w:rsid w:val="00E45C8B"/>
    <w:rsid w:val="00E601EC"/>
    <w:rsid w:val="00E6067E"/>
    <w:rsid w:val="00E609A2"/>
    <w:rsid w:val="00E612C4"/>
    <w:rsid w:val="00E62E33"/>
    <w:rsid w:val="00E651A2"/>
    <w:rsid w:val="00E6575B"/>
    <w:rsid w:val="00E66ED1"/>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4A61"/>
    <w:rsid w:val="00ED3400"/>
    <w:rsid w:val="00ED50B9"/>
    <w:rsid w:val="00EE38F1"/>
    <w:rsid w:val="00EF2FDA"/>
    <w:rsid w:val="00EF433F"/>
    <w:rsid w:val="00F0454E"/>
    <w:rsid w:val="00F04A78"/>
    <w:rsid w:val="00F07FE3"/>
    <w:rsid w:val="00F11D92"/>
    <w:rsid w:val="00F14BAC"/>
    <w:rsid w:val="00F229DB"/>
    <w:rsid w:val="00F23B04"/>
    <w:rsid w:val="00F23E4B"/>
    <w:rsid w:val="00F40480"/>
    <w:rsid w:val="00F441FE"/>
    <w:rsid w:val="00F4668D"/>
    <w:rsid w:val="00F46949"/>
    <w:rsid w:val="00F51690"/>
    <w:rsid w:val="00F527D5"/>
    <w:rsid w:val="00F56D80"/>
    <w:rsid w:val="00F57470"/>
    <w:rsid w:val="00F62E48"/>
    <w:rsid w:val="00F72EE1"/>
    <w:rsid w:val="00F82538"/>
    <w:rsid w:val="00F8281E"/>
    <w:rsid w:val="00F8595F"/>
    <w:rsid w:val="00F864DB"/>
    <w:rsid w:val="00F97BF4"/>
    <w:rsid w:val="00FA1546"/>
    <w:rsid w:val="00FA22B0"/>
    <w:rsid w:val="00FB22CB"/>
    <w:rsid w:val="00FB75BB"/>
    <w:rsid w:val="00FC01B4"/>
    <w:rsid w:val="00FD1D07"/>
    <w:rsid w:val="00FD2494"/>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11326EB-E75B-4A47-B4F8-33A65F0B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F9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John Brosnan</cp:lastModifiedBy>
  <cp:revision>50</cp:revision>
  <cp:lastPrinted>2000-09-15T15:45:00Z</cp:lastPrinted>
  <dcterms:created xsi:type="dcterms:W3CDTF">2013-01-16T17:26:00Z</dcterms:created>
  <dcterms:modified xsi:type="dcterms:W3CDTF">2016-04-07T10:46:00Z</dcterms:modified>
</cp:coreProperties>
</file>