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Feedback from Industrial Designer, Jason Germany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Overall Concept: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Feels nice in use for smooth movement around the patient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Overall size &amp; height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and height are good / appropriate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depth is good / appropriate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Footprint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footprint where possible to accommodate space in the OR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Cord Management Mechanisms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Plate + ball clip-on to keep cords emerging from the bags in place at top edge (might be similar to pingpong balls separator at the bottom cart)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cord depth/diameter and adjust length or one size fits all that’s gonna lock as we pull out (prevents slipping)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Dish-like holder (on the top flat surface) to organize/place and clip cords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Hooks at edges (for cords end placement)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Snap-on or stopper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Adding enclosure to cover the pulley and pingpong balls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number and types of cords/instruments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