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E21B" w14:textId="463FA8DE" w:rsidR="00F16EB7" w:rsidRDefault="00F16EB7" w:rsidP="00CE78B6">
      <w:pPr>
        <w:pStyle w:val="Title"/>
      </w:pPr>
      <w:r>
        <w:t>DSC180</w:t>
      </w:r>
      <w:r w:rsidR="00FF5CCD">
        <w:t>-A05: Responsible AI</w:t>
      </w:r>
      <w:r w:rsidR="00CE78B6">
        <w:t xml:space="preserve"> | Write-up #1</w:t>
      </w:r>
    </w:p>
    <w:p w14:paraId="0B0712B5" w14:textId="46DBD3DB" w:rsidR="0098606A" w:rsidRPr="009C3AC6" w:rsidRDefault="000B7E81" w:rsidP="00CE78B6">
      <w:pPr>
        <w:pStyle w:val="Heading2"/>
        <w:rPr>
          <w:b/>
        </w:rPr>
      </w:pPr>
      <w:r w:rsidRPr="009C3AC6">
        <w:rPr>
          <w:b/>
        </w:rPr>
        <w:t xml:space="preserve">For your Q1 Project, you will work with Medical Expenditure Panel Survey </w:t>
      </w:r>
      <w:r w:rsidR="006C22FA" w:rsidRPr="009C3AC6">
        <w:rPr>
          <w:b/>
        </w:rPr>
        <w:t>(MEPS) d</w:t>
      </w:r>
      <w:r w:rsidRPr="009C3AC6">
        <w:rPr>
          <w:b/>
        </w:rPr>
        <w:t xml:space="preserve">ata. </w:t>
      </w:r>
    </w:p>
    <w:p w14:paraId="25BE1613" w14:textId="66B2F1A9" w:rsidR="006C22FA" w:rsidRPr="00066EAD" w:rsidRDefault="006C22FA">
      <w:pPr>
        <w:rPr>
          <w:i/>
        </w:rPr>
      </w:pPr>
      <w:r w:rsidRPr="00066EAD">
        <w:rPr>
          <w:i/>
        </w:rPr>
        <w:t xml:space="preserve">To learn more about the MEPS data, please read the </w:t>
      </w:r>
      <w:hyperlink r:id="rId10" w:history="1">
        <w:r w:rsidRPr="00066EAD">
          <w:rPr>
            <w:rStyle w:val="Hyperlink"/>
            <w:i/>
            <w:iCs/>
          </w:rPr>
          <w:t>Data Background</w:t>
        </w:r>
      </w:hyperlink>
      <w:r w:rsidRPr="00066EAD">
        <w:rPr>
          <w:i/>
        </w:rPr>
        <w:t xml:space="preserve"> page on their website.</w:t>
      </w:r>
    </w:p>
    <w:p w14:paraId="323648A4" w14:textId="36765A74" w:rsidR="006C22FA" w:rsidRDefault="00AF62BC">
      <w:r>
        <w:t xml:space="preserve">MEPS data is made available to researchers and policy analysts </w:t>
      </w:r>
      <w:r w:rsidR="00D758AD">
        <w:t xml:space="preserve">in both the public and private sectors. </w:t>
      </w:r>
      <w:r w:rsidR="00CF79B1">
        <w:t>To see some of the topics that researcher</w:t>
      </w:r>
      <w:r w:rsidR="00FC657A">
        <w:t>s</w:t>
      </w:r>
      <w:r w:rsidR="00CF79B1">
        <w:t xml:space="preserve"> publish on, read the </w:t>
      </w:r>
      <w:hyperlink r:id="rId11" w:history="1">
        <w:r w:rsidR="00CF79B1" w:rsidRPr="00CF79B1">
          <w:rPr>
            <w:rStyle w:val="Hyperlink"/>
          </w:rPr>
          <w:t>Topics</w:t>
        </w:r>
      </w:hyperlink>
      <w:r w:rsidR="00CF79B1">
        <w:t xml:space="preserve"> page (you can click on a topic to read some of the related publications). </w:t>
      </w:r>
    </w:p>
    <w:p w14:paraId="777F459A" w14:textId="08C22B89" w:rsidR="006C22FA" w:rsidRDefault="00066EAD">
      <w:r w:rsidRPr="00066EAD">
        <w:rPr>
          <w:b/>
          <w:bCs/>
        </w:rPr>
        <w:t>Prompt</w:t>
      </w:r>
      <w:r>
        <w:t xml:space="preserve">: </w:t>
      </w:r>
      <w:r w:rsidR="00CF79B1">
        <w:t>Based on your understanding of the data and how it is or could be used, i</w:t>
      </w:r>
      <w:r w:rsidR="006C22FA" w:rsidRPr="00813AB0">
        <w:t>dentify places where ethical AI issues or harms could be present</w:t>
      </w:r>
      <w:r w:rsidR="006C22FA">
        <w:t xml:space="preserve">. Outline </w:t>
      </w:r>
      <w:r w:rsidR="006C22FA" w:rsidRPr="00813AB0">
        <w:t xml:space="preserve">what the </w:t>
      </w:r>
      <w:r w:rsidR="006C22FA">
        <w:t>consequences</w:t>
      </w:r>
      <w:r w:rsidR="006C22FA" w:rsidRPr="00813AB0">
        <w:t xml:space="preserve"> of </w:t>
      </w:r>
      <w:r w:rsidR="006C22FA">
        <w:t>those harms could be and propose ways to identify and mitigate those harms.</w:t>
      </w:r>
    </w:p>
    <w:p w14:paraId="46BC47B8" w14:textId="7FF0B40D" w:rsidR="00A14F53" w:rsidRPr="00066EAD" w:rsidRDefault="0082256E">
      <w:pPr>
        <w:rPr>
          <w:b/>
        </w:rPr>
      </w:pPr>
      <w:r w:rsidRPr="00066EAD">
        <w:rPr>
          <w:b/>
        </w:rPr>
        <w:t>You</w:t>
      </w:r>
      <w:r w:rsidR="002D58C8">
        <w:rPr>
          <w:b/>
        </w:rPr>
        <w:t>r</w:t>
      </w:r>
      <w:r w:rsidRPr="00066EAD">
        <w:rPr>
          <w:b/>
        </w:rPr>
        <w:t xml:space="preserve"> answer should be </w:t>
      </w:r>
      <w:r w:rsidR="00A2597B" w:rsidRPr="00066EAD">
        <w:rPr>
          <w:b/>
        </w:rPr>
        <w:t xml:space="preserve">at least </w:t>
      </w:r>
      <w:r w:rsidRPr="00066EAD">
        <w:rPr>
          <w:b/>
        </w:rPr>
        <w:t xml:space="preserve">500 words (approx. one single-spaced page). </w:t>
      </w:r>
    </w:p>
    <w:sectPr w:rsidR="00A14F53" w:rsidRPr="0006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911A" w14:textId="77777777" w:rsidR="001C442D" w:rsidRDefault="001C442D" w:rsidP="00DC5C33">
      <w:pPr>
        <w:spacing w:after="0" w:line="240" w:lineRule="auto"/>
      </w:pPr>
      <w:r>
        <w:separator/>
      </w:r>
    </w:p>
  </w:endnote>
  <w:endnote w:type="continuationSeparator" w:id="0">
    <w:p w14:paraId="2645926D" w14:textId="77777777" w:rsidR="001C442D" w:rsidRDefault="001C442D" w:rsidP="00DC5C33">
      <w:pPr>
        <w:spacing w:after="0" w:line="240" w:lineRule="auto"/>
      </w:pPr>
      <w:r>
        <w:continuationSeparator/>
      </w:r>
    </w:p>
  </w:endnote>
  <w:endnote w:type="continuationNotice" w:id="1">
    <w:p w14:paraId="1C94E37B" w14:textId="77777777" w:rsidR="001C442D" w:rsidRDefault="001C44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C775" w14:textId="77777777" w:rsidR="001C442D" w:rsidRDefault="001C442D" w:rsidP="00DC5C33">
      <w:pPr>
        <w:spacing w:after="0" w:line="240" w:lineRule="auto"/>
      </w:pPr>
      <w:r>
        <w:separator/>
      </w:r>
    </w:p>
  </w:footnote>
  <w:footnote w:type="continuationSeparator" w:id="0">
    <w:p w14:paraId="0B17F59A" w14:textId="77777777" w:rsidR="001C442D" w:rsidRDefault="001C442D" w:rsidP="00DC5C33">
      <w:pPr>
        <w:spacing w:after="0" w:line="240" w:lineRule="auto"/>
      </w:pPr>
      <w:r>
        <w:continuationSeparator/>
      </w:r>
    </w:p>
  </w:footnote>
  <w:footnote w:type="continuationNotice" w:id="1">
    <w:p w14:paraId="76317618" w14:textId="77777777" w:rsidR="001C442D" w:rsidRDefault="001C44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3"/>
    <w:rsid w:val="00066EAD"/>
    <w:rsid w:val="00086968"/>
    <w:rsid w:val="000B7E81"/>
    <w:rsid w:val="001C442D"/>
    <w:rsid w:val="00212F19"/>
    <w:rsid w:val="002D58C8"/>
    <w:rsid w:val="0038156A"/>
    <w:rsid w:val="00667308"/>
    <w:rsid w:val="00683D8D"/>
    <w:rsid w:val="006C22FA"/>
    <w:rsid w:val="0082256E"/>
    <w:rsid w:val="008968E9"/>
    <w:rsid w:val="00913FEA"/>
    <w:rsid w:val="0098606A"/>
    <w:rsid w:val="009C3AC6"/>
    <w:rsid w:val="009F5303"/>
    <w:rsid w:val="00A14F53"/>
    <w:rsid w:val="00A2597B"/>
    <w:rsid w:val="00AF62BC"/>
    <w:rsid w:val="00BD5760"/>
    <w:rsid w:val="00CE78B6"/>
    <w:rsid w:val="00CF238A"/>
    <w:rsid w:val="00CF79B1"/>
    <w:rsid w:val="00D160A2"/>
    <w:rsid w:val="00D758AD"/>
    <w:rsid w:val="00DC5C33"/>
    <w:rsid w:val="00DD073A"/>
    <w:rsid w:val="00F16EB7"/>
    <w:rsid w:val="00FC657A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1B587"/>
  <w15:chartTrackingRefBased/>
  <w15:docId w15:val="{BEA0EEE2-A180-4895-B8C5-A6D2BA6C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2FA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CF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38A"/>
  </w:style>
  <w:style w:type="paragraph" w:styleId="Footer">
    <w:name w:val="footer"/>
    <w:basedOn w:val="Normal"/>
    <w:link w:val="FooterChar"/>
    <w:uiPriority w:val="99"/>
    <w:semiHidden/>
    <w:unhideWhenUsed/>
    <w:rsid w:val="00CF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38A"/>
  </w:style>
  <w:style w:type="character" w:customStyle="1" w:styleId="Heading1Char">
    <w:name w:val="Heading 1 Char"/>
    <w:basedOn w:val="DefaultParagraphFont"/>
    <w:link w:val="Heading1"/>
    <w:uiPriority w:val="9"/>
    <w:rsid w:val="00913FEA"/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FEA"/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ps.ahrq.gov/mepsweb/data_stats/MEPS_topics.j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meps.ahrq.gov/mepsweb/about_meps/survey_back.j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Deloitte US Color1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b1acdf-c4df-462c-9052-5f21cffc2df0" xsi:nil="true"/>
    <lcf76f155ced4ddcb4097134ff3c332f xmlns="f1b73229-5063-4e37-ac8b-dc5034c32be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6D95C22D1704EBF485AB2A08FADD2" ma:contentTypeVersion="11" ma:contentTypeDescription="Create a new document." ma:contentTypeScope="" ma:versionID="42d4346b3530ff77329a1bbc6b3bf762">
  <xsd:schema xmlns:xsd="http://www.w3.org/2001/XMLSchema" xmlns:xs="http://www.w3.org/2001/XMLSchema" xmlns:p="http://schemas.microsoft.com/office/2006/metadata/properties" xmlns:ns2="f1b73229-5063-4e37-ac8b-dc5034c32be7" xmlns:ns3="62b1acdf-c4df-462c-9052-5f21cffc2df0" targetNamespace="http://schemas.microsoft.com/office/2006/metadata/properties" ma:root="true" ma:fieldsID="f6443248b5f64d0d1589a4ee274e67b4" ns2:_="" ns3:_="">
    <xsd:import namespace="f1b73229-5063-4e37-ac8b-dc5034c32be7"/>
    <xsd:import namespace="62b1acdf-c4df-462c-9052-5f21cffc2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73229-5063-4e37-ac8b-dc5034c32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1acdf-c4df-462c-9052-5f21cffc2d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fc7c91f-efa7-4b32-ba4b-67aa9c6103a5}" ma:internalName="TaxCatchAll" ma:showField="CatchAllData" ma:web="62b1acdf-c4df-462c-9052-5f21cffc2d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CC4D7D-4269-4311-830C-0B70E3A5C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35BA8-4F0B-4BD6-84EB-10B25D80E5EF}">
  <ds:schemaRefs>
    <ds:schemaRef ds:uri="http://schemas.microsoft.com/office/2006/metadata/properties"/>
    <ds:schemaRef ds:uri="http://schemas.microsoft.com/office/infopath/2007/PartnerControls"/>
    <ds:schemaRef ds:uri="62b1acdf-c4df-462c-9052-5f21cffc2df0"/>
    <ds:schemaRef ds:uri="f1b73229-5063-4e37-ac8b-dc5034c32be7"/>
  </ds:schemaRefs>
</ds:datastoreItem>
</file>

<file path=customXml/itemProps3.xml><?xml version="1.0" encoding="utf-8"?>
<ds:datastoreItem xmlns:ds="http://schemas.openxmlformats.org/officeDocument/2006/customXml" ds:itemID="{9658C8B9-E243-443C-853C-16B80F27B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73229-5063-4e37-ac8b-dc5034c32be7"/>
    <ds:schemaRef ds:uri="62b1acdf-c4df-462c-9052-5f21cffc2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804</Characters>
  <Application>Microsoft Office Word</Application>
  <DocSecurity>4</DocSecurity>
  <Lines>6</Lines>
  <Paragraphs>1</Paragraphs>
  <ScaleCrop>false</ScaleCrop>
  <Company/>
  <LinksUpToDate>false</LinksUpToDate>
  <CharactersWithSpaces>944</CharactersWithSpaces>
  <SharedDoc>false</SharedDoc>
  <HLinks>
    <vt:vector size="12" baseType="variant">
      <vt:variant>
        <vt:i4>6946879</vt:i4>
      </vt:variant>
      <vt:variant>
        <vt:i4>3</vt:i4>
      </vt:variant>
      <vt:variant>
        <vt:i4>0</vt:i4>
      </vt:variant>
      <vt:variant>
        <vt:i4>5</vt:i4>
      </vt:variant>
      <vt:variant>
        <vt:lpwstr>https://meps.ahrq.gov/mepsweb/data_stats/MEPS_topics.jsp</vt:lpwstr>
      </vt:variant>
      <vt:variant>
        <vt:lpwstr/>
      </vt:variant>
      <vt:variant>
        <vt:i4>5439517</vt:i4>
      </vt:variant>
      <vt:variant>
        <vt:i4>0</vt:i4>
      </vt:variant>
      <vt:variant>
        <vt:i4>0</vt:i4>
      </vt:variant>
      <vt:variant>
        <vt:i4>5</vt:i4>
      </vt:variant>
      <vt:variant>
        <vt:lpwstr>https://meps.ahrq.gov/mepsweb/about_meps/survey_back.jsp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Harvey, Emma</dc:creator>
  <cp:keywords/>
  <dc:description/>
  <cp:lastModifiedBy>Harvey, Emma</cp:lastModifiedBy>
  <cp:revision>14</cp:revision>
  <dcterms:created xsi:type="dcterms:W3CDTF">2022-09-30T19:06:00Z</dcterms:created>
  <dcterms:modified xsi:type="dcterms:W3CDTF">2022-09-30T21:50:00Z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2022-09-30T16:06:15Z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69687bae-9a25-4d47-9d96-6fa09b5da394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0x010100AF26D95C22D1704EBF485AB2A08FADD2</vt:lpwstr>
  </property>
  <property fmtid="{D5CDD505-2E9C-101B-9397-08002B2CF9AE}" pid="10" name="MediaServiceImageTags">
    <vt:lpwstr/>
  </property>
</Properties>
</file>