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Etapa 3. Analisis Inferencial</w:t>
      </w:r>
    </w:p>
    <w:p>
      <w:pPr>
        <w:pStyle w:val="Author"/>
      </w:pPr>
      <w:r>
        <w:t xml:space="preserve">Abraham Vicente González A01199401, Maria Alejandra Peiro Loera A00841878, Emma Huerta Villafuerten A01723584, Sebastian Aleman Cervantes A00841034, Natalia Ixchel Reynoso Ramírez A01352603</w:t>
      </w:r>
    </w:p>
    <w:p>
      <w:pPr>
        <w:pStyle w:val="Date"/>
      </w:pPr>
      <w:r>
        <w:t xml:space="preserve">2025-10-22</w:t>
      </w:r>
    </w:p>
    <w:bookmarkStart w:id="20" w:name="lectura-de-los-datos"/>
    <w:p>
      <w:pPr>
        <w:pStyle w:val="Heading3"/>
      </w:pPr>
      <w:r>
        <w:t xml:space="preserve">Lectura de los datos</w:t>
      </w:r>
    </w:p>
    <w:bookmarkEnd w:id="20"/>
    <w:bookmarkStart w:id="24" w:name="X20c9e1c5a2489dc0016feefc58dba642cc7f465"/>
    <w:p>
      <w:pPr>
        <w:pStyle w:val="Heading3"/>
      </w:pPr>
      <w:r>
        <w:t xml:space="preserve">Media de libros leídos por año y Graficas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  Año     n media    sd IC_lower IC_upper</w:t>
      </w:r>
      <w:r>
        <w:br/>
      </w:r>
      <w:r>
        <w:rPr>
          <w:rStyle w:val="VerbatimChar"/>
        </w:rPr>
        <w:t xml:space="preserve">  &lt;dbl&gt; &lt;int&gt; &lt;dbl&gt; &lt;dbl&gt;    &lt;dbl&gt;    &lt;dbl&gt;</w:t>
      </w:r>
      <w:r>
        <w:br/>
      </w:r>
      <w:r>
        <w:rPr>
          <w:rStyle w:val="VerbatimChar"/>
        </w:rPr>
        <w:t xml:space="preserve">1  2019  1980  1.34  2.92     1.20     1.47</w:t>
      </w:r>
      <w:r>
        <w:br/>
      </w:r>
      <w:r>
        <w:rPr>
          <w:rStyle w:val="VerbatimChar"/>
        </w:rPr>
        <w:t xml:space="preserve">2  2020  2010  1.43  3.43     1.27     1.59</w:t>
      </w:r>
      <w:r>
        <w:br/>
      </w:r>
      <w:r>
        <w:rPr>
          <w:rStyle w:val="VerbatimChar"/>
        </w:rPr>
        <w:t xml:space="preserve">3  2021  1948  1.56  4.43     1.36     1.77</w:t>
      </w:r>
      <w:r>
        <w:br/>
      </w:r>
      <w:r>
        <w:rPr>
          <w:rStyle w:val="VerbatimChar"/>
        </w:rPr>
        <w:t xml:space="preserve">4  2022  2016  1.63  4.71     1.41     1.84</w:t>
      </w:r>
      <w:r>
        <w:br/>
      </w:r>
      <w:r>
        <w:rPr>
          <w:rStyle w:val="VerbatimChar"/>
        </w:rPr>
        <w:t xml:space="preserve">5  2023  1996  1.38  4.04     1.19     1.57</w:t>
      </w:r>
      <w:r>
        <w:br/>
      </w:r>
      <w:r>
        <w:rPr>
          <w:rStyle w:val="VerbatimChar"/>
        </w:rPr>
        <w:t xml:space="preserve">6  2024  2016  1.27  3.26     1.13     1.42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tapa3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media-de-minutos-leídos-por-año"/>
    <w:p>
      <w:pPr>
        <w:pStyle w:val="Heading3"/>
      </w:pPr>
      <w:r>
        <w:t xml:space="preserve">Media de minutos leídos por año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  Año     n media    sd IC_lower IC_upper</w:t>
      </w:r>
      <w:r>
        <w:br/>
      </w:r>
      <w:r>
        <w:rPr>
          <w:rStyle w:val="VerbatimChar"/>
        </w:rPr>
        <w:t xml:space="preserve">  &lt;dbl&gt; &lt;int&gt; &lt;dbl&gt; &lt;dbl&gt;    &lt;dbl&gt;    &lt;dbl&gt;</w:t>
      </w:r>
      <w:r>
        <w:br/>
      </w:r>
      <w:r>
        <w:rPr>
          <w:rStyle w:val="VerbatimChar"/>
        </w:rPr>
        <w:t xml:space="preserve">1  2019  1980  27.5  30.8     26.1     29.0</w:t>
      </w:r>
      <w:r>
        <w:br/>
      </w:r>
      <w:r>
        <w:rPr>
          <w:rStyle w:val="VerbatimChar"/>
        </w:rPr>
        <w:t xml:space="preserve">2  2020  2010  28.2  33.0     26.7     29.8</w:t>
      </w:r>
      <w:r>
        <w:br/>
      </w:r>
      <w:r>
        <w:rPr>
          <w:rStyle w:val="VerbatimChar"/>
        </w:rPr>
        <w:t xml:space="preserve">3  2021  1948  29.2  35.6     27.6     30.9</w:t>
      </w:r>
      <w:r>
        <w:br/>
      </w:r>
      <w:r>
        <w:rPr>
          <w:rStyle w:val="VerbatimChar"/>
        </w:rPr>
        <w:t xml:space="preserve">4  2022  2016  28.5  33.5     26.9     30.0</w:t>
      </w:r>
      <w:r>
        <w:br/>
      </w:r>
      <w:r>
        <w:rPr>
          <w:rStyle w:val="VerbatimChar"/>
        </w:rPr>
        <w:t xml:space="preserve">5  2023  1996  27.4  36.9     25.7     29.1</w:t>
      </w:r>
      <w:r>
        <w:br/>
      </w:r>
      <w:r>
        <w:rPr>
          <w:rStyle w:val="VerbatimChar"/>
        </w:rPr>
        <w:t xml:space="preserve">6  2024  2016  26.8  32.7     25.3     28.3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tapa3_files/figure-docx/unnamed-chunk-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proporción-que-leyó-libros-por-año"/>
    <w:p>
      <w:pPr>
        <w:pStyle w:val="Heading3"/>
      </w:pPr>
      <w:r>
        <w:t xml:space="preserve">Proporción que leyó libros por año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  Año     n     x  prop IC_lower IC_upper</w:t>
      </w:r>
      <w:r>
        <w:br/>
      </w:r>
      <w:r>
        <w:rPr>
          <w:rStyle w:val="VerbatimChar"/>
        </w:rPr>
        <w:t xml:space="preserve">  &lt;dbl&gt; &lt;int&gt; &lt;int&gt; &lt;dbl&gt;    &lt;dbl&gt;    &lt;dbl&gt;</w:t>
      </w:r>
      <w:r>
        <w:br/>
      </w:r>
      <w:r>
        <w:rPr>
          <w:rStyle w:val="VerbatimChar"/>
        </w:rPr>
        <w:t xml:space="preserve">1  2019  1980   810 0.409    0.386    0.432</w:t>
      </w:r>
      <w:r>
        <w:br/>
      </w:r>
      <w:r>
        <w:rPr>
          <w:rStyle w:val="VerbatimChar"/>
        </w:rPr>
        <w:t xml:space="preserve">2  2020  2010   811 0.403    0.381    0.426</w:t>
      </w:r>
      <w:r>
        <w:br/>
      </w:r>
      <w:r>
        <w:rPr>
          <w:rStyle w:val="VerbatimChar"/>
        </w:rPr>
        <w:t xml:space="preserve">3  2021  1948   803 0.412    0.389    0.436</w:t>
      </w:r>
      <w:r>
        <w:br/>
      </w:r>
      <w:r>
        <w:rPr>
          <w:rStyle w:val="VerbatimChar"/>
        </w:rPr>
        <w:t xml:space="preserve">4  2022  2016   840 0.417    0.394    0.440</w:t>
      </w:r>
      <w:r>
        <w:br/>
      </w:r>
      <w:r>
        <w:rPr>
          <w:rStyle w:val="VerbatimChar"/>
        </w:rPr>
        <w:t xml:space="preserve">5  2023  1996   795 0.398    0.376    0.421</w:t>
      </w:r>
      <w:r>
        <w:br/>
      </w:r>
      <w:r>
        <w:rPr>
          <w:rStyle w:val="VerbatimChar"/>
        </w:rPr>
        <w:t xml:space="preserve">6  2024  2016   809 0.401    0.379    0.424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tapa3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proporción-que-revistas-por-año"/>
    <w:p>
      <w:pPr>
        <w:pStyle w:val="Heading3"/>
      </w:pPr>
      <w:r>
        <w:t xml:space="preserve">Proporción que revistas por año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  Año     n     x   prop IC_lower IC_upper</w:t>
      </w:r>
      <w:r>
        <w:br/>
      </w:r>
      <w:r>
        <w:rPr>
          <w:rStyle w:val="VerbatimChar"/>
        </w:rPr>
        <w:t xml:space="preserve">  &lt;dbl&gt; &lt;int&gt; &lt;int&gt;  &lt;dbl&gt;    &lt;dbl&gt;    &lt;dbl&gt;</w:t>
      </w:r>
      <w:r>
        <w:br/>
      </w:r>
      <w:r>
        <w:rPr>
          <w:rStyle w:val="VerbatimChar"/>
        </w:rPr>
        <w:t xml:space="preserve">1  2019  1980    83 0.0419   0.0334   0.0525</w:t>
      </w:r>
      <w:r>
        <w:br/>
      </w:r>
      <w:r>
        <w:rPr>
          <w:rStyle w:val="VerbatimChar"/>
        </w:rPr>
        <w:t xml:space="preserve">2  2020  2010    89 0.0443   0.0355   0.0550</w:t>
      </w:r>
      <w:r>
        <w:br/>
      </w:r>
      <w:r>
        <w:rPr>
          <w:rStyle w:val="VerbatimChar"/>
        </w:rPr>
        <w:t xml:space="preserve">3  2021  1948   120 0.0616   0.0511   0.0740</w:t>
      </w:r>
      <w:r>
        <w:br/>
      </w:r>
      <w:r>
        <w:rPr>
          <w:rStyle w:val="VerbatimChar"/>
        </w:rPr>
        <w:t xml:space="preserve">4  2022  2016   109 0.0541   0.0444   0.0656</w:t>
      </w:r>
      <w:r>
        <w:br/>
      </w:r>
      <w:r>
        <w:rPr>
          <w:rStyle w:val="VerbatimChar"/>
        </w:rPr>
        <w:t xml:space="preserve">5  2023  1996   107 0.0536   0.0439   0.0652</w:t>
      </w:r>
      <w:r>
        <w:br/>
      </w:r>
      <w:r>
        <w:rPr>
          <w:rStyle w:val="VerbatimChar"/>
        </w:rPr>
        <w:t xml:space="preserve">6  2024  2016    83 0.0412   0.0328   0.0515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etapa3_files/figure-docx/unnamed-chunk-5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proporción-que-leyó-en-digital-por-año"/>
    <w:p>
      <w:pPr>
        <w:pStyle w:val="Heading3"/>
      </w:pPr>
      <w:r>
        <w:t xml:space="preserve">Proporción que leyó en digital por año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  Año     n     x   prop IC_lower IC_upper</w:t>
      </w:r>
      <w:r>
        <w:br/>
      </w:r>
      <w:r>
        <w:rPr>
          <w:rStyle w:val="VerbatimChar"/>
        </w:rPr>
        <w:t xml:space="preserve">  &lt;dbl&gt; &lt;int&gt; &lt;int&gt;  &lt;dbl&gt;    &lt;dbl&gt;    &lt;dbl&gt;</w:t>
      </w:r>
      <w:r>
        <w:br/>
      </w:r>
      <w:r>
        <w:rPr>
          <w:rStyle w:val="VerbatimChar"/>
        </w:rPr>
        <w:t xml:space="preserve">1  2019  1980   126 0.0636   0.0530   0.0761</w:t>
      </w:r>
      <w:r>
        <w:br/>
      </w:r>
      <w:r>
        <w:rPr>
          <w:rStyle w:val="VerbatimChar"/>
        </w:rPr>
        <w:t xml:space="preserve">2  2020  2010   120 0.0597   0.0495   0.0718</w:t>
      </w:r>
      <w:r>
        <w:br/>
      </w:r>
      <w:r>
        <w:rPr>
          <w:rStyle w:val="VerbatimChar"/>
        </w:rPr>
        <w:t xml:space="preserve">3  2021  1948   206 0.106    0.0920   0.121 </w:t>
      </w:r>
      <w:r>
        <w:br/>
      </w:r>
      <w:r>
        <w:rPr>
          <w:rStyle w:val="VerbatimChar"/>
        </w:rPr>
        <w:t xml:space="preserve">4  2022  2016   210 0.104    0.0908   0.119 </w:t>
      </w:r>
      <w:r>
        <w:br/>
      </w:r>
      <w:r>
        <w:rPr>
          <w:rStyle w:val="VerbatimChar"/>
        </w:rPr>
        <w:t xml:space="preserve">5  2023  1996   212 0.106    0.0926   0.121 </w:t>
      </w:r>
      <w:r>
        <w:br/>
      </w:r>
      <w:r>
        <w:rPr>
          <w:rStyle w:val="VerbatimChar"/>
        </w:rPr>
        <w:t xml:space="preserve">6  2024  2016   196 0.0972   0.0843   0.112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tapa3_files/figure-docx/unnamed-chunk-6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pruebas-de-hipotesis"/>
    <w:p>
      <w:pPr>
        <w:pStyle w:val="Heading3"/>
      </w:pPr>
      <w:r>
        <w:t xml:space="preserve">Pruebas de Hipotesis</w:t>
      </w:r>
    </w:p>
    <w:bookmarkEnd w:id="41"/>
    <w:bookmarkStart w:id="42" w:name="diferencia-de-medias"/>
    <w:p>
      <w:pPr>
        <w:pStyle w:val="Heading3"/>
      </w:pPr>
      <w:r>
        <w:t xml:space="preserve">Diferencia de medias</w:t>
      </w:r>
    </w:p>
    <w:bookmarkEnd w:id="42"/>
    <w:bookmarkStart w:id="43" w:name="libros-leidos-entre-2019-y-2022"/>
    <w:p>
      <w:pPr>
        <w:pStyle w:val="Heading2"/>
      </w:pPr>
      <w:r>
        <w:t xml:space="preserve">Libros leidos entre 2019 y 2022</w:t>
      </w:r>
    </w:p>
    <w:p>
      <w:pPr>
        <w:pStyle w:val="FirstParagraph"/>
      </w:pPr>
      <w:r>
        <w:t xml:space="preserve">H0: La media de libros leidos es la misma en 2019 y 2022</w:t>
      </w:r>
      <w:r>
        <w:t xml:space="preserve"> </w:t>
      </w:r>
      <w:r>
        <w:t xml:space="preserve">H1: Las medias son diferentes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datos_2019$p4 and datos_2022$p4</w:t>
      </w:r>
      <w:r>
        <w:br/>
      </w:r>
      <w:r>
        <w:rPr>
          <w:rStyle w:val="VerbatimChar"/>
        </w:rPr>
        <w:t xml:space="preserve">t = -2.3581, df = 3372.8, p-value = 0.01843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-0.54571955 -0.03754163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mean of y </w:t>
      </w:r>
      <w:r>
        <w:br/>
      </w:r>
      <w:r>
        <w:rPr>
          <w:rStyle w:val="VerbatimChar"/>
        </w:rPr>
        <w:t xml:space="preserve"> 1.335354  1.626984 </w:t>
      </w:r>
    </w:p>
    <w:bookmarkEnd w:id="43"/>
    <w:bookmarkStart w:id="44" w:name="libros-leidos-entre-2022-y-2024"/>
    <w:p>
      <w:pPr>
        <w:pStyle w:val="Heading2"/>
      </w:pPr>
      <w:r>
        <w:t xml:space="preserve">Libros leidos entre 2022 y 2024</w:t>
      </w:r>
    </w:p>
    <w:p>
      <w:pPr>
        <w:pStyle w:val="FirstParagraph"/>
      </w:pPr>
      <w:r>
        <w:t xml:space="preserve">H0: La media de libros leidos es la misma en 2022 y 2024</w:t>
      </w:r>
      <w:r>
        <w:t xml:space="preserve"> </w:t>
      </w:r>
      <w:r>
        <w:t xml:space="preserve">H1: Las medias son diferentes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datos_2022$p4 and datos_2024$p4</w:t>
      </w:r>
      <w:r>
        <w:br/>
      </w:r>
      <w:r>
        <w:rPr>
          <w:rStyle w:val="VerbatimChar"/>
        </w:rPr>
        <w:t xml:space="preserve">t = 2.7603, df = 3587.5, p-value = 0.005804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0.09005098 0.61431410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mean of y </w:t>
      </w:r>
      <w:r>
        <w:br/>
      </w:r>
      <w:r>
        <w:rPr>
          <w:rStyle w:val="VerbatimChar"/>
        </w:rPr>
        <w:t xml:space="preserve"> 1.626984  1.274802 </w:t>
      </w:r>
    </w:p>
    <w:bookmarkEnd w:id="44"/>
    <w:bookmarkStart w:id="45" w:name="minutos-leidos-entre-2019-y-2021"/>
    <w:p>
      <w:pPr>
        <w:pStyle w:val="Heading2"/>
      </w:pPr>
      <w:r>
        <w:t xml:space="preserve">Minutos leidos entre 2019 y 2021</w:t>
      </w:r>
    </w:p>
    <w:p>
      <w:pPr>
        <w:pStyle w:val="FirstParagraph"/>
      </w:pPr>
      <w:r>
        <w:t xml:space="preserve">H0: La media de minutos de lectura es la misma en 2019 y 2021</w:t>
      </w:r>
      <w:r>
        <w:t xml:space="preserve"> </w:t>
      </w:r>
      <w:r>
        <w:t xml:space="preserve">H1: Las medias son diferentes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datos_2019$p26 and datos_2021$p26</w:t>
      </w:r>
      <w:r>
        <w:br/>
      </w:r>
      <w:r>
        <w:rPr>
          <w:rStyle w:val="VerbatimChar"/>
        </w:rPr>
        <w:t xml:space="preserve">t = -1.5997, df = 3826.7, p-value = 0.1097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-3.8829671  0.4832326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mean of y </w:t>
      </w:r>
      <w:r>
        <w:br/>
      </w:r>
      <w:r>
        <w:rPr>
          <w:rStyle w:val="VerbatimChar"/>
        </w:rPr>
        <w:t xml:space="preserve"> 27.54192  29.24179 </w:t>
      </w:r>
    </w:p>
    <w:bookmarkEnd w:id="45"/>
    <w:bookmarkStart w:id="47" w:name="minutos-leidos-entre-2021-y-2024"/>
    <w:p>
      <w:pPr>
        <w:pStyle w:val="Heading2"/>
      </w:pPr>
      <w:r>
        <w:t xml:space="preserve">Minutos leidos entre 2021 y 2024</w:t>
      </w:r>
    </w:p>
    <w:p>
      <w:pPr>
        <w:pStyle w:val="FirstParagraph"/>
      </w:pPr>
      <w:r>
        <w:t xml:space="preserve">H0: La media de minutos de lectura es la misma en 2021 y 2024</w:t>
      </w:r>
      <w:r>
        <w:t xml:space="preserve"> </w:t>
      </w:r>
      <w:r>
        <w:t xml:space="preserve">H1: Las medias son diferentes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datos_2021$p26 and datos_2024$p26</w:t>
      </w:r>
      <w:r>
        <w:br/>
      </w:r>
      <w:r>
        <w:rPr>
          <w:rStyle w:val="VerbatimChar"/>
        </w:rPr>
        <w:t xml:space="preserve">t = 2.264, df = 3906.8, p-value = 0.02363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0.2277802 4.6942848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mean of y </w:t>
      </w:r>
      <w:r>
        <w:br/>
      </w:r>
      <w:r>
        <w:rPr>
          <w:rStyle w:val="VerbatimChar"/>
        </w:rPr>
        <w:t xml:space="preserve"> 29.24179  26.78075 </w:t>
      </w:r>
    </w:p>
    <w:bookmarkStart w:id="46" w:name="diferencia-de-proporciones"/>
    <w:p>
      <w:pPr>
        <w:pStyle w:val="Heading3"/>
      </w:pPr>
      <w:r>
        <w:t xml:space="preserve">Diferencia de proporciones</w:t>
      </w:r>
    </w:p>
    <w:bookmarkEnd w:id="46"/>
    <w:bookmarkEnd w:id="47"/>
    <w:bookmarkStart w:id="48" w:name="X36bc62bc1eb1f65df8ace0964a92d0fdfe5aa4b"/>
    <w:p>
      <w:pPr>
        <w:pStyle w:val="Heading2"/>
      </w:pPr>
      <w:r>
        <w:t xml:space="preserve">Personas que leen libros entre 2019 y 2021</w:t>
      </w:r>
    </w:p>
    <w:p>
      <w:pPr>
        <w:pStyle w:val="FirstParagraph"/>
      </w:pPr>
      <w:r>
        <w:t xml:space="preserve">H0: La proporción de lectura de libros es la misma en 2019 y 2021</w:t>
      </w:r>
      <w:r>
        <w:t xml:space="preserve"> </w:t>
      </w:r>
      <w:r>
        <w:t xml:space="preserve">H1: La proporción es diferente</w:t>
      </w:r>
    </w:p>
    <w:p>
      <w:pPr>
        <w:pStyle w:val="SourceCode"/>
      </w:pPr>
      <w:r>
        <w:br/>
      </w:r>
      <w:r>
        <w:rPr>
          <w:rStyle w:val="VerbatimChar"/>
        </w:rPr>
        <w:t xml:space="preserve">    2-sample test for equality of proportions with continuity correction</w:t>
      </w:r>
      <w:r>
        <w:br/>
      </w:r>
      <w:r>
        <w:br/>
      </w:r>
      <w:r>
        <w:rPr>
          <w:rStyle w:val="VerbatimChar"/>
        </w:rPr>
        <w:t xml:space="preserve">data:  c(x1, x2) out of c(n1, n2)</w:t>
      </w:r>
      <w:r>
        <w:br/>
      </w:r>
      <w:r>
        <w:rPr>
          <w:rStyle w:val="VerbatimChar"/>
        </w:rPr>
        <w:t xml:space="preserve">X-squared = 0.027799, df = 1, p-value = 0.8676</w:t>
      </w:r>
      <w:r>
        <w:br/>
      </w:r>
      <w:r>
        <w:rPr>
          <w:rStyle w:val="VerbatimChar"/>
        </w:rPr>
        <w:t xml:space="preserve">alternative hypothesis: two.sided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-0.03587848  0.02962498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prop 1    prop 2 </w:t>
      </w:r>
      <w:r>
        <w:br/>
      </w:r>
      <w:r>
        <w:rPr>
          <w:rStyle w:val="VerbatimChar"/>
        </w:rPr>
        <w:t xml:space="preserve">0.4090909 0.4122177 </w:t>
      </w:r>
    </w:p>
    <w:bookmarkEnd w:id="48"/>
    <w:bookmarkStart w:id="49" w:name="X7aba7374504a6de0ee642df8778f07ae7cdcf1d"/>
    <w:p>
      <w:pPr>
        <w:pStyle w:val="Heading2"/>
      </w:pPr>
      <w:r>
        <w:t xml:space="preserve">Personas que leen libros entre 2021 y 2024</w:t>
      </w:r>
    </w:p>
    <w:p>
      <w:pPr>
        <w:pStyle w:val="FirstParagraph"/>
      </w:pPr>
      <w:r>
        <w:t xml:space="preserve">H0: La proporción de lectura de libros es la misma en 2021 y 2024</w:t>
      </w:r>
      <w:r>
        <w:t xml:space="preserve"> </w:t>
      </w:r>
      <w:r>
        <w:t xml:space="preserve">H1: La proporción es diferente</w:t>
      </w:r>
    </w:p>
    <w:p>
      <w:pPr>
        <w:pStyle w:val="SourceCode"/>
      </w:pPr>
      <w:r>
        <w:br/>
      </w:r>
      <w:r>
        <w:rPr>
          <w:rStyle w:val="VerbatimChar"/>
        </w:rPr>
        <w:t xml:space="preserve">    2-sample test for equality of proportions with continuity correction</w:t>
      </w:r>
      <w:r>
        <w:br/>
      </w:r>
      <w:r>
        <w:br/>
      </w:r>
      <w:r>
        <w:rPr>
          <w:rStyle w:val="VerbatimChar"/>
        </w:rPr>
        <w:t xml:space="preserve">data:  c(x1, x2) out of c(n1, n2)</w:t>
      </w:r>
      <w:r>
        <w:br/>
      </w:r>
      <w:r>
        <w:rPr>
          <w:rStyle w:val="VerbatimChar"/>
        </w:rPr>
        <w:t xml:space="preserve">X-squared = 0.44609, df = 1, p-value = 0.5042</w:t>
      </w:r>
      <w:r>
        <w:br/>
      </w:r>
      <w:r>
        <w:rPr>
          <w:rStyle w:val="VerbatimChar"/>
        </w:rPr>
        <w:t xml:space="preserve">alternative hypothesis: two.sided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-0.02162808  0.04348403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prop 1    prop 2 </w:t>
      </w:r>
      <w:r>
        <w:br/>
      </w:r>
      <w:r>
        <w:rPr>
          <w:rStyle w:val="VerbatimChar"/>
        </w:rPr>
        <w:t xml:space="preserve">0.4122177 0.4012897 </w:t>
      </w:r>
    </w:p>
    <w:bookmarkEnd w:id="49"/>
    <w:bookmarkStart w:id="50" w:name="X5e76adac76e91f60c8052c2fc90bed9dc767f96"/>
    <w:p>
      <w:pPr>
        <w:pStyle w:val="Heading2"/>
      </w:pPr>
      <w:r>
        <w:t xml:space="preserve">Personas que leen revistas entre 2019 y 2021</w:t>
      </w:r>
    </w:p>
    <w:p>
      <w:pPr>
        <w:pStyle w:val="FirstParagraph"/>
      </w:pPr>
      <w:r>
        <w:t xml:space="preserve">H0: La proporción de lectura de revistas es la misma en 2019 y 2021</w:t>
      </w:r>
      <w:r>
        <w:t xml:space="preserve"> </w:t>
      </w:r>
      <w:r>
        <w:t xml:space="preserve">H1: La proporción es diferente</w:t>
      </w:r>
    </w:p>
    <w:p>
      <w:pPr>
        <w:pStyle w:val="SourceCode"/>
      </w:pPr>
      <w:r>
        <w:br/>
      </w:r>
      <w:r>
        <w:rPr>
          <w:rStyle w:val="VerbatimChar"/>
        </w:rPr>
        <w:t xml:space="preserve">    2-sample test for equality of proportions with continuity correction</w:t>
      </w:r>
      <w:r>
        <w:br/>
      </w:r>
      <w:r>
        <w:br/>
      </w:r>
      <w:r>
        <w:rPr>
          <w:rStyle w:val="VerbatimChar"/>
        </w:rPr>
        <w:t xml:space="preserve">data:  c(x1, x2) out of c(n1, n2)</w:t>
      </w:r>
      <w:r>
        <w:br/>
      </w:r>
      <w:r>
        <w:rPr>
          <w:rStyle w:val="VerbatimChar"/>
        </w:rPr>
        <w:t xml:space="preserve">X-squared = 7.3654, df = 1, p-value = 0.006649</w:t>
      </w:r>
      <w:r>
        <w:br/>
      </w:r>
      <w:r>
        <w:rPr>
          <w:rStyle w:val="VerbatimChar"/>
        </w:rPr>
        <w:t xml:space="preserve">alternative hypothesis: two.sided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-0.034707865 -0.004657036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prop 1     prop 2 </w:t>
      </w:r>
      <w:r>
        <w:br/>
      </w:r>
      <w:r>
        <w:rPr>
          <w:rStyle w:val="VerbatimChar"/>
        </w:rPr>
        <w:t xml:space="preserve">0.04191919 0.06160164 </w:t>
      </w:r>
    </w:p>
    <w:bookmarkEnd w:id="50"/>
    <w:bookmarkStart w:id="51" w:name="Xb2cab4c66fb4bdf61295073402f1ddc4d9a666c"/>
    <w:p>
      <w:pPr>
        <w:pStyle w:val="Heading2"/>
      </w:pPr>
      <w:r>
        <w:t xml:space="preserve">Personas que leen revistas entre 2021 y 2024</w:t>
      </w:r>
    </w:p>
    <w:p>
      <w:pPr>
        <w:pStyle w:val="FirstParagraph"/>
      </w:pPr>
      <w:r>
        <w:t xml:space="preserve">H0: La proporción de lectura de revistas es la misma en 2021 y 2024</w:t>
      </w:r>
      <w:r>
        <w:t xml:space="preserve"> </w:t>
      </w:r>
      <w:r>
        <w:t xml:space="preserve">H1: La proporción es diferente</w:t>
      </w:r>
    </w:p>
    <w:p>
      <w:pPr>
        <w:pStyle w:val="SourceCode"/>
      </w:pPr>
      <w:r>
        <w:br/>
      </w:r>
      <w:r>
        <w:rPr>
          <w:rStyle w:val="VerbatimChar"/>
        </w:rPr>
        <w:t xml:space="preserve">    2-sample test for equality of proportions with continuity correction</w:t>
      </w:r>
      <w:r>
        <w:br/>
      </w:r>
      <w:r>
        <w:br/>
      </w:r>
      <w:r>
        <w:rPr>
          <w:rStyle w:val="VerbatimChar"/>
        </w:rPr>
        <w:t xml:space="preserve">data:  c(x1, x2) out of c(n1, n2)</w:t>
      </w:r>
      <w:r>
        <w:br/>
      </w:r>
      <w:r>
        <w:rPr>
          <w:rStyle w:val="VerbatimChar"/>
        </w:rPr>
        <w:t xml:space="preserve">X-squared = 8.096, df = 1, p-value = 0.004436</w:t>
      </w:r>
      <w:r>
        <w:br/>
      </w:r>
      <w:r>
        <w:rPr>
          <w:rStyle w:val="VerbatimChar"/>
        </w:rPr>
        <w:t xml:space="preserve">alternative hypothesis: two.sided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0.005512549 0.035349466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prop 1     prop 2 </w:t>
      </w:r>
      <w:r>
        <w:br/>
      </w:r>
      <w:r>
        <w:rPr>
          <w:rStyle w:val="VerbatimChar"/>
        </w:rPr>
        <w:t xml:space="preserve">0.06160164 0.04117063 </w:t>
      </w:r>
    </w:p>
    <w:bookmarkEnd w:id="51"/>
    <w:bookmarkStart w:id="52" w:name="Xa1825dd79390d4a867206082031703fc5634eab"/>
    <w:p>
      <w:pPr>
        <w:pStyle w:val="Heading2"/>
      </w:pPr>
      <w:r>
        <w:t xml:space="preserve">Personas que leen en formato digital entre 2019 y 2021</w:t>
      </w:r>
    </w:p>
    <w:p>
      <w:pPr>
        <w:pStyle w:val="FirstParagraph"/>
      </w:pPr>
      <w:r>
        <w:t xml:space="preserve">H0: La proporción de en formato digital es la misma en 2019 y 2021</w:t>
      </w:r>
      <w:r>
        <w:t xml:space="preserve"> </w:t>
      </w:r>
      <w:r>
        <w:t xml:space="preserve">H1: La proporción es diferente</w:t>
      </w:r>
    </w:p>
    <w:p>
      <w:pPr>
        <w:pStyle w:val="SourceCode"/>
      </w:pPr>
      <w:r>
        <w:br/>
      </w:r>
      <w:r>
        <w:rPr>
          <w:rStyle w:val="VerbatimChar"/>
        </w:rPr>
        <w:t xml:space="preserve">    2-sample test for equality of proportions with continuity correction</w:t>
      </w:r>
      <w:r>
        <w:br/>
      </w:r>
      <w:r>
        <w:br/>
      </w:r>
      <w:r>
        <w:rPr>
          <w:rStyle w:val="VerbatimChar"/>
        </w:rPr>
        <w:t xml:space="preserve">data:  c(x1, x2) out of c(n1, n2)</w:t>
      </w:r>
      <w:r>
        <w:br/>
      </w:r>
      <w:r>
        <w:rPr>
          <w:rStyle w:val="VerbatimChar"/>
        </w:rPr>
        <w:t xml:space="preserve">X-squared = 21.965, df = 1, p-value = 2.776e-06</w:t>
      </w:r>
      <w:r>
        <w:br/>
      </w:r>
      <w:r>
        <w:rPr>
          <w:rStyle w:val="VerbatimChar"/>
        </w:rPr>
        <w:t xml:space="preserve">alternative hypothesis: two.sided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-0.06083478 -0.02339147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prop 1     prop 2 </w:t>
      </w:r>
      <w:r>
        <w:br/>
      </w:r>
      <w:r>
        <w:rPr>
          <w:rStyle w:val="VerbatimChar"/>
        </w:rPr>
        <w:t xml:space="preserve">0.06363636 0.10574949 </w:t>
      </w:r>
    </w:p>
    <w:bookmarkEnd w:id="52"/>
    <w:bookmarkStart w:id="53" w:name="X119ee744d0554d9f8a9eedf01954555e423dead"/>
    <w:p>
      <w:pPr>
        <w:pStyle w:val="Heading2"/>
      </w:pPr>
      <w:r>
        <w:t xml:space="preserve">Personas que leen en formato digital entre 2021 y 2024</w:t>
      </w:r>
    </w:p>
    <w:p>
      <w:pPr>
        <w:pStyle w:val="FirstParagraph"/>
      </w:pPr>
      <w:r>
        <w:t xml:space="preserve">H0: La proporción de en formato digital es la misma en 2021 y 2024</w:t>
      </w:r>
      <w:r>
        <w:t xml:space="preserve"> </w:t>
      </w:r>
      <w:r>
        <w:t xml:space="preserve">H1: La proporción es diferente</w:t>
      </w:r>
    </w:p>
    <w:p>
      <w:pPr>
        <w:pStyle w:val="SourceCode"/>
      </w:pPr>
      <w:r>
        <w:br/>
      </w:r>
      <w:r>
        <w:rPr>
          <w:rStyle w:val="VerbatimChar"/>
        </w:rPr>
        <w:t xml:space="preserve">    2-sample test for equality of proportions with continuity correction</w:t>
      </w:r>
      <w:r>
        <w:br/>
      </w:r>
      <w:r>
        <w:br/>
      </w:r>
      <w:r>
        <w:rPr>
          <w:rStyle w:val="VerbatimChar"/>
        </w:rPr>
        <w:t xml:space="preserve">data:  c(x1, x2) out of c(n1, n2)</w:t>
      </w:r>
      <w:r>
        <w:br/>
      </w:r>
      <w:r>
        <w:rPr>
          <w:rStyle w:val="VerbatimChar"/>
        </w:rPr>
        <w:t xml:space="preserve">X-squared = 0.69971, df = 1, p-value = 0.4029</w:t>
      </w:r>
      <w:r>
        <w:br/>
      </w:r>
      <w:r>
        <w:rPr>
          <w:rStyle w:val="VerbatimChar"/>
        </w:rPr>
        <w:t xml:space="preserve">alternative hypothesis: two.sided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-0.01168509  0.02873962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prop 1     prop 2 </w:t>
      </w:r>
      <w:r>
        <w:br/>
      </w:r>
      <w:r>
        <w:rPr>
          <w:rStyle w:val="VerbatimChar"/>
        </w:rPr>
        <w:t xml:space="preserve">0.10574949 0.09722222 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Etapa 3. Analisis Inferencial</dc:title>
  <dc:creator>Abraham Vicente González A01199401, Maria Alejandra Peiro Loera A00841878, Emma Huerta Villafuerten A01723584, Sebastian Aleman Cervantes A00841034, Natalia Ixchel Reynoso Ramírez A01352603</dc:creator>
  <cp:keywords/>
  <dcterms:created xsi:type="dcterms:W3CDTF">2025-10-22T18:09:27Z</dcterms:created>
  <dcterms:modified xsi:type="dcterms:W3CDTF">2025-10-22T18:09:27Z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2025-10-22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