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8490E" w:rsidRDefault="00CE44E9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C55B33" w14:textId="32488AF8" w:rsidR="005A6070" w:rsidRPr="0018490E" w:rsidRDefault="005A607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0824F6" w14:textId="677EB52D" w:rsidR="005A6070" w:rsidRPr="0018490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F967F4" w14:textId="35159EA2" w:rsidR="005A6070" w:rsidRPr="0018490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738007" w14:textId="7F03487B" w:rsidR="005A6070" w:rsidRPr="0018490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00A2E0" w14:textId="7F753F84" w:rsidR="005A6070" w:rsidRPr="0018490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1E9C61" w14:textId="34164017" w:rsidR="009714E8" w:rsidRPr="0018490E" w:rsidRDefault="009714E8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49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begin"/>
      </w:r>
      <w:r w:rsidRPr="001849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849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separate"/>
      </w:r>
      <w:r w:rsidRPr="0018490E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fldChar w:fldCharType="end"/>
      </w:r>
    </w:p>
    <w:p w14:paraId="0FB05981" w14:textId="4A42CA66" w:rsidR="009C6202" w:rsidRPr="0018490E" w:rsidRDefault="009C6202" w:rsidP="00944D6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1F40F" w14:textId="61BCC2D5" w:rsidR="005A6070" w:rsidRPr="0018490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8B47FD" w14:textId="775569E2" w:rsidR="005A6070" w:rsidRPr="0018490E" w:rsidRDefault="005A60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61D8BD" w14:textId="77777777" w:rsidR="00DC2970" w:rsidRPr="0018490E" w:rsidRDefault="00271E26" w:rsidP="00944D65">
      <w:pPr>
        <w:pStyle w:val="Heading1"/>
        <w:rPr>
          <w:rFonts w:ascii="Times New Roman" w:hAnsi="Times New Roman" w:cs="Times New Roman"/>
        </w:rPr>
      </w:pPr>
      <w:r w:rsidRPr="0018490E">
        <w:rPr>
          <w:rFonts w:ascii="Times New Roman" w:hAnsi="Times New Roman" w:cs="Times New Roman"/>
        </w:rPr>
        <w:t xml:space="preserve">CS 305 Project One </w:t>
      </w:r>
    </w:p>
    <w:p w14:paraId="3C150EE0" w14:textId="162519B4" w:rsidR="00271E26" w:rsidRPr="0018490E" w:rsidRDefault="001240EF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8490E">
        <w:rPr>
          <w:rFonts w:ascii="Times New Roman" w:hAnsi="Times New Roman" w:cs="Times New Roman"/>
          <w:b/>
          <w:bCs/>
          <w:sz w:val="24"/>
          <w:szCs w:val="24"/>
        </w:rPr>
        <w:t xml:space="preserve">Artemis Financial </w:t>
      </w:r>
      <w:r w:rsidR="00271E26" w:rsidRPr="0018490E">
        <w:rPr>
          <w:rFonts w:ascii="Times New Roman" w:hAnsi="Times New Roman" w:cs="Times New Roman"/>
          <w:b/>
          <w:bCs/>
          <w:sz w:val="24"/>
          <w:szCs w:val="24"/>
        </w:rPr>
        <w:t>Vulnerability Assessment Report</w:t>
      </w:r>
    </w:p>
    <w:p w14:paraId="3DD7FC8C" w14:textId="08E61DC4" w:rsidR="001650C9" w:rsidRPr="0018490E" w:rsidRDefault="001650C9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90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8490E" w:rsidRDefault="00940B1A" w:rsidP="00944D65">
          <w:pPr>
            <w:pStyle w:val="TOCHeading"/>
            <w:rPr>
              <w:rFonts w:ascii="Times New Roman" w:hAnsi="Times New Roman" w:cs="Times New Roman"/>
            </w:rPr>
          </w:pPr>
          <w:r w:rsidRPr="0018490E">
            <w:rPr>
              <w:rFonts w:ascii="Times New Roman" w:hAnsi="Times New Roman" w:cs="Times New Roman"/>
            </w:rPr>
            <w:t>Table of Contents</w:t>
          </w:r>
        </w:p>
        <w:p w14:paraId="7A713FB5" w14:textId="77777777" w:rsidR="00DC2970" w:rsidRPr="0018490E" w:rsidRDefault="00DC2970" w:rsidP="00944D65">
          <w:pPr>
            <w:suppressAutoHyphens/>
            <w:spacing w:after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14:paraId="243DDC4C" w14:textId="1DF2FAF5" w:rsidR="007033DB" w:rsidRPr="0018490E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8490E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begin"/>
          </w:r>
          <w:r w:rsidRPr="0018490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490E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separate"/>
          </w:r>
          <w:hyperlink w:anchor="_Toc32574607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Document Revision History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_Toc32574607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91AC2" w14:textId="3982D4E2" w:rsidR="007033DB" w:rsidRPr="0018490E" w:rsidRDefault="00901A1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8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Client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_Toc32574608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48BCC" w14:textId="7B64834D" w:rsidR="007033DB" w:rsidRPr="0018490E" w:rsidRDefault="00901A1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09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Instructions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_Toc32574609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ECC0" w14:textId="03D389DD" w:rsidR="007033DB" w:rsidRPr="0018490E" w:rsidRDefault="00901A1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0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Developer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_Toc32574610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E3AD8" w14:textId="1CF97594" w:rsidR="007033DB" w:rsidRPr="0018490E" w:rsidRDefault="00901A1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1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 Interpreting Client Needs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_Toc32574611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45A0A" w14:textId="00AF357D" w:rsidR="007033DB" w:rsidRPr="0018490E" w:rsidRDefault="00901A1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2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Areas of Security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_Toc32574612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F2F36" w14:textId="027A5B24" w:rsidR="007033DB" w:rsidRPr="0018490E" w:rsidRDefault="00901A1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3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Manual Review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_Toc32574613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314F0" w14:textId="6C41BDD8" w:rsidR="007033DB" w:rsidRPr="0018490E" w:rsidRDefault="00901A1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4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 Static Testing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_Toc32574614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731B9" w14:textId="1B5CC051" w:rsidR="007033DB" w:rsidRPr="0018490E" w:rsidRDefault="00901A1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574615" w:history="1">
            <w:r w:rsidR="007033DB" w:rsidRPr="0018490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 Mitigation Plan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_Toc32574615 \h </w:instrTex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C9E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033DB" w:rsidRPr="001849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686D4" w14:textId="25A38452" w:rsidR="00B35185" w:rsidRPr="0018490E" w:rsidRDefault="00940B1A" w:rsidP="00944D65">
          <w:pPr>
            <w:suppressAutoHyphens/>
            <w:spacing w:after="0"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18490E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1B6B4273" w14:textId="7CE0FC6E" w:rsidR="00B35185" w:rsidRPr="0018490E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41132D" w14:textId="01899213" w:rsidR="00B35185" w:rsidRPr="0018490E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CDCE44" w14:textId="77777777" w:rsidR="00DC2970" w:rsidRPr="0018490E" w:rsidRDefault="00DC2970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40CD6A" w14:textId="77777777" w:rsidR="00921C2E" w:rsidRPr="0018490E" w:rsidRDefault="00921C2E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490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9333AD" w14:textId="576BBF44" w:rsidR="00531FBF" w:rsidRPr="0018490E" w:rsidRDefault="00531FBF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Toc32574607"/>
      <w:r w:rsidRPr="0018490E">
        <w:rPr>
          <w:rFonts w:ascii="Times New Roman" w:hAnsi="Times New Roman" w:cs="Times New Roman"/>
          <w:sz w:val="24"/>
          <w:szCs w:val="24"/>
        </w:rPr>
        <w:lastRenderedPageBreak/>
        <w:t>Document Revision History</w:t>
      </w:r>
      <w:bookmarkEnd w:id="0"/>
    </w:p>
    <w:p w14:paraId="5B956752" w14:textId="77777777" w:rsidR="001240EF" w:rsidRPr="0018490E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490E" w:rsidRPr="0018490E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8490E" w:rsidRDefault="00531FBF" w:rsidP="00944D65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8490E" w:rsidRDefault="00531FBF" w:rsidP="00944D65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8490E" w:rsidRDefault="00531FBF" w:rsidP="00944D65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8490E" w:rsidRDefault="00531FBF" w:rsidP="00944D65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240EF" w:rsidRPr="0018490E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8490E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20066" w:rsidRPr="00184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6DFB6D0" w:rsidR="00531FBF" w:rsidRPr="0018490E" w:rsidRDefault="00C32592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5/22/22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138898F" w:rsidR="00531FBF" w:rsidRPr="0018490E" w:rsidRDefault="00C32592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Emma McCarter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7777777" w:rsidR="00531FBF" w:rsidRPr="0018490E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743B1A0" w14:textId="3B021846" w:rsidR="00B35185" w:rsidRPr="0018490E" w:rsidRDefault="00B35185" w:rsidP="00944D6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091D9A" w14:textId="0DA9A9E8" w:rsidR="00DC2970" w:rsidRPr="0018490E" w:rsidRDefault="007415E6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32574608"/>
      <w:r w:rsidRPr="0018490E">
        <w:rPr>
          <w:rFonts w:ascii="Times New Roman" w:hAnsi="Times New Roman" w:cs="Times New Roman"/>
          <w:sz w:val="24"/>
          <w:szCs w:val="24"/>
        </w:rPr>
        <w:t>Client</w:t>
      </w:r>
      <w:bookmarkEnd w:id="1"/>
    </w:p>
    <w:p w14:paraId="40E7D916" w14:textId="77777777" w:rsidR="001240EF" w:rsidRPr="0018490E" w:rsidRDefault="001240EF" w:rsidP="00944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E03AC" w14:textId="6DEE5A67" w:rsidR="00DC2970" w:rsidRPr="0018490E" w:rsidRDefault="00DC2970" w:rsidP="00944D6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8490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18490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8490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18490E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0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01306BD2" w14:textId="77777777" w:rsidR="005F574E" w:rsidRPr="0018490E" w:rsidRDefault="005F574E" w:rsidP="00944D65">
      <w:pPr>
        <w:suppressAutoHyphens/>
        <w:spacing w:after="0" w:line="240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18490E">
        <w:rPr>
          <w:rFonts w:ascii="Times New Roman" w:hAnsi="Times New Roman" w:cs="Times New Roman"/>
          <w:sz w:val="24"/>
          <w:szCs w:val="24"/>
        </w:rPr>
        <w:br w:type="page"/>
      </w:r>
    </w:p>
    <w:p w14:paraId="7C09784D" w14:textId="757B6A9D" w:rsidR="00DC2970" w:rsidRPr="0018490E" w:rsidRDefault="00352FD0" w:rsidP="00944D6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32574610"/>
      <w:r w:rsidRPr="0018490E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2"/>
    </w:p>
    <w:p w14:paraId="3A4DB0F5" w14:textId="100EF9A5" w:rsidR="0058064D" w:rsidRPr="0018490E" w:rsidRDefault="00AF3220" w:rsidP="00944D6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8490E">
        <w:rPr>
          <w:rFonts w:ascii="Times New Roman" w:hAnsi="Times New Roman" w:cs="Times New Roman"/>
          <w:sz w:val="24"/>
          <w:szCs w:val="24"/>
        </w:rPr>
        <w:t>Emma McCarter</w:t>
      </w:r>
    </w:p>
    <w:p w14:paraId="1BC59AE5" w14:textId="77777777" w:rsidR="00113667" w:rsidRPr="0018490E" w:rsidRDefault="00113667" w:rsidP="00B34D4C">
      <w:pPr>
        <w:suppressAutoHyphens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F9FC060" w14:textId="5A4F7E47" w:rsidR="0042645D" w:rsidRPr="0018490E" w:rsidRDefault="00C217E3" w:rsidP="00901A1B">
      <w:pPr>
        <w:suppressAutoHyphens/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90E">
        <w:rPr>
          <w:rFonts w:ascii="Times New Roman" w:eastAsia="Times New Roman" w:hAnsi="Times New Roman" w:cs="Times New Roman"/>
          <w:sz w:val="24"/>
          <w:szCs w:val="24"/>
        </w:rPr>
        <w:t xml:space="preserve">My client 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>Artemis Financial</w:t>
      </w:r>
      <w:r w:rsidRPr="0018490E">
        <w:rPr>
          <w:rFonts w:ascii="Times New Roman" w:eastAsia="Times New Roman" w:hAnsi="Times New Roman" w:cs="Times New Roman"/>
          <w:sz w:val="24"/>
          <w:szCs w:val="24"/>
        </w:rPr>
        <w:t xml:space="preserve"> is goal oriented </w:t>
      </w:r>
      <w:r w:rsidR="00883118" w:rsidRPr="0018490E">
        <w:rPr>
          <w:rFonts w:ascii="Times New Roman" w:eastAsia="Times New Roman" w:hAnsi="Times New Roman" w:cs="Times New Roman"/>
          <w:sz w:val="24"/>
          <w:szCs w:val="24"/>
        </w:rPr>
        <w:t>and desires to modernize their business plan. In order to</w:t>
      </w:r>
      <w:r w:rsidR="00E22241" w:rsidRPr="0018490E">
        <w:rPr>
          <w:rFonts w:ascii="Times New Roman" w:eastAsia="Times New Roman" w:hAnsi="Times New Roman" w:cs="Times New Roman"/>
          <w:sz w:val="24"/>
          <w:szCs w:val="24"/>
        </w:rPr>
        <w:t xml:space="preserve"> obtain modernization,</w:t>
      </w:r>
      <w:r w:rsidR="00883118" w:rsidRPr="0018490E">
        <w:rPr>
          <w:rFonts w:ascii="Times New Roman" w:eastAsia="Times New Roman" w:hAnsi="Times New Roman" w:cs="Times New Roman"/>
          <w:sz w:val="24"/>
          <w:szCs w:val="24"/>
        </w:rPr>
        <w:t xml:space="preserve"> they must </w:t>
      </w:r>
      <w:r w:rsidR="00D963DE" w:rsidRPr="0018490E">
        <w:rPr>
          <w:rFonts w:ascii="Times New Roman" w:eastAsia="Times New Roman" w:hAnsi="Times New Roman" w:cs="Times New Roman"/>
          <w:sz w:val="24"/>
          <w:szCs w:val="24"/>
        </w:rPr>
        <w:t xml:space="preserve">implement and apply the most </w:t>
      </w:r>
      <w:r w:rsidR="00E22241" w:rsidRPr="0018490E">
        <w:rPr>
          <w:rFonts w:ascii="Times New Roman" w:eastAsia="Times New Roman" w:hAnsi="Times New Roman" w:cs="Times New Roman"/>
          <w:sz w:val="24"/>
          <w:szCs w:val="24"/>
        </w:rPr>
        <w:t>up-to-date</w:t>
      </w:r>
      <w:r w:rsidR="00D963DE" w:rsidRPr="0018490E">
        <w:rPr>
          <w:rFonts w:ascii="Times New Roman" w:eastAsia="Times New Roman" w:hAnsi="Times New Roman" w:cs="Times New Roman"/>
          <w:sz w:val="24"/>
          <w:szCs w:val="24"/>
        </w:rPr>
        <w:t xml:space="preserve"> software security.</w:t>
      </w:r>
      <w:r w:rsidR="00E22241" w:rsidRPr="0018490E">
        <w:rPr>
          <w:rFonts w:ascii="Times New Roman" w:eastAsia="Times New Roman" w:hAnsi="Times New Roman" w:cs="Times New Roman"/>
          <w:sz w:val="24"/>
          <w:szCs w:val="24"/>
        </w:rPr>
        <w:t xml:space="preserve"> Artemis Financial </w:t>
      </w:r>
      <w:r w:rsidR="0097494A" w:rsidRPr="0018490E">
        <w:rPr>
          <w:rFonts w:ascii="Times New Roman" w:eastAsia="Times New Roman" w:hAnsi="Times New Roman" w:cs="Times New Roman"/>
          <w:sz w:val="24"/>
          <w:szCs w:val="24"/>
        </w:rPr>
        <w:t>want</w:t>
      </w:r>
      <w:r w:rsidR="00E22241" w:rsidRPr="0018490E">
        <w:rPr>
          <w:rFonts w:ascii="Times New Roman" w:eastAsia="Times New Roman" w:hAnsi="Times New Roman" w:cs="Times New Roman"/>
          <w:sz w:val="24"/>
          <w:szCs w:val="24"/>
        </w:rPr>
        <w:t>s</w:t>
      </w:r>
      <w:r w:rsidR="0097494A" w:rsidRPr="0018490E">
        <w:rPr>
          <w:rFonts w:ascii="Times New Roman" w:eastAsia="Times New Roman" w:hAnsi="Times New Roman" w:cs="Times New Roman"/>
          <w:sz w:val="24"/>
          <w:szCs w:val="24"/>
        </w:rPr>
        <w:t xml:space="preserve"> our help to secure their operation from all external threats. </w:t>
      </w:r>
      <w:r w:rsidR="00E22241" w:rsidRPr="0018490E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E22241" w:rsidRPr="0018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secure communications as a part of their </w:t>
      </w:r>
      <w:r w:rsidR="001213E3" w:rsidRPr="0018490E">
        <w:rPr>
          <w:rFonts w:ascii="Times New Roman" w:eastAsia="Times New Roman" w:hAnsi="Times New Roman" w:cs="Times New Roman"/>
          <w:sz w:val="24"/>
          <w:szCs w:val="24"/>
        </w:rPr>
        <w:t>company,</w:t>
      </w:r>
      <w:r w:rsidR="00E22241" w:rsidRPr="0018490E">
        <w:rPr>
          <w:rFonts w:ascii="Times New Roman" w:eastAsia="Times New Roman" w:hAnsi="Times New Roman" w:cs="Times New Roman"/>
          <w:sz w:val="24"/>
          <w:szCs w:val="24"/>
        </w:rPr>
        <w:t xml:space="preserve"> and it is our mission to execute all </w:t>
      </w:r>
      <w:r w:rsidR="002A109C" w:rsidRPr="0018490E">
        <w:rPr>
          <w:rFonts w:ascii="Times New Roman" w:eastAsia="Times New Roman" w:hAnsi="Times New Roman" w:cs="Times New Roman"/>
          <w:sz w:val="24"/>
          <w:szCs w:val="24"/>
        </w:rPr>
        <w:t>requirements,</w:t>
      </w:r>
      <w:r w:rsidR="00E22241" w:rsidRPr="0018490E">
        <w:rPr>
          <w:rFonts w:ascii="Times New Roman" w:eastAsia="Times New Roman" w:hAnsi="Times New Roman" w:cs="Times New Roman"/>
          <w:sz w:val="24"/>
          <w:szCs w:val="24"/>
        </w:rPr>
        <w:t xml:space="preserve"> so they feel their software is secure</w:t>
      </w:r>
      <w:r w:rsidR="002A109C" w:rsidRPr="0018490E">
        <w:rPr>
          <w:rFonts w:ascii="Times New Roman" w:eastAsia="Times New Roman" w:hAnsi="Times New Roman" w:cs="Times New Roman"/>
          <w:sz w:val="24"/>
          <w:szCs w:val="24"/>
        </w:rPr>
        <w:t xml:space="preserve"> for all current and prospective clients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B410D" w:rsidRPr="0018490E">
        <w:rPr>
          <w:rFonts w:ascii="Times New Roman" w:eastAsia="Times New Roman" w:hAnsi="Times New Roman" w:cs="Times New Roman"/>
          <w:sz w:val="24"/>
          <w:szCs w:val="24"/>
        </w:rPr>
        <w:t>For Artemis Financial, s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ecure communication ensures that no </w:t>
      </w:r>
      <w:r w:rsidR="008B410D" w:rsidRPr="0018490E">
        <w:rPr>
          <w:rFonts w:ascii="Times New Roman" w:eastAsia="Times New Roman" w:hAnsi="Times New Roman" w:cs="Times New Roman"/>
          <w:sz w:val="24"/>
          <w:szCs w:val="24"/>
        </w:rPr>
        <w:t>confidential/private data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6939" w:rsidRPr="0018490E">
        <w:rPr>
          <w:rFonts w:ascii="Times New Roman" w:eastAsia="Times New Roman" w:hAnsi="Times New Roman" w:cs="Times New Roman"/>
          <w:sz w:val="24"/>
          <w:szCs w:val="24"/>
        </w:rPr>
        <w:t>is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 tampered</w:t>
      </w:r>
      <w:r w:rsidR="00906939" w:rsidRPr="0018490E">
        <w:rPr>
          <w:rFonts w:ascii="Times New Roman" w:eastAsia="Times New Roman" w:hAnsi="Times New Roman" w:cs="Times New Roman"/>
          <w:sz w:val="24"/>
          <w:szCs w:val="24"/>
        </w:rPr>
        <w:t xml:space="preserve"> or encrypted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 while being sent and received. </w:t>
      </w:r>
      <w:r w:rsidR="00D82951" w:rsidRPr="0018490E">
        <w:rPr>
          <w:rFonts w:ascii="Times New Roman" w:eastAsia="Times New Roman" w:hAnsi="Times New Roman" w:cs="Times New Roman"/>
          <w:sz w:val="24"/>
          <w:szCs w:val="24"/>
        </w:rPr>
        <w:t>Potential e</w:t>
      </w:r>
      <w:r w:rsidR="00010A92" w:rsidRPr="0018490E">
        <w:rPr>
          <w:rFonts w:ascii="Times New Roman" w:eastAsia="Times New Roman" w:hAnsi="Times New Roman" w:cs="Times New Roman"/>
          <w:sz w:val="24"/>
          <w:szCs w:val="24"/>
        </w:rPr>
        <w:t>xternal threats</w:t>
      </w:r>
      <w:r w:rsidR="00D82951" w:rsidRPr="0018490E">
        <w:rPr>
          <w:rFonts w:ascii="Times New Roman" w:eastAsia="Times New Roman" w:hAnsi="Times New Roman" w:cs="Times New Roman"/>
          <w:sz w:val="24"/>
          <w:szCs w:val="24"/>
        </w:rPr>
        <w:t xml:space="preserve">, specifically for Artemis, </w:t>
      </w:r>
      <w:r w:rsidR="002F384C" w:rsidRPr="0018490E">
        <w:rPr>
          <w:rFonts w:ascii="Times New Roman" w:eastAsia="Times New Roman" w:hAnsi="Times New Roman" w:cs="Times New Roman"/>
          <w:sz w:val="24"/>
          <w:szCs w:val="24"/>
        </w:rPr>
        <w:t>are other software security companies, wanting to know their system and how they operate, or hackers who want to extort the company, whether for money or information.</w:t>
      </w:r>
      <w:r w:rsidR="00010A92" w:rsidRPr="0018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6939" w:rsidRPr="0018490E">
        <w:rPr>
          <w:rFonts w:ascii="Times New Roman" w:eastAsia="Times New Roman" w:hAnsi="Times New Roman" w:cs="Times New Roman"/>
          <w:sz w:val="24"/>
          <w:szCs w:val="24"/>
        </w:rPr>
        <w:t xml:space="preserve">Artemis does have the </w:t>
      </w:r>
      <w:r w:rsidR="00CD64D1" w:rsidRPr="0018490E">
        <w:rPr>
          <w:rFonts w:ascii="Times New Roman" w:eastAsia="Times New Roman" w:hAnsi="Times New Roman" w:cs="Times New Roman"/>
          <w:sz w:val="24"/>
          <w:szCs w:val="24"/>
        </w:rPr>
        <w:t>ability to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 make international transactions</w:t>
      </w:r>
      <w:r w:rsidR="00CD64D1" w:rsidRPr="0018490E">
        <w:rPr>
          <w:rFonts w:ascii="Times New Roman" w:eastAsia="Times New Roman" w:hAnsi="Times New Roman" w:cs="Times New Roman"/>
          <w:sz w:val="24"/>
          <w:szCs w:val="24"/>
        </w:rPr>
        <w:t xml:space="preserve">, only if 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CD64D1" w:rsidRPr="0018490E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E020B8" w:rsidRPr="0018490E">
        <w:rPr>
          <w:rFonts w:ascii="Times New Roman" w:eastAsia="Times New Roman" w:hAnsi="Times New Roman" w:cs="Times New Roman"/>
          <w:sz w:val="24"/>
          <w:szCs w:val="24"/>
        </w:rPr>
        <w:t xml:space="preserve"> granted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20B8" w:rsidRPr="0018490E">
        <w:rPr>
          <w:rFonts w:ascii="Times New Roman" w:eastAsia="Times New Roman" w:hAnsi="Times New Roman" w:cs="Times New Roman"/>
          <w:sz w:val="24"/>
          <w:szCs w:val="24"/>
        </w:rPr>
        <w:t>and, in this case, there are</w:t>
      </w:r>
      <w:r w:rsidR="0042645D" w:rsidRPr="0018490E">
        <w:rPr>
          <w:rFonts w:ascii="Times New Roman" w:eastAsia="Times New Roman" w:hAnsi="Times New Roman" w:cs="Times New Roman"/>
          <w:sz w:val="24"/>
          <w:szCs w:val="24"/>
        </w:rPr>
        <w:t xml:space="preserve"> no government restrictions on secure communications.</w:t>
      </w:r>
      <w:r w:rsidR="00E020B8" w:rsidRPr="0018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84C" w:rsidRPr="0018490E">
        <w:rPr>
          <w:rFonts w:ascii="Times New Roman" w:eastAsia="Times New Roman" w:hAnsi="Times New Roman" w:cs="Times New Roman"/>
          <w:sz w:val="24"/>
          <w:szCs w:val="24"/>
        </w:rPr>
        <w:t xml:space="preserve">Lastly, </w:t>
      </w:r>
      <w:r w:rsidR="0009311A" w:rsidRPr="0018490E">
        <w:rPr>
          <w:rFonts w:ascii="Times New Roman" w:eastAsia="Times New Roman" w:hAnsi="Times New Roman" w:cs="Times New Roman"/>
          <w:sz w:val="24"/>
          <w:szCs w:val="24"/>
        </w:rPr>
        <w:t xml:space="preserve">the main </w:t>
      </w:r>
      <w:r w:rsidR="002F384C" w:rsidRPr="0018490E">
        <w:rPr>
          <w:rFonts w:ascii="Times New Roman" w:eastAsia="Times New Roman" w:hAnsi="Times New Roman" w:cs="Times New Roman"/>
          <w:sz w:val="24"/>
          <w:szCs w:val="24"/>
        </w:rPr>
        <w:t>modernization requirement</w:t>
      </w:r>
      <w:r w:rsidR="0009311A" w:rsidRPr="0018490E">
        <w:rPr>
          <w:rFonts w:ascii="Times New Roman" w:eastAsia="Times New Roman" w:hAnsi="Times New Roman" w:cs="Times New Roman"/>
          <w:sz w:val="24"/>
          <w:szCs w:val="24"/>
        </w:rPr>
        <w:t xml:space="preserve"> is the ever-evolving web application technologies. Modernization refers to user </w:t>
      </w:r>
      <w:r w:rsidR="006E52E1" w:rsidRPr="0018490E">
        <w:rPr>
          <w:rFonts w:ascii="Times New Roman" w:eastAsia="Times New Roman" w:hAnsi="Times New Roman" w:cs="Times New Roman"/>
          <w:sz w:val="24"/>
          <w:szCs w:val="24"/>
        </w:rPr>
        <w:t xml:space="preserve">accessibility and feasibility, without either of those, a user </w:t>
      </w:r>
      <w:r w:rsidR="00B34D4C" w:rsidRPr="0018490E">
        <w:rPr>
          <w:rFonts w:ascii="Times New Roman" w:eastAsia="Times New Roman" w:hAnsi="Times New Roman" w:cs="Times New Roman"/>
          <w:sz w:val="24"/>
          <w:szCs w:val="24"/>
        </w:rPr>
        <w:t>is likely to exit an application and search for a better company/site.</w:t>
      </w:r>
    </w:p>
    <w:p w14:paraId="7FF9EF60" w14:textId="15D0AD58" w:rsidR="00291B3D" w:rsidRPr="0018490E" w:rsidRDefault="00291B3D" w:rsidP="00901A1B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8490E">
        <w:rPr>
          <w:rFonts w:ascii="Times New Roman" w:hAnsi="Times New Roman" w:cs="Times New Roman"/>
          <w:sz w:val="24"/>
          <w:szCs w:val="24"/>
        </w:rPr>
        <w:t>While reviewing the Vulnerability Assessment Process Flow Diagram, the are</w:t>
      </w:r>
      <w:r w:rsidR="003017C5" w:rsidRPr="0018490E">
        <w:rPr>
          <w:rFonts w:ascii="Times New Roman" w:hAnsi="Times New Roman" w:cs="Times New Roman"/>
          <w:sz w:val="24"/>
          <w:szCs w:val="24"/>
        </w:rPr>
        <w:t>as of security that are applic</w:t>
      </w:r>
      <w:r w:rsidR="002A2169" w:rsidRPr="0018490E">
        <w:rPr>
          <w:rFonts w:ascii="Times New Roman" w:hAnsi="Times New Roman" w:cs="Times New Roman"/>
          <w:sz w:val="24"/>
          <w:szCs w:val="24"/>
        </w:rPr>
        <w:t>able</w:t>
      </w:r>
      <w:r w:rsidR="003017C5" w:rsidRPr="0018490E">
        <w:rPr>
          <w:rFonts w:ascii="Times New Roman" w:hAnsi="Times New Roman" w:cs="Times New Roman"/>
          <w:sz w:val="24"/>
          <w:szCs w:val="24"/>
        </w:rPr>
        <w:t xml:space="preserve"> to Artemis Financial’s software application </w:t>
      </w:r>
      <w:r w:rsidR="0026090A" w:rsidRPr="0018490E">
        <w:rPr>
          <w:rFonts w:ascii="Times New Roman" w:hAnsi="Times New Roman" w:cs="Times New Roman"/>
          <w:sz w:val="24"/>
          <w:szCs w:val="24"/>
        </w:rPr>
        <w:t>are Input Validation</w:t>
      </w:r>
      <w:r w:rsidR="00FE4BB3" w:rsidRPr="0018490E">
        <w:rPr>
          <w:rFonts w:ascii="Times New Roman" w:hAnsi="Times New Roman" w:cs="Times New Roman"/>
          <w:sz w:val="24"/>
          <w:szCs w:val="24"/>
        </w:rPr>
        <w:t xml:space="preserve"> and </w:t>
      </w:r>
      <w:r w:rsidR="0026090A" w:rsidRPr="0018490E">
        <w:rPr>
          <w:rFonts w:ascii="Times New Roman" w:hAnsi="Times New Roman" w:cs="Times New Roman"/>
          <w:sz w:val="24"/>
          <w:szCs w:val="24"/>
        </w:rPr>
        <w:t>Client/Server. Input Vali</w:t>
      </w:r>
      <w:r w:rsidR="008D261F" w:rsidRPr="0018490E">
        <w:rPr>
          <w:rFonts w:ascii="Times New Roman" w:hAnsi="Times New Roman" w:cs="Times New Roman"/>
          <w:sz w:val="24"/>
          <w:szCs w:val="24"/>
        </w:rPr>
        <w:t>dation</w:t>
      </w:r>
      <w:r w:rsidR="002A2169" w:rsidRPr="0018490E">
        <w:rPr>
          <w:rFonts w:ascii="Times New Roman" w:hAnsi="Times New Roman" w:cs="Times New Roman"/>
          <w:sz w:val="24"/>
          <w:szCs w:val="24"/>
        </w:rPr>
        <w:t xml:space="preserve">, due to Artemis </w:t>
      </w:r>
      <w:r w:rsidR="002D02B3" w:rsidRPr="0018490E">
        <w:rPr>
          <w:rFonts w:ascii="Times New Roman" w:hAnsi="Times New Roman" w:cs="Times New Roman"/>
          <w:sz w:val="24"/>
          <w:szCs w:val="24"/>
        </w:rPr>
        <w:t>using</w:t>
      </w:r>
      <w:r w:rsidR="002A2169" w:rsidRPr="0018490E">
        <w:rPr>
          <w:rFonts w:ascii="Times New Roman" w:hAnsi="Times New Roman" w:cs="Times New Roman"/>
          <w:sz w:val="24"/>
          <w:szCs w:val="24"/>
        </w:rPr>
        <w:t xml:space="preserve"> RESTful </w:t>
      </w:r>
      <w:r w:rsidR="007C2878" w:rsidRPr="0018490E">
        <w:rPr>
          <w:rFonts w:ascii="Times New Roman" w:hAnsi="Times New Roman" w:cs="Times New Roman"/>
          <w:sz w:val="24"/>
          <w:szCs w:val="24"/>
        </w:rPr>
        <w:t>API</w:t>
      </w:r>
      <w:r w:rsidR="002D02B3" w:rsidRPr="0018490E">
        <w:rPr>
          <w:rFonts w:ascii="Times New Roman" w:hAnsi="Times New Roman" w:cs="Times New Roman"/>
          <w:sz w:val="24"/>
          <w:szCs w:val="24"/>
        </w:rPr>
        <w:t>s</w:t>
      </w:r>
      <w:r w:rsidR="007C2878" w:rsidRPr="0018490E">
        <w:rPr>
          <w:rFonts w:ascii="Times New Roman" w:hAnsi="Times New Roman" w:cs="Times New Roman"/>
          <w:sz w:val="24"/>
          <w:szCs w:val="24"/>
        </w:rPr>
        <w:t>,</w:t>
      </w:r>
      <w:r w:rsidR="00701EC6" w:rsidRPr="0018490E">
        <w:rPr>
          <w:rFonts w:ascii="Times New Roman" w:hAnsi="Times New Roman" w:cs="Times New Roman"/>
          <w:sz w:val="24"/>
          <w:szCs w:val="24"/>
        </w:rPr>
        <w:t xml:space="preserve"> is a top choice</w:t>
      </w:r>
      <w:r w:rsidR="007C2878" w:rsidRPr="0018490E">
        <w:rPr>
          <w:rFonts w:ascii="Times New Roman" w:hAnsi="Times New Roman" w:cs="Times New Roman"/>
          <w:sz w:val="24"/>
          <w:szCs w:val="24"/>
        </w:rPr>
        <w:t xml:space="preserve"> </w:t>
      </w:r>
      <w:r w:rsidR="002D02B3" w:rsidRPr="0018490E">
        <w:rPr>
          <w:rFonts w:ascii="Times New Roman" w:hAnsi="Times New Roman" w:cs="Times New Roman"/>
          <w:sz w:val="24"/>
          <w:szCs w:val="24"/>
        </w:rPr>
        <w:t xml:space="preserve">and </w:t>
      </w:r>
      <w:r w:rsidR="00A93966" w:rsidRPr="0018490E">
        <w:rPr>
          <w:rFonts w:ascii="Times New Roman" w:hAnsi="Times New Roman" w:cs="Times New Roman"/>
          <w:sz w:val="24"/>
          <w:szCs w:val="24"/>
        </w:rPr>
        <w:t xml:space="preserve">because it is </w:t>
      </w:r>
      <w:r w:rsidR="008E74EA" w:rsidRPr="0018490E">
        <w:rPr>
          <w:rFonts w:ascii="Times New Roman" w:hAnsi="Times New Roman" w:cs="Times New Roman"/>
          <w:sz w:val="24"/>
          <w:szCs w:val="24"/>
        </w:rPr>
        <w:t xml:space="preserve">a safeguard for all web applications. </w:t>
      </w:r>
      <w:r w:rsidR="004C5B4C" w:rsidRPr="0018490E">
        <w:rPr>
          <w:rFonts w:ascii="Times New Roman" w:hAnsi="Times New Roman" w:cs="Times New Roman"/>
          <w:sz w:val="24"/>
          <w:szCs w:val="24"/>
        </w:rPr>
        <w:t xml:space="preserve">Validation is the first line of defense for security, creates that </w:t>
      </w:r>
      <w:r w:rsidR="00E75B61" w:rsidRPr="0018490E">
        <w:rPr>
          <w:rFonts w:ascii="Times New Roman" w:hAnsi="Times New Roman" w:cs="Times New Roman"/>
          <w:sz w:val="24"/>
          <w:szCs w:val="24"/>
        </w:rPr>
        <w:t>protection for what data and allowed versus what should be rejected.</w:t>
      </w:r>
      <w:r w:rsidR="000B4B09" w:rsidRPr="0018490E">
        <w:rPr>
          <w:rFonts w:ascii="Times New Roman" w:hAnsi="Times New Roman" w:cs="Times New Roman"/>
          <w:sz w:val="24"/>
          <w:szCs w:val="24"/>
        </w:rPr>
        <w:t xml:space="preserve"> Client/Server </w:t>
      </w:r>
      <w:r w:rsidR="00816CB1" w:rsidRPr="0018490E">
        <w:rPr>
          <w:rFonts w:ascii="Times New Roman" w:hAnsi="Times New Roman" w:cs="Times New Roman"/>
          <w:sz w:val="24"/>
          <w:szCs w:val="24"/>
        </w:rPr>
        <w:t>ensures that client information, or data being sent internally,</w:t>
      </w:r>
      <w:r w:rsidR="0015086E" w:rsidRPr="0018490E">
        <w:rPr>
          <w:rFonts w:ascii="Times New Roman" w:hAnsi="Times New Roman" w:cs="Times New Roman"/>
          <w:sz w:val="24"/>
          <w:szCs w:val="24"/>
        </w:rPr>
        <w:t xml:space="preserve"> is secure. We </w:t>
      </w:r>
      <w:r w:rsidR="00644778" w:rsidRPr="0018490E">
        <w:rPr>
          <w:rFonts w:ascii="Times New Roman" w:hAnsi="Times New Roman" w:cs="Times New Roman"/>
          <w:sz w:val="24"/>
          <w:szCs w:val="24"/>
        </w:rPr>
        <w:t xml:space="preserve">will </w:t>
      </w:r>
      <w:r w:rsidR="00C9032F" w:rsidRPr="0018490E">
        <w:rPr>
          <w:rFonts w:ascii="Times New Roman" w:hAnsi="Times New Roman" w:cs="Times New Roman"/>
          <w:sz w:val="24"/>
          <w:szCs w:val="24"/>
        </w:rPr>
        <w:t xml:space="preserve">aid Artemis in </w:t>
      </w:r>
      <w:r w:rsidR="0015086E" w:rsidRPr="0018490E">
        <w:rPr>
          <w:rFonts w:ascii="Times New Roman" w:hAnsi="Times New Roman" w:cs="Times New Roman"/>
          <w:sz w:val="24"/>
          <w:szCs w:val="24"/>
        </w:rPr>
        <w:t>this process</w:t>
      </w:r>
      <w:r w:rsidR="00C9032F" w:rsidRPr="0018490E">
        <w:rPr>
          <w:rFonts w:ascii="Times New Roman" w:hAnsi="Times New Roman" w:cs="Times New Roman"/>
          <w:sz w:val="24"/>
          <w:szCs w:val="24"/>
        </w:rPr>
        <w:t xml:space="preserve">, </w:t>
      </w:r>
      <w:r w:rsidR="008F224F" w:rsidRPr="0018490E">
        <w:rPr>
          <w:rFonts w:ascii="Times New Roman" w:hAnsi="Times New Roman" w:cs="Times New Roman"/>
          <w:sz w:val="24"/>
          <w:szCs w:val="24"/>
        </w:rPr>
        <w:t xml:space="preserve">client/server communication </w:t>
      </w:r>
      <w:r w:rsidR="00B02F32" w:rsidRPr="0018490E">
        <w:rPr>
          <w:rFonts w:ascii="Times New Roman" w:hAnsi="Times New Roman" w:cs="Times New Roman"/>
          <w:sz w:val="24"/>
          <w:szCs w:val="24"/>
        </w:rPr>
        <w:t xml:space="preserve">is </w:t>
      </w:r>
      <w:r w:rsidR="00BA041F" w:rsidRPr="0018490E">
        <w:rPr>
          <w:rFonts w:ascii="Times New Roman" w:hAnsi="Times New Roman" w:cs="Times New Roman"/>
          <w:sz w:val="24"/>
          <w:szCs w:val="24"/>
        </w:rPr>
        <w:t>the data most</w:t>
      </w:r>
      <w:r w:rsidR="00B02F32" w:rsidRPr="0018490E">
        <w:rPr>
          <w:rFonts w:ascii="Times New Roman" w:hAnsi="Times New Roman" w:cs="Times New Roman"/>
          <w:sz w:val="24"/>
          <w:szCs w:val="24"/>
        </w:rPr>
        <w:t xml:space="preserve"> sought after from hackers</w:t>
      </w:r>
      <w:r w:rsidR="00BA041F" w:rsidRPr="0018490E">
        <w:rPr>
          <w:rFonts w:ascii="Times New Roman" w:hAnsi="Times New Roman" w:cs="Times New Roman"/>
          <w:sz w:val="24"/>
          <w:szCs w:val="24"/>
        </w:rPr>
        <w:t xml:space="preserve"> and needs to be securely sent and received.</w:t>
      </w:r>
    </w:p>
    <w:p w14:paraId="70EE63D2" w14:textId="4CDBD3DD" w:rsidR="00C545D0" w:rsidRPr="0018490E" w:rsidRDefault="005B5797" w:rsidP="00901A1B">
      <w:pPr>
        <w:suppressAutoHyphens/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90E">
        <w:rPr>
          <w:rFonts w:ascii="Times New Roman" w:eastAsia="Times New Roman" w:hAnsi="Times New Roman" w:cs="Times New Roman"/>
          <w:sz w:val="24"/>
          <w:szCs w:val="24"/>
        </w:rPr>
        <w:lastRenderedPageBreak/>
        <w:t>After manually inspecting the code,</w:t>
      </w:r>
      <w:r w:rsidR="00813457" w:rsidRPr="0018490E">
        <w:rPr>
          <w:rFonts w:ascii="Times New Roman" w:eastAsia="Times New Roman" w:hAnsi="Times New Roman" w:cs="Times New Roman"/>
          <w:sz w:val="24"/>
          <w:szCs w:val="24"/>
        </w:rPr>
        <w:t xml:space="preserve"> additional vulnerabilities include APIs and Encapsulation</w:t>
      </w:r>
      <w:r w:rsidR="00387D17" w:rsidRPr="0018490E">
        <w:rPr>
          <w:rFonts w:ascii="Times New Roman" w:eastAsia="Times New Roman" w:hAnsi="Times New Roman" w:cs="Times New Roman"/>
          <w:sz w:val="24"/>
          <w:szCs w:val="24"/>
        </w:rPr>
        <w:t>. APIs</w:t>
      </w:r>
      <w:r w:rsidR="00217166" w:rsidRPr="0018490E">
        <w:rPr>
          <w:rFonts w:ascii="Times New Roman" w:eastAsia="Times New Roman" w:hAnsi="Times New Roman" w:cs="Times New Roman"/>
          <w:sz w:val="24"/>
          <w:szCs w:val="24"/>
        </w:rPr>
        <w:t>,</w:t>
      </w:r>
      <w:r w:rsidR="00010CA3" w:rsidRPr="0018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7166" w:rsidRPr="0018490E">
        <w:rPr>
          <w:rFonts w:ascii="Times New Roman" w:eastAsia="Times New Roman" w:hAnsi="Times New Roman" w:cs="Times New Roman"/>
          <w:sz w:val="24"/>
          <w:szCs w:val="24"/>
        </w:rPr>
        <w:t>which Artemis currently use</w:t>
      </w:r>
      <w:r w:rsidR="00010CA3" w:rsidRPr="00184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3156" w:rsidRPr="0018490E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010CA3" w:rsidRPr="0018490E">
        <w:rPr>
          <w:rFonts w:ascii="Times New Roman" w:eastAsia="Times New Roman" w:hAnsi="Times New Roman" w:cs="Times New Roman"/>
          <w:sz w:val="24"/>
          <w:szCs w:val="24"/>
        </w:rPr>
        <w:t xml:space="preserve"> create concrete security for any software,</w:t>
      </w:r>
      <w:r w:rsidR="000E695F" w:rsidRPr="0018490E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010CA3" w:rsidRPr="0018490E">
        <w:rPr>
          <w:rFonts w:ascii="Times New Roman" w:eastAsia="Times New Roman" w:hAnsi="Times New Roman" w:cs="Times New Roman"/>
          <w:sz w:val="24"/>
          <w:szCs w:val="24"/>
        </w:rPr>
        <w:t xml:space="preserve"> if they are not properly </w:t>
      </w:r>
      <w:r w:rsidR="00A83CFF" w:rsidRPr="0018490E">
        <w:rPr>
          <w:rFonts w:ascii="Times New Roman" w:eastAsia="Times New Roman" w:hAnsi="Times New Roman" w:cs="Times New Roman"/>
          <w:sz w:val="24"/>
          <w:szCs w:val="24"/>
        </w:rPr>
        <w:t xml:space="preserve">created and secured, they can be a huge </w:t>
      </w:r>
      <w:r w:rsidR="00E629BC" w:rsidRPr="0018490E">
        <w:rPr>
          <w:rFonts w:ascii="Times New Roman" w:eastAsia="Times New Roman" w:hAnsi="Times New Roman" w:cs="Times New Roman"/>
          <w:sz w:val="24"/>
          <w:szCs w:val="24"/>
        </w:rPr>
        <w:t>weakness, especially for Artemis since they want to modernize their software security, which includes tighter, more secure security.</w:t>
      </w:r>
      <w:r w:rsidR="00206987" w:rsidRPr="0018490E">
        <w:rPr>
          <w:rFonts w:ascii="Times New Roman" w:eastAsia="Times New Roman" w:hAnsi="Times New Roman" w:cs="Times New Roman"/>
          <w:sz w:val="24"/>
          <w:szCs w:val="24"/>
        </w:rPr>
        <w:t xml:space="preserve"> Encapsulation</w:t>
      </w:r>
      <w:r w:rsidR="00171A4F" w:rsidRPr="0018490E">
        <w:rPr>
          <w:rFonts w:ascii="Times New Roman" w:eastAsia="Times New Roman" w:hAnsi="Times New Roman" w:cs="Times New Roman"/>
          <w:sz w:val="24"/>
          <w:szCs w:val="24"/>
        </w:rPr>
        <w:t xml:space="preserve"> is a process which encapsulates functions within an operating function</w:t>
      </w:r>
      <w:r w:rsidR="00B45CDD" w:rsidRPr="0018490E">
        <w:rPr>
          <w:rFonts w:ascii="Times New Roman" w:eastAsia="Times New Roman" w:hAnsi="Times New Roman" w:cs="Times New Roman"/>
          <w:sz w:val="24"/>
          <w:szCs w:val="24"/>
        </w:rPr>
        <w:t xml:space="preserve"> (Vera</w:t>
      </w:r>
      <w:r w:rsidR="005642F5" w:rsidRPr="0018490E">
        <w:rPr>
          <w:rFonts w:ascii="Times New Roman" w:eastAsia="Times New Roman" w:hAnsi="Times New Roman" w:cs="Times New Roman"/>
          <w:sz w:val="24"/>
          <w:szCs w:val="24"/>
        </w:rPr>
        <w:t>c</w:t>
      </w:r>
      <w:r w:rsidR="00B45CDD" w:rsidRPr="0018490E">
        <w:rPr>
          <w:rFonts w:ascii="Times New Roman" w:eastAsia="Times New Roman" w:hAnsi="Times New Roman" w:cs="Times New Roman"/>
          <w:sz w:val="24"/>
          <w:szCs w:val="24"/>
        </w:rPr>
        <w:t>ode).</w:t>
      </w:r>
      <w:r w:rsidR="005642F5" w:rsidRPr="0018490E">
        <w:rPr>
          <w:rFonts w:ascii="Times New Roman" w:eastAsia="Times New Roman" w:hAnsi="Times New Roman" w:cs="Times New Roman"/>
          <w:sz w:val="24"/>
          <w:szCs w:val="24"/>
        </w:rPr>
        <w:t xml:space="preserve"> If the function is not properly structured, gaps in the code can allow unwanted/restricted access </w:t>
      </w:r>
      <w:r w:rsidR="005A4FDD" w:rsidRPr="0018490E">
        <w:rPr>
          <w:rFonts w:ascii="Times New Roman" w:eastAsia="Times New Roman" w:hAnsi="Times New Roman" w:cs="Times New Roman"/>
          <w:sz w:val="24"/>
          <w:szCs w:val="24"/>
        </w:rPr>
        <w:t>to become accessible.</w:t>
      </w:r>
    </w:p>
    <w:p w14:paraId="1950D642" w14:textId="48D7226F" w:rsidR="00B03C25" w:rsidRPr="0018490E" w:rsidRDefault="00396138" w:rsidP="00901A1B">
      <w:pPr>
        <w:suppressAutoHyphens/>
        <w:spacing w:after="0" w:line="48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90E">
        <w:rPr>
          <w:rFonts w:ascii="Times New Roman" w:eastAsia="Times New Roman" w:hAnsi="Times New Roman" w:cs="Times New Roman"/>
          <w:sz w:val="24"/>
          <w:szCs w:val="24"/>
        </w:rPr>
        <w:t xml:space="preserve">A dependency check was run on Artemis Financial’s software application to identify all security vulnerabilities in the code. The output from the dependency check report were the following </w:t>
      </w:r>
      <w:r w:rsidR="00942C94" w:rsidRPr="0018490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8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2C94" w:rsidRPr="0018490E">
        <w:rPr>
          <w:rFonts w:ascii="Times New Roman" w:eastAsia="Times New Roman" w:hAnsi="Times New Roman" w:cs="Times New Roman"/>
          <w:sz w:val="24"/>
          <w:szCs w:val="24"/>
        </w:rPr>
        <w:t xml:space="preserve">38 dependencies scanned, 74 vulnerabilities found, and 0 </w:t>
      </w:r>
      <w:r w:rsidR="007654CA" w:rsidRPr="0018490E">
        <w:rPr>
          <w:rFonts w:ascii="Times New Roman" w:eastAsia="Times New Roman" w:hAnsi="Times New Roman" w:cs="Times New Roman"/>
          <w:sz w:val="24"/>
          <w:szCs w:val="24"/>
        </w:rPr>
        <w:t>vulnerabilities</w:t>
      </w:r>
      <w:r w:rsidR="00942C94" w:rsidRPr="0018490E">
        <w:rPr>
          <w:rFonts w:ascii="Times New Roman" w:eastAsia="Times New Roman" w:hAnsi="Times New Roman" w:cs="Times New Roman"/>
          <w:sz w:val="24"/>
          <w:szCs w:val="24"/>
        </w:rPr>
        <w:t xml:space="preserve"> suppressed.</w:t>
      </w:r>
      <w:r w:rsidR="001D29EA" w:rsidRPr="0018490E">
        <w:rPr>
          <w:rFonts w:ascii="Times New Roman" w:eastAsia="Times New Roman" w:hAnsi="Times New Roman" w:cs="Times New Roman"/>
          <w:sz w:val="24"/>
          <w:szCs w:val="24"/>
        </w:rPr>
        <w:t xml:space="preserve"> Below are the vulnerability codes</w:t>
      </w:r>
      <w:r w:rsidR="000F1A77" w:rsidRPr="0018490E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950DC8" w:rsidRPr="00184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A77" w:rsidRPr="0018490E">
        <w:rPr>
          <w:rFonts w:ascii="Times New Roman" w:eastAsia="Times New Roman" w:hAnsi="Times New Roman" w:cs="Times New Roman"/>
          <w:sz w:val="24"/>
          <w:szCs w:val="24"/>
        </w:rPr>
        <w:t>a short description</w:t>
      </w:r>
      <w:r w:rsidR="009942C1" w:rsidRPr="0018490E">
        <w:rPr>
          <w:rFonts w:ascii="Times New Roman" w:eastAsia="Times New Roman" w:hAnsi="Times New Roman" w:cs="Times New Roman"/>
          <w:sz w:val="24"/>
          <w:szCs w:val="24"/>
        </w:rPr>
        <w:t>, all coming directly from my dependency report</w:t>
      </w:r>
      <w:r w:rsidR="0018490E" w:rsidRPr="001849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F0B3F">
        <w:rPr>
          <w:rFonts w:ascii="Times New Roman" w:hAnsi="Times New Roman" w:cs="Times New Roman"/>
          <w:sz w:val="24"/>
          <w:szCs w:val="24"/>
        </w:rPr>
        <w:t>See attached document).</w:t>
      </w:r>
    </w:p>
    <w:p w14:paraId="30CB935F" w14:textId="5DB46C8E" w:rsidR="000F1A77" w:rsidRPr="00E837D6" w:rsidRDefault="00967225" w:rsidP="00901A1B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hyperlink r:id="rId13" w:history="1">
        <w:r w:rsidRPr="00E837D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CVE-2016-1000352</w:t>
        </w:r>
      </w:hyperlink>
      <w:r w:rsidR="009942C1" w:rsidRPr="00E837D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is </w:t>
      </w:r>
      <w:r w:rsidR="0018490E" w:rsidRPr="00E837D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seen as unsafe and it should be removed</w:t>
      </w:r>
      <w:r w:rsidR="00A42DF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4FEA3F1" w14:textId="1B67804F" w:rsidR="0018490E" w:rsidRPr="00E837D6" w:rsidRDefault="001D493F" w:rsidP="00901A1B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E837D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CVE-2020-10693 </w:t>
      </w:r>
      <w:r w:rsidR="00B625E5" w:rsidRPr="00E837D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is a bug and it allows hackers to bypass input controls set up by developers.</w:t>
      </w:r>
    </w:p>
    <w:p w14:paraId="07BE352F" w14:textId="444C148C" w:rsidR="00B625E5" w:rsidRDefault="00E837D6" w:rsidP="00901A1B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7D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VE-2020-</w:t>
      </w:r>
      <w:r w:rsidR="00744882">
        <w:rPr>
          <w:rFonts w:ascii="Times New Roman" w:eastAsia="Times New Roman" w:hAnsi="Times New Roman" w:cs="Times New Roman"/>
          <w:sz w:val="24"/>
          <w:szCs w:val="24"/>
        </w:rPr>
        <w:t>25649 is a flaw where the entity expansion is not secured properly, this is seen as a high threat.</w:t>
      </w:r>
    </w:p>
    <w:p w14:paraId="32FED5FA" w14:textId="7CCCAD74" w:rsidR="00744882" w:rsidRDefault="00BB62F9" w:rsidP="00901A1B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CVE-2020</w:t>
      </w:r>
      <w:r w:rsidR="003E57CE">
        <w:rPr>
          <w:rFonts w:ascii="Times New Roman" w:eastAsia="Times New Roman" w:hAnsi="Times New Roman" w:cs="Times New Roman"/>
          <w:sz w:val="24"/>
          <w:szCs w:val="24"/>
        </w:rPr>
        <w:t xml:space="preserve">-9488 is improper validation of certificate that could allow the connection to be intercepted by a hacker and </w:t>
      </w:r>
      <w:r w:rsidR="0017775C">
        <w:rPr>
          <w:rFonts w:ascii="Times New Roman" w:eastAsia="Times New Roman" w:hAnsi="Times New Roman" w:cs="Times New Roman"/>
          <w:sz w:val="24"/>
          <w:szCs w:val="24"/>
        </w:rPr>
        <w:t>lead to a security attack.</w:t>
      </w:r>
    </w:p>
    <w:p w14:paraId="1FC3D742" w14:textId="62BBE7B1" w:rsidR="0017775C" w:rsidRDefault="00545683" w:rsidP="00901A1B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CVE-2020-22950 </w:t>
      </w:r>
      <w:r w:rsidR="00B421FD">
        <w:rPr>
          <w:rFonts w:ascii="Times New Roman" w:eastAsia="Times New Roman" w:hAnsi="Times New Roman" w:cs="Times New Roman"/>
          <w:sz w:val="24"/>
          <w:szCs w:val="24"/>
        </w:rPr>
        <w:t>can cause issues with unsupported versions, this can affect service conditions</w:t>
      </w:r>
      <w:r w:rsidR="00A42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AC1AB" w14:textId="23A7F160" w:rsidR="00B421FD" w:rsidRDefault="001E0154" w:rsidP="00901A1B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CVE-2022-27772 was a vulnerable to hijacking, it only affects products that are no longer supported by the server.</w:t>
      </w:r>
    </w:p>
    <w:p w14:paraId="66659B60" w14:textId="3C4C1916" w:rsidR="00A42DF0" w:rsidRPr="00ED3498" w:rsidRDefault="005F0676" w:rsidP="00901A1B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CVE-2022-29885 </w:t>
      </w:r>
      <w:r w:rsidR="00A42DF0">
        <w:rPr>
          <w:rFonts w:ascii="Times New Roman" w:eastAsia="Times New Roman" w:hAnsi="Times New Roman" w:cs="Times New Roman"/>
          <w:sz w:val="24"/>
          <w:szCs w:val="24"/>
        </w:rPr>
        <w:t>does not protect against all threats.</w:t>
      </w:r>
    </w:p>
    <w:p w14:paraId="4E3C531B" w14:textId="77777777" w:rsidR="00113667" w:rsidRPr="0018490E" w:rsidRDefault="00113667" w:rsidP="00901A1B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p w14:paraId="5D509B53" w14:textId="4E4EB888" w:rsidR="00B9214B" w:rsidRPr="0018490E" w:rsidRDefault="00B9214B" w:rsidP="00901A1B">
      <w:pPr>
        <w:pStyle w:val="NormalWeb"/>
        <w:suppressAutoHyphens/>
        <w:spacing w:before="0" w:beforeAutospacing="0" w:after="0" w:afterAutospacing="0" w:line="480" w:lineRule="auto"/>
        <w:ind w:firstLine="360"/>
        <w:contextualSpacing/>
        <w:rPr>
          <w:sz w:val="24"/>
          <w:szCs w:val="24"/>
        </w:rPr>
      </w:pPr>
      <w:r w:rsidRPr="0018490E">
        <w:rPr>
          <w:sz w:val="24"/>
          <w:szCs w:val="24"/>
        </w:rPr>
        <w:t xml:space="preserve">The steps needed to remedy the identified security vulnerabilities for Artemis Financials are to modernize </w:t>
      </w:r>
      <w:r w:rsidR="000C2FA2">
        <w:rPr>
          <w:sz w:val="24"/>
          <w:szCs w:val="24"/>
        </w:rPr>
        <w:t>its software security</w:t>
      </w:r>
      <w:r w:rsidR="005817FE">
        <w:rPr>
          <w:sz w:val="24"/>
          <w:szCs w:val="24"/>
        </w:rPr>
        <w:t xml:space="preserve"> so</w:t>
      </w:r>
      <w:r w:rsidR="000C2FA2">
        <w:rPr>
          <w:sz w:val="24"/>
          <w:szCs w:val="24"/>
        </w:rPr>
        <w:t xml:space="preserve"> it can </w:t>
      </w:r>
      <w:r w:rsidRPr="0018490E">
        <w:rPr>
          <w:sz w:val="24"/>
          <w:szCs w:val="24"/>
        </w:rPr>
        <w:t>evolve as advancements have</w:t>
      </w:r>
      <w:r w:rsidR="000C2FA2">
        <w:rPr>
          <w:sz w:val="24"/>
          <w:szCs w:val="24"/>
        </w:rPr>
        <w:t>, as well as hackers</w:t>
      </w:r>
      <w:r w:rsidRPr="0018490E">
        <w:rPr>
          <w:sz w:val="24"/>
          <w:szCs w:val="24"/>
        </w:rPr>
        <w:t>.</w:t>
      </w:r>
      <w:r w:rsidR="00900B5C">
        <w:rPr>
          <w:sz w:val="24"/>
          <w:szCs w:val="24"/>
        </w:rPr>
        <w:t xml:space="preserve"> </w:t>
      </w:r>
      <w:r w:rsidR="005817FE">
        <w:rPr>
          <w:sz w:val="24"/>
          <w:szCs w:val="24"/>
        </w:rPr>
        <w:t>All</w:t>
      </w:r>
      <w:r w:rsidR="000C2FA2">
        <w:rPr>
          <w:sz w:val="24"/>
          <w:szCs w:val="24"/>
        </w:rPr>
        <w:t xml:space="preserve"> the vulnerabilities listed above can be </w:t>
      </w:r>
      <w:r w:rsidR="00F30EEA">
        <w:rPr>
          <w:sz w:val="24"/>
          <w:szCs w:val="24"/>
        </w:rPr>
        <w:t>reviewed and code functionality can be</w:t>
      </w:r>
      <w:r w:rsidR="005817FE">
        <w:rPr>
          <w:sz w:val="24"/>
          <w:szCs w:val="24"/>
        </w:rPr>
        <w:t xml:space="preserve"> re</w:t>
      </w:r>
      <w:r w:rsidR="005A0515">
        <w:rPr>
          <w:sz w:val="24"/>
          <w:szCs w:val="24"/>
        </w:rPr>
        <w:t>generated to ensure security.</w:t>
      </w:r>
      <w:r w:rsidR="00F30EEA">
        <w:rPr>
          <w:sz w:val="24"/>
          <w:szCs w:val="24"/>
        </w:rPr>
        <w:t xml:space="preserve"> </w:t>
      </w:r>
      <w:r w:rsidR="00900B5C">
        <w:rPr>
          <w:sz w:val="24"/>
          <w:szCs w:val="24"/>
        </w:rPr>
        <w:t>Functions will have to be removed to make sure hackers cannot manipulate externally, or even internally.</w:t>
      </w:r>
    </w:p>
    <w:p w14:paraId="0612DE8C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4CA0A4BD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3624F0EA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6C8DF606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123B028B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4FF396B9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04A84A85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682631A5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145398BE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2CA4FB16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707AF96F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3B50B36E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020660E2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4FE832C7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467931DA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1A8A2ADB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6D534D97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071EE61E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7FD6C909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7649DFAB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7D878447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0AAB1C6C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56B2C83A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6EA52DDF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41EE78A0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47B06BCF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5D197A98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2FC84ED0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1669417F" w14:textId="77777777" w:rsidR="00D01A0C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6A5565DB" w14:textId="77777777" w:rsidR="00901A1B" w:rsidRPr="0018490E" w:rsidRDefault="00901A1B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7F41DD5D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6177921A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2D432CDE" w14:textId="6068C7FD" w:rsidR="00D01A0C" w:rsidRPr="0018490E" w:rsidRDefault="00D01A0C" w:rsidP="00D01A0C">
      <w:pPr>
        <w:pStyle w:val="NormalWeb"/>
        <w:suppressAutoHyphens/>
        <w:spacing w:before="0" w:beforeAutospacing="0" w:after="0" w:afterAutospacing="0" w:line="240" w:lineRule="auto"/>
        <w:contextualSpacing/>
        <w:jc w:val="center"/>
        <w:rPr>
          <w:sz w:val="24"/>
          <w:szCs w:val="24"/>
        </w:rPr>
      </w:pPr>
      <w:r w:rsidRPr="0018490E">
        <w:rPr>
          <w:sz w:val="24"/>
          <w:szCs w:val="24"/>
        </w:rPr>
        <w:lastRenderedPageBreak/>
        <w:t>References</w:t>
      </w:r>
    </w:p>
    <w:p w14:paraId="370C09EE" w14:textId="77777777" w:rsidR="00D01A0C" w:rsidRPr="00D01A0C" w:rsidRDefault="00D01A0C" w:rsidP="00D01A0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D01A0C">
        <w:rPr>
          <w:rFonts w:ascii="Times New Roman" w:eastAsia="Times New Roman" w:hAnsi="Times New Roman" w:cs="Times New Roman"/>
          <w:i/>
          <w:iCs/>
          <w:sz w:val="24"/>
          <w:szCs w:val="24"/>
        </w:rPr>
        <w:t>Encapsulation vulnerabilities</w:t>
      </w:r>
      <w:r w:rsidRPr="00D01A0C">
        <w:rPr>
          <w:rFonts w:ascii="Times New Roman" w:eastAsia="Times New Roman" w:hAnsi="Times New Roman" w:cs="Times New Roman"/>
          <w:sz w:val="24"/>
          <w:szCs w:val="24"/>
        </w:rPr>
        <w:t xml:space="preserve">. Veracode. (n.d.). Retrieved May 22, 2022, from https://www.veracode.com/security/encapsulation-vulnerabilities </w:t>
      </w:r>
    </w:p>
    <w:p w14:paraId="0D84B8DD" w14:textId="77777777" w:rsidR="00D01A0C" w:rsidRPr="0018490E" w:rsidRDefault="00D01A0C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sectPr w:rsidR="00D01A0C" w:rsidRPr="0018490E" w:rsidSect="00C41B36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B627" w14:textId="77777777" w:rsidR="00E72BE0" w:rsidRDefault="00E72BE0" w:rsidP="002F3F84">
      <w:r>
        <w:separator/>
      </w:r>
    </w:p>
  </w:endnote>
  <w:endnote w:type="continuationSeparator" w:id="0">
    <w:p w14:paraId="4273D7D5" w14:textId="77777777" w:rsidR="00E72BE0" w:rsidRDefault="00E72BE0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100B" w14:textId="77777777" w:rsidR="00E72BE0" w:rsidRDefault="00E72BE0" w:rsidP="002F3F84">
      <w:r>
        <w:separator/>
      </w:r>
    </w:p>
  </w:footnote>
  <w:footnote w:type="continuationSeparator" w:id="0">
    <w:p w14:paraId="22790DAE" w14:textId="77777777" w:rsidR="00E72BE0" w:rsidRDefault="00E72BE0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74426"/>
    <w:multiLevelType w:val="hybridMultilevel"/>
    <w:tmpl w:val="4B66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029244">
    <w:abstractNumId w:val="7"/>
  </w:num>
  <w:num w:numId="2" w16cid:durableId="1319308974">
    <w:abstractNumId w:val="3"/>
  </w:num>
  <w:num w:numId="3" w16cid:durableId="1110198442">
    <w:abstractNumId w:val="9"/>
  </w:num>
  <w:num w:numId="4" w16cid:durableId="1512527397">
    <w:abstractNumId w:val="8"/>
    <w:lvlOverride w:ilvl="0">
      <w:lvl w:ilvl="0">
        <w:numFmt w:val="lowerLetter"/>
        <w:lvlText w:val="%1."/>
        <w:lvlJc w:val="left"/>
      </w:lvl>
    </w:lvlOverride>
  </w:num>
  <w:num w:numId="5" w16cid:durableId="984286392">
    <w:abstractNumId w:val="4"/>
  </w:num>
  <w:num w:numId="6" w16cid:durableId="908349841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2108502353">
    <w:abstractNumId w:val="0"/>
  </w:num>
  <w:num w:numId="8" w16cid:durableId="379132184">
    <w:abstractNumId w:val="10"/>
  </w:num>
  <w:num w:numId="9" w16cid:durableId="1924484876">
    <w:abstractNumId w:val="5"/>
  </w:num>
  <w:num w:numId="10" w16cid:durableId="1273632557">
    <w:abstractNumId w:val="2"/>
  </w:num>
  <w:num w:numId="11" w16cid:durableId="925307105">
    <w:abstractNumId w:val="11"/>
  </w:num>
  <w:num w:numId="12" w16cid:durableId="838151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10A92"/>
    <w:rsid w:val="00010B8A"/>
    <w:rsid w:val="00010CA3"/>
    <w:rsid w:val="00020066"/>
    <w:rsid w:val="000253F4"/>
    <w:rsid w:val="00025C05"/>
    <w:rsid w:val="0003798F"/>
    <w:rsid w:val="00052476"/>
    <w:rsid w:val="0009311A"/>
    <w:rsid w:val="000B19A2"/>
    <w:rsid w:val="000B4B09"/>
    <w:rsid w:val="000C2FA2"/>
    <w:rsid w:val="000D2A1B"/>
    <w:rsid w:val="000E695F"/>
    <w:rsid w:val="000F1A77"/>
    <w:rsid w:val="00113667"/>
    <w:rsid w:val="001213E3"/>
    <w:rsid w:val="001240EF"/>
    <w:rsid w:val="0015086E"/>
    <w:rsid w:val="00155164"/>
    <w:rsid w:val="00164BFF"/>
    <w:rsid w:val="001650C9"/>
    <w:rsid w:val="00171A4F"/>
    <w:rsid w:val="0017775C"/>
    <w:rsid w:val="0018490E"/>
    <w:rsid w:val="00187548"/>
    <w:rsid w:val="001A381D"/>
    <w:rsid w:val="001C55A7"/>
    <w:rsid w:val="001D29EA"/>
    <w:rsid w:val="001D493F"/>
    <w:rsid w:val="001E0154"/>
    <w:rsid w:val="001E5399"/>
    <w:rsid w:val="00202557"/>
    <w:rsid w:val="00206987"/>
    <w:rsid w:val="00217166"/>
    <w:rsid w:val="00223156"/>
    <w:rsid w:val="00234FC3"/>
    <w:rsid w:val="00256719"/>
    <w:rsid w:val="0026090A"/>
    <w:rsid w:val="00271E26"/>
    <w:rsid w:val="002778D5"/>
    <w:rsid w:val="00281DF1"/>
    <w:rsid w:val="00291B3D"/>
    <w:rsid w:val="002A109C"/>
    <w:rsid w:val="002A2169"/>
    <w:rsid w:val="002D02B3"/>
    <w:rsid w:val="002F384C"/>
    <w:rsid w:val="002F3F84"/>
    <w:rsid w:val="003017C5"/>
    <w:rsid w:val="00321D27"/>
    <w:rsid w:val="0032740C"/>
    <w:rsid w:val="00352FD0"/>
    <w:rsid w:val="0036761D"/>
    <w:rsid w:val="003726AD"/>
    <w:rsid w:val="00387D17"/>
    <w:rsid w:val="00393181"/>
    <w:rsid w:val="00396138"/>
    <w:rsid w:val="003A0BF9"/>
    <w:rsid w:val="003E399D"/>
    <w:rsid w:val="003E57CE"/>
    <w:rsid w:val="003F32E7"/>
    <w:rsid w:val="0042645D"/>
    <w:rsid w:val="0046151B"/>
    <w:rsid w:val="00462F70"/>
    <w:rsid w:val="00485402"/>
    <w:rsid w:val="004C5B4C"/>
    <w:rsid w:val="004D476B"/>
    <w:rsid w:val="00523478"/>
    <w:rsid w:val="00531FBF"/>
    <w:rsid w:val="00544AC4"/>
    <w:rsid w:val="00545683"/>
    <w:rsid w:val="005642F5"/>
    <w:rsid w:val="00574A51"/>
    <w:rsid w:val="0058064D"/>
    <w:rsid w:val="005817FE"/>
    <w:rsid w:val="005A0515"/>
    <w:rsid w:val="005A4FDD"/>
    <w:rsid w:val="005A6070"/>
    <w:rsid w:val="005A7C7F"/>
    <w:rsid w:val="005B5797"/>
    <w:rsid w:val="005C593C"/>
    <w:rsid w:val="005F0676"/>
    <w:rsid w:val="005F574E"/>
    <w:rsid w:val="00633225"/>
    <w:rsid w:val="00644778"/>
    <w:rsid w:val="006B66FE"/>
    <w:rsid w:val="006C197D"/>
    <w:rsid w:val="006E52E1"/>
    <w:rsid w:val="00701A84"/>
    <w:rsid w:val="00701EC6"/>
    <w:rsid w:val="007033DB"/>
    <w:rsid w:val="00741471"/>
    <w:rsid w:val="007415E6"/>
    <w:rsid w:val="00744882"/>
    <w:rsid w:val="007654CA"/>
    <w:rsid w:val="007C2878"/>
    <w:rsid w:val="00812410"/>
    <w:rsid w:val="00813457"/>
    <w:rsid w:val="00816CB1"/>
    <w:rsid w:val="00847593"/>
    <w:rsid w:val="00861EC1"/>
    <w:rsid w:val="00883118"/>
    <w:rsid w:val="008B410D"/>
    <w:rsid w:val="008D261F"/>
    <w:rsid w:val="008E74EA"/>
    <w:rsid w:val="008F0B3F"/>
    <w:rsid w:val="008F224F"/>
    <w:rsid w:val="00900B5C"/>
    <w:rsid w:val="00901A1B"/>
    <w:rsid w:val="00906939"/>
    <w:rsid w:val="00921C2E"/>
    <w:rsid w:val="00940B1A"/>
    <w:rsid w:val="00942C94"/>
    <w:rsid w:val="00944D65"/>
    <w:rsid w:val="00950DC8"/>
    <w:rsid w:val="00967225"/>
    <w:rsid w:val="009714E8"/>
    <w:rsid w:val="0097494A"/>
    <w:rsid w:val="00974AE3"/>
    <w:rsid w:val="009942C1"/>
    <w:rsid w:val="009C11B9"/>
    <w:rsid w:val="009C6202"/>
    <w:rsid w:val="00A12BCB"/>
    <w:rsid w:val="00A40487"/>
    <w:rsid w:val="00A42DF0"/>
    <w:rsid w:val="00A71C4B"/>
    <w:rsid w:val="00A728D4"/>
    <w:rsid w:val="00A83CFF"/>
    <w:rsid w:val="00A9068B"/>
    <w:rsid w:val="00A93966"/>
    <w:rsid w:val="00AE5B33"/>
    <w:rsid w:val="00AF3220"/>
    <w:rsid w:val="00AF4C03"/>
    <w:rsid w:val="00B02F32"/>
    <w:rsid w:val="00B03C25"/>
    <w:rsid w:val="00B1598A"/>
    <w:rsid w:val="00B20F52"/>
    <w:rsid w:val="00B31D4B"/>
    <w:rsid w:val="00B34D4C"/>
    <w:rsid w:val="00B35185"/>
    <w:rsid w:val="00B421FD"/>
    <w:rsid w:val="00B45CDD"/>
    <w:rsid w:val="00B50C83"/>
    <w:rsid w:val="00B557E9"/>
    <w:rsid w:val="00B625E5"/>
    <w:rsid w:val="00B66A6E"/>
    <w:rsid w:val="00B9214B"/>
    <w:rsid w:val="00BA041F"/>
    <w:rsid w:val="00BB62F9"/>
    <w:rsid w:val="00BF2E4C"/>
    <w:rsid w:val="00C217E3"/>
    <w:rsid w:val="00C32592"/>
    <w:rsid w:val="00C41B36"/>
    <w:rsid w:val="00C545D0"/>
    <w:rsid w:val="00C56FC2"/>
    <w:rsid w:val="00C81922"/>
    <w:rsid w:val="00C9032F"/>
    <w:rsid w:val="00C96BEF"/>
    <w:rsid w:val="00C9728E"/>
    <w:rsid w:val="00CA0E89"/>
    <w:rsid w:val="00CB2008"/>
    <w:rsid w:val="00CD64D1"/>
    <w:rsid w:val="00CE44E9"/>
    <w:rsid w:val="00D000D3"/>
    <w:rsid w:val="00D01A0C"/>
    <w:rsid w:val="00D27FB4"/>
    <w:rsid w:val="00D6605B"/>
    <w:rsid w:val="00D82951"/>
    <w:rsid w:val="00D963DE"/>
    <w:rsid w:val="00DC2970"/>
    <w:rsid w:val="00E020B8"/>
    <w:rsid w:val="00E02BD0"/>
    <w:rsid w:val="00E22241"/>
    <w:rsid w:val="00E629BC"/>
    <w:rsid w:val="00E66FC0"/>
    <w:rsid w:val="00E72BE0"/>
    <w:rsid w:val="00E75B61"/>
    <w:rsid w:val="00E821E7"/>
    <w:rsid w:val="00E837D6"/>
    <w:rsid w:val="00ED3498"/>
    <w:rsid w:val="00EE3EAE"/>
    <w:rsid w:val="00F30EEA"/>
    <w:rsid w:val="00F66C9E"/>
    <w:rsid w:val="00F908A6"/>
    <w:rsid w:val="00F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vd.nist.gov/vuln/detail/CVE-2016-100035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Emma McCarter</cp:lastModifiedBy>
  <cp:revision>103</cp:revision>
  <dcterms:created xsi:type="dcterms:W3CDTF">2022-05-22T19:19:00Z</dcterms:created>
  <dcterms:modified xsi:type="dcterms:W3CDTF">2022-05-23T01:09:00Z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