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82A7B" w14:textId="77777777" w:rsidR="00C44EC6" w:rsidRPr="00041655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04165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8EEC2F4" wp14:editId="6AB9D125">
            <wp:simplePos x="0" y="0"/>
            <wp:positionH relativeFrom="column">
              <wp:posOffset>30480</wp:posOffset>
            </wp:positionH>
            <wp:positionV relativeFrom="paragraph">
              <wp:posOffset>0</wp:posOffset>
            </wp:positionV>
            <wp:extent cx="662940" cy="636270"/>
            <wp:effectExtent l="0" t="0" r="381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041655">
        <w:rPr>
          <w:rFonts w:ascii="Times New Roman" w:eastAsia="Times New Roman" w:hAnsi="Times New Roman" w:cs="Times New Roman"/>
          <w:color w:val="000000"/>
          <w:sz w:val="44"/>
          <w:szCs w:val="44"/>
        </w:rPr>
        <w:t>University of the Philippines</w:t>
      </w:r>
    </w:p>
    <w:p w14:paraId="7F6256F8" w14:textId="77777777" w:rsidR="00C44EC6" w:rsidRPr="00041655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1655">
        <w:rPr>
          <w:rFonts w:ascii="Times New Roman" w:eastAsia="Times New Roman" w:hAnsi="Times New Roman" w:cs="Times New Roman"/>
          <w:color w:val="000000"/>
          <w:sz w:val="44"/>
          <w:szCs w:val="44"/>
        </w:rPr>
        <w:t> Microelectronics and Microprocessors Laboratory</w:t>
      </w:r>
    </w:p>
    <w:p w14:paraId="7AAF6153" w14:textId="77777777" w:rsidR="00C44EC6" w:rsidRDefault="00C44EC6" w:rsidP="00C44EC6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Lab Module</w:t>
      </w: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01</w:t>
      </w: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–</w:t>
      </w: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Answer Sheet</w:t>
      </w:r>
    </w:p>
    <w:p w14:paraId="3535A976" w14:textId="5C4F36EA" w:rsidR="00C44EC6" w:rsidRDefault="00C44EC6" w:rsidP="00C44E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572161">
        <w:rPr>
          <w:rFonts w:ascii="Times New Roman" w:hAnsi="Times New Roman" w:cs="Times New Roman"/>
          <w:sz w:val="24"/>
          <w:szCs w:val="24"/>
        </w:rPr>
        <w:t>Estallo, Emmanuel Jesus</w:t>
      </w:r>
    </w:p>
    <w:p w14:paraId="66B2D487" w14:textId="74FF8C0D" w:rsidR="00C44EC6" w:rsidRDefault="00C44EC6" w:rsidP="00C44E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#: 2</w:t>
      </w:r>
      <w:r w:rsidR="00572161">
        <w:rPr>
          <w:rFonts w:ascii="Times New Roman" w:hAnsi="Times New Roman" w:cs="Times New Roman"/>
          <w:sz w:val="24"/>
          <w:szCs w:val="24"/>
        </w:rPr>
        <w:t>018-02355</w:t>
      </w:r>
    </w:p>
    <w:p w14:paraId="759035E0" w14:textId="1E9A392A" w:rsidR="00C44EC6" w:rsidRDefault="00C44EC6" w:rsidP="00C44E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SATURDAY AM</w:t>
      </w:r>
    </w:p>
    <w:p w14:paraId="386FD5BA" w14:textId="77777777" w:rsidR="00C44EC6" w:rsidRDefault="00C44EC6" w:rsidP="00C44E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SCORE: XX/40</w:t>
      </w:r>
    </w:p>
    <w:p w14:paraId="35670415" w14:textId="77777777" w:rsidR="00C44EC6" w:rsidRPr="00F970BE" w:rsidRDefault="00C44EC6" w:rsidP="00C44E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14665B" w14:textId="77777777" w:rsidR="00C44EC6" w:rsidRDefault="00C44EC6" w:rsidP="00C44EC6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Instructions:</w:t>
      </w:r>
    </w:p>
    <w:p w14:paraId="45A78AE6" w14:textId="77777777" w:rsidR="00C44EC6" w:rsidRDefault="00C44EC6" w:rsidP="00C44E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answer sheet is a format only. You may answer using any word processor 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Microsoft Word, Libre Office,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Google docs … etc.) but </w:t>
      </w:r>
      <w:r>
        <w:rPr>
          <w:rFonts w:ascii="Times New Roman" w:hAnsi="Times New Roman" w:cs="Times New Roman"/>
          <w:sz w:val="24"/>
          <w:szCs w:val="24"/>
          <w:u w:val="single"/>
        </w:rPr>
        <w:t>you need to</w:t>
      </w:r>
      <w:r w:rsidRPr="006B5052">
        <w:rPr>
          <w:rFonts w:ascii="Times New Roman" w:hAnsi="Times New Roman" w:cs="Times New Roman"/>
          <w:sz w:val="24"/>
          <w:szCs w:val="24"/>
          <w:u w:val="single"/>
        </w:rPr>
        <w:t xml:space="preserve"> submit either a pdf or docx file</w:t>
      </w:r>
      <w:r>
        <w:rPr>
          <w:rFonts w:ascii="Times New Roman" w:hAnsi="Times New Roman" w:cs="Times New Roman"/>
          <w:sz w:val="24"/>
          <w:szCs w:val="24"/>
        </w:rPr>
        <w:t xml:space="preserve"> so we can comment on it. Make sure to put your name, student number, and indicate what lab class you are in. This is given in the format above. </w:t>
      </w:r>
      <w:r w:rsidRPr="00484525">
        <w:rPr>
          <w:rFonts w:ascii="Times New Roman" w:hAnsi="Times New Roman" w:cs="Times New Roman"/>
          <w:sz w:val="24"/>
          <w:szCs w:val="24"/>
          <w:u w:val="single"/>
        </w:rPr>
        <w:t>Name your file “coe197_class_lastname_studentnumber”.</w:t>
      </w:r>
      <w:r>
        <w:rPr>
          <w:rFonts w:ascii="Times New Roman" w:hAnsi="Times New Roman" w:cs="Times New Roman"/>
          <w:sz w:val="24"/>
          <w:szCs w:val="24"/>
        </w:rPr>
        <w:t xml:space="preserve"> For the class write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satam</w:t>
      </w:r>
      <w:proofErr w:type="spellEnd"/>
      <w:r>
        <w:rPr>
          <w:rFonts w:ascii="Times New Roman" w:hAnsi="Times New Roman" w:cs="Times New Roman"/>
          <w:sz w:val="24"/>
          <w:szCs w:val="24"/>
        </w:rPr>
        <w:t>” or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satpm</w:t>
      </w:r>
      <w:proofErr w:type="spellEnd"/>
      <w:r>
        <w:rPr>
          <w:rFonts w:ascii="Times New Roman" w:hAnsi="Times New Roman" w:cs="Times New Roman"/>
          <w:sz w:val="24"/>
          <w:szCs w:val="24"/>
        </w:rPr>
        <w:t>” if you’re in the morning or afternoon class, respectively. For example: “coe197_satam_antonio_201101474”.</w:t>
      </w:r>
    </w:p>
    <w:p w14:paraId="47886B3A" w14:textId="77777777" w:rsidR="00C44EC6" w:rsidRDefault="00C44EC6" w:rsidP="00C44E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66975" w14:textId="77777777" w:rsidR="00C44EC6" w:rsidRDefault="00C44EC6" w:rsidP="00C44E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make your document please </w:t>
      </w:r>
      <w:r>
        <w:rPr>
          <w:rFonts w:ascii="Times New Roman" w:hAnsi="Times New Roman" w:cs="Times New Roman"/>
          <w:sz w:val="24"/>
          <w:szCs w:val="24"/>
          <w:u w:val="single"/>
        </w:rPr>
        <w:t>maintain</w:t>
      </w:r>
      <w:r w:rsidRPr="006B5052">
        <w:rPr>
          <w:rFonts w:ascii="Times New Roman" w:hAnsi="Times New Roman" w:cs="Times New Roman"/>
          <w:sz w:val="24"/>
          <w:szCs w:val="24"/>
          <w:u w:val="single"/>
        </w:rPr>
        <w:t xml:space="preserve"> the </w:t>
      </w:r>
      <w:r>
        <w:rPr>
          <w:rFonts w:ascii="Times New Roman" w:hAnsi="Times New Roman" w:cs="Times New Roman"/>
          <w:sz w:val="24"/>
          <w:szCs w:val="24"/>
          <w:u w:val="single"/>
        </w:rPr>
        <w:t>order of the main sections</w:t>
      </w:r>
      <w:r>
        <w:rPr>
          <w:rFonts w:ascii="Times New Roman" w:hAnsi="Times New Roman" w:cs="Times New Roman"/>
          <w:sz w:val="24"/>
          <w:szCs w:val="24"/>
        </w:rPr>
        <w:t xml:space="preserve"> (PART I, PART II, PART III, and PART IV) and </w:t>
      </w:r>
      <w:r w:rsidRPr="006B5052">
        <w:rPr>
          <w:rFonts w:ascii="Times New Roman" w:hAnsi="Times New Roman" w:cs="Times New Roman"/>
          <w:sz w:val="24"/>
          <w:szCs w:val="24"/>
          <w:u w:val="single"/>
        </w:rPr>
        <w:t>stick to the numbering provided in this answer sheet</w:t>
      </w:r>
      <w:r>
        <w:rPr>
          <w:rFonts w:ascii="Times New Roman" w:hAnsi="Times New Roman" w:cs="Times New Roman"/>
          <w:sz w:val="24"/>
          <w:szCs w:val="24"/>
        </w:rPr>
        <w:t>. You may use this word document if you like.</w:t>
      </w:r>
    </w:p>
    <w:p w14:paraId="5A88A217" w14:textId="77777777" w:rsidR="00C44EC6" w:rsidRDefault="00C44EC6" w:rsidP="00C44E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BF3E79" w14:textId="77777777" w:rsidR="00C44EC6" w:rsidRDefault="00C44EC6" w:rsidP="00C44E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with </w:t>
      </w:r>
      <w:r w:rsidRPr="00F970BE">
        <w:rPr>
          <w:rFonts w:ascii="Times New Roman" w:hAnsi="Times New Roman" w:cs="Times New Roman"/>
          <w:sz w:val="24"/>
          <w:szCs w:val="24"/>
          <w:u w:val="single"/>
        </w:rPr>
        <w:t>clear and concise solution</w:t>
      </w:r>
      <w:r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970BE">
        <w:rPr>
          <w:rFonts w:ascii="Times New Roman" w:hAnsi="Times New Roman" w:cs="Times New Roman"/>
          <w:sz w:val="24"/>
          <w:szCs w:val="24"/>
          <w:u w:val="single"/>
        </w:rPr>
        <w:t>Indicate your final answer (box it, bold it, change its color but please do not use red font color</w:t>
      </w:r>
      <w:r>
        <w:rPr>
          <w:rFonts w:ascii="Times New Roman" w:hAnsi="Times New Roman" w:cs="Times New Roman"/>
          <w:sz w:val="24"/>
          <w:szCs w:val="24"/>
        </w:rPr>
        <w:t>). For problems that require explanations, elaborate your thoughts. Any unclear answers will be marked wrong. There will be partial points.</w:t>
      </w:r>
    </w:p>
    <w:p w14:paraId="31CC73EF" w14:textId="77777777" w:rsidR="00C44EC6" w:rsidRDefault="00C44EC6" w:rsidP="00C44E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8878B6" w14:textId="77777777" w:rsidR="00C44EC6" w:rsidRPr="00A05320" w:rsidRDefault="00C44EC6" w:rsidP="00C44E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5320">
        <w:rPr>
          <w:rFonts w:ascii="Times New Roman" w:hAnsi="Times New Roman" w:cs="Times New Roman"/>
          <w:b/>
          <w:bCs/>
          <w:sz w:val="24"/>
          <w:szCs w:val="24"/>
        </w:rPr>
        <w:t>Have fun and learn by heart!</w:t>
      </w:r>
    </w:p>
    <w:p w14:paraId="0D8B8C47" w14:textId="77777777" w:rsidR="00C44EC6" w:rsidRPr="00041655" w:rsidRDefault="00C44EC6" w:rsidP="00C44EC6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Part I: Review</w:t>
      </w:r>
    </w:p>
    <w:p w14:paraId="3D912F13" w14:textId="77777777" w:rsidR="00C44EC6" w:rsidRDefault="00C44EC6" w:rsidP="00C44EC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Let’s recall a few concepts from the lecture. Answer the following questions below.</w:t>
      </w:r>
    </w:p>
    <w:p w14:paraId="05C7B6FC" w14:textId="77777777" w:rsidR="00C44EC6" w:rsidRDefault="00C44EC6" w:rsidP="00C44EC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C3952C" w14:textId="1D8FCE56" w:rsidR="00C44EC6" w:rsidRDefault="00C44EC6" w:rsidP="00316A81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3 differences between long-channel and short-channel devices. Excluding the length of the transistor.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84"/>
        <w:gridCol w:w="5146"/>
      </w:tblGrid>
      <w:tr w:rsidR="00572161" w14:paraId="452E4CB2" w14:textId="77777777" w:rsidTr="00572161">
        <w:tc>
          <w:tcPr>
            <w:tcW w:w="5284" w:type="dxa"/>
          </w:tcPr>
          <w:p w14:paraId="4FBF6F77" w14:textId="0EE6BF0E" w:rsidR="00572161" w:rsidRDefault="00572161" w:rsidP="00572161">
            <w:pPr>
              <w:pStyle w:val="ListParagraph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– channel </w:t>
            </w:r>
          </w:p>
        </w:tc>
        <w:tc>
          <w:tcPr>
            <w:tcW w:w="5146" w:type="dxa"/>
          </w:tcPr>
          <w:p w14:paraId="7E23F9AD" w14:textId="35C443FE" w:rsidR="00572161" w:rsidRDefault="00572161" w:rsidP="00572161">
            <w:pPr>
              <w:pStyle w:val="ListParagraph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 – channel</w:t>
            </w:r>
          </w:p>
        </w:tc>
      </w:tr>
      <w:tr w:rsidR="00572161" w14:paraId="09FDD7DA" w14:textId="77777777" w:rsidTr="00572161">
        <w:tc>
          <w:tcPr>
            <w:tcW w:w="5284" w:type="dxa"/>
          </w:tcPr>
          <w:p w14:paraId="1C412368" w14:textId="36DCF6A9" w:rsidR="00572161" w:rsidRPr="00572161" w:rsidRDefault="00572161" w:rsidP="00572161">
            <w:pPr>
              <w:pStyle w:val="ListParagraph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has a linear dependence on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ds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 </m:t>
              </m:r>
            </m:oMath>
          </w:p>
        </w:tc>
        <w:tc>
          <w:tcPr>
            <w:tcW w:w="5146" w:type="dxa"/>
          </w:tcPr>
          <w:p w14:paraId="09F7FEFD" w14:textId="19C75BAD" w:rsidR="00572161" w:rsidRDefault="00572161" w:rsidP="00572161">
            <w:pPr>
              <w:pStyle w:val="ListParagraph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has a quadratic dependence on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ds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 </m:t>
              </m:r>
            </m:oMath>
          </w:p>
        </w:tc>
      </w:tr>
      <w:tr w:rsidR="00572161" w14:paraId="7478C54E" w14:textId="77777777" w:rsidTr="00572161">
        <w:tc>
          <w:tcPr>
            <w:tcW w:w="5284" w:type="dxa"/>
          </w:tcPr>
          <w:p w14:paraId="6A4E728D" w14:textId="77777777" w:rsidR="00572161" w:rsidRDefault="00572161" w:rsidP="00572161">
            <w:pPr>
              <w:pStyle w:val="ListParagraph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46" w:type="dxa"/>
          </w:tcPr>
          <w:p w14:paraId="5E8D7971" w14:textId="77777777" w:rsidR="00572161" w:rsidRDefault="00572161" w:rsidP="00572161">
            <w:pPr>
              <w:pStyle w:val="ListParagraph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2161" w14:paraId="6A54F4FF" w14:textId="77777777" w:rsidTr="00572161">
        <w:tc>
          <w:tcPr>
            <w:tcW w:w="5284" w:type="dxa"/>
          </w:tcPr>
          <w:p w14:paraId="583638B2" w14:textId="77777777" w:rsidR="00572161" w:rsidRDefault="00572161" w:rsidP="00572161">
            <w:pPr>
              <w:pStyle w:val="ListParagraph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46" w:type="dxa"/>
          </w:tcPr>
          <w:p w14:paraId="3329EC24" w14:textId="77777777" w:rsidR="00572161" w:rsidRDefault="00572161" w:rsidP="00572161">
            <w:pPr>
              <w:pStyle w:val="ListParagraph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0EB770F" w14:textId="3021C49F" w:rsidR="00572161" w:rsidRDefault="00572161" w:rsidP="00572161">
      <w:pPr>
        <w:pStyle w:val="ListParagraph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C8B5D2" w14:textId="37380D43" w:rsidR="00C44EC6" w:rsidRPr="00C44EC6" w:rsidRDefault="00C44EC6" w:rsidP="00316A81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What’s the equation for the saturation current for both long-channel and short-channel devices?</w:t>
      </w:r>
    </w:p>
    <w:p w14:paraId="155458D7" w14:textId="4495085E" w:rsidR="00C44EC6" w:rsidRPr="00C44EC6" w:rsidRDefault="00C44EC6" w:rsidP="00316A81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What’s a suitable circuit model of a MOSFET acting as a switch?</w:t>
      </w:r>
    </w:p>
    <w:p w14:paraId="5FE0F749" w14:textId="77777777" w:rsidR="00C44EC6" w:rsidRDefault="00C44EC6" w:rsidP="00316A81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What’s an inverter? Draw the schematic of a CMOS inverter.</w:t>
      </w:r>
    </w:p>
    <w:p w14:paraId="547B9ACA" w14:textId="77777777" w:rsidR="00C44EC6" w:rsidRDefault="00C44EC6" w:rsidP="00C44EC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6CBA6C" w14:textId="77777777" w:rsidR="00C44EC6" w:rsidRDefault="00C44EC6" w:rsidP="00C44EC6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Part II: Training</w:t>
      </w:r>
    </w:p>
    <w:p w14:paraId="62387A67" w14:textId="77777777" w:rsidR="00C44EC6" w:rsidRDefault="00C44EC6" w:rsidP="00C44EC6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Q2.1:</w:t>
      </w:r>
    </w:p>
    <w:p w14:paraId="2BBCB1F6" w14:textId="77777777" w:rsidR="00C44EC6" w:rsidRDefault="00C44EC6" w:rsidP="00C44E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F7C87">
        <w:rPr>
          <w:rFonts w:ascii="Times New Roman" w:eastAsia="Times New Roman" w:hAnsi="Times New Roman" w:cs="Times New Roman"/>
          <w:sz w:val="24"/>
          <w:szCs w:val="24"/>
        </w:rPr>
        <w:t xml:space="preserve">Can you tell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8D3DA4">
        <w:rPr>
          <w:rFonts w:ascii="Times New Roman" w:eastAsia="Times New Roman" w:hAnsi="Times New Roman" w:cs="Times New Roman"/>
          <w:sz w:val="24"/>
          <w:szCs w:val="24"/>
          <w:vertAlign w:val="subscript"/>
        </w:rPr>
        <w:t>DS,SAT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is?</w:t>
      </w:r>
    </w:p>
    <w:p w14:paraId="111F8291" w14:textId="77777777" w:rsidR="00C44EC6" w:rsidRDefault="00C44EC6" w:rsidP="00C44EC6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lastRenderedPageBreak/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E0C155" w14:textId="77777777" w:rsidR="00C44EC6" w:rsidRDefault="00C44EC6" w:rsidP="00316A8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2D96">
        <w:rPr>
          <w:rFonts w:ascii="Times New Roman" w:eastAsia="Times New Roman" w:hAnsi="Times New Roman" w:cs="Times New Roman"/>
          <w:sz w:val="24"/>
          <w:szCs w:val="24"/>
        </w:rPr>
        <w:t>Does the PMOS transistor switch on with increasing or decreasing V</w:t>
      </w:r>
      <w:r w:rsidRPr="00FE1C54">
        <w:rPr>
          <w:rFonts w:ascii="Times New Roman" w:eastAsia="Times New Roman" w:hAnsi="Times New Roman" w:cs="Times New Roman"/>
          <w:sz w:val="24"/>
          <w:szCs w:val="24"/>
          <w:vertAlign w:val="subscript"/>
        </w:rPr>
        <w:t>SG</w:t>
      </w:r>
      <w:r w:rsidRPr="008A2D9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89A95E8" w14:textId="77777777" w:rsidR="00C44EC6" w:rsidRDefault="00C44EC6" w:rsidP="00316A8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2D96">
        <w:rPr>
          <w:rFonts w:ascii="Times New Roman" w:eastAsia="Times New Roman" w:hAnsi="Times New Roman" w:cs="Times New Roman"/>
          <w:sz w:val="24"/>
          <w:szCs w:val="24"/>
        </w:rPr>
        <w:t>With the given figure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A2D96">
        <w:rPr>
          <w:rFonts w:ascii="Times New Roman" w:eastAsia="Times New Roman" w:hAnsi="Times New Roman" w:cs="Times New Roman"/>
          <w:sz w:val="24"/>
          <w:szCs w:val="24"/>
        </w:rPr>
        <w:t xml:space="preserve">, does the current move from source to drain (SD) or drain to source (DS)? (Hint: Recall how </w:t>
      </w:r>
      <w:proofErr w:type="spellStart"/>
      <w:r w:rsidRPr="008A2D96">
        <w:rPr>
          <w:rFonts w:ascii="Times New Roman" w:eastAsia="Times New Roman" w:hAnsi="Times New Roman" w:cs="Times New Roman"/>
          <w:sz w:val="24"/>
          <w:szCs w:val="24"/>
        </w:rPr>
        <w:t>LTspice</w:t>
      </w:r>
      <w:proofErr w:type="spellEnd"/>
      <w:r w:rsidRPr="008A2D96">
        <w:rPr>
          <w:rFonts w:ascii="Times New Roman" w:eastAsia="Times New Roman" w:hAnsi="Times New Roman" w:cs="Times New Roman"/>
          <w:sz w:val="24"/>
          <w:szCs w:val="24"/>
        </w:rPr>
        <w:t xml:space="preserve"> defines current direction from Lab01.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LTspice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sets the + terminal to be at the drain and the – terminal to be at the source. Therefore?</w:t>
      </w:r>
      <w:r w:rsidRPr="008A2D9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ADB46CB" w14:textId="77777777" w:rsidR="00C44EC6" w:rsidRDefault="00C44EC6" w:rsidP="00316A8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2D96">
        <w:rPr>
          <w:rFonts w:ascii="Times New Roman" w:eastAsia="Times New Roman" w:hAnsi="Times New Roman" w:cs="Times New Roman"/>
          <w:sz w:val="24"/>
          <w:szCs w:val="24"/>
        </w:rPr>
        <w:t>Use the “eye-ball” method to estimate V</w:t>
      </w:r>
      <w:r w:rsidRPr="00E73A2F">
        <w:rPr>
          <w:rFonts w:ascii="Times New Roman" w:eastAsia="Times New Roman" w:hAnsi="Times New Roman" w:cs="Times New Roman"/>
          <w:sz w:val="24"/>
          <w:szCs w:val="24"/>
          <w:vertAlign w:val="subscript"/>
        </w:rPr>
        <w:t>THP</w:t>
      </w:r>
      <w:r w:rsidRPr="008A2D96">
        <w:rPr>
          <w:rFonts w:ascii="Times New Roman" w:eastAsia="Times New Roman" w:hAnsi="Times New Roman" w:cs="Times New Roman"/>
          <w:sz w:val="24"/>
          <w:szCs w:val="24"/>
        </w:rPr>
        <w:t>. What is V</w:t>
      </w:r>
      <w:r w:rsidRPr="00E73A2F">
        <w:rPr>
          <w:rFonts w:ascii="Times New Roman" w:eastAsia="Times New Roman" w:hAnsi="Times New Roman" w:cs="Times New Roman"/>
          <w:sz w:val="24"/>
          <w:szCs w:val="24"/>
          <w:vertAlign w:val="subscript"/>
        </w:rPr>
        <w:t>THP</w:t>
      </w:r>
      <w:r w:rsidRPr="008A2D9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758D4A" w14:textId="77777777" w:rsidR="00C44EC6" w:rsidRDefault="00C44EC6" w:rsidP="00C44EC6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3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DBA3290" w14:textId="77777777" w:rsidR="00C44EC6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3037">
        <w:rPr>
          <w:rFonts w:ascii="Times New Roman" w:eastAsia="Times New Roman" w:hAnsi="Times New Roman" w:cs="Times New Roman"/>
          <w:sz w:val="24"/>
          <w:szCs w:val="24"/>
        </w:rPr>
        <w:t>What is the effective R</w:t>
      </w:r>
      <w:r w:rsidRPr="002D3037">
        <w:rPr>
          <w:rFonts w:ascii="Times New Roman" w:eastAsia="Times New Roman" w:hAnsi="Times New Roman" w:cs="Times New Roman"/>
          <w:sz w:val="24"/>
          <w:szCs w:val="24"/>
          <w:vertAlign w:val="subscript"/>
        </w:rPr>
        <w:t>NMOS</w:t>
      </w:r>
      <w:r w:rsidRPr="002D3037">
        <w:rPr>
          <w:rFonts w:ascii="Times New Roman" w:eastAsia="Times New Roman" w:hAnsi="Times New Roman" w:cs="Times New Roman"/>
          <w:sz w:val="24"/>
          <w:szCs w:val="24"/>
        </w:rPr>
        <w:t>? (Hint that leads to the answer: you know that the propagation delay is at 1.75 ns. You also know that the load capacitance is 1pF. You also know the simple equation to compute the propagation delay.)</w:t>
      </w:r>
    </w:p>
    <w:p w14:paraId="30108C24" w14:textId="77777777" w:rsidR="00C44EC6" w:rsidRDefault="00C44EC6" w:rsidP="00C44EC6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5DD136E" w14:textId="77777777" w:rsidR="00C44EC6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3037">
        <w:rPr>
          <w:rFonts w:ascii="Times New Roman" w:eastAsia="Times New Roman" w:hAnsi="Times New Roman" w:cs="Times New Roman"/>
          <w:sz w:val="24"/>
          <w:szCs w:val="24"/>
        </w:rPr>
        <w:t>Change the transistor width to 250 nm, then get the effective R</w:t>
      </w:r>
      <w:r w:rsidRPr="002D3037">
        <w:rPr>
          <w:rFonts w:ascii="Times New Roman" w:eastAsia="Times New Roman" w:hAnsi="Times New Roman" w:cs="Times New Roman"/>
          <w:sz w:val="24"/>
          <w:szCs w:val="24"/>
          <w:vertAlign w:val="subscript"/>
        </w:rPr>
        <w:t>NMOS</w:t>
      </w:r>
      <w:r w:rsidRPr="002D3037">
        <w:rPr>
          <w:rFonts w:ascii="Times New Roman" w:eastAsia="Times New Roman" w:hAnsi="Times New Roman" w:cs="Times New Roman"/>
          <w:sz w:val="24"/>
          <w:szCs w:val="24"/>
        </w:rPr>
        <w:t>. Do it again for a width of 1000 nm. How would you describe the relation of the width size and the effective resistance R</w:t>
      </w:r>
      <w:r w:rsidRPr="002D3037">
        <w:rPr>
          <w:rFonts w:ascii="Times New Roman" w:eastAsia="Times New Roman" w:hAnsi="Times New Roman" w:cs="Times New Roman"/>
          <w:sz w:val="24"/>
          <w:szCs w:val="24"/>
          <w:vertAlign w:val="subscript"/>
        </w:rPr>
        <w:t>NMOS</w:t>
      </w:r>
      <w:r w:rsidRPr="002D303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21D152" w14:textId="77777777" w:rsidR="00C44EC6" w:rsidRDefault="00C44EC6" w:rsidP="00C44EC6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A6805EA" w14:textId="77777777" w:rsidR="00C44EC6" w:rsidRDefault="00C44EC6" w:rsidP="00C44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3C8">
        <w:rPr>
          <w:rFonts w:ascii="Times New Roman" w:eastAsia="Times New Roman" w:hAnsi="Times New Roman" w:cs="Times New Roman"/>
          <w:sz w:val="24"/>
          <w:szCs w:val="24"/>
        </w:rPr>
        <w:t xml:space="preserve">What is the effective </w:t>
      </w:r>
      <w:proofErr w:type="gramStart"/>
      <w:r w:rsidRPr="003923C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92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IN,NMOS</w:t>
      </w:r>
      <w:proofErr w:type="gramEnd"/>
      <w:r w:rsidRPr="003923C8">
        <w:rPr>
          <w:rFonts w:ascii="Times New Roman" w:eastAsia="Times New Roman" w:hAnsi="Times New Roman" w:cs="Times New Roman"/>
          <w:sz w:val="24"/>
          <w:szCs w:val="24"/>
        </w:rPr>
        <w:t>? (Hint that leads to the answer: you know that the propagation delay is at 4.6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923C8">
        <w:rPr>
          <w:rFonts w:ascii="Times New Roman" w:eastAsia="Times New Roman" w:hAnsi="Times New Roman" w:cs="Times New Roman"/>
          <w:sz w:val="24"/>
          <w:szCs w:val="24"/>
        </w:rPr>
        <w:t xml:space="preserve"> ps. You also know that the resistance is 5kΩ. You also know the simple equation to compute the propagation delay.)</w:t>
      </w:r>
    </w:p>
    <w:p w14:paraId="104589C1" w14:textId="77777777" w:rsidR="00C44EC6" w:rsidRDefault="00C44EC6" w:rsidP="00C44EC6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6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6C25B5F" w14:textId="77777777" w:rsidR="00C44EC6" w:rsidRPr="003923C8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3C8">
        <w:rPr>
          <w:rFonts w:ascii="Times New Roman" w:eastAsia="Times New Roman" w:hAnsi="Times New Roman" w:cs="Times New Roman"/>
          <w:sz w:val="24"/>
          <w:szCs w:val="24"/>
        </w:rPr>
        <w:t xml:space="preserve">Change the transistor width to 250 nm, then get the effective </w:t>
      </w:r>
      <w:proofErr w:type="gramStart"/>
      <w:r w:rsidRPr="003923C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92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IN,NMOS</w:t>
      </w:r>
      <w:proofErr w:type="gramEnd"/>
      <w:r w:rsidRPr="003923C8">
        <w:rPr>
          <w:rFonts w:ascii="Times New Roman" w:eastAsia="Times New Roman" w:hAnsi="Times New Roman" w:cs="Times New Roman"/>
          <w:sz w:val="24"/>
          <w:szCs w:val="24"/>
        </w:rPr>
        <w:t xml:space="preserve">. Do it again for a width of 1000 nm. How would you describe the relation of the width size and the effective capacitance </w:t>
      </w:r>
      <w:proofErr w:type="gramStart"/>
      <w:r w:rsidRPr="003923C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92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IN,NMOS</w:t>
      </w:r>
      <w:proofErr w:type="gramEnd"/>
      <w:r w:rsidRPr="003923C8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C8D21E1" w14:textId="77777777" w:rsidR="00C44EC6" w:rsidRDefault="00C44EC6" w:rsidP="00C44EC6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7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D59A1C2" w14:textId="77777777" w:rsidR="00C44EC6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Match the points!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44EC6" w14:paraId="7EE3424A" w14:textId="77777777" w:rsidTr="00C429CD">
        <w:tc>
          <w:tcPr>
            <w:tcW w:w="5395" w:type="dxa"/>
          </w:tcPr>
          <w:p w14:paraId="029F7469" w14:textId="77777777" w:rsidR="00C44EC6" w:rsidRPr="0008642C" w:rsidRDefault="00C44EC6" w:rsidP="00C42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42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395" w:type="dxa"/>
          </w:tcPr>
          <w:p w14:paraId="3A4186F5" w14:textId="77777777" w:rsidR="00C44EC6" w:rsidRPr="0008642C" w:rsidRDefault="00C44EC6" w:rsidP="00C42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4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44EC6" w14:paraId="1BE87B87" w14:textId="77777777" w:rsidTr="00C429CD">
        <w:tc>
          <w:tcPr>
            <w:tcW w:w="5395" w:type="dxa"/>
          </w:tcPr>
          <w:p w14:paraId="6F730731" w14:textId="77777777" w:rsidR="00C44EC6" w:rsidRPr="0008642C" w:rsidRDefault="00C44EC6" w:rsidP="00C42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42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395" w:type="dxa"/>
          </w:tcPr>
          <w:p w14:paraId="2AE7DBD0" w14:textId="20D165C0" w:rsidR="00C44EC6" w:rsidRPr="0008642C" w:rsidRDefault="00C44EC6" w:rsidP="00C42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C6" w14:paraId="7395964A" w14:textId="77777777" w:rsidTr="00C429CD">
        <w:tc>
          <w:tcPr>
            <w:tcW w:w="5395" w:type="dxa"/>
          </w:tcPr>
          <w:p w14:paraId="40D7B007" w14:textId="77777777" w:rsidR="00C44EC6" w:rsidRPr="0008642C" w:rsidRDefault="00C44EC6" w:rsidP="00C42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42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395" w:type="dxa"/>
          </w:tcPr>
          <w:p w14:paraId="2D88C90C" w14:textId="1C392908" w:rsidR="00C44EC6" w:rsidRPr="0008642C" w:rsidRDefault="00C44EC6" w:rsidP="00C42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C6" w14:paraId="6CB9E2E5" w14:textId="77777777" w:rsidTr="00C429CD">
        <w:tc>
          <w:tcPr>
            <w:tcW w:w="5395" w:type="dxa"/>
          </w:tcPr>
          <w:p w14:paraId="4CB39948" w14:textId="77777777" w:rsidR="00C44EC6" w:rsidRPr="0008642C" w:rsidRDefault="00C44EC6" w:rsidP="00C42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42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395" w:type="dxa"/>
          </w:tcPr>
          <w:p w14:paraId="210C3780" w14:textId="57E7C6CF" w:rsidR="00C44EC6" w:rsidRPr="0008642C" w:rsidRDefault="00C44EC6" w:rsidP="00C42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C6" w14:paraId="090F7C60" w14:textId="77777777" w:rsidTr="00C429CD">
        <w:tc>
          <w:tcPr>
            <w:tcW w:w="5395" w:type="dxa"/>
          </w:tcPr>
          <w:p w14:paraId="32424A47" w14:textId="77777777" w:rsidR="00C44EC6" w:rsidRPr="0008642C" w:rsidRDefault="00C44EC6" w:rsidP="00C42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42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395" w:type="dxa"/>
          </w:tcPr>
          <w:p w14:paraId="34284C9A" w14:textId="71C2E829" w:rsidR="00C44EC6" w:rsidRPr="0008642C" w:rsidRDefault="00C44EC6" w:rsidP="00C42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232CD8" w14:textId="77777777" w:rsidR="00C44EC6" w:rsidRDefault="00C44EC6" w:rsidP="00C44EC6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8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DFBBAAB" w14:textId="6F77BC66" w:rsidR="00C44EC6" w:rsidRDefault="00C44EC6" w:rsidP="00C44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F54">
        <w:rPr>
          <w:rFonts w:ascii="Times New Roman" w:eastAsia="Times New Roman" w:hAnsi="Times New Roman" w:cs="Times New Roman"/>
          <w:sz w:val="24"/>
          <w:szCs w:val="24"/>
        </w:rPr>
        <w:t>Determine the effective R</w:t>
      </w:r>
      <w:r w:rsidRPr="009D0149">
        <w:rPr>
          <w:rFonts w:ascii="Times New Roman" w:eastAsia="Times New Roman" w:hAnsi="Times New Roman" w:cs="Times New Roman"/>
          <w:sz w:val="24"/>
          <w:szCs w:val="24"/>
          <w:vertAlign w:val="subscript"/>
        </w:rPr>
        <w:t>PMOS</w:t>
      </w:r>
      <w:r w:rsidRPr="00DB6F54">
        <w:rPr>
          <w:rFonts w:ascii="Times New Roman" w:eastAsia="Times New Roman" w:hAnsi="Times New Roman" w:cs="Times New Roman"/>
          <w:sz w:val="24"/>
          <w:szCs w:val="24"/>
        </w:rPr>
        <w:t xml:space="preserve"> and R</w:t>
      </w:r>
      <w:r w:rsidRPr="009D0149">
        <w:rPr>
          <w:rFonts w:ascii="Times New Roman" w:eastAsia="Times New Roman" w:hAnsi="Times New Roman" w:cs="Times New Roman"/>
          <w:sz w:val="24"/>
          <w:szCs w:val="24"/>
          <w:vertAlign w:val="subscript"/>
        </w:rPr>
        <w:t>NMOS</w:t>
      </w:r>
      <w:r w:rsidRPr="00DB6F54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proofErr w:type="spellStart"/>
      <w:r w:rsidRPr="00DB6F5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D0149">
        <w:rPr>
          <w:rFonts w:ascii="Times New Roman" w:eastAsia="Times New Roman" w:hAnsi="Times New Roman" w:cs="Times New Roman"/>
          <w:sz w:val="24"/>
          <w:szCs w:val="24"/>
          <w:vertAlign w:val="subscript"/>
        </w:rPr>
        <w:t>PHL</w:t>
      </w:r>
      <w:proofErr w:type="spellEnd"/>
      <w:r w:rsidRPr="00DB6F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B6F5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D0149">
        <w:rPr>
          <w:rFonts w:ascii="Times New Roman" w:eastAsia="Times New Roman" w:hAnsi="Times New Roman" w:cs="Times New Roman"/>
          <w:sz w:val="24"/>
          <w:szCs w:val="24"/>
          <w:vertAlign w:val="subscript"/>
        </w:rPr>
        <w:t>PLH</w:t>
      </w:r>
      <w:proofErr w:type="spellEnd"/>
      <w:r w:rsidRPr="00DB6F54">
        <w:rPr>
          <w:rFonts w:ascii="Times New Roman" w:eastAsia="Times New Roman" w:hAnsi="Times New Roman" w:cs="Times New Roman"/>
          <w:sz w:val="24"/>
          <w:szCs w:val="24"/>
        </w:rPr>
        <w:t xml:space="preserve"> results. (Hint: look at our circuit, we used a 1pF capacitor)</w:t>
      </w:r>
    </w:p>
    <w:p w14:paraId="5F839987" w14:textId="77777777" w:rsidR="00C44EC6" w:rsidRPr="00C44EC6" w:rsidRDefault="00C44EC6" w:rsidP="00C44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4FFD2" w14:textId="77777777" w:rsidR="00C44EC6" w:rsidRPr="00041655" w:rsidRDefault="00C44EC6" w:rsidP="00C44EC6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Part III: Exercise</w:t>
      </w:r>
    </w:p>
    <w:p w14:paraId="554702FD" w14:textId="77777777" w:rsidR="00C44EC6" w:rsidRDefault="00C44EC6" w:rsidP="00C44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A8CBD" w14:textId="77777777" w:rsidR="00C44EC6" w:rsidRDefault="00C44EC6" w:rsidP="00C44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Let’s go a bit further with these exercises. We will be re-using most of the circuits we made earlier. Answer and solve the following problems.</w:t>
      </w:r>
    </w:p>
    <w:p w14:paraId="6705E68E" w14:textId="77777777" w:rsidR="00C44EC6" w:rsidRPr="00EB04EE" w:rsidRDefault="00C44EC6" w:rsidP="00C44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6AC2C1" w14:textId="77777777" w:rsidR="00C44EC6" w:rsidRPr="006474DE" w:rsidRDefault="00C44EC6" w:rsidP="00C44EC6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6474DE">
        <w:rPr>
          <w:rFonts w:ascii="Times New Roman" w:eastAsia="Times New Roman" w:hAnsi="Times New Roman" w:cs="Times New Roman"/>
          <w:sz w:val="32"/>
          <w:szCs w:val="32"/>
        </w:rPr>
        <w:t>A. Short-Channel vs. Long-Channel</w:t>
      </w:r>
    </w:p>
    <w:p w14:paraId="62BE58E7" w14:textId="77777777" w:rsidR="00C44EC6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comparison, Figure 3 shows a side-by-side comparison between the short-channel and long-channel transistors.</w:t>
      </w:r>
    </w:p>
    <w:p w14:paraId="3B657A3F" w14:textId="77777777" w:rsidR="00C44EC6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19D6C7" w14:textId="77777777" w:rsidR="00C44EC6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Questions:</w:t>
      </w:r>
    </w:p>
    <w:p w14:paraId="175161BE" w14:textId="77777777" w:rsidR="00C44EC6" w:rsidRDefault="00C44EC6" w:rsidP="00316A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001E">
        <w:rPr>
          <w:rFonts w:ascii="Times New Roman" w:eastAsia="Times New Roman" w:hAnsi="Times New Roman" w:cs="Times New Roman"/>
          <w:sz w:val="24"/>
          <w:szCs w:val="24"/>
        </w:rPr>
        <w:t>Originally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4001E">
        <w:rPr>
          <w:rFonts w:ascii="Times New Roman" w:eastAsia="Times New Roman" w:hAnsi="Times New Roman" w:cs="Times New Roman"/>
          <w:sz w:val="24"/>
          <w:szCs w:val="24"/>
        </w:rPr>
        <w:t xml:space="preserve"> the short-channel NMOS has a </w:t>
      </w:r>
      <w:proofErr w:type="spellStart"/>
      <w:proofErr w:type="gramStart"/>
      <w:r w:rsidRPr="0084001E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C758DB">
        <w:rPr>
          <w:rFonts w:ascii="Times New Roman" w:eastAsia="Times New Roman" w:hAnsi="Times New Roman" w:cs="Times New Roman"/>
          <w:sz w:val="24"/>
          <w:szCs w:val="24"/>
          <w:vertAlign w:val="subscript"/>
        </w:rPr>
        <w:t>THN,short</w:t>
      </w:r>
      <w:proofErr w:type="spellEnd"/>
      <w:proofErr w:type="gramEnd"/>
      <w:r w:rsidRPr="00C758DB">
        <w:rPr>
          <w:rFonts w:ascii="Times New Roman" w:eastAsia="Times New Roman" w:hAnsi="Times New Roman" w:cs="Times New Roman"/>
          <w:sz w:val="24"/>
          <w:szCs w:val="24"/>
          <w:vertAlign w:val="subscript"/>
        </w:rPr>
        <w:t>-channel</w:t>
      </w:r>
      <w:r w:rsidRPr="0084001E">
        <w:rPr>
          <w:rFonts w:ascii="Times New Roman" w:eastAsia="Times New Roman" w:hAnsi="Times New Roman" w:cs="Times New Roman"/>
          <w:sz w:val="24"/>
          <w:szCs w:val="24"/>
        </w:rPr>
        <w:t xml:space="preserve"> of roughly 0.3V (</w:t>
      </w:r>
      <w:r>
        <w:rPr>
          <w:rFonts w:ascii="Times New Roman" w:eastAsia="Times New Roman" w:hAnsi="Times New Roman" w:cs="Times New Roman"/>
          <w:sz w:val="24"/>
          <w:szCs w:val="24"/>
        </w:rPr>
        <w:t>the real</w:t>
      </w:r>
      <w:r w:rsidRPr="00840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01E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C758DB">
        <w:rPr>
          <w:rFonts w:ascii="Times New Roman" w:eastAsia="Times New Roman" w:hAnsi="Times New Roman" w:cs="Times New Roman"/>
          <w:sz w:val="24"/>
          <w:szCs w:val="24"/>
          <w:vertAlign w:val="subscript"/>
        </w:rPr>
        <w:t>THN,short</w:t>
      </w:r>
      <w:proofErr w:type="spellEnd"/>
      <w:r w:rsidRPr="00C758DB">
        <w:rPr>
          <w:rFonts w:ascii="Times New Roman" w:eastAsia="Times New Roman" w:hAnsi="Times New Roman" w:cs="Times New Roman"/>
          <w:sz w:val="24"/>
          <w:szCs w:val="24"/>
          <w:vertAlign w:val="subscript"/>
        </w:rPr>
        <w:t>-channel</w:t>
      </w:r>
      <w:r w:rsidRPr="0084001E">
        <w:rPr>
          <w:rFonts w:ascii="Times New Roman" w:eastAsia="Times New Roman" w:hAnsi="Times New Roman" w:cs="Times New Roman"/>
          <w:sz w:val="24"/>
          <w:szCs w:val="24"/>
        </w:rPr>
        <w:t xml:space="preserve"> = 0.28 V) and it was difficult to extract due to the linear vs. saturation separation not being clear. As for the long-channel NMOS,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C758DB">
        <w:rPr>
          <w:rFonts w:ascii="Times New Roman" w:eastAsia="Times New Roman" w:hAnsi="Times New Roman" w:cs="Times New Roman"/>
          <w:sz w:val="24"/>
          <w:szCs w:val="24"/>
          <w:vertAlign w:val="subscript"/>
        </w:rPr>
        <w:t>THN,long</w:t>
      </w:r>
      <w:proofErr w:type="spellEnd"/>
      <w:proofErr w:type="gramEnd"/>
      <w:r w:rsidRPr="00C758DB">
        <w:rPr>
          <w:rFonts w:ascii="Times New Roman" w:eastAsia="Times New Roman" w:hAnsi="Times New Roman" w:cs="Times New Roman"/>
          <w:sz w:val="24"/>
          <w:szCs w:val="24"/>
          <w:vertAlign w:val="subscript"/>
        </w:rPr>
        <w:t>-channel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AABA7D0" w14:textId="77777777" w:rsidR="00C44EC6" w:rsidRDefault="00C44EC6" w:rsidP="00316A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Compare the current values for both. Why do you think the long-channel has less current?</w:t>
      </w:r>
    </w:p>
    <w:p w14:paraId="0A616922" w14:textId="77777777" w:rsidR="00C44EC6" w:rsidRDefault="00C44EC6" w:rsidP="00316A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the slope of the saturation region of the short-channel and long-channel currents. What’s so different between the two? Can you name something that causes this? (You may need to research a bit).</w:t>
      </w:r>
    </w:p>
    <w:p w14:paraId="2CCFC696" w14:textId="7CD35479" w:rsidR="00C44EC6" w:rsidRPr="00C44EC6" w:rsidRDefault="00C44EC6" w:rsidP="00316A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6AA">
        <w:rPr>
          <w:rFonts w:ascii="Times New Roman" w:eastAsia="Times New Roman" w:hAnsi="Times New Roman" w:cs="Times New Roman"/>
          <w:sz w:val="24"/>
          <w:szCs w:val="24"/>
        </w:rPr>
        <w:t>With the new setup, compare the currents between the short-channel and long-channel MOSFETS. Try to elaborate why this happens and compare it to your results and answers from the original setup (</w:t>
      </w:r>
      <w:proofErr w:type="gramStart"/>
      <w:r w:rsidRPr="002916AA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2916AA"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  <w:r w:rsidRPr="00050A44">
        <w:rPr>
          <w:rFonts w:ascii="Times New Roman" w:eastAsia="Times New Roman" w:hAnsi="Times New Roman" w:cs="Times New Roman"/>
          <w:sz w:val="24"/>
          <w:szCs w:val="24"/>
          <w:vertAlign w:val="subscript"/>
        </w:rPr>
        <w:t>GS</w:t>
      </w:r>
      <w:r w:rsidRPr="002916AA">
        <w:rPr>
          <w:rFonts w:ascii="Times New Roman" w:eastAsia="Times New Roman" w:hAnsi="Times New Roman" w:cs="Times New Roman"/>
          <w:sz w:val="24"/>
          <w:szCs w:val="24"/>
        </w:rPr>
        <w:t>, V</w:t>
      </w:r>
      <w:r w:rsidRPr="00050A44">
        <w:rPr>
          <w:rFonts w:ascii="Times New Roman" w:eastAsia="Times New Roman" w:hAnsi="Times New Roman" w:cs="Times New Roman"/>
          <w:sz w:val="24"/>
          <w:szCs w:val="24"/>
          <w:vertAlign w:val="subscript"/>
        </w:rPr>
        <w:t>DS</w:t>
      </w:r>
      <w:r w:rsidRPr="002916AA">
        <w:rPr>
          <w:rFonts w:ascii="Times New Roman" w:eastAsia="Times New Roman" w:hAnsi="Times New Roman" w:cs="Times New Roman"/>
          <w:sz w:val="24"/>
          <w:szCs w:val="24"/>
        </w:rPr>
        <w:t xml:space="preserve"> = 1V).</w:t>
      </w:r>
    </w:p>
    <w:p w14:paraId="3A0234D8" w14:textId="77777777" w:rsidR="00C44EC6" w:rsidRPr="008F5EA7" w:rsidRDefault="00C44EC6" w:rsidP="00C44EC6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F5EA7">
        <w:rPr>
          <w:rFonts w:ascii="Times New Roman" w:eastAsia="Times New Roman" w:hAnsi="Times New Roman" w:cs="Times New Roman"/>
          <w:sz w:val="32"/>
          <w:szCs w:val="32"/>
        </w:rPr>
        <w:t>B. CMOS Tug-of-War</w:t>
      </w:r>
    </w:p>
    <w:p w14:paraId="01B21FD5" w14:textId="77777777" w:rsidR="00C44EC6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7BEE4B" w14:textId="77777777" w:rsidR="00C44EC6" w:rsidRDefault="00C44EC6" w:rsidP="00C44E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A59A3C" wp14:editId="761ABBB2">
            <wp:extent cx="3314700" cy="243753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14" cy="245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8AC5" w14:textId="77777777" w:rsidR="00C44EC6" w:rsidRPr="005900F8" w:rsidRDefault="00C44EC6" w:rsidP="00C44E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5 Parametric analysis of the VTC curve for varying PMOS widths</w:t>
      </w:r>
    </w:p>
    <w:p w14:paraId="28E551AE" w14:textId="77777777" w:rsidR="00C44EC6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7B36D6" w14:textId="77777777" w:rsidR="00C44EC6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Questions:</w:t>
      </w:r>
    </w:p>
    <w:p w14:paraId="43967178" w14:textId="3E8EF53D" w:rsidR="00C44EC6" w:rsidRPr="00C44EC6" w:rsidRDefault="00C44EC6" w:rsidP="00316A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can you observe with the increasing widths of the PMOS? How does the VTC move with increasing PMOS widths?</w:t>
      </w:r>
    </w:p>
    <w:p w14:paraId="7D8BF20D" w14:textId="77777777" w:rsidR="00C44EC6" w:rsidRDefault="00C44EC6" w:rsidP="00316A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you interpret what happens when the widths of the PMOS increase? Answer in terms of, what happens to the PMOS and NMOS currents.</w:t>
      </w:r>
    </w:p>
    <w:p w14:paraId="7B27AF23" w14:textId="1416A069" w:rsidR="00C44EC6" w:rsidRPr="00C44EC6" w:rsidRDefault="00C44EC6" w:rsidP="00316A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do you think is the best multiplier for the PMOS width such that VOUT is close to 0.5V when Vin = 0.5V? With you answer, what’s the best PMOS width to NMOS width ratio?</w:t>
      </w:r>
    </w:p>
    <w:p w14:paraId="5AF20311" w14:textId="76BA3273" w:rsidR="00C44EC6" w:rsidRPr="00C44EC6" w:rsidRDefault="00C44EC6" w:rsidP="00316A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the width, you selected in #4, simulate Figure 2.24. Extract the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PHL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PLH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compare it to the original results. Did it improve? Make sure to record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242AF">
        <w:rPr>
          <w:rFonts w:ascii="Times New Roman" w:eastAsia="Times New Roman" w:hAnsi="Times New Roman" w:cs="Times New Roman"/>
          <w:sz w:val="24"/>
          <w:szCs w:val="24"/>
          <w:vertAlign w:val="subscript"/>
        </w:rPr>
        <w:t>PHL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242AF">
        <w:rPr>
          <w:rFonts w:ascii="Times New Roman" w:eastAsia="Times New Roman" w:hAnsi="Times New Roman" w:cs="Times New Roman"/>
          <w:sz w:val="24"/>
          <w:szCs w:val="24"/>
          <w:vertAlign w:val="subscript"/>
        </w:rPr>
        <w:t>PLH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readings.</w:t>
      </w:r>
    </w:p>
    <w:p w14:paraId="116C9B24" w14:textId="77777777" w:rsidR="00C44EC6" w:rsidRPr="00445DEF" w:rsidRDefault="00C44EC6" w:rsidP="00C44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886024" w14:textId="77777777" w:rsidR="00C44EC6" w:rsidRPr="00041655" w:rsidRDefault="00C44EC6" w:rsidP="00C44EC6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Part IV: </w:t>
      </w: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Supplementary Notes</w:t>
      </w:r>
    </w:p>
    <w:p w14:paraId="20DCF110" w14:textId="77777777" w:rsidR="00C44EC6" w:rsidRDefault="00C44EC6" w:rsidP="00C44EC6">
      <w:pPr>
        <w:pStyle w:val="Heading2"/>
        <w:rPr>
          <w:rFonts w:ascii="Times New Roman" w:eastAsia="Times New Roman" w:hAnsi="Times New Roman" w:cs="Times New Roman"/>
        </w:rPr>
      </w:pPr>
      <w:r w:rsidRPr="00613C8D">
        <w:rPr>
          <w:rFonts w:ascii="Times New Roman" w:eastAsia="Times New Roman" w:hAnsi="Times New Roman" w:cs="Times New Roman"/>
          <w:sz w:val="32"/>
          <w:szCs w:val="32"/>
        </w:rPr>
        <w:t>Other inverter configurations</w:t>
      </w:r>
    </w:p>
    <w:p w14:paraId="5718BE30" w14:textId="77777777" w:rsidR="00C44EC6" w:rsidRDefault="00C44EC6" w:rsidP="00C44E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Inverter circuit 1</w:t>
      </w:r>
    </w:p>
    <w:p w14:paraId="21059ED2" w14:textId="066A15D2" w:rsidR="00C44EC6" w:rsidRPr="00556276" w:rsidRDefault="00C44EC6" w:rsidP="00C44E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C00E6">
        <w:rPr>
          <w:rFonts w:ascii="Times New Roman" w:hAnsi="Times New Roman" w:cs="Times New Roman"/>
          <w:sz w:val="24"/>
          <w:szCs w:val="24"/>
        </w:rPr>
        <w:t>Inverter circuit 2</w:t>
      </w:r>
    </w:p>
    <w:p w14:paraId="7E5BF5B9" w14:textId="6DD7AF39" w:rsidR="00C44EC6" w:rsidRPr="00EC00E6" w:rsidRDefault="00C44EC6" w:rsidP="00C44E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EC00E6">
        <w:rPr>
          <w:rFonts w:ascii="Times New Roman" w:hAnsi="Times New Roman" w:cs="Times New Roman"/>
          <w:sz w:val="24"/>
          <w:szCs w:val="24"/>
        </w:rPr>
        <w:t>Inverter circuit 3</w:t>
      </w:r>
    </w:p>
    <w:p w14:paraId="34B98CEA" w14:textId="71A5F295" w:rsidR="00BF47E7" w:rsidRPr="00C44EC6" w:rsidRDefault="00BF47E7" w:rsidP="00C44EC6"/>
    <w:sectPr w:rsidR="00BF47E7" w:rsidRPr="00C44EC6" w:rsidSect="00652712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E100C" w14:textId="77777777" w:rsidR="0060252B" w:rsidRDefault="0060252B" w:rsidP="008905F6">
      <w:pPr>
        <w:spacing w:after="0" w:line="240" w:lineRule="auto"/>
      </w:pPr>
      <w:r>
        <w:separator/>
      </w:r>
    </w:p>
  </w:endnote>
  <w:endnote w:type="continuationSeparator" w:id="0">
    <w:p w14:paraId="6406D5A3" w14:textId="77777777" w:rsidR="0060252B" w:rsidRDefault="0060252B" w:rsidP="00890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82BD2" w14:textId="07638AEB" w:rsidR="00AA06A3" w:rsidRDefault="00AA06A3">
    <w:pPr>
      <w:pStyle w:val="Footer"/>
    </w:pPr>
  </w:p>
  <w:p w14:paraId="6D1FECB2" w14:textId="77777777" w:rsidR="00AA06A3" w:rsidRDefault="00AA0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314FA" w14:textId="77777777" w:rsidR="0060252B" w:rsidRDefault="0060252B" w:rsidP="008905F6">
      <w:pPr>
        <w:spacing w:after="0" w:line="240" w:lineRule="auto"/>
      </w:pPr>
      <w:r>
        <w:separator/>
      </w:r>
    </w:p>
  </w:footnote>
  <w:footnote w:type="continuationSeparator" w:id="0">
    <w:p w14:paraId="5F810D38" w14:textId="77777777" w:rsidR="0060252B" w:rsidRDefault="0060252B" w:rsidP="00890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66A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6801155"/>
    <w:multiLevelType w:val="hybridMultilevel"/>
    <w:tmpl w:val="4B7AF0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1D6E5A"/>
    <w:multiLevelType w:val="hybridMultilevel"/>
    <w:tmpl w:val="0764C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A31D9B"/>
    <w:multiLevelType w:val="hybridMultilevel"/>
    <w:tmpl w:val="EF3210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55"/>
    <w:rsid w:val="000121F0"/>
    <w:rsid w:val="00024820"/>
    <w:rsid w:val="00037823"/>
    <w:rsid w:val="00041655"/>
    <w:rsid w:val="000430BB"/>
    <w:rsid w:val="00047216"/>
    <w:rsid w:val="00055E83"/>
    <w:rsid w:val="00071242"/>
    <w:rsid w:val="0008434B"/>
    <w:rsid w:val="00090F90"/>
    <w:rsid w:val="00091393"/>
    <w:rsid w:val="0009587E"/>
    <w:rsid w:val="000A4AED"/>
    <w:rsid w:val="000B0954"/>
    <w:rsid w:val="000B151D"/>
    <w:rsid w:val="000B4D56"/>
    <w:rsid w:val="000C525B"/>
    <w:rsid w:val="000D4103"/>
    <w:rsid w:val="000E2A42"/>
    <w:rsid w:val="000E6A4A"/>
    <w:rsid w:val="000F67CB"/>
    <w:rsid w:val="000F6F7B"/>
    <w:rsid w:val="000F7395"/>
    <w:rsid w:val="00111D40"/>
    <w:rsid w:val="00112AB2"/>
    <w:rsid w:val="0013090E"/>
    <w:rsid w:val="00131C0C"/>
    <w:rsid w:val="001449D4"/>
    <w:rsid w:val="0015611A"/>
    <w:rsid w:val="001707E1"/>
    <w:rsid w:val="00177BE4"/>
    <w:rsid w:val="00180839"/>
    <w:rsid w:val="00182C41"/>
    <w:rsid w:val="00186F0E"/>
    <w:rsid w:val="001929ED"/>
    <w:rsid w:val="001A49B9"/>
    <w:rsid w:val="001A4A43"/>
    <w:rsid w:val="001B031D"/>
    <w:rsid w:val="001B0727"/>
    <w:rsid w:val="001B4658"/>
    <w:rsid w:val="001C71F0"/>
    <w:rsid w:val="001D2417"/>
    <w:rsid w:val="001D2724"/>
    <w:rsid w:val="001E26A3"/>
    <w:rsid w:val="001F5BCC"/>
    <w:rsid w:val="001F6301"/>
    <w:rsid w:val="00222546"/>
    <w:rsid w:val="0022683E"/>
    <w:rsid w:val="00226860"/>
    <w:rsid w:val="00226D40"/>
    <w:rsid w:val="00235881"/>
    <w:rsid w:val="00240BFD"/>
    <w:rsid w:val="00242ACC"/>
    <w:rsid w:val="00243D98"/>
    <w:rsid w:val="002461D2"/>
    <w:rsid w:val="00271B45"/>
    <w:rsid w:val="002801E3"/>
    <w:rsid w:val="00285842"/>
    <w:rsid w:val="002A2B32"/>
    <w:rsid w:val="002A6040"/>
    <w:rsid w:val="002A67C9"/>
    <w:rsid w:val="002B408C"/>
    <w:rsid w:val="002B4592"/>
    <w:rsid w:val="002B6418"/>
    <w:rsid w:val="002B7F22"/>
    <w:rsid w:val="002C6740"/>
    <w:rsid w:val="002C7250"/>
    <w:rsid w:val="002C7CAA"/>
    <w:rsid w:val="002D4F64"/>
    <w:rsid w:val="002E0336"/>
    <w:rsid w:val="002E74DA"/>
    <w:rsid w:val="002F6805"/>
    <w:rsid w:val="0030135C"/>
    <w:rsid w:val="00304B24"/>
    <w:rsid w:val="003134EC"/>
    <w:rsid w:val="00316A81"/>
    <w:rsid w:val="0032191C"/>
    <w:rsid w:val="00322974"/>
    <w:rsid w:val="00323E07"/>
    <w:rsid w:val="00325A17"/>
    <w:rsid w:val="00325DAB"/>
    <w:rsid w:val="003327AD"/>
    <w:rsid w:val="00333DC8"/>
    <w:rsid w:val="00345C5F"/>
    <w:rsid w:val="00346D33"/>
    <w:rsid w:val="00346F8E"/>
    <w:rsid w:val="00364D63"/>
    <w:rsid w:val="00366112"/>
    <w:rsid w:val="0036691E"/>
    <w:rsid w:val="00392358"/>
    <w:rsid w:val="00392B7A"/>
    <w:rsid w:val="00392C29"/>
    <w:rsid w:val="00394901"/>
    <w:rsid w:val="003A30A5"/>
    <w:rsid w:val="003B777C"/>
    <w:rsid w:val="003C1AA1"/>
    <w:rsid w:val="003C223C"/>
    <w:rsid w:val="003C2B57"/>
    <w:rsid w:val="003C2CAB"/>
    <w:rsid w:val="003D0F91"/>
    <w:rsid w:val="003E50FD"/>
    <w:rsid w:val="003E7C3C"/>
    <w:rsid w:val="003E7F7E"/>
    <w:rsid w:val="00425D43"/>
    <w:rsid w:val="00437501"/>
    <w:rsid w:val="00441F66"/>
    <w:rsid w:val="00445C15"/>
    <w:rsid w:val="00451961"/>
    <w:rsid w:val="00460DCC"/>
    <w:rsid w:val="004750D4"/>
    <w:rsid w:val="00475996"/>
    <w:rsid w:val="004835E1"/>
    <w:rsid w:val="00484525"/>
    <w:rsid w:val="00486D74"/>
    <w:rsid w:val="004C35A0"/>
    <w:rsid w:val="004C3778"/>
    <w:rsid w:val="004D0B61"/>
    <w:rsid w:val="004D62FB"/>
    <w:rsid w:val="004E26D5"/>
    <w:rsid w:val="004E272D"/>
    <w:rsid w:val="004F5F5C"/>
    <w:rsid w:val="004F6A3F"/>
    <w:rsid w:val="00501131"/>
    <w:rsid w:val="00501151"/>
    <w:rsid w:val="00507988"/>
    <w:rsid w:val="00513972"/>
    <w:rsid w:val="00532C5B"/>
    <w:rsid w:val="00534373"/>
    <w:rsid w:val="00535AEE"/>
    <w:rsid w:val="00541434"/>
    <w:rsid w:val="00551C28"/>
    <w:rsid w:val="00561AE2"/>
    <w:rsid w:val="00561EC4"/>
    <w:rsid w:val="00566A6F"/>
    <w:rsid w:val="00572161"/>
    <w:rsid w:val="00586F13"/>
    <w:rsid w:val="00596FF1"/>
    <w:rsid w:val="005A37C8"/>
    <w:rsid w:val="005B7313"/>
    <w:rsid w:val="005B7CAD"/>
    <w:rsid w:val="005C106B"/>
    <w:rsid w:val="005C72B0"/>
    <w:rsid w:val="005D21AD"/>
    <w:rsid w:val="005F5874"/>
    <w:rsid w:val="005F5F42"/>
    <w:rsid w:val="0060252B"/>
    <w:rsid w:val="00603031"/>
    <w:rsid w:val="006075C1"/>
    <w:rsid w:val="00611762"/>
    <w:rsid w:val="0062081C"/>
    <w:rsid w:val="00621B52"/>
    <w:rsid w:val="006370B6"/>
    <w:rsid w:val="00641A2D"/>
    <w:rsid w:val="00651A8D"/>
    <w:rsid w:val="00652712"/>
    <w:rsid w:val="00664728"/>
    <w:rsid w:val="00671B97"/>
    <w:rsid w:val="00681F20"/>
    <w:rsid w:val="00683B97"/>
    <w:rsid w:val="0069145B"/>
    <w:rsid w:val="006A4328"/>
    <w:rsid w:val="006B5052"/>
    <w:rsid w:val="006B66A7"/>
    <w:rsid w:val="006D443B"/>
    <w:rsid w:val="006F2FCD"/>
    <w:rsid w:val="007042DB"/>
    <w:rsid w:val="00710271"/>
    <w:rsid w:val="00710DC2"/>
    <w:rsid w:val="00716157"/>
    <w:rsid w:val="007169FB"/>
    <w:rsid w:val="007308A1"/>
    <w:rsid w:val="00735BF6"/>
    <w:rsid w:val="007403FF"/>
    <w:rsid w:val="00742D4C"/>
    <w:rsid w:val="0074508E"/>
    <w:rsid w:val="00757C69"/>
    <w:rsid w:val="00774107"/>
    <w:rsid w:val="00787637"/>
    <w:rsid w:val="007A138F"/>
    <w:rsid w:val="007B4084"/>
    <w:rsid w:val="007B7DF2"/>
    <w:rsid w:val="007C0EBD"/>
    <w:rsid w:val="007D4217"/>
    <w:rsid w:val="007E2781"/>
    <w:rsid w:val="00800A27"/>
    <w:rsid w:val="0080691F"/>
    <w:rsid w:val="00807EAA"/>
    <w:rsid w:val="0081085D"/>
    <w:rsid w:val="0082470E"/>
    <w:rsid w:val="00825F2E"/>
    <w:rsid w:val="0083440A"/>
    <w:rsid w:val="00837124"/>
    <w:rsid w:val="008405DE"/>
    <w:rsid w:val="0084355E"/>
    <w:rsid w:val="00850ED5"/>
    <w:rsid w:val="00854226"/>
    <w:rsid w:val="0086557C"/>
    <w:rsid w:val="00873DB3"/>
    <w:rsid w:val="0087412D"/>
    <w:rsid w:val="008821A2"/>
    <w:rsid w:val="00882A3D"/>
    <w:rsid w:val="00884271"/>
    <w:rsid w:val="00884833"/>
    <w:rsid w:val="00890096"/>
    <w:rsid w:val="008905F6"/>
    <w:rsid w:val="008917FC"/>
    <w:rsid w:val="008922DB"/>
    <w:rsid w:val="008A465E"/>
    <w:rsid w:val="008B1104"/>
    <w:rsid w:val="008C2920"/>
    <w:rsid w:val="008C4C90"/>
    <w:rsid w:val="008E1408"/>
    <w:rsid w:val="008E7D13"/>
    <w:rsid w:val="008F6768"/>
    <w:rsid w:val="0090304A"/>
    <w:rsid w:val="00907B46"/>
    <w:rsid w:val="00922A34"/>
    <w:rsid w:val="0094122D"/>
    <w:rsid w:val="00941431"/>
    <w:rsid w:val="00952E50"/>
    <w:rsid w:val="00952F6F"/>
    <w:rsid w:val="00954B3E"/>
    <w:rsid w:val="0096069C"/>
    <w:rsid w:val="009633EA"/>
    <w:rsid w:val="0098079B"/>
    <w:rsid w:val="009A2B58"/>
    <w:rsid w:val="009A7B67"/>
    <w:rsid w:val="009B5CC3"/>
    <w:rsid w:val="009B6058"/>
    <w:rsid w:val="009D188B"/>
    <w:rsid w:val="009E19DD"/>
    <w:rsid w:val="00A024BE"/>
    <w:rsid w:val="00A05320"/>
    <w:rsid w:val="00A1500D"/>
    <w:rsid w:val="00A15890"/>
    <w:rsid w:val="00A275DC"/>
    <w:rsid w:val="00A42796"/>
    <w:rsid w:val="00A523FC"/>
    <w:rsid w:val="00A534D4"/>
    <w:rsid w:val="00A535C3"/>
    <w:rsid w:val="00A57E1C"/>
    <w:rsid w:val="00A65E92"/>
    <w:rsid w:val="00A7051E"/>
    <w:rsid w:val="00A736FC"/>
    <w:rsid w:val="00A76280"/>
    <w:rsid w:val="00A80A76"/>
    <w:rsid w:val="00A851DC"/>
    <w:rsid w:val="00A93256"/>
    <w:rsid w:val="00A9627A"/>
    <w:rsid w:val="00A96CEF"/>
    <w:rsid w:val="00AA06A3"/>
    <w:rsid w:val="00AA1066"/>
    <w:rsid w:val="00AA3799"/>
    <w:rsid w:val="00AA5F1C"/>
    <w:rsid w:val="00AB2498"/>
    <w:rsid w:val="00AB2B4C"/>
    <w:rsid w:val="00AB34DA"/>
    <w:rsid w:val="00AB474A"/>
    <w:rsid w:val="00AB59F5"/>
    <w:rsid w:val="00AC123C"/>
    <w:rsid w:val="00AC172A"/>
    <w:rsid w:val="00AC7B63"/>
    <w:rsid w:val="00AD60D5"/>
    <w:rsid w:val="00AF1583"/>
    <w:rsid w:val="00B02687"/>
    <w:rsid w:val="00B1073A"/>
    <w:rsid w:val="00B1496A"/>
    <w:rsid w:val="00B262B4"/>
    <w:rsid w:val="00B50A44"/>
    <w:rsid w:val="00B51806"/>
    <w:rsid w:val="00B57A40"/>
    <w:rsid w:val="00B727F8"/>
    <w:rsid w:val="00B76F60"/>
    <w:rsid w:val="00B831E9"/>
    <w:rsid w:val="00BB40A3"/>
    <w:rsid w:val="00BB5F18"/>
    <w:rsid w:val="00BB6EB1"/>
    <w:rsid w:val="00BC00AB"/>
    <w:rsid w:val="00BC34B2"/>
    <w:rsid w:val="00BC4522"/>
    <w:rsid w:val="00BD04E9"/>
    <w:rsid w:val="00BD5097"/>
    <w:rsid w:val="00BF1CC5"/>
    <w:rsid w:val="00BF1F35"/>
    <w:rsid w:val="00BF47E7"/>
    <w:rsid w:val="00C029A4"/>
    <w:rsid w:val="00C05B52"/>
    <w:rsid w:val="00C07208"/>
    <w:rsid w:val="00C11EBD"/>
    <w:rsid w:val="00C27506"/>
    <w:rsid w:val="00C328FA"/>
    <w:rsid w:val="00C44EC6"/>
    <w:rsid w:val="00C4775A"/>
    <w:rsid w:val="00C50DB0"/>
    <w:rsid w:val="00C53E8D"/>
    <w:rsid w:val="00C6395F"/>
    <w:rsid w:val="00C73CD0"/>
    <w:rsid w:val="00C82434"/>
    <w:rsid w:val="00C8642F"/>
    <w:rsid w:val="00C93EED"/>
    <w:rsid w:val="00C95C68"/>
    <w:rsid w:val="00C9694A"/>
    <w:rsid w:val="00CA6559"/>
    <w:rsid w:val="00CB0FE6"/>
    <w:rsid w:val="00CB539C"/>
    <w:rsid w:val="00CB67BF"/>
    <w:rsid w:val="00CE31EC"/>
    <w:rsid w:val="00CE5973"/>
    <w:rsid w:val="00CE5D40"/>
    <w:rsid w:val="00CE5FD9"/>
    <w:rsid w:val="00CF501A"/>
    <w:rsid w:val="00CF77FD"/>
    <w:rsid w:val="00D25970"/>
    <w:rsid w:val="00D30CDA"/>
    <w:rsid w:val="00D32BAD"/>
    <w:rsid w:val="00D3648E"/>
    <w:rsid w:val="00D4142D"/>
    <w:rsid w:val="00D425FE"/>
    <w:rsid w:val="00D42697"/>
    <w:rsid w:val="00D4508B"/>
    <w:rsid w:val="00D46572"/>
    <w:rsid w:val="00D52740"/>
    <w:rsid w:val="00D579E9"/>
    <w:rsid w:val="00D72193"/>
    <w:rsid w:val="00D762F1"/>
    <w:rsid w:val="00D77AC4"/>
    <w:rsid w:val="00D82FB9"/>
    <w:rsid w:val="00D8436F"/>
    <w:rsid w:val="00D856F7"/>
    <w:rsid w:val="00D90508"/>
    <w:rsid w:val="00DA1D96"/>
    <w:rsid w:val="00DB4FC8"/>
    <w:rsid w:val="00DB7936"/>
    <w:rsid w:val="00DB7FED"/>
    <w:rsid w:val="00DC36FF"/>
    <w:rsid w:val="00DC4975"/>
    <w:rsid w:val="00DC5A38"/>
    <w:rsid w:val="00DD2D22"/>
    <w:rsid w:val="00DE2B72"/>
    <w:rsid w:val="00DE3A90"/>
    <w:rsid w:val="00DF07EF"/>
    <w:rsid w:val="00DF0E10"/>
    <w:rsid w:val="00DF369F"/>
    <w:rsid w:val="00DF758E"/>
    <w:rsid w:val="00E00CA8"/>
    <w:rsid w:val="00E137A0"/>
    <w:rsid w:val="00E21E56"/>
    <w:rsid w:val="00E43935"/>
    <w:rsid w:val="00E45BEF"/>
    <w:rsid w:val="00E55528"/>
    <w:rsid w:val="00E6477E"/>
    <w:rsid w:val="00E8045E"/>
    <w:rsid w:val="00E86055"/>
    <w:rsid w:val="00E93C27"/>
    <w:rsid w:val="00EA0DB4"/>
    <w:rsid w:val="00EA4A4A"/>
    <w:rsid w:val="00EB033B"/>
    <w:rsid w:val="00EB067D"/>
    <w:rsid w:val="00EB2B6B"/>
    <w:rsid w:val="00EB7154"/>
    <w:rsid w:val="00EC47CB"/>
    <w:rsid w:val="00EE0130"/>
    <w:rsid w:val="00EE13F5"/>
    <w:rsid w:val="00EE6868"/>
    <w:rsid w:val="00EF0CC4"/>
    <w:rsid w:val="00EF4DBC"/>
    <w:rsid w:val="00F014E4"/>
    <w:rsid w:val="00F05FC7"/>
    <w:rsid w:val="00F22D9F"/>
    <w:rsid w:val="00F25255"/>
    <w:rsid w:val="00F44DDB"/>
    <w:rsid w:val="00F516F5"/>
    <w:rsid w:val="00F53078"/>
    <w:rsid w:val="00F638AB"/>
    <w:rsid w:val="00F7087C"/>
    <w:rsid w:val="00F970BE"/>
    <w:rsid w:val="00FA5C09"/>
    <w:rsid w:val="00FA7CE9"/>
    <w:rsid w:val="00FD1C35"/>
    <w:rsid w:val="00FD2141"/>
    <w:rsid w:val="00FD246F"/>
    <w:rsid w:val="00FD7B1D"/>
    <w:rsid w:val="00FD7C5E"/>
    <w:rsid w:val="00FD7F70"/>
    <w:rsid w:val="00FE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F457B"/>
  <w15:chartTrackingRefBased/>
  <w15:docId w15:val="{941D248A-68A8-4136-9454-78CC797D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C6"/>
  </w:style>
  <w:style w:type="paragraph" w:styleId="Heading1">
    <w:name w:val="heading 1"/>
    <w:basedOn w:val="Normal"/>
    <w:link w:val="Heading1Char"/>
    <w:uiPriority w:val="9"/>
    <w:qFormat/>
    <w:rsid w:val="000416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6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41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16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74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74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5F6"/>
  </w:style>
  <w:style w:type="paragraph" w:styleId="Footer">
    <w:name w:val="footer"/>
    <w:basedOn w:val="Normal"/>
    <w:link w:val="FooterChar"/>
    <w:uiPriority w:val="99"/>
    <w:unhideWhenUsed/>
    <w:rsid w:val="00890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5F6"/>
  </w:style>
  <w:style w:type="character" w:styleId="PlaceholderText">
    <w:name w:val="Placeholder Text"/>
    <w:basedOn w:val="DefaultParagraphFont"/>
    <w:uiPriority w:val="99"/>
    <w:semiHidden/>
    <w:rsid w:val="00683B97"/>
    <w:rPr>
      <w:color w:val="808080"/>
    </w:rPr>
  </w:style>
  <w:style w:type="character" w:customStyle="1" w:styleId="acopre">
    <w:name w:val="acopre"/>
    <w:basedOn w:val="DefaultParagraphFont"/>
    <w:rsid w:val="006B66A7"/>
  </w:style>
  <w:style w:type="character" w:styleId="Emphasis">
    <w:name w:val="Emphasis"/>
    <w:basedOn w:val="DefaultParagraphFont"/>
    <w:uiPriority w:val="20"/>
    <w:qFormat/>
    <w:rsid w:val="006B66A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42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44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5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3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Emmanuel Jesus Estallo</cp:lastModifiedBy>
  <cp:revision>433</cp:revision>
  <dcterms:created xsi:type="dcterms:W3CDTF">2021-01-09T04:07:00Z</dcterms:created>
  <dcterms:modified xsi:type="dcterms:W3CDTF">2021-04-09T10:24:00Z</dcterms:modified>
</cp:coreProperties>
</file>