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E599E" w14:paraId="5A27D4D3" w14:textId="77777777" w:rsidTr="008E599E">
        <w:tc>
          <w:tcPr>
            <w:tcW w:w="10456" w:type="dxa"/>
            <w:gridSpan w:val="2"/>
          </w:tcPr>
          <w:p w14:paraId="2275FC51" w14:textId="77777777" w:rsidR="0043158F" w:rsidRDefault="008E599E">
            <w:pPr>
              <w:rPr>
                <w:iCs/>
              </w:rPr>
            </w:pPr>
            <w:r w:rsidRPr="0043158F">
              <w:rPr>
                <w:b/>
                <w:bCs/>
              </w:rPr>
              <w:t xml:space="preserve">Mathematical </w:t>
            </w:r>
            <w:proofErr w:type="spellStart"/>
            <w:r w:rsidRPr="0043158F">
              <w:rPr>
                <w:b/>
                <w:bCs/>
              </w:rPr>
              <w:t>shorthands</w:t>
            </w:r>
            <w:proofErr w:type="spellEnd"/>
            <w:r w:rsidRPr="008E599E">
              <w:rPr>
                <w:u w:val="single"/>
              </w:rPr>
              <w:br/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⇒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min</m:t>
                          </m: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i:i≤n</m:t>
                          </m: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lim>
                      </m:limLow>
                    </m:fNam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func>
                </m:e>
              </m:func>
            </m:oMath>
            <w:r w:rsidR="0043158F">
              <w:rPr>
                <w:iCs/>
              </w:rPr>
              <w:t xml:space="preserve"> </w:t>
            </w:r>
          </w:p>
          <w:p w14:paraId="7BDFF786" w14:textId="3CE3E64B" w:rsidR="00E73B97" w:rsidRPr="0043158F" w:rsidRDefault="00E73B97">
            <w:pPr>
              <w:rPr>
                <w:iCs/>
              </w:rPr>
            </w:pPr>
            <w:r>
              <w:rPr>
                <w:iCs/>
              </w:rPr>
              <w:t xml:space="preserve">Given values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>
              <w:rPr>
                <w:iCs/>
              </w:rPr>
              <w:t xml:space="preserve"> find a set S of </w:t>
            </w:r>
            <m:oMath>
              <m:r>
                <w:rPr>
                  <w:rFonts w:ascii="Cambria Math" w:hAnsi="Cambria Math"/>
                </w:rPr>
                <m:t>{1,…,n}</m:t>
              </m:r>
            </m:oMath>
            <w:r>
              <w:rPr>
                <w:iCs/>
              </w:rPr>
              <w:t xml:space="preserve"> such that </w:t>
            </w:r>
            <m:oMath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i∈S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oMath>
          </w:p>
        </w:tc>
      </w:tr>
      <w:tr w:rsidR="008E599E" w14:paraId="7558CBF8" w14:textId="77777777" w:rsidTr="008E599E">
        <w:tc>
          <w:tcPr>
            <w:tcW w:w="10456" w:type="dxa"/>
            <w:gridSpan w:val="2"/>
          </w:tcPr>
          <w:p w14:paraId="451C9A50" w14:textId="606A6155" w:rsidR="008E599E" w:rsidRPr="008E599E" w:rsidRDefault="008E599E" w:rsidP="00FF758B">
            <w:pPr>
              <w:jc w:val="center"/>
              <w:rPr>
                <w:b/>
                <w:bCs/>
              </w:rPr>
            </w:pPr>
            <w:r w:rsidRPr="008E599E">
              <w:rPr>
                <w:b/>
                <w:bCs/>
              </w:rPr>
              <w:t>Greedy</w:t>
            </w:r>
          </w:p>
        </w:tc>
      </w:tr>
      <w:tr w:rsidR="008E599E" w14:paraId="298793F9" w14:textId="77777777" w:rsidTr="008E599E">
        <w:tc>
          <w:tcPr>
            <w:tcW w:w="10456" w:type="dxa"/>
            <w:gridSpan w:val="2"/>
          </w:tcPr>
          <w:p w14:paraId="06C75EAC" w14:textId="22FD145B" w:rsidR="00E73B97" w:rsidRPr="008E599E" w:rsidRDefault="008E599E">
            <w:r w:rsidRPr="00FF758B">
              <w:rPr>
                <w:b/>
                <w:bCs/>
              </w:rPr>
              <w:t>Inductive proof</w:t>
            </w:r>
            <w:r w:rsidR="00E73B97" w:rsidRPr="00FF758B">
              <w:rPr>
                <w:b/>
                <w:bCs/>
              </w:rPr>
              <w:t xml:space="preserve"> concepts</w:t>
            </w:r>
            <w:r w:rsidR="00E73B97">
              <w:t>: Show that greedy is optimal for a set of sub-cases, show that large problems can be broken down into those sub-cases. Often, proof is done by contradiction (suppose optimal &lt; greedy …)</w:t>
            </w:r>
          </w:p>
        </w:tc>
      </w:tr>
      <w:tr w:rsidR="0043158F" w14:paraId="628B7950" w14:textId="77777777" w:rsidTr="008E599E">
        <w:tc>
          <w:tcPr>
            <w:tcW w:w="10456" w:type="dxa"/>
            <w:gridSpan w:val="2"/>
          </w:tcPr>
          <w:p w14:paraId="7C945B9C" w14:textId="143966FE" w:rsidR="0043158F" w:rsidRPr="00E73B97" w:rsidRDefault="00DA1459">
            <w:r w:rsidRPr="00FF758B">
              <w:rPr>
                <w:b/>
                <w:bCs/>
              </w:rPr>
              <w:t>Dijkstra’s algo</w:t>
            </w:r>
            <w:r w:rsidR="00E73B97">
              <w:rPr>
                <w:u w:val="single"/>
              </w:rPr>
              <w:t>:</w:t>
            </w:r>
            <w:r w:rsidR="00E73B97">
              <w:t xml:space="preserve"> Initialize set of explored nodes </w:t>
            </w:r>
            <m:oMath>
              <m:r>
                <w:rPr>
                  <w:rFonts w:ascii="Cambria Math" w:hAnsi="Cambria Math"/>
                </w:rPr>
                <m:t>S</m:t>
              </m:r>
            </m:oMath>
            <w:r w:rsidR="00E73B97">
              <w:t xml:space="preserve"> and array storing shortest path cost to those nodes </w:t>
            </w:r>
            <m:oMath>
              <m:r>
                <w:rPr>
                  <w:rFonts w:ascii="Cambria Math" w:hAnsi="Cambria Math"/>
                </w:rPr>
                <m:t>d</m:t>
              </m:r>
            </m:oMath>
            <w:r w:rsidR="00E73B97">
              <w:t xml:space="preserve">. Repeatedly choose an unexplored node </w:t>
            </w:r>
            <m:oMath>
              <m:r>
                <w:rPr>
                  <w:rFonts w:ascii="Cambria Math" w:hAnsi="Cambria Math"/>
                </w:rPr>
                <m:t>v∉S</m:t>
              </m:r>
            </m:oMath>
            <w:r w:rsidR="006668A1">
              <w:t xml:space="preserve"> where </w:t>
            </w:r>
            <m:oMath>
              <m:r>
                <w:rPr>
                  <w:rFonts w:ascii="Cambria Math" w:hAnsi="Cambria Math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e=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u,v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:u∈S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</w:rPr>
                    <m:t>+w(u,v)</m:t>
                  </m:r>
                </m:e>
              </m:func>
            </m:oMath>
            <w:r w:rsidR="006668A1">
              <w:t xml:space="preserve">, add 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 w:rsidR="006668A1">
              <w:t xml:space="preserve"> to </w:t>
            </w:r>
            <m:oMath>
              <m:r>
                <w:rPr>
                  <w:rFonts w:ascii="Cambria Math" w:hAnsi="Cambria Math"/>
                </w:rPr>
                <m:t>s</m:t>
              </m:r>
            </m:oMath>
            <w:r w:rsidR="006668A1">
              <w:t xml:space="preserve"> and set </w:t>
            </w:r>
            <m:oMath>
              <m:r>
                <w:rPr>
                  <w:rFonts w:ascii="Cambria Math" w:hAnsi="Cambria Math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  <m:r>
                <w:rPr>
                  <w:rFonts w:ascii="Cambria Math" w:hAnsi="Cambria Math"/>
                </w:rPr>
                <m:t>=π(v)</m:t>
              </m:r>
            </m:oMath>
          </w:p>
        </w:tc>
      </w:tr>
      <w:tr w:rsidR="0043158F" w14:paraId="1814D8CA" w14:textId="77777777" w:rsidTr="008E599E">
        <w:tc>
          <w:tcPr>
            <w:tcW w:w="10456" w:type="dxa"/>
            <w:gridSpan w:val="2"/>
          </w:tcPr>
          <w:p w14:paraId="535FAA4B" w14:textId="66D62309" w:rsidR="0043158F" w:rsidRPr="00E73B97" w:rsidRDefault="00DA1459">
            <w:r w:rsidRPr="00FF758B">
              <w:rPr>
                <w:b/>
                <w:bCs/>
              </w:rPr>
              <w:t xml:space="preserve">Cashier’s </w:t>
            </w:r>
            <w:r w:rsidR="00E73B97" w:rsidRPr="00FF758B">
              <w:rPr>
                <w:b/>
                <w:bCs/>
              </w:rPr>
              <w:t>algo</w:t>
            </w:r>
            <w:r w:rsidR="00E73B97">
              <w:rPr>
                <w:b/>
                <w:bCs/>
              </w:rPr>
              <w:t xml:space="preserve">: </w:t>
            </w:r>
            <w:r w:rsidR="00E73B97" w:rsidRPr="00E73B97">
              <w:t>Prove</w:t>
            </w:r>
            <w:r w:rsidR="00E73B97">
              <w:rPr>
                <w:b/>
                <w:bCs/>
              </w:rPr>
              <w:t xml:space="preserve"> </w:t>
            </w:r>
            <w:r w:rsidR="00E73B97">
              <w:t>optimality for sub-cases, then extend to larger cases</w:t>
            </w:r>
          </w:p>
        </w:tc>
      </w:tr>
      <w:tr w:rsidR="008E599E" w14:paraId="157CCAD7" w14:textId="77777777" w:rsidTr="008E599E">
        <w:tc>
          <w:tcPr>
            <w:tcW w:w="10456" w:type="dxa"/>
            <w:gridSpan w:val="2"/>
          </w:tcPr>
          <w:p w14:paraId="6A95F249" w14:textId="22DF1315" w:rsidR="008E599E" w:rsidRPr="00E73B97" w:rsidRDefault="008E599E">
            <w:r w:rsidRPr="00FF758B">
              <w:rPr>
                <w:b/>
                <w:bCs/>
              </w:rPr>
              <w:t>Huffman encoding</w:t>
            </w:r>
            <w:r w:rsidR="00E73B97">
              <w:t>: Understand bottom-up construction of tree starting with the least occurring nodes, combining as you go</w:t>
            </w:r>
            <w:r w:rsidR="006668A1">
              <w:t>. Repeat until all nodes have been combined under a single tree</w:t>
            </w:r>
          </w:p>
        </w:tc>
      </w:tr>
      <w:tr w:rsidR="008E599E" w14:paraId="058E3717" w14:textId="77777777" w:rsidTr="008E599E">
        <w:tc>
          <w:tcPr>
            <w:tcW w:w="10456" w:type="dxa"/>
            <w:gridSpan w:val="2"/>
          </w:tcPr>
          <w:p w14:paraId="718E9244" w14:textId="08233686" w:rsidR="008E599E" w:rsidRPr="008E599E" w:rsidRDefault="008E599E" w:rsidP="00FF758B">
            <w:pPr>
              <w:jc w:val="center"/>
              <w:rPr>
                <w:b/>
                <w:bCs/>
              </w:rPr>
            </w:pPr>
            <w:r w:rsidRPr="008E599E">
              <w:rPr>
                <w:b/>
                <w:bCs/>
              </w:rPr>
              <w:t>Divide &amp; conquer</w:t>
            </w:r>
          </w:p>
        </w:tc>
      </w:tr>
      <w:tr w:rsidR="008E599E" w14:paraId="5D0E2C4E" w14:textId="77777777" w:rsidTr="008E599E">
        <w:tc>
          <w:tcPr>
            <w:tcW w:w="10456" w:type="dxa"/>
            <w:gridSpan w:val="2"/>
          </w:tcPr>
          <w:p w14:paraId="0D963D8A" w14:textId="5D331826" w:rsidR="008E599E" w:rsidRDefault="008E599E">
            <w:r w:rsidRPr="00FF758B">
              <w:rPr>
                <w:b/>
                <w:bCs/>
              </w:rPr>
              <w:t xml:space="preserve">Master’s </w:t>
            </w:r>
            <w:r w:rsidR="006668A1" w:rsidRPr="00FF758B">
              <w:rPr>
                <w:b/>
                <w:bCs/>
              </w:rPr>
              <w:t>Theorem</w:t>
            </w:r>
            <w:r w:rsidR="006668A1">
              <w:t xml:space="preserve">: Applies to recurrences of the form </w:t>
            </w:r>
            <m:oMath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=aT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b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oMath>
            <w:r w:rsidR="006668A1">
              <w:t xml:space="preserve">, where </w:t>
            </w:r>
            <m:oMath>
              <m:r>
                <w:rPr>
                  <w:rFonts w:ascii="Cambria Math" w:hAnsi="Cambria Math"/>
                </w:rPr>
                <m:t>a≥1, b&gt;1</m:t>
              </m:r>
            </m:oMath>
            <w:r w:rsidR="006668A1">
              <w:t xml:space="preserve"> are constants and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oMath>
            <w:r w:rsidR="006668A1">
              <w:t xml:space="preserve"> is an asymptotically growing function (Note: Unless otherwise stated, log is base 2)</w:t>
            </w:r>
            <w:r w:rsidR="006668A1">
              <w:br/>
              <w:t xml:space="preserve">1. If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Ο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a-ϵ</m:t>
                              </m:r>
                            </m:e>
                          </m:d>
                        </m:e>
                      </m:func>
                    </m:sup>
                  </m:sSup>
                </m:e>
              </m:d>
            </m:oMath>
            <w:r w:rsidR="006668A1">
              <w:t xml:space="preserve"> for some </w:t>
            </w:r>
            <m:oMath>
              <m:r>
                <w:rPr>
                  <w:rFonts w:ascii="Cambria Math" w:hAnsi="Cambria Math"/>
                </w:rPr>
                <m:t>ϵ&gt;0</m:t>
              </m:r>
            </m:oMath>
            <w:r w:rsidR="006668A1">
              <w:t xml:space="preserve">, then </w:t>
            </w:r>
            <m:oMath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func>
                </m:sup>
              </m:sSup>
              <m:r>
                <w:rPr>
                  <w:rFonts w:ascii="Cambria Math" w:hAnsi="Cambria Math"/>
                </w:rPr>
                <m:t>)</m:t>
              </m:r>
            </m:oMath>
          </w:p>
          <w:p w14:paraId="31AA4865" w14:textId="531BD33F" w:rsidR="006668A1" w:rsidRPr="006668A1" w:rsidRDefault="006668A1" w:rsidP="006668A1">
            <w:r>
              <w:t xml:space="preserve">2. If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func>
                    </m:sup>
                  </m:sSup>
                  <m:r>
                    <w:rPr>
                      <w:rFonts w:ascii="Cambria Math" w:hAnsi="Cambria Math"/>
                    </w:rPr>
                    <m:t>(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func>
                </m:e>
              </m:d>
            </m:oMath>
            <w:r>
              <w:t xml:space="preserve"> with </w:t>
            </w:r>
            <m:oMath>
              <m:r>
                <w:rPr>
                  <w:rFonts w:ascii="Cambria Math" w:hAnsi="Cambria Math"/>
                </w:rPr>
                <m:t>k≥0</m:t>
              </m:r>
            </m:oMath>
            <w:r>
              <w:t xml:space="preserve">, then </w:t>
            </w:r>
            <m:oMath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func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k+1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func>
                </m:e>
              </m:d>
            </m:oMath>
            <w:r w:rsidR="00132937">
              <w:t xml:space="preserve"> – note that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n=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func>
            </m:oMath>
          </w:p>
          <w:p w14:paraId="6F7E584B" w14:textId="1414EF28" w:rsidR="006668A1" w:rsidRPr="006668A1" w:rsidRDefault="006668A1" w:rsidP="006668A1">
            <w:r>
              <w:t xml:space="preserve">3. If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a+ϵ</m:t>
                              </m:r>
                            </m:e>
                          </m:d>
                        </m:e>
                      </m:func>
                    </m:sup>
                  </m:sSup>
                </m:e>
              </m:d>
            </m:oMath>
            <w:r>
              <w:t xml:space="preserve"> for some </w:t>
            </w:r>
            <m:oMath>
              <m:r>
                <w:rPr>
                  <w:rFonts w:ascii="Cambria Math" w:hAnsi="Cambria Math"/>
                </w:rPr>
                <m:t>ϵ&gt;0</m:t>
              </m:r>
            </m:oMath>
            <w:r w:rsidR="00132937">
              <w:t xml:space="preserve">, and </w:t>
            </w:r>
            <m:oMath>
              <m:r>
                <w:rPr>
                  <w:rFonts w:ascii="Cambria Math" w:hAnsi="Cambria Math"/>
                </w:rPr>
                <m:t>a ⋅f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b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≤c⋅f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 xml:space="preserve">, c&lt;1,∀n&gt;n' </m:t>
              </m:r>
            </m:oMath>
            <w:r>
              <w:t xml:space="preserve">then </w:t>
            </w:r>
            <m:oMath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(f(n))</m:t>
              </m:r>
            </m:oMath>
          </w:p>
        </w:tc>
      </w:tr>
      <w:tr w:rsidR="008E599E" w14:paraId="75B3D460" w14:textId="77777777" w:rsidTr="008E599E">
        <w:tc>
          <w:tcPr>
            <w:tcW w:w="10456" w:type="dxa"/>
            <w:gridSpan w:val="2"/>
          </w:tcPr>
          <w:p w14:paraId="03C69E4E" w14:textId="1FDEED61" w:rsidR="008E599E" w:rsidRPr="00804D60" w:rsidRDefault="008E599E">
            <w:pPr>
              <w:rPr>
                <w:u w:val="single"/>
              </w:rPr>
            </w:pPr>
            <w:r w:rsidRPr="00FF758B">
              <w:rPr>
                <w:b/>
                <w:bCs/>
              </w:rPr>
              <w:t>Median of medians</w:t>
            </w:r>
            <w:r w:rsidR="00806C42" w:rsidRPr="00806C42">
              <w:t xml:space="preserve">: </w:t>
            </w:r>
            <w:r w:rsidR="003257A4">
              <w:t xml:space="preserve">Recursive calling between 2 functions – </w:t>
            </w:r>
            <w:proofErr w:type="gramStart"/>
            <w:r w:rsidR="003257A4">
              <w:rPr>
                <w:i/>
                <w:iCs/>
              </w:rPr>
              <w:t>SELECT(</w:t>
            </w:r>
            <w:proofErr w:type="gramEnd"/>
            <w:r w:rsidR="003257A4">
              <w:rPr>
                <w:i/>
                <w:iCs/>
              </w:rPr>
              <w:t>)</w:t>
            </w:r>
            <w:r w:rsidR="00804D60">
              <w:rPr>
                <w:i/>
                <w:iCs/>
              </w:rPr>
              <w:t xml:space="preserve"> </w:t>
            </w:r>
            <w:r w:rsidR="00804D60" w:rsidRPr="00804D60">
              <w:t>and</w:t>
            </w:r>
            <w:r w:rsidR="00806C42">
              <w:t xml:space="preserve"> </w:t>
            </w:r>
            <w:r w:rsidR="00804D60" w:rsidRPr="00804D60">
              <w:rPr>
                <w:i/>
                <w:iCs/>
              </w:rPr>
              <w:t>CHOOSEPIVOT()</w:t>
            </w:r>
            <w:r w:rsidR="00804D60">
              <w:rPr>
                <w:i/>
                <w:iCs/>
              </w:rPr>
              <w:t xml:space="preserve">. </w:t>
            </w:r>
            <w:proofErr w:type="gramStart"/>
            <w:r w:rsidR="00804D60">
              <w:rPr>
                <w:i/>
                <w:iCs/>
              </w:rPr>
              <w:t>SELECT(</w:t>
            </w:r>
            <w:proofErr w:type="gramEnd"/>
            <w:r w:rsidR="00804D60">
              <w:rPr>
                <w:i/>
                <w:iCs/>
              </w:rPr>
              <w:t xml:space="preserve">) </w:t>
            </w:r>
            <w:r w:rsidR="00804D60">
              <w:t xml:space="preserve">performs sorting and selection if array is below a certain size. Otherwise, it calls </w:t>
            </w:r>
            <w:proofErr w:type="gramStart"/>
            <w:r w:rsidR="00804D60" w:rsidRPr="00804D60">
              <w:rPr>
                <w:i/>
                <w:iCs/>
              </w:rPr>
              <w:t>CHOOSEPIVOT(</w:t>
            </w:r>
            <w:proofErr w:type="gramEnd"/>
            <w:r w:rsidR="00804D60" w:rsidRPr="00804D60">
              <w:rPr>
                <w:i/>
                <w:iCs/>
              </w:rPr>
              <w:t>)</w:t>
            </w:r>
            <w:r w:rsidR="00804D60" w:rsidRPr="00804D60">
              <w:t>,</w:t>
            </w:r>
            <w:r w:rsidR="00804D60">
              <w:t xml:space="preserve"> which splits the array into </w:t>
            </w:r>
            <m:oMath>
              <m:r>
                <w:rPr>
                  <w:rFonts w:ascii="Cambria Math" w:hAnsi="Cambria Math"/>
                </w:rPr>
                <m:t>m=</m:t>
              </m:r>
              <m:d>
                <m:dPr>
                  <m:begChr m:val="⌈"/>
                  <m:endChr m:val="⌉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d>
            </m:oMath>
            <w:r w:rsidR="00804D60">
              <w:t xml:space="preserve"> groups and chooses the median out of each of them. Overall complexity is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Ο</m:t>
              </m:r>
              <m:r>
                <w:rPr>
                  <w:rFonts w:ascii="Cambria Math" w:hAnsi="Cambria Math"/>
                </w:rPr>
                <m:t>(n)</m:t>
              </m:r>
            </m:oMath>
          </w:p>
        </w:tc>
      </w:tr>
      <w:tr w:rsidR="008E599E" w14:paraId="5AF4E3D8" w14:textId="77777777" w:rsidTr="008E599E">
        <w:tc>
          <w:tcPr>
            <w:tcW w:w="10456" w:type="dxa"/>
            <w:gridSpan w:val="2"/>
          </w:tcPr>
          <w:p w14:paraId="43B9E2C5" w14:textId="6EF6988F" w:rsidR="008E599E" w:rsidRPr="008E599E" w:rsidRDefault="008E599E" w:rsidP="00FF758B">
            <w:pPr>
              <w:jc w:val="center"/>
              <w:rPr>
                <w:b/>
                <w:bCs/>
              </w:rPr>
            </w:pPr>
            <w:r w:rsidRPr="008E599E">
              <w:rPr>
                <w:b/>
                <w:bCs/>
              </w:rPr>
              <w:t>Dynamic programming</w:t>
            </w:r>
          </w:p>
          <w:p w14:paraId="275FCD57" w14:textId="6BE1A7C9" w:rsidR="008E599E" w:rsidRPr="00132937" w:rsidRDefault="008E599E" w:rsidP="00132937">
            <w:pPr>
              <w:rPr>
                <w:u w:val="single"/>
              </w:rPr>
            </w:pPr>
            <w:r w:rsidRPr="00FF758B">
              <w:rPr>
                <w:b/>
                <w:bCs/>
              </w:rPr>
              <w:t>Iterative</w:t>
            </w:r>
            <w:r w:rsidR="00132937" w:rsidRPr="00FF758B">
              <w:rPr>
                <w:b/>
                <w:bCs/>
              </w:rPr>
              <w:t xml:space="preserve"> approach</w:t>
            </w:r>
            <w:r w:rsidR="00132937" w:rsidRPr="00132937">
              <w:t>:</w:t>
            </w:r>
            <w:r w:rsidR="00132937">
              <w:t xml:space="preserve"> Usually involves 2D arrays and using solutions to smaller problems to solve larger ones</w:t>
            </w:r>
            <w:r w:rsidR="00132937">
              <w:rPr>
                <w:u w:val="single"/>
              </w:rPr>
              <w:t xml:space="preserve"> </w:t>
            </w:r>
          </w:p>
          <w:p w14:paraId="7A2D3A12" w14:textId="77777777" w:rsidR="008E599E" w:rsidRDefault="00132937" w:rsidP="00132937">
            <w:r w:rsidRPr="00FF758B">
              <w:rPr>
                <w:b/>
                <w:bCs/>
              </w:rPr>
              <w:t>Recursive approach</w:t>
            </w:r>
            <w:r w:rsidRPr="00132937">
              <w:t xml:space="preserve">: </w:t>
            </w:r>
            <w:r>
              <w:t>Backtrack with memorization</w:t>
            </w:r>
          </w:p>
          <w:p w14:paraId="0EE75001" w14:textId="275866D6" w:rsidR="00132937" w:rsidRPr="00132937" w:rsidRDefault="00132937" w:rsidP="00132937">
            <w:r>
              <w:t>Both involve identifying an optimal substructure and coming up with a recursive formulation</w:t>
            </w:r>
          </w:p>
        </w:tc>
      </w:tr>
      <w:tr w:rsidR="008E599E" w14:paraId="452BCA6E" w14:textId="77777777" w:rsidTr="008E599E">
        <w:tc>
          <w:tcPr>
            <w:tcW w:w="10456" w:type="dxa"/>
            <w:gridSpan w:val="2"/>
          </w:tcPr>
          <w:p w14:paraId="7FD5B91F" w14:textId="245BBD1B" w:rsidR="008E599E" w:rsidRPr="00132937" w:rsidRDefault="008E599E">
            <w:r w:rsidRPr="00FF758B">
              <w:rPr>
                <w:b/>
                <w:bCs/>
              </w:rPr>
              <w:t>Knapsack problems</w:t>
            </w:r>
            <w:r w:rsidR="00132937">
              <w:t>: 0-1, unbounded</w:t>
            </w:r>
          </w:p>
        </w:tc>
      </w:tr>
      <w:tr w:rsidR="008E599E" w14:paraId="287C4A94" w14:textId="77777777" w:rsidTr="008E599E">
        <w:tc>
          <w:tcPr>
            <w:tcW w:w="10456" w:type="dxa"/>
            <w:gridSpan w:val="2"/>
          </w:tcPr>
          <w:p w14:paraId="3C01B4A7" w14:textId="4C98FDE3" w:rsidR="00804D60" w:rsidRPr="008E599E" w:rsidRDefault="00FF758B" w:rsidP="00FF75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  <w:r w:rsidR="008E599E" w:rsidRPr="008E599E">
              <w:rPr>
                <w:b/>
                <w:bCs/>
              </w:rPr>
              <w:t>low</w:t>
            </w:r>
          </w:p>
        </w:tc>
      </w:tr>
      <w:tr w:rsidR="008E599E" w14:paraId="68CF5C44" w14:textId="77777777" w:rsidTr="008E599E">
        <w:tc>
          <w:tcPr>
            <w:tcW w:w="10456" w:type="dxa"/>
            <w:gridSpan w:val="2"/>
          </w:tcPr>
          <w:p w14:paraId="4D266C46" w14:textId="77777777" w:rsidR="008E599E" w:rsidRDefault="008E599E">
            <w:r w:rsidRPr="00FF758B">
              <w:rPr>
                <w:b/>
                <w:bCs/>
              </w:rPr>
              <w:t>Ford-</w:t>
            </w:r>
            <w:proofErr w:type="spellStart"/>
            <w:r w:rsidRPr="00FF758B">
              <w:rPr>
                <w:b/>
                <w:bCs/>
              </w:rPr>
              <w:t>fulkerson</w:t>
            </w:r>
            <w:proofErr w:type="spellEnd"/>
            <w:r w:rsidR="00C354FA" w:rsidRPr="00FF758B">
              <w:rPr>
                <w:b/>
                <w:bCs/>
              </w:rPr>
              <w:t xml:space="preserve"> (greedy)</w:t>
            </w:r>
            <w:r w:rsidR="005D097B">
              <w:t xml:space="preserve">: Given graph </w:t>
            </w:r>
            <m:oMath>
              <m:r>
                <w:rPr>
                  <w:rFonts w:ascii="Cambria Math" w:hAnsi="Cambria Math"/>
                </w:rPr>
                <m:t>G</m:t>
              </m:r>
            </m:oMath>
            <w:r w:rsidR="005D097B">
              <w:t xml:space="preserve"> and flow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 w:rsidR="005D097B">
              <w:t xml:space="preserve">, residual graph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oMath>
            <w:r w:rsidR="005D097B">
              <w:t xml:space="preserve"> has the same nodes as G. For any edge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u,v</m:t>
                  </m:r>
                </m:e>
              </m:d>
              <m:r>
                <w:rPr>
                  <w:rFonts w:ascii="Cambria Math" w:hAnsi="Cambria Math"/>
                </w:rPr>
                <m:t>∈G</m:t>
              </m:r>
            </m:oMath>
            <w:r w:rsidR="005D097B">
              <w:t xml:space="preserve">, include edge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u,v</m:t>
                  </m:r>
                </m:e>
              </m:d>
            </m:oMath>
            <w:r w:rsidR="005D097B">
              <w:t xml:space="preserve"> with capacity 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u,v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u,v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u,v</m:t>
                  </m:r>
                </m:sub>
              </m:sSub>
            </m:oMath>
            <w:r w:rsidR="005D097B">
              <w:t xml:space="preserve"> and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v,u</m:t>
                  </m:r>
                </m:e>
              </m:d>
            </m:oMath>
            <w:r w:rsidR="005D097B">
              <w:t xml:space="preserve"> with capacity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v,u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u,v</m:t>
                  </m:r>
                </m:sub>
              </m:sSub>
            </m:oMath>
            <w:r w:rsidR="00C354FA">
              <w:t xml:space="preserve"> if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u,v</m:t>
                  </m:r>
                </m:sub>
              </m:sSub>
              <m:r>
                <w:rPr>
                  <w:rFonts w:ascii="Cambria Math" w:hAnsi="Cambria Math"/>
                </w:rPr>
                <m:t>&gt;0</m:t>
              </m:r>
            </m:oMath>
            <w:r w:rsidR="00C354FA">
              <w:t xml:space="preserve">. Continuously try to push more flow from </w:t>
            </w:r>
            <m:oMath>
              <m:r>
                <w:rPr>
                  <w:rFonts w:ascii="Cambria Math" w:hAnsi="Cambria Math"/>
                </w:rPr>
                <m:t>s</m:t>
              </m:r>
            </m:oMath>
            <w:r w:rsidR="00C354FA">
              <w:t xml:space="preserve"> to </w:t>
            </w:r>
            <m:oMath>
              <m:r>
                <w:rPr>
                  <w:rFonts w:ascii="Cambria Math" w:hAnsi="Cambria Math"/>
                </w:rPr>
                <m:t>t</m:t>
              </m:r>
            </m:oMath>
            <w:r w:rsidR="00C354FA">
              <w:t xml:space="preserve"> in residual graph until </w:t>
            </w:r>
            <m:oMath>
              <m:r>
                <w:rPr>
                  <w:rFonts w:ascii="Cambria Math" w:hAnsi="Cambria Math"/>
                </w:rPr>
                <m:t>t</m:t>
              </m:r>
            </m:oMath>
            <w:r w:rsidR="00C354FA">
              <w:t xml:space="preserve"> is unreachable from </w:t>
            </w:r>
            <m:oMath>
              <m:r>
                <w:rPr>
                  <w:rFonts w:ascii="Cambria Math" w:hAnsi="Cambria Math"/>
                </w:rPr>
                <m:t>s</m:t>
              </m:r>
            </m:oMath>
          </w:p>
          <w:p w14:paraId="6FE3BE68" w14:textId="77777777" w:rsidR="00C354FA" w:rsidRDefault="00C354FA">
            <w:pPr>
              <w:rPr>
                <w:u w:val="single"/>
              </w:rPr>
            </w:pPr>
          </w:p>
          <w:p w14:paraId="5AD642D9" w14:textId="25C57532" w:rsidR="00C354FA" w:rsidRPr="00C354FA" w:rsidRDefault="00C354FA">
            <w:pPr>
              <w:rPr>
                <w:iCs/>
              </w:rPr>
            </w:pPr>
            <w:r>
              <w:t xml:space="preserve">Complexity is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Ο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d>
                  <m:r>
                    <w:rPr>
                      <w:rFonts w:ascii="Cambria Math" w:hAnsi="Cambria Math"/>
                    </w:rPr>
                    <m:t>f</m:t>
                  </m:r>
                </m:e>
              </m:d>
            </m:oMath>
            <w:r>
              <w:t xml:space="preserve"> where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>
              <w:t xml:space="preserve">=optimal flow value. DFS is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Ο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d>
                </m:e>
              </m:d>
            </m:oMath>
            <w:r>
              <w:t xml:space="preserve"> but in a connected graph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  <m:r>
                <w:rPr>
                  <w:rFonts w:ascii="Cambria Math" w:hAnsi="Cambria Math"/>
                </w:rPr>
                <m:t>≥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</m:oMath>
            <w:r>
              <w:rPr>
                <w:iCs/>
              </w:rPr>
              <w:t xml:space="preserve"> each iteration improves flow by at least 1.</w:t>
            </w:r>
          </w:p>
        </w:tc>
      </w:tr>
      <w:tr w:rsidR="00804D60" w:rsidRPr="00804D60" w14:paraId="02E728B6" w14:textId="77777777" w:rsidTr="008E599E">
        <w:tc>
          <w:tcPr>
            <w:tcW w:w="10456" w:type="dxa"/>
            <w:gridSpan w:val="2"/>
          </w:tcPr>
          <w:p w14:paraId="009C2FEC" w14:textId="5515F8A6" w:rsidR="00804D60" w:rsidRPr="00804D60" w:rsidRDefault="00804D60">
            <w:pPr>
              <w:rPr>
                <w:b/>
                <w:bCs/>
              </w:rPr>
            </w:pPr>
            <w:r w:rsidRPr="00FF758B">
              <w:rPr>
                <w:b/>
                <w:bCs/>
              </w:rPr>
              <w:t>Dummy nodes</w:t>
            </w:r>
            <w:r>
              <w:t xml:space="preserve"> can be introduced for cases of multiple sources &amp; sinks. Applicable to problems like bipartite matching and </w:t>
            </w:r>
            <w:r w:rsidR="004853EB">
              <w:t xml:space="preserve">max </w:t>
            </w:r>
            <w:r>
              <w:t>circulation</w:t>
            </w:r>
          </w:p>
        </w:tc>
      </w:tr>
      <w:tr w:rsidR="008E599E" w14:paraId="7491D159" w14:textId="77777777" w:rsidTr="008E599E">
        <w:tc>
          <w:tcPr>
            <w:tcW w:w="10456" w:type="dxa"/>
            <w:gridSpan w:val="2"/>
          </w:tcPr>
          <w:p w14:paraId="0A0ECB16" w14:textId="6C4B4A31" w:rsidR="008E599E" w:rsidRPr="005D097B" w:rsidRDefault="008E599E">
            <w:pPr>
              <w:rPr>
                <w:u w:val="single"/>
              </w:rPr>
            </w:pPr>
            <w:r w:rsidRPr="00FF758B">
              <w:rPr>
                <w:b/>
                <w:bCs/>
              </w:rPr>
              <w:t>Edmonds-</w:t>
            </w:r>
            <w:proofErr w:type="spellStart"/>
            <w:r w:rsidRPr="00FF758B">
              <w:rPr>
                <w:b/>
                <w:bCs/>
              </w:rPr>
              <w:t>karp</w:t>
            </w:r>
            <w:proofErr w:type="spellEnd"/>
            <w:r w:rsidR="00C354FA" w:rsidRPr="00C354FA">
              <w:t xml:space="preserve">: Uses BFS to find augmenting path, runs in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Ο</m:t>
              </m:r>
              <m:r>
                <w:rPr>
                  <w:rFonts w:ascii="Cambria Math" w:hAnsi="Cambria Math"/>
                </w:rPr>
                <m:t>(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oMath>
          </w:p>
        </w:tc>
      </w:tr>
      <w:tr w:rsidR="008E599E" w14:paraId="4E099924" w14:textId="77777777" w:rsidTr="008E599E">
        <w:tc>
          <w:tcPr>
            <w:tcW w:w="10456" w:type="dxa"/>
            <w:gridSpan w:val="2"/>
          </w:tcPr>
          <w:p w14:paraId="59DEA916" w14:textId="62579E55" w:rsidR="008E599E" w:rsidRPr="005D097B" w:rsidRDefault="008E599E">
            <w:r w:rsidRPr="00FF758B">
              <w:rPr>
                <w:b/>
                <w:bCs/>
              </w:rPr>
              <w:t>Max-flow,</w:t>
            </w:r>
            <w:r w:rsidR="00132937" w:rsidRPr="00FF758B">
              <w:rPr>
                <w:b/>
                <w:bCs/>
              </w:rPr>
              <w:t xml:space="preserve"> </w:t>
            </w:r>
            <w:r w:rsidRPr="00FF758B">
              <w:rPr>
                <w:b/>
                <w:bCs/>
              </w:rPr>
              <w:t>min-cut</w:t>
            </w:r>
            <w:r w:rsidR="005D097B">
              <w:t>: Max flow for a graph is equivalent to min-cut</w:t>
            </w:r>
          </w:p>
        </w:tc>
      </w:tr>
      <w:tr w:rsidR="008E599E" w14:paraId="0C17646C" w14:textId="77777777" w:rsidTr="008E599E">
        <w:tc>
          <w:tcPr>
            <w:tcW w:w="10456" w:type="dxa"/>
            <w:gridSpan w:val="2"/>
          </w:tcPr>
          <w:p w14:paraId="59BEE9AC" w14:textId="2450C582" w:rsidR="008E599E" w:rsidRPr="008E599E" w:rsidRDefault="008E599E" w:rsidP="00FF758B">
            <w:pPr>
              <w:jc w:val="center"/>
              <w:rPr>
                <w:b/>
                <w:bCs/>
              </w:rPr>
            </w:pPr>
            <w:r w:rsidRPr="008E599E">
              <w:rPr>
                <w:b/>
                <w:bCs/>
              </w:rPr>
              <w:t>Computational limits</w:t>
            </w:r>
          </w:p>
        </w:tc>
      </w:tr>
      <w:tr w:rsidR="00C354FA" w14:paraId="412E7FB7" w14:textId="77777777" w:rsidTr="00806C42">
        <w:tc>
          <w:tcPr>
            <w:tcW w:w="5228" w:type="dxa"/>
          </w:tcPr>
          <w:p w14:paraId="7BF0D353" w14:textId="77777777" w:rsidR="00BD1AF4" w:rsidRDefault="00C354FA">
            <w:r w:rsidRPr="00FF758B">
              <w:rPr>
                <w:b/>
                <w:bCs/>
              </w:rPr>
              <w:t>Reduction</w:t>
            </w:r>
            <w:r>
              <w:t>: We can reduce problem X to problem Y by doing a transformation from X to Y, and using a solver for Y to find a solution, then transforming the solution back to a version in X.</w:t>
            </w:r>
            <w:r w:rsidR="00BD1AF4">
              <w:t xml:space="preserve"> </w:t>
            </w:r>
          </w:p>
          <w:p w14:paraId="007267D3" w14:textId="320126D2" w:rsidR="00C354FA" w:rsidRDefault="00BD1AF4">
            <w:r>
              <w:t xml:space="preserve">- X reduces to Y is denoted as </w:t>
            </w:r>
            <m:oMath>
              <m:r>
                <w:rPr>
                  <w:rFonts w:ascii="Cambria Math" w:hAnsi="Cambria Math"/>
                </w:rPr>
                <m:t>X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≤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 xml:space="preserve"> Y</m:t>
              </m:r>
            </m:oMath>
            <w:r>
              <w:t xml:space="preserve"> (transitive</w:t>
            </w:r>
          </w:p>
          <w:p w14:paraId="23DAE9E2" w14:textId="12F6979A" w:rsidR="00BD1AF4" w:rsidRDefault="00BD1AF4">
            <w:r w:rsidRPr="00FF758B">
              <w:rPr>
                <w:b/>
                <w:bCs/>
              </w:rPr>
              <w:t>Optimization</w:t>
            </w:r>
            <w:r>
              <w:t>: Minimize or maximize certain metrics</w:t>
            </w:r>
            <w:r>
              <w:br/>
            </w:r>
            <w:r w:rsidRPr="00FF758B">
              <w:rPr>
                <w:b/>
                <w:bCs/>
              </w:rPr>
              <w:t>Search</w:t>
            </w:r>
            <w:r>
              <w:t>: Answer a question with evidence</w:t>
            </w:r>
            <w:r>
              <w:br/>
            </w:r>
            <w:r w:rsidRPr="00FF758B">
              <w:rPr>
                <w:b/>
                <w:bCs/>
              </w:rPr>
              <w:t>Decision</w:t>
            </w:r>
            <w:r>
              <w:t xml:space="preserve">: Give a </w:t>
            </w:r>
            <w:proofErr w:type="spellStart"/>
            <w:r>
              <w:t>boolean</w:t>
            </w:r>
            <w:proofErr w:type="spellEnd"/>
            <w:r>
              <w:t xml:space="preserve"> answer to a question</w:t>
            </w:r>
          </w:p>
          <w:p w14:paraId="1922B0CF" w14:textId="23F44215" w:rsidR="00BD1AF4" w:rsidRPr="00BD1AF4" w:rsidRDefault="00BD1AF4">
            <w:pPr>
              <w:rPr>
                <w:i/>
                <w:iCs/>
              </w:rPr>
            </w:pPr>
            <w:r w:rsidRPr="00BD1AF4">
              <w:rPr>
                <w:i/>
                <w:iCs/>
              </w:rPr>
              <w:t>Optimization&gt;Search&gt;Decision</w:t>
            </w:r>
          </w:p>
          <w:p w14:paraId="5D70261D" w14:textId="50B487D2" w:rsidR="00BD1AF4" w:rsidRPr="00BD1AF4" w:rsidRDefault="00BD1AF4">
            <w:r w:rsidRPr="00FF758B">
              <w:rPr>
                <w:b/>
                <w:bCs/>
              </w:rPr>
              <w:t>P problems</w:t>
            </w:r>
            <w:r w:rsidRPr="00BD1AF4">
              <w:rPr>
                <w:b/>
                <w:bCs/>
              </w:rPr>
              <w:t xml:space="preserve"> </w:t>
            </w:r>
            <w:r>
              <w:t xml:space="preserve">are solvable in polynomial time </w:t>
            </w:r>
            <w:r w:rsidR="00FF758B">
              <w:br/>
            </w:r>
            <w:r w:rsidRPr="00FF758B">
              <w:rPr>
                <w:b/>
                <w:bCs/>
              </w:rPr>
              <w:t>NP problems</w:t>
            </w:r>
            <w:r>
              <w:t xml:space="preserve"> have solutions that can be </w:t>
            </w:r>
            <w:r w:rsidRPr="00FF758B">
              <w:rPr>
                <w:i/>
                <w:iCs/>
              </w:rPr>
              <w:t>verifiable</w:t>
            </w:r>
            <w:r>
              <w:t xml:space="preserve"> in polynomial time</w:t>
            </w:r>
            <w:r w:rsidR="00804D60">
              <w:t xml:space="preserve"> </w:t>
            </w:r>
            <w:r w:rsidR="00804D60" w:rsidRPr="00804D60">
              <w:rPr>
                <w:i/>
                <w:iCs/>
              </w:rPr>
              <w:t>(but we cannot verify</w:t>
            </w:r>
            <w:r w:rsidR="00804D60">
              <w:rPr>
                <w:i/>
                <w:iCs/>
              </w:rPr>
              <w:t xml:space="preserve"> the</w:t>
            </w:r>
            <w:r w:rsidR="00804D60" w:rsidRPr="00804D60">
              <w:rPr>
                <w:i/>
                <w:iCs/>
              </w:rPr>
              <w:t xml:space="preserve"> </w:t>
            </w:r>
            <w:r w:rsidR="00804D60">
              <w:rPr>
                <w:i/>
                <w:iCs/>
              </w:rPr>
              <w:t xml:space="preserve">absence </w:t>
            </w:r>
            <w:r w:rsidR="00804D60" w:rsidRPr="00804D60">
              <w:rPr>
                <w:i/>
                <w:iCs/>
              </w:rPr>
              <w:t>of a solution in polynomial time)</w:t>
            </w:r>
            <w:r w:rsidR="00FF758B">
              <w:br/>
            </w:r>
            <w:r w:rsidRPr="00FF758B">
              <w:rPr>
                <w:b/>
                <w:bCs/>
              </w:rPr>
              <w:t>NP-complete</w:t>
            </w:r>
            <w:r>
              <w:t xml:space="preserve"> if all other NP problems that can be reduced to them </w:t>
            </w:r>
            <w:r w:rsidR="00FF758B">
              <w:br/>
            </w:r>
            <w:r w:rsidRPr="00FF758B">
              <w:rPr>
                <w:b/>
                <w:bCs/>
              </w:rPr>
              <w:t>NP-hard</w:t>
            </w:r>
            <w:r>
              <w:t xml:space="preserve"> problems are at least as hard as NP-complete problems, and </w:t>
            </w:r>
            <w:r w:rsidR="003257A4">
              <w:t xml:space="preserve">are not necessarily </w:t>
            </w:r>
            <w:r>
              <w:t>in NP</w:t>
            </w:r>
          </w:p>
        </w:tc>
        <w:tc>
          <w:tcPr>
            <w:tcW w:w="5228" w:type="dxa"/>
          </w:tcPr>
          <w:p w14:paraId="00EDE31D" w14:textId="7A4D62B5" w:rsidR="00C354FA" w:rsidRPr="005D097B" w:rsidRDefault="00C354FA" w:rsidP="00C354FA">
            <w:pPr>
              <w:jc w:val="center"/>
            </w:pPr>
            <w:r w:rsidRPr="00C354FA">
              <w:rPr>
                <w:noProof/>
              </w:rPr>
              <w:drawing>
                <wp:inline distT="0" distB="0" distL="0" distR="0" wp14:anchorId="7B12AEEF" wp14:editId="73ACA451">
                  <wp:extent cx="1944340" cy="24860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7581" cy="2490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599E" w14:paraId="7F6761F5" w14:textId="77777777" w:rsidTr="008E599E">
        <w:tc>
          <w:tcPr>
            <w:tcW w:w="10456" w:type="dxa"/>
            <w:gridSpan w:val="2"/>
          </w:tcPr>
          <w:p w14:paraId="2CB38E50" w14:textId="31362319" w:rsidR="008E599E" w:rsidRPr="008E599E" w:rsidRDefault="008E599E" w:rsidP="00FF758B">
            <w:pPr>
              <w:jc w:val="center"/>
              <w:rPr>
                <w:b/>
                <w:bCs/>
              </w:rPr>
            </w:pPr>
            <w:r w:rsidRPr="008E599E">
              <w:rPr>
                <w:b/>
                <w:bCs/>
              </w:rPr>
              <w:lastRenderedPageBreak/>
              <w:t>Linear programming</w:t>
            </w:r>
          </w:p>
        </w:tc>
      </w:tr>
      <w:tr w:rsidR="008E599E" w14:paraId="324B062F" w14:textId="77777777" w:rsidTr="008E599E">
        <w:tc>
          <w:tcPr>
            <w:tcW w:w="10456" w:type="dxa"/>
            <w:gridSpan w:val="2"/>
          </w:tcPr>
          <w:p w14:paraId="692457D9" w14:textId="7985754E" w:rsidR="00691D87" w:rsidRPr="003257A4" w:rsidRDefault="008E599E">
            <w:pPr>
              <w:rPr>
                <w:u w:val="single"/>
              </w:rPr>
            </w:pPr>
            <w:r w:rsidRPr="00FF758B">
              <w:rPr>
                <w:b/>
                <w:bCs/>
              </w:rPr>
              <w:t>General form</w:t>
            </w:r>
            <w:r w:rsidR="00691D87">
              <w:t xml:space="preserve">: Maximize/minimize a certain metric while conforming to constraints. Inequalities in constraints can be converted to equalities using </w:t>
            </w:r>
            <w:r w:rsidR="00691D87" w:rsidRPr="00691D87">
              <w:rPr>
                <w:i/>
                <w:iCs/>
              </w:rPr>
              <w:t>slack variables</w:t>
            </w:r>
            <w:r w:rsidR="00691D87">
              <w:t>. Solution is guaranteed to lie at a point on the feasible region</w:t>
            </w:r>
            <w:r w:rsidR="00804D60">
              <w:t>, if one exists</w:t>
            </w:r>
          </w:p>
        </w:tc>
      </w:tr>
      <w:tr w:rsidR="005D097B" w14:paraId="0300C195" w14:textId="77777777" w:rsidTr="008E599E">
        <w:tc>
          <w:tcPr>
            <w:tcW w:w="10456" w:type="dxa"/>
            <w:gridSpan w:val="2"/>
          </w:tcPr>
          <w:p w14:paraId="3F0D79A7" w14:textId="3C0B0471" w:rsidR="005D097B" w:rsidRPr="00691D87" w:rsidRDefault="005D097B">
            <w:r w:rsidRPr="00FF758B">
              <w:rPr>
                <w:b/>
                <w:bCs/>
              </w:rPr>
              <w:t>ILP</w:t>
            </w:r>
            <w:r w:rsidR="00CB521B" w:rsidRPr="00FF758B">
              <w:rPr>
                <w:b/>
                <w:bCs/>
              </w:rPr>
              <w:t xml:space="preserve"> </w:t>
            </w:r>
            <w:r w:rsidRPr="00FF758B">
              <w:rPr>
                <w:b/>
                <w:bCs/>
              </w:rPr>
              <w:t>(Integer Linear Programming)</w:t>
            </w:r>
            <w:r w:rsidR="00691D87">
              <w:t>: Restricted to integers</w:t>
            </w:r>
            <w:r w:rsidR="00CB521B">
              <w:t>/binary</w:t>
            </w:r>
            <w:r w:rsidR="00691D87">
              <w:t xml:space="preserve"> instead of real numbers</w:t>
            </w:r>
          </w:p>
        </w:tc>
      </w:tr>
      <w:tr w:rsidR="008E599E" w14:paraId="109DABC6" w14:textId="77777777" w:rsidTr="008E599E">
        <w:tc>
          <w:tcPr>
            <w:tcW w:w="10456" w:type="dxa"/>
            <w:gridSpan w:val="2"/>
          </w:tcPr>
          <w:p w14:paraId="7DC710BB" w14:textId="3A33BFC6" w:rsidR="008E599E" w:rsidRDefault="008E599E">
            <w:r w:rsidRPr="00FF758B">
              <w:rPr>
                <w:b/>
                <w:bCs/>
              </w:rPr>
              <w:t>Duality</w:t>
            </w:r>
            <w:r w:rsidR="00691D87">
              <w:t xml:space="preserve">: </w:t>
            </w:r>
            <w:r w:rsidR="003257A4">
              <w:t xml:space="preserve">Drawing on the concepts from linear algebra, the </w:t>
            </w:r>
            <w:r w:rsidR="003257A4" w:rsidRPr="003257A4">
              <w:rPr>
                <w:i/>
                <w:iCs/>
              </w:rPr>
              <w:t>dual</w:t>
            </w:r>
            <w:r w:rsidR="003257A4">
              <w:t xml:space="preserve"> of an LP can be derived from the </w:t>
            </w:r>
            <w:r w:rsidR="003257A4">
              <w:rPr>
                <w:i/>
                <w:iCs/>
              </w:rPr>
              <w:t>primal</w:t>
            </w:r>
            <w:r w:rsidR="003257A4">
              <w:t xml:space="preserve"> as such:</w:t>
            </w:r>
          </w:p>
          <w:p w14:paraId="6E50E2D9" w14:textId="41EA1053" w:rsidR="003257A4" w:rsidRDefault="003257A4">
            <w:r>
              <w:t>- Each variable in the primal becomes a constraint in the dual</w:t>
            </w:r>
          </w:p>
          <w:p w14:paraId="4B811319" w14:textId="29B66DA1" w:rsidR="003257A4" w:rsidRDefault="003257A4">
            <w:r>
              <w:t>- Each constraint in the primal becomes a variable in the dual</w:t>
            </w:r>
          </w:p>
          <w:p w14:paraId="56988E4E" w14:textId="128FA3FB" w:rsidR="003257A4" w:rsidRDefault="003257A4">
            <w:r>
              <w:t>- Objective direction is inversed, maximum in the primal becomes minimum in the dual</w:t>
            </w:r>
          </w:p>
          <w:p w14:paraId="2B928C02" w14:textId="77777777" w:rsidR="003257A4" w:rsidRPr="003257A4" w:rsidRDefault="003257A4"/>
          <w:p w14:paraId="6D959926" w14:textId="77777777" w:rsidR="003257A4" w:rsidRPr="00FF758B" w:rsidRDefault="00804D60">
            <w:pPr>
              <w:rPr>
                <w:b/>
                <w:bCs/>
              </w:rPr>
            </w:pPr>
            <w:r w:rsidRPr="00FF758B">
              <w:rPr>
                <w:b/>
                <w:bCs/>
              </w:rPr>
              <w:t xml:space="preserve">Symmetry and asymmetry </w:t>
            </w:r>
          </w:p>
          <w:p w14:paraId="3DEF27F1" w14:textId="77777777" w:rsidR="00804D60" w:rsidRDefault="00804D60" w:rsidP="00804D60">
            <w:r w:rsidRPr="00804D60">
              <w:rPr>
                <w:noProof/>
              </w:rPr>
              <w:drawing>
                <wp:inline distT="0" distB="0" distL="0" distR="0" wp14:anchorId="6115338E" wp14:editId="15C2EF62">
                  <wp:extent cx="4162425" cy="160217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4584" cy="1606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7AD72C" w14:textId="3CB504B9" w:rsidR="000875DD" w:rsidRPr="000875DD" w:rsidRDefault="000875DD" w:rsidP="00804D60">
            <w:pPr>
              <w:rPr>
                <w:b/>
                <w:bCs/>
                <w:u w:val="single"/>
              </w:rPr>
            </w:pPr>
            <w:r w:rsidRPr="00FF758B">
              <w:rPr>
                <w:b/>
                <w:bCs/>
              </w:rPr>
              <w:t>Strong duality</w:t>
            </w:r>
            <w:r w:rsidRPr="000875DD">
              <w:rPr>
                <w:i/>
                <w:iCs/>
              </w:rPr>
              <w:t xml:space="preserve"> </w:t>
            </w:r>
            <w:r>
              <w:t xml:space="preserve">if both the primal and the dual have optimal solutions. If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oMath>
            <w:r>
              <w:t xml:space="preserve"> and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oMath>
            <w:r>
              <w:t xml:space="preserve"> are solutions to the primal and dual, then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oMath>
          </w:p>
        </w:tc>
      </w:tr>
      <w:tr w:rsidR="008E599E" w14:paraId="6FB434E3" w14:textId="77777777" w:rsidTr="008E599E">
        <w:tc>
          <w:tcPr>
            <w:tcW w:w="10456" w:type="dxa"/>
            <w:gridSpan w:val="2"/>
          </w:tcPr>
          <w:p w14:paraId="2ECFA9DC" w14:textId="04ED4D14" w:rsidR="008E599E" w:rsidRPr="008E599E" w:rsidRDefault="008E599E" w:rsidP="00FF758B">
            <w:pPr>
              <w:jc w:val="center"/>
              <w:rPr>
                <w:b/>
                <w:bCs/>
              </w:rPr>
            </w:pPr>
            <w:r w:rsidRPr="008E599E">
              <w:rPr>
                <w:b/>
                <w:bCs/>
              </w:rPr>
              <w:t>Approximation</w:t>
            </w:r>
          </w:p>
        </w:tc>
      </w:tr>
      <w:tr w:rsidR="008E599E" w14:paraId="7310B9CD" w14:textId="77777777" w:rsidTr="008E599E">
        <w:tc>
          <w:tcPr>
            <w:tcW w:w="10456" w:type="dxa"/>
            <w:gridSpan w:val="2"/>
          </w:tcPr>
          <w:p w14:paraId="37EBFB34" w14:textId="6DE761AD" w:rsidR="00691D87" w:rsidRPr="00691D87" w:rsidRDefault="008E599E">
            <w:r w:rsidRPr="00FF758B">
              <w:rPr>
                <w:b/>
                <w:bCs/>
              </w:rPr>
              <w:t>k-approximation</w:t>
            </w:r>
            <w:r w:rsidR="00691D87">
              <w:t xml:space="preserve">: For maximization, for any problem instance </w:t>
            </w:r>
            <m:oMath>
              <m:r>
                <w:rPr>
                  <w:rFonts w:ascii="Cambria Math" w:hAnsi="Cambria Math"/>
                </w:rPr>
                <m:t>l</m:t>
              </m:r>
            </m:oMath>
            <w:r w:rsidR="00691D87">
              <w:t xml:space="preserve">, the algo produces a solution </w:t>
            </w:r>
            <m:oMath>
              <m:r>
                <w:rPr>
                  <w:rFonts w:ascii="Cambria Math" w:hAnsi="Cambria Math"/>
                </w:rPr>
                <m:t>A(l)</m:t>
              </m:r>
            </m:oMath>
            <w:r w:rsidR="00691D87">
              <w:t xml:space="preserve"> such that </w:t>
            </w:r>
            <m:oMath>
              <m:r>
                <w:rPr>
                  <w:rFonts w:ascii="Cambria Math" w:hAnsi="Cambria Math"/>
                </w:rPr>
                <m:t>OPT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d>
              <m:r>
                <w:rPr>
                  <w:rFonts w:ascii="Cambria Math" w:hAnsi="Cambria Math"/>
                </w:rPr>
                <m:t>≥A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d>
              <m:r>
                <w:rPr>
                  <w:rFonts w:ascii="Cambria Math" w:hAnsi="Cambria Math"/>
                </w:rPr>
                <m:t>≥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hAnsi="Cambria Math"/>
                </w:rPr>
                <m:t>⋅OPT(l)</m:t>
              </m:r>
            </m:oMath>
            <w:r w:rsidR="00691D87">
              <w:t xml:space="preserve">. For minimization, </w:t>
            </w:r>
            <m:oMath>
              <m:r>
                <w:rPr>
                  <w:rFonts w:ascii="Cambria Math" w:hAnsi="Cambria Math"/>
                </w:rPr>
                <m:t>OPT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d>
              <m:r>
                <w:rPr>
                  <w:rFonts w:ascii="Cambria Math" w:hAnsi="Cambria Math"/>
                </w:rPr>
                <m:t>≤A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d>
              <m:r>
                <w:rPr>
                  <w:rFonts w:ascii="Cambria Math" w:hAnsi="Cambria Math"/>
                </w:rPr>
                <m:t>≤r⋅OPT(l)</m:t>
              </m:r>
            </m:oMath>
          </w:p>
        </w:tc>
      </w:tr>
      <w:tr w:rsidR="008E599E" w14:paraId="2D45247D" w14:textId="77777777" w:rsidTr="008E599E">
        <w:tc>
          <w:tcPr>
            <w:tcW w:w="10456" w:type="dxa"/>
            <w:gridSpan w:val="2"/>
          </w:tcPr>
          <w:p w14:paraId="532428FC" w14:textId="0CB3B6DD" w:rsidR="008E599E" w:rsidRPr="00691D87" w:rsidRDefault="005D097B">
            <w:r w:rsidRPr="00FF758B">
              <w:rPr>
                <w:b/>
                <w:bCs/>
              </w:rPr>
              <w:t>R</w:t>
            </w:r>
            <w:r w:rsidR="008E599E" w:rsidRPr="00FF758B">
              <w:rPr>
                <w:b/>
                <w:bCs/>
              </w:rPr>
              <w:t>elaxation</w:t>
            </w:r>
            <w:r w:rsidR="00691D87" w:rsidRPr="00691D87">
              <w:t xml:space="preserve"> </w:t>
            </w:r>
            <w:r w:rsidR="00691D87">
              <w:t>in the context of ILPs means allowing real numbers instead of integer values. Will give lower minima and higher maxima in feasible region.</w:t>
            </w:r>
          </w:p>
        </w:tc>
      </w:tr>
      <w:tr w:rsidR="008E599E" w14:paraId="01E4B60A" w14:textId="77777777" w:rsidTr="008E599E">
        <w:tc>
          <w:tcPr>
            <w:tcW w:w="10456" w:type="dxa"/>
            <w:gridSpan w:val="2"/>
          </w:tcPr>
          <w:p w14:paraId="2DED4109" w14:textId="0BA54A04" w:rsidR="008E599E" w:rsidRPr="005D097B" w:rsidRDefault="008E599E">
            <w:pPr>
              <w:rPr>
                <w:u w:val="single"/>
              </w:rPr>
            </w:pPr>
            <w:r w:rsidRPr="00FF758B">
              <w:rPr>
                <w:b/>
                <w:bCs/>
              </w:rPr>
              <w:t>TSP approximation</w:t>
            </w:r>
            <w:r w:rsidR="00691D87" w:rsidRPr="00691D87">
              <w:t>:</w:t>
            </w:r>
            <w:r w:rsidR="00691D87">
              <w:t xml:space="preserve"> (For TSP problem instances where the triangle inequality holds) - Find a</w:t>
            </w:r>
            <w:r w:rsidR="007A7FFD">
              <w:t>n</w:t>
            </w:r>
            <w:r w:rsidR="00691D87">
              <w:t xml:space="preserve"> MST of the graph, choose an arbitrary vertex as root, and return a </w:t>
            </w:r>
            <w:proofErr w:type="spellStart"/>
            <w:r w:rsidR="00691D87">
              <w:t>preorder</w:t>
            </w:r>
            <w:proofErr w:type="spellEnd"/>
            <w:r w:rsidR="00691D87">
              <w:t xml:space="preserve"> walk</w:t>
            </w:r>
            <w:r w:rsidR="007A7FFD">
              <w:t xml:space="preserve"> (2-approximation)</w:t>
            </w:r>
          </w:p>
        </w:tc>
      </w:tr>
      <w:tr w:rsidR="008E599E" w14:paraId="26DDB007" w14:textId="77777777" w:rsidTr="008E599E">
        <w:tc>
          <w:tcPr>
            <w:tcW w:w="10456" w:type="dxa"/>
            <w:gridSpan w:val="2"/>
          </w:tcPr>
          <w:p w14:paraId="59DA4D8B" w14:textId="32FA540C" w:rsidR="008E599E" w:rsidRPr="008E599E" w:rsidRDefault="008E599E" w:rsidP="00FF758B">
            <w:pPr>
              <w:jc w:val="center"/>
              <w:rPr>
                <w:b/>
                <w:bCs/>
              </w:rPr>
            </w:pPr>
            <w:r w:rsidRPr="008E599E">
              <w:rPr>
                <w:b/>
                <w:bCs/>
              </w:rPr>
              <w:t>Heuristics and randomization</w:t>
            </w:r>
          </w:p>
        </w:tc>
      </w:tr>
      <w:tr w:rsidR="00390C07" w14:paraId="4B06F275" w14:textId="77777777" w:rsidTr="008E599E">
        <w:tc>
          <w:tcPr>
            <w:tcW w:w="10456" w:type="dxa"/>
            <w:gridSpan w:val="2"/>
          </w:tcPr>
          <w:p w14:paraId="25E1304E" w14:textId="1E4BF576" w:rsidR="00390C07" w:rsidRPr="00390C07" w:rsidRDefault="00390C07">
            <w:r w:rsidRPr="00FF758B">
              <w:rPr>
                <w:b/>
                <w:bCs/>
              </w:rPr>
              <w:t>Local search</w:t>
            </w:r>
            <w:r>
              <w:t xml:space="preserve">: Define a neighbourhood around a solution, involving slight permutations. A </w:t>
            </w:r>
            <w:r w:rsidRPr="00390C07">
              <w:rPr>
                <w:i/>
                <w:iCs/>
              </w:rPr>
              <w:t>k-opt</w:t>
            </w:r>
            <w:r>
              <w:rPr>
                <w:i/>
                <w:iCs/>
              </w:rPr>
              <w:t xml:space="preserve"> </w:t>
            </w:r>
            <w:r>
              <w:t xml:space="preserve">neighbourhood might involve making </w:t>
            </w:r>
            <w:r>
              <w:rPr>
                <w:i/>
                <w:iCs/>
              </w:rPr>
              <w:t>k</w:t>
            </w:r>
            <w:r>
              <w:t xml:space="preserve"> adjustments to the current solution to form a new solution. This can be done multiple times to make incremental improvements</w:t>
            </w:r>
          </w:p>
        </w:tc>
      </w:tr>
      <w:tr w:rsidR="008E599E" w14:paraId="4D2FE4E2" w14:textId="77777777" w:rsidTr="008E599E">
        <w:tc>
          <w:tcPr>
            <w:tcW w:w="10456" w:type="dxa"/>
            <w:gridSpan w:val="2"/>
          </w:tcPr>
          <w:p w14:paraId="6AF4D22C" w14:textId="26539144" w:rsidR="008E599E" w:rsidRPr="008E599E" w:rsidRDefault="008E599E">
            <w:r w:rsidRPr="00FF758B">
              <w:rPr>
                <w:b/>
                <w:bCs/>
              </w:rPr>
              <w:t>Max-cut</w:t>
            </w:r>
            <w:r w:rsidR="00CB521B" w:rsidRPr="00FF758B">
              <w:rPr>
                <w:b/>
                <w:bCs/>
              </w:rPr>
              <w:t xml:space="preserve"> local search</w:t>
            </w:r>
            <w:r w:rsidR="00691D87" w:rsidRPr="00691D87">
              <w:t>:</w:t>
            </w:r>
            <w:r w:rsidR="00390C07">
              <w:t xml:space="preserve"> </w:t>
            </w:r>
            <w:r w:rsidR="00CB521B">
              <w:t xml:space="preserve">Arbitrarily partition vertices into 2 sets. Loop through all vertices. If a vertex can be switched to the other side to increase crossing edges, do so. Repeat until no improvements can be made.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Ο</m:t>
              </m:r>
              <m:r>
                <w:rPr>
                  <w:rFonts w:ascii="Cambria Math" w:hAnsi="Cambria Math"/>
                </w:rPr>
                <m:t>(|V||E|)</m:t>
              </m:r>
            </m:oMath>
          </w:p>
        </w:tc>
      </w:tr>
      <w:tr w:rsidR="008E599E" w14:paraId="583EE591" w14:textId="77777777" w:rsidTr="008E599E">
        <w:tc>
          <w:tcPr>
            <w:tcW w:w="10456" w:type="dxa"/>
            <w:gridSpan w:val="2"/>
          </w:tcPr>
          <w:p w14:paraId="4AE542C2" w14:textId="7B56E066" w:rsidR="008E599E" w:rsidRPr="008E599E" w:rsidRDefault="008E599E" w:rsidP="00FF75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Randomized algos</w:t>
            </w:r>
          </w:p>
        </w:tc>
      </w:tr>
      <w:tr w:rsidR="008E599E" w14:paraId="090F9729" w14:textId="77777777" w:rsidTr="008E599E">
        <w:tc>
          <w:tcPr>
            <w:tcW w:w="10456" w:type="dxa"/>
            <w:gridSpan w:val="2"/>
          </w:tcPr>
          <w:p w14:paraId="4A5A6633" w14:textId="51DE423E" w:rsidR="008E599E" w:rsidRPr="00691D87" w:rsidRDefault="008E599E">
            <w:r w:rsidRPr="00FF758B">
              <w:rPr>
                <w:b/>
                <w:bCs/>
              </w:rPr>
              <w:t>Finding median</w:t>
            </w:r>
            <w:r w:rsidR="00691D87">
              <w:t>:</w:t>
            </w:r>
            <w:r w:rsidR="00CB521B">
              <w:t xml:space="preserve"> Upon randomly sampling </w:t>
            </w:r>
            <m:oMath>
              <m:r>
                <w:rPr>
                  <w:rFonts w:ascii="Cambria Math" w:hAnsi="Cambria Math"/>
                </w:rPr>
                <m:t>S</m:t>
              </m:r>
            </m:oMath>
            <w:r w:rsidR="00CB521B">
              <w:t xml:space="preserve"> containing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ϵ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log⁡</m:t>
              </m:r>
              <m:r>
                <w:rPr>
                  <w:rFonts w:ascii="Cambria Math" w:hAnsi="Cambria Math"/>
                </w:rPr>
                <m:t>n</m:t>
              </m:r>
            </m:oMath>
            <w:r w:rsidR="00CB521B">
              <w:t xml:space="preserve"> elements from an input array, we can sort </w:t>
            </w:r>
            <m:oMath>
              <m:r>
                <w:rPr>
                  <w:rFonts w:ascii="Cambria Math" w:hAnsi="Cambria Math"/>
                </w:rPr>
                <m:t>S</m:t>
              </m:r>
            </m:oMath>
            <w:r w:rsidR="00CB521B">
              <w:t xml:space="preserve"> with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Ο</m:t>
              </m:r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ϵ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  <m:r>
                <w:rPr>
                  <w:rFonts w:ascii="Cambria Math" w:hAnsi="Cambria Math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func>
                    </m:e>
                  </m:d>
                </m:e>
              </m:func>
              <m:r>
                <w:rPr>
                  <w:rFonts w:ascii="Cambria Math" w:hAnsi="Cambria Math"/>
                </w:rPr>
                <m:t>)</m:t>
              </m:r>
            </m:oMath>
            <w:r w:rsidR="00CB521B">
              <w:t xml:space="preserve"> complexity, and guarantee an element between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1-ϵ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oMath>
            <w:r w:rsidR="003257A4">
              <w:t xml:space="preserve"> to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1+ϵ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 w:rsidR="003257A4">
              <w:t xml:space="preserve"> with error probability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oMath>
            <w:r w:rsidR="003257A4">
              <w:t>. Note that as n grows larger, error probability decreases</w:t>
            </w:r>
          </w:p>
        </w:tc>
      </w:tr>
      <w:tr w:rsidR="008E599E" w14:paraId="58550B44" w14:textId="77777777" w:rsidTr="008E599E">
        <w:tc>
          <w:tcPr>
            <w:tcW w:w="10456" w:type="dxa"/>
            <w:gridSpan w:val="2"/>
          </w:tcPr>
          <w:p w14:paraId="3176C1A1" w14:textId="5BCFA57C" w:rsidR="00CB521B" w:rsidRDefault="008E599E">
            <w:pPr>
              <w:rPr>
                <w:u w:val="single"/>
              </w:rPr>
            </w:pPr>
            <w:r w:rsidRPr="00FF758B">
              <w:rPr>
                <w:b/>
                <w:bCs/>
              </w:rPr>
              <w:t>Las Vegas</w:t>
            </w:r>
            <w:r w:rsidRPr="00CB521B">
              <w:t xml:space="preserve"> </w:t>
            </w:r>
            <w:r w:rsidR="00CB521B">
              <w:t xml:space="preserve">solutions have a </w:t>
            </w:r>
            <w:r w:rsidR="00CB521B" w:rsidRPr="00CB521B">
              <w:rPr>
                <w:i/>
                <w:iCs/>
              </w:rPr>
              <w:t>deterministic</w:t>
            </w:r>
            <w:r w:rsidR="00CB521B">
              <w:t xml:space="preserve"> output and </w:t>
            </w:r>
            <w:r w:rsidR="00CB521B" w:rsidRPr="00CB521B">
              <w:rPr>
                <w:i/>
                <w:iCs/>
              </w:rPr>
              <w:t>variable</w:t>
            </w:r>
            <w:r w:rsidR="00CB521B">
              <w:t xml:space="preserve"> runtime</w:t>
            </w:r>
            <w:r w:rsidR="007A7FFD">
              <w:rPr>
                <w:u w:val="single"/>
              </w:rPr>
              <w:t xml:space="preserve"> </w:t>
            </w:r>
          </w:p>
          <w:p w14:paraId="1A80C011" w14:textId="7A3C263F" w:rsidR="004853EB" w:rsidRPr="00CB521B" w:rsidRDefault="008E599E">
            <w:r w:rsidRPr="00FF758B">
              <w:rPr>
                <w:b/>
                <w:bCs/>
              </w:rPr>
              <w:t>Monte Carlo</w:t>
            </w:r>
            <w:r w:rsidR="00CB521B">
              <w:t xml:space="preserve"> solutions have a </w:t>
            </w:r>
            <w:r w:rsidR="00CB521B" w:rsidRPr="00CB521B">
              <w:rPr>
                <w:i/>
                <w:iCs/>
              </w:rPr>
              <w:t>variable</w:t>
            </w:r>
            <w:r w:rsidR="00CB521B">
              <w:t xml:space="preserve"> output and </w:t>
            </w:r>
            <w:r w:rsidR="00CB521B" w:rsidRPr="00CB521B">
              <w:rPr>
                <w:i/>
                <w:iCs/>
              </w:rPr>
              <w:t>deterministic</w:t>
            </w:r>
            <w:r w:rsidR="00CB521B">
              <w:t xml:space="preserve"> runtime</w:t>
            </w:r>
          </w:p>
        </w:tc>
      </w:tr>
      <w:tr w:rsidR="004853EB" w14:paraId="59C37B99" w14:textId="77777777" w:rsidTr="008E599E">
        <w:tc>
          <w:tcPr>
            <w:tcW w:w="10456" w:type="dxa"/>
            <w:gridSpan w:val="2"/>
          </w:tcPr>
          <w:p w14:paraId="73BAA11B" w14:textId="259D0233" w:rsidR="004853EB" w:rsidRPr="004853EB" w:rsidRDefault="004853EB">
            <w:r w:rsidRPr="00FF758B">
              <w:rPr>
                <w:b/>
                <w:bCs/>
              </w:rPr>
              <w:t>Bernoulli trial</w:t>
            </w:r>
            <w:r>
              <w:t xml:space="preserve">: For a Bernoulli distribution with probability of success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 xml:space="preserve">, expected tries for first success is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oMath>
          </w:p>
        </w:tc>
      </w:tr>
      <w:tr w:rsidR="00CB521B" w14:paraId="3048D78B" w14:textId="77777777" w:rsidTr="008E599E">
        <w:tc>
          <w:tcPr>
            <w:tcW w:w="10456" w:type="dxa"/>
            <w:gridSpan w:val="2"/>
          </w:tcPr>
          <w:p w14:paraId="73A23143" w14:textId="4F07F403" w:rsidR="00CB521B" w:rsidRPr="00CB521B" w:rsidRDefault="00CB521B">
            <w:r w:rsidRPr="00FF758B">
              <w:rPr>
                <w:b/>
                <w:bCs/>
              </w:rPr>
              <w:t>Law of total expectation</w:t>
            </w:r>
            <w:r>
              <w:t xml:space="preserve">: </w:t>
            </w:r>
            <m:oMath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E[X|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]</m:t>
                  </m:r>
                </m:e>
              </m:nary>
            </m:oMath>
          </w:p>
        </w:tc>
      </w:tr>
    </w:tbl>
    <w:p w14:paraId="69066209" w14:textId="77777777" w:rsidR="008E599E" w:rsidRDefault="008E599E"/>
    <w:sectPr w:rsidR="008E599E" w:rsidSect="008E59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B4AB0"/>
    <w:multiLevelType w:val="hybridMultilevel"/>
    <w:tmpl w:val="05386D7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0056E1"/>
    <w:multiLevelType w:val="hybridMultilevel"/>
    <w:tmpl w:val="A2A4F5A0"/>
    <w:lvl w:ilvl="0" w:tplc="717038E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6881191">
    <w:abstractNumId w:val="1"/>
  </w:num>
  <w:num w:numId="2" w16cid:durableId="718088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99E"/>
    <w:rsid w:val="000875DD"/>
    <w:rsid w:val="00132937"/>
    <w:rsid w:val="003257A4"/>
    <w:rsid w:val="00390C07"/>
    <w:rsid w:val="0043158F"/>
    <w:rsid w:val="004853EB"/>
    <w:rsid w:val="005D097B"/>
    <w:rsid w:val="006668A1"/>
    <w:rsid w:val="00691D87"/>
    <w:rsid w:val="007A7FFD"/>
    <w:rsid w:val="00804D60"/>
    <w:rsid w:val="00806C42"/>
    <w:rsid w:val="008E599E"/>
    <w:rsid w:val="00BD1AF4"/>
    <w:rsid w:val="00BF157F"/>
    <w:rsid w:val="00C354FA"/>
    <w:rsid w:val="00CB521B"/>
    <w:rsid w:val="00DA1459"/>
    <w:rsid w:val="00E73B97"/>
    <w:rsid w:val="00FF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00CFE"/>
  <w15:chartTrackingRefBased/>
  <w15:docId w15:val="{1271824D-A847-4608-AD36-2E5482EE6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5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599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315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EE04EE-8FBD-4D24-B989-61C9323BD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2</Pages>
  <Words>935</Words>
  <Characters>5332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oh</dc:creator>
  <cp:keywords/>
  <dc:description/>
  <cp:lastModifiedBy>emmanuel oh</cp:lastModifiedBy>
  <cp:revision>6</cp:revision>
  <dcterms:created xsi:type="dcterms:W3CDTF">2021-04-19T04:48:00Z</dcterms:created>
  <dcterms:modified xsi:type="dcterms:W3CDTF">2022-09-06T03:15:00Z</dcterms:modified>
</cp:coreProperties>
</file>