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23436" w14:paraId="3053FC36" w14:textId="77777777" w:rsidTr="00995A5C">
        <w:tc>
          <w:tcPr>
            <w:tcW w:w="10485" w:type="dxa"/>
          </w:tcPr>
          <w:p w14:paraId="4F8D4F32" w14:textId="5C077583" w:rsidR="00423436" w:rsidRPr="00423436" w:rsidRDefault="00423436" w:rsidP="00423436">
            <w:pPr>
              <w:rPr>
                <w:iCs/>
              </w:rPr>
            </w:pPr>
            <w:r w:rsidRPr="00423436">
              <w:rPr>
                <w:b/>
                <w:bCs/>
              </w:rPr>
              <w:t>Chain rule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</w:tc>
      </w:tr>
      <w:tr w:rsidR="00423436" w14:paraId="316136AB" w14:textId="77777777" w:rsidTr="00995A5C">
        <w:tc>
          <w:tcPr>
            <w:tcW w:w="10485" w:type="dxa"/>
          </w:tcPr>
          <w:p w14:paraId="0C1233FD" w14:textId="438516FE" w:rsidR="00423436" w:rsidRPr="00423436" w:rsidRDefault="00423436" w:rsidP="00423436">
            <w:r>
              <w:rPr>
                <w:b/>
                <w:bCs/>
              </w:rPr>
              <w:t xml:space="preserve">Extended chain rule: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x,y,z,w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</w:p>
        </w:tc>
      </w:tr>
      <w:tr w:rsidR="00423436" w14:paraId="078D4EF9" w14:textId="77777777" w:rsidTr="00995A5C">
        <w:tc>
          <w:tcPr>
            <w:tcW w:w="10485" w:type="dxa"/>
          </w:tcPr>
          <w:p w14:paraId="6976A463" w14:textId="709F7679" w:rsidR="00423436" w:rsidRPr="00423436" w:rsidRDefault="00423436" w:rsidP="00423436">
            <w:r>
              <w:rPr>
                <w:b/>
                <w:bCs/>
              </w:rPr>
              <w:t xml:space="preserve">Conditional probability as a distribution: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423436" w14:paraId="734EED46" w14:textId="77777777" w:rsidTr="00995A5C">
        <w:tc>
          <w:tcPr>
            <w:tcW w:w="10485" w:type="dxa"/>
          </w:tcPr>
          <w:p w14:paraId="7E252D7C" w14:textId="46FF71AD" w:rsidR="00423436" w:rsidRPr="00423436" w:rsidRDefault="00423436" w:rsidP="00423436">
            <w:r>
              <w:rPr>
                <w:b/>
                <w:bCs/>
              </w:rPr>
              <w:t xml:space="preserve">Independence: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are independent for all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423436" w14:paraId="3E743901" w14:textId="77777777" w:rsidTr="00995A5C">
        <w:tc>
          <w:tcPr>
            <w:tcW w:w="10485" w:type="dxa"/>
          </w:tcPr>
          <w:p w14:paraId="5F5E446F" w14:textId="334A7FD2" w:rsidR="00423436" w:rsidRPr="00423436" w:rsidRDefault="00423436" w:rsidP="00423436">
            <w:r>
              <w:rPr>
                <w:b/>
                <w:bCs/>
              </w:rPr>
              <w:t>Conditi</w:t>
            </w:r>
            <w:r w:rsidR="00BC4CC5">
              <w:rPr>
                <w:b/>
                <w:bCs/>
              </w:rPr>
              <w:t>o</w:t>
            </w:r>
            <w:r>
              <w:rPr>
                <w:b/>
                <w:bCs/>
              </w:rPr>
              <w:t>nal independence: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X⊥Y|Z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↔p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p(Y|Z)</m:t>
              </m:r>
            </m:oMath>
          </w:p>
        </w:tc>
      </w:tr>
      <w:tr w:rsidR="000A6966" w14:paraId="0499684F" w14:textId="77777777" w:rsidTr="00995A5C">
        <w:tc>
          <w:tcPr>
            <w:tcW w:w="10485" w:type="dxa"/>
          </w:tcPr>
          <w:p w14:paraId="6B1585C6" w14:textId="7BDD936D" w:rsidR="000A6966" w:rsidRDefault="000A6966" w:rsidP="00423436">
            <w:pPr>
              <w:rPr>
                <w:b/>
                <w:bCs/>
              </w:rPr>
            </w:pPr>
            <w:r>
              <w:rPr>
                <w:b/>
                <w:bCs/>
              </w:rPr>
              <w:t>Linear Programming</w:t>
            </w:r>
            <w:r w:rsidR="009332C3" w:rsidRPr="009332C3">
              <w:t>: Set of real</w:t>
            </w:r>
            <w:r w:rsidR="009332C3">
              <w:t>-valued variables, linear function with minimization/maximization objective, and a set of linear constraints</w:t>
            </w:r>
          </w:p>
          <w:p w14:paraId="7BB25CA7" w14:textId="6F00C5F8" w:rsidR="000A6966" w:rsidRPr="000A6966" w:rsidRDefault="000A6966" w:rsidP="00423436">
            <w:r>
              <w:t xml:space="preserve">Guaranteed </w:t>
            </w:r>
            <w:r w:rsidRPr="000A6966">
              <w:rPr>
                <w:i/>
                <w:iCs/>
              </w:rPr>
              <w:t>convex function</w:t>
            </w:r>
            <w:r>
              <w:t>, can find a global optimum</w:t>
            </w:r>
          </w:p>
        </w:tc>
      </w:tr>
      <w:tr w:rsidR="00BC4CC5" w14:paraId="4DB3D6C4" w14:textId="77777777" w:rsidTr="00995A5C">
        <w:tc>
          <w:tcPr>
            <w:tcW w:w="10485" w:type="dxa"/>
          </w:tcPr>
          <w:p w14:paraId="1402E264" w14:textId="3B2745FC" w:rsidR="00BC4CC5" w:rsidRPr="00BC4CC5" w:rsidRDefault="00BC4CC5" w:rsidP="00423436">
            <w:r>
              <w:rPr>
                <w:b/>
                <w:bCs/>
              </w:rPr>
              <w:t xml:space="preserve">Factored joint distribution of a Bayes net: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=∏p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parents(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</w:tr>
      <w:tr w:rsidR="00BC4CC5" w14:paraId="5860B06B" w14:textId="77777777" w:rsidTr="00995A5C">
        <w:tc>
          <w:tcPr>
            <w:tcW w:w="10485" w:type="dxa"/>
          </w:tcPr>
          <w:p w14:paraId="57CFC260" w14:textId="166F3D94" w:rsidR="00BC4CC5" w:rsidRPr="00BC4CC5" w:rsidRDefault="00BC4CC5" w:rsidP="00423436">
            <w:r>
              <w:rPr>
                <w:b/>
                <w:bCs/>
              </w:rPr>
              <w:t>Local Markov property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⊥NonDescendants(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)|Parents(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BC4CC5" w14:paraId="7E9E6B6A" w14:textId="77777777" w:rsidTr="00995A5C">
        <w:tc>
          <w:tcPr>
            <w:tcW w:w="10485" w:type="dxa"/>
          </w:tcPr>
          <w:p w14:paraId="24F8FA13" w14:textId="6CCA0EE5" w:rsidR="001A4D81" w:rsidRPr="001A4D81" w:rsidRDefault="00BC4CC5" w:rsidP="00423436">
            <w:r>
              <w:rPr>
                <w:b/>
                <w:bCs/>
              </w:rPr>
              <w:t xml:space="preserve">Trail blocking: </w:t>
            </w:r>
            <w:r w:rsidR="001A4D81">
              <w:t xml:space="preserve">Evidence in </w:t>
            </w:r>
            <w:r w:rsidR="001A4D81" w:rsidRPr="00E31D9A">
              <w:rPr>
                <w:b/>
                <w:bCs/>
              </w:rPr>
              <w:t>cascade</w:t>
            </w:r>
            <w:r w:rsidR="001A4D81">
              <w:t xml:space="preserve">, evidence in </w:t>
            </w:r>
            <w:r w:rsidR="001A4D81" w:rsidRPr="00E31D9A">
              <w:rPr>
                <w:b/>
                <w:bCs/>
              </w:rPr>
              <w:t>common cause</w:t>
            </w:r>
            <w:r w:rsidR="001A4D81">
              <w:t xml:space="preserve">, or no evidence in </w:t>
            </w:r>
            <w:r w:rsidR="001A4D81" w:rsidRPr="00E31D9A">
              <w:rPr>
                <w:b/>
                <w:bCs/>
              </w:rPr>
              <w:t>V structure</w:t>
            </w:r>
            <w:r w:rsidR="001A4D81">
              <w:t xml:space="preserve"> (including descendants)</w:t>
            </w:r>
          </w:p>
        </w:tc>
      </w:tr>
      <w:tr w:rsidR="001A4D81" w14:paraId="76DF7432" w14:textId="77777777" w:rsidTr="00995A5C">
        <w:tc>
          <w:tcPr>
            <w:tcW w:w="10485" w:type="dxa"/>
          </w:tcPr>
          <w:p w14:paraId="5B591151" w14:textId="568C3B19" w:rsidR="001A4D81" w:rsidRDefault="00A01AB1" w:rsidP="00423436">
            <w:r w:rsidRPr="00A01AB1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3E987FD2" wp14:editId="3C695C57">
                  <wp:simplePos x="0" y="0"/>
                  <wp:positionH relativeFrom="column">
                    <wp:posOffset>2969895</wp:posOffset>
                  </wp:positionH>
                  <wp:positionV relativeFrom="paragraph">
                    <wp:posOffset>236855</wp:posOffset>
                  </wp:positionV>
                  <wp:extent cx="1149350" cy="766445"/>
                  <wp:effectExtent l="0" t="0" r="0" b="0"/>
                  <wp:wrapNone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2C8C87-9373-3544-A397-00E98FA9C9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B2C8C87-9373-3544-A397-00E98FA9C9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15" cy="77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D81">
              <w:rPr>
                <w:b/>
                <w:bCs/>
              </w:rPr>
              <w:t>D-separation</w:t>
            </w:r>
            <w:r w:rsidR="001A4D81">
              <w:t>: when all trails between 2 sets of nodes are blocked given evidence set. D-separation implies conditional independence</w:t>
            </w:r>
          </w:p>
          <w:p w14:paraId="516DED4C" w14:textId="31C9C752" w:rsidR="00A01AB1" w:rsidRDefault="00A01AB1" w:rsidP="00423436"/>
          <w:p w14:paraId="31222531" w14:textId="13241B08" w:rsidR="00A01AB1" w:rsidRDefault="00A01AB1" w:rsidP="00423436">
            <w:r>
              <w:t xml:space="preserve">Cascade X -&gt; </w:t>
            </w:r>
            <w:r w:rsidRPr="00A01AB1">
              <w:rPr>
                <w:b/>
                <w:bCs/>
              </w:rPr>
              <w:t>E</w:t>
            </w:r>
            <w:r>
              <w:t xml:space="preserve"> -&gt; Y</w:t>
            </w:r>
          </w:p>
          <w:p w14:paraId="537FBD8B" w14:textId="4279523D" w:rsidR="00A01AB1" w:rsidRDefault="00A01AB1" w:rsidP="00423436">
            <w:r>
              <w:t xml:space="preserve">Common cause X &lt;- </w:t>
            </w:r>
            <w:r w:rsidRPr="00A01AB1">
              <w:rPr>
                <w:b/>
                <w:bCs/>
              </w:rPr>
              <w:t>E</w:t>
            </w:r>
            <w:r>
              <w:t xml:space="preserve"> -&gt; Y</w:t>
            </w:r>
          </w:p>
          <w:p w14:paraId="09E0245B" w14:textId="0900991C" w:rsidR="00A01AB1" w:rsidRPr="001A4D81" w:rsidRDefault="00A01AB1" w:rsidP="00423436">
            <w:r>
              <w:t>V structure X -</w:t>
            </w:r>
            <w:proofErr w:type="gramStart"/>
            <w:r>
              <w:t xml:space="preserve">&gt; </w:t>
            </w:r>
            <w:r w:rsidR="0092301F" w:rsidRPr="0092301F">
              <w:rPr>
                <w:b/>
                <w:bCs/>
              </w:rPr>
              <w:t>!</w:t>
            </w:r>
            <w:proofErr w:type="gramEnd"/>
            <w:r w:rsidRPr="0092301F">
              <w:rPr>
                <w:b/>
                <w:bCs/>
              </w:rPr>
              <w:t>(</w:t>
            </w:r>
            <w:r w:rsidR="0092301F" w:rsidRPr="0092301F">
              <w:rPr>
                <w:b/>
                <w:bCs/>
              </w:rPr>
              <w:t xml:space="preserve">E </w:t>
            </w:r>
            <w:r w:rsidRPr="0092301F">
              <w:rPr>
                <w:b/>
                <w:bCs/>
              </w:rPr>
              <w:t xml:space="preserve">and </w:t>
            </w:r>
            <w:proofErr w:type="spellStart"/>
            <w:r w:rsidRPr="0092301F">
              <w:rPr>
                <w:b/>
                <w:bCs/>
              </w:rPr>
              <w:t>descendents</w:t>
            </w:r>
            <w:proofErr w:type="spellEnd"/>
            <w:r w:rsidRPr="0092301F">
              <w:rPr>
                <w:b/>
                <w:bCs/>
              </w:rPr>
              <w:t>)</w:t>
            </w:r>
            <w:r>
              <w:t xml:space="preserve"> &lt;- Y</w:t>
            </w:r>
          </w:p>
        </w:tc>
      </w:tr>
      <w:tr w:rsidR="001A4D81" w14:paraId="359AC975" w14:textId="77777777" w:rsidTr="00995A5C">
        <w:tc>
          <w:tcPr>
            <w:tcW w:w="10485" w:type="dxa"/>
          </w:tcPr>
          <w:p w14:paraId="44060280" w14:textId="26EDACB2" w:rsidR="001A4D81" w:rsidRPr="001A4D81" w:rsidRDefault="00AF5910" w:rsidP="00423436">
            <w:r>
              <w:rPr>
                <w:b/>
                <w:bCs/>
              </w:rPr>
              <w:t xml:space="preserve">Bayes net </w:t>
            </w:r>
            <w:r>
              <w:t xml:space="preserve">stores joint probabilities of nodes and immediate parents. </w:t>
            </w:r>
            <w:r w:rsidR="001A4D81">
              <w:rPr>
                <w:b/>
                <w:bCs/>
              </w:rPr>
              <w:t>Sum product variable elimination</w:t>
            </w:r>
            <w:r w:rsidR="001A4D81">
              <w:t xml:space="preserve"> </w:t>
            </w:r>
            <w:r>
              <w:t>exploits</w:t>
            </w:r>
            <w:r w:rsidR="001A4D81">
              <w:t xml:space="preserve"> conditional independences in a Bayes net to compute joint probabilities without a full joint distribution table</w:t>
            </w:r>
            <w:r>
              <w:t xml:space="preserve">. </w:t>
            </w:r>
          </w:p>
        </w:tc>
      </w:tr>
      <w:tr w:rsidR="00442F37" w14:paraId="2E5BD942" w14:textId="77777777" w:rsidTr="00995A5C">
        <w:tc>
          <w:tcPr>
            <w:tcW w:w="10485" w:type="dxa"/>
          </w:tcPr>
          <w:p w14:paraId="465B0F04" w14:textId="6F75878F" w:rsidR="00442F37" w:rsidRPr="00B13545" w:rsidRDefault="00B13545" w:rsidP="00423436">
            <w:pPr>
              <w:rPr>
                <w:i/>
                <w:iCs/>
              </w:rPr>
            </w:pPr>
            <w:r>
              <w:rPr>
                <w:b/>
                <w:bCs/>
              </w:rPr>
              <w:t>Search problem</w:t>
            </w:r>
            <w:r>
              <w:t xml:space="preserve">: Comprises </w:t>
            </w:r>
            <w:r>
              <w:rPr>
                <w:i/>
                <w:iCs/>
              </w:rPr>
              <w:t>state space, operators, costs, objective</w:t>
            </w:r>
          </w:p>
        </w:tc>
      </w:tr>
      <w:tr w:rsidR="00442F37" w14:paraId="4F5A426F" w14:textId="77777777" w:rsidTr="00995A5C">
        <w:tc>
          <w:tcPr>
            <w:tcW w:w="104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1355"/>
              <w:gridCol w:w="3973"/>
              <w:gridCol w:w="1923"/>
              <w:gridCol w:w="1924"/>
            </w:tblGrid>
            <w:tr w:rsidR="00995A5C" w14:paraId="3C38EADC" w14:textId="77777777" w:rsidTr="00995A5C">
              <w:tc>
                <w:tcPr>
                  <w:tcW w:w="1084" w:type="dxa"/>
                </w:tcPr>
                <w:p w14:paraId="1CD16B7D" w14:textId="08F6B176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Search</w:t>
                  </w:r>
                </w:p>
              </w:tc>
              <w:tc>
                <w:tcPr>
                  <w:tcW w:w="1355" w:type="dxa"/>
                </w:tcPr>
                <w:p w14:paraId="407F5B18" w14:textId="6E724F0D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Informed?</w:t>
                  </w:r>
                </w:p>
              </w:tc>
              <w:tc>
                <w:tcPr>
                  <w:tcW w:w="3973" w:type="dxa"/>
                </w:tcPr>
                <w:p w14:paraId="29154E90" w14:textId="0149024A" w:rsidR="00995A5C" w:rsidRDefault="00505912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1923" w:type="dxa"/>
                </w:tcPr>
                <w:p w14:paraId="3173ADF9" w14:textId="53F5217D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Queue </w:t>
                  </w:r>
                  <w:proofErr w:type="gramStart"/>
                  <w:r>
                    <w:rPr>
                      <w:b/>
                      <w:bCs/>
                    </w:rPr>
                    <w:t>replace</w:t>
                  </w:r>
                  <w:proofErr w:type="gramEnd"/>
                  <w:r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1924" w:type="dxa"/>
                </w:tcPr>
                <w:p w14:paraId="3DE6041F" w14:textId="28C69B54" w:rsidR="00995A5C" w:rsidRDefault="00995A5C" w:rsidP="0042343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Explore replace?</w:t>
                  </w:r>
                </w:p>
              </w:tc>
            </w:tr>
            <w:tr w:rsidR="00995A5C" w14:paraId="189DC643" w14:textId="77777777" w:rsidTr="00995A5C">
              <w:tc>
                <w:tcPr>
                  <w:tcW w:w="1084" w:type="dxa"/>
                </w:tcPr>
                <w:p w14:paraId="6E96CC57" w14:textId="69DBDBA5" w:rsidR="00995A5C" w:rsidRPr="00FD0BA6" w:rsidRDefault="00995A5C" w:rsidP="00423436">
                  <w:r w:rsidRPr="00FD0BA6">
                    <w:t>BFS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</w:tcPr>
                <w:p w14:paraId="71CA6A62" w14:textId="5BA3A9DF" w:rsidR="00995A5C" w:rsidRDefault="00995A5C" w:rsidP="00423436">
                  <w:r>
                    <w:t>No</w:t>
                  </w:r>
                </w:p>
              </w:tc>
              <w:tc>
                <w:tcPr>
                  <w:tcW w:w="3973" w:type="dxa"/>
                </w:tcPr>
                <w:p w14:paraId="2A2A1E51" w14:textId="26644A10" w:rsidR="00995A5C" w:rsidRPr="00FD0BA6" w:rsidRDefault="00E07818" w:rsidP="00423436">
                  <w:r>
                    <w:t>Breadth, n</w:t>
                  </w:r>
                  <w:r w:rsidR="00505912">
                    <w:t>ode order</w:t>
                  </w:r>
                  <w:r>
                    <w:t>ing</w:t>
                  </w:r>
                </w:p>
              </w:tc>
              <w:tc>
                <w:tcPr>
                  <w:tcW w:w="1923" w:type="dxa"/>
                </w:tcPr>
                <w:p w14:paraId="2CD9D4E1" w14:textId="09EA4DC5" w:rsidR="00995A5C" w:rsidRPr="00FD0BA6" w:rsidRDefault="00995A5C" w:rsidP="00423436">
                  <w:r>
                    <w:t>No</w:t>
                  </w:r>
                </w:p>
              </w:tc>
              <w:tc>
                <w:tcPr>
                  <w:tcW w:w="1924" w:type="dxa"/>
                </w:tcPr>
                <w:p w14:paraId="3BC89235" w14:textId="032E998C" w:rsidR="00995A5C" w:rsidRPr="00FD0BA6" w:rsidRDefault="00995A5C" w:rsidP="00423436">
                  <w:r>
                    <w:t>No</w:t>
                  </w:r>
                </w:p>
              </w:tc>
            </w:tr>
            <w:tr w:rsidR="00995A5C" w14:paraId="6D7686A3" w14:textId="77777777" w:rsidTr="00995A5C">
              <w:tc>
                <w:tcPr>
                  <w:tcW w:w="1084" w:type="dxa"/>
                </w:tcPr>
                <w:p w14:paraId="77CBA4FE" w14:textId="637369E0" w:rsidR="00995A5C" w:rsidRPr="00FD0BA6" w:rsidRDefault="00995A5C" w:rsidP="0060651D">
                  <w:r w:rsidRPr="00FD0BA6">
                    <w:t>DFS</w:t>
                  </w:r>
                </w:p>
              </w:tc>
              <w:tc>
                <w:tcPr>
                  <w:tcW w:w="1355" w:type="dxa"/>
                </w:tcPr>
                <w:p w14:paraId="6D7D87ED" w14:textId="3A7DBDA8" w:rsidR="00995A5C" w:rsidRDefault="00995A5C" w:rsidP="0060651D">
                  <w:r>
                    <w:t>No</w:t>
                  </w:r>
                </w:p>
              </w:tc>
              <w:tc>
                <w:tcPr>
                  <w:tcW w:w="3973" w:type="dxa"/>
                </w:tcPr>
                <w:p w14:paraId="5A85AE5D" w14:textId="6A00834A" w:rsidR="00995A5C" w:rsidRPr="00FD0BA6" w:rsidRDefault="00E07818" w:rsidP="0060651D">
                  <w:r>
                    <w:t>Depth, n</w:t>
                  </w:r>
                  <w:r w:rsidR="00505912">
                    <w:t>ode order</w:t>
                  </w:r>
                  <w:r>
                    <w:t>ing</w:t>
                  </w:r>
                </w:p>
              </w:tc>
              <w:tc>
                <w:tcPr>
                  <w:tcW w:w="1923" w:type="dxa"/>
                </w:tcPr>
                <w:p w14:paraId="557F1CFF" w14:textId="75CCF49A" w:rsidR="00995A5C" w:rsidRPr="00FD0BA6" w:rsidRDefault="00995A5C" w:rsidP="0060651D">
                  <w:r>
                    <w:t>No</w:t>
                  </w:r>
                </w:p>
              </w:tc>
              <w:tc>
                <w:tcPr>
                  <w:tcW w:w="1924" w:type="dxa"/>
                </w:tcPr>
                <w:p w14:paraId="08883C1B" w14:textId="00C9AD8C" w:rsidR="00995A5C" w:rsidRPr="00FD0BA6" w:rsidRDefault="00995A5C" w:rsidP="0060651D">
                  <w:r>
                    <w:t>No</w:t>
                  </w:r>
                </w:p>
              </w:tc>
            </w:tr>
            <w:tr w:rsidR="00995A5C" w14:paraId="5C879926" w14:textId="77777777" w:rsidTr="00995A5C">
              <w:tc>
                <w:tcPr>
                  <w:tcW w:w="1084" w:type="dxa"/>
                </w:tcPr>
                <w:p w14:paraId="77180935" w14:textId="74ACA73D" w:rsidR="00995A5C" w:rsidRPr="00FD0BA6" w:rsidRDefault="00995A5C" w:rsidP="0060651D">
                  <w:r w:rsidRPr="00FD0BA6">
                    <w:t>BFS opt</w:t>
                  </w:r>
                </w:p>
              </w:tc>
              <w:tc>
                <w:tcPr>
                  <w:tcW w:w="1355" w:type="dxa"/>
                </w:tcPr>
                <w:p w14:paraId="0B315E3E" w14:textId="60A095A2" w:rsidR="00995A5C" w:rsidRDefault="00995A5C" w:rsidP="0060651D">
                  <w:r>
                    <w:t>No</w:t>
                  </w:r>
                </w:p>
              </w:tc>
              <w:tc>
                <w:tcPr>
                  <w:tcW w:w="3973" w:type="dxa"/>
                </w:tcPr>
                <w:p w14:paraId="702628F7" w14:textId="1F6699B1" w:rsidR="00995A5C" w:rsidRPr="00FD0BA6" w:rsidRDefault="00505912" w:rsidP="0060651D">
                  <w:r>
                    <w:t xml:space="preserve">Path cost </w:t>
                  </w:r>
                  <m:oMath>
                    <m:r>
                      <w:rPr>
                        <w:rFonts w:ascii="Cambria Math" w:hAnsi="Cambria Math"/>
                      </w:rPr>
                      <m:t>g(n)</m:t>
                    </m:r>
                  </m:oMath>
                </w:p>
              </w:tc>
              <w:tc>
                <w:tcPr>
                  <w:tcW w:w="1923" w:type="dxa"/>
                </w:tcPr>
                <w:p w14:paraId="02FE8F89" w14:textId="2B74235F" w:rsidR="00995A5C" w:rsidRPr="00FD0BA6" w:rsidRDefault="00995A5C" w:rsidP="0060651D">
                  <w:r>
                    <w:t>Yes</w:t>
                  </w:r>
                </w:p>
              </w:tc>
              <w:tc>
                <w:tcPr>
                  <w:tcW w:w="1924" w:type="dxa"/>
                </w:tcPr>
                <w:p w14:paraId="7AD51B5C" w14:textId="0975BFDD" w:rsidR="00995A5C" w:rsidRPr="00FD0BA6" w:rsidRDefault="00995A5C" w:rsidP="0060651D">
                  <w:r>
                    <w:t>No</w:t>
                  </w:r>
                </w:p>
              </w:tc>
            </w:tr>
            <w:tr w:rsidR="00995A5C" w14:paraId="6C08B31F" w14:textId="77777777" w:rsidTr="00995A5C">
              <w:tc>
                <w:tcPr>
                  <w:tcW w:w="1084" w:type="dxa"/>
                </w:tcPr>
                <w:p w14:paraId="590B39F8" w14:textId="77DA8469" w:rsidR="00995A5C" w:rsidRPr="0060651D" w:rsidRDefault="00995A5C" w:rsidP="0060651D">
                  <w:r>
                    <w:t>Best-first</w:t>
                  </w:r>
                </w:p>
              </w:tc>
              <w:tc>
                <w:tcPr>
                  <w:tcW w:w="1355" w:type="dxa"/>
                </w:tcPr>
                <w:p w14:paraId="144001AA" w14:textId="79E2DDEA" w:rsidR="00995A5C" w:rsidRDefault="00995A5C" w:rsidP="0060651D">
                  <w:r>
                    <w:t>Yes</w:t>
                  </w:r>
                </w:p>
              </w:tc>
              <w:tc>
                <w:tcPr>
                  <w:tcW w:w="3973" w:type="dxa"/>
                </w:tcPr>
                <w:p w14:paraId="1EBBBFE7" w14:textId="158492A0" w:rsidR="00995A5C" w:rsidRPr="0060651D" w:rsidRDefault="00505912" w:rsidP="0060651D">
                  <w:r>
                    <w:t xml:space="preserve">Heuristic </w:t>
                  </w:r>
                  <m:oMath>
                    <m:r>
                      <w:rPr>
                        <w:rFonts w:ascii="Cambria Math" w:hAnsi="Cambria Math"/>
                      </w:rPr>
                      <m:t>h(n)</m:t>
                    </m:r>
                  </m:oMath>
                </w:p>
              </w:tc>
              <w:tc>
                <w:tcPr>
                  <w:tcW w:w="1923" w:type="dxa"/>
                </w:tcPr>
                <w:p w14:paraId="23BDCE79" w14:textId="4B6411D5" w:rsidR="00995A5C" w:rsidRPr="0060651D" w:rsidRDefault="00995A5C" w:rsidP="0060651D">
                  <w:r>
                    <w:t>Yes</w:t>
                  </w:r>
                </w:p>
              </w:tc>
              <w:tc>
                <w:tcPr>
                  <w:tcW w:w="1924" w:type="dxa"/>
                </w:tcPr>
                <w:p w14:paraId="43A6AB5C" w14:textId="23427A69" w:rsidR="00995A5C" w:rsidRPr="0060651D" w:rsidRDefault="00995A5C" w:rsidP="0060651D">
                  <w:r>
                    <w:t>No</w:t>
                  </w:r>
                </w:p>
              </w:tc>
            </w:tr>
            <w:tr w:rsidR="00995A5C" w14:paraId="3DCC46D4" w14:textId="77777777" w:rsidTr="00995A5C">
              <w:tc>
                <w:tcPr>
                  <w:tcW w:w="1084" w:type="dxa"/>
                </w:tcPr>
                <w:p w14:paraId="37C5C9F6" w14:textId="0796F582" w:rsidR="00995A5C" w:rsidRDefault="00995A5C" w:rsidP="0060651D">
                  <w:r>
                    <w:t>A*</w:t>
                  </w:r>
                </w:p>
              </w:tc>
              <w:tc>
                <w:tcPr>
                  <w:tcW w:w="1355" w:type="dxa"/>
                </w:tcPr>
                <w:p w14:paraId="0C6B85C3" w14:textId="3C199E70" w:rsidR="00995A5C" w:rsidRDefault="00995A5C" w:rsidP="0060651D">
                  <w:r>
                    <w:t>Yes</w:t>
                  </w:r>
                </w:p>
              </w:tc>
              <w:tc>
                <w:tcPr>
                  <w:tcW w:w="3973" w:type="dxa"/>
                </w:tcPr>
                <w:p w14:paraId="39E1A0EF" w14:textId="5D81BBE2" w:rsidR="00995A5C" w:rsidRPr="0060651D" w:rsidRDefault="00505912" w:rsidP="0060651D">
                  <w:r>
                    <w:t xml:space="preserve">Path and heuristic </w:t>
                  </w:r>
                  <m:oMath>
                    <m:r>
                      <w:rPr>
                        <w:rFonts w:ascii="Cambria Math" w:hAnsi="Cambria Math"/>
                      </w:rPr>
                      <m:t>g(n)+h(n)</m:t>
                    </m:r>
                  </m:oMath>
                </w:p>
              </w:tc>
              <w:tc>
                <w:tcPr>
                  <w:tcW w:w="1923" w:type="dxa"/>
                </w:tcPr>
                <w:p w14:paraId="1FE7BE01" w14:textId="5939EBCB" w:rsidR="00995A5C" w:rsidRPr="0060651D" w:rsidRDefault="00995A5C" w:rsidP="0060651D">
                  <w:r>
                    <w:t>Yes</w:t>
                  </w:r>
                </w:p>
              </w:tc>
              <w:tc>
                <w:tcPr>
                  <w:tcW w:w="1924" w:type="dxa"/>
                </w:tcPr>
                <w:p w14:paraId="1870E34A" w14:textId="777335DC" w:rsidR="00995A5C" w:rsidRPr="0060651D" w:rsidRDefault="00995A5C" w:rsidP="0060651D">
                  <w:r>
                    <w:t>Yes</w:t>
                  </w:r>
                </w:p>
              </w:tc>
            </w:tr>
          </w:tbl>
          <w:p w14:paraId="790BA8DE" w14:textId="70A12C08" w:rsidR="00442F37" w:rsidRPr="00FD0BA6" w:rsidRDefault="00442F37" w:rsidP="00423436">
            <w:pPr>
              <w:rPr>
                <w:b/>
                <w:bCs/>
              </w:rPr>
            </w:pPr>
          </w:p>
        </w:tc>
      </w:tr>
      <w:tr w:rsidR="00442F37" w14:paraId="4C317CAD" w14:textId="77777777" w:rsidTr="00995A5C">
        <w:tc>
          <w:tcPr>
            <w:tcW w:w="10485" w:type="dxa"/>
          </w:tcPr>
          <w:p w14:paraId="64EBFC0D" w14:textId="5D21A0C8" w:rsidR="00FD0BA6" w:rsidRPr="00ED3293" w:rsidRDefault="00442F37" w:rsidP="00423436">
            <w:r>
              <w:rPr>
                <w:b/>
                <w:bCs/>
              </w:rPr>
              <w:t>Admissible</w:t>
            </w:r>
            <w:r w:rsidR="00B135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heuristic</w:t>
            </w:r>
            <w:r w:rsidR="00ED3293">
              <w:t>:</w:t>
            </w:r>
            <w:r w:rsidR="00FD0BA6">
              <w:t xml:space="preserve">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FD0BA6">
              <w:t xml:space="preserve"> states </w:t>
            </w:r>
            <m:oMath>
              <m:r>
                <w:rPr>
                  <w:rFonts w:ascii="Cambria Math" w:hAnsi="Cambria Math"/>
                </w:rPr>
                <m:t>n, 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s,g</m:t>
                  </m:r>
                </m:e>
              </m:d>
            </m:oMath>
            <w:r w:rsidR="00FD0BA6">
              <w:rPr>
                <w:iCs/>
              </w:rPr>
              <w:t xml:space="preserve">, </w:t>
            </w:r>
            <w:proofErr w:type="gramStart"/>
            <w:r w:rsidR="00FD0BA6">
              <w:rPr>
                <w:iCs/>
              </w:rPr>
              <w:t>i.e.</w:t>
            </w:r>
            <w:proofErr w:type="gramEnd"/>
            <w:r w:rsidR="00FD0BA6">
              <w:rPr>
                <w:iCs/>
              </w:rPr>
              <w:t xml:space="preserve"> heuristic </w:t>
            </w:r>
            <w:r w:rsidR="0092301F">
              <w:rPr>
                <w:iCs/>
              </w:rPr>
              <w:t xml:space="preserve">does </w:t>
            </w:r>
            <w:r w:rsidR="00FD0BA6">
              <w:rPr>
                <w:iCs/>
              </w:rPr>
              <w:t>not exceed min cost</w:t>
            </w:r>
            <w:r w:rsidR="00FF48EA">
              <w:t xml:space="preserve"> </w:t>
            </w:r>
          </w:p>
        </w:tc>
      </w:tr>
      <w:tr w:rsidR="00FD0BA6" w14:paraId="12303E01" w14:textId="77777777" w:rsidTr="00995A5C">
        <w:tc>
          <w:tcPr>
            <w:tcW w:w="10485" w:type="dxa"/>
          </w:tcPr>
          <w:p w14:paraId="46464E22" w14:textId="35117470" w:rsidR="00FD0BA6" w:rsidRPr="00FD0BA6" w:rsidRDefault="00FD0BA6" w:rsidP="00423436">
            <w:r>
              <w:rPr>
                <w:b/>
                <w:bCs/>
              </w:rPr>
              <w:t>Consistent heuristic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>
              <w:t xml:space="preserve"> states </w:t>
            </w:r>
            <m:oMath>
              <m:r>
                <w:rPr>
                  <w:rFonts w:ascii="Cambria Math" w:hAnsi="Cambria Math"/>
                </w:rPr>
                <m:t>n,p,  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n,p</m:t>
                  </m:r>
                </m:e>
              </m:d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>
              <w:t xml:space="preserve"> (triangle inequality)</w:t>
            </w:r>
          </w:p>
        </w:tc>
      </w:tr>
      <w:tr w:rsidR="00B95543" w14:paraId="25881FB9" w14:textId="77777777" w:rsidTr="00995A5C">
        <w:tc>
          <w:tcPr>
            <w:tcW w:w="10485" w:type="dxa"/>
          </w:tcPr>
          <w:p w14:paraId="5EB37479" w14:textId="14FBF808" w:rsidR="00B95543" w:rsidRPr="0092301F" w:rsidRDefault="00B95543" w:rsidP="00423436">
            <w:r>
              <w:rPr>
                <w:b/>
                <w:bCs/>
              </w:rPr>
              <w:t>Markov Random Fields</w:t>
            </w:r>
            <w:r>
              <w:t xml:space="preserve"> capture correlation (undirected edges) between variables, joint distribution is the product of </w:t>
            </w:r>
            <w:r w:rsidRPr="00B95543">
              <w:rPr>
                <w:i/>
                <w:iCs/>
              </w:rPr>
              <w:t>clique potentials</w:t>
            </w:r>
            <w:r w:rsidR="0092301F">
              <w:t xml:space="preserve"> and must be normalized</w:t>
            </w:r>
          </w:p>
        </w:tc>
      </w:tr>
      <w:tr w:rsidR="00B95543" w14:paraId="2467705A" w14:textId="77777777" w:rsidTr="00995A5C">
        <w:tc>
          <w:tcPr>
            <w:tcW w:w="10485" w:type="dxa"/>
          </w:tcPr>
          <w:p w14:paraId="54B44FD5" w14:textId="4BC4839C" w:rsidR="00C6612D" w:rsidRPr="00B95543" w:rsidRDefault="00B95543" w:rsidP="00423436">
            <w:r>
              <w:rPr>
                <w:b/>
                <w:bCs/>
              </w:rPr>
              <w:t>MPE (most probable explanation)</w:t>
            </w:r>
            <w:r>
              <w:t xml:space="preserve"> achieved by variable elimination with a forward and backward pass</w:t>
            </w:r>
            <w:r w:rsidR="00C6612D">
              <w:t xml:space="preserve">. Given variables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C6612D">
              <w:t xml:space="preserve">, maximize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E=e)</m:t>
              </m:r>
            </m:oMath>
            <w:r w:rsidR="00C6612D">
              <w:t xml:space="preserve"> for </w:t>
            </w:r>
            <m:oMath>
              <m:r>
                <w:rPr>
                  <w:rFonts w:ascii="Cambria Math" w:hAnsi="Cambria Math"/>
                </w:rPr>
                <m:t>B=A\E</m:t>
              </m:r>
            </m:oMath>
          </w:p>
        </w:tc>
      </w:tr>
      <w:tr w:rsidR="00B95543" w14:paraId="3DBFDAA0" w14:textId="77777777" w:rsidTr="00995A5C">
        <w:tc>
          <w:tcPr>
            <w:tcW w:w="10485" w:type="dxa"/>
          </w:tcPr>
          <w:p w14:paraId="79BC095B" w14:textId="7A7BD75B" w:rsidR="00B95543" w:rsidRPr="00C6612D" w:rsidRDefault="00B95543" w:rsidP="00423436">
            <w:r>
              <w:rPr>
                <w:b/>
                <w:bCs/>
              </w:rPr>
              <w:t>Approximate inference</w:t>
            </w:r>
            <w:r w:rsidR="00C6612D" w:rsidRPr="00C6612D">
              <w:t>: St</w:t>
            </w:r>
            <w:r w:rsidR="00C6612D">
              <w:t xml:space="preserve">ochastically choose from parent to leaf nodes, count frequency of values </w:t>
            </w:r>
          </w:p>
        </w:tc>
      </w:tr>
      <w:tr w:rsidR="00C6612D" w14:paraId="57AF6B4A" w14:textId="77777777" w:rsidTr="00995A5C">
        <w:tc>
          <w:tcPr>
            <w:tcW w:w="10485" w:type="dxa"/>
          </w:tcPr>
          <w:p w14:paraId="76B6A39B" w14:textId="17126FEE" w:rsidR="00C6612D" w:rsidRPr="00C6612D" w:rsidRDefault="00C6612D" w:rsidP="00423436">
            <w:r>
              <w:rPr>
                <w:b/>
                <w:bCs/>
              </w:rPr>
              <w:t>Likelihood weighting</w:t>
            </w:r>
            <w:r>
              <w:t xml:space="preserve">: When using approximate inference with evidence observed, weight each evidence node by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</m:e>
                <m:e>
                  <m:r>
                    <w:rPr>
                      <w:rFonts w:ascii="Cambria Math" w:hAnsi="Cambria Math"/>
                    </w:rPr>
                    <m:t>parents</m:t>
                  </m:r>
                </m:e>
              </m:d>
            </m:oMath>
            <w:r>
              <w:t xml:space="preserve"> to compensate</w:t>
            </w:r>
          </w:p>
        </w:tc>
      </w:tr>
      <w:tr w:rsidR="00442F37" w14:paraId="7878408D" w14:textId="77777777" w:rsidTr="00995A5C">
        <w:tc>
          <w:tcPr>
            <w:tcW w:w="10485" w:type="dxa"/>
          </w:tcPr>
          <w:p w14:paraId="070C2872" w14:textId="3DDBBD1A" w:rsidR="006A29C4" w:rsidRPr="00ED3293" w:rsidRDefault="00442F37" w:rsidP="00032F20">
            <w:r>
              <w:rPr>
                <w:b/>
                <w:bCs/>
              </w:rPr>
              <w:t>MDP</w:t>
            </w:r>
            <w:r w:rsidR="001F2547">
              <w:rPr>
                <w:b/>
                <w:bCs/>
              </w:rPr>
              <w:t xml:space="preserve"> terms</w:t>
            </w:r>
            <w:r w:rsidR="001F2547">
              <w:t xml:space="preserve">: </w:t>
            </w:r>
            <m:oMath>
              <m:r>
                <w:rPr>
                  <w:rFonts w:ascii="Cambria Math" w:hAnsi="Cambria Math"/>
                </w:rPr>
                <m:t>(S, A, P, R)</m:t>
              </m:r>
            </m:oMath>
            <w:r w:rsidR="00032F20">
              <w:t xml:space="preserve"> tuple with states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032F20">
              <w:t xml:space="preserve">, actions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032F20">
              <w:t xml:space="preserve">, transitions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032F20">
              <w:t xml:space="preserve"> and rewards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032F20">
              <w:t xml:space="preserve">. </w:t>
            </w:r>
            <w:r w:rsidR="001F2547" w:rsidRPr="00032F20">
              <w:rPr>
                <w:u w:val="single"/>
              </w:rPr>
              <w:t>Decision epoch</w:t>
            </w:r>
            <w:r w:rsidR="001F2547">
              <w:t xml:space="preserve">-finite/infinite horizon, </w:t>
            </w:r>
            <w:r w:rsidR="001F2547" w:rsidRPr="00032F20">
              <w:rPr>
                <w:u w:val="single"/>
              </w:rPr>
              <w:t>absorbing state</w:t>
            </w:r>
            <w:r w:rsidR="001F2547">
              <w:t xml:space="preserve">-transition outside is impossible, </w:t>
            </w:r>
            <w:proofErr w:type="spellStart"/>
            <w:r w:rsidR="001F2547" w:rsidRPr="00032F20">
              <w:rPr>
                <w:u w:val="single"/>
              </w:rPr>
              <w:t>markov</w:t>
            </w:r>
            <w:proofErr w:type="spellEnd"/>
            <w:r w:rsidR="001F2547" w:rsidRPr="00032F20">
              <w:rPr>
                <w:u w:val="single"/>
              </w:rPr>
              <w:t xml:space="preserve"> assumption</w:t>
            </w:r>
            <w:r w:rsidR="001F2547">
              <w:t>-</w:t>
            </w:r>
            <w:r w:rsidR="001F2547" w:rsidRPr="001F2547">
              <w:rPr>
                <w:b/>
                <w:bCs/>
              </w:rPr>
              <w:t>past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⊥</m:t>
              </m:r>
            </m:oMath>
            <w:r w:rsidR="001F2547" w:rsidRPr="001F2547">
              <w:rPr>
                <w:b/>
                <w:bCs/>
              </w:rPr>
              <w:t>future|present</w:t>
            </w:r>
            <w:r w:rsidR="001F2547">
              <w:t xml:space="preserve">, </w:t>
            </w:r>
            <w:r w:rsidR="001F2547" w:rsidRPr="00032F20">
              <w:rPr>
                <w:u w:val="single"/>
              </w:rPr>
              <w:t>transition function</w:t>
            </w:r>
            <w:r w:rsidR="001F2547">
              <w:t xml:space="preserve"> must be </w:t>
            </w:r>
            <w:r w:rsidR="001F2547" w:rsidRPr="001F2547">
              <w:t>normalize</w:t>
            </w:r>
            <w:r w:rsidR="00505912">
              <w:t>d</w:t>
            </w:r>
            <w:r w:rsidR="00C6612D">
              <w:t xml:space="preserve">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|s,a)</m:t>
                  </m:r>
                </m:e>
              </m:nary>
              <m:r>
                <w:rPr>
                  <w:rFonts w:ascii="Cambria Math" w:hAnsi="Cambria Math"/>
                </w:rPr>
                <m:t xml:space="preserve">=1 </m:t>
              </m:r>
            </m:oMath>
          </w:p>
        </w:tc>
      </w:tr>
      <w:tr w:rsidR="006A29C4" w14:paraId="0FE08CE1" w14:textId="77777777" w:rsidTr="00995A5C">
        <w:tc>
          <w:tcPr>
            <w:tcW w:w="10485" w:type="dxa"/>
          </w:tcPr>
          <w:p w14:paraId="34894CFC" w14:textId="77777777" w:rsidR="006A29C4" w:rsidRDefault="006A29C4" w:rsidP="006A29C4">
            <w:r w:rsidRPr="00C6612D">
              <w:rPr>
                <w:b/>
                <w:bCs/>
              </w:rPr>
              <w:t>EU</w:t>
            </w:r>
            <w:r>
              <w:t xml:space="preserve"> defined for every state and action: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s`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s`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s,a,s`</m:t>
                      </m:r>
                    </m:e>
                  </m:d>
                  <m:r>
                    <w:rPr>
                      <w:rFonts w:ascii="Cambria Math" w:hAnsi="Cambria Math"/>
                    </w:rPr>
                    <m:t>+V(s`)]</m:t>
                  </m:r>
                </m:e>
              </m:nary>
            </m:oMath>
            <w:r>
              <w:t xml:space="preserve">  </w:t>
            </w:r>
          </w:p>
          <w:p w14:paraId="628B2A3F" w14:textId="125B30B3" w:rsidR="006A29C4" w:rsidRDefault="006A29C4" w:rsidP="006A29C4">
            <w:pPr>
              <w:rPr>
                <w:b/>
                <w:bCs/>
              </w:rPr>
            </w:pPr>
            <w:r w:rsidRPr="006A29C4">
              <w:rPr>
                <w:b/>
                <w:bCs/>
              </w:rPr>
              <w:t>MEU</w:t>
            </w:r>
            <w:r>
              <w:t xml:space="preserve"> defined for every state: </w:t>
            </w:r>
            <m:oMath>
              <m:r>
                <w:rPr>
                  <w:rFonts w:ascii="Cambria Math" w:hAnsi="Cambria Math"/>
                </w:rPr>
                <m:t>V=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Q(s,a)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w:p>
        </w:tc>
      </w:tr>
      <w:tr w:rsidR="001F2547" w14:paraId="305606B0" w14:textId="77777777" w:rsidTr="00995A5C">
        <w:tc>
          <w:tcPr>
            <w:tcW w:w="10485" w:type="dxa"/>
          </w:tcPr>
          <w:p w14:paraId="53459AF2" w14:textId="38147577" w:rsidR="001F2547" w:rsidRPr="001F2547" w:rsidRDefault="001F2547" w:rsidP="00423436">
            <w:r>
              <w:rPr>
                <w:b/>
                <w:bCs/>
              </w:rPr>
              <w:t>Policy</w:t>
            </w:r>
            <w:r>
              <w:t xml:space="preserve"> can be </w:t>
            </w:r>
            <w:r w:rsidRPr="00505912">
              <w:rPr>
                <w:i/>
                <w:iCs/>
              </w:rPr>
              <w:t>stationary/non-stationary</w:t>
            </w:r>
            <w:r>
              <w:t xml:space="preserve">, </w:t>
            </w:r>
            <w:r w:rsidRPr="00505912">
              <w:rPr>
                <w:i/>
                <w:iCs/>
              </w:rPr>
              <w:t>deterministic</w:t>
            </w:r>
            <w:r w:rsidR="00505912">
              <w:rPr>
                <w:i/>
                <w:iCs/>
              </w:rPr>
              <w:t>/</w:t>
            </w:r>
            <w:r w:rsidRPr="00505912">
              <w:rPr>
                <w:i/>
                <w:iCs/>
              </w:rPr>
              <w:t>stochastic</w:t>
            </w:r>
          </w:p>
        </w:tc>
      </w:tr>
      <w:tr w:rsidR="001F2547" w14:paraId="4C399FDC" w14:textId="77777777" w:rsidTr="00995A5C">
        <w:tc>
          <w:tcPr>
            <w:tcW w:w="10485" w:type="dxa"/>
          </w:tcPr>
          <w:p w14:paraId="49250D44" w14:textId="12BB353C" w:rsidR="006A29C4" w:rsidRDefault="001F2547" w:rsidP="00423436">
            <w:r>
              <w:rPr>
                <w:b/>
                <w:bCs/>
              </w:rPr>
              <w:t>Value iteration</w:t>
            </w:r>
            <w:r>
              <w:t xml:space="preserve">: 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505912">
              <w:t xml:space="preserve"> </w:t>
            </w:r>
            <w:r>
              <w:t>states</w:t>
            </w:r>
            <w:r w:rsidR="00505912"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, </w:t>
            </w:r>
            <w:r w:rsidR="006A29C4">
              <w:t xml:space="preserve">each time step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6A29C4">
              <w:t>,</w:t>
            </w:r>
            <w:r>
              <w:t xml:space="preserve"> update</w:t>
            </w:r>
            <w:r w:rsidR="00505912">
              <w:t xml:space="preserve"> </w:t>
            </w:r>
            <m:oMath>
              <m:r>
                <w:rPr>
                  <w:rFonts w:ascii="Cambria Math" w:hAnsi="Cambria Math"/>
                </w:rPr>
                <m:t>∀ s</m:t>
              </m:r>
            </m:oMath>
            <w:r w:rsidR="00505912">
              <w:t>:</w:t>
            </w:r>
          </w:p>
          <w:p w14:paraId="60CDB182" w14:textId="314F0A8A" w:rsidR="001F2547" w:rsidRDefault="00BD48F5" w:rsidP="00423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s`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P(s`|s,a)</m:t>
                  </m:r>
                </m:e>
              </m:nary>
              <m:r>
                <w:rPr>
                  <w:rFonts w:ascii="Cambria Math" w:hAnsi="Cambria Math"/>
                </w:rPr>
                <m:t>[R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s,a,s`</m:t>
                  </m:r>
                </m:e>
              </m:d>
              <m:r>
                <w:rPr>
                  <w:rFonts w:ascii="Cambria Math" w:hAnsi="Cambria Math"/>
                </w:rPr>
                <m:t>+γ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(s`)]</m:t>
              </m:r>
            </m:oMath>
            <w:r w:rsidR="006A29C4">
              <w:t xml:space="preserve"> , where discount factor </w:t>
            </w:r>
            <m:oMath>
              <m:r>
                <w:rPr>
                  <w:rFonts w:ascii="Cambria Math" w:hAnsi="Cambria Math"/>
                </w:rPr>
                <m:t>γ&lt;1</m:t>
              </m:r>
            </m:oMath>
          </w:p>
          <w:p w14:paraId="405419CA" w14:textId="37F140EE" w:rsidR="00505912" w:rsidRDefault="00BD48F5" w:rsidP="00423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(s,a)</m:t>
                  </m:r>
                </m:e>
              </m:func>
            </m:oMath>
            <w:r w:rsidR="00505912">
              <w:t xml:space="preserve"> </w:t>
            </w:r>
          </w:p>
          <w:p w14:paraId="76CA5C08" w14:textId="32F60D3F" w:rsidR="00505912" w:rsidRPr="001F2547" w:rsidRDefault="00505912" w:rsidP="00423436">
            <w:r w:rsidRPr="00505912">
              <w:rPr>
                <w:b/>
                <w:bCs/>
              </w:rPr>
              <w:t>Convergence</w:t>
            </w:r>
            <w:r w:rsidR="006A29C4">
              <w:t xml:space="preserve"> when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&lt;ϵ</m:t>
                  </m:r>
                </m:e>
              </m:func>
            </m:oMath>
            <w:r>
              <w:br/>
            </w:r>
            <w:r w:rsidRPr="00505912">
              <w:rPr>
                <w:b/>
                <w:bCs/>
              </w:rPr>
              <w:t>Optimal policy guarantee</w:t>
            </w:r>
            <w:r>
              <w:rPr>
                <w:b/>
                <w:bCs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(s,a)</m:t>
                      </m:r>
                    </m:e>
                  </m:func>
                </m:e>
              </m:func>
            </m:oMath>
          </w:p>
        </w:tc>
      </w:tr>
      <w:tr w:rsidR="000A6966" w14:paraId="6563252E" w14:textId="77777777" w:rsidTr="00995A5C">
        <w:tc>
          <w:tcPr>
            <w:tcW w:w="10485" w:type="dxa"/>
          </w:tcPr>
          <w:p w14:paraId="4C4A9C83" w14:textId="21AE1832" w:rsidR="000A6966" w:rsidRDefault="000A6966" w:rsidP="00423436">
            <w:pPr>
              <w:rPr>
                <w:b/>
                <w:bCs/>
              </w:rPr>
            </w:pPr>
            <w:r>
              <w:rPr>
                <w:b/>
                <w:bCs/>
              </w:rPr>
              <w:t>Policy iteration</w:t>
            </w:r>
            <w:r w:rsidRPr="00032F20">
              <w:t>:</w:t>
            </w:r>
            <w:r w:rsidR="00032F20">
              <w:t xml:space="preserve"> Start with a random policy and make improvements over time.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oMath>
            <w:r w:rsidR="00226B8D">
              <w:t xml:space="preserve">, for each state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226B8D">
              <w:t xml:space="preserve">, if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&gt;Q(s,π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 </m:t>
              </m:r>
            </m:oMath>
            <w:r w:rsidR="00226B8D">
              <w:t xml:space="preserve">then </w:t>
            </w:r>
            <m:oMath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s,a,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+γV(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)]</m:t>
                          </m:r>
                        </m:e>
                      </m:nary>
                    </m:e>
                  </m:func>
                </m:e>
              </m:func>
              <m:r>
                <w:rPr>
                  <w:rFonts w:ascii="Cambria Math" w:hAnsi="Cambria Math"/>
                </w:rPr>
                <m:t>}yep</m:t>
              </m:r>
            </m:oMath>
          </w:p>
        </w:tc>
      </w:tr>
      <w:tr w:rsidR="00032F20" w14:paraId="0390FD33" w14:textId="77777777" w:rsidTr="00995A5C">
        <w:tc>
          <w:tcPr>
            <w:tcW w:w="10485" w:type="dxa"/>
          </w:tcPr>
          <w:p w14:paraId="41EEDC94" w14:textId="5856985F" w:rsidR="00032F20" w:rsidRPr="00032F20" w:rsidRDefault="00032F20" w:rsidP="00423436">
            <w:r>
              <w:rPr>
                <w:b/>
                <w:bCs/>
              </w:rPr>
              <w:t>Linear Programming</w:t>
            </w:r>
            <w:r>
              <w:t xml:space="preserve">: </w:t>
            </w:r>
            <w:r w:rsidR="00D901F4">
              <w:t xml:space="preserve">Minimize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V(s)</m:t>
                  </m:r>
                </m:e>
              </m:nary>
            </m:oMath>
            <w:r w:rsidR="00D901F4">
              <w:t xml:space="preserve"> </w:t>
            </w:r>
            <w:proofErr w:type="spellStart"/>
            <w:r w:rsidR="00D901F4">
              <w:t>s.t.</w:t>
            </w:r>
            <w:proofErr w:type="spellEnd"/>
            <w:r w:rsidR="00D901F4"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+γV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∀a</m:t>
                  </m:r>
                </m:e>
              </m:nary>
            </m:oMath>
          </w:p>
        </w:tc>
      </w:tr>
      <w:tr w:rsidR="00442F37" w14:paraId="18148CD8" w14:textId="77777777" w:rsidTr="00995A5C">
        <w:tc>
          <w:tcPr>
            <w:tcW w:w="10485" w:type="dxa"/>
          </w:tcPr>
          <w:p w14:paraId="1D129362" w14:textId="77777777" w:rsidR="00E47B85" w:rsidRDefault="00442F37" w:rsidP="00423436">
            <w:r>
              <w:rPr>
                <w:b/>
                <w:bCs/>
              </w:rPr>
              <w:t>Multi-armed bandit</w:t>
            </w:r>
            <w:r w:rsidR="000305E6">
              <w:t xml:space="preserve">: Given </w:t>
            </w:r>
            <w:r w:rsidR="00E47B85">
              <w:t xml:space="preserve">tries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E47B85">
              <w:t xml:space="preserve">, action count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(a)</m:t>
              </m:r>
            </m:oMath>
            <w:r w:rsidR="00E47B85">
              <w:t xml:space="preserve">, action rewards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(a)</m:t>
              </m:r>
            </m:oMath>
            <w:r w:rsidR="00E47B85">
              <w:t xml:space="preserve">, </w:t>
            </w:r>
          </w:p>
          <w:p w14:paraId="77ECF12E" w14:textId="6CACE14D" w:rsidR="000305E6" w:rsidRDefault="00E47B85" w:rsidP="00423436">
            <w:r>
              <w:t xml:space="preserve">expected payoff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(a)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(a)</m:t>
                  </m:r>
                </m:den>
              </m:f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3"/>
              <w:gridCol w:w="6379"/>
            </w:tblGrid>
            <w:tr w:rsidR="00E47B85" w14:paraId="74A0164C" w14:textId="77777777" w:rsidTr="00505912">
              <w:trPr>
                <w:trHeight w:val="438"/>
              </w:trPr>
              <w:tc>
                <w:tcPr>
                  <w:tcW w:w="3573" w:type="dxa"/>
                </w:tcPr>
                <w:p w14:paraId="322E95FC" w14:textId="73362D8D" w:rsidR="00E47B85" w:rsidRDefault="00E47B85" w:rsidP="00423436">
                  <w:r>
                    <w:rPr>
                      <w:b/>
                      <w:bCs/>
                    </w:rPr>
                    <w:lastRenderedPageBreak/>
                    <w:t>Greedy</w:t>
                  </w:r>
                  <w:r w:rsidR="00280F62">
                    <w:rPr>
                      <w:b/>
                      <w:bCs/>
                    </w:rPr>
                    <w:t>:</w:t>
                  </w:r>
                  <w: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(a)</m:t>
                            </m:r>
                          </m:e>
                        </m:func>
                      </m:e>
                    </m:func>
                  </m:oMath>
                </w:p>
              </w:tc>
              <w:tc>
                <w:tcPr>
                  <w:tcW w:w="6379" w:type="dxa"/>
                </w:tcPr>
                <w:p w14:paraId="403CB95E" w14:textId="704A2E5B" w:rsidR="00E47B85" w:rsidRDefault="00E47B85" w:rsidP="00423436"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ϵ</m:t>
                    </m:r>
                  </m:oMath>
                  <w:r>
                    <w:rPr>
                      <w:b/>
                      <w:bCs/>
                    </w:rPr>
                    <w:t>-greedy</w:t>
                  </w:r>
                  <w:r w:rsidR="00280F62">
                    <w:rPr>
                      <w:b/>
                      <w:bCs/>
                    </w:rPr>
                    <w:t xml:space="preserve">: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(a)</m:t>
                        </m:r>
                      </m:e>
                    </m:func>
                  </m:oMath>
                  <w:r>
                    <w:t xml:space="preserve"> (1-</w:t>
                  </w:r>
                  <m:oMath>
                    <m:r>
                      <w:rPr>
                        <w:rFonts w:ascii="Cambria Math" w:hAnsi="Cambria Math"/>
                      </w:rPr>
                      <m:t>ϵ</m:t>
                    </m:r>
                  </m:oMath>
                  <w:r>
                    <w:t>) of the time else random</w:t>
                  </w:r>
                </w:p>
              </w:tc>
            </w:tr>
            <w:tr w:rsidR="00E47B85" w14:paraId="0C52F48B" w14:textId="77777777" w:rsidTr="00505912">
              <w:trPr>
                <w:trHeight w:val="474"/>
              </w:trPr>
              <w:tc>
                <w:tcPr>
                  <w:tcW w:w="3573" w:type="dxa"/>
                </w:tcPr>
                <w:p w14:paraId="3C8468EE" w14:textId="52CF7ECB" w:rsidR="00E47B85" w:rsidRDefault="00FD656B" w:rsidP="00423436">
                  <w:proofErr w:type="spellStart"/>
                  <w:r>
                    <w:rPr>
                      <w:b/>
                      <w:bCs/>
                    </w:rPr>
                    <w:t>S</w:t>
                  </w:r>
                  <w:r w:rsidR="00E47B85">
                    <w:rPr>
                      <w:b/>
                      <w:bCs/>
                    </w:rPr>
                    <w:t>oftmax</w:t>
                  </w:r>
                  <w:proofErr w:type="spellEnd"/>
                  <w:r w:rsidR="00280F62">
                    <w:rPr>
                      <w:b/>
                      <w:bCs/>
                    </w:rPr>
                    <w:t xml:space="preserve">: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</m:e>
                        </m:nary>
                      </m:den>
                    </m:f>
                  </m:oMath>
                </w:p>
              </w:tc>
              <w:tc>
                <w:tcPr>
                  <w:tcW w:w="6379" w:type="dxa"/>
                </w:tcPr>
                <w:p w14:paraId="3EBA4E19" w14:textId="47EF3395" w:rsidR="00E47B85" w:rsidRDefault="00FD656B" w:rsidP="00423436">
                  <w:r>
                    <w:rPr>
                      <w:b/>
                      <w:bCs/>
                    </w:rPr>
                    <w:t>U</w:t>
                  </w:r>
                  <w:r w:rsidR="00E47B85">
                    <w:rPr>
                      <w:b/>
                      <w:bCs/>
                    </w:rPr>
                    <w:t>pper confidence bound</w:t>
                  </w:r>
                  <w:r w:rsidR="00280F62">
                    <w:rPr>
                      <w:b/>
                      <w:bCs/>
                    </w:rPr>
                    <w:t xml:space="preserve">: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max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(a)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oMath>
                  <w:r w:rsidR="00E47B85">
                    <w:t xml:space="preserve">, with constant </w:t>
                  </w:r>
                  <m:oMath>
                    <m:r>
                      <w:rPr>
                        <w:rFonts w:ascii="Cambria Math" w:hAnsi="Cambria Math"/>
                      </w:rPr>
                      <m:t>c</m:t>
                    </m:r>
                  </m:oMath>
                </w:p>
              </w:tc>
            </w:tr>
          </w:tbl>
          <w:p w14:paraId="78094E7A" w14:textId="34C9C6C6" w:rsidR="0066324A" w:rsidRPr="00032F20" w:rsidRDefault="00032F20" w:rsidP="00E47B85">
            <w:r w:rsidRPr="00032F20">
              <w:rPr>
                <w:b/>
                <w:bCs/>
              </w:rPr>
              <w:t>Bellman Equation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(a)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66324A" w14:paraId="151BAAD7" w14:textId="77777777" w:rsidTr="00995A5C">
        <w:tc>
          <w:tcPr>
            <w:tcW w:w="10485" w:type="dxa"/>
          </w:tcPr>
          <w:p w14:paraId="25E9CAF4" w14:textId="274556F8" w:rsidR="0066324A" w:rsidRPr="0066324A" w:rsidRDefault="0066324A" w:rsidP="00423436">
            <w:r>
              <w:rPr>
                <w:b/>
                <w:bCs/>
              </w:rPr>
              <w:lastRenderedPageBreak/>
              <w:t>Q-learning</w:t>
            </w:r>
            <w:r>
              <w:t xml:space="preserve">: World is a set of </w:t>
            </w:r>
            <w:r w:rsidRPr="0066324A">
              <w:rPr>
                <w:i/>
                <w:iCs/>
              </w:rPr>
              <w:t>discrete and finite</w:t>
            </w:r>
            <w:r>
              <w:t xml:space="preserve"> states and actions. An </w:t>
            </w:r>
            <w:r w:rsidRPr="0066324A">
              <w:rPr>
                <w:b/>
                <w:bCs/>
              </w:rPr>
              <w:t>experience</w:t>
            </w:r>
            <w: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oMath>
            <w: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is </w:t>
            </w:r>
            <w:r w:rsidRPr="00AF5910">
              <w:rPr>
                <w:b/>
                <w:bCs/>
              </w:rPr>
              <w:t>state</w:t>
            </w:r>
            <w:r>
              <w:t xml:space="preserve"> at time step </w:t>
            </w:r>
            <w:r>
              <w:rPr>
                <w:i/>
                <w:iCs/>
              </w:rPr>
              <w:t>t</w:t>
            </w:r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700223">
              <w:t xml:space="preserve"> is </w:t>
            </w:r>
            <w:r w:rsidR="00700223" w:rsidRPr="00AF5910">
              <w:rPr>
                <w:b/>
                <w:bCs/>
              </w:rPr>
              <w:t>action</w:t>
            </w:r>
            <w:r w:rsidR="0070022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700223">
              <w:t xml:space="preserve"> is </w:t>
            </w:r>
            <w:r w:rsidR="00700223" w:rsidRPr="00AF5910">
              <w:rPr>
                <w:b/>
                <w:bCs/>
              </w:rPr>
              <w:t>reward</w:t>
            </w:r>
            <w:r w:rsidR="00700223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oMath>
            <w:r w:rsidR="00700223">
              <w:t xml:space="preserve"> is </w:t>
            </w:r>
            <w:r w:rsidR="00700223" w:rsidRPr="00AF5910">
              <w:rPr>
                <w:b/>
                <w:bCs/>
              </w:rPr>
              <w:t>new state</w:t>
            </w:r>
            <w:r w:rsidR="00700223">
              <w:t xml:space="preserve">. An </w:t>
            </w:r>
            <w:r w:rsidR="00700223">
              <w:rPr>
                <w:b/>
                <w:bCs/>
              </w:rPr>
              <w:t xml:space="preserve">episode </w:t>
            </w:r>
            <w:r w:rsidR="00700223">
              <w:t xml:space="preserve">is a sequence of experiences from start to a </w:t>
            </w:r>
            <w:r w:rsidR="00700223" w:rsidRPr="00AF5910">
              <w:rPr>
                <w:b/>
                <w:bCs/>
              </w:rPr>
              <w:t>terminal state</w:t>
            </w:r>
            <w:r>
              <w:t xml:space="preserve"> </w:t>
            </w:r>
          </w:p>
        </w:tc>
      </w:tr>
      <w:tr w:rsidR="00700223" w14:paraId="5EDEF08E" w14:textId="77777777" w:rsidTr="00995A5C">
        <w:tc>
          <w:tcPr>
            <w:tcW w:w="10485" w:type="dxa"/>
          </w:tcPr>
          <w:p w14:paraId="69D3011F" w14:textId="60515EE6" w:rsidR="00700223" w:rsidRDefault="00700223" w:rsidP="00423436">
            <w:pPr>
              <w:rPr>
                <w:b/>
                <w:bCs/>
              </w:rPr>
            </w:pPr>
            <w:r w:rsidRPr="00700223">
              <w:rPr>
                <w:b/>
                <w:bCs/>
              </w:rPr>
              <w:t>Tabular Q-learning</w:t>
            </w:r>
            <w:r>
              <w:t>: Store Q(</w:t>
            </w:r>
            <w:proofErr w:type="spellStart"/>
            <w:proofErr w:type="gramStart"/>
            <w:r>
              <w:t>s,a</w:t>
            </w:r>
            <w:proofErr w:type="spellEnd"/>
            <w:proofErr w:type="gramEnd"/>
            <w:r>
              <w:t xml:space="preserve">) for each state and action in 2D array (rows are states and columns are actions). On new experience, compute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oMath>
            <w:r>
              <w:t xml:space="preserve">, where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 step size/learning rate, and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is discount factor. Repeat for a fixed number of experiences, or upon some convergence condition (among </w:t>
            </w:r>
            <m:oMath>
              <m:r>
                <w:rPr>
                  <w:rFonts w:ascii="Cambria Math" w:hAnsi="Cambria Math"/>
                </w:rPr>
                <m:t>Q(s,a)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V(s)</m:t>
              </m:r>
            </m:oMath>
            <w:r>
              <w:t>)</w:t>
            </w:r>
          </w:p>
        </w:tc>
      </w:tr>
      <w:tr w:rsidR="00700223" w14:paraId="5E2ADEC3" w14:textId="77777777" w:rsidTr="00995A5C">
        <w:tc>
          <w:tcPr>
            <w:tcW w:w="10485" w:type="dxa"/>
          </w:tcPr>
          <w:p w14:paraId="39B13429" w14:textId="21ABB124" w:rsidR="00700223" w:rsidRPr="00700223" w:rsidRDefault="00700223" w:rsidP="00423436">
            <w:r w:rsidRPr="00700223">
              <w:rPr>
                <w:b/>
                <w:bCs/>
              </w:rPr>
              <w:t>Feature-based learning</w:t>
            </w:r>
            <w:r>
              <w:t xml:space="preserve">: Instead of states, learn specific features. Represent Q value according to weighted combination of these features </w:t>
            </w:r>
            <m:oMath>
              <m:r>
                <w:rPr>
                  <w:rFonts w:ascii="Cambria Math" w:hAnsi="Cambria Math"/>
                </w:rPr>
                <m:t>⇒Q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(s,a)</m:t>
              </m:r>
            </m:oMath>
            <w:r w:rsidR="00C01AAE">
              <w:t>, w</w:t>
            </w:r>
            <w:r w:rsidR="00D644B0">
              <w:t>ith weights</w:t>
            </w:r>
            <w:r w:rsidR="00C01AA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01AAE">
              <w:t xml:space="preserve"> and</w:t>
            </w:r>
            <w:r w:rsidR="00D644B0">
              <w:t xml:space="preserve"> features</w:t>
            </w:r>
            <w:r w:rsidR="00C01AA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6F3396" w14:paraId="2679AC2C" w14:textId="77777777" w:rsidTr="00995A5C">
        <w:tc>
          <w:tcPr>
            <w:tcW w:w="10485" w:type="dxa"/>
          </w:tcPr>
          <w:p w14:paraId="6FC65361" w14:textId="795F2235" w:rsidR="006F3396" w:rsidRPr="006F3396" w:rsidRDefault="006F3396" w:rsidP="00423436">
            <w:r>
              <w:rPr>
                <w:b/>
                <w:bCs/>
              </w:rPr>
              <w:t>Activation functions:</w:t>
            </w:r>
            <w:r>
              <w:t xml:space="preserve"> Sigmoid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oMath>
            <w:r>
              <w:t xml:space="preserve">, tanh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>
              <w:t xml:space="preserve">, ReLu (rectified linear unit)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0,x</m:t>
                      </m:r>
                    </m:e>
                  </m:d>
                </m:e>
              </m:func>
            </m:oMath>
            <w:r>
              <w:t xml:space="preserve"> – nonlinear functions applied to values computed by neurons to improve usefulness of the model</w:t>
            </w:r>
          </w:p>
        </w:tc>
      </w:tr>
      <w:tr w:rsidR="002D3AA5" w14:paraId="29814F58" w14:textId="77777777" w:rsidTr="00995A5C">
        <w:tc>
          <w:tcPr>
            <w:tcW w:w="10485" w:type="dxa"/>
          </w:tcPr>
          <w:p w14:paraId="1EC84D25" w14:textId="73291ACD" w:rsidR="00794A8F" w:rsidRPr="00794A8F" w:rsidRDefault="002D3AA5" w:rsidP="00423436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DF7D21E" wp14:editId="1043210B">
                  <wp:simplePos x="0" y="0"/>
                  <wp:positionH relativeFrom="column">
                    <wp:posOffset>3630295</wp:posOffset>
                  </wp:positionH>
                  <wp:positionV relativeFrom="paragraph">
                    <wp:posOffset>0</wp:posOffset>
                  </wp:positionV>
                  <wp:extent cx="2707640" cy="1600200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428" y="21343"/>
                      <wp:lineTo x="2142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DQN</w:t>
            </w:r>
            <w:r>
              <w:t>: Value function approximated by deep neural network, update using MSE loss with gradient descent</w:t>
            </w:r>
            <w:r w:rsidR="006F3396">
              <w:br/>
            </w:r>
            <w:r w:rsidR="00794A8F" w:rsidRPr="00794A8F">
              <w:rPr>
                <w:u w:val="single"/>
              </w:rPr>
              <w:t>Experience replay</w:t>
            </w:r>
            <w:r w:rsidR="00794A8F">
              <w:t xml:space="preserve"> – Randomly sample transitions from replay memory to remove correlations between states</w:t>
            </w:r>
          </w:p>
          <w:p w14:paraId="146C04B2" w14:textId="01AA2358" w:rsidR="00794A8F" w:rsidRDefault="00794A8F" w:rsidP="00423436">
            <w:r w:rsidRPr="00794A8F">
              <w:rPr>
                <w:u w:val="single"/>
              </w:rPr>
              <w:t>Fixed targets</w:t>
            </w:r>
            <w:r>
              <w:t xml:space="preserve"> – freeze target NN for a fixed number of steps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before updating</w:t>
            </w:r>
          </w:p>
          <w:p w14:paraId="05B3D994" w14:textId="77777777" w:rsidR="002D3AA5" w:rsidRDefault="00F513AB" w:rsidP="00423436">
            <w:r>
              <w:rPr>
                <w:u w:val="single"/>
              </w:rPr>
              <w:t>2 threads</w:t>
            </w:r>
            <w:r>
              <w:t xml:space="preserve"> – 1 thread acts in environment according to 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-greedy, 1 thread retrieves minibatches from replay buffer</w:t>
            </w:r>
          </w:p>
          <w:p w14:paraId="4C9DB9AD" w14:textId="77777777" w:rsidR="006F3396" w:rsidRDefault="006F3396" w:rsidP="00423436"/>
          <w:p w14:paraId="475F2E55" w14:textId="5FAEB68A" w:rsidR="006F3396" w:rsidRPr="00F513AB" w:rsidRDefault="006F3396" w:rsidP="00423436"/>
        </w:tc>
      </w:tr>
      <w:tr w:rsidR="00F513AB" w14:paraId="6B658393" w14:textId="77777777" w:rsidTr="00995A5C">
        <w:tc>
          <w:tcPr>
            <w:tcW w:w="10485" w:type="dxa"/>
          </w:tcPr>
          <w:p w14:paraId="6B77BB9E" w14:textId="6FAC1B3A" w:rsidR="00F513AB" w:rsidRPr="00F513AB" w:rsidRDefault="00F513AB" w:rsidP="0042343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Distributed Constraint Optimization (DCOP)</w:t>
            </w:r>
            <w:r w:rsidRPr="006F3396">
              <w:rPr>
                <w:noProof/>
              </w:rPr>
              <w:t>:</w:t>
            </w:r>
            <w:r w:rsidR="006F3396" w:rsidRPr="006F3396">
              <w:rPr>
                <w:noProof/>
              </w:rPr>
              <w:t xml:space="preserve"> </w:t>
            </w:r>
            <w:r w:rsidR="00905E8B">
              <w:rPr>
                <w:noProof/>
              </w:rPr>
              <w:t>Given a</w:t>
            </w:r>
            <w:r w:rsidR="006F3396" w:rsidRPr="006F3396">
              <w:rPr>
                <w:noProof/>
              </w:rPr>
              <w:t>gen</w:t>
            </w:r>
            <w:r w:rsidR="006F3396">
              <w:rPr>
                <w:noProof/>
              </w:rPr>
              <w:t xml:space="preserve">ts </w:t>
            </w:r>
            <m:oMath>
              <m:r>
                <w:rPr>
                  <w:rFonts w:ascii="Cambria Math" w:hAnsi="Cambria Math"/>
                  <w:noProof/>
                </w:rPr>
                <m:t>A</m:t>
              </m:r>
            </m:oMath>
            <w:r w:rsidR="006F3396">
              <w:rPr>
                <w:noProof/>
              </w:rPr>
              <w:t xml:space="preserve">, variables </w:t>
            </w:r>
            <m:oMath>
              <m:r>
                <w:rPr>
                  <w:rFonts w:ascii="Cambria Math" w:hAnsi="Cambria Math"/>
                  <w:noProof/>
                </w:rPr>
                <m:t>V</m:t>
              </m:r>
            </m:oMath>
            <w:r w:rsidR="006F3396">
              <w:rPr>
                <w:noProof/>
              </w:rPr>
              <w:t xml:space="preserve">, domain values </w:t>
            </w:r>
            <m:oMath>
              <m:r>
                <w:rPr>
                  <w:rFonts w:ascii="Cambria Math" w:hAnsi="Cambria Math"/>
                  <w:noProof/>
                </w:rPr>
                <m:t>D</m:t>
              </m:r>
            </m:oMath>
            <w:r w:rsidR="006F3396">
              <w:rPr>
                <w:noProof/>
              </w:rPr>
              <w:t xml:space="preserve">, constraints </w:t>
            </w:r>
            <m:oMath>
              <m:r>
                <w:rPr>
                  <w:rFonts w:ascii="Cambria Math" w:hAnsi="Cambria Math"/>
                  <w:noProof/>
                </w:rPr>
                <m:t>F</m:t>
              </m:r>
            </m:oMath>
            <w:r w:rsidR="006F3396">
              <w:rPr>
                <w:noProof/>
              </w:rPr>
              <w:t xml:space="preserve">, mapping of variables to agents </w:t>
            </w:r>
            <m:oMath>
              <m:r>
                <w:rPr>
                  <w:rFonts w:ascii="Cambria Math" w:hAnsi="Cambria Math"/>
                  <w:noProof/>
                </w:rPr>
                <m:t>a</m:t>
              </m:r>
            </m:oMath>
            <w:r w:rsidR="006F3396">
              <w:rPr>
                <w:noProof/>
              </w:rPr>
              <w:t xml:space="preserve"> </w:t>
            </w:r>
            <w:r w:rsidR="006928D1">
              <w:rPr>
                <w:noProof/>
              </w:rPr>
              <w:t>with a minimizing/maximizing assignment</w:t>
            </w:r>
          </w:p>
        </w:tc>
      </w:tr>
      <w:tr w:rsidR="00F513AB" w14:paraId="1DC4797E" w14:textId="77777777" w:rsidTr="00995A5C">
        <w:tc>
          <w:tcPr>
            <w:tcW w:w="10485" w:type="dxa"/>
          </w:tcPr>
          <w:p w14:paraId="4F76DB36" w14:textId="5F36F7B2" w:rsidR="00F513AB" w:rsidRPr="00F513AB" w:rsidRDefault="00F513AB" w:rsidP="00423436">
            <w:pPr>
              <w:rPr>
                <w:noProof/>
              </w:rPr>
            </w:pPr>
            <w:r>
              <w:rPr>
                <w:b/>
                <w:bCs/>
                <w:noProof/>
              </w:rPr>
              <w:t>ADOPT</w:t>
            </w:r>
            <w:r w:rsidRPr="00905E8B">
              <w:rPr>
                <w:noProof/>
              </w:rPr>
              <w:t>:</w:t>
            </w:r>
            <w:r w:rsidR="00905E8B" w:rsidRPr="00905E8B">
              <w:rPr>
                <w:noProof/>
              </w:rPr>
              <w:t xml:space="preserve"> </w:t>
            </w:r>
            <w:r w:rsidR="005A689B">
              <w:rPr>
                <w:noProof/>
              </w:rPr>
              <w:t>Transform constraint graph into pseudo-tree. Starting from root node, send value (variable assignment) to child nodes and propagate costs to parent nodes.</w:t>
            </w:r>
            <w:r w:rsidR="00DF47B5">
              <w:rPr>
                <w:noProof/>
              </w:rPr>
              <w:t xml:space="preserve"> Update threshold(lower bound) with every level explored, update upper bound w</w:t>
            </w:r>
            <w:r w:rsidR="005E720C">
              <w:rPr>
                <w:noProof/>
              </w:rPr>
              <w:t>hen deepest node has been explored.</w:t>
            </w:r>
          </w:p>
        </w:tc>
      </w:tr>
      <w:tr w:rsidR="00F513AB" w14:paraId="46471D76" w14:textId="77777777" w:rsidTr="00995A5C">
        <w:tc>
          <w:tcPr>
            <w:tcW w:w="10485" w:type="dxa"/>
          </w:tcPr>
          <w:p w14:paraId="6CEFCAE1" w14:textId="419C8BE7" w:rsidR="00F513AB" w:rsidRDefault="00F513AB" w:rsidP="0042343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DPOP</w:t>
            </w:r>
            <w:r w:rsidRPr="00905E8B">
              <w:rPr>
                <w:noProof/>
              </w:rPr>
              <w:t>:</w:t>
            </w:r>
            <w:r w:rsidR="00905E8B">
              <w:rPr>
                <w:noProof/>
              </w:rPr>
              <w:t xml:space="preserve"> </w:t>
            </w:r>
            <w:r w:rsidR="00DF47B5">
              <w:rPr>
                <w:noProof/>
              </w:rPr>
              <w:t>Transform constraint graph into pseudo-tree</w:t>
            </w:r>
            <w:r w:rsidR="00DF47B5">
              <w:rPr>
                <w:noProof/>
              </w:rPr>
              <w:t>. Starting from leaf nodes, propagate costs to parent nodes. Once parent receives all costs from children, it chooses best value and informs children. Propagate back down.</w:t>
            </w:r>
          </w:p>
        </w:tc>
      </w:tr>
      <w:tr w:rsidR="00F513AB" w:rsidRPr="00F513AB" w14:paraId="619BF768" w14:textId="77777777" w:rsidTr="00995A5C">
        <w:tc>
          <w:tcPr>
            <w:tcW w:w="10485" w:type="dxa"/>
          </w:tcPr>
          <w:p w14:paraId="5E50ECDE" w14:textId="1F4AED45" w:rsidR="00F513AB" w:rsidRPr="00F513AB" w:rsidRDefault="00F513AB" w:rsidP="00423436">
            <w:pPr>
              <w:rPr>
                <w:noProof/>
              </w:rPr>
            </w:pPr>
            <w:r>
              <w:rPr>
                <w:b/>
                <w:bCs/>
                <w:noProof/>
              </w:rPr>
              <w:t>k-optimality</w:t>
            </w:r>
            <w:r>
              <w:rPr>
                <w:noProof/>
              </w:rPr>
              <w:t xml:space="preserve">: No deviation by </w:t>
            </w:r>
            <m:oMath>
              <m:r>
                <w:rPr>
                  <w:rFonts w:ascii="Cambria Math" w:hAnsi="Cambria Math"/>
                  <w:noProof/>
                </w:rPr>
                <m:t>≤k</m:t>
              </m:r>
            </m:oMath>
            <w:r>
              <w:rPr>
                <w:noProof/>
              </w:rPr>
              <w:t xml:space="preserve"> agents in the solution can decrease the solution cost</w:t>
            </w:r>
            <w:r w:rsidR="00905E8B">
              <w:rPr>
                <w:noProof/>
              </w:rPr>
              <w:t>.</w:t>
            </w:r>
            <w:r w:rsidR="00DF47B5">
              <w:rPr>
                <w:noProof/>
              </w:rPr>
              <w:t xml:space="preserve"> Form a grp of </w:t>
            </w:r>
            <m:oMath>
              <m:r>
                <w:rPr>
                  <w:rFonts w:ascii="Cambria Math" w:hAnsi="Cambria Math"/>
                  <w:noProof/>
                </w:rPr>
                <m:t>≤k</m:t>
              </m:r>
            </m:oMath>
            <w:r w:rsidR="00DF47B5">
              <w:rPr>
                <w:noProof/>
              </w:rPr>
              <w:t xml:space="preserve"> agents, choose best values within the grp and send to neighbours. Repeat until no improvements</w:t>
            </w:r>
          </w:p>
        </w:tc>
      </w:tr>
      <w:tr w:rsidR="00555603" w:rsidRPr="00F513AB" w14:paraId="262B281A" w14:textId="77777777" w:rsidTr="00995A5C">
        <w:tc>
          <w:tcPr>
            <w:tcW w:w="104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4"/>
              <w:gridCol w:w="2045"/>
              <w:gridCol w:w="2044"/>
              <w:gridCol w:w="2045"/>
              <w:gridCol w:w="2045"/>
            </w:tblGrid>
            <w:tr w:rsidR="006928D1" w14:paraId="30B91920" w14:textId="77777777" w:rsidTr="006928D1">
              <w:tc>
                <w:tcPr>
                  <w:tcW w:w="2044" w:type="dxa"/>
                </w:tcPr>
                <w:p w14:paraId="5CE7D7C0" w14:textId="19DF9350" w:rsidR="006928D1" w:rsidRDefault="006928D1" w:rsidP="001E6CE9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Algo</w:t>
                  </w:r>
                </w:p>
              </w:tc>
              <w:tc>
                <w:tcPr>
                  <w:tcW w:w="2045" w:type="dxa"/>
                </w:tcPr>
                <w:p w14:paraId="454CD830" w14:textId="0C64B5C3" w:rsidR="006928D1" w:rsidRDefault="006928D1" w:rsidP="001E6CE9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Sol. quality</w:t>
                  </w:r>
                </w:p>
              </w:tc>
              <w:tc>
                <w:tcPr>
                  <w:tcW w:w="2044" w:type="dxa"/>
                </w:tcPr>
                <w:p w14:paraId="300E8873" w14:textId="5401CC80" w:rsidR="006928D1" w:rsidRDefault="006928D1" w:rsidP="001E6CE9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Memory/agent</w:t>
                  </w:r>
                </w:p>
              </w:tc>
              <w:tc>
                <w:tcPr>
                  <w:tcW w:w="2045" w:type="dxa"/>
                </w:tcPr>
                <w:p w14:paraId="3895638B" w14:textId="00648148" w:rsidR="006928D1" w:rsidRDefault="006928D1" w:rsidP="001E6CE9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Message size</w:t>
                  </w:r>
                </w:p>
              </w:tc>
              <w:tc>
                <w:tcPr>
                  <w:tcW w:w="2045" w:type="dxa"/>
                </w:tcPr>
                <w:p w14:paraId="56189513" w14:textId="078694EB" w:rsidR="006928D1" w:rsidRDefault="006928D1" w:rsidP="001E6CE9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No. messages</w:t>
                  </w:r>
                </w:p>
              </w:tc>
            </w:tr>
            <w:tr w:rsidR="006928D1" w14:paraId="3633CC81" w14:textId="77777777" w:rsidTr="006928D1">
              <w:tc>
                <w:tcPr>
                  <w:tcW w:w="2044" w:type="dxa"/>
                </w:tcPr>
                <w:p w14:paraId="4805AA48" w14:textId="23533B0E" w:rsidR="006928D1" w:rsidRPr="006928D1" w:rsidRDefault="006928D1" w:rsidP="00423436">
                  <w:pPr>
                    <w:rPr>
                      <w:noProof/>
                    </w:rPr>
                  </w:pPr>
                  <w:r w:rsidRPr="006928D1">
                    <w:rPr>
                      <w:noProof/>
                    </w:rPr>
                    <w:t>ADOPT</w:t>
                  </w:r>
                </w:p>
              </w:tc>
              <w:tc>
                <w:tcPr>
                  <w:tcW w:w="2045" w:type="dxa"/>
                </w:tcPr>
                <w:p w14:paraId="1C6254D7" w14:textId="1E0A5E93" w:rsidR="006928D1" w:rsidRPr="006928D1" w:rsidRDefault="006928D1" w:rsidP="0042343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Optimal</w:t>
                  </w:r>
                </w:p>
              </w:tc>
              <w:tc>
                <w:tcPr>
                  <w:tcW w:w="2044" w:type="dxa"/>
                </w:tcPr>
                <w:p w14:paraId="035D76EE" w14:textId="7705A4FB" w:rsidR="006928D1" w:rsidRPr="006928D1" w:rsidRDefault="006928D1" w:rsidP="00423436">
                  <w:pPr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O(n)</m:t>
                      </m:r>
                    </m:oMath>
                  </m:oMathPara>
                </w:p>
              </w:tc>
              <w:tc>
                <w:tcPr>
                  <w:tcW w:w="2045" w:type="dxa"/>
                </w:tcPr>
                <w:p w14:paraId="33A82C21" w14:textId="76E88FB7" w:rsidR="006928D1" w:rsidRPr="006928D1" w:rsidRDefault="001E6CE9" w:rsidP="001E6CE9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O(n)</m:t>
                      </m:r>
                    </m:oMath>
                  </m:oMathPara>
                </w:p>
              </w:tc>
              <w:tc>
                <w:tcPr>
                  <w:tcW w:w="2045" w:type="dxa"/>
                </w:tcPr>
                <w:p w14:paraId="55B1B325" w14:textId="018D6B7B" w:rsidR="006928D1" w:rsidRPr="006928D1" w:rsidRDefault="001E6CE9" w:rsidP="001E6CE9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oMath>
                  </m:oMathPara>
                </w:p>
              </w:tc>
            </w:tr>
            <w:tr w:rsidR="006928D1" w14:paraId="1B572B5A" w14:textId="77777777" w:rsidTr="006928D1">
              <w:tc>
                <w:tcPr>
                  <w:tcW w:w="2044" w:type="dxa"/>
                </w:tcPr>
                <w:p w14:paraId="7C394AC6" w14:textId="00F45131" w:rsidR="006928D1" w:rsidRPr="006928D1" w:rsidRDefault="006928D1" w:rsidP="0042343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DPOP</w:t>
                  </w:r>
                </w:p>
              </w:tc>
              <w:tc>
                <w:tcPr>
                  <w:tcW w:w="2045" w:type="dxa"/>
                </w:tcPr>
                <w:p w14:paraId="3CF68CEF" w14:textId="2A316648" w:rsidR="006928D1" w:rsidRPr="006928D1" w:rsidRDefault="006928D1" w:rsidP="0042343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Optimal</w:t>
                  </w:r>
                </w:p>
              </w:tc>
              <w:tc>
                <w:tcPr>
                  <w:tcW w:w="2044" w:type="dxa"/>
                </w:tcPr>
                <w:p w14:paraId="5989822B" w14:textId="3F09D38D" w:rsidR="006928D1" w:rsidRPr="006928D1" w:rsidRDefault="006928D1" w:rsidP="00423436">
                  <w:pPr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045" w:type="dxa"/>
                </w:tcPr>
                <w:p w14:paraId="0B538131" w14:textId="251DD006" w:rsidR="006928D1" w:rsidRPr="006928D1" w:rsidRDefault="001E6CE9" w:rsidP="001E6CE9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045" w:type="dxa"/>
                </w:tcPr>
                <w:p w14:paraId="1D8FF8EA" w14:textId="48A23023" w:rsidR="006928D1" w:rsidRPr="006928D1" w:rsidRDefault="001E6CE9" w:rsidP="001E6CE9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O(n)</m:t>
                      </m:r>
                    </m:oMath>
                  </m:oMathPara>
                </w:p>
              </w:tc>
            </w:tr>
            <w:tr w:rsidR="006928D1" w14:paraId="2DD8F020" w14:textId="77777777" w:rsidTr="006928D1">
              <w:tc>
                <w:tcPr>
                  <w:tcW w:w="2044" w:type="dxa"/>
                </w:tcPr>
                <w:p w14:paraId="7A26C9FF" w14:textId="1FF9EF00" w:rsidR="006928D1" w:rsidRPr="006928D1" w:rsidRDefault="006928D1" w:rsidP="0042343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k-optimal</w:t>
                  </w:r>
                </w:p>
              </w:tc>
              <w:tc>
                <w:tcPr>
                  <w:tcW w:w="2045" w:type="dxa"/>
                </w:tcPr>
                <w:p w14:paraId="3D204595" w14:textId="432CCF9C" w:rsidR="006928D1" w:rsidRPr="006928D1" w:rsidRDefault="006928D1" w:rsidP="0042343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Suboptimal</w:t>
                  </w:r>
                </w:p>
              </w:tc>
              <w:tc>
                <w:tcPr>
                  <w:tcW w:w="2044" w:type="dxa"/>
                </w:tcPr>
                <w:p w14:paraId="1A1A280B" w14:textId="3847FE00" w:rsidR="006928D1" w:rsidRPr="006928D1" w:rsidRDefault="001E6CE9" w:rsidP="00423436">
                  <w:pPr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045" w:type="dxa"/>
                </w:tcPr>
                <w:p w14:paraId="787EE956" w14:textId="229B09FB" w:rsidR="006928D1" w:rsidRPr="006928D1" w:rsidRDefault="001E6CE9" w:rsidP="001E6CE9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O(n)</m:t>
                      </m:r>
                    </m:oMath>
                  </m:oMathPara>
                </w:p>
              </w:tc>
              <w:tc>
                <w:tcPr>
                  <w:tcW w:w="2045" w:type="dxa"/>
                </w:tcPr>
                <w:p w14:paraId="37CA830D" w14:textId="227EDFF6" w:rsidR="006928D1" w:rsidRPr="006928D1" w:rsidRDefault="001E6CE9" w:rsidP="001E6CE9">
                  <w:pPr>
                    <w:jc w:val="center"/>
                    <w:rPr>
                      <w:noProof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oMath>
                  </m:oMathPara>
                </w:p>
              </w:tc>
            </w:tr>
          </w:tbl>
          <w:p w14:paraId="487E08FA" w14:textId="77777777" w:rsidR="00555603" w:rsidRDefault="00555603" w:rsidP="00423436">
            <w:pPr>
              <w:rPr>
                <w:b/>
                <w:bCs/>
                <w:noProof/>
              </w:rPr>
            </w:pPr>
          </w:p>
        </w:tc>
      </w:tr>
      <w:tr w:rsidR="00F513AB" w:rsidRPr="00F513AB" w14:paraId="79990E26" w14:textId="77777777" w:rsidTr="00995A5C">
        <w:tc>
          <w:tcPr>
            <w:tcW w:w="10485" w:type="dxa"/>
          </w:tcPr>
          <w:p w14:paraId="50A58982" w14:textId="644A4815" w:rsidR="00F513AB" w:rsidRDefault="00555603" w:rsidP="0042343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Nash equilibrium</w:t>
            </w:r>
            <w:r w:rsidR="00221EAD">
              <w:rPr>
                <w:b/>
                <w:bCs/>
                <w:noProof/>
              </w:rPr>
              <w:t xml:space="preserve">: </w:t>
            </w:r>
            <w:r w:rsidR="00221EAD" w:rsidRPr="00221EAD">
              <w:rPr>
                <w:noProof/>
              </w:rPr>
              <w:t>No player has inc</w:t>
            </w:r>
            <w:r w:rsidR="00221EAD">
              <w:rPr>
                <w:noProof/>
              </w:rPr>
              <w:t xml:space="preserve">entive to change. every finite game has </w:t>
            </w:r>
            <m:oMath>
              <m:r>
                <w:rPr>
                  <w:rFonts w:ascii="Cambria Math" w:hAnsi="Cambria Math"/>
                  <w:noProof/>
                </w:rPr>
                <m:t>≤1</m:t>
              </m:r>
            </m:oMath>
            <w:r w:rsidR="00221EAD">
              <w:rPr>
                <w:noProof/>
              </w:rPr>
              <w:t xml:space="preserve"> nash equilibrium, pure or mixed</w:t>
            </w:r>
          </w:p>
        </w:tc>
      </w:tr>
      <w:tr w:rsidR="00555603" w:rsidRPr="00F513AB" w14:paraId="1FB32218" w14:textId="77777777" w:rsidTr="00995A5C">
        <w:tc>
          <w:tcPr>
            <w:tcW w:w="10485" w:type="dxa"/>
          </w:tcPr>
          <w:p w14:paraId="16E664BB" w14:textId="4749C9BC" w:rsidR="00555603" w:rsidRPr="00555603" w:rsidRDefault="00555603" w:rsidP="00423436">
            <w:pPr>
              <w:rPr>
                <w:noProof/>
              </w:rPr>
            </w:pPr>
            <w:r>
              <w:rPr>
                <w:b/>
                <w:bCs/>
                <w:noProof/>
              </w:rPr>
              <w:t>Fictitious play</w:t>
            </w:r>
            <w:r>
              <w:rPr>
                <w:noProof/>
              </w:rPr>
              <w:t>: Each agent begins with random strategy, computes best response against aggregated belief of opponents actions. Converges for potential, identical interest, zero sum gaes</w:t>
            </w:r>
          </w:p>
        </w:tc>
      </w:tr>
      <w:tr w:rsidR="00555603" w:rsidRPr="00F513AB" w14:paraId="4BB4D117" w14:textId="77777777" w:rsidTr="00995A5C">
        <w:tc>
          <w:tcPr>
            <w:tcW w:w="10485" w:type="dxa"/>
          </w:tcPr>
          <w:p w14:paraId="7212863D" w14:textId="1226BFFF" w:rsidR="00916508" w:rsidRPr="00916508" w:rsidRDefault="00555603" w:rsidP="00423436">
            <w:pPr>
              <w:rPr>
                <w:noProof/>
              </w:rPr>
            </w:pPr>
            <w:r>
              <w:rPr>
                <w:b/>
                <w:bCs/>
                <w:noProof/>
              </w:rPr>
              <w:t xml:space="preserve">Potential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ϕ</m:t>
              </m:r>
            </m:oMath>
            <w:r w:rsidR="00916508">
              <w:rPr>
                <w:b/>
                <w:bCs/>
                <w:noProof/>
              </w:rPr>
              <w:t xml:space="preserve">: </w:t>
            </w:r>
            <w:r w:rsidR="00916508">
              <w:rPr>
                <w:noProof/>
              </w:rPr>
              <w:t xml:space="preserve">Defined such that </w:t>
            </w:r>
            <m:oMath>
              <m:r>
                <w:rPr>
                  <w:rFonts w:ascii="Cambria Math" w:hAnsi="Cambria Math"/>
                  <w:noProof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-i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-i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-i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-i</m:t>
                      </m:r>
                    </m:sub>
                  </m:sSub>
                </m:e>
              </m:d>
            </m:oMath>
            <w:r w:rsidR="00916508">
              <w:rPr>
                <w:noProof/>
              </w:rPr>
              <w:t>, where</w:t>
            </w:r>
            <w:r w:rsidR="003C1461">
              <w:rPr>
                <w:noProof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''</m:t>
                  </m:r>
                </m:sup>
              </m:sSubSup>
            </m:oMath>
            <w:r w:rsidR="003C1461">
              <w:rPr>
                <w:noProof/>
              </w:rPr>
              <w:t xml:space="preserve"> are possible actions the agent can take,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-i</m:t>
                  </m:r>
                </m:sub>
              </m:sSub>
            </m:oMath>
            <w:r w:rsidR="003C1461">
              <w:rPr>
                <w:noProof/>
              </w:rPr>
              <w:t xml:space="preserve"> are actions of other agents</w:t>
            </w:r>
          </w:p>
        </w:tc>
      </w:tr>
      <w:tr w:rsidR="003C1461" w:rsidRPr="00F513AB" w14:paraId="77138FAD" w14:textId="77777777" w:rsidTr="00995A5C">
        <w:tc>
          <w:tcPr>
            <w:tcW w:w="10485" w:type="dxa"/>
          </w:tcPr>
          <w:p w14:paraId="4EBB3344" w14:textId="77777777" w:rsidR="00221EAD" w:rsidRPr="00221EAD" w:rsidRDefault="003C1461" w:rsidP="003C1461">
            <w:pPr>
              <w:rPr>
                <w:noProof/>
              </w:rPr>
            </w:pPr>
            <w:r>
              <w:rPr>
                <w:b/>
                <w:bCs/>
                <w:noProof/>
              </w:rPr>
              <w:t>Correlated equilibrium</w:t>
            </w:r>
            <w:r>
              <w:rPr>
                <w:noProof/>
              </w:rPr>
              <w:t xml:space="preserve">: Given a probability distribution on joint strategies, no agent has any incentive to deviate.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oMath>
            <w:r>
              <w:rPr>
                <w:noProof/>
              </w:rPr>
              <w:t xml:space="preserve"> be the recommended strategy for player </w:t>
            </w:r>
            <m:oMath>
              <m:r>
                <w:rPr>
                  <w:rFonts w:ascii="Cambria Math" w:hAnsi="Cambria Math"/>
                  <w:noProof/>
                </w:rPr>
                <m:t>i</m:t>
              </m:r>
            </m:oMath>
            <w:r>
              <w:rPr>
                <w:noProof/>
              </w:rPr>
              <w:t xml:space="preserve"> then we have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-i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-i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-i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noProof/>
                </w:rPr>
                <m:t>≥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-i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#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-i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#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-i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noProof/>
                </w:rPr>
                <m:t xml:space="preserve">  </m:t>
              </m:r>
            </m:oMath>
          </w:p>
          <w:p w14:paraId="6B3BFADB" w14:textId="6EAD99FF" w:rsidR="003C1461" w:rsidRPr="003C1461" w:rsidRDefault="00221EAD" w:rsidP="003C1461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i#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∀s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-i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-i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,∀i</m:t>
                </m:r>
              </m:oMath>
            </m:oMathPara>
          </w:p>
        </w:tc>
      </w:tr>
      <w:tr w:rsidR="009B6C49" w:rsidRPr="00F513AB" w14:paraId="4C8FF813" w14:textId="77777777" w:rsidTr="00995A5C">
        <w:tc>
          <w:tcPr>
            <w:tcW w:w="10485" w:type="dxa"/>
          </w:tcPr>
          <w:p w14:paraId="13F5C6B5" w14:textId="77777777" w:rsidR="002F38DD" w:rsidRDefault="009B6C49" w:rsidP="003C1461">
            <w:pPr>
              <w:rPr>
                <w:noProof/>
              </w:rPr>
            </w:pPr>
            <w:r w:rsidRPr="009B6C49">
              <w:rPr>
                <w:b/>
                <w:bCs/>
                <w:noProof/>
              </w:rPr>
              <w:t>Stackelberg</w:t>
            </w:r>
            <w:r>
              <w:rPr>
                <w:b/>
                <w:bCs/>
                <w:noProof/>
              </w:rPr>
              <w:t xml:space="preserve"> game</w:t>
            </w:r>
            <w:r w:rsidRPr="009B6C49">
              <w:rPr>
                <w:noProof/>
              </w:rPr>
              <w:t>:</w:t>
            </w:r>
            <w:r>
              <w:rPr>
                <w:noProof/>
              </w:rPr>
              <w:t xml:space="preserve"> Leader policy </w:t>
            </w:r>
            <m:oMath>
              <m:r>
                <w:rPr>
                  <w:rFonts w:ascii="Cambria Math" w:hAnsi="Cambria Math"/>
                  <w:noProof/>
                </w:rPr>
                <m:t>x∈X</m:t>
              </m:r>
            </m:oMath>
            <w:r>
              <w:rPr>
                <w:noProof/>
              </w:rPr>
              <w:t xml:space="preserve">, follower policy </w:t>
            </w:r>
            <m:oMath>
              <m:r>
                <w:rPr>
                  <w:rFonts w:ascii="Cambria Math" w:hAnsi="Cambria Math"/>
                  <w:noProof/>
                </w:rPr>
                <m:t>q∈Q</m:t>
              </m:r>
            </m:oMath>
            <w:r>
              <w:rPr>
                <w:noProof/>
              </w:rPr>
              <w:t xml:space="preserve">. </w:t>
            </w:r>
          </w:p>
          <w:p w14:paraId="076A8C4B" w14:textId="2AB72199" w:rsidR="002F38DD" w:rsidRPr="002F38DD" w:rsidRDefault="009B6C49" w:rsidP="003C1461">
            <w:pPr>
              <w:rPr>
                <w:noProof/>
              </w:rPr>
            </w:pPr>
            <w:r w:rsidRPr="00D644B0">
              <w:rPr>
                <w:noProof/>
                <w:u w:val="single"/>
              </w:rPr>
              <w:t>Follower</w:t>
            </w:r>
            <w:r w:rsidR="002F38DD" w:rsidRPr="00D644B0">
              <w:rPr>
                <w:noProof/>
                <w:u w:val="single"/>
              </w:rPr>
              <w:t xml:space="preserve"> </w:t>
            </w:r>
            <w:r w:rsidR="00D644B0" w:rsidRPr="00D644B0">
              <w:rPr>
                <w:noProof/>
                <w:u w:val="single"/>
              </w:rPr>
              <w:t>LP</w:t>
            </w:r>
            <w:r w:rsidR="00D644B0">
              <w:rPr>
                <w:noProof/>
              </w:rPr>
              <w:t>:</w:t>
            </w:r>
            <w:r w:rsidR="002F38DD">
              <w:rPr>
                <w:noProof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noProof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j∈Q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i∈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/>
                  <w:noProof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S.T.</m:t>
              </m:r>
              <m:r>
                <w:rPr>
                  <w:rFonts w:ascii="Cambria Math" w:hAnsi="Cambria Math"/>
                  <w:noProof/>
                </w:rPr>
                <m:t xml:space="preserve"> 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j∈Q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=1</m:t>
                  </m:r>
                </m:e>
              </m:nary>
              <m:r>
                <w:rPr>
                  <w:rFonts w:ascii="Cambria Math" w:hAnsi="Cambria Math"/>
                  <w:noProof/>
                </w:rPr>
                <m:t>, 0≤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≤1</m:t>
              </m:r>
            </m:oMath>
          </w:p>
          <w:p w14:paraId="42626F74" w14:textId="63270D55" w:rsidR="002F38DD" w:rsidRDefault="002F38DD" w:rsidP="003C1461">
            <w:pPr>
              <w:rPr>
                <w:noProof/>
              </w:rPr>
            </w:pPr>
            <w:r w:rsidRPr="00D644B0">
              <w:rPr>
                <w:noProof/>
                <w:u w:val="single"/>
              </w:rPr>
              <w:t>Follower dual</w:t>
            </w:r>
            <w:r>
              <w:rPr>
                <w:noProof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</m:func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S.T.</m:t>
              </m:r>
              <m:r>
                <w:rPr>
                  <w:rFonts w:ascii="Cambria Math" w:hAnsi="Cambria Math"/>
                  <w:noProof/>
                </w:rPr>
                <m:t xml:space="preserve">  a≥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i∈X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</m:oMath>
          </w:p>
          <w:p w14:paraId="5DAE9553" w14:textId="232BFA6E" w:rsidR="002F38DD" w:rsidRDefault="002F38DD" w:rsidP="003C1461">
            <w:pPr>
              <w:rPr>
                <w:noProof/>
              </w:rPr>
            </w:pPr>
            <w:r w:rsidRPr="00D644B0">
              <w:rPr>
                <w:noProof/>
                <w:u w:val="single"/>
              </w:rPr>
              <w:t>Leader</w:t>
            </w:r>
            <w:r w:rsidR="00D644B0" w:rsidRPr="00D644B0">
              <w:rPr>
                <w:noProof/>
                <w:u w:val="single"/>
              </w:rPr>
              <w:t xml:space="preserve"> LP</w:t>
            </w:r>
            <w:r w:rsidR="00D644B0">
              <w:rPr>
                <w:noProof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i∈X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j∈Q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oMath>
            <w:r w:rsidR="00D644B0">
              <w:rPr>
                <w:noProof/>
              </w:rPr>
              <w:t xml:space="preserve">, </w:t>
            </w:r>
            <w:r w:rsidR="00D0628A">
              <w:rPr>
                <w:noProof/>
              </w:rPr>
              <w:t xml:space="preserve"> </w:t>
            </w:r>
            <w:r w:rsidR="008101F8" w:rsidRPr="008101F8">
              <w:rPr>
                <w:b/>
                <w:bCs/>
                <w:noProof/>
              </w:rPr>
              <w:t>S.T.</w:t>
            </w:r>
            <w:r w:rsidR="00D0628A">
              <w:rPr>
                <w:noProof/>
              </w:rPr>
              <w:t xml:space="preserve"> </w:t>
            </w:r>
            <w:r w:rsidR="00D644B0">
              <w:rPr>
                <w:noProof/>
              </w:rPr>
              <w:t xml:space="preserve">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i∈X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</w:rPr>
                <m:t>=1, 0≤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≤1</m:t>
              </m:r>
            </m:oMath>
          </w:p>
          <w:p w14:paraId="785413FE" w14:textId="24CFF343" w:rsidR="008101F8" w:rsidRPr="008101F8" w:rsidRDefault="008101F8" w:rsidP="003C1461">
            <w:pPr>
              <w:rPr>
                <w:noProof/>
              </w:rPr>
            </w:pPr>
            <w:r w:rsidRPr="008101F8">
              <w:rPr>
                <w:noProof/>
                <w:u w:val="single"/>
              </w:rPr>
              <w:t>Combining with dual</w:t>
            </w:r>
            <w:r>
              <w:rPr>
                <w:noProof/>
              </w:rPr>
              <w:t xml:space="preserve">: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max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r>
                    <w:rPr>
                      <w:rFonts w:ascii="Cambria Math" w:hAnsi="Cambria Math"/>
                      <w:noProof/>
                    </w:rPr>
                    <m:t>x,q,a</m:t>
                  </m:r>
                </m:lim>
              </m:limLow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i∈X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S.T.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hAnsi="Cambria Math"/>
                  <w:noProof/>
                </w:rPr>
                <m:t xml:space="preserve"> ∑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=1, ∑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noProof/>
                </w:rPr>
                <m:t>=1, 0≤a-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i∈X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</w:rPr>
                <m:t>≤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M</m:t>
              </m:r>
              <m:r>
                <w:rPr>
                  <w:rFonts w:ascii="Cambria Math" w:hAnsi="Cambria Math"/>
                  <w:noProof/>
                </w:rPr>
                <m:t xml:space="preserve">  </m:t>
              </m:r>
            </m:oMath>
          </w:p>
        </w:tc>
      </w:tr>
    </w:tbl>
    <w:p w14:paraId="17A705D9" w14:textId="69104A07" w:rsidR="00423436" w:rsidRDefault="00423436" w:rsidP="008C42BD"/>
    <w:sectPr w:rsidR="00423436" w:rsidSect="00995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36"/>
    <w:rsid w:val="000305E6"/>
    <w:rsid w:val="00032F20"/>
    <w:rsid w:val="00074A0A"/>
    <w:rsid w:val="000A6966"/>
    <w:rsid w:val="000A7BBE"/>
    <w:rsid w:val="001A4D81"/>
    <w:rsid w:val="001E6CE9"/>
    <w:rsid w:val="001F2185"/>
    <w:rsid w:val="001F2547"/>
    <w:rsid w:val="001F5B97"/>
    <w:rsid w:val="00221EAD"/>
    <w:rsid w:val="00226B8D"/>
    <w:rsid w:val="00280F62"/>
    <w:rsid w:val="002929C3"/>
    <w:rsid w:val="002D3AA5"/>
    <w:rsid w:val="002F38DD"/>
    <w:rsid w:val="003C1461"/>
    <w:rsid w:val="003D7995"/>
    <w:rsid w:val="003E393E"/>
    <w:rsid w:val="003F4570"/>
    <w:rsid w:val="00423436"/>
    <w:rsid w:val="00442F37"/>
    <w:rsid w:val="00505912"/>
    <w:rsid w:val="00512937"/>
    <w:rsid w:val="00555603"/>
    <w:rsid w:val="005A689B"/>
    <w:rsid w:val="005E720C"/>
    <w:rsid w:val="005F06E2"/>
    <w:rsid w:val="0060651D"/>
    <w:rsid w:val="0065683E"/>
    <w:rsid w:val="0066324A"/>
    <w:rsid w:val="006841C6"/>
    <w:rsid w:val="006928D1"/>
    <w:rsid w:val="006A29C4"/>
    <w:rsid w:val="006F3396"/>
    <w:rsid w:val="00700223"/>
    <w:rsid w:val="00794A8F"/>
    <w:rsid w:val="007B71EC"/>
    <w:rsid w:val="008101F8"/>
    <w:rsid w:val="008C42BD"/>
    <w:rsid w:val="00905E8B"/>
    <w:rsid w:val="00916508"/>
    <w:rsid w:val="0092301F"/>
    <w:rsid w:val="00923736"/>
    <w:rsid w:val="00924D6A"/>
    <w:rsid w:val="009332C3"/>
    <w:rsid w:val="00995A5C"/>
    <w:rsid w:val="009B6C49"/>
    <w:rsid w:val="00A01AB1"/>
    <w:rsid w:val="00AF5910"/>
    <w:rsid w:val="00B13545"/>
    <w:rsid w:val="00B95543"/>
    <w:rsid w:val="00BC4CC5"/>
    <w:rsid w:val="00BD48F5"/>
    <w:rsid w:val="00C01AAE"/>
    <w:rsid w:val="00C6612D"/>
    <w:rsid w:val="00D0628A"/>
    <w:rsid w:val="00D644B0"/>
    <w:rsid w:val="00D901F4"/>
    <w:rsid w:val="00DA608D"/>
    <w:rsid w:val="00DF47B5"/>
    <w:rsid w:val="00E07818"/>
    <w:rsid w:val="00E31D9A"/>
    <w:rsid w:val="00E47B85"/>
    <w:rsid w:val="00ED3293"/>
    <w:rsid w:val="00F513AB"/>
    <w:rsid w:val="00FB5E55"/>
    <w:rsid w:val="00FD0BA6"/>
    <w:rsid w:val="00FD656B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28B"/>
  <w15:chartTrackingRefBased/>
  <w15:docId w15:val="{239842C8-F5B9-4465-BA63-0F827670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3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BE22-C737-4E0E-AADA-EF256FCD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25</cp:revision>
  <cp:lastPrinted>2021-11-24T06:05:00Z</cp:lastPrinted>
  <dcterms:created xsi:type="dcterms:W3CDTF">2021-02-21T14:56:00Z</dcterms:created>
  <dcterms:modified xsi:type="dcterms:W3CDTF">2021-11-24T06:07:00Z</dcterms:modified>
</cp:coreProperties>
</file>