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D907A3" w14:textId="40905D8D" w:rsidR="004C74F8" w:rsidRPr="00304BAC" w:rsidRDefault="004C74F8" w:rsidP="004C74F8">
      <w:pPr>
        <w:rPr>
          <w:rFonts w:ascii="Source Sans Pro" w:hAnsi="Source Sans Pro"/>
          <w:b/>
          <w:bCs/>
        </w:rPr>
      </w:pPr>
      <w:r w:rsidRPr="00304BAC">
        <w:rPr>
          <w:rFonts w:ascii="Source Sans Pro" w:hAnsi="Source Sans Pro"/>
          <w:b/>
          <w:bCs/>
        </w:rPr>
        <w:t>LECTURE 2</w:t>
      </w:r>
      <w:r w:rsidR="008E4B60">
        <w:rPr>
          <w:rFonts w:ascii="Source Sans Pro" w:hAnsi="Source Sans Pro"/>
          <w:b/>
          <w:bCs/>
        </w:rPr>
        <w:t>: Lab</w:t>
      </w:r>
    </w:p>
    <w:p w14:paraId="70439602" w14:textId="77777777" w:rsidR="004C74F8" w:rsidRPr="00304BAC" w:rsidRDefault="004C74F8" w:rsidP="004C74F8">
      <w:pPr>
        <w:rPr>
          <w:rFonts w:ascii="Source Sans Pro" w:hAnsi="Source Sans Pro"/>
        </w:rPr>
      </w:pPr>
    </w:p>
    <w:p w14:paraId="790161B0" w14:textId="63F6E3C1" w:rsidR="004C74F8" w:rsidRPr="00304BAC" w:rsidRDefault="004C74F8" w:rsidP="004C74F8">
      <w:pPr>
        <w:rPr>
          <w:rFonts w:ascii="Source Sans Pro" w:hAnsi="Source Sans Pro"/>
        </w:rPr>
      </w:pPr>
      <w:r w:rsidRPr="00304BAC">
        <w:rPr>
          <w:rFonts w:ascii="Source Sans Pro" w:hAnsi="Source Sans Pro"/>
        </w:rPr>
        <w:t>Q: what are dendrites?</w:t>
      </w:r>
      <w:r w:rsidR="00304BAC">
        <w:rPr>
          <w:rFonts w:ascii="Source Sans Pro" w:hAnsi="Source Sans Pro"/>
        </w:rPr>
        <w:t xml:space="preserve"> (2.18)</w:t>
      </w:r>
    </w:p>
    <w:p w14:paraId="37BC6F88" w14:textId="02EA4BAC" w:rsidR="004C74F8" w:rsidRPr="00304BAC" w:rsidRDefault="004C74F8" w:rsidP="004C74F8">
      <w:pPr>
        <w:rPr>
          <w:rFonts w:ascii="Source Sans Pro" w:hAnsi="Source Sans Pro"/>
        </w:rPr>
      </w:pPr>
      <w:r w:rsidRPr="00304BAC">
        <w:rPr>
          <w:rFonts w:ascii="Source Sans Pro" w:hAnsi="Source Sans Pro"/>
        </w:rPr>
        <w:t>Q: What is a neuron?</w:t>
      </w:r>
      <w:r w:rsidR="00304BAC">
        <w:rPr>
          <w:rFonts w:ascii="Source Sans Pro" w:hAnsi="Source Sans Pro"/>
        </w:rPr>
        <w:tab/>
        <w:t>{2.45}</w:t>
      </w:r>
    </w:p>
    <w:p w14:paraId="14B750BF" w14:textId="498B1528" w:rsidR="004C74F8" w:rsidRPr="00304BAC" w:rsidRDefault="004C74F8" w:rsidP="004C74F8">
      <w:pPr>
        <w:rPr>
          <w:rFonts w:ascii="Source Sans Pro" w:hAnsi="Source Sans Pro"/>
        </w:rPr>
      </w:pPr>
      <w:r w:rsidRPr="00304BAC">
        <w:rPr>
          <w:rFonts w:ascii="Source Sans Pro" w:hAnsi="Source Sans Pro"/>
        </w:rPr>
        <w:t>Q: list and explain some properties of the human brain [additional reading to identify properties not mentioned in the video]</w:t>
      </w:r>
      <w:r w:rsidR="00304BAC">
        <w:rPr>
          <w:rFonts w:ascii="Source Sans Pro" w:hAnsi="Source Sans Pro"/>
        </w:rPr>
        <w:t xml:space="preserve"> {5.50}</w:t>
      </w:r>
    </w:p>
    <w:p w14:paraId="57A165C9" w14:textId="77777777" w:rsidR="004C74F8" w:rsidRPr="00304BAC" w:rsidRDefault="004C74F8" w:rsidP="004C74F8">
      <w:pPr>
        <w:rPr>
          <w:rFonts w:ascii="Source Sans Pro" w:hAnsi="Source Sans Pro"/>
        </w:rPr>
      </w:pPr>
      <w:r w:rsidRPr="00304BAC">
        <w:rPr>
          <w:rFonts w:ascii="Source Sans Pro" w:hAnsi="Source Sans Pro"/>
        </w:rPr>
        <w:t>Q: what is neuroplasticity? How does neuroplasticity assist in the recovery of lost functions after stroke?</w:t>
      </w:r>
    </w:p>
    <w:p w14:paraId="2A257722" w14:textId="3505BD8E" w:rsidR="004C74F8" w:rsidRPr="00304BAC" w:rsidRDefault="004C74F8" w:rsidP="004C74F8">
      <w:pPr>
        <w:rPr>
          <w:rFonts w:ascii="Source Sans Pro" w:hAnsi="Source Sans Pro"/>
        </w:rPr>
      </w:pPr>
      <w:r w:rsidRPr="00304BAC">
        <w:rPr>
          <w:rFonts w:ascii="Source Sans Pro" w:hAnsi="Source Sans Pro"/>
        </w:rPr>
        <w:t xml:space="preserve">Q: Are large language models like </w:t>
      </w:r>
      <w:proofErr w:type="spellStart"/>
      <w:r w:rsidRPr="00304BAC">
        <w:rPr>
          <w:rFonts w:ascii="Source Sans Pro" w:hAnsi="Source Sans Pro"/>
        </w:rPr>
        <w:t>ChatGPT</w:t>
      </w:r>
      <w:proofErr w:type="spellEnd"/>
      <w:r w:rsidRPr="00304BAC">
        <w:rPr>
          <w:rFonts w:ascii="Source Sans Pro" w:hAnsi="Source Sans Pro"/>
        </w:rPr>
        <w:t xml:space="preserve"> intelligent?</w:t>
      </w:r>
      <w:r w:rsidR="00304BAC">
        <w:rPr>
          <w:rFonts w:ascii="Source Sans Pro" w:hAnsi="Source Sans Pro"/>
        </w:rPr>
        <w:t xml:space="preserve"> {9.40}</w:t>
      </w:r>
    </w:p>
    <w:p w14:paraId="7A5809D2" w14:textId="77777777" w:rsidR="004C74F8" w:rsidRPr="00304BAC" w:rsidRDefault="004C74F8" w:rsidP="004C74F8">
      <w:pPr>
        <w:rPr>
          <w:rFonts w:ascii="Source Sans Pro" w:hAnsi="Source Sans Pro"/>
        </w:rPr>
      </w:pPr>
      <w:r w:rsidRPr="00304BAC">
        <w:rPr>
          <w:rFonts w:ascii="Source Sans Pro" w:hAnsi="Source Sans Pro"/>
        </w:rPr>
        <w:t>Q: There is an ongoing debate about AGI alignment. What is alignment, and how dangerous is misalignment?</w:t>
      </w:r>
    </w:p>
    <w:p w14:paraId="5928F91A" w14:textId="0F72321E" w:rsidR="004C74F8" w:rsidRPr="00304BAC" w:rsidRDefault="004C74F8" w:rsidP="004C74F8">
      <w:pPr>
        <w:rPr>
          <w:rFonts w:ascii="Source Sans Pro" w:hAnsi="Source Sans Pro"/>
        </w:rPr>
      </w:pPr>
      <w:r w:rsidRPr="00304BAC">
        <w:rPr>
          <w:rFonts w:ascii="Source Sans Pro" w:hAnsi="Source Sans Pro"/>
        </w:rPr>
        <w:t>Q: Brains operate at much lower clock speeds than modern microprocessors. How can they possibly perform as fast as computers? Is this true for all tasks (</w:t>
      </w:r>
      <w:proofErr w:type="gramStart"/>
      <w:r w:rsidRPr="00304BAC">
        <w:rPr>
          <w:rFonts w:ascii="Source Sans Pro" w:hAnsi="Source Sans Pro"/>
        </w:rPr>
        <w:t>i.e.</w:t>
      </w:r>
      <w:proofErr w:type="gramEnd"/>
      <w:r w:rsidRPr="00304BAC">
        <w:rPr>
          <w:rFonts w:ascii="Source Sans Pro" w:hAnsi="Source Sans Pro"/>
        </w:rPr>
        <w:t xml:space="preserve"> are brains always as fast as computers?). If not, what are the characteristics of tasks on which the brain can achieve comparable performance?</w:t>
      </w:r>
      <w:r w:rsidR="00304BAC">
        <w:rPr>
          <w:rFonts w:ascii="Source Sans Pro" w:hAnsi="Source Sans Pro"/>
        </w:rPr>
        <w:t xml:space="preserve"> {10.00}</w:t>
      </w:r>
    </w:p>
    <w:p w14:paraId="771FA850" w14:textId="658D8DE9" w:rsidR="004C74F8" w:rsidRPr="00304BAC" w:rsidRDefault="004C74F8" w:rsidP="004C74F8">
      <w:pPr>
        <w:rPr>
          <w:rFonts w:ascii="Source Sans Pro" w:hAnsi="Source Sans Pro"/>
        </w:rPr>
      </w:pPr>
      <w:r w:rsidRPr="00304BAC">
        <w:rPr>
          <w:rFonts w:ascii="Source Sans Pro" w:hAnsi="Source Sans Pro"/>
        </w:rPr>
        <w:t>Q: explain how convolution network architectures were motivated by the human brain, with reference to the visual cortex</w:t>
      </w:r>
      <w:r w:rsidR="00304BAC">
        <w:rPr>
          <w:rFonts w:ascii="Source Sans Pro" w:hAnsi="Source Sans Pro"/>
        </w:rPr>
        <w:t xml:space="preserve"> {14.00}</w:t>
      </w:r>
    </w:p>
    <w:p w14:paraId="689BA7DD" w14:textId="4DDDC8EB" w:rsidR="004C74F8" w:rsidRPr="00304BAC" w:rsidRDefault="004C74F8" w:rsidP="004C74F8">
      <w:pPr>
        <w:rPr>
          <w:rFonts w:ascii="Source Sans Pro" w:hAnsi="Source Sans Pro"/>
        </w:rPr>
      </w:pPr>
      <w:r w:rsidRPr="00304BAC">
        <w:rPr>
          <w:rFonts w:ascii="Source Sans Pro" w:hAnsi="Source Sans Pro"/>
        </w:rPr>
        <w:t>Q: List and explain 6 properties of ANNs (you may read from additional sources)</w:t>
      </w:r>
      <w:r w:rsidR="00304BAC">
        <w:rPr>
          <w:rFonts w:ascii="Source Sans Pro" w:hAnsi="Source Sans Pro"/>
        </w:rPr>
        <w:t xml:space="preserve"> {17.00}</w:t>
      </w:r>
    </w:p>
    <w:p w14:paraId="4D86C128" w14:textId="7CEA9BDF" w:rsidR="0083499E" w:rsidRPr="00304BAC" w:rsidRDefault="004C74F8" w:rsidP="004C74F8">
      <w:pPr>
        <w:rPr>
          <w:rFonts w:ascii="Source Sans Pro" w:hAnsi="Source Sans Pro"/>
        </w:rPr>
      </w:pPr>
      <w:r w:rsidRPr="00304BAC">
        <w:rPr>
          <w:rFonts w:ascii="Source Sans Pro" w:hAnsi="Source Sans Pro"/>
        </w:rPr>
        <w:t>Q: Does the time taken by a biological neuron to compute its output depend on the number of inputs? (</w:t>
      </w:r>
      <w:r w:rsidR="00304BAC" w:rsidRPr="00304BAC">
        <w:rPr>
          <w:rFonts w:ascii="Source Sans Pro" w:hAnsi="Source Sans Pro"/>
        </w:rPr>
        <w:t>Research</w:t>
      </w:r>
      <w:r w:rsidRPr="00304BAC">
        <w:rPr>
          <w:rFonts w:ascii="Source Sans Pro" w:hAnsi="Source Sans Pro"/>
        </w:rPr>
        <w:t xml:space="preserve"> needed </w:t>
      </w:r>
      <w:r w:rsidR="00304BAC" w:rsidRPr="00304BAC">
        <w:rPr>
          <w:rFonts w:ascii="Source Sans Pro" w:hAnsi="Source Sans Pro"/>
        </w:rPr>
        <w:t>to</w:t>
      </w:r>
      <w:r w:rsidRPr="00304BAC">
        <w:rPr>
          <w:rFonts w:ascii="Source Sans Pro" w:hAnsi="Source Sans Pro"/>
        </w:rPr>
        <w:t xml:space="preserve"> answer this). What about for an artificial neuron?</w:t>
      </w:r>
      <w:r w:rsidR="00304BAC">
        <w:rPr>
          <w:rFonts w:ascii="Source Sans Pro" w:hAnsi="Source Sans Pro"/>
        </w:rPr>
        <w:t xml:space="preserve"> {18.25}</w:t>
      </w:r>
    </w:p>
    <w:p w14:paraId="2DFF5223" w14:textId="4F6AA622" w:rsidR="00304BAC" w:rsidRDefault="00304BAC">
      <w:pPr>
        <w:rPr>
          <w:rFonts w:ascii="Source Sans Pro" w:hAnsi="Source Sans Pro"/>
          <w:b/>
          <w:bCs/>
        </w:rPr>
      </w:pPr>
    </w:p>
    <w:p w14:paraId="44DC9A00" w14:textId="3900BB08" w:rsidR="00304BAC" w:rsidRPr="00304BAC" w:rsidRDefault="00304BAC" w:rsidP="00304BAC">
      <w:pPr>
        <w:rPr>
          <w:rFonts w:ascii="Source Sans Pro" w:hAnsi="Source Sans Pro"/>
          <w:b/>
          <w:bCs/>
          <w:sz w:val="24"/>
          <w:szCs w:val="24"/>
        </w:rPr>
      </w:pPr>
      <w:r w:rsidRPr="00304BAC">
        <w:rPr>
          <w:rFonts w:ascii="Source Sans Pro" w:hAnsi="Source Sans Pro"/>
          <w:b/>
          <w:bCs/>
          <w:sz w:val="24"/>
          <w:szCs w:val="24"/>
        </w:rPr>
        <w:t xml:space="preserve">Intro to the </w:t>
      </w:r>
      <w:r w:rsidR="0081006C">
        <w:rPr>
          <w:rFonts w:ascii="Source Sans Pro" w:hAnsi="Source Sans Pro"/>
          <w:b/>
          <w:bCs/>
          <w:sz w:val="24"/>
          <w:szCs w:val="24"/>
        </w:rPr>
        <w:t>Lecture 2 Notebook</w:t>
      </w:r>
      <w:r w:rsidRPr="00304BAC">
        <w:rPr>
          <w:rFonts w:ascii="Source Sans Pro" w:hAnsi="Source Sans Pro"/>
          <w:b/>
          <w:bCs/>
          <w:sz w:val="24"/>
          <w:szCs w:val="24"/>
        </w:rPr>
        <w:t>: Where do system identification problems come from?</w:t>
      </w:r>
    </w:p>
    <w:p w14:paraId="5E0CD953" w14:textId="442614BF" w:rsidR="00304BAC" w:rsidRPr="00304BAC" w:rsidRDefault="00304BAC" w:rsidP="00304BAC">
      <w:pPr>
        <w:jc w:val="both"/>
        <w:rPr>
          <w:rFonts w:ascii="Source Sans Pro" w:hAnsi="Source Sans Pro"/>
        </w:rPr>
      </w:pPr>
      <w:r w:rsidRPr="00304BAC">
        <w:rPr>
          <w:rFonts w:ascii="Source Sans Pro" w:hAnsi="Source Sans Pro"/>
        </w:rPr>
        <w:t>Most real-life systems have at least two variables of interest. In some cases, there is reason to believe that some relationship exists between one or more “dependent” variables and another one or group of “independent”</w:t>
      </w:r>
      <w:r w:rsidRPr="00304BAC">
        <w:rPr>
          <w:rStyle w:val="FootnoteReference"/>
          <w:rFonts w:ascii="Source Sans Pro" w:hAnsi="Source Sans Pro"/>
        </w:rPr>
        <w:footnoteReference w:id="1"/>
      </w:r>
      <w:r w:rsidRPr="00304BAC">
        <w:rPr>
          <w:rFonts w:ascii="Source Sans Pro" w:hAnsi="Source Sans Pro"/>
        </w:rPr>
        <w:t xml:space="preserve"> variables.  For numerous reasons, it may prove valuable to understand this relationship well enough to be able to predict future values of the dependent variables. Take for example, the stock market in which there may be strong interest in predicting future movements of particular stocks, given time and other “independent” variables. Another example might be the relationship between the velocity of a car and one of a number of variables related to the car’s performance. Or, consider a standard weather forecasting problem in which there is a requirement to predict future values of particular atmospheric variables, given a model based on previous data.</w:t>
      </w:r>
    </w:p>
    <w:p w14:paraId="2DFA3180" w14:textId="419E9069" w:rsidR="00304BAC" w:rsidRPr="00304BAC" w:rsidRDefault="00304BAC" w:rsidP="00304BAC">
      <w:pPr>
        <w:jc w:val="both"/>
        <w:rPr>
          <w:rFonts w:ascii="Source Sans Pro" w:hAnsi="Source Sans Pro"/>
        </w:rPr>
      </w:pPr>
      <w:r w:rsidRPr="00304BAC">
        <w:rPr>
          <w:rFonts w:ascii="Source Sans Pro" w:hAnsi="Source Sans Pro"/>
        </w:rPr>
        <w:t xml:space="preserve">There is another situation that necessitates </w:t>
      </w:r>
      <w:r>
        <w:rPr>
          <w:rFonts w:ascii="Source Sans Pro" w:hAnsi="Source Sans Pro"/>
        </w:rPr>
        <w:t>the determination of this relationship</w:t>
      </w:r>
      <w:r w:rsidRPr="00304BAC">
        <w:rPr>
          <w:rFonts w:ascii="Source Sans Pro" w:hAnsi="Source Sans Pro"/>
        </w:rPr>
        <w:t xml:space="preserve">. For a proper control scheme to be developed for </w:t>
      </w:r>
      <w:r>
        <w:rPr>
          <w:rFonts w:ascii="Source Sans Pro" w:hAnsi="Source Sans Pro"/>
        </w:rPr>
        <w:t>most</w:t>
      </w:r>
      <w:r w:rsidRPr="00304BAC">
        <w:rPr>
          <w:rFonts w:ascii="Source Sans Pro" w:hAnsi="Source Sans Pro"/>
        </w:rPr>
        <w:t xml:space="preserve"> system</w:t>
      </w:r>
      <w:r>
        <w:rPr>
          <w:rFonts w:ascii="Source Sans Pro" w:hAnsi="Source Sans Pro"/>
        </w:rPr>
        <w:t>s</w:t>
      </w:r>
      <w:r w:rsidRPr="00304BAC">
        <w:rPr>
          <w:rFonts w:ascii="Source Sans Pro" w:hAnsi="Source Sans Pro"/>
        </w:rPr>
        <w:t>, th</w:t>
      </w:r>
      <w:r>
        <w:rPr>
          <w:rFonts w:ascii="Source Sans Pro" w:hAnsi="Source Sans Pro"/>
        </w:rPr>
        <w:t>eir</w:t>
      </w:r>
      <w:r w:rsidRPr="00304BAC">
        <w:rPr>
          <w:rFonts w:ascii="Source Sans Pro" w:hAnsi="Source Sans Pro"/>
        </w:rPr>
        <w:t xml:space="preserve"> behaviour</w:t>
      </w:r>
      <w:r>
        <w:rPr>
          <w:rFonts w:ascii="Source Sans Pro" w:hAnsi="Source Sans Pro"/>
        </w:rPr>
        <w:t>s</w:t>
      </w:r>
      <w:r w:rsidRPr="00304BAC">
        <w:rPr>
          <w:rFonts w:ascii="Source Sans Pro" w:hAnsi="Source Sans Pro"/>
        </w:rPr>
        <w:t xml:space="preserve"> usually need to be understood. </w:t>
      </w:r>
      <w:r w:rsidRPr="00304BAC">
        <w:rPr>
          <w:rFonts w:ascii="Source Sans Pro" w:hAnsi="Source Sans Pro"/>
        </w:rPr>
        <w:lastRenderedPageBreak/>
        <w:t xml:space="preserve">Hence, SI can also be a prelude to the development of appropriate regulation of aspects of interest in the system of under consideration. </w:t>
      </w:r>
    </w:p>
    <w:p w14:paraId="7249C800" w14:textId="3950BCE8" w:rsidR="00304BAC" w:rsidRPr="00304BAC" w:rsidRDefault="00304BAC" w:rsidP="00304BAC">
      <w:pPr>
        <w:jc w:val="both"/>
        <w:rPr>
          <w:rFonts w:ascii="Source Sans Pro" w:hAnsi="Source Sans Pro"/>
        </w:rPr>
      </w:pPr>
      <w:r w:rsidRPr="00304BAC">
        <w:rPr>
          <w:rFonts w:ascii="Source Sans Pro" w:hAnsi="Source Sans Pro"/>
        </w:rPr>
        <w:t xml:space="preserve">In most of the examples above, as with most real-life problems, it is impossible to get a nice analytical equation relating the different variables merely from first principles. That equation, if at all it will be found, will be found experimentally. This is system identification. In this lab, we will explore scenarios in which attempts are made to represent the unknown system with some general equation which we then attempt to fit more accurately to the system’s observed behaviour. Once we get to a point where we feel we have an accurate equation, we can </w:t>
      </w:r>
      <w:proofErr w:type="spellStart"/>
      <w:r w:rsidRPr="00304BAC">
        <w:rPr>
          <w:rFonts w:ascii="Source Sans Pro" w:hAnsi="Source Sans Pro"/>
        </w:rPr>
        <w:t>us</w:t>
      </w:r>
      <w:proofErr w:type="spellEnd"/>
      <w:r w:rsidRPr="00304BAC">
        <w:rPr>
          <w:rFonts w:ascii="Source Sans Pro" w:hAnsi="Source Sans Pro"/>
        </w:rPr>
        <w:t xml:space="preserve"> it to predict future values of the output, or properly control the system.</w:t>
      </w:r>
    </w:p>
    <w:p w14:paraId="138A934D" w14:textId="5C11F1B3" w:rsidR="00304BAC" w:rsidRDefault="00304BAC" w:rsidP="00304BAC">
      <w:pPr>
        <w:rPr>
          <w:rFonts w:ascii="Source Sans Pro" w:hAnsi="Source Sans Pro"/>
        </w:rPr>
      </w:pPr>
      <w:r w:rsidRPr="00304BAC">
        <w:rPr>
          <w:rFonts w:ascii="Source Sans Pro" w:hAnsi="Source Sans Pro"/>
        </w:rPr>
        <w:t>It should be noted that in other situations, a system’s behaviour can be accurately modelled without explicit equations. Consider image classification task carried out by a neural network. In training the neural network to discriminate between two different categories, some sort of “understanding” is arrived at, without necessarily needing to explicitly fit an equation.</w:t>
      </w:r>
    </w:p>
    <w:p w14:paraId="37723945" w14:textId="340BCC5B" w:rsidR="008E4B60" w:rsidRDefault="008E4B60" w:rsidP="00304BAC">
      <w:pPr>
        <w:rPr>
          <w:rFonts w:ascii="Source Sans Pro" w:hAnsi="Source Sans Pro"/>
        </w:rPr>
      </w:pPr>
    </w:p>
    <w:p w14:paraId="43AB930E" w14:textId="549D4076" w:rsidR="008E4B60" w:rsidRDefault="00FB3DE7" w:rsidP="00304BAC">
      <w:pPr>
        <w:rPr>
          <w:rFonts w:ascii="Source Sans Pro" w:hAnsi="Source Sans Pro"/>
        </w:rPr>
      </w:pPr>
      <w:r>
        <w:rPr>
          <w:rFonts w:ascii="Source Sans Pro" w:hAnsi="Source Sans Pro"/>
        </w:rPr>
        <w:t xml:space="preserve">Now, run the accompanying </w:t>
      </w:r>
      <w:proofErr w:type="spellStart"/>
      <w:r>
        <w:rPr>
          <w:rFonts w:ascii="Source Sans Pro" w:hAnsi="Source Sans Pro"/>
        </w:rPr>
        <w:t>Jupyter</w:t>
      </w:r>
      <w:proofErr w:type="spellEnd"/>
      <w:r>
        <w:rPr>
          <w:rFonts w:ascii="Source Sans Pro" w:hAnsi="Source Sans Pro"/>
        </w:rPr>
        <w:t xml:space="preserve"> notebook</w:t>
      </w:r>
    </w:p>
    <w:p w14:paraId="1F9723FE" w14:textId="044C7848" w:rsidR="008E4B60" w:rsidRDefault="008E4B60" w:rsidP="00304BAC">
      <w:pPr>
        <w:rPr>
          <w:rFonts w:ascii="Source Sans Pro" w:hAnsi="Source Sans Pro"/>
        </w:rPr>
      </w:pPr>
    </w:p>
    <w:p w14:paraId="04AF0DB2" w14:textId="5050B7E7" w:rsidR="008E4B60" w:rsidRDefault="008E4B60" w:rsidP="00304BAC">
      <w:pPr>
        <w:rPr>
          <w:rFonts w:ascii="Source Sans Pro" w:hAnsi="Source Sans Pro"/>
        </w:rPr>
      </w:pPr>
      <w:r>
        <w:rPr>
          <w:rFonts w:ascii="Source Sans Pro" w:hAnsi="Source Sans Pro"/>
        </w:rPr>
        <w:t>After running the notebook, student should be able to answer these and other questions:</w:t>
      </w:r>
    </w:p>
    <w:p w14:paraId="43ABF215" w14:textId="3672EF50" w:rsidR="008E4B60" w:rsidRDefault="008E4B60" w:rsidP="00304BAC">
      <w:pPr>
        <w:rPr>
          <w:rFonts w:ascii="Source Sans Pro" w:hAnsi="Source Sans Pro"/>
        </w:rPr>
      </w:pPr>
    </w:p>
    <w:p w14:paraId="7253A82D" w14:textId="3EBD6447" w:rsidR="008E4B60" w:rsidRDefault="008E4B60" w:rsidP="00304BAC">
      <w:pPr>
        <w:rPr>
          <w:rFonts w:ascii="Source Sans Pro" w:hAnsi="Source Sans Pro"/>
        </w:rPr>
      </w:pPr>
      <w:r>
        <w:rPr>
          <w:rFonts w:ascii="Source Sans Pro" w:hAnsi="Source Sans Pro"/>
        </w:rPr>
        <w:t>Q: write out, in pseudocode, the batch gradient descent algorithm.</w:t>
      </w:r>
    </w:p>
    <w:p w14:paraId="02BCD53C" w14:textId="2BF9B223" w:rsidR="008E4B60" w:rsidRDefault="008E4B60" w:rsidP="00304BAC">
      <w:pPr>
        <w:rPr>
          <w:rFonts w:ascii="Source Sans Pro" w:hAnsi="Source Sans Pro"/>
        </w:rPr>
      </w:pPr>
      <w:r>
        <w:rPr>
          <w:rFonts w:ascii="Source Sans Pro" w:hAnsi="Source Sans Pro"/>
        </w:rPr>
        <w:t>Q: implement the algorithm in Python</w:t>
      </w:r>
    </w:p>
    <w:p w14:paraId="2533BF1C" w14:textId="2F4C97F6" w:rsidR="008E4B60" w:rsidRDefault="008E4B60" w:rsidP="00304BAC">
      <w:pPr>
        <w:rPr>
          <w:rFonts w:ascii="Source Sans Pro" w:hAnsi="Source Sans Pro"/>
        </w:rPr>
      </w:pPr>
      <w:r>
        <w:rPr>
          <w:rFonts w:ascii="Source Sans Pro" w:hAnsi="Source Sans Pro"/>
        </w:rPr>
        <w:t>Q: write, in pseudocode, the stochastic gradient descent algorithm</w:t>
      </w:r>
    </w:p>
    <w:p w14:paraId="286E8A6A" w14:textId="49D8E57A" w:rsidR="008E4B60" w:rsidRPr="00304BAC" w:rsidRDefault="008E4B60" w:rsidP="00304BAC">
      <w:pPr>
        <w:rPr>
          <w:rFonts w:ascii="Source Sans Pro" w:hAnsi="Source Sans Pro"/>
        </w:rPr>
      </w:pPr>
      <w:r>
        <w:rPr>
          <w:rFonts w:ascii="Source Sans Pro" w:hAnsi="Source Sans Pro"/>
        </w:rPr>
        <w:t>Q: What informs the name “</w:t>
      </w:r>
      <w:r w:rsidRPr="008E4B60">
        <w:rPr>
          <w:rFonts w:ascii="Source Sans Pro" w:hAnsi="Source Sans Pro"/>
          <w:b/>
          <w:bCs/>
        </w:rPr>
        <w:t>stochastic</w:t>
      </w:r>
      <w:r>
        <w:rPr>
          <w:rFonts w:ascii="Source Sans Pro" w:hAnsi="Source Sans Pro"/>
        </w:rPr>
        <w:t>” gradient descent?</w:t>
      </w:r>
    </w:p>
    <w:sectPr w:rsidR="008E4B60" w:rsidRPr="00304BA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A2EC5F" w14:textId="77777777" w:rsidR="00427937" w:rsidRDefault="00427937" w:rsidP="00304BAC">
      <w:pPr>
        <w:spacing w:after="0" w:line="240" w:lineRule="auto"/>
      </w:pPr>
      <w:r>
        <w:separator/>
      </w:r>
    </w:p>
  </w:endnote>
  <w:endnote w:type="continuationSeparator" w:id="0">
    <w:p w14:paraId="705D71EA" w14:textId="77777777" w:rsidR="00427937" w:rsidRDefault="00427937" w:rsidP="00304B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ource Sans Pro">
    <w:panose1 w:val="020B0503030403020204"/>
    <w:charset w:val="00"/>
    <w:family w:val="swiss"/>
    <w:pitch w:val="variable"/>
    <w:sig w:usb0="600002F7" w:usb1="02000001"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0D45E7" w14:textId="77777777" w:rsidR="00427937" w:rsidRDefault="00427937" w:rsidP="00304BAC">
      <w:pPr>
        <w:spacing w:after="0" w:line="240" w:lineRule="auto"/>
      </w:pPr>
      <w:r>
        <w:separator/>
      </w:r>
    </w:p>
  </w:footnote>
  <w:footnote w:type="continuationSeparator" w:id="0">
    <w:p w14:paraId="66B3F716" w14:textId="77777777" w:rsidR="00427937" w:rsidRDefault="00427937" w:rsidP="00304BAC">
      <w:pPr>
        <w:spacing w:after="0" w:line="240" w:lineRule="auto"/>
      </w:pPr>
      <w:r>
        <w:continuationSeparator/>
      </w:r>
    </w:p>
  </w:footnote>
  <w:footnote w:id="1">
    <w:p w14:paraId="225F9796" w14:textId="77777777" w:rsidR="00304BAC" w:rsidRPr="00376C07" w:rsidRDefault="00304BAC" w:rsidP="00304BAC">
      <w:pPr>
        <w:pStyle w:val="FootnoteText"/>
        <w:rPr>
          <w:lang w:val="en-US"/>
        </w:rPr>
      </w:pPr>
      <w:r>
        <w:rPr>
          <w:rStyle w:val="FootnoteReference"/>
        </w:rPr>
        <w:footnoteRef/>
      </w:r>
      <w:r>
        <w:t xml:space="preserve"> </w:t>
      </w:r>
      <w:r>
        <w:rPr>
          <w:lang w:val="en-US"/>
        </w:rPr>
        <w:t xml:space="preserve">The terms dependent and independent are here used for convenience only. In many cases, all variables in a system affect each other in highly complicated manner that makes it impossible for any to be said to be truly independent.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0C66E6"/>
    <w:multiLevelType w:val="hybridMultilevel"/>
    <w:tmpl w:val="0B94968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613B62F8"/>
    <w:multiLevelType w:val="hybridMultilevel"/>
    <w:tmpl w:val="D6FE4AB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212574260">
    <w:abstractNumId w:val="0"/>
  </w:num>
  <w:num w:numId="2" w16cid:durableId="46840459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74F8"/>
    <w:rsid w:val="00183857"/>
    <w:rsid w:val="00277E03"/>
    <w:rsid w:val="00304BAC"/>
    <w:rsid w:val="00390BFD"/>
    <w:rsid w:val="00427937"/>
    <w:rsid w:val="004C74F8"/>
    <w:rsid w:val="005F1E4E"/>
    <w:rsid w:val="00792E10"/>
    <w:rsid w:val="007C04E1"/>
    <w:rsid w:val="0081006C"/>
    <w:rsid w:val="008352E4"/>
    <w:rsid w:val="008E4B60"/>
    <w:rsid w:val="00B20F14"/>
    <w:rsid w:val="00B80BFC"/>
    <w:rsid w:val="00EF71C8"/>
    <w:rsid w:val="00FB3DE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5BEC02"/>
  <w14:defaultImageDpi w14:val="32767"/>
  <w15:chartTrackingRefBased/>
  <w15:docId w15:val="{C4958E7C-95CB-4C91-8427-8ED92B7C72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4BAC"/>
    <w:pPr>
      <w:ind w:left="720"/>
      <w:contextualSpacing/>
    </w:pPr>
  </w:style>
  <w:style w:type="paragraph" w:styleId="FootnoteText">
    <w:name w:val="footnote text"/>
    <w:basedOn w:val="Normal"/>
    <w:link w:val="FootnoteTextChar"/>
    <w:uiPriority w:val="99"/>
    <w:semiHidden/>
    <w:unhideWhenUsed/>
    <w:rsid w:val="00304BA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04BAC"/>
    <w:rPr>
      <w:sz w:val="20"/>
      <w:szCs w:val="20"/>
    </w:rPr>
  </w:style>
  <w:style w:type="character" w:styleId="FootnoteReference">
    <w:name w:val="footnote reference"/>
    <w:basedOn w:val="DefaultParagraphFont"/>
    <w:uiPriority w:val="99"/>
    <w:semiHidden/>
    <w:unhideWhenUsed/>
    <w:rsid w:val="00304BA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0935809">
      <w:bodyDiv w:val="1"/>
      <w:marLeft w:val="0"/>
      <w:marRight w:val="0"/>
      <w:marTop w:val="0"/>
      <w:marBottom w:val="0"/>
      <w:divBdr>
        <w:top w:val="none" w:sz="0" w:space="0" w:color="auto"/>
        <w:left w:val="none" w:sz="0" w:space="0" w:color="auto"/>
        <w:bottom w:val="none" w:sz="0" w:space="0" w:color="auto"/>
        <w:right w:val="none" w:sz="0" w:space="0" w:color="auto"/>
      </w:divBdr>
      <w:divsChild>
        <w:div w:id="17367830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576</Words>
  <Characters>3284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Kayode</dc:creator>
  <cp:keywords/>
  <dc:description/>
  <cp:lastModifiedBy>Kayode</cp:lastModifiedBy>
  <cp:revision>2</cp:revision>
  <dcterms:created xsi:type="dcterms:W3CDTF">2023-04-07T18:43:00Z</dcterms:created>
  <dcterms:modified xsi:type="dcterms:W3CDTF">2023-04-07T18:43:00Z</dcterms:modified>
</cp:coreProperties>
</file>