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417A" w:rsidRPr="00060D87" w:rsidRDefault="00726271">
      <w:pPr>
        <w:spacing w:before="1800"/>
        <w:jc w:val="center"/>
        <w:rPr>
          <w:rFonts w:cs="Arial"/>
        </w:rPr>
      </w:pPr>
      <w:r w:rsidRPr="00060D87">
        <w:rPr>
          <w:rFonts w:cs="Arial"/>
          <w:b/>
          <w:sz w:val="64"/>
        </w:rPr>
        <w:t>TRANSIWEB</w:t>
      </w:r>
    </w:p>
    <w:p w:rsidR="0024417A" w:rsidRPr="00060D87" w:rsidRDefault="00726271">
      <w:pPr>
        <w:jc w:val="center"/>
        <w:rPr>
          <w:rFonts w:cs="Arial"/>
        </w:rPr>
      </w:pPr>
      <w:r w:rsidRPr="00060D87">
        <w:rPr>
          <w:rFonts w:cs="Arial"/>
          <w:sz w:val="34"/>
        </w:rPr>
        <w:t>Documentación del proyecto y cronograma de desarrollo</w:t>
      </w:r>
    </w:p>
    <w:p w:rsidR="0024417A" w:rsidRPr="00060D87" w:rsidRDefault="0024417A">
      <w:pPr>
        <w:rPr>
          <w:rFonts w:cs="Aria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60D87" w:rsidRPr="00060D87" w:rsidTr="00060D87">
        <w:trPr>
          <w:jc w:val="center"/>
        </w:trPr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</w:rPr>
              <w:t>Tipo de documento</w:t>
            </w:r>
          </w:p>
        </w:tc>
        <w:tc>
          <w:tcPr>
            <w:tcW w:w="4968" w:type="dxa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</w:rPr>
              <w:t>Documentación técnica y planificación</w:t>
            </w:r>
          </w:p>
        </w:tc>
      </w:tr>
      <w:tr w:rsidR="00060D87" w:rsidRPr="00060D87" w:rsidTr="00060D87">
        <w:trPr>
          <w:jc w:val="center"/>
        </w:trPr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</w:rPr>
              <w:t>Proyecto</w:t>
            </w:r>
          </w:p>
        </w:tc>
        <w:tc>
          <w:tcPr>
            <w:tcW w:w="4968" w:type="dxa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</w:rPr>
              <w:t>Transiweb</w:t>
            </w:r>
          </w:p>
        </w:tc>
      </w:tr>
      <w:tr w:rsidR="00060D87" w:rsidRPr="00060D87" w:rsidTr="00060D87">
        <w:trPr>
          <w:jc w:val="center"/>
        </w:trPr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</w:rPr>
              <w:t>Tecnologías</w:t>
            </w:r>
          </w:p>
        </w:tc>
        <w:tc>
          <w:tcPr>
            <w:tcW w:w="4968" w:type="dxa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</w:rPr>
              <w:t>HTML, CSS, JavaScript, PHP, MariaDB y XAMPP</w:t>
            </w:r>
          </w:p>
        </w:tc>
      </w:tr>
      <w:tr w:rsidR="00060D87" w:rsidRPr="00060D87" w:rsidTr="00060D87">
        <w:trPr>
          <w:jc w:val="center"/>
        </w:trPr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</w:rPr>
              <w:t>Planificación</w:t>
            </w:r>
          </w:p>
        </w:tc>
        <w:tc>
          <w:tcPr>
            <w:tcW w:w="4968" w:type="dxa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</w:rPr>
              <w:t>Cronograma académico estimado de 8 semanas</w:t>
            </w:r>
          </w:p>
        </w:tc>
      </w:tr>
    </w:tbl>
    <w:p w:rsidR="0024417A" w:rsidRPr="00060D87" w:rsidRDefault="0024417A">
      <w:pPr>
        <w:rPr>
          <w:rFonts w:cs="Arial"/>
        </w:rPr>
      </w:pPr>
    </w:p>
    <w:p w:rsidR="0024417A" w:rsidRPr="00060D87" w:rsidRDefault="00726271">
      <w:pPr>
        <w:jc w:val="center"/>
        <w:rPr>
          <w:rFonts w:cs="Arial"/>
        </w:rPr>
      </w:pPr>
      <w:r w:rsidRPr="00060D87">
        <w:rPr>
          <w:rFonts w:cs="Arial"/>
          <w:i/>
        </w:rPr>
        <w:t>Documento base editable. Ajustar responsables y fechas según la planificación real del equipo.</w:t>
      </w:r>
    </w:p>
    <w:p w:rsidR="0024417A" w:rsidRPr="00060D87" w:rsidRDefault="00726271">
      <w:pPr>
        <w:rPr>
          <w:rFonts w:cs="Arial"/>
        </w:rPr>
      </w:pPr>
      <w:r w:rsidRPr="00060D87">
        <w:rPr>
          <w:rFonts w:cs="Arial"/>
        </w:rPr>
        <w:br w:type="page"/>
      </w:r>
    </w:p>
    <w:p w:rsidR="0024417A" w:rsidRPr="00060D87" w:rsidRDefault="00726271">
      <w:pPr>
        <w:pStyle w:val="Ttulo1"/>
        <w:rPr>
          <w:rFonts w:ascii="Arial" w:hAnsi="Arial" w:cs="Arial"/>
          <w:color w:val="auto"/>
        </w:rPr>
      </w:pPr>
      <w:r w:rsidRPr="00060D87">
        <w:rPr>
          <w:rFonts w:ascii="Arial" w:hAnsi="Arial" w:cs="Arial"/>
          <w:color w:val="auto"/>
        </w:rPr>
        <w:lastRenderedPageBreak/>
        <w:t>1. Introducción</w:t>
      </w:r>
    </w:p>
    <w:p w:rsidR="0024417A" w:rsidRPr="00060D87" w:rsidRDefault="00726271">
      <w:pPr>
        <w:rPr>
          <w:rFonts w:cs="Arial"/>
        </w:rPr>
      </w:pPr>
      <w:r w:rsidRPr="00060D87">
        <w:rPr>
          <w:rFonts w:cs="Arial"/>
        </w:rPr>
        <w:t>Transiweb es un proyecto web académico orientado a reunir en una interfaz digital información y funciones relacionadas con trámites y servic</w:t>
      </w:r>
      <w:r w:rsidRPr="00060D87">
        <w:rPr>
          <w:rFonts w:cs="Arial"/>
        </w:rPr>
        <w:t>ios de tránsito. La aplicación se desarrolla con tecnologías web y una base de datos relacional. Este documento describe el alcance inicial, la estructura técnica, las actividades de desarrollo y un cronograma estimado.</w:t>
      </w:r>
    </w:p>
    <w:p w:rsidR="0024417A" w:rsidRPr="00060D87" w:rsidRDefault="00726271">
      <w:pPr>
        <w:pStyle w:val="Ttulo1"/>
        <w:rPr>
          <w:rFonts w:ascii="Arial" w:hAnsi="Arial" w:cs="Arial"/>
          <w:color w:val="auto"/>
        </w:rPr>
      </w:pPr>
      <w:r w:rsidRPr="00060D87">
        <w:rPr>
          <w:rFonts w:ascii="Arial" w:hAnsi="Arial" w:cs="Arial"/>
          <w:color w:val="auto"/>
        </w:rPr>
        <w:t>2. Objetivo general</w:t>
      </w:r>
    </w:p>
    <w:p w:rsidR="0024417A" w:rsidRPr="00060D87" w:rsidRDefault="00726271">
      <w:pPr>
        <w:rPr>
          <w:rFonts w:cs="Arial"/>
        </w:rPr>
      </w:pPr>
      <w:r w:rsidRPr="00060D87">
        <w:rPr>
          <w:rFonts w:cs="Arial"/>
        </w:rPr>
        <w:t xml:space="preserve">Diseñar e </w:t>
      </w:r>
      <w:r w:rsidRPr="00060D87">
        <w:rPr>
          <w:rFonts w:cs="Arial"/>
        </w:rPr>
        <w:t>implementar una aplicación web llamada Transiweb que permita al usuario navegar por sus secciones principales y, de acuerdo con las funciones implementadas, registrarse e iniciar sesión mediante una conexión a una base de datos.</w:t>
      </w:r>
    </w:p>
    <w:p w:rsidR="0024417A" w:rsidRPr="00060D87" w:rsidRDefault="00726271">
      <w:pPr>
        <w:pStyle w:val="Ttulo1"/>
        <w:rPr>
          <w:rFonts w:ascii="Arial" w:hAnsi="Arial" w:cs="Arial"/>
          <w:color w:val="auto"/>
        </w:rPr>
      </w:pPr>
      <w:r w:rsidRPr="00060D87">
        <w:rPr>
          <w:rFonts w:ascii="Arial" w:hAnsi="Arial" w:cs="Arial"/>
          <w:color w:val="auto"/>
        </w:rPr>
        <w:t>3. Objetivos específicos</w:t>
      </w:r>
    </w:p>
    <w:p w:rsidR="0024417A" w:rsidRPr="00060D87" w:rsidRDefault="00726271">
      <w:pPr>
        <w:pStyle w:val="Listaconvietas"/>
        <w:rPr>
          <w:rFonts w:cs="Arial"/>
        </w:rPr>
      </w:pPr>
      <w:r w:rsidRPr="00060D87">
        <w:rPr>
          <w:rFonts w:cs="Arial"/>
        </w:rPr>
        <w:t>Co</w:t>
      </w:r>
      <w:r w:rsidRPr="00060D87">
        <w:rPr>
          <w:rFonts w:cs="Arial"/>
        </w:rPr>
        <w:t>nstruir una interfaz web clara y adaptable usando HTML y CSS.</w:t>
      </w:r>
    </w:p>
    <w:p w:rsidR="0024417A" w:rsidRPr="00060D87" w:rsidRDefault="00726271">
      <w:pPr>
        <w:pStyle w:val="Listaconvietas"/>
        <w:rPr>
          <w:rFonts w:cs="Arial"/>
        </w:rPr>
      </w:pPr>
      <w:r w:rsidRPr="00060D87">
        <w:rPr>
          <w:rFonts w:cs="Arial"/>
        </w:rPr>
        <w:t>Implementar los formularios de registro e inicio de sesión.</w:t>
      </w:r>
    </w:p>
    <w:p w:rsidR="0024417A" w:rsidRPr="00060D87" w:rsidRDefault="00726271">
      <w:pPr>
        <w:pStyle w:val="Listaconvietas"/>
        <w:rPr>
          <w:rFonts w:cs="Arial"/>
        </w:rPr>
      </w:pPr>
      <w:r w:rsidRPr="00060D87">
        <w:rPr>
          <w:rFonts w:cs="Arial"/>
        </w:rPr>
        <w:t>Conectar la aplicación con MariaDB a través de PHP y el entorno local XAMPP.</w:t>
      </w:r>
    </w:p>
    <w:p w:rsidR="0024417A" w:rsidRPr="00060D87" w:rsidRDefault="00726271">
      <w:pPr>
        <w:pStyle w:val="Listaconvietas"/>
        <w:rPr>
          <w:rFonts w:cs="Arial"/>
        </w:rPr>
      </w:pPr>
      <w:r w:rsidRPr="00060D87">
        <w:rPr>
          <w:rFonts w:cs="Arial"/>
        </w:rPr>
        <w:t>Organizar el código mediante una estructura MVC básica: m</w:t>
      </w:r>
      <w:r w:rsidRPr="00060D87">
        <w:rPr>
          <w:rFonts w:cs="Arial"/>
        </w:rPr>
        <w:t>odelo, controlador y vistas.</w:t>
      </w:r>
    </w:p>
    <w:p w:rsidR="0024417A" w:rsidRPr="00060D87" w:rsidRDefault="00726271">
      <w:pPr>
        <w:pStyle w:val="Listaconvietas"/>
        <w:rPr>
          <w:rFonts w:cs="Arial"/>
        </w:rPr>
      </w:pPr>
      <w:r w:rsidRPr="00060D87">
        <w:rPr>
          <w:rFonts w:cs="Arial"/>
        </w:rPr>
        <w:t>Validar los datos recibidos y comprobar el funcionamiento de los flujos principales.</w:t>
      </w:r>
    </w:p>
    <w:p w:rsidR="0024417A" w:rsidRPr="00060D87" w:rsidRDefault="00726271">
      <w:pPr>
        <w:pStyle w:val="Listaconvietas"/>
        <w:rPr>
          <w:rFonts w:cs="Arial"/>
        </w:rPr>
      </w:pPr>
      <w:r w:rsidRPr="00060D87">
        <w:rPr>
          <w:rFonts w:cs="Arial"/>
        </w:rPr>
        <w:t>Documentar las tareas, los entregables y las pruebas del proyecto.</w:t>
      </w:r>
    </w:p>
    <w:p w:rsidR="0024417A" w:rsidRPr="00060D87" w:rsidRDefault="00726271">
      <w:pPr>
        <w:pStyle w:val="Ttulo1"/>
        <w:rPr>
          <w:rFonts w:ascii="Arial" w:hAnsi="Arial" w:cs="Arial"/>
          <w:color w:val="auto"/>
        </w:rPr>
      </w:pPr>
      <w:r w:rsidRPr="00060D87">
        <w:rPr>
          <w:rFonts w:ascii="Arial" w:hAnsi="Arial" w:cs="Arial"/>
          <w:color w:val="auto"/>
        </w:rPr>
        <w:t>4. Alcance del proyecto</w:t>
      </w:r>
    </w:p>
    <w:p w:rsidR="0024417A" w:rsidRPr="00060D87" w:rsidRDefault="00726271">
      <w:pPr>
        <w:rPr>
          <w:rFonts w:cs="Arial"/>
        </w:rPr>
      </w:pPr>
      <w:r w:rsidRPr="00060D87">
        <w:rPr>
          <w:rFonts w:cs="Arial"/>
        </w:rPr>
        <w:t>El alcance documentado se basa en los archivos y te</w:t>
      </w:r>
      <w:r w:rsidRPr="00060D87">
        <w:rPr>
          <w:rFonts w:cs="Arial"/>
        </w:rPr>
        <w:t>cnologías identificados durante el trabajo: páginas HTML, estilos CSS, scripts JavaScript, archivos PHP para registro, login, cierre de sesión y lobby, un modelo de usuario, un controlador y la configuración de conexión a la base de datos. Las funciones ad</w:t>
      </w:r>
      <w:r w:rsidRPr="00060D87">
        <w:rPr>
          <w:rFonts w:cs="Arial"/>
        </w:rPr>
        <w:t>icionales de consulta de trámites o integración con entidades de tránsito deberán considerarse entregadas solo si están desarrolladas y probadas.</w:t>
      </w:r>
    </w:p>
    <w:p w:rsidR="0024417A" w:rsidRPr="00060D87" w:rsidRDefault="00726271">
      <w:pPr>
        <w:pStyle w:val="Ttulo2"/>
        <w:rPr>
          <w:rFonts w:ascii="Arial" w:hAnsi="Arial" w:cs="Arial"/>
          <w:color w:val="auto"/>
        </w:rPr>
      </w:pPr>
      <w:r w:rsidRPr="00060D87">
        <w:rPr>
          <w:rFonts w:ascii="Arial" w:hAnsi="Arial" w:cs="Arial"/>
          <w:color w:val="auto"/>
        </w:rPr>
        <w:t>4.1 Incluye</w:t>
      </w:r>
    </w:p>
    <w:p w:rsidR="0024417A" w:rsidRPr="00060D87" w:rsidRDefault="00726271">
      <w:pPr>
        <w:pStyle w:val="Listaconvietas"/>
        <w:rPr>
          <w:rFonts w:cs="Arial"/>
        </w:rPr>
      </w:pPr>
      <w:r w:rsidRPr="00060D87">
        <w:rPr>
          <w:rFonts w:cs="Arial"/>
        </w:rPr>
        <w:t>Página de inicio y navegación entre vistas.</w:t>
      </w:r>
    </w:p>
    <w:p w:rsidR="0024417A" w:rsidRPr="00060D87" w:rsidRDefault="00726271">
      <w:pPr>
        <w:pStyle w:val="Listaconvietas"/>
        <w:rPr>
          <w:rFonts w:cs="Arial"/>
        </w:rPr>
      </w:pPr>
      <w:r w:rsidRPr="00060D87">
        <w:rPr>
          <w:rFonts w:cs="Arial"/>
        </w:rPr>
        <w:t>Formulario de registro de usuarios.</w:t>
      </w:r>
    </w:p>
    <w:p w:rsidR="0024417A" w:rsidRPr="00060D87" w:rsidRDefault="00726271">
      <w:pPr>
        <w:pStyle w:val="Listaconvietas"/>
        <w:rPr>
          <w:rFonts w:cs="Arial"/>
        </w:rPr>
      </w:pPr>
      <w:r w:rsidRPr="00060D87">
        <w:rPr>
          <w:rFonts w:cs="Arial"/>
        </w:rPr>
        <w:t>Formulario de inic</w:t>
      </w:r>
      <w:r w:rsidRPr="00060D87">
        <w:rPr>
          <w:rFonts w:cs="Arial"/>
        </w:rPr>
        <w:t>io de sesión.</w:t>
      </w:r>
    </w:p>
    <w:p w:rsidR="0024417A" w:rsidRPr="00060D87" w:rsidRDefault="00726271">
      <w:pPr>
        <w:pStyle w:val="Listaconvietas"/>
        <w:rPr>
          <w:rFonts w:cs="Arial"/>
        </w:rPr>
      </w:pPr>
      <w:r w:rsidRPr="00060D87">
        <w:rPr>
          <w:rFonts w:cs="Arial"/>
        </w:rPr>
        <w:t>Conexión local a la base de datos `transiweb`.</w:t>
      </w:r>
    </w:p>
    <w:p w:rsidR="0024417A" w:rsidRPr="00060D87" w:rsidRDefault="00726271">
      <w:pPr>
        <w:pStyle w:val="Listaconvietas"/>
        <w:rPr>
          <w:rFonts w:cs="Arial"/>
        </w:rPr>
      </w:pPr>
      <w:r w:rsidRPr="00060D87">
        <w:rPr>
          <w:rFonts w:cs="Arial"/>
        </w:rPr>
        <w:t>Separación básica de responsabilidades con MVC.</w:t>
      </w:r>
    </w:p>
    <w:p w:rsidR="0024417A" w:rsidRPr="00060D87" w:rsidRDefault="00726271">
      <w:pPr>
        <w:pStyle w:val="Listaconvietas"/>
        <w:rPr>
          <w:rFonts w:cs="Arial"/>
        </w:rPr>
      </w:pPr>
      <w:r w:rsidRPr="00060D87">
        <w:rPr>
          <w:rFonts w:cs="Arial"/>
        </w:rPr>
        <w:t>Pruebas funcionales y corrección de errores.</w:t>
      </w:r>
    </w:p>
    <w:p w:rsidR="0024417A" w:rsidRPr="00060D87" w:rsidRDefault="00726271">
      <w:pPr>
        <w:pStyle w:val="Ttulo2"/>
        <w:rPr>
          <w:rFonts w:ascii="Arial" w:hAnsi="Arial" w:cs="Arial"/>
          <w:color w:val="auto"/>
        </w:rPr>
      </w:pPr>
      <w:r w:rsidRPr="00060D87">
        <w:rPr>
          <w:rFonts w:ascii="Arial" w:hAnsi="Arial" w:cs="Arial"/>
          <w:color w:val="auto"/>
        </w:rPr>
        <w:t>4.2 Fuera del alcance confirmado</w:t>
      </w:r>
    </w:p>
    <w:p w:rsidR="0024417A" w:rsidRPr="00060D87" w:rsidRDefault="00726271">
      <w:pPr>
        <w:rPr>
          <w:rFonts w:cs="Arial"/>
        </w:rPr>
      </w:pPr>
      <w:r w:rsidRPr="00060D87">
        <w:rPr>
          <w:rFonts w:cs="Arial"/>
        </w:rPr>
        <w:t xml:space="preserve">No se asume que exista integración con servicios oficiales externos, </w:t>
      </w:r>
      <w:r w:rsidRPr="00060D87">
        <w:rPr>
          <w:rFonts w:cs="Arial"/>
        </w:rPr>
        <w:t>publicación en un servidor productivo, recuperación de contraseña, verificación por correo o gestión avanzada de roles. Estas funciones pueden añadirse si forman parte de los requisitos reales.</w:t>
      </w:r>
    </w:p>
    <w:p w:rsidR="0024417A" w:rsidRPr="00060D87" w:rsidRDefault="00726271">
      <w:pPr>
        <w:pStyle w:val="Ttulo1"/>
        <w:rPr>
          <w:rFonts w:ascii="Arial" w:hAnsi="Arial" w:cs="Arial"/>
          <w:color w:val="auto"/>
        </w:rPr>
      </w:pPr>
      <w:r w:rsidRPr="00060D87">
        <w:rPr>
          <w:rFonts w:ascii="Arial" w:hAnsi="Arial" w:cs="Arial"/>
          <w:color w:val="auto"/>
        </w:rPr>
        <w:t>5. Tecnologías y herramientas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60D87" w:rsidRPr="00060D87" w:rsidTr="00060D87">
        <w:trPr>
          <w:jc w:val="center"/>
        </w:trPr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8"/>
              </w:rPr>
              <w:t>Tecnología</w:t>
            </w:r>
          </w:p>
        </w:tc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8"/>
              </w:rPr>
              <w:t>Uso en el proyecto</w:t>
            </w:r>
          </w:p>
        </w:tc>
      </w:tr>
      <w:tr w:rsidR="00060D87" w:rsidRPr="00060D87" w:rsidTr="00060D87">
        <w:trPr>
          <w:jc w:val="center"/>
        </w:trPr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8"/>
              </w:rPr>
              <w:t>HTML</w:t>
            </w:r>
          </w:p>
        </w:tc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8"/>
              </w:rPr>
              <w:t>Estructura de las páginas y formularios.</w:t>
            </w:r>
          </w:p>
        </w:tc>
      </w:tr>
      <w:tr w:rsidR="00060D87" w:rsidRPr="00060D87" w:rsidTr="00060D87">
        <w:trPr>
          <w:jc w:val="center"/>
        </w:trPr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8"/>
              </w:rPr>
              <w:t>CSS</w:t>
            </w:r>
          </w:p>
        </w:tc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8"/>
              </w:rPr>
              <w:t>Diseño visual, distribución y estilos compartidos.</w:t>
            </w:r>
          </w:p>
        </w:tc>
      </w:tr>
      <w:tr w:rsidR="00060D87" w:rsidRPr="00060D87" w:rsidTr="00060D87">
        <w:trPr>
          <w:jc w:val="center"/>
        </w:trPr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8"/>
              </w:rPr>
              <w:t>JavaScript</w:t>
            </w:r>
          </w:p>
        </w:tc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8"/>
              </w:rPr>
              <w:t>Interacciones del lado del navegador.</w:t>
            </w:r>
          </w:p>
        </w:tc>
      </w:tr>
      <w:tr w:rsidR="00060D87" w:rsidRPr="00060D87" w:rsidTr="00060D87">
        <w:trPr>
          <w:jc w:val="center"/>
        </w:trPr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8"/>
              </w:rPr>
              <w:t>PHP</w:t>
            </w:r>
          </w:p>
        </w:tc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8"/>
              </w:rPr>
              <w:t>Procesamiento del registro, autenticación y sesiones.</w:t>
            </w:r>
          </w:p>
        </w:tc>
      </w:tr>
      <w:tr w:rsidR="00060D87" w:rsidRPr="00060D87" w:rsidTr="00060D87">
        <w:trPr>
          <w:jc w:val="center"/>
        </w:trPr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8"/>
              </w:rPr>
              <w:t>MariaDB / MySQL</w:t>
            </w:r>
          </w:p>
        </w:tc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8"/>
              </w:rPr>
              <w:t xml:space="preserve">Almacenamiento de los datos </w:t>
            </w:r>
            <w:r w:rsidRPr="00060D87">
              <w:rPr>
                <w:rFonts w:cs="Arial"/>
                <w:sz w:val="18"/>
              </w:rPr>
              <w:t>de usuario.</w:t>
            </w:r>
          </w:p>
        </w:tc>
      </w:tr>
      <w:tr w:rsidR="00060D87" w:rsidRPr="00060D87" w:rsidTr="00060D87">
        <w:trPr>
          <w:jc w:val="center"/>
        </w:trPr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8"/>
              </w:rPr>
              <w:t>XAMPP</w:t>
            </w:r>
          </w:p>
        </w:tc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8"/>
              </w:rPr>
              <w:t>Entorno local para ejecutar Apache y la base de datos.</w:t>
            </w:r>
          </w:p>
        </w:tc>
      </w:tr>
      <w:tr w:rsidR="00060D87" w:rsidRPr="00060D87" w:rsidTr="00060D87">
        <w:trPr>
          <w:jc w:val="center"/>
        </w:trPr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8"/>
              </w:rPr>
              <w:t>Visual Studio Code</w:t>
            </w:r>
          </w:p>
        </w:tc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8"/>
              </w:rPr>
              <w:t>Edición y organización de archivos.</w:t>
            </w:r>
          </w:p>
        </w:tc>
      </w:tr>
    </w:tbl>
    <w:p w:rsidR="0024417A" w:rsidRPr="00060D87" w:rsidRDefault="00726271">
      <w:pPr>
        <w:pStyle w:val="Ttulo1"/>
        <w:rPr>
          <w:rFonts w:ascii="Arial" w:hAnsi="Arial" w:cs="Arial"/>
          <w:color w:val="auto"/>
        </w:rPr>
      </w:pPr>
      <w:r w:rsidRPr="00060D87">
        <w:rPr>
          <w:rFonts w:ascii="Arial" w:hAnsi="Arial" w:cs="Arial"/>
          <w:color w:val="auto"/>
        </w:rPr>
        <w:t>6. Arquitectura y organización MVC</w:t>
      </w:r>
    </w:p>
    <w:p w:rsidR="0024417A" w:rsidRPr="00060D87" w:rsidRDefault="00726271">
      <w:pPr>
        <w:rPr>
          <w:rFonts w:cs="Arial"/>
        </w:rPr>
      </w:pPr>
      <w:r w:rsidRPr="00060D87">
        <w:rPr>
          <w:rFonts w:cs="Arial"/>
        </w:rPr>
        <w:t xml:space="preserve">El patrón MVC divide la aplicación en tres responsabilidades. La estructura actual se </w:t>
      </w:r>
      <w:r w:rsidRPr="00060D87">
        <w:rPr>
          <w:rFonts w:cs="Arial"/>
        </w:rPr>
        <w:t>puede mantener sin crear un punto de entrada adicional: los archivos `registrar.php` y `login.php` pueden funcionar como entradas que cargan el controlador.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8"/>
              </w:rPr>
              <w:t>Componente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8"/>
              </w:rPr>
              <w:t>Ruta / archivos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8"/>
              </w:rPr>
              <w:t>Responsabilidad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Modelo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app/models/usuario.php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 xml:space="preserve">Contiene las operaciones </w:t>
            </w:r>
            <w:r w:rsidRPr="00060D87">
              <w:rPr>
                <w:rFonts w:cs="Arial"/>
                <w:sz w:val="16"/>
              </w:rPr>
              <w:t>de acceso a datos de usuarios, como registrar, buscar por correo y validar credenciales.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Controlador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app/controller/UsuarioController.php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Recibe la acción solicitada, valida entradas, utiliza el modelo y redirige según el resultado.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Configuración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config/database.php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Crea la conexión a la base de datos y establece el juego de caracteres.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Vistas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index.html, registro.html, login.html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Presentan la interfaz y recogen datos de los formularios.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Entradas PHP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registrar.php, login.php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 xml:space="preserve">Cargan configuración </w:t>
            </w:r>
            <w:r w:rsidRPr="00060D87">
              <w:rPr>
                <w:rFonts w:cs="Arial"/>
                <w:sz w:val="16"/>
              </w:rPr>
              <w:t>y controlador, y llaman al método correspondiente.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Sesión y página privada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cerrar_sesion.php, lobby.php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Gestionan el cierre de sesión y la pantalla posterior al acceso, según la implementación actual.</w:t>
            </w:r>
          </w:p>
        </w:tc>
      </w:tr>
    </w:tbl>
    <w:p w:rsidR="0024417A" w:rsidRPr="00060D87" w:rsidRDefault="00726271">
      <w:pPr>
        <w:rPr>
          <w:rFonts w:cs="Arial"/>
        </w:rPr>
      </w:pPr>
      <w:r w:rsidRPr="00060D87">
        <w:rPr>
          <w:rFonts w:cs="Arial"/>
        </w:rPr>
        <w:t>Nota técnica: las rutas de redirección deben coincidi</w:t>
      </w:r>
      <w:r w:rsidRPr="00060D87">
        <w:rPr>
          <w:rFonts w:cs="Arial"/>
        </w:rPr>
        <w:t>r con la carpeta del proyecto bajo localhost. También debe evitarse mantener dos implementaciones distintas de la conexión si `conexion.php` y `config/database.php` hacen lo mismo; antes de eliminar el archivo antiguo, comprobar si otras páginas todavía lo</w:t>
      </w:r>
      <w:r w:rsidRPr="00060D87">
        <w:rPr>
          <w:rFonts w:cs="Arial"/>
        </w:rPr>
        <w:t xml:space="preserve"> requieren.</w:t>
      </w:r>
    </w:p>
    <w:p w:rsidR="0024417A" w:rsidRPr="00060D87" w:rsidRDefault="00726271">
      <w:pPr>
        <w:pStyle w:val="Ttulo1"/>
        <w:rPr>
          <w:rFonts w:ascii="Arial" w:hAnsi="Arial" w:cs="Arial"/>
          <w:color w:val="auto"/>
        </w:rPr>
      </w:pPr>
      <w:r w:rsidRPr="00060D87">
        <w:rPr>
          <w:rFonts w:ascii="Arial" w:hAnsi="Arial" w:cs="Arial"/>
          <w:color w:val="auto"/>
        </w:rPr>
        <w:t>7. Cronograma de desarrollo (8 semanas)</w:t>
      </w:r>
    </w:p>
    <w:p w:rsidR="0024417A" w:rsidRPr="00060D87" w:rsidRDefault="00726271">
      <w:pPr>
        <w:rPr>
          <w:rFonts w:cs="Arial"/>
        </w:rPr>
      </w:pPr>
      <w:r w:rsidRPr="00060D87">
        <w:rPr>
          <w:rFonts w:cs="Arial"/>
        </w:rPr>
        <w:t>Las semanas son estimadas y no representan fechas de ejecución confirmadas. Se pueden sustituir por fechas reales cuando se conozca la fecha de inicio y la fecha de entrega.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060D87" w:rsidRPr="00060D87" w:rsidTr="00060D87">
        <w:trPr>
          <w:jc w:val="center"/>
        </w:trPr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Semana</w:t>
            </w:r>
          </w:p>
        </w:tc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Fase</w:t>
            </w:r>
          </w:p>
        </w:tc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 xml:space="preserve">Actividades </w:t>
            </w:r>
            <w:r w:rsidRPr="00060D87">
              <w:rPr>
                <w:rFonts w:cs="Arial"/>
                <w:b/>
                <w:sz w:val="16"/>
              </w:rPr>
              <w:t>principales</w:t>
            </w:r>
          </w:p>
        </w:tc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Entregable</w:t>
            </w:r>
          </w:p>
        </w:tc>
      </w:tr>
      <w:tr w:rsidR="00060D87" w:rsidRPr="00060D87" w:rsidTr="00060D87">
        <w:trPr>
          <w:jc w:val="center"/>
        </w:trPr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1</w:t>
            </w:r>
          </w:p>
        </w:tc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Análisis y planificación</w:t>
            </w:r>
          </w:p>
        </w:tc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Definir problema, objetivos, usuarios, requisitos y alcance.</w:t>
            </w:r>
          </w:p>
        </w:tc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Documento de requisitos y plan de trabajo</w:t>
            </w:r>
          </w:p>
        </w:tc>
      </w:tr>
      <w:tr w:rsidR="00060D87" w:rsidRPr="00060D87" w:rsidTr="00060D87">
        <w:trPr>
          <w:jc w:val="center"/>
        </w:trPr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2</w:t>
            </w:r>
          </w:p>
        </w:tc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Diseño de interfaz</w:t>
            </w:r>
          </w:p>
        </w:tc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Diseñar navegación, página de inicio, formularios y estilos comunes.</w:t>
            </w:r>
          </w:p>
        </w:tc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Vistas HTML</w:t>
            </w:r>
            <w:r w:rsidRPr="00060D87">
              <w:rPr>
                <w:rFonts w:cs="Arial"/>
                <w:sz w:val="16"/>
              </w:rPr>
              <w:t xml:space="preserve"> y primera versión de CSS</w:t>
            </w:r>
          </w:p>
        </w:tc>
      </w:tr>
      <w:tr w:rsidR="00060D87" w:rsidRPr="00060D87" w:rsidTr="00060D87">
        <w:trPr>
          <w:jc w:val="center"/>
        </w:trPr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3</w:t>
            </w:r>
          </w:p>
        </w:tc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Base de datos</w:t>
            </w:r>
          </w:p>
        </w:tc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Crear/verificar la base `transiweb`, tabla de usuarios, columnas y restricciones.</w:t>
            </w:r>
          </w:p>
        </w:tc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Base de datos verificada</w:t>
            </w:r>
          </w:p>
        </w:tc>
      </w:tr>
      <w:tr w:rsidR="00060D87" w:rsidRPr="00060D87" w:rsidTr="00060D87">
        <w:trPr>
          <w:jc w:val="center"/>
        </w:trPr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4</w:t>
            </w:r>
          </w:p>
        </w:tc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Modelo y conexión</w:t>
            </w:r>
          </w:p>
        </w:tc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Configurar conexión PHP y desarrollar/probar operaciones del modelo Usuario.</w:t>
            </w:r>
          </w:p>
        </w:tc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database.php y usuario.php probados</w:t>
            </w:r>
          </w:p>
        </w:tc>
      </w:tr>
      <w:tr w:rsidR="00060D87" w:rsidRPr="00060D87" w:rsidTr="00060D87">
        <w:trPr>
          <w:jc w:val="center"/>
        </w:trPr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5</w:t>
            </w:r>
          </w:p>
        </w:tc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Controlador y registro</w:t>
            </w:r>
          </w:p>
        </w:tc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Conectar registrar.php con el controlador; validar campos y gestionar duplicados.</w:t>
            </w:r>
          </w:p>
        </w:tc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Flujo de registro funcional</w:t>
            </w:r>
          </w:p>
        </w:tc>
      </w:tr>
      <w:tr w:rsidR="00060D87" w:rsidRPr="00060D87" w:rsidTr="00060D87">
        <w:trPr>
          <w:jc w:val="center"/>
        </w:trPr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6</w:t>
            </w:r>
          </w:p>
        </w:tc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Inicio de sesión y sesión</w:t>
            </w:r>
          </w:p>
        </w:tc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Conectar login.php, verificar contraseñas y gestionar s</w:t>
            </w:r>
            <w:r w:rsidRPr="00060D87">
              <w:rPr>
                <w:rFonts w:cs="Arial"/>
                <w:sz w:val="16"/>
              </w:rPr>
              <w:t>esión/cierre.</w:t>
            </w:r>
          </w:p>
        </w:tc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Flujo de autenticación funcional</w:t>
            </w:r>
          </w:p>
        </w:tc>
      </w:tr>
      <w:tr w:rsidR="00060D87" w:rsidRPr="00060D87" w:rsidTr="00060D87">
        <w:trPr>
          <w:jc w:val="center"/>
        </w:trPr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7</w:t>
            </w:r>
          </w:p>
        </w:tc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Integración y pruebas</w:t>
            </w:r>
          </w:p>
        </w:tc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Probar navegación, errores, rutas, estilos y comportamiento en diferentes tamaños.</w:t>
            </w:r>
          </w:p>
        </w:tc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Lista de pruebas y errores corregidos</w:t>
            </w:r>
          </w:p>
        </w:tc>
      </w:tr>
      <w:tr w:rsidR="00060D87" w:rsidRPr="00060D87" w:rsidTr="00060D87">
        <w:trPr>
          <w:jc w:val="center"/>
        </w:trPr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8</w:t>
            </w:r>
          </w:p>
        </w:tc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Documentación y entrega</w:t>
            </w:r>
          </w:p>
        </w:tc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 xml:space="preserve">Completar documentación, revisar </w:t>
            </w:r>
            <w:r w:rsidRPr="00060D87">
              <w:rPr>
                <w:rFonts w:cs="Arial"/>
                <w:sz w:val="16"/>
              </w:rPr>
              <w:t>estructura, preparar demostración y entrega.</w:t>
            </w:r>
          </w:p>
        </w:tc>
        <w:tc>
          <w:tcPr>
            <w:tcW w:w="248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Versión final documentada</w:t>
            </w:r>
          </w:p>
        </w:tc>
      </w:tr>
    </w:tbl>
    <w:p w:rsidR="0024417A" w:rsidRPr="00060D87" w:rsidRDefault="00726271">
      <w:pPr>
        <w:pStyle w:val="Ttulo2"/>
        <w:rPr>
          <w:rFonts w:ascii="Arial" w:hAnsi="Arial" w:cs="Arial"/>
          <w:color w:val="auto"/>
        </w:rPr>
      </w:pPr>
      <w:r w:rsidRPr="00060D87">
        <w:rPr>
          <w:rFonts w:ascii="Arial" w:hAnsi="Arial" w:cs="Arial"/>
          <w:color w:val="auto"/>
        </w:rPr>
        <w:t>7.1 Vista resumida tipo Gantt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89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 w:rsidR="00060D87" w:rsidRPr="00060D87" w:rsidTr="00060D87">
        <w:trPr>
          <w:jc w:val="center"/>
        </w:trPr>
        <w:tc>
          <w:tcPr>
            <w:tcW w:w="110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4"/>
              </w:rPr>
              <w:t>Actividad</w:t>
            </w: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4"/>
              </w:rPr>
              <w:t>S1</w:t>
            </w: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4"/>
              </w:rPr>
              <w:t>S2</w:t>
            </w: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4"/>
              </w:rPr>
              <w:t>S3</w:t>
            </w: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4"/>
              </w:rPr>
              <w:t>S4</w:t>
            </w: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4"/>
              </w:rPr>
              <w:t>S5</w:t>
            </w: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4"/>
              </w:rPr>
              <w:t>S6</w:t>
            </w: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4"/>
              </w:rPr>
              <w:t>S7</w:t>
            </w: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4"/>
              </w:rPr>
              <w:t>S8</w:t>
            </w:r>
          </w:p>
        </w:tc>
      </w:tr>
      <w:tr w:rsidR="00060D87" w:rsidRPr="00060D87" w:rsidTr="00060D87">
        <w:trPr>
          <w:jc w:val="center"/>
        </w:trPr>
        <w:tc>
          <w:tcPr>
            <w:tcW w:w="110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4"/>
              </w:rPr>
              <w:t>Análisis y planificación</w:t>
            </w: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■</w:t>
            </w: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</w:tr>
      <w:tr w:rsidR="00060D87" w:rsidRPr="00060D87" w:rsidTr="00060D87">
        <w:trPr>
          <w:jc w:val="center"/>
        </w:trPr>
        <w:tc>
          <w:tcPr>
            <w:tcW w:w="110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4"/>
              </w:rPr>
              <w:t>Diseño de interfaz</w:t>
            </w: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■</w:t>
            </w: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</w:tr>
      <w:tr w:rsidR="00060D87" w:rsidRPr="00060D87" w:rsidTr="00060D87">
        <w:trPr>
          <w:jc w:val="center"/>
        </w:trPr>
        <w:tc>
          <w:tcPr>
            <w:tcW w:w="110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4"/>
              </w:rPr>
              <w:t>Base de datos</w:t>
            </w: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■</w:t>
            </w: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</w:tr>
      <w:tr w:rsidR="00060D87" w:rsidRPr="00060D87" w:rsidTr="00060D87">
        <w:trPr>
          <w:jc w:val="center"/>
        </w:trPr>
        <w:tc>
          <w:tcPr>
            <w:tcW w:w="110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4"/>
              </w:rPr>
              <w:t>Modelo y conexión</w:t>
            </w: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■</w:t>
            </w: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</w:tr>
      <w:tr w:rsidR="00060D87" w:rsidRPr="00060D87" w:rsidTr="00060D87">
        <w:trPr>
          <w:jc w:val="center"/>
        </w:trPr>
        <w:tc>
          <w:tcPr>
            <w:tcW w:w="110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4"/>
              </w:rPr>
              <w:t>Registro</w:t>
            </w: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■</w:t>
            </w: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</w:tr>
      <w:tr w:rsidR="00060D87" w:rsidRPr="00060D87" w:rsidTr="00060D87">
        <w:trPr>
          <w:jc w:val="center"/>
        </w:trPr>
        <w:tc>
          <w:tcPr>
            <w:tcW w:w="110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4"/>
              </w:rPr>
              <w:t>Login y sesiones</w:t>
            </w: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■</w:t>
            </w: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</w:tr>
      <w:tr w:rsidR="00060D87" w:rsidRPr="00060D87" w:rsidTr="00060D87">
        <w:trPr>
          <w:jc w:val="center"/>
        </w:trPr>
        <w:tc>
          <w:tcPr>
            <w:tcW w:w="110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4"/>
              </w:rPr>
              <w:t>Pruebas e integración</w:t>
            </w: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■</w:t>
            </w: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</w:tr>
      <w:tr w:rsidR="00060D87" w:rsidRPr="00060D87" w:rsidTr="00060D87">
        <w:trPr>
          <w:jc w:val="center"/>
        </w:trPr>
        <w:tc>
          <w:tcPr>
            <w:tcW w:w="110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4"/>
              </w:rPr>
              <w:t>Documentación y entrega</w:t>
            </w: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24417A">
            <w:pPr>
              <w:spacing w:after="0"/>
              <w:rPr>
                <w:rFonts w:cs="Arial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■</w:t>
            </w:r>
          </w:p>
        </w:tc>
      </w:tr>
    </w:tbl>
    <w:p w:rsidR="0024417A" w:rsidRPr="00060D87" w:rsidRDefault="00726271">
      <w:pPr>
        <w:pStyle w:val="Ttulo1"/>
        <w:rPr>
          <w:rFonts w:ascii="Arial" w:hAnsi="Arial" w:cs="Arial"/>
          <w:color w:val="auto"/>
        </w:rPr>
      </w:pPr>
      <w:r w:rsidRPr="00060D87">
        <w:rPr>
          <w:rFonts w:ascii="Arial" w:hAnsi="Arial" w:cs="Arial"/>
          <w:color w:val="auto"/>
        </w:rPr>
        <w:t>8. Entregables</w:t>
      </w:r>
    </w:p>
    <w:p w:rsidR="0024417A" w:rsidRPr="00060D87" w:rsidRDefault="00726271">
      <w:pPr>
        <w:pStyle w:val="Listaconvietas"/>
        <w:rPr>
          <w:rFonts w:cs="Arial"/>
        </w:rPr>
      </w:pPr>
      <w:r w:rsidRPr="00060D87">
        <w:rPr>
          <w:rFonts w:cs="Arial"/>
        </w:rPr>
        <w:t>Interfaz de Transiweb con las páginas disponibles.</w:t>
      </w:r>
    </w:p>
    <w:p w:rsidR="0024417A" w:rsidRPr="00060D87" w:rsidRDefault="00726271">
      <w:pPr>
        <w:pStyle w:val="Listaconvietas"/>
        <w:rPr>
          <w:rFonts w:cs="Arial"/>
        </w:rPr>
      </w:pPr>
      <w:r w:rsidRPr="00060D87">
        <w:rPr>
          <w:rFonts w:cs="Arial"/>
        </w:rPr>
        <w:t>Base de datos local y conexión desde PHP.</w:t>
      </w:r>
    </w:p>
    <w:p w:rsidR="0024417A" w:rsidRPr="00060D87" w:rsidRDefault="00726271">
      <w:pPr>
        <w:pStyle w:val="Listaconvietas"/>
        <w:rPr>
          <w:rFonts w:cs="Arial"/>
        </w:rPr>
      </w:pPr>
      <w:r w:rsidRPr="00060D87">
        <w:rPr>
          <w:rFonts w:cs="Arial"/>
        </w:rPr>
        <w:t xml:space="preserve">Modelo Usuario y controlador de </w:t>
      </w:r>
      <w:r w:rsidRPr="00060D87">
        <w:rPr>
          <w:rFonts w:cs="Arial"/>
        </w:rPr>
        <w:t>autenticación.</w:t>
      </w:r>
    </w:p>
    <w:p w:rsidR="0024417A" w:rsidRPr="00060D87" w:rsidRDefault="00726271">
      <w:pPr>
        <w:pStyle w:val="Listaconvietas"/>
        <w:rPr>
          <w:rFonts w:cs="Arial"/>
        </w:rPr>
      </w:pPr>
      <w:r w:rsidRPr="00060D87">
        <w:rPr>
          <w:rFonts w:cs="Arial"/>
        </w:rPr>
        <w:t>Registro e inicio de sesión conectados a la base de datos.</w:t>
      </w:r>
    </w:p>
    <w:p w:rsidR="0024417A" w:rsidRPr="00060D87" w:rsidRDefault="00726271">
      <w:pPr>
        <w:pStyle w:val="Listaconvietas"/>
        <w:rPr>
          <w:rFonts w:cs="Arial"/>
        </w:rPr>
      </w:pPr>
      <w:r w:rsidRPr="00060D87">
        <w:rPr>
          <w:rFonts w:cs="Arial"/>
        </w:rPr>
        <w:t>Pruebas funcionales documentadas.</w:t>
      </w:r>
    </w:p>
    <w:p w:rsidR="0024417A" w:rsidRPr="00060D87" w:rsidRDefault="00726271">
      <w:pPr>
        <w:pStyle w:val="Listaconvietas"/>
        <w:rPr>
          <w:rFonts w:cs="Arial"/>
        </w:rPr>
      </w:pPr>
      <w:r w:rsidRPr="00060D87">
        <w:rPr>
          <w:rFonts w:cs="Arial"/>
        </w:rPr>
        <w:t>Documento técnico y cronograma actualizado con fechas reales.</w:t>
      </w:r>
    </w:p>
    <w:p w:rsidR="0024417A" w:rsidRPr="00060D87" w:rsidRDefault="00726271">
      <w:pPr>
        <w:pStyle w:val="Ttulo1"/>
        <w:rPr>
          <w:rFonts w:ascii="Arial" w:hAnsi="Arial" w:cs="Arial"/>
          <w:color w:val="auto"/>
        </w:rPr>
      </w:pPr>
      <w:r w:rsidRPr="00060D87">
        <w:rPr>
          <w:rFonts w:ascii="Arial" w:hAnsi="Arial" w:cs="Arial"/>
          <w:color w:val="auto"/>
        </w:rPr>
        <w:t>9. Plan de pruebas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Prueba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Procedimiento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Resultado esperado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Registro válido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 xml:space="preserve">Completar </w:t>
            </w:r>
            <w:r w:rsidRPr="00060D87">
              <w:rPr>
                <w:rFonts w:cs="Arial"/>
                <w:sz w:val="16"/>
              </w:rPr>
              <w:t>todos los campos con datos nuevos.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El usuario se guarda y se redirige a la pantalla prevista.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Campos vacíos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Enviar el formulario sin completar campos.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Se informa o redirige indicando que faltan datos.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Correo inválido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 xml:space="preserve">Ingresar un correo con formato </w:t>
            </w:r>
            <w:r w:rsidRPr="00060D87">
              <w:rPr>
                <w:rFonts w:cs="Arial"/>
                <w:sz w:val="16"/>
              </w:rPr>
              <w:t>incorrecto.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El registro no se procesa.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Correo duplicado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Registrar un correo ya existente.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Se evita duplicar el usuario y se informa el resultado.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Login correcto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Usar correo y contraseña válidos.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Se crea la sesión y se accede al lobby.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Login incorrecto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Usar credenciales erróneas.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No se concede acceso.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Cerrar sesión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Activar el cierre de sesión.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La sesión se destruye y se redirige a una página pública.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Rutas y recursos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Abrir páginas y revisar imágenes, CSS y JS.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No hay recursos rotos ni errores de ruta.</w:t>
            </w:r>
          </w:p>
        </w:tc>
      </w:tr>
    </w:tbl>
    <w:p w:rsidR="0024417A" w:rsidRPr="00060D87" w:rsidRDefault="00726271">
      <w:pPr>
        <w:pStyle w:val="Ttulo1"/>
        <w:rPr>
          <w:rFonts w:ascii="Arial" w:hAnsi="Arial" w:cs="Arial"/>
          <w:color w:val="auto"/>
        </w:rPr>
      </w:pPr>
      <w:r w:rsidRPr="00060D87">
        <w:rPr>
          <w:rFonts w:ascii="Arial" w:hAnsi="Arial" w:cs="Arial"/>
          <w:color w:val="auto"/>
        </w:rPr>
        <w:t>10. Riesgos y medidas preventivas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60D87" w:rsidRPr="00060D87" w:rsidTr="00060D87">
        <w:trPr>
          <w:jc w:val="center"/>
        </w:trPr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8"/>
              </w:rPr>
              <w:t>Riesgo</w:t>
            </w:r>
          </w:p>
        </w:tc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8"/>
              </w:rPr>
              <w:t>Prevención</w:t>
            </w:r>
          </w:p>
        </w:tc>
      </w:tr>
      <w:tr w:rsidR="00060D87" w:rsidRPr="00060D87" w:rsidTr="00060D87">
        <w:trPr>
          <w:jc w:val="center"/>
        </w:trPr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8"/>
              </w:rPr>
              <w:t>Rutas incorrectas</w:t>
            </w:r>
          </w:p>
        </w:tc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8"/>
              </w:rPr>
              <w:t>Verificar la carpeta del proyecto en localhost y probar cada redirección.</w:t>
            </w:r>
          </w:p>
        </w:tc>
      </w:tr>
      <w:tr w:rsidR="00060D87" w:rsidRPr="00060D87" w:rsidTr="00060D87">
        <w:trPr>
          <w:jc w:val="center"/>
        </w:trPr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8"/>
              </w:rPr>
              <w:t>Conexión fallida</w:t>
            </w:r>
          </w:p>
        </w:tc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8"/>
              </w:rPr>
              <w:t>Confirmar que Apache y MySQL estén activos y revisar los parámetros de conexión.</w:t>
            </w:r>
          </w:p>
        </w:tc>
      </w:tr>
      <w:tr w:rsidR="00060D87" w:rsidRPr="00060D87" w:rsidTr="00060D87">
        <w:trPr>
          <w:jc w:val="center"/>
        </w:trPr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8"/>
              </w:rPr>
              <w:t>Duplicidad</w:t>
            </w:r>
            <w:r w:rsidRPr="00060D87">
              <w:rPr>
                <w:rFonts w:cs="Arial"/>
                <w:b/>
                <w:sz w:val="18"/>
              </w:rPr>
              <w:t xml:space="preserve"> de conexiones</w:t>
            </w:r>
          </w:p>
        </w:tc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8"/>
              </w:rPr>
              <w:t>Definir un único archivo de conexión para los nuevos flujos y comprobar dependencias antes de retirar el antiguo.</w:t>
            </w:r>
          </w:p>
        </w:tc>
      </w:tr>
      <w:tr w:rsidR="00060D87" w:rsidRPr="00060D87" w:rsidTr="00060D87">
        <w:trPr>
          <w:jc w:val="center"/>
        </w:trPr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8"/>
              </w:rPr>
              <w:t>Datos repetidos</w:t>
            </w:r>
          </w:p>
        </w:tc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8"/>
              </w:rPr>
              <w:t>Usar restricciones únicas en la base de datos y manejar errores de duplicidad.</w:t>
            </w:r>
          </w:p>
        </w:tc>
      </w:tr>
      <w:tr w:rsidR="00060D87" w:rsidRPr="00060D87" w:rsidTr="00060D87">
        <w:trPr>
          <w:jc w:val="center"/>
        </w:trPr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8"/>
              </w:rPr>
              <w:t>Contraseñas expuestas</w:t>
            </w:r>
          </w:p>
        </w:tc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8"/>
              </w:rPr>
              <w:t xml:space="preserve">Guardar </w:t>
            </w:r>
            <w:r w:rsidRPr="00060D87">
              <w:rPr>
                <w:rFonts w:cs="Arial"/>
                <w:sz w:val="18"/>
              </w:rPr>
              <w:t>hashes con password_hash() y comprobarlos con password_verify().</w:t>
            </w:r>
          </w:p>
        </w:tc>
      </w:tr>
      <w:tr w:rsidR="00060D87" w:rsidRPr="00060D87" w:rsidTr="00060D87">
        <w:trPr>
          <w:jc w:val="center"/>
        </w:trPr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8"/>
              </w:rPr>
              <w:t>Alcance no definido</w:t>
            </w:r>
          </w:p>
        </w:tc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8"/>
              </w:rPr>
              <w:t>Acordar qué funciones son obligatorias antes de agregar nuevas características.</w:t>
            </w:r>
          </w:p>
        </w:tc>
      </w:tr>
    </w:tbl>
    <w:p w:rsidR="0024417A" w:rsidRPr="00060D87" w:rsidRDefault="00726271">
      <w:pPr>
        <w:pStyle w:val="Ttulo1"/>
        <w:rPr>
          <w:rFonts w:ascii="Arial" w:hAnsi="Arial" w:cs="Arial"/>
          <w:color w:val="auto"/>
        </w:rPr>
      </w:pPr>
      <w:r w:rsidRPr="00060D87">
        <w:rPr>
          <w:rFonts w:ascii="Arial" w:hAnsi="Arial" w:cs="Arial"/>
          <w:color w:val="auto"/>
        </w:rPr>
        <w:t>11. Criterios de aceptación</w:t>
      </w:r>
    </w:p>
    <w:p w:rsidR="0024417A" w:rsidRPr="00060D87" w:rsidRDefault="00726271">
      <w:pPr>
        <w:pStyle w:val="Listaconvietas"/>
        <w:rPr>
          <w:rFonts w:cs="Arial"/>
        </w:rPr>
      </w:pPr>
      <w:r w:rsidRPr="00060D87">
        <w:rPr>
          <w:rFonts w:cs="Arial"/>
        </w:rPr>
        <w:t>La aplicación abre desde la ruta local configurada.</w:t>
      </w:r>
    </w:p>
    <w:p w:rsidR="0024417A" w:rsidRPr="00060D87" w:rsidRDefault="00726271">
      <w:pPr>
        <w:pStyle w:val="Listaconvietas"/>
        <w:rPr>
          <w:rFonts w:cs="Arial"/>
        </w:rPr>
      </w:pPr>
      <w:r w:rsidRPr="00060D87">
        <w:rPr>
          <w:rFonts w:cs="Arial"/>
        </w:rPr>
        <w:t xml:space="preserve">Las </w:t>
      </w:r>
      <w:r w:rsidRPr="00060D87">
        <w:rPr>
          <w:rFonts w:cs="Arial"/>
        </w:rPr>
        <w:t>páginas y los recursos visuales cargan correctamente.</w:t>
      </w:r>
    </w:p>
    <w:p w:rsidR="0024417A" w:rsidRPr="00060D87" w:rsidRDefault="00726271">
      <w:pPr>
        <w:pStyle w:val="Listaconvietas"/>
        <w:rPr>
          <w:rFonts w:cs="Arial"/>
        </w:rPr>
      </w:pPr>
      <w:r w:rsidRPr="00060D87">
        <w:rPr>
          <w:rFonts w:cs="Arial"/>
        </w:rPr>
        <w:t>El registro valida los datos y guarda usuarios sin duplicarlos.</w:t>
      </w:r>
    </w:p>
    <w:p w:rsidR="0024417A" w:rsidRPr="00060D87" w:rsidRDefault="00726271">
      <w:pPr>
        <w:pStyle w:val="Listaconvietas"/>
        <w:rPr>
          <w:rFonts w:cs="Arial"/>
        </w:rPr>
      </w:pPr>
      <w:r w:rsidRPr="00060D87">
        <w:rPr>
          <w:rFonts w:cs="Arial"/>
        </w:rPr>
        <w:t>El inicio de sesión verifica las credenciales y gestiona la sesión.</w:t>
      </w:r>
    </w:p>
    <w:p w:rsidR="0024417A" w:rsidRPr="00060D87" w:rsidRDefault="00726271">
      <w:pPr>
        <w:pStyle w:val="Listaconvietas"/>
        <w:rPr>
          <w:rFonts w:cs="Arial"/>
        </w:rPr>
      </w:pPr>
      <w:r w:rsidRPr="00060D87">
        <w:rPr>
          <w:rFonts w:cs="Arial"/>
        </w:rPr>
        <w:t>Los errores comunes no producen pantallas en blanco ni exponen informa</w:t>
      </w:r>
      <w:r w:rsidRPr="00060D87">
        <w:rPr>
          <w:rFonts w:cs="Arial"/>
        </w:rPr>
        <w:t>ción sensible.</w:t>
      </w:r>
    </w:p>
    <w:p w:rsidR="0024417A" w:rsidRPr="00060D87" w:rsidRDefault="00726271">
      <w:pPr>
        <w:pStyle w:val="Listaconvietas"/>
        <w:rPr>
          <w:rFonts w:cs="Arial"/>
        </w:rPr>
      </w:pPr>
      <w:r w:rsidRPr="00060D87">
        <w:rPr>
          <w:rFonts w:cs="Arial"/>
        </w:rPr>
        <w:t>La estructura MVC está documentada y los archivos tienen responsabilidades claras.</w:t>
      </w:r>
    </w:p>
    <w:p w:rsidR="0024417A" w:rsidRPr="00060D87" w:rsidRDefault="00726271">
      <w:pPr>
        <w:pStyle w:val="Listaconvietas"/>
        <w:rPr>
          <w:rFonts w:cs="Arial"/>
        </w:rPr>
      </w:pPr>
      <w:r w:rsidRPr="00060D87">
        <w:rPr>
          <w:rFonts w:cs="Arial"/>
        </w:rPr>
        <w:t>El cronograma se actualiza con fechas reales, responsables y estado de cada actividad.</w:t>
      </w:r>
    </w:p>
    <w:p w:rsidR="0024417A" w:rsidRPr="00060D87" w:rsidRDefault="00726271">
      <w:pPr>
        <w:pStyle w:val="Ttulo1"/>
        <w:rPr>
          <w:rFonts w:ascii="Arial" w:hAnsi="Arial" w:cs="Arial"/>
          <w:color w:val="auto"/>
        </w:rPr>
      </w:pPr>
      <w:r w:rsidRPr="00060D87">
        <w:rPr>
          <w:rFonts w:ascii="Arial" w:hAnsi="Arial" w:cs="Arial"/>
          <w:color w:val="auto"/>
        </w:rPr>
        <w:t>12. Seguimiento del cronograma</w:t>
      </w:r>
    </w:p>
    <w:p w:rsidR="0024417A" w:rsidRPr="00060D87" w:rsidRDefault="00726271">
      <w:pPr>
        <w:rPr>
          <w:rFonts w:cs="Arial"/>
        </w:rPr>
      </w:pPr>
      <w:r w:rsidRPr="00060D87">
        <w:rPr>
          <w:rFonts w:cs="Arial"/>
        </w:rPr>
        <w:t>Se recomienda revisar el avance al final</w:t>
      </w:r>
      <w:r w:rsidRPr="00060D87">
        <w:rPr>
          <w:rFonts w:cs="Arial"/>
        </w:rPr>
        <w:t xml:space="preserve"> de cada semana. Para cada actividad, registrar fecha de inicio, fecha de cierre, responsable, porcentaje de avance, evidencias y observaciones. Si una tarea se retrasa, actualizar el cronograma y priorizar las funciones necesarias para la entrega.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060D87" w:rsidRPr="00060D87" w:rsidTr="00060D87">
        <w:trPr>
          <w:jc w:val="center"/>
        </w:trPr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Activid</w:t>
            </w:r>
            <w:r w:rsidRPr="00060D87">
              <w:rPr>
                <w:rFonts w:cs="Arial"/>
                <w:b/>
                <w:sz w:val="16"/>
              </w:rPr>
              <w:t>ad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Responsable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Inicio real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Fin real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Estado / observaciones</w:t>
            </w:r>
          </w:p>
        </w:tc>
      </w:tr>
      <w:tr w:rsidR="00060D87" w:rsidRPr="00060D87" w:rsidTr="00060D87">
        <w:trPr>
          <w:jc w:val="center"/>
        </w:trPr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Por definir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Por definir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Por definir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Por definir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Por definir</w:t>
            </w:r>
          </w:p>
        </w:tc>
      </w:tr>
      <w:tr w:rsidR="00060D87" w:rsidRPr="00060D87" w:rsidTr="00060D87">
        <w:trPr>
          <w:jc w:val="center"/>
        </w:trPr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Por definir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Por definir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Por definir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Por definir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Por definir</w:t>
            </w:r>
          </w:p>
        </w:tc>
      </w:tr>
      <w:tr w:rsidR="00060D87" w:rsidRPr="00060D87" w:rsidTr="00060D87">
        <w:trPr>
          <w:jc w:val="center"/>
        </w:trPr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Por definir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Por definir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Por definir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Por definir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Por definir</w:t>
            </w:r>
          </w:p>
        </w:tc>
      </w:tr>
      <w:tr w:rsidR="00060D87" w:rsidRPr="00060D87" w:rsidTr="00060D87">
        <w:trPr>
          <w:jc w:val="center"/>
        </w:trPr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Por definir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Por definir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Por definir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Por definir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Por definir</w:t>
            </w:r>
          </w:p>
        </w:tc>
      </w:tr>
      <w:tr w:rsidR="00060D87" w:rsidRPr="00060D87" w:rsidTr="00060D87">
        <w:trPr>
          <w:jc w:val="center"/>
        </w:trPr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Por definir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Por definir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Por definir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Por definir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Por definir</w:t>
            </w:r>
          </w:p>
        </w:tc>
      </w:tr>
    </w:tbl>
    <w:p w:rsidR="0024417A" w:rsidRPr="00060D87" w:rsidRDefault="00726271">
      <w:pPr>
        <w:pStyle w:val="Ttulo1"/>
        <w:rPr>
          <w:rFonts w:ascii="Arial" w:hAnsi="Arial" w:cs="Arial"/>
          <w:color w:val="auto"/>
        </w:rPr>
      </w:pPr>
      <w:r w:rsidRPr="00060D87">
        <w:rPr>
          <w:rFonts w:ascii="Arial" w:hAnsi="Arial" w:cs="Arial"/>
          <w:color w:val="auto"/>
        </w:rPr>
        <w:t>13. Conclusión</w:t>
      </w:r>
    </w:p>
    <w:p w:rsidR="0024417A" w:rsidRPr="00060D87" w:rsidRDefault="00726271">
      <w:pPr>
        <w:rPr>
          <w:rFonts w:cs="Arial"/>
        </w:rPr>
      </w:pPr>
      <w:r w:rsidRPr="00060D87">
        <w:rPr>
          <w:rFonts w:cs="Arial"/>
        </w:rPr>
        <w:t>La planificación propuesta organiza Transiweb en etapas progresivas: análisis, diseño, base de datos, desarrollo MVC, autenticación</w:t>
      </w:r>
      <w:r w:rsidRPr="00060D87">
        <w:rPr>
          <w:rFonts w:cs="Arial"/>
        </w:rPr>
        <w:t>, pruebas y documentación. El cronograma es una línea base estimada; deberá ajustarse al avance real y a los requisitos acordados. La entrega final debe incluir la aplicación funcional, las evidencias de prueba y la documentación actualizada.</w:t>
      </w:r>
    </w:p>
    <w:p w:rsidR="0024417A" w:rsidRPr="00060D87" w:rsidRDefault="00726271">
      <w:pPr>
        <w:rPr>
          <w:rFonts w:cs="Arial"/>
        </w:rPr>
      </w:pPr>
      <w:r w:rsidRPr="00060D87">
        <w:rPr>
          <w:rFonts w:cs="Arial"/>
        </w:rPr>
        <w:br w:type="page"/>
      </w:r>
    </w:p>
    <w:p w:rsidR="0024417A" w:rsidRPr="00726271" w:rsidRDefault="00060D87">
      <w:pPr>
        <w:pStyle w:val="Ttulo1"/>
        <w:rPr>
          <w:rFonts w:ascii="Arial" w:hAnsi="Arial" w:cs="Arial"/>
          <w:color w:val="auto"/>
          <w:lang w:val="es-CO"/>
        </w:rPr>
      </w:pPr>
      <w:r>
        <w:rPr>
          <w:rFonts w:cs="Arial"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1668780</wp:posOffset>
                </wp:positionH>
                <wp:positionV relativeFrom="paragraph">
                  <wp:posOffset>3284220</wp:posOffset>
                </wp:positionV>
                <wp:extent cx="2628900" cy="209550"/>
                <wp:effectExtent l="0" t="0" r="19050" b="1905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209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051824" id="Rectángulo 4" o:spid="_x0000_s1026" style="position:absolute;margin-left:131.4pt;margin-top:258.6pt;width:207pt;height:1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" fillcolor="white [3212]" strokecolor="white [3212]"/>
            </w:pict>
          </mc:Fallback>
        </mc:AlternateContent>
      </w:r>
      <w:r w:rsidRPr="00060D87">
        <w:rPr>
          <w:rFonts w:cs="Arial"/>
        </w:rPr>
        <w:drawing>
          <wp:anchor distT="0" distB="0" distL="114300" distR="114300" simplePos="0" relativeHeight="251658240" behindDoc="0" locked="0" layoutInCell="1" allowOverlap="1" wp14:anchorId="4E49BBE3" wp14:editId="7DB9CCDA">
            <wp:simplePos x="0" y="0"/>
            <wp:positionH relativeFrom="column">
              <wp:posOffset>125095</wp:posOffset>
            </wp:positionH>
            <wp:positionV relativeFrom="paragraph">
              <wp:posOffset>368935</wp:posOffset>
            </wp:positionV>
            <wp:extent cx="5824855" cy="3343275"/>
            <wp:effectExtent l="0" t="0" r="4445" b="952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6271" w:rsidRPr="00060D87">
        <w:rPr>
          <w:rFonts w:ascii="Arial" w:hAnsi="Arial" w:cs="Arial"/>
          <w:color w:val="auto"/>
        </w:rPr>
        <w:t>14. Diagram</w:t>
      </w:r>
      <w:r w:rsidR="00726271" w:rsidRPr="00060D87">
        <w:rPr>
          <w:rFonts w:ascii="Arial" w:hAnsi="Arial" w:cs="Arial"/>
          <w:color w:val="auto"/>
        </w:rPr>
        <w:t>a de casos de uso</w:t>
      </w:r>
      <w:bookmarkStart w:id="0" w:name="_GoBack"/>
      <w:bookmarkEnd w:id="0"/>
    </w:p>
    <w:p w:rsidR="00060D87" w:rsidRDefault="00060D87">
      <w:pPr>
        <w:rPr>
          <w:rFonts w:cs="Arial"/>
        </w:rPr>
      </w:pPr>
    </w:p>
    <w:p w:rsidR="0024417A" w:rsidRPr="00060D87" w:rsidRDefault="00726271">
      <w:pPr>
        <w:rPr>
          <w:rFonts w:cs="Arial"/>
        </w:rPr>
      </w:pPr>
      <w:r w:rsidRPr="00060D87">
        <w:rPr>
          <w:rFonts w:cs="Arial"/>
        </w:rPr>
        <w:t>El diagrama representa los actores y funciones identificados en la estructura actual de Transiweb. La consulta de trámites debe confirmarse según el alcance real del módulo.</w:t>
      </w:r>
    </w:p>
    <w:p w:rsidR="0024417A" w:rsidRPr="00060D87" w:rsidRDefault="0024417A">
      <w:pPr>
        <w:jc w:val="center"/>
        <w:rPr>
          <w:rFonts w:cs="Arial"/>
        </w:rPr>
      </w:pPr>
    </w:p>
    <w:p w:rsidR="0024417A" w:rsidRPr="00060D87" w:rsidRDefault="00726271">
      <w:pPr>
        <w:pStyle w:val="Ttulo2"/>
        <w:rPr>
          <w:rFonts w:ascii="Arial" w:hAnsi="Arial" w:cs="Arial"/>
          <w:color w:val="auto"/>
        </w:rPr>
      </w:pPr>
      <w:r w:rsidRPr="00060D87">
        <w:rPr>
          <w:rFonts w:ascii="Arial" w:hAnsi="Arial" w:cs="Arial"/>
          <w:color w:val="auto"/>
        </w:rPr>
        <w:t>14.1 Actores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60D87" w:rsidRPr="00060D87" w:rsidTr="00060D87">
        <w:trPr>
          <w:jc w:val="center"/>
        </w:trPr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8"/>
              </w:rPr>
              <w:t>Actor</w:t>
            </w:r>
          </w:p>
        </w:tc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8"/>
              </w:rPr>
              <w:t>Descripción</w:t>
            </w:r>
          </w:p>
        </w:tc>
      </w:tr>
      <w:tr w:rsidR="00060D87" w:rsidRPr="00060D87" w:rsidTr="00060D87">
        <w:trPr>
          <w:jc w:val="center"/>
        </w:trPr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8"/>
              </w:rPr>
              <w:t>Visitante</w:t>
            </w:r>
          </w:p>
        </w:tc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8"/>
              </w:rPr>
              <w:t xml:space="preserve">Persona que navega </w:t>
            </w:r>
            <w:r w:rsidRPr="00060D87">
              <w:rPr>
                <w:rFonts w:cs="Arial"/>
                <w:sz w:val="18"/>
              </w:rPr>
              <w:t>por las páginas públicas y puede registrarse o iniciar sesión.</w:t>
            </w:r>
          </w:p>
        </w:tc>
      </w:tr>
      <w:tr w:rsidR="00060D87" w:rsidRPr="00060D87" w:rsidTr="00060D87">
        <w:trPr>
          <w:jc w:val="center"/>
        </w:trPr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8"/>
              </w:rPr>
              <w:t>Usuario registrado</w:t>
            </w:r>
          </w:p>
        </w:tc>
        <w:tc>
          <w:tcPr>
            <w:tcW w:w="4968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8"/>
              </w:rPr>
              <w:t>Persona autenticada que accede al lobby y a las funciones privadas disponibles.</w:t>
            </w:r>
          </w:p>
        </w:tc>
      </w:tr>
    </w:tbl>
    <w:p w:rsidR="0024417A" w:rsidRPr="00060D87" w:rsidRDefault="00726271">
      <w:pPr>
        <w:pStyle w:val="Ttulo2"/>
        <w:rPr>
          <w:rFonts w:ascii="Arial" w:hAnsi="Arial" w:cs="Arial"/>
          <w:color w:val="auto"/>
        </w:rPr>
      </w:pPr>
      <w:r w:rsidRPr="00060D87">
        <w:rPr>
          <w:rFonts w:ascii="Arial" w:hAnsi="Arial" w:cs="Arial"/>
          <w:color w:val="auto"/>
        </w:rPr>
        <w:t>14.2 Casos de uso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060D87" w:rsidRPr="00060D87" w:rsidTr="00060D87">
        <w:trPr>
          <w:jc w:val="center"/>
        </w:trPr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4"/>
              </w:rPr>
              <w:t>ID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4"/>
              </w:rPr>
              <w:t>Caso de uso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4"/>
              </w:rPr>
              <w:t>Actor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4"/>
              </w:rPr>
              <w:t>Flujo principal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4"/>
              </w:rPr>
              <w:t>Resultado esperado</w:t>
            </w:r>
          </w:p>
        </w:tc>
      </w:tr>
      <w:tr w:rsidR="00060D87" w:rsidRPr="00060D87" w:rsidTr="00060D87">
        <w:trPr>
          <w:jc w:val="center"/>
        </w:trPr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4"/>
              </w:rPr>
              <w:t>CU-01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4"/>
              </w:rPr>
              <w:t xml:space="preserve">Consultar </w:t>
            </w:r>
            <w:r w:rsidRPr="00060D87">
              <w:rPr>
                <w:rFonts w:cs="Arial"/>
                <w:sz w:val="14"/>
              </w:rPr>
              <w:t>información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4"/>
              </w:rPr>
              <w:t>Visitante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4"/>
              </w:rPr>
              <w:t>Abre el inicio y navega por el contenido público.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4"/>
              </w:rPr>
              <w:t>La información pública se muestra.</w:t>
            </w:r>
          </w:p>
        </w:tc>
      </w:tr>
      <w:tr w:rsidR="00060D87" w:rsidRPr="00060D87" w:rsidTr="00060D87">
        <w:trPr>
          <w:jc w:val="center"/>
        </w:trPr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4"/>
              </w:rPr>
              <w:t>CU-02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4"/>
              </w:rPr>
              <w:t>Registrarse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4"/>
              </w:rPr>
              <w:t>Visitante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4"/>
              </w:rPr>
              <w:t>Completa nombre, correo, identificación y contraseña.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4"/>
              </w:rPr>
              <w:t>La cuenta se guarda o se informa el error.</w:t>
            </w:r>
          </w:p>
        </w:tc>
      </w:tr>
      <w:tr w:rsidR="00060D87" w:rsidRPr="00060D87" w:rsidTr="00060D87">
        <w:trPr>
          <w:jc w:val="center"/>
        </w:trPr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4"/>
              </w:rPr>
              <w:t>CU-03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4"/>
              </w:rPr>
              <w:t>Iniciar sesión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4"/>
              </w:rPr>
              <w:t>V</w:t>
            </w:r>
            <w:r w:rsidRPr="00060D87">
              <w:rPr>
                <w:rFonts w:cs="Arial"/>
                <w:sz w:val="14"/>
              </w:rPr>
              <w:t>isitante / Usuario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4"/>
              </w:rPr>
              <w:t>Introduce correo y contraseña.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4"/>
              </w:rPr>
              <w:t>Se autentica o se deniega el acceso.</w:t>
            </w:r>
          </w:p>
        </w:tc>
      </w:tr>
      <w:tr w:rsidR="00060D87" w:rsidRPr="00060D87" w:rsidTr="00060D87">
        <w:trPr>
          <w:jc w:val="center"/>
        </w:trPr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4"/>
              </w:rPr>
              <w:t>CU-04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4"/>
              </w:rPr>
              <w:t>Ver lobby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4"/>
              </w:rPr>
              <w:t>Usuario registrado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4"/>
              </w:rPr>
              <w:t>Accede tras autenticarse.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4"/>
              </w:rPr>
              <w:t>Se muestra la página autorizada.</w:t>
            </w:r>
          </w:p>
        </w:tc>
      </w:tr>
      <w:tr w:rsidR="00060D87" w:rsidRPr="00060D87" w:rsidTr="00060D87">
        <w:trPr>
          <w:jc w:val="center"/>
        </w:trPr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4"/>
              </w:rPr>
              <w:t>CU-05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4"/>
              </w:rPr>
              <w:t>Consultar trámites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4"/>
              </w:rPr>
              <w:t>Usuario registrado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4"/>
              </w:rPr>
              <w:t xml:space="preserve">Abre la sección de trámites, </w:t>
            </w:r>
            <w:r w:rsidRPr="00060D87">
              <w:rPr>
                <w:rFonts w:cs="Arial"/>
                <w:sz w:val="14"/>
              </w:rPr>
              <w:t>si está implementada.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4"/>
              </w:rPr>
              <w:t>Se muestran los datos disponibles.</w:t>
            </w:r>
          </w:p>
        </w:tc>
      </w:tr>
      <w:tr w:rsidR="00060D87" w:rsidRPr="00060D87" w:rsidTr="00060D87">
        <w:trPr>
          <w:jc w:val="center"/>
        </w:trPr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4"/>
              </w:rPr>
              <w:t>CU-06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4"/>
              </w:rPr>
              <w:t>Cerrar sesión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4"/>
              </w:rPr>
              <w:t>Usuario registrado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4"/>
              </w:rPr>
              <w:t>Selecciona cerrar sesión.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4"/>
              </w:rPr>
              <w:t>La sesión finaliza.</w:t>
            </w:r>
          </w:p>
        </w:tc>
      </w:tr>
    </w:tbl>
    <w:p w:rsidR="0024417A" w:rsidRPr="00060D87" w:rsidRDefault="00726271">
      <w:pPr>
        <w:pStyle w:val="Ttulo1"/>
        <w:rPr>
          <w:rFonts w:ascii="Arial" w:hAnsi="Arial" w:cs="Arial"/>
          <w:color w:val="auto"/>
        </w:rPr>
      </w:pPr>
      <w:r w:rsidRPr="00060D87">
        <w:rPr>
          <w:rFonts w:ascii="Arial" w:hAnsi="Arial" w:cs="Arial"/>
          <w:color w:val="auto"/>
        </w:rPr>
        <w:t>15. Requerimientos funcionales (RF)</w:t>
      </w:r>
    </w:p>
    <w:p w:rsidR="0024417A" w:rsidRPr="00060D87" w:rsidRDefault="00726271">
      <w:pPr>
        <w:rPr>
          <w:rFonts w:cs="Arial"/>
        </w:rPr>
      </w:pPr>
      <w:r w:rsidRPr="00060D87">
        <w:rPr>
          <w:rFonts w:cs="Arial"/>
        </w:rPr>
        <w:t xml:space="preserve">Los RF describen las funciones que el sistema debe realizar. Son una </w:t>
      </w:r>
      <w:r w:rsidRPr="00060D87">
        <w:rPr>
          <w:rFonts w:cs="Arial"/>
        </w:rPr>
        <w:t>propuesta inicial basada en los archivos y flujos identificados; deben validarse con el alcance acordado.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ID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Requerimiento funcional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Prioridad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RF-01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El sistema debe mostrar una página de inicio y enlaces a las secciones públicas.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Media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RF-02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 xml:space="preserve">El sistema </w:t>
            </w:r>
            <w:r w:rsidRPr="00060D87">
              <w:rPr>
                <w:rFonts w:cs="Arial"/>
                <w:sz w:val="16"/>
              </w:rPr>
              <w:t>debe permitir registrar una cuenta con nombre, correo, identificación y contraseña.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Alta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RF-03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El sistema debe validar que los campos obligatorios no estén vacíos.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Alta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RF-04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El sistema debe validar el formato del correo electrónico.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Alta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RF-05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 xml:space="preserve">El </w:t>
            </w:r>
            <w:r w:rsidRPr="00060D87">
              <w:rPr>
                <w:rFonts w:cs="Arial"/>
                <w:sz w:val="16"/>
              </w:rPr>
              <w:t>sistema debe evitar registros duplicados de correo y, si corresponde, identificación.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Alta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RF-06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El sistema debe guardar las contraseñas usando un hash seguro, nunca en texto plano.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Alta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RF-07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El sistema debe permitir iniciar sesión con correo y contrase</w:t>
            </w:r>
            <w:r w:rsidRPr="00060D87">
              <w:rPr>
                <w:rFonts w:cs="Arial"/>
                <w:sz w:val="16"/>
              </w:rPr>
              <w:t>ña válidos.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Alta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RF-08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El sistema debe rechazar credenciales incorrectas.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Alta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RF-09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El sistema debe crear y mantener una sesión después de un inicio de sesión válido.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Alta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RF-10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El sistema debe permitir cerrar sesión y destruir la sesión activa.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Alta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RF-11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El sistema debe informar o redirigir según el resultado de registro e inicio de sesión.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Media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RF-12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El sistema debe permitir consultar trámites si este módulo forma parte del alcance y dispone de datos.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Por confirmar</w:t>
            </w:r>
          </w:p>
        </w:tc>
      </w:tr>
    </w:tbl>
    <w:p w:rsidR="0024417A" w:rsidRPr="00060D87" w:rsidRDefault="00726271">
      <w:pPr>
        <w:pStyle w:val="Ttulo1"/>
        <w:rPr>
          <w:rFonts w:ascii="Arial" w:hAnsi="Arial" w:cs="Arial"/>
          <w:color w:val="auto"/>
        </w:rPr>
      </w:pPr>
      <w:r w:rsidRPr="00060D87">
        <w:rPr>
          <w:rFonts w:ascii="Arial" w:hAnsi="Arial" w:cs="Arial"/>
          <w:color w:val="auto"/>
        </w:rPr>
        <w:t xml:space="preserve">16. Requerimientos no </w:t>
      </w:r>
      <w:r w:rsidRPr="00060D87">
        <w:rPr>
          <w:rFonts w:ascii="Arial" w:hAnsi="Arial" w:cs="Arial"/>
          <w:color w:val="auto"/>
        </w:rPr>
        <w:t>funcionales (RNF)</w:t>
      </w:r>
    </w:p>
    <w:p w:rsidR="0024417A" w:rsidRPr="00060D87" w:rsidRDefault="00726271">
      <w:pPr>
        <w:rPr>
          <w:rFonts w:cs="Arial"/>
        </w:rPr>
      </w:pPr>
      <w:r w:rsidRPr="00060D87">
        <w:rPr>
          <w:rFonts w:cs="Arial"/>
        </w:rPr>
        <w:t>Los RNF establecen condiciones de calidad y restricciones técnicas. Los criterios medibles indicados son objetivos sugeridos para pruebas académicas.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ID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Categoría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Requerimiento no funcional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RNF-01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Seguridad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 xml:space="preserve">Las contraseñas deben </w:t>
            </w:r>
            <w:r w:rsidRPr="00060D87">
              <w:rPr>
                <w:rFonts w:cs="Arial"/>
                <w:sz w:val="16"/>
              </w:rPr>
              <w:t>almacenarse con password_hash() y validarse con password_verify().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RNF-02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Seguridad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Las consultas SQL con datos del usuario deben utilizar sentencias preparadas.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RNF-03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Seguridad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Las páginas privadas deben comprobar que exista una sesión válida.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RNF-04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Privacidad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Los errores no deben mostrar contraseñas, credenciales ni consultas SQL internas.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RNF-05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Usabilidad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Los formularios deben tener etiquetas claras y mensajes de error comprensibles.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RNF-06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Compatibilidad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 xml:space="preserve">La aplicación debe probarse en versiones </w:t>
            </w:r>
            <w:r w:rsidRPr="00060D87">
              <w:rPr>
                <w:rFonts w:cs="Arial"/>
                <w:sz w:val="16"/>
              </w:rPr>
              <w:t>actuales de Chrome y Firefox disponibles.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RNF-07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Adaptabilidad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La interfaz debe funcionar en escritorio y móvil sin superposición de controles esenciales.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RNF-08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Mantenibilidad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El código debe separar modelo, controlador, vistas y configuración.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RNF-09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Rendimiento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En entorno local y con datos de prueba, las páginas principales deberían cargar en menos de 3 segundos.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RNF-10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Disponibilidad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Para una demostración local, Apache y MariaDB deben estar activos; esto no implica disponibilidad en producción.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RNF</w:t>
            </w:r>
            <w:r w:rsidRPr="00060D87">
              <w:rPr>
                <w:rFonts w:cs="Arial"/>
                <w:b/>
                <w:sz w:val="16"/>
              </w:rPr>
              <w:t>-11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Integridad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La base de datos debe aplicar restricciones para evitar registros duplicados.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RNF-12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Portabilidad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La aplicación debe poder ejecutarse en el entorno XAMPP documentado.</w:t>
            </w:r>
          </w:p>
        </w:tc>
      </w:tr>
    </w:tbl>
    <w:p w:rsidR="0024417A" w:rsidRPr="00060D87" w:rsidRDefault="00726271">
      <w:pPr>
        <w:pStyle w:val="Ttulo1"/>
        <w:rPr>
          <w:rFonts w:ascii="Arial" w:hAnsi="Arial" w:cs="Arial"/>
          <w:color w:val="auto"/>
        </w:rPr>
      </w:pPr>
      <w:r w:rsidRPr="00060D87">
        <w:rPr>
          <w:rFonts w:ascii="Arial" w:hAnsi="Arial" w:cs="Arial"/>
          <w:color w:val="auto"/>
        </w:rPr>
        <w:t>17. Trazabilidad entre requisitos, casos de uso y pruebas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Requisitos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Caso de uso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Pruebas asociadas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RF-02 a RF-06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CU-02 Registrarse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Registro válido, campos vacíos, correo inválido y correo duplicado.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RF-07 a RF-09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CU-03 Iniciar sesión / CU-04 Ver lobby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Credenciales correctas e incorrectas; acceso sin sesión.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RF-10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CU-06 C</w:t>
            </w:r>
            <w:r w:rsidRPr="00060D87">
              <w:rPr>
                <w:rFonts w:cs="Arial"/>
                <w:sz w:val="16"/>
              </w:rPr>
              <w:t>errar sesión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Cerrar sesión y comprobar que no se mantiene el acceso privado.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RF-01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CU-01 Consultar información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Navegación y carga de recursos.</w:t>
            </w:r>
          </w:p>
        </w:tc>
      </w:tr>
      <w:tr w:rsidR="00060D87" w:rsidRPr="00060D87" w:rsidTr="00060D87">
        <w:trPr>
          <w:jc w:val="center"/>
        </w:trPr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b/>
                <w:sz w:val="16"/>
              </w:rPr>
              <w:t>RF-12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CU-05 Consultar trámites</w:t>
            </w:r>
          </w:p>
        </w:tc>
        <w:tc>
          <w:tcPr>
            <w:tcW w:w="3312" w:type="dxa"/>
            <w:shd w:val="clear" w:color="auto" w:fill="auto"/>
            <w:vAlign w:val="center"/>
          </w:tcPr>
          <w:p w:rsidR="0024417A" w:rsidRPr="00060D87" w:rsidRDefault="00726271">
            <w:pPr>
              <w:spacing w:after="0"/>
              <w:rPr>
                <w:rFonts w:cs="Arial"/>
              </w:rPr>
            </w:pPr>
            <w:r w:rsidRPr="00060D87">
              <w:rPr>
                <w:rFonts w:cs="Arial"/>
                <w:sz w:val="16"/>
              </w:rPr>
              <w:t>Pendiente de confirmar alcance y disponibilidad de datos.</w:t>
            </w:r>
          </w:p>
        </w:tc>
      </w:tr>
    </w:tbl>
    <w:p w:rsidR="0024417A" w:rsidRPr="00060D87" w:rsidRDefault="00726271">
      <w:pPr>
        <w:rPr>
          <w:rFonts w:cs="Arial"/>
        </w:rPr>
      </w:pPr>
      <w:r w:rsidRPr="00060D87">
        <w:rPr>
          <w:rFonts w:cs="Arial"/>
        </w:rPr>
        <w:t xml:space="preserve">Nota: los requisitos </w:t>
      </w:r>
      <w:r w:rsidRPr="00060D87">
        <w:rPr>
          <w:rFonts w:cs="Arial"/>
        </w:rPr>
        <w:t>y casos de uso se deben ajustar a las funcionalidades realmente implementadas y a los criterios de evaluación del proyecto.</w:t>
      </w:r>
    </w:p>
    <w:sectPr w:rsidR="0024417A" w:rsidRPr="00060D87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26271">
      <w:pPr>
        <w:spacing w:after="0" w:line="240" w:lineRule="auto"/>
      </w:pPr>
      <w:r>
        <w:separator/>
      </w:r>
    </w:p>
  </w:endnote>
  <w:endnote w:type="continuationSeparator" w:id="0">
    <w:p w:rsidR="00000000" w:rsidRDefault="00726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417A" w:rsidRDefault="00726271">
    <w:pPr>
      <w:pStyle w:val="Piedepgina"/>
      <w:jc w:val="center"/>
    </w:pPr>
    <w:r>
      <w:rPr>
        <w:color w:val="646464"/>
        <w:sz w:val="16"/>
      </w:rPr>
      <w:t xml:space="preserve">Transiweb | Documentación y cronograma  •  Página </w:t>
    </w:r>
    <w:r>
      <w:rPr>
        <w:color w:val="646464"/>
        <w:sz w:val="16"/>
      </w:rPr>
      <w:fldChar w:fldCharType="begin"/>
    </w:r>
    <w:r>
      <w:rPr>
        <w:color w:val="646464"/>
        <w:sz w:val="16"/>
      </w:rPr>
      <w:instrText xml:space="preserve"> PAGE </w:instrText>
    </w:r>
    <w:r w:rsidR="00060D87">
      <w:rPr>
        <w:color w:val="646464"/>
        <w:sz w:val="16"/>
      </w:rPr>
      <w:fldChar w:fldCharType="separate"/>
    </w:r>
    <w:r>
      <w:rPr>
        <w:noProof/>
        <w:color w:val="646464"/>
        <w:sz w:val="16"/>
      </w:rPr>
      <w:t>6</w:t>
    </w:r>
    <w:r>
      <w:rPr>
        <w:color w:val="64646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26271">
      <w:pPr>
        <w:spacing w:after="0" w:line="240" w:lineRule="auto"/>
      </w:pPr>
      <w:r>
        <w:separator/>
      </w:r>
    </w:p>
  </w:footnote>
  <w:footnote w:type="continuationSeparator" w:id="0">
    <w:p w:rsidR="00000000" w:rsidRDefault="007262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0D87"/>
    <w:rsid w:val="0015074B"/>
    <w:rsid w:val="0024417A"/>
    <w:rsid w:val="0029639D"/>
    <w:rsid w:val="00326F90"/>
    <w:rsid w:val="007262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72E82D"/>
  <w14:defaultImageDpi w14:val="300"/>
  <w15:docId w15:val="{894BE632-793D-4735-A67D-7418331B8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2D4D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25382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2D4D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B37171-3E82-440D-A249-F43D5B962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8</Pages>
  <Words>2171</Words>
  <Characters>11943</Characters>
  <Application>Microsoft Office Word</Application>
  <DocSecurity>0</DocSecurity>
  <Lines>99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 de Windows</cp:lastModifiedBy>
  <cp:revision>2</cp:revision>
  <dcterms:created xsi:type="dcterms:W3CDTF">2013-12-23T23:15:00Z</dcterms:created>
  <dcterms:modified xsi:type="dcterms:W3CDTF">2026-10-16T21:45:00Z</dcterms:modified>
  <cp:category/>
</cp:coreProperties>
</file>