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Biology revision</w:t>
      </w:r>
    </w:p>
    <w:p>
      <w:r>
        <w:t>Subject: Biology. Topic: Cell structure.</w:t>
      </w:r>
    </w:p>
    <w:p>
      <w:r>
        <w:t>1. Which structure controls cell activities?</w:t>
      </w:r>
    </w:p>
    <w:p>
      <w:r>
        <w:t>A. Nucleus</w:t>
      </w:r>
    </w:p>
    <w:p>
      <w:r>
        <w:t>B. Cell wall</w:t>
      </w:r>
    </w:p>
    <w:p>
      <w:r>
        <w:t>C. Vacuole</w:t>
      </w:r>
    </w:p>
    <w:p>
      <w:r>
        <w:t>D. Cytoplasm</w:t>
      </w:r>
    </w:p>
    <w:p>
      <w:r>
        <w:t>Answer: A. Nucleus</w:t>
      </w:r>
    </w:p>
    <w:p>
      <w:r>
        <w:t>2. Which gas do green plants use in photosynthesis?</w:t>
      </w:r>
    </w:p>
    <w:p>
      <w:r>
        <w:t>A. Oxygen</w:t>
      </w:r>
    </w:p>
    <w:p>
      <w:r>
        <w:t>B. Carbon dioxide</w:t>
      </w:r>
    </w:p>
    <w:p>
      <w:r>
        <w:t>C. Nitrogen</w:t>
      </w:r>
    </w:p>
    <w:p>
      <w:r>
        <w:t>D. Hydrogen</w:t>
      </w:r>
    </w:p>
    <w:p>
      <w:r>
        <w:t>Answer: B. Carbon dioxide</w:t>
      </w:r>
    </w:p>
    <w:sectPr>
      <w:pgSz w:w="11906" w:h="16838"/>
      <w:pgMar w:top="800" w:right="800" w:bottom="800" w:left="800"/>
    </w:sectPr>
  </w:body>
</w:document>
</file>