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1.0 (borrador) · 22 de octubre de 2026</w:t>
      </w:r>
    </w:p>
    <w:p>
      <w:pPr>
        <w:pStyle w:val="BlockText"/>
      </w:pPr>
      <w:r>
        <w:t xml:space="preserve">Pendiente: paso a la plantilla oficial de la FET. El despliegue está en el</w:t>
      </w:r>
      <w:r>
        <w:t xml:space="preserve"> </w:t>
      </w:r>
      <w:r>
        <w:rPr>
          <w:iCs/>
          <w:i/>
        </w:rPr>
        <w:t xml:space="preserve">Manual de instalación</w:t>
      </w:r>
      <w:r>
        <w:t xml:space="preserve"> </w:t>
      </w:r>
      <w:r>
        <w:t xml:space="preserve">(sección 8).</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pida una cita odontológica desde la web sin crear cuenta, eligiendo especialidad, especialista, día y hora. La cita queda</w:t>
      </w:r>
      <w:r>
        <w:t xml:space="preserve"> </w:t>
      </w:r>
      <w:r>
        <w:rPr>
          <w:bCs/>
          <w:b/>
        </w:rPr>
        <w:t xml:space="preserve">confirmada de una vez</w:t>
      </w:r>
      <w:r>
        <w:t xml:space="preserve"> </w:t>
      </w:r>
      <w:r>
        <w:t xml:space="preserve">(decisión 27) y el paciente recibe por WhatsApp la confirmación con un enlace para reprogramar una vez o cancelar, y unas 24 horas antes, un recordatorio. Inician sesión dos perfiles: la secretaria (rol</w:t>
      </w:r>
      <w:r>
        <w:t xml:space="preserve"> </w:t>
      </w:r>
      <w:r>
        <w:rPr>
          <w:rStyle w:val="VerbatimChar"/>
        </w:rPr>
        <w:t xml:space="preserve">administrador</w:t>
      </w:r>
      <w:r>
        <w:t xml:space="preserve">), que gestiona agenda, horarios, pacientes, historia clínica y odontograma, y la propietaria (rol</w:t>
      </w:r>
      <w:r>
        <w:t xml:space="preserve"> </w:t>
      </w:r>
      <w:r>
        <w:rPr>
          <w:rStyle w:val="VerbatimChar"/>
        </w:rPr>
        <w:t xml:space="preserve">superadmin</w:t>
      </w:r>
      <w:r>
        <w:t xml:space="preserve">), que además aprueba las correcciones de la historia y las anulaciones del odontograma y administra al equipo y a los especialistas. Los pacientes no tienen cuenta: son una ficha que se crea o se enlaza al pedir su primera cita, o que la secretaria registra si llegan al consultorio.</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74964"/>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74964"/>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20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de Meta o Twilio (opcionales)</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Publicación</w:t>
            </w:r>
          </w:p>
        </w:tc>
        <w:tc>
          <w:tcPr/>
          <w:p>
            <w:pPr>
              <w:pStyle w:val="Compact"/>
              <w:jc w:val="left"/>
            </w:pPr>
            <w:r>
              <w:t xml:space="preserve">Railway (plan Hobby)</w:t>
            </w:r>
          </w:p>
        </w:tc>
        <w:tc>
          <w:tcPr/>
          <w:p>
            <w:pPr>
              <w:pStyle w:val="Compact"/>
              <w:jc w:val="left"/>
            </w:pPr>
            <w:r>
              <w:t xml:space="preserve">—</w:t>
            </w:r>
          </w:p>
        </w:tc>
        <w:tc>
          <w:tcPr/>
          <w:p>
            <w:pPr>
              <w:pStyle w:val="Compact"/>
              <w:jc w:val="left"/>
            </w:pPr>
            <w:r>
              <w:t xml:space="preserve">App y MySQL en un mismo proyecto, con HTTPS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w:t>
            </w:r>
            <w:r>
              <w:t xml:space="preserve"> </w:t>
            </w:r>
            <w:r>
              <w:rPr>
                <w:rStyle w:val="VerbatimChar"/>
              </w:rPr>
              <w:t xml:space="preserve">superadmin.js</w:t>
            </w:r>
            <w:r>
              <w:t xml:space="preserve"> </w:t>
            </w:r>
            <w:r>
              <w:t xml:space="preserve">(crear o editar a la propietaria, con</w:t>
            </w:r>
            <w:r>
              <w:t xml:space="preserve"> </w:t>
            </w:r>
            <w:r>
              <w:rPr>
                <w:rStyle w:val="VerbatimChar"/>
              </w:rPr>
              <w:t xml:space="preserve">SUPERADMIN_CLAVE</w:t>
            </w:r>
            <w:r>
              <w:t xml:space="preserve">),</w:t>
            </w:r>
            <w:r>
              <w:t xml:space="preserve"> </w:t>
            </w:r>
            <w:r>
              <w:rPr>
                <w:rStyle w:val="VerbatimChar"/>
              </w:rPr>
              <w:t xml:space="preserve">enviarRecordatorios.js</w:t>
            </w:r>
            <w:r>
              <w:t xml:space="preserve"> </w:t>
            </w:r>
            <w:r>
              <w:t xml:space="preserve">y</w:t>
            </w:r>
            <w:r>
              <w:t xml:space="preserve"> </w:t>
            </w:r>
            <w:r>
              <w:rPr>
                <w:rStyle w:val="VerbatimChar"/>
              </w:rPr>
              <w:t xml:space="preserve">datosDemo.js</w:t>
            </w:r>
            <w:r>
              <w:t xml:space="preserve"> </w:t>
            </w:r>
            <w:r>
              <w:t xml:space="preserve">(solo desarrollo; se bloquea en producción)</w:t>
            </w:r>
          </w:p>
        </w:tc>
      </w:tr>
      <w:tr>
        <w:tc>
          <w:tcPr/>
          <w:p>
            <w:pPr>
              <w:pStyle w:val="Compact"/>
              <w:jc w:val="left"/>
            </w:pPr>
            <w:r>
              <w:rPr>
                <w:rStyle w:val="VerbatimChar"/>
              </w:rPr>
              <w:t xml:space="preserve">backend/src/services/recordatorios.js</w:t>
            </w:r>
          </w:p>
        </w:tc>
        <w:tc>
          <w:tcPr/>
          <w:p>
            <w:pPr>
              <w:pStyle w:val="Compact"/>
              <w:jc w:val="left"/>
            </w:pPr>
            <w:r>
              <w:t xml:space="preserve">Recordatorio 24 horas antes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w:t>
            </w:r>
            <w:r>
              <w:rPr>
                <w:rStyle w:val="VerbatimChar"/>
              </w:rPr>
              <w:t xml:space="preserve">cambiar-contrasena.html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w:t>
            </w:r>
            <w:r>
              <w:rPr>
                <w:rStyle w:val="VerbatimChar"/>
              </w:rPr>
              <w:t xml:space="preserve">tokens.css</w:t>
            </w:r>
            <w:r>
              <w:t xml:space="preserve"> </w:t>
            </w:r>
            <w:r>
              <w:t xml:space="preserve">→</w:t>
            </w:r>
            <w:r>
              <w:t xml:space="preserve"> </w:t>
            </w:r>
            <w:r>
              <w:rPr>
                <w:rStyle w:val="VerbatimChar"/>
              </w:rPr>
              <w:t xml:space="preserve">base.css</w:t>
            </w:r>
            <w:r>
              <w:t xml:space="preserve"> </w:t>
            </w:r>
            <w:r>
              <w:t xml:space="preserve">→</w:t>
            </w:r>
            <w:r>
              <w:t xml:space="preserve"> </w:t>
            </w:r>
            <w:r>
              <w:rPr>
                <w:rStyle w:val="VerbatimChar"/>
              </w:rPr>
              <w:t xml:space="preserve">landing.css</w:t>
            </w:r>
            <w:r>
              <w:t xml:space="preserve"> </w:t>
            </w:r>
            <w:r>
              <w:t xml:space="preserve">y</w:t>
            </w:r>
            <w:r>
              <w:t xml:space="preserve"> </w:t>
            </w:r>
            <w:r>
              <w:rPr>
                <w:rStyle w:val="VerbatimChar"/>
              </w:rPr>
              <w:t xml:space="preserve">panel.css</w:t>
            </w:r>
            <w:r>
              <w:t xml:space="preserve">);</w:t>
            </w:r>
            <w:r>
              <w:t xml:space="preserve"> </w:t>
            </w:r>
            <w:r>
              <w:rPr>
                <w:rStyle w:val="VerbatimChar"/>
              </w:rPr>
              <w:t xml:space="preserve">js/</w:t>
            </w:r>
            <w:r>
              <w:t xml:space="preserve"> </w:t>
            </w:r>
            <w:r>
              <w:t xml:space="preserve">(</w:t>
            </w:r>
            <w:r>
              <w:rPr>
                <w:rStyle w:val="VerbatimChar"/>
              </w:rPr>
              <w:t xml:space="preserve">config.js</w:t>
            </w:r>
            <w:r>
              <w:t xml:space="preserve">,</w:t>
            </w:r>
            <w:r>
              <w:t xml:space="preserve"> </w:t>
            </w:r>
            <w:r>
              <w:rPr>
                <w:rStyle w:val="VerbatimChar"/>
              </w:rPr>
              <w:t xml:space="preserve">api.js</w:t>
            </w:r>
            <w:r>
              <w:t xml:space="preserve">,</w:t>
            </w:r>
            <w:r>
              <w:t xml:space="preserve"> </w:t>
            </w:r>
            <w:r>
              <w:rPr>
                <w:rStyle w:val="VerbatimChar"/>
              </w:rPr>
              <w:t xml:space="preserve">sesion.js</w:t>
            </w:r>
            <w:r>
              <w:t xml:space="preserve">,</w:t>
            </w:r>
            <w:r>
              <w:t xml:space="preserve"> </w:t>
            </w:r>
            <w:r>
              <w:rPr>
                <w:rStyle w:val="VerbatimChar"/>
              </w:rPr>
              <w:t xml:space="preserve">tema.js</w:t>
            </w:r>
            <w:r>
              <w:t xml:space="preserve">, módulos comunes</w:t>
            </w:r>
            <w:r>
              <w:t xml:space="preserve"> </w:t>
            </w:r>
            <w:r>
              <w:rPr>
                <w:rStyle w:val="VerbatimChar"/>
              </w:rPr>
              <w:t xml:space="preserve">comun.js</w:t>
            </w:r>
            <w:r>
              <w:t xml:space="preserve"> </w:t>
            </w:r>
            <w:r>
              <w:t xml:space="preserve">y</w:t>
            </w:r>
            <w:r>
              <w:t xml:space="preserve"> </w:t>
            </w:r>
            <w:r>
              <w:rPr>
                <w:rStyle w:val="VerbatimChar"/>
              </w:rPr>
              <w:t xml:space="preserve">modales.js</w:t>
            </w:r>
            <w:r>
              <w:t xml:space="preserve">, y un módulo por pantalla). El panel es una sola página con secciones por fragmento de URL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#pacientes/12</w:t>
            </w:r>
            <w:r>
              <w:t xml:space="preserve">…):</w:t>
            </w:r>
            <w:r>
              <w:t xml:space="preserve"> </w:t>
            </w:r>
            <w:r>
              <w:rPr>
                <w:rStyle w:val="VerbatimChar"/>
              </w:rPr>
              <w:t xml:space="preserve">panel-secretaria.js</w:t>
            </w:r>
            <w:r>
              <w:t xml:space="preserve"> </w:t>
            </w:r>
            <w:r>
              <w:t xml:space="preserve">las monta y arma Inicio (novedades de la web, WhatsApp sin enviar y agenda de hoy);</w:t>
            </w:r>
            <w:r>
              <w:t xml:space="preserve"> </w:t>
            </w:r>
            <w:r>
              <w:rPr>
                <w:rStyle w:val="VerbatimChar"/>
              </w:rPr>
              <w:t xml:space="preserve">panel-comun.js</w:t>
            </w:r>
            <w:r>
              <w:t xml:space="preserve"> </w:t>
            </w:r>
            <w:r>
              <w:t xml:space="preserve">tiene los diálogos y avisos; y cada sección vive en su archivo:</w:t>
            </w:r>
            <w:r>
              <w:t xml:space="preserve"> </w:t>
            </w:r>
            <w:r>
              <w:rPr>
                <w:rStyle w:val="VerbatimChar"/>
              </w:rPr>
              <w:t xml:space="preserve">panel-agenda.js</w:t>
            </w:r>
            <w:r>
              <w:t xml:space="preserve">,</w:t>
            </w:r>
            <w:r>
              <w:t xml:space="preserve"> </w:t>
            </w:r>
            <w:r>
              <w:rPr>
                <w:rStyle w:val="VerbatimChar"/>
              </w:rPr>
              <w:t xml:space="preserve">panel-pacientes.js</w:t>
            </w:r>
            <w:r>
              <w:t xml:space="preserve"> </w:t>
            </w:r>
            <w:r>
              <w:t xml:space="preserve">(lista, registro, ficha con citas e historia clínica),</w:t>
            </w:r>
            <w:r>
              <w:t xml:space="preserve"> </w:t>
            </w:r>
            <w:r>
              <w:rPr>
                <w:rStyle w:val="VerbatimChar"/>
              </w:rPr>
              <w:t xml:space="preserve">panel-odontograma.js</w:t>
            </w:r>
            <w:r>
              <w:t xml:space="preserve">,</w:t>
            </w:r>
            <w:r>
              <w:t xml:space="preserve"> </w:t>
            </w:r>
            <w:r>
              <w:rPr>
                <w:rStyle w:val="VerbatimChar"/>
              </w:rPr>
              <w:t xml:space="preserve">panel-disponibilidad.js</w:t>
            </w:r>
            <w:r>
              <w:t xml:space="preserve"> </w:t>
            </w:r>
            <w:r>
              <w:t xml:space="preserve">(editor de horario por día),</w:t>
            </w:r>
            <w:r>
              <w:t xml:space="preserve"> </w:t>
            </w:r>
            <w:r>
              <w:rPr>
                <w:rStyle w:val="VerbatimChar"/>
              </w:rPr>
              <w:t xml:space="preserve">panel-mensajes.js</w:t>
            </w:r>
            <w:r>
              <w:t xml:space="preserve"> </w:t>
            </w:r>
            <w:r>
              <w:t xml:space="preserve">(tarjeta de un WhatsApp sin enviar) y</w:t>
            </w:r>
            <w:r>
              <w:t xml:space="preserve"> </w:t>
            </w:r>
            <w:r>
              <w:rPr>
                <w:rStyle w:val="VerbatimChar"/>
              </w:rPr>
              <w:t xml:space="preserve">panel-superadmin.js</w:t>
            </w:r>
            <w:r>
              <w:t xml:space="preserve"> </w:t>
            </w:r>
            <w:r>
              <w:t xml:space="preserve">(Solicitudes, Equipo y Especialistas, solo para la propietaria).</w:t>
            </w:r>
            <w:r>
              <w:t xml:space="preserve"> </w:t>
            </w:r>
            <w:r>
              <w:rPr>
                <w:rStyle w:val="VerbatimChar"/>
              </w:rPr>
              <w:t xml:space="preserve">api-demo.js</w:t>
            </w:r>
            <w:r>
              <w:t xml:space="preserve"> </w:t>
            </w:r>
            <w:r>
              <w:t xml:space="preserve">es una API simulada que solo se activa en localhost con</w:t>
            </w:r>
            <w:r>
              <w:t xml:space="preserve"> </w:t>
            </w:r>
            <w:r>
              <w:rPr>
                <w:rStyle w:val="VerbatimChar"/>
              </w:rPr>
              <w:t xml:space="preserve">?demo=1</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Quienes inician sesión: la secretaria (</w:t>
            </w:r>
            <w:r>
              <w:rPr>
                <w:rStyle w:val="VerbatimChar"/>
              </w:rPr>
              <w:t xml:space="preserve">administrador</w:t>
            </w:r>
            <w:r>
              <w:t xml:space="preserve">) y la propietaria (</w:t>
            </w:r>
            <w:r>
              <w:rPr>
                <w:rStyle w:val="VerbatimChar"/>
              </w:rPr>
              <w:t xml:space="preserve">superadmin</w:t>
            </w:r>
            <w:r>
              <w:t xml:space="preserve">)</w:t>
            </w:r>
          </w:p>
        </w:tc>
      </w:tr>
      <w:tr>
        <w:tc>
          <w:tcPr/>
          <w:p>
            <w:pPr>
              <w:pStyle w:val="Compact"/>
              <w:jc w:val="left"/>
            </w:pPr>
            <w:r>
              <w:rPr>
                <w:rStyle w:val="VerbatimChar"/>
              </w:rPr>
              <w:t xml:space="preserve">pacientes</w:t>
            </w:r>
          </w:p>
        </w:tc>
        <w:tc>
          <w:tcPr/>
          <w:p>
            <w:pPr>
              <w:pStyle w:val="Compact"/>
              <w:jc w:val="left"/>
            </w:pPr>
            <w:r>
              <w:t xml:space="preserve">Ficha de cada paciente (sin usuario ni contraseña), con su origen (web o consultorio), tipo de documento, teléfono fijo y motivo de consulta</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 Perfil interno con título y foto (solo lo ve la propietaria)</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la pidió y su origen (web o consultorio); nacen confirmadas</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 las correcciones tienen estado (vigente, pendiente o rechazada)</w:t>
            </w:r>
          </w:p>
        </w:tc>
      </w:tr>
      <w:tr>
        <w:tc>
          <w:tcPr/>
          <w:p>
            <w:pPr>
              <w:pStyle w:val="Compact"/>
              <w:jc w:val="left"/>
            </w:pPr>
            <w:r>
              <w:rPr>
                <w:rStyle w:val="VerbatimChar"/>
              </w:rPr>
              <w:t xml:space="preserve">odontograma</w:t>
            </w:r>
          </w:p>
        </w:tc>
        <w:tc>
          <w:tcPr/>
          <w:p>
            <w:pPr>
              <w:pStyle w:val="Compact"/>
              <w:jc w:val="left"/>
            </w:pPr>
            <w:r>
              <w:t xml:space="preserve">Hallazgos por diente y cara (numeración FDI), con aprobación de anulaciones</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Pedir cita</w:t>
            </w:r>
          </w:p>
        </w:tc>
        <w:tc>
          <w:tcPr/>
          <w:p>
            <w:pPr>
              <w:pStyle w:val="Compact"/>
              <w:jc w:val="left"/>
            </w:pPr>
            <w:r>
              <w:rPr>
                <w:rStyle w:val="VerbatimChar"/>
              </w:rPr>
              <w:t xml:space="preserve">POST /citas</w:t>
            </w:r>
            <w:r>
              <w:t xml:space="preserve"> </w:t>
            </w:r>
            <w:r>
              <w:t xml:space="preserve">(queda confirmada)</w:t>
            </w:r>
          </w:p>
        </w:tc>
        <w:tc>
          <w:tcPr/>
          <w:p>
            <w:pPr>
              <w:pStyle w:val="Compact"/>
              <w:jc w:val="left"/>
            </w:pPr>
            <w:r>
              <w:t xml:space="preserve">Público</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Novedades y 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GET /admin/citas/novedades</w:t>
            </w:r>
            <w:r>
              <w:t xml:space="preserve"> </w:t>
            </w:r>
            <w:r>
              <w:t xml:space="preserve">·</w:t>
            </w:r>
            <w:r>
              <w:t xml:space="preserve"> </w:t>
            </w:r>
            <w:r>
              <w:rPr>
                <w:rStyle w:val="VerbatimChar"/>
              </w:rPr>
              <w:t xml:space="preserve">POST /admin/citas</w:t>
            </w:r>
            <w:r>
              <w:t xml:space="preserve"> </w:t>
            </w:r>
            <w:r>
              <w:t xml:space="preserve">·</w:t>
            </w:r>
            <w:r>
              <w:t xml:space="preserve"> </w:t>
            </w:r>
            <w:r>
              <w:rPr>
                <w:rStyle w:val="VerbatimChar"/>
              </w:rPr>
              <w:t xml:space="preserve">POST /admin/citas/:id/aceptar</w:t>
            </w:r>
            <w:r>
              <w:t xml:space="preserve"> </w:t>
            </w:r>
            <w:r>
              <w:t xml:space="preserve">·</w:t>
            </w:r>
            <w:r>
              <w:t xml:space="preserve"> </w:t>
            </w:r>
            <w:r>
              <w:rPr>
                <w:rStyle w:val="VerbatimChar"/>
              </w:rPr>
              <w:t xml:space="preserve">POST /admin/citas/:id/rechazar</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 (la corrección queda pendiente hasta que la apruebe la propietaria)</w:t>
            </w:r>
          </w:p>
        </w:tc>
      </w:tr>
      <w:tr>
        <w:tc>
          <w:tcPr/>
          <w:p>
            <w:pPr>
              <w:pStyle w:val="Compact"/>
              <w:jc w:val="left"/>
            </w:pPr>
            <w:r>
              <w:t xml:space="preserve">Odontograma</w:t>
            </w:r>
          </w:p>
        </w:tc>
        <w:tc>
          <w:tcPr/>
          <w:p>
            <w:pPr>
              <w:pStyle w:val="Compact"/>
              <w:jc w:val="left"/>
            </w:pPr>
            <w:r>
              <w:rPr>
                <w:rStyle w:val="VerbatimChar"/>
              </w:rPr>
              <w:t xml:space="preserve">GET/POST /pacientes/:id/odontograma</w:t>
            </w:r>
            <w:r>
              <w:t xml:space="preserve"> </w:t>
            </w:r>
            <w:r>
              <w:t xml:space="preserve">·</w:t>
            </w:r>
            <w:r>
              <w:t xml:space="preserve"> </w:t>
            </w:r>
            <w:r>
              <w:rPr>
                <w:rStyle w:val="VerbatimChar"/>
              </w:rPr>
              <w:t xml:space="preserve">POST /admin/odontograma/:id/realizado</w:t>
            </w:r>
            <w:r>
              <w:t xml:space="preserve"> </w:t>
            </w:r>
            <w:r>
              <w:t xml:space="preserve">·</w:t>
            </w:r>
            <w:r>
              <w:t xml:space="preserve"> </w:t>
            </w:r>
            <w:r>
              <w:rPr>
                <w:rStyle w:val="VerbatimChar"/>
              </w:rPr>
              <w:t xml:space="preserve">POST /admin/odontograma/:id/anular</w:t>
            </w:r>
          </w:p>
        </w:tc>
        <w:tc>
          <w:tcPr/>
          <w:p>
            <w:pPr>
              <w:pStyle w:val="Compact"/>
              <w:jc w:val="left"/>
            </w:pPr>
            <w:r>
              <w:t xml:space="preserve">Rol administrador</w:t>
            </w:r>
          </w:p>
        </w:tc>
      </w:tr>
      <w:tr>
        <w:tc>
          <w:tcPr/>
          <w:p>
            <w:pPr>
              <w:pStyle w:val="Compact"/>
              <w:jc w:val="left"/>
            </w:pPr>
            <w:r>
              <w:t xml:space="preserve">Solicitudes y equipo</w:t>
            </w:r>
          </w:p>
        </w:tc>
        <w:tc>
          <w:tcPr/>
          <w:p>
            <w:pPr>
              <w:pStyle w:val="Compact"/>
              <w:jc w:val="left"/>
            </w:pPr>
            <w:r>
              <w:rPr>
                <w:rStyle w:val="VerbatimChar"/>
              </w:rPr>
              <w:t xml:space="preserve">GET /superadmin/solicitudes</w:t>
            </w:r>
            <w:r>
              <w:t xml:space="preserve"> </w:t>
            </w:r>
            <w:r>
              <w:t xml:space="preserve">·</w:t>
            </w:r>
            <w:r>
              <w:t xml:space="preserve"> </w:t>
            </w:r>
            <w:r>
              <w:rPr>
                <w:rStyle w:val="VerbatimChar"/>
              </w:rPr>
              <w:t xml:space="preserve">POST /superadmin/solicitudes/historia\|odontograma/:id/aprobar\|rechazar</w:t>
            </w:r>
            <w:r>
              <w:t xml:space="preserve"> </w:t>
            </w:r>
            <w:r>
              <w:t xml:space="preserve">·</w:t>
            </w:r>
            <w:r>
              <w:t xml:space="preserve"> </w:t>
            </w:r>
            <w:r>
              <w:rPr>
                <w:rStyle w:val="VerbatimChar"/>
              </w:rPr>
              <w:t xml:space="preserve">GET/POST/PATCH/DELETE /superadmin/administradores</w:t>
            </w:r>
            <w:r>
              <w:t xml:space="preserve"> </w:t>
            </w:r>
            <w:r>
              <w:t xml:space="preserve">·</w:t>
            </w:r>
            <w:r>
              <w:t xml:space="preserve"> </w:t>
            </w:r>
            <w:r>
              <w:rPr>
                <w:rStyle w:val="VerbatimChar"/>
              </w:rPr>
              <w:t xml:space="preserve">POST /superadmin/administradores/:id/restablecer</w:t>
            </w:r>
          </w:p>
        </w:tc>
        <w:tc>
          <w:tcPr/>
          <w:p>
            <w:pPr>
              <w:pStyle w:val="Compact"/>
              <w:jc w:val="left"/>
            </w:pPr>
            <w:r>
              <w:t xml:space="preserve">Solo la propietaria (superadmin)</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 /admin/especialistas</w:t>
            </w:r>
            <w:r>
              <w:t xml:space="preserve"> </w:t>
            </w:r>
            <w:r>
              <w:t xml:space="preserve">(lista)</w:t>
            </w:r>
          </w:p>
        </w:tc>
        <w:tc>
          <w:tcPr/>
          <w:p>
            <w:pPr>
              <w:pStyle w:val="Compact"/>
              <w:jc w:val="left"/>
            </w:pPr>
            <w:r>
              <w:t xml:space="preserve">Rol administrador</w:t>
            </w:r>
          </w:p>
        </w:tc>
      </w:tr>
      <w:tr>
        <w:tc>
          <w:tcPr/>
          <w:p>
            <w:pPr>
              <w:pStyle w:val="Compact"/>
              <w:jc w:val="left"/>
            </w:pPr>
            <w:r>
              <w:t xml:space="preserve">Especialistas: crear, editar y foto</w:t>
            </w:r>
          </w:p>
        </w:tc>
        <w:tc>
          <w:tcPr/>
          <w:p>
            <w:pPr>
              <w:pStyle w:val="Compact"/>
              <w:jc w:val="left"/>
            </w:pPr>
            <w:r>
              <w:rPr>
                <w:rStyle w:val="VerbatimChar"/>
              </w:rPr>
              <w:t xml:space="preserve">GET/POST /superadmin/especialistas</w:t>
            </w:r>
            <w:r>
              <w:t xml:space="preserve"> </w:t>
            </w:r>
            <w:r>
              <w:t xml:space="preserve">·</w:t>
            </w:r>
            <w:r>
              <w:t xml:space="preserve"> </w:t>
            </w:r>
            <w:r>
              <w:rPr>
                <w:rStyle w:val="VerbatimChar"/>
              </w:rPr>
              <w:t xml:space="preserve">PATCH /superadmin/especialistas/:id</w:t>
            </w:r>
            <w:r>
              <w:t xml:space="preserve"> </w:t>
            </w:r>
            <w:r>
              <w:t xml:space="preserve">·</w:t>
            </w:r>
            <w:r>
              <w:t xml:space="preserve"> </w:t>
            </w:r>
            <w:r>
              <w:rPr>
                <w:rStyle w:val="VerbatimChar"/>
              </w:rPr>
              <w:t xml:space="preserve">PUT/DELETE /superadmin/especialistas/:id/foto</w:t>
            </w:r>
          </w:p>
        </w:tc>
        <w:tc>
          <w:tcPr/>
          <w:p>
            <w:pPr>
              <w:pStyle w:val="Compact"/>
              <w:jc w:val="left"/>
            </w:pPr>
            <w:r>
              <w:t xml:space="preserve">Solo la dueña (superadmin)</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t xml:space="preserve">En total son 54 rutas bajo</w:t>
      </w:r>
      <w:r>
        <w:t xml:space="preserve"> </w:t>
      </w:r>
      <w:r>
        <w:rPr>
          <w:rStyle w:val="VerbatimChar"/>
        </w:rPr>
        <w:t xml:space="preserve">/api</w:t>
      </w:r>
      <w:r>
        <w:t xml:space="preserve">. «Rol administrador» incluye a la propietaria:</w:t>
      </w:r>
      <w:r>
        <w:t xml:space="preserve"> </w:t>
      </w:r>
      <w:r>
        <w:rPr>
          <w:rStyle w:val="VerbatimChar"/>
        </w:rPr>
        <w:t xml:space="preserve">requiereRol</w:t>
      </w:r>
      <w:r>
        <w:t xml:space="preserve"> </w:t>
      </w:r>
      <w:r>
        <w:t xml:space="preserve">deja pasar al</w:t>
      </w:r>
      <w:r>
        <w:t xml:space="preserve"> </w:t>
      </w:r>
      <w:r>
        <w:rPr>
          <w:rStyle w:val="VerbatimChar"/>
        </w:rPr>
        <w:t xml:space="preserve">superadmin</w:t>
      </w:r>
      <w:r>
        <w:t xml:space="preserve"> </w:t>
      </w:r>
      <w:r>
        <w:t xml:space="preserve">en cualquier control.</w:t>
      </w:r>
    </w:p>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 IN ('cancelada','rechazada'), NULL, franja_id)</w:t>
            </w:r>
            <w:r>
              <w:t xml:space="preserve"> </w:t>
            </w:r>
            <w:r>
              <w:t xml:space="preserve">con índice único. Si dos personas piden la misma hora a la vez, el motor rechaza la segunda (</w:t>
            </w:r>
            <w:r>
              <w:rPr>
                <w:rStyle w:val="VerbatimChar"/>
              </w:rPr>
              <w:t xml:space="preserve">ER_DUP_ENTRY</w:t>
            </w:r>
            <w:r>
              <w:t xml:space="preserve"> </w:t>
            </w:r>
            <w:r>
              <w:t xml:space="preserve">→ 409). Una pendiente ya aparta la hora; al cancelar o rechazar, se libera sola</w:t>
            </w:r>
          </w:p>
        </w:tc>
      </w:tr>
      <w:tr>
        <w:tc>
          <w:tcPr/>
          <w:p>
            <w:pPr>
              <w:pStyle w:val="Compact"/>
              <w:jc w:val="left"/>
            </w:pPr>
            <w:r>
              <w:t xml:space="preserve">La cita pedida por la web queda confirmada (decisión 27)</w:t>
            </w:r>
          </w:p>
        </w:tc>
        <w:tc>
          <w:tcPr/>
          <w:p>
            <w:pPr>
              <w:pStyle w:val="Compact"/>
              <w:jc w:val="left"/>
            </w:pPr>
            <w:r>
              <w:rPr>
                <w:rStyle w:val="VerbatimChar"/>
              </w:rPr>
              <w:t xml:space="preserve">citas.controller.crear</w:t>
            </w:r>
            <w:r>
              <w:t xml:space="preserve">: crea la cita confirmada con</w:t>
            </w:r>
            <w:r>
              <w:t xml:space="preserve"> </w:t>
            </w:r>
            <w:r>
              <w:rPr>
                <w:rStyle w:val="VerbatimChar"/>
              </w:rPr>
              <w:t xml:space="preserve">origen = 'web'</w:t>
            </w:r>
            <w:r>
              <w:t xml:space="preserve">, crea o enlaza la ficha (</w:t>
            </w:r>
            <w:r>
              <w:rPr>
                <w:rStyle w:val="VerbatimChar"/>
              </w:rPr>
              <w:t xml:space="preserve">pacienteParaCitaWeb</w:t>
            </w:r>
            <w:r>
              <w:t xml:space="preserve">: solo enlaza si coincide el celular o el correo) y envía la confirmación con el enlace</w:t>
            </w:r>
          </w:p>
        </w:tc>
      </w:tr>
      <w:tr>
        <w:tc>
          <w:tcPr/>
          <w:p>
            <w:pPr>
              <w:pStyle w:val="Compact"/>
              <w:jc w:val="left"/>
            </w:pPr>
            <w:r>
              <w:t xml:space="preserve">Aceptar (citas pendientes antiguas) crea o enlaza la ficha</w:t>
            </w:r>
          </w:p>
        </w:tc>
        <w:tc>
          <w:tcPr/>
          <w:p>
            <w:pPr>
              <w:pStyle w:val="Compact"/>
              <w:jc w:val="left"/>
            </w:pPr>
            <w:r>
              <w:rPr>
                <w:rStyle w:val="VerbatimChar"/>
              </w:rPr>
              <w:t xml:space="preserve">aceptar</w:t>
            </w:r>
            <w:r>
              <w:t xml:space="preserve"> </w:t>
            </w:r>
            <w:r>
              <w:t xml:space="preserve">→</w:t>
            </w:r>
            <w:r>
              <w:t xml:space="preserve"> </w:t>
            </w:r>
            <w:r>
              <w:rPr>
                <w:rStyle w:val="VerbatimChar"/>
              </w:rPr>
              <w:t xml:space="preserve">pacienteDeCita</w:t>
            </w:r>
            <w:r>
              <w:t xml:space="preserve">: busca por documento y, si no existe, crea el paciente con los datos y la autorización de la cita; luego</w:t>
            </w:r>
            <w:r>
              <w:t xml:space="preserve"> </w:t>
            </w:r>
            <w:r>
              <w:rPr>
                <w:rStyle w:val="VerbatimChar"/>
              </w:rPr>
              <w:t xml:space="preserve">cita.model.aceptar</w:t>
            </w:r>
            <w:r>
              <w:t xml:space="preserve"> </w:t>
            </w:r>
            <w:r>
              <w:t xml:space="preserve">y WhatsApp de confirmación con enlace</w:t>
            </w:r>
          </w:p>
        </w:tc>
      </w:tr>
      <w:tr>
        <w:tc>
          <w:tcPr/>
          <w:p>
            <w:pPr>
              <w:pStyle w:val="Compact"/>
              <w:jc w:val="left"/>
            </w:pPr>
            <w:r>
              <w:t xml:space="preserve">Rechazar (citas pendientes antiguas) libera la hora</w:t>
            </w:r>
          </w:p>
        </w:tc>
        <w:tc>
          <w:tcPr/>
          <w:p>
            <w:pPr>
              <w:pStyle w:val="Compact"/>
              <w:jc w:val="left"/>
            </w:pPr>
            <w:r>
              <w:rPr>
                <w:rStyle w:val="VerbatimChar"/>
              </w:rPr>
              <w:t xml:space="preserve">rechazar</w:t>
            </w:r>
            <w:r>
              <w:t xml:space="preserve">: estado</w:t>
            </w:r>
            <w:r>
              <w:t xml:space="preserve"> </w:t>
            </w:r>
            <w:r>
              <w:rPr>
                <w:rStyle w:val="VerbatimChar"/>
              </w:rPr>
              <w:t xml:space="preserve">rechazada</w:t>
            </w:r>
            <w:r>
              <w:t xml:space="preserve"> </w:t>
            </w:r>
            <w:r>
              <w:t xml:space="preserve">y WhatsApp de tipo</w:t>
            </w:r>
            <w:r>
              <w:t xml:space="preserve"> </w:t>
            </w:r>
            <w:r>
              <w:rPr>
                <w:rStyle w:val="VerbatimChar"/>
              </w:rPr>
              <w:t xml:space="preserve">rechazo</w:t>
            </w:r>
          </w:p>
        </w:tc>
      </w:tr>
      <w:tr>
        <w:tc>
          <w:tcPr/>
          <w:p>
            <w:pPr>
              <w:pStyle w:val="Compact"/>
              <w:jc w:val="left"/>
            </w:pPr>
            <w:r>
              <w:t xml:space="preserve">La cita que agenda la secretaria queda confirmada</w:t>
            </w:r>
          </w:p>
        </w:tc>
        <w:tc>
          <w:tcPr/>
          <w:p>
            <w:pPr>
              <w:pStyle w:val="Compact"/>
              <w:jc w:val="left"/>
            </w:pPr>
            <w:r>
              <w:rPr>
                <w:rStyle w:val="VerbatimChar"/>
              </w:rPr>
              <w:t xml:space="preserve">crearAdmin</w:t>
            </w:r>
            <w:r>
              <w:t xml:space="preserve"> </w:t>
            </w:r>
            <w:r>
              <w:t xml:space="preserve">(</w:t>
            </w:r>
            <w:r>
              <w:rPr>
                <w:rStyle w:val="VerbatimChar"/>
              </w:rPr>
              <w:t xml:space="preserve">POST /admin/citas</w:t>
            </w:r>
            <w:r>
              <w:t xml:space="preserve">) con los datos de la ficha</w:t>
            </w:r>
          </w:p>
        </w:tc>
      </w:tr>
      <w:tr>
        <w:tc>
          <w:tcPr/>
          <w:p>
            <w:pPr>
              <w:pStyle w:val="Compact"/>
              <w:jc w:val="left"/>
            </w:pPr>
            <w:r>
              <w:t xml:space="preserve">Pedir cita sin cuenta con nombres, apellidos, tipo y número de documento, celular y correo (teléfono fijo opcional)</w:t>
            </w:r>
          </w:p>
        </w:tc>
        <w:tc>
          <w:tcPr/>
          <w:p>
            <w:pPr>
              <w:pStyle w:val="Compact"/>
              <w:jc w:val="left"/>
            </w:pPr>
            <w:r>
              <w:rPr>
                <w:rStyle w:val="VerbatimChar"/>
              </w:rPr>
              <w:t xml:space="preserve">validarDatosPersona</w:t>
            </w:r>
            <w:r>
              <w:t xml:space="preserve">; el celular se normaliza con indicativo 57; el pasaporte admite letras.</w:t>
            </w:r>
            <w:r>
              <w:t xml:space="preserve"> </w:t>
            </w:r>
            <w:r>
              <w:rPr>
                <w:rStyle w:val="VerbatimChar"/>
              </w:rPr>
              <w:t xml:space="preserve">nombre_completo</w:t>
            </w:r>
            <w:r>
              <w:t xml:space="preserve"> </w:t>
            </w:r>
            <w:r>
              <w:t xml:space="preserve">y</w:t>
            </w:r>
            <w:r>
              <w:t xml:space="preserve"> </w:t>
            </w:r>
            <w:r>
              <w:rPr>
                <w:rStyle w:val="VerbatimChar"/>
              </w:rPr>
              <w:t xml:space="preserve">nombre_paciente</w:t>
            </w:r>
            <w:r>
              <w:t xml:space="preserve"> </w:t>
            </w:r>
            <w:r>
              <w:t xml:space="preserve">son columnas generadas (nombres + apellidos)</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pendiente o confirmada por documento</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LIMITE_CITAS_ACTIVAS_POR_DOCUMENTO</w:t>
            </w:r>
          </w:p>
        </w:tc>
      </w:tr>
      <w:tr>
        <w:tc>
          <w:tcPr/>
          <w:p>
            <w:pPr>
              <w:pStyle w:val="Compact"/>
              <w:jc w:val="left"/>
            </w:pPr>
            <w:r>
              <w:t xml:space="preserve">El paciente reprograma una sola vez y el cambio queda confirmado</w:t>
            </w:r>
          </w:p>
        </w:tc>
        <w:tc>
          <w:tcPr/>
          <w:p>
            <w:pPr>
              <w:pStyle w:val="Compact"/>
              <w:jc w:val="left"/>
            </w:pPr>
            <w:r>
              <w:rPr>
                <w:rStyle w:val="VerbatimChar"/>
              </w:rPr>
              <w:t xml:space="preserve">UPDATE … SET franja_anterior_id = franja_id, … WHERE estado = 'confirmada' AND reprogramaciones &lt; 1</w:t>
            </w:r>
            <w:r>
              <w:t xml:space="preserve">; el aviso lleva el mismo enlace (la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Solo el personal inicia sesión</w:t>
            </w:r>
          </w:p>
        </w:tc>
        <w:tc>
          <w:tcPr/>
          <w:p>
            <w:pPr>
              <w:pStyle w:val="Compact"/>
              <w:jc w:val="left"/>
            </w:pPr>
            <w:r>
              <w:t xml:space="preserve">El ingreso rechaza cualquier usuario que no esté activo ni tenga rol</w:t>
            </w:r>
            <w:r>
              <w:t xml:space="preserve"> </w:t>
            </w:r>
            <w:r>
              <w:rPr>
                <w:rStyle w:val="VerbatimChar"/>
              </w:rPr>
              <w:t xml:space="preserve">administrador</w:t>
            </w:r>
            <w:r>
              <w:t xml:space="preserve"> </w:t>
            </w:r>
            <w:r>
              <w:t xml:space="preserve">o</w:t>
            </w:r>
            <w:r>
              <w:t xml:space="preserve"> </w:t>
            </w:r>
            <w:r>
              <w:rPr>
                <w:rStyle w:val="VerbatimChar"/>
              </w:rPr>
              <w:t xml:space="preserve">superadmin</w:t>
            </w:r>
            <w:r>
              <w:t xml:space="preserve">; los pacientes están en otra tabla, sin contraseña</w:t>
            </w:r>
          </w:p>
        </w:tc>
      </w:tr>
      <w:tr>
        <w:tc>
          <w:tcPr/>
          <w:p>
            <w:pPr>
              <w:pStyle w:val="Compact"/>
              <w:jc w:val="left"/>
            </w:pPr>
            <w:r>
              <w:t xml:space="preserve">Sesión cortada al instante</w:t>
            </w:r>
          </w:p>
        </w:tc>
        <w:tc>
          <w:tcPr/>
          <w:p>
            <w:pPr>
              <w:pStyle w:val="Compact"/>
              <w:jc w:val="left"/>
            </w:pPr>
            <w:r>
              <w:rPr>
                <w:rStyle w:val="VerbatimChar"/>
              </w:rPr>
              <w:t xml:space="preserve">middleware/autenticacion.js</w:t>
            </w:r>
            <w:r>
              <w:t xml:space="preserve"> </w:t>
            </w:r>
            <w:r>
              <w:t xml:space="preserve">consulta en la base el rol y si el usuario sigue activo en cada petición; si cambió, responde 401 aunque el token no haya vencido</w:t>
            </w:r>
          </w:p>
        </w:tc>
      </w:tr>
      <w:tr>
        <w:tc>
          <w:tcPr/>
          <w:p>
            <w:pPr>
              <w:pStyle w:val="Compact"/>
              <w:jc w:val="left"/>
            </w:pPr>
            <w:r>
              <w:t xml:space="preserve">La propietaria solo se crea desde el servidor</w:t>
            </w:r>
          </w:p>
        </w:tc>
        <w:tc>
          <w:tcPr/>
          <w:p>
            <w:pPr>
              <w:pStyle w:val="Compact"/>
              <w:jc w:val="left"/>
            </w:pPr>
            <w:r>
              <w:rPr>
                <w:rStyle w:val="VerbatimChar"/>
              </w:rPr>
              <w:t xml:space="preserve">npm run superadmin</w:t>
            </w:r>
            <w:r>
              <w:t xml:space="preserve"> </w:t>
            </w:r>
            <w:r>
              <w:t xml:space="preserve">exige</w:t>
            </w:r>
            <w:r>
              <w:t xml:space="preserve"> </w:t>
            </w:r>
            <w:r>
              <w:rPr>
                <w:rStyle w:val="VerbatimChar"/>
              </w:rPr>
              <w:t xml:space="preserve">SUPERADMIN_CLAVE</w:t>
            </w:r>
            <w:r>
              <w:t xml:space="preserve"> </w:t>
            </w:r>
            <w:r>
              <w:t xml:space="preserve">(mínimo 16 caracteres, comparada con</w:t>
            </w:r>
            <w:r>
              <w:t xml:space="preserve"> </w:t>
            </w:r>
            <w:r>
              <w:rPr>
                <w:rStyle w:val="VerbatimChar"/>
              </w:rPr>
              <w:t xml:space="preserve">timingSafeEqual</w:t>
            </w:r>
            <w:r>
              <w:t xml:space="preserve">); no existe ruta web</w:t>
            </w:r>
          </w:p>
        </w:tc>
      </w:tr>
      <w:tr>
        <w:tc>
          <w:tcPr/>
          <w:p>
            <w:pPr>
              <w:pStyle w:val="Compact"/>
              <w:jc w:val="left"/>
            </w:pPr>
            <w:r>
              <w:t xml:space="preserve">Correcciones y anulaciones con aprobación</w:t>
            </w:r>
          </w:p>
        </w:tc>
        <w:tc>
          <w:tcPr/>
          <w:p>
            <w:pPr>
              <w:pStyle w:val="Compact"/>
              <w:jc w:val="left"/>
            </w:pPr>
            <w:r>
              <w:t xml:space="preserve">Una corrección o anulación pedida por un administrador queda</w:t>
            </w:r>
            <w:r>
              <w:t xml:space="preserve"> </w:t>
            </w:r>
            <w:r>
              <w:rPr>
                <w:rStyle w:val="VerbatimChar"/>
              </w:rPr>
              <w:t xml:space="preserve">pendiente</w:t>
            </w:r>
            <w:r>
              <w:t xml:space="preserve">; la propietaria la aprueba o la rechaza con motivo. Lo que ella pide queda vigente de una vez</w:t>
            </w:r>
          </w:p>
        </w:tc>
      </w:tr>
      <w:tr>
        <w:tc>
          <w:tcPr/>
          <w:p>
            <w:pPr>
              <w:pStyle w:val="Compact"/>
              <w:jc w:val="left"/>
            </w:pPr>
            <w:r>
              <w:t xml:space="preserve">Hallazgos del odontograma válidos</w:t>
            </w:r>
          </w:p>
        </w:tc>
        <w:tc>
          <w:tcPr/>
          <w:p>
            <w:pPr>
              <w:pStyle w:val="Compact"/>
              <w:jc w:val="left"/>
            </w:pPr>
            <w:r>
              <w:rPr>
                <w:rStyle w:val="VerbatimChar"/>
              </w:rPr>
              <w:t xml:space="preserve">odontograma.controller.js</w:t>
            </w:r>
            <w:r>
              <w:t xml:space="preserve"> </w:t>
            </w:r>
            <w:r>
              <w:t xml:space="preserve">define el catálogo de hallazgos y valida el diente con numeración FDI (</w:t>
            </w:r>
            <w:r>
              <w:rPr>
                <w:rStyle w:val="VerbatimChar"/>
              </w:rPr>
              <w:t xml:space="preserve">esDienteFdi</w:t>
            </w:r>
            <w:r>
              <w:t xml:space="preserve">)</w:t>
            </w:r>
          </w:p>
        </w:tc>
      </w:tr>
      <w:tr>
        <w:tc>
          <w:tcPr/>
          <w:p>
            <w:pPr>
              <w:pStyle w:val="Compact"/>
              <w:jc w:val="left"/>
            </w:pPr>
            <w:r>
              <w:t xml:space="preserve">Recordatorio 24 horas antes,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que empiezan en las próximas 24 h, aceptadas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p>
        </w:tc>
        <w:tc>
          <w:tcPr/>
          <w:p>
            <w:pPr>
              <w:pStyle w:val="Compact"/>
              <w:jc w:val="left"/>
            </w:pPr>
            <w:r>
              <w:t xml:space="preserve">La secretaria: por consola con</w:t>
            </w:r>
            <w:r>
              <w:t xml:space="preserve"> </w:t>
            </w:r>
            <w:r>
              <w:rPr>
                <w:rStyle w:val="VerbatimChar"/>
              </w:rPr>
              <w:t xml:space="preserve">npm run restablecer-admin</w:t>
            </w:r>
            <w:r>
              <w:t xml:space="preserve">. Un administrador: la propietaria genera una clave temporal desde Equipo. La propietaria:</w:t>
            </w:r>
            <w:r>
              <w:t xml:space="preserve"> </w:t>
            </w:r>
            <w:r>
              <w:rPr>
                <w:rStyle w:val="VerbatimChar"/>
              </w:rPr>
              <w:t xml:space="preserve">npm run superadmin</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Solo la secretaria tiene contraseña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El enlace se genera al pedir la cita y sigue sirviendo cuando el paciente reprograma; si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y</w:t>
            </w:r>
            <w:r>
              <w:t xml:space="preserve"> </w:t>
            </w:r>
            <w:r>
              <w:rPr>
                <w:rStyle w:val="VerbatimChar"/>
              </w:rPr>
              <w:t xml:space="preserve">.env.*</w:t>
            </w:r>
            <w:r>
              <w:t xml:space="preserve"> </w:t>
            </w:r>
            <w:r>
              <w:t xml:space="preserve">en</w:t>
            </w:r>
            <w:r>
              <w:t xml:space="preserve"> </w:t>
            </w:r>
            <w:r>
              <w:rPr>
                <w:rStyle w:val="VerbatimChar"/>
              </w:rPr>
              <w:t xml:space="preserve">.gitignore</w:t>
            </w:r>
            <w:r>
              <w:t xml:space="preserve"> </w:t>
            </w:r>
            <w:r>
              <w:t xml:space="preserve">(también los</w:t>
            </w:r>
            <w:r>
              <w:t xml:space="preserve"> </w:t>
            </w:r>
            <w:r>
              <w:rPr>
                <w:rStyle w:val="VerbatimChar"/>
              </w:rPr>
              <w:t xml:space="preserve">.sql</w:t>
            </w:r>
            <w:r>
              <w:t xml:space="preserve"> </w:t>
            </w:r>
            <w:r>
              <w:t xml:space="preserve">de respaldo); solo se publica</w:t>
            </w:r>
            <w:r>
              <w:t xml:space="preserve"> </w:t>
            </w:r>
            <w:r>
              <w:rPr>
                <w:rStyle w:val="VerbatimChar"/>
              </w:rPr>
              <w:t xml:space="preserve">.env.example</w:t>
            </w:r>
          </w:p>
        </w:tc>
      </w:tr>
      <w:tr>
        <w:tc>
          <w:tcPr/>
          <w:p>
            <w:pPr>
              <w:pStyle w:val="Compact"/>
              <w:jc w:val="left"/>
            </w:pPr>
            <w:r>
              <w:t xml:space="preserve">Sesión olvidada en un equipo compartido</w:t>
            </w:r>
          </w:p>
        </w:tc>
        <w:tc>
          <w:tcPr/>
          <w:p>
            <w:pPr>
              <w:pStyle w:val="Compact"/>
              <w:jc w:val="left"/>
            </w:pPr>
            <w:r>
              <w:t xml:space="preserve">El token se guarda en</w:t>
            </w:r>
            <w:r>
              <w:t xml:space="preserve"> </w:t>
            </w:r>
            <w:r>
              <w:rPr>
                <w:rStyle w:val="VerbatimChar"/>
              </w:rPr>
              <w:t xml:space="preserve">sessionStorage</w:t>
            </w:r>
            <w:r>
              <w:t xml:space="preserve"> </w:t>
            </w:r>
            <w:r>
              <w:t xml:space="preserve">(se borra al cerrar la pestaña) y el texto de la API se pinta siempre con</w:t>
            </w:r>
            <w:r>
              <w:t xml:space="preserve"> </w:t>
            </w:r>
            <w:r>
              <w:rPr>
                <w:rStyle w:val="VerbatimChar"/>
              </w:rPr>
              <w:t xml:space="preserve">textContent</w:t>
            </w:r>
          </w:p>
        </w:tc>
      </w:tr>
    </w:tbl>
    <w:p>
      <w:pPr>
        <w:pStyle w:val="BodyText"/>
      </w:pPr>
      <w:r>
        <w:rPr>
          <w:bCs/>
          <w:b/>
        </w:rPr>
        <w:t xml:space="preserve">Limitaciones conocidas:</w:t>
      </w:r>
      <w:r>
        <w:t xml:space="preserve"> </w:t>
      </w:r>
      <w:r>
        <w:t xml:space="preserve">- Si</w:t>
      </w:r>
      <w:r>
        <w:t xml:space="preserve"> </w:t>
      </w:r>
      <w:r>
        <w:rPr>
          <w:rStyle w:val="VerbatimChar"/>
        </w:rPr>
        <w:t xml:space="preserve">ORIGEN_PERMITIDO</w:t>
      </w:r>
      <w:r>
        <w:t xml:space="preserve"> </w:t>
      </w:r>
      <w:r>
        <w:t xml:space="preserve">no está definido, CORS acepta cualquier origen; en la publicación app y API comparten dominio, así que se puede restringir sin cambiar código.</w:t>
      </w:r>
      <w:r>
        <w:t xml:space="preserve"> </w:t>
      </w:r>
      <w:r>
        <w:t xml:space="preserve">- El límite de peticiones por IP vive en la memoria del proceso: se reinicia con el servidor y no se comparte entre instancias.</w:t>
      </w:r>
      <w:r>
        <w:t xml:space="preserve"> </w:t>
      </w:r>
      <w:r>
        <w:t xml:space="preserve">- No se usan cabeceras de seguridad adicionales (por ejemplo,</w:t>
      </w:r>
      <w:r>
        <w:t xml:space="preserve"> </w:t>
      </w:r>
      <w:r>
        <w:rPr>
          <w:rStyle w:val="VerbatimChar"/>
        </w:rPr>
        <w:t xml:space="preserve">helmet</w:t>
      </w:r>
      <w:r>
        <w:t xml:space="preserve">).</w:t>
      </w:r>
      <w:r>
        <w:t xml:space="preserve"> </w:t>
      </w:r>
      <w:r>
        <w:t xml:space="preserve">- El acceso público a MySQL en Railway está pendiente de cerrar.</w:t>
      </w:r>
      <w:r>
        <w:t xml:space="preserve"> </w:t>
      </w:r>
      <w:r>
        <w:t xml:space="preserve">- No hay autenticación de dos factores.</w:t>
      </w:r>
    </w:p>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twilio:</w:t>
      </w:r>
      <w:r>
        <w:t xml:space="preserve"> </w:t>
      </w:r>
      <w:r>
        <w:t xml:space="preserve">se envía el texto completo con el WhatsApp Sandbox de Twilio; es solo para pruebas.</w:t>
      </w:r>
    </w:p>
    <w:p>
      <w:pPr>
        <w:numPr>
          <w:ilvl w:val="0"/>
          <w:numId w:val="1002"/>
        </w:numPr>
        <w:pStyle w:val="Compact"/>
      </w:pPr>
      <w:r>
        <w:rPr>
          <w:bCs/>
          <w:b/>
        </w:rPr>
        <w:t xml:space="preserve">api:</w:t>
      </w:r>
      <w:r>
        <w:t xml:space="preserve"> </w:t>
      </w:r>
      <w:r>
        <w:t xml:space="preserve">se envía con una plantilla aprobada por la API de WhatsApp Cloud (Meta).</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 </w:t>
      </w:r>
      <w:r>
        <w:t xml:space="preserve">(al pedir la cita),</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 el rechazo llevan la dirección de la página para pedir otra cita.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rPr>
          <w:rStyle w:val="VerbatimChar"/>
        </w:rPr>
        <w:t xml:space="preserve">docs/06-pruebas/pruebas.md</w:t>
      </w:r>
      <w:r>
        <w:t xml:space="preserve"> </w:t>
      </w:r>
      <w:r>
        <w:t xml:space="preserve">documenta 140 comprobaciones sobre una base limpia (117 al 7 de octubre y 23 más al 9 de octubre). Cubren el catálogo, el calendario, agendar, la carrera por la misma hora, la gestión con código, la regla de 24 horas, el panel de la secretaria, los mensajes, los permisos, el alta de pacientes, la historia clínica, el recordatorio y la migración. El informe suma a esas 140 las 53 comprobaciones del rol de la propietaria (13 de octubre), para un total de 193; el detalle de esas 53 y el script que las ejecuta están pendientes de incorporar al repositorio.</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Flujo de confirmación automática (9 de octubre):</w:t>
      </w:r>
      <w:r>
        <w:t xml:space="preserve"> </w:t>
      </w:r>
      <w:r>
        <w:t xml:space="preserve">prueba de punta a punta contra la API sobre una base nueva y una migrada: pedir cita (queda confirmada), enlace de gestión, reprogramar y cancelar desde el enlace, novedades en el panel, registro en el consultorio y recordatorio de 24 horas. Además, recorrido en el navegador en modo demostración y con la API real, en escritorio y a 390 px.</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 Desde la decisión 31 incluye tokens de elevación (</w:t>
      </w:r>
      <w:r>
        <w:rPr>
          <w:rStyle w:val="VerbatimChar"/>
        </w:rPr>
        <w:t xml:space="preserve">--sombra-*</w:t>
      </w:r>
      <w:r>
        <w:t xml:space="preserve">), degradados (</w:t>
      </w:r>
      <w:r>
        <w:rPr>
          <w:rStyle w:val="VerbatimChar"/>
        </w:rPr>
        <w:t xml:space="preserve">--degradado-*</w:t>
      </w:r>
      <w:r>
        <w:t xml:space="preserve">) y radios (</w:t>
      </w:r>
      <w:r>
        <w:rPr>
          <w:rStyle w:val="VerbatimChar"/>
        </w:rPr>
        <w:t xml:space="preserve">--radio-sm/md/lg/xl</w:t>
      </w:r>
      <w:r>
        <w:t xml:space="preserve">); úsalos en lugar de escribir sombras o degradados nuevos.</w:t>
      </w:r>
    </w:p>
    <w:p>
      <w:pPr>
        <w:numPr>
          <w:ilvl w:val="0"/>
          <w:numId w:val="1004"/>
        </w:numPr>
        <w:pStyle w:val="Compact"/>
      </w:pPr>
      <w:r>
        <w:rPr>
          <w:bCs/>
          <w:b/>
        </w:rPr>
        <w:t xml:space="preserve">Código:</w:t>
      </w:r>
      <w:r>
        <w:t xml:space="preserve"> </w:t>
      </w:r>
      <w:r>
        <w:t xml:space="preserve">nombres en español, comentarios que explican el porqué, SQL con parámetros.</w:t>
      </w:r>
    </w:p>
    <w:p>
      <w:pPr>
        <w:numPr>
          <w:ilvl w:val="0"/>
          <w:numId w:val="1004"/>
        </w:numPr>
        <w:pStyle w:val="Compact"/>
      </w:pPr>
      <w:r>
        <w:rPr>
          <w:bCs/>
          <w:b/>
        </w:rPr>
        <w:t xml:space="preserve">Hora de las conexiones:</w:t>
      </w:r>
      <w:r>
        <w:t xml:space="preserve"> </w:t>
      </w:r>
      <w:r>
        <w:rPr>
          <w:rStyle w:val="VerbatimChar"/>
        </w:rPr>
        <w:t xml:space="preserve">config/db.js</w:t>
      </w:r>
      <w:r>
        <w:t xml:space="preserve"> </w:t>
      </w:r>
      <w:r>
        <w:t xml:space="preserve">pone</w:t>
      </w:r>
      <w:r>
        <w:t xml:space="preserve"> </w:t>
      </w:r>
      <w:r>
        <w:rPr>
          <w:rStyle w:val="VerbatimChar"/>
        </w:rPr>
        <w:t xml:space="preserve">SET time_zone = '-05:00'</w:t>
      </w:r>
      <w:r>
        <w:t xml:space="preserve"> </w:t>
      </w:r>
      <w:r>
        <w:t xml:space="preserve">en cada conexión, para que</w:t>
      </w:r>
      <w:r>
        <w:t xml:space="preserve"> </w:t>
      </w:r>
      <w:r>
        <w:rPr>
          <w:rStyle w:val="VerbatimChar"/>
        </w:rPr>
        <w:t xml:space="preserve">NOW()</w:t>
      </w:r>
      <w:r>
        <w:t xml:space="preserve"> </w:t>
      </w:r>
      <w:r>
        <w:t xml:space="preserve">y los</w:t>
      </w:r>
      <w:r>
        <w:t xml:space="preserve"> </w:t>
      </w:r>
      <w:r>
        <w:rPr>
          <w:rStyle w:val="VerbatimChar"/>
        </w:rPr>
        <w:t xml:space="preserve">DEFAULT CURRENT_TIMESTAMP</w:t>
      </w:r>
      <w:r>
        <w:t xml:space="preserve"> </w:t>
      </w:r>
      <w:r>
        <w:t xml:space="preserve">guarden la hora de Colombia aunque el servidor esté en UTC.</w:t>
      </w:r>
    </w:p>
    <w:p>
      <w:pPr>
        <w:numPr>
          <w:ilvl w:val="0"/>
          <w:numId w:val="1004"/>
        </w:numPr>
        <w:pStyle w:val="Compact"/>
      </w:pPr>
      <w:r>
        <w:rPr>
          <w:bCs/>
          <w:b/>
        </w:rPr>
        <w:t xml:space="preserve">Modo oscuro del panel:</w:t>
      </w:r>
      <w:r>
        <w:t xml:space="preserve"> </w:t>
      </w:r>
      <w:r>
        <w:rPr>
          <w:rStyle w:val="VerbatimChar"/>
        </w:rPr>
        <w:t xml:space="preserve">js/tema.js</w:t>
      </w:r>
      <w:r>
        <w:t xml:space="preserve"> </w:t>
      </w:r>
      <w:r>
        <w:t xml:space="preserve">se carga en el</w:t>
      </w:r>
      <w:r>
        <w:t xml:space="preserve"> </w:t>
      </w:r>
      <w:r>
        <w:rPr>
          <w:rStyle w:val="VerbatimChar"/>
        </w:rPr>
        <w:t xml:space="preserve">&lt;head&gt;</w:t>
      </w:r>
      <w:r>
        <w:t xml:space="preserve"> </w:t>
      </w:r>
      <w:r>
        <w:t xml:space="preserve">de las páginas con sesión y pone</w:t>
      </w:r>
      <w:r>
        <w:t xml:space="preserve"> </w:t>
      </w:r>
      <w:r>
        <w:rPr>
          <w:rStyle w:val="VerbatimChar"/>
        </w:rPr>
        <w:t xml:space="preserve">data-tema="oscuro"</w:t>
      </w:r>
      <w:r>
        <w:t xml:space="preserve"> </w:t>
      </w:r>
      <w:r>
        <w:t xml:space="preserve">en</w:t>
      </w:r>
      <w:r>
        <w:t xml:space="preserve"> </w:t>
      </w:r>
      <w:r>
        <w:rPr>
          <w:rStyle w:val="VerbatimChar"/>
        </w:rPr>
        <w:t xml:space="preserve">&lt;html&gt;</w:t>
      </w:r>
      <w:r>
        <w:t xml:space="preserve">. Los colores oscuros son las mismas variables de</w:t>
      </w:r>
      <w:r>
        <w:t xml:space="preserve"> </w:t>
      </w:r>
      <w:r>
        <w:rPr>
          <w:rStyle w:val="VerbatimChar"/>
        </w:rPr>
        <w:t xml:space="preserve">css/tokens.css</w:t>
      </w:r>
      <w:r>
        <w:t xml:space="preserve"> </w:t>
      </w:r>
      <w:r>
        <w:t xml:space="preserve">redefinidas bajo</w:t>
      </w:r>
      <w:r>
        <w:t xml:space="preserve"> </w:t>
      </w:r>
      <w:r>
        <w:rPr>
          <w:rStyle w:val="VerbatimChar"/>
        </w:rPr>
        <w:t xml:space="preserve">:root[data-tema="oscuro"]</w:t>
      </w:r>
      <w:r>
        <w:t xml:space="preserve">. Para el morado usado como texto se usa</w:t>
      </w:r>
      <w:r>
        <w:t xml:space="preserve"> </w:t>
      </w:r>
      <w:r>
        <w:rPr>
          <w:rStyle w:val="VerbatimChar"/>
        </w:rPr>
        <w:t xml:space="preserve">--acento-texto</w:t>
      </w:r>
      <w:r>
        <w:t xml:space="preserve"> </w:t>
      </w:r>
      <w:r>
        <w:t xml:space="preserve">y para el texto sobre botones morados,</w:t>
      </w:r>
      <w:r>
        <w:t xml:space="preserve"> </w:t>
      </w:r>
      <w:r>
        <w:rPr>
          <w:rStyle w:val="VerbatimChar"/>
        </w:rPr>
        <w:t xml:space="preserve">--sobre-marca</w:t>
      </w:r>
      <w:r>
        <w:t xml:space="preserve">; no usar</w:t>
      </w:r>
      <w:r>
        <w:t xml:space="preserve"> </w:t>
      </w:r>
      <w:r>
        <w:rPr>
          <w:rStyle w:val="VerbatimChar"/>
        </w:rPr>
        <w:t xml:space="preserve">--violeta-600</w:t>
      </w:r>
      <w:r>
        <w:t xml:space="preserve"> </w:t>
      </w:r>
      <w:r>
        <w:t xml:space="preserve">ni</w:t>
      </w:r>
      <w:r>
        <w:t xml:space="preserve"> </w:t>
      </w:r>
      <w:r>
        <w:rPr>
          <w:rStyle w:val="VerbatimChar"/>
        </w:rPr>
        <w:t xml:space="preserve">--papel</w:t>
      </w:r>
      <w:r>
        <w:t xml:space="preserve"> </w:t>
      </w:r>
      <w:r>
        <w:t xml:space="preserve">como color de texto.</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2026-10-23T02:06:27Z</dcterms:created>
  <dcterms:modified xsi:type="dcterms:W3CDTF">2026-10-23T02:06:27Z</dcterms:modified>
</cp:coreProperties>
</file>

<file path=docProps/custom.xml><?xml version="1.0" encoding="utf-8"?>
<Properties xmlns="http://schemas.openxmlformats.org/officeDocument/2006/custom-properties" xmlns:vt="http://schemas.openxmlformats.org/officeDocument/2006/docPropsVTypes"/>
</file>