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Django</w:t>
      </w:r>
    </w:p>
    <w:p>
      <w:r>
        <w:t>Topic: Django application development</w:t>
      </w:r>
    </w:p>
    <w:p>
      <w:r>
        <w:t>A concise course for working developers.</w:t>
      </w:r>
    </w:p>
    <w:p>
      <w:pPr>
        <w:pStyle w:val="Heading1"/>
      </w:pPr>
      <w:r>
        <w:t>Foundations</w:t>
      </w:r>
    </w:p>
    <w:p>
      <w:r>
        <w:t>Build confidence with the domain.</w:t>
      </w:r>
    </w:p>
    <w:p>
      <w:pPr>
        <w:pStyle w:val="Heading2"/>
      </w:pPr>
      <w:r>
        <w:t>Models and migrations</w:t>
      </w:r>
    </w:p>
    <w:p>
      <w:pPr>
        <w:pStyle w:val="Heading1"/>
      </w:pPr>
      <w:r>
        <w:t>Build a model</w:t>
      </w:r>
    </w:p>
    <w:p>
      <w:r>
        <w:t>Use migrations carefully.</w:t>
      </w:r>
    </w:p>
    <w:p>
      <w:pPr>
        <w:pStyle w:val="ListBullet"/>
      </w:pPr>
      <w:r>
        <w:t>Create the model</w:t>
      </w:r>
    </w:p>
    <w:p>
      <w:pPr>
        <w:pStyle w:val="ListBullet"/>
      </w:pPr>
      <w:r>
        <w:t>Run the migration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