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832" w:rsidRDefault="00484832" w:rsidP="00484832">
      <w:pPr>
        <w:jc w:val="center"/>
        <w:rPr>
          <w:b/>
          <w:sz w:val="48"/>
          <w:szCs w:val="48"/>
          <w:u w:val="single"/>
        </w:rPr>
      </w:pPr>
      <w:r w:rsidRPr="00484832">
        <w:rPr>
          <w:b/>
          <w:sz w:val="48"/>
          <w:szCs w:val="48"/>
          <w:u w:val="single"/>
        </w:rPr>
        <w:t>COMPONENTS OF SAXOPHONE</w:t>
      </w:r>
    </w:p>
    <w:p w:rsidR="00484832" w:rsidRPr="00484832" w:rsidRDefault="00484832" w:rsidP="00484832">
      <w:pPr>
        <w:pStyle w:val="Heading1"/>
        <w:numPr>
          <w:ilvl w:val="0"/>
          <w:numId w:val="4"/>
        </w:numPr>
        <w:rPr>
          <w:i/>
        </w:rPr>
      </w:pPr>
      <w:r w:rsidRPr="00484832">
        <w:rPr>
          <w:i/>
        </w:rPr>
        <w:t>Mouth piece &amp; ligature</w:t>
      </w:r>
    </w:p>
    <w:p w:rsidR="00484832" w:rsidRPr="00484832" w:rsidRDefault="00484832" w:rsidP="00484832">
      <w:pPr>
        <w:pStyle w:val="Heading1"/>
        <w:numPr>
          <w:ilvl w:val="0"/>
          <w:numId w:val="4"/>
        </w:numPr>
        <w:rPr>
          <w:i/>
        </w:rPr>
      </w:pPr>
      <w:r w:rsidRPr="00484832">
        <w:rPr>
          <w:i/>
        </w:rPr>
        <w:t>Neck piece</w:t>
      </w:r>
    </w:p>
    <w:p w:rsidR="00484832" w:rsidRPr="00484832" w:rsidRDefault="00484832" w:rsidP="00484832">
      <w:pPr>
        <w:pStyle w:val="Heading1"/>
        <w:numPr>
          <w:ilvl w:val="0"/>
          <w:numId w:val="4"/>
        </w:numPr>
        <w:rPr>
          <w:i/>
        </w:rPr>
      </w:pPr>
      <w:r w:rsidRPr="00484832">
        <w:rPr>
          <w:i/>
        </w:rPr>
        <w:t>Neck strap</w:t>
      </w:r>
    </w:p>
    <w:p w:rsidR="00484832" w:rsidRPr="00484832" w:rsidRDefault="00484832" w:rsidP="00484832">
      <w:pPr>
        <w:pStyle w:val="Heading1"/>
        <w:numPr>
          <w:ilvl w:val="0"/>
          <w:numId w:val="4"/>
        </w:numPr>
        <w:rPr>
          <w:i/>
        </w:rPr>
      </w:pPr>
      <w:r w:rsidRPr="00484832">
        <w:rPr>
          <w:i/>
        </w:rPr>
        <w:t xml:space="preserve">Body </w:t>
      </w:r>
    </w:p>
    <w:p w:rsidR="00484832" w:rsidRPr="00484832" w:rsidRDefault="00484832" w:rsidP="00484832">
      <w:pPr>
        <w:pStyle w:val="Heading1"/>
        <w:numPr>
          <w:ilvl w:val="0"/>
          <w:numId w:val="4"/>
        </w:numPr>
        <w:rPr>
          <w:i/>
        </w:rPr>
      </w:pPr>
      <w:r w:rsidRPr="00484832">
        <w:rPr>
          <w:i/>
        </w:rPr>
        <w:t>Reed</w:t>
      </w:r>
    </w:p>
    <w:p w:rsidR="00484832" w:rsidRPr="00484832" w:rsidRDefault="00484832" w:rsidP="00484832">
      <w:pPr>
        <w:pStyle w:val="Heading1"/>
        <w:numPr>
          <w:ilvl w:val="0"/>
          <w:numId w:val="4"/>
        </w:numPr>
        <w:rPr>
          <w:i/>
        </w:rPr>
      </w:pPr>
      <w:r w:rsidRPr="00484832">
        <w:rPr>
          <w:i/>
        </w:rPr>
        <w:t>Keys “</w:t>
      </w:r>
      <w:r w:rsidR="003176BC">
        <w:rPr>
          <w:i/>
        </w:rPr>
        <w:t>palm</w:t>
      </w:r>
      <w:r w:rsidRPr="00484832">
        <w:rPr>
          <w:i/>
        </w:rPr>
        <w:t xml:space="preserve"> keys, auxiliary keys</w:t>
      </w:r>
    </w:p>
    <w:p w:rsidR="00484832" w:rsidRPr="00484832" w:rsidRDefault="00484832" w:rsidP="00484832">
      <w:pPr>
        <w:pStyle w:val="Heading1"/>
        <w:numPr>
          <w:ilvl w:val="0"/>
          <w:numId w:val="0"/>
        </w:numPr>
        <w:ind w:left="360"/>
        <w:rPr>
          <w:i/>
        </w:rPr>
      </w:pPr>
    </w:p>
    <w:p w:rsidR="00484832" w:rsidRDefault="00484832" w:rsidP="00484832">
      <w:pPr>
        <w:pStyle w:val="Heading1"/>
        <w:numPr>
          <w:ilvl w:val="0"/>
          <w:numId w:val="0"/>
        </w:numPr>
        <w:ind w:left="360"/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484832">
        <w:rPr>
          <w:rFonts w:ascii="Arial Black" w:hAnsi="Arial Black"/>
          <w:b/>
          <w:sz w:val="40"/>
          <w:szCs w:val="40"/>
          <w:u w:val="single"/>
        </w:rPr>
        <w:t xml:space="preserve">How to handle a </w:t>
      </w:r>
      <w:proofErr w:type="gramStart"/>
      <w:r w:rsidRPr="00484832">
        <w:rPr>
          <w:rFonts w:ascii="Arial Black" w:hAnsi="Arial Black"/>
          <w:b/>
          <w:sz w:val="40"/>
          <w:szCs w:val="40"/>
          <w:u w:val="single"/>
        </w:rPr>
        <w:t>saxophone</w:t>
      </w:r>
      <w:proofErr w:type="gramEnd"/>
    </w:p>
    <w:p w:rsidR="00484832" w:rsidRDefault="00484832" w:rsidP="00484832">
      <w:pPr>
        <w:rPr>
          <w:sz w:val="32"/>
          <w:szCs w:val="32"/>
        </w:rPr>
      </w:pPr>
    </w:p>
    <w:p w:rsidR="00484832" w:rsidRDefault="00484832" w:rsidP="00484832">
      <w:pPr>
        <w:rPr>
          <w:sz w:val="32"/>
          <w:szCs w:val="32"/>
        </w:rPr>
      </w:pPr>
      <w:r w:rsidRPr="00484832">
        <w:rPr>
          <w:sz w:val="32"/>
          <w:szCs w:val="32"/>
        </w:rPr>
        <w:t xml:space="preserve">A saxophone requires proper </w:t>
      </w:r>
      <w:r w:rsidR="003176BC" w:rsidRPr="00484832">
        <w:rPr>
          <w:sz w:val="32"/>
          <w:szCs w:val="32"/>
        </w:rPr>
        <w:t>handling</w:t>
      </w:r>
      <w:r w:rsidR="003176BC">
        <w:rPr>
          <w:sz w:val="32"/>
          <w:szCs w:val="32"/>
        </w:rPr>
        <w:t>;</w:t>
      </w:r>
      <w:r>
        <w:rPr>
          <w:sz w:val="32"/>
          <w:szCs w:val="32"/>
        </w:rPr>
        <w:t xml:space="preserve"> a saxophone is an instrument that can destoned at any time if </w:t>
      </w:r>
      <w:r w:rsidR="003176BC">
        <w:rPr>
          <w:sz w:val="32"/>
          <w:szCs w:val="32"/>
        </w:rPr>
        <w:t>it’s</w:t>
      </w:r>
      <w:r>
        <w:rPr>
          <w:sz w:val="32"/>
          <w:szCs w:val="32"/>
        </w:rPr>
        <w:t xml:space="preserve"> not handle well.</w:t>
      </w:r>
    </w:p>
    <w:p w:rsidR="00484832" w:rsidRDefault="00484832" w:rsidP="00484832">
      <w:pPr>
        <w:rPr>
          <w:rFonts w:ascii="Bell MT" w:hAnsi="Bell MT"/>
          <w:i/>
          <w:sz w:val="32"/>
          <w:szCs w:val="32"/>
        </w:rPr>
      </w:pPr>
      <w:r w:rsidRPr="00484832">
        <w:rPr>
          <w:rFonts w:ascii="Bell MT" w:hAnsi="Bell MT"/>
          <w:i/>
          <w:sz w:val="32"/>
          <w:szCs w:val="32"/>
        </w:rPr>
        <w:t>NOTE:</w:t>
      </w:r>
    </w:p>
    <w:p w:rsidR="003176BC" w:rsidRDefault="003176BC" w:rsidP="00484832">
      <w:pPr>
        <w:rPr>
          <w:rFonts w:ascii="Bell MT" w:hAnsi="Bell MT"/>
          <w:i/>
          <w:sz w:val="32"/>
          <w:szCs w:val="32"/>
        </w:rPr>
      </w:pPr>
      <w:r>
        <w:rPr>
          <w:rFonts w:ascii="Bell MT" w:hAnsi="Bell MT"/>
          <w:i/>
          <w:sz w:val="32"/>
          <w:szCs w:val="32"/>
        </w:rPr>
        <w:t xml:space="preserve">Always pack your sax in its case when not use </w:t>
      </w:r>
    </w:p>
    <w:p w:rsidR="003176BC" w:rsidRDefault="003176BC" w:rsidP="00484832">
      <w:pPr>
        <w:rPr>
          <w:rFonts w:ascii="Bell MT" w:hAnsi="Bell MT"/>
          <w:i/>
          <w:sz w:val="32"/>
          <w:szCs w:val="32"/>
        </w:rPr>
      </w:pPr>
      <w:r>
        <w:rPr>
          <w:rFonts w:ascii="Bell MT" w:hAnsi="Bell MT"/>
          <w:i/>
          <w:sz w:val="32"/>
          <w:szCs w:val="32"/>
        </w:rPr>
        <w:t>Be careful with axillary keys when handling it</w:t>
      </w:r>
    </w:p>
    <w:p w:rsidR="003176BC" w:rsidRDefault="003176BC" w:rsidP="00484832">
      <w:pPr>
        <w:rPr>
          <w:rFonts w:ascii="Bell MT" w:hAnsi="Bell MT"/>
          <w:i/>
          <w:sz w:val="32"/>
          <w:szCs w:val="32"/>
        </w:rPr>
      </w:pPr>
      <w:r>
        <w:rPr>
          <w:rFonts w:ascii="Bell MT" w:hAnsi="Bell MT"/>
          <w:i/>
          <w:sz w:val="32"/>
          <w:szCs w:val="32"/>
        </w:rPr>
        <w:t>Don’t place the auxiliary keys on the floor or just anywhere</w:t>
      </w:r>
    </w:p>
    <w:p w:rsidR="003176BC" w:rsidRDefault="003176BC" w:rsidP="00484832">
      <w:pPr>
        <w:rPr>
          <w:rFonts w:ascii="Bell MT" w:hAnsi="Bell MT"/>
          <w:i/>
          <w:sz w:val="32"/>
          <w:szCs w:val="32"/>
        </w:rPr>
      </w:pPr>
      <w:r>
        <w:rPr>
          <w:rFonts w:ascii="Bell MT" w:hAnsi="Bell MT"/>
          <w:i/>
          <w:sz w:val="32"/>
          <w:szCs w:val="32"/>
        </w:rPr>
        <w:t>There is long stick foam always insert it after playing your saxophone</w:t>
      </w:r>
    </w:p>
    <w:p w:rsidR="002E67E0" w:rsidRDefault="002E67E0" w:rsidP="00484832">
      <w:pPr>
        <w:rPr>
          <w:rFonts w:ascii="Bell MT" w:hAnsi="Bell MT"/>
          <w:i/>
          <w:sz w:val="32"/>
          <w:szCs w:val="32"/>
        </w:rPr>
      </w:pPr>
    </w:p>
    <w:p w:rsidR="002E67E0" w:rsidRPr="00484832" w:rsidRDefault="002E67E0" w:rsidP="00484832">
      <w:pPr>
        <w:rPr>
          <w:rFonts w:ascii="Bell MT" w:hAnsi="Bell MT"/>
          <w:i/>
          <w:sz w:val="32"/>
          <w:szCs w:val="32"/>
        </w:rPr>
      </w:pPr>
      <w:r>
        <w:rPr>
          <w:rFonts w:ascii="Bell MT" w:hAnsi="Bell MT"/>
          <w:i/>
          <w:sz w:val="32"/>
          <w:szCs w:val="32"/>
        </w:rPr>
        <w:t xml:space="preserve">                                      </w:t>
      </w:r>
      <w:bookmarkStart w:id="0" w:name="_GoBack"/>
      <w:bookmarkEnd w:id="0"/>
    </w:p>
    <w:sectPr w:rsidR="002E67E0" w:rsidRPr="0048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75B7F"/>
    <w:multiLevelType w:val="multilevel"/>
    <w:tmpl w:val="9E966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CA103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F8F3D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181644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32"/>
    <w:rsid w:val="002E67E0"/>
    <w:rsid w:val="003176BC"/>
    <w:rsid w:val="00484832"/>
    <w:rsid w:val="00746622"/>
    <w:rsid w:val="00936E0C"/>
    <w:rsid w:val="00BA2C2A"/>
    <w:rsid w:val="00BB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604E"/>
  <w15:chartTrackingRefBased/>
  <w15:docId w15:val="{70AAC5F5-7FBB-4DCF-AE27-15F92921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83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83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83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83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83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83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83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83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83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48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8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8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8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8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8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8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8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2019-04-05T15:56:00Z</dcterms:created>
  <dcterms:modified xsi:type="dcterms:W3CDTF">2019-04-05T20:50:00Z</dcterms:modified>
</cp:coreProperties>
</file>