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0400" w14:textId="77777777" w:rsidR="00844124" w:rsidRDefault="00000000">
      <w:pPr>
        <w:spacing w:before="1200" w:after="80"/>
      </w:pPr>
      <w:r>
        <w:rPr>
          <w:rFonts w:ascii="Arial" w:hAnsi="Arial"/>
          <w:b/>
          <w:color w:val="FF6B00"/>
          <w:sz w:val="18"/>
        </w:rPr>
        <w:t>DOCUMENT DE SPÉCIFICATIONS  /  SPECIFICATIONS DOCUMENT</w:t>
      </w:r>
    </w:p>
    <w:p w14:paraId="641F4465" w14:textId="77777777" w:rsidR="00844124" w:rsidRDefault="00000000">
      <w:r>
        <w:rPr>
          <w:b/>
          <w:color w:val="1B5E20"/>
          <w:sz w:val="44"/>
        </w:rPr>
        <w:t>Cahier des Besoins — Paramétrage Plateforme</w:t>
      </w:r>
      <w:r>
        <w:rPr>
          <w:b/>
          <w:color w:val="1B5E20"/>
          <w:sz w:val="44"/>
        </w:rPr>
        <w:br/>
        <w:t>Call Center Requirements — Platform Configuration</w:t>
      </w:r>
    </w:p>
    <w:p w14:paraId="1E8FD313" w14:textId="77777777" w:rsidR="00844124" w:rsidRDefault="00000000">
      <w:r>
        <w:rPr>
          <w:b/>
          <w:color w:val="FF6B00"/>
          <w:sz w:val="26"/>
        </w:rPr>
        <w:t>Connectel — Projet MAFA</w:t>
      </w:r>
      <w:r>
        <w:rPr>
          <w:b/>
          <w:color w:val="FF6B00"/>
          <w:sz w:val="26"/>
        </w:rPr>
        <w:br/>
        <w:t>Orange Money Business — Côte d'Ivoire</w:t>
      </w:r>
    </w:p>
    <w:p w14:paraId="0EA14776" w14:textId="77777777" w:rsidR="00844124" w:rsidRDefault="00844124"/>
    <w:p w14:paraId="5C3F3F40" w14:textId="77777777" w:rsidR="00844124" w:rsidRDefault="00000000">
      <w:pPr>
        <w:spacing w:after="40"/>
      </w:pPr>
      <w:r>
        <w:rPr>
          <w:b/>
          <w:sz w:val="20"/>
        </w:rPr>
        <w:t xml:space="preserve">Programme / Program :  </w:t>
      </w:r>
      <w:r>
        <w:rPr>
          <w:sz w:val="20"/>
        </w:rPr>
        <w:t>MAFA — Marchands Actifs &amp; Fidèles Accompagnés</w:t>
      </w:r>
    </w:p>
    <w:p w14:paraId="016A5BBC" w14:textId="77777777" w:rsidR="00844124" w:rsidRDefault="00000000">
      <w:pPr>
        <w:spacing w:after="40"/>
      </w:pPr>
      <w:r>
        <w:rPr>
          <w:b/>
          <w:sz w:val="20"/>
        </w:rPr>
        <w:t xml:space="preserve">Destinataire / Recipient :  </w:t>
      </w:r>
      <w:r>
        <w:rPr>
          <w:sz w:val="20"/>
        </w:rPr>
        <w:t>Équipe Technique Connectel / Connectel Technical Team</w:t>
      </w:r>
    </w:p>
    <w:p w14:paraId="684DFAD5" w14:textId="77777777" w:rsidR="00844124" w:rsidRDefault="00000000">
      <w:pPr>
        <w:spacing w:after="40"/>
      </w:pPr>
      <w:r>
        <w:rPr>
          <w:b/>
          <w:sz w:val="20"/>
        </w:rPr>
        <w:t xml:space="preserve">Version :  </w:t>
      </w:r>
      <w:r>
        <w:rPr>
          <w:sz w:val="20"/>
        </w:rPr>
        <w:t>1.0</w:t>
      </w:r>
    </w:p>
    <w:p w14:paraId="129CBEC9" w14:textId="77777777" w:rsidR="00844124" w:rsidRDefault="00000000">
      <w:pPr>
        <w:spacing w:after="40"/>
      </w:pPr>
      <w:r>
        <w:rPr>
          <w:b/>
          <w:sz w:val="20"/>
        </w:rPr>
        <w:t xml:space="preserve">Date :  </w:t>
      </w:r>
      <w:r>
        <w:rPr>
          <w:sz w:val="20"/>
        </w:rPr>
        <w:t>Mars / March 2026</w:t>
      </w:r>
    </w:p>
    <w:p w14:paraId="224FD833" w14:textId="77777777" w:rsidR="00844124" w:rsidRDefault="00000000">
      <w:r>
        <w:br w:type="page"/>
      </w:r>
    </w:p>
    <w:p w14:paraId="6C25D253" w14:textId="77777777" w:rsidR="00844124" w:rsidRDefault="00000000">
      <w:pPr>
        <w:spacing w:after="120"/>
      </w:pPr>
      <w:r>
        <w:rPr>
          <w:b/>
          <w:color w:val="1B5E20"/>
        </w:rPr>
        <w:lastRenderedPageBreak/>
        <w:t>Guide de lecture  /  Reading Guide</w:t>
      </w:r>
    </w:p>
    <w:tbl>
      <w:tblPr>
        <w:tblStyle w:val="Grilledutableau"/>
        <w:tblW w:w="0" w:type="auto"/>
        <w:tblLook w:val="04A0" w:firstRow="1" w:lastRow="0" w:firstColumn="1" w:lastColumn="0" w:noHBand="0" w:noVBand="1"/>
      </w:tblPr>
      <w:tblGrid>
        <w:gridCol w:w="4703"/>
        <w:gridCol w:w="4703"/>
      </w:tblGrid>
      <w:tr w:rsidR="00844124" w14:paraId="607EA9C7" w14:textId="77777777">
        <w:tc>
          <w:tcPr>
            <w:tcW w:w="4703" w:type="dxa"/>
            <w:shd w:val="clear" w:color="auto" w:fill="FF6B00"/>
          </w:tcPr>
          <w:p w14:paraId="0202A408" w14:textId="77777777" w:rsidR="00844124" w:rsidRDefault="00000000">
            <w:r>
              <w:rPr>
                <w:b/>
                <w:color w:val="FFFFFF"/>
                <w:sz w:val="28"/>
              </w:rPr>
              <w:t xml:space="preserve">  ■  </w:t>
            </w:r>
          </w:p>
        </w:tc>
        <w:tc>
          <w:tcPr>
            <w:tcW w:w="4703" w:type="dxa"/>
            <w:shd w:val="clear" w:color="auto" w:fill="FFF3E0"/>
          </w:tcPr>
          <w:p w14:paraId="3A5B6D58" w14:textId="77777777" w:rsidR="00844124" w:rsidRDefault="00000000">
            <w:r>
              <w:rPr>
                <w:rFonts w:ascii="Segoe UI" w:hAnsi="Segoe UI"/>
                <w:b/>
                <w:sz w:val="12"/>
              </w:rPr>
              <w:t xml:space="preserve">FR  </w:t>
            </w:r>
            <w:r>
              <w:rPr>
                <w:sz w:val="20"/>
              </w:rPr>
              <w:t>Action demandée à Connectel — paramétrage ou développement attendu de leur part.</w:t>
            </w:r>
            <w:r>
              <w:br/>
            </w:r>
            <w:r>
              <w:rPr>
                <w:rFonts w:ascii="Segoe UI" w:hAnsi="Segoe UI"/>
                <w:b/>
                <w:color w:val="1B5E20"/>
                <w:sz w:val="12"/>
              </w:rPr>
              <w:t xml:space="preserve">EN  </w:t>
            </w:r>
            <w:r>
              <w:rPr>
                <w:color w:val="1B5E20"/>
                <w:sz w:val="20"/>
              </w:rPr>
              <w:t>Action required from Connectel — configuration or development expected on their end.</w:t>
            </w:r>
          </w:p>
        </w:tc>
      </w:tr>
      <w:tr w:rsidR="00844124" w14:paraId="7D9F4101" w14:textId="77777777">
        <w:tc>
          <w:tcPr>
            <w:tcW w:w="4703" w:type="dxa"/>
            <w:shd w:val="clear" w:color="auto" w:fill="1B5E20"/>
          </w:tcPr>
          <w:p w14:paraId="76441BD8" w14:textId="77777777" w:rsidR="00844124" w:rsidRDefault="00000000">
            <w:r>
              <w:rPr>
                <w:b/>
                <w:color w:val="FFFFFF"/>
                <w:sz w:val="28"/>
              </w:rPr>
              <w:t xml:space="preserve">  ■  </w:t>
            </w:r>
          </w:p>
        </w:tc>
        <w:tc>
          <w:tcPr>
            <w:tcW w:w="4703" w:type="dxa"/>
            <w:shd w:val="clear" w:color="auto" w:fill="E8F5E9"/>
          </w:tcPr>
          <w:p w14:paraId="2DED2488" w14:textId="77777777" w:rsidR="00844124" w:rsidRDefault="00000000">
            <w:r>
              <w:rPr>
                <w:rFonts w:ascii="Segoe UI" w:hAnsi="Segoe UI"/>
                <w:b/>
                <w:sz w:val="12"/>
              </w:rPr>
              <w:t xml:space="preserve">FR  </w:t>
            </w:r>
            <w:r>
              <w:rPr>
                <w:sz w:val="20"/>
              </w:rPr>
              <w:t>Note ou action à la charge de l'équipe MAFA — décision interne, procédure déjà communiquée, ou information contextuelle.</w:t>
            </w:r>
            <w:r>
              <w:br/>
            </w:r>
            <w:r>
              <w:rPr>
                <w:rFonts w:ascii="Segoe UI" w:hAnsi="Segoe UI"/>
                <w:b/>
                <w:color w:val="1B5E20"/>
                <w:sz w:val="12"/>
              </w:rPr>
              <w:t xml:space="preserve">EN  </w:t>
            </w:r>
            <w:r>
              <w:rPr>
                <w:color w:val="1B5E20"/>
                <w:sz w:val="20"/>
              </w:rPr>
              <w:t>Note or action for the MAFA team — internal decision, procedure already shared, or contextual information.</w:t>
            </w:r>
          </w:p>
        </w:tc>
      </w:tr>
      <w:tr w:rsidR="00844124" w14:paraId="127C794F" w14:textId="77777777">
        <w:tc>
          <w:tcPr>
            <w:tcW w:w="4703" w:type="dxa"/>
            <w:shd w:val="clear" w:color="auto" w:fill="FFC107"/>
          </w:tcPr>
          <w:p w14:paraId="618DCE21" w14:textId="77777777" w:rsidR="00844124" w:rsidRDefault="00000000">
            <w:r>
              <w:rPr>
                <w:b/>
                <w:color w:val="FFFFFF"/>
                <w:sz w:val="28"/>
              </w:rPr>
              <w:t xml:space="preserve">  ■  </w:t>
            </w:r>
          </w:p>
        </w:tc>
        <w:tc>
          <w:tcPr>
            <w:tcW w:w="4703" w:type="dxa"/>
            <w:shd w:val="clear" w:color="auto" w:fill="FFFDE7"/>
          </w:tcPr>
          <w:p w14:paraId="1829B11E" w14:textId="77777777" w:rsidR="00844124" w:rsidRDefault="00000000">
            <w:r>
              <w:rPr>
                <w:rFonts w:ascii="Segoe UI" w:hAnsi="Segoe UI"/>
                <w:b/>
                <w:sz w:val="12"/>
              </w:rPr>
              <w:t xml:space="preserve">FR  </w:t>
            </w:r>
            <w:r>
              <w:rPr>
                <w:sz w:val="20"/>
              </w:rPr>
              <w:t>Conseil, avertissement ou note informative — point d'attention sans action requise.</w:t>
            </w:r>
            <w:r>
              <w:br/>
            </w:r>
            <w:r>
              <w:rPr>
                <w:rFonts w:ascii="Segoe UI" w:hAnsi="Segoe UI"/>
                <w:b/>
                <w:color w:val="1B5E20"/>
                <w:sz w:val="12"/>
              </w:rPr>
              <w:t xml:space="preserve">EN  </w:t>
            </w:r>
            <w:r>
              <w:rPr>
                <w:color w:val="1B5E20"/>
                <w:sz w:val="20"/>
              </w:rPr>
              <w:t>Tip, warning or informational note — point of attention with no action required.</w:t>
            </w:r>
          </w:p>
        </w:tc>
      </w:tr>
    </w:tbl>
    <w:p w14:paraId="4C468206" w14:textId="77777777" w:rsidR="00844124" w:rsidRDefault="00844124"/>
    <w:p w14:paraId="47F6EE1B" w14:textId="77777777" w:rsidR="00844124" w:rsidRDefault="00000000">
      <w:pPr>
        <w:pBdr>
          <w:bottom w:val="single" w:sz="12" w:space="1" w:color="FF6B00"/>
        </w:pBdr>
        <w:spacing w:before="280" w:after="80"/>
      </w:pPr>
      <w:r>
        <w:rPr>
          <w:b/>
          <w:color w:val="1B5E20"/>
          <w:sz w:val="26"/>
        </w:rPr>
        <w:t>1. Logique générale du Call Center  /  1. General Call Center Logic</w:t>
      </w:r>
    </w:p>
    <w:p w14:paraId="6719580D" w14:textId="77777777" w:rsidR="00844124" w:rsidRDefault="00000000">
      <w:pPr>
        <w:spacing w:after="80"/>
      </w:pPr>
      <w:r>
        <w:rPr>
          <w:rFonts w:ascii="Segoe UI" w:hAnsi="Segoe UI"/>
          <w:b/>
          <w:sz w:val="12"/>
        </w:rPr>
        <w:t xml:space="preserve">FR  </w:t>
      </w:r>
      <w:r>
        <w:rPr>
          <w:sz w:val="20"/>
        </w:rPr>
        <w:t>Le programme MAFA accompagne les marchands nouvellement enrôlés comme marchands Orange Money Business. Des agents terrain les enrôlent, puis les agents Call Center MAFA les contactent à J+2 pour s'assurer que tout se passe bien.</w:t>
      </w:r>
      <w:r>
        <w:br/>
      </w:r>
      <w:r>
        <w:rPr>
          <w:rFonts w:ascii="Segoe UI" w:hAnsi="Segoe UI"/>
          <w:b/>
          <w:color w:val="1B5E20"/>
          <w:sz w:val="12"/>
        </w:rPr>
        <w:t xml:space="preserve">EN  </w:t>
      </w:r>
      <w:r>
        <w:rPr>
          <w:color w:val="1B5E20"/>
          <w:sz w:val="20"/>
        </w:rPr>
        <w:t>The MAFA program supports newly enrolled Orange Money Business merchants. Field agents enroll them, then MAFA Call Center agents contact them at D+2 to ensure everything is running smoothly.</w:t>
      </w:r>
    </w:p>
    <w:p w14:paraId="5253C72F" w14:textId="77777777" w:rsidR="00844124" w:rsidRDefault="00000000">
      <w:pPr>
        <w:spacing w:before="160" w:after="40"/>
      </w:pPr>
      <w:r>
        <w:rPr>
          <w:b/>
          <w:color w:val="FF6B00"/>
          <w:sz w:val="21"/>
        </w:rPr>
        <w:t>1.1 Appels sortants (flux principal)  /  1.1 Outbound Calls (Primary Flow)</w:t>
      </w:r>
    </w:p>
    <w:p w14:paraId="730D3575" w14:textId="77777777" w:rsidR="00844124" w:rsidRDefault="00000000">
      <w:pPr>
        <w:pStyle w:val="Listepuces"/>
        <w:spacing w:after="40"/>
      </w:pPr>
      <w:r>
        <w:rPr>
          <w:rFonts w:ascii="Segoe UI" w:hAnsi="Segoe UI"/>
          <w:b/>
          <w:sz w:val="12"/>
        </w:rPr>
        <w:t xml:space="preserve">FR </w:t>
      </w:r>
      <w:r>
        <w:rPr>
          <w:sz w:val="20"/>
        </w:rPr>
        <w:t>Les agents CC MAFA appellent les marchands à J+2 de leur enrôlement.</w:t>
      </w:r>
      <w:r>
        <w:rPr>
          <w:sz w:val="20"/>
        </w:rPr>
        <w:br/>
      </w:r>
      <w:r>
        <w:rPr>
          <w:rFonts w:ascii="Segoe UI" w:hAnsi="Segoe UI"/>
          <w:b/>
          <w:color w:val="1B5E20"/>
          <w:sz w:val="12"/>
        </w:rPr>
        <w:t xml:space="preserve">EN </w:t>
      </w:r>
      <w:r>
        <w:rPr>
          <w:color w:val="1B5E20"/>
          <w:sz w:val="20"/>
        </w:rPr>
        <w:t>MAFA CC agents call merchants at D+2 after their enrollment.</w:t>
      </w:r>
    </w:p>
    <w:p w14:paraId="5CC8AC1C" w14:textId="77777777" w:rsidR="00844124" w:rsidRDefault="00000000">
      <w:pPr>
        <w:pStyle w:val="Listepuces"/>
        <w:spacing w:after="40"/>
      </w:pPr>
      <w:r>
        <w:rPr>
          <w:rFonts w:ascii="Segoe UI" w:hAnsi="Segoe UI"/>
          <w:b/>
          <w:sz w:val="12"/>
        </w:rPr>
        <w:t xml:space="preserve">FR </w:t>
      </w:r>
      <w:r>
        <w:rPr>
          <w:sz w:val="20"/>
        </w:rPr>
        <w:t>Objectif : vérifier la création du compte, confirmer l'identité, le numéro, l'activité et le lieu.</w:t>
      </w:r>
      <w:r>
        <w:rPr>
          <w:sz w:val="20"/>
        </w:rPr>
        <w:br/>
      </w:r>
      <w:r>
        <w:rPr>
          <w:rFonts w:ascii="Segoe UI" w:hAnsi="Segoe UI"/>
          <w:b/>
          <w:color w:val="1B5E20"/>
          <w:sz w:val="12"/>
        </w:rPr>
        <w:t xml:space="preserve">EN </w:t>
      </w:r>
      <w:r>
        <w:rPr>
          <w:color w:val="1B5E20"/>
          <w:sz w:val="20"/>
        </w:rPr>
        <w:t>Goal: verify account creation, confirm identity, phone number, business type, and location.</w:t>
      </w:r>
    </w:p>
    <w:p w14:paraId="197F8983" w14:textId="77777777" w:rsidR="00844124" w:rsidRDefault="00000000">
      <w:pPr>
        <w:pStyle w:val="Listepuces"/>
        <w:spacing w:after="40"/>
      </w:pPr>
      <w:r>
        <w:rPr>
          <w:rFonts w:ascii="Segoe UI" w:hAnsi="Segoe UI"/>
          <w:b/>
          <w:sz w:val="12"/>
        </w:rPr>
        <w:t xml:space="preserve">FR </w:t>
      </w:r>
      <w:r>
        <w:rPr>
          <w:sz w:val="20"/>
        </w:rPr>
        <w:t>Objectif individuel : minimum 80 appels sortants par jour (appels entrants non comptabilisés).</w:t>
      </w:r>
      <w:r>
        <w:rPr>
          <w:sz w:val="20"/>
        </w:rPr>
        <w:br/>
      </w:r>
      <w:r>
        <w:rPr>
          <w:rFonts w:ascii="Segoe UI" w:hAnsi="Segoe UI"/>
          <w:b/>
          <w:color w:val="1B5E20"/>
          <w:sz w:val="12"/>
        </w:rPr>
        <w:t xml:space="preserve">EN </w:t>
      </w:r>
      <w:r>
        <w:rPr>
          <w:color w:val="1B5E20"/>
          <w:sz w:val="20"/>
        </w:rPr>
        <w:t>Individual target: minimum 80 outbound calls per day (inbound calls not counted).</w:t>
      </w:r>
    </w:p>
    <w:p w14:paraId="4CCB2A2D" w14:textId="77777777" w:rsidR="00844124" w:rsidRDefault="00000000">
      <w:pPr>
        <w:spacing w:before="160" w:after="40"/>
      </w:pPr>
      <w:r>
        <w:rPr>
          <w:b/>
          <w:color w:val="FF6B00"/>
          <w:sz w:val="21"/>
        </w:rPr>
        <w:t>1.2 Appels entrants (flux secondaire)  /  1.2 Inbound Calls (Secondary Flow)</w:t>
      </w:r>
    </w:p>
    <w:p w14:paraId="291DD40B" w14:textId="77777777" w:rsidR="00844124" w:rsidRDefault="00000000">
      <w:pPr>
        <w:pStyle w:val="Listepuces"/>
        <w:spacing w:after="40"/>
      </w:pPr>
      <w:r>
        <w:rPr>
          <w:rFonts w:ascii="Segoe UI" w:hAnsi="Segoe UI"/>
          <w:b/>
          <w:sz w:val="12"/>
        </w:rPr>
        <w:t xml:space="preserve">FR </w:t>
      </w:r>
      <w:r>
        <w:rPr>
          <w:sz w:val="20"/>
        </w:rPr>
        <w:t>Les marchands peuvent rappeler sur le même numéro pour toute question.</w:t>
      </w:r>
      <w:r>
        <w:rPr>
          <w:sz w:val="20"/>
        </w:rPr>
        <w:br/>
      </w:r>
      <w:r>
        <w:rPr>
          <w:rFonts w:ascii="Segoe UI" w:hAnsi="Segoe UI"/>
          <w:b/>
          <w:color w:val="1B5E20"/>
          <w:sz w:val="12"/>
        </w:rPr>
        <w:t xml:space="preserve">EN </w:t>
      </w:r>
      <w:r>
        <w:rPr>
          <w:color w:val="1B5E20"/>
          <w:sz w:val="20"/>
        </w:rPr>
        <w:t>Merchants can call back on the same number for any question.</w:t>
      </w:r>
    </w:p>
    <w:p w14:paraId="785C7FB6" w14:textId="77777777" w:rsidR="00844124" w:rsidRDefault="00000000">
      <w:pPr>
        <w:pStyle w:val="Listepuces"/>
        <w:spacing w:after="40"/>
      </w:pPr>
      <w:r>
        <w:rPr>
          <w:rFonts w:ascii="Segoe UI" w:hAnsi="Segoe UI"/>
          <w:b/>
          <w:sz w:val="12"/>
        </w:rPr>
        <w:t xml:space="preserve">FR </w:t>
      </w:r>
      <w:r>
        <w:rPr>
          <w:sz w:val="20"/>
        </w:rPr>
        <w:t>Les appels entrants sont pris en charge directement par les agents CC MAFA.</w:t>
      </w:r>
      <w:r>
        <w:rPr>
          <w:sz w:val="20"/>
        </w:rPr>
        <w:br/>
      </w:r>
      <w:r>
        <w:rPr>
          <w:rFonts w:ascii="Segoe UI" w:hAnsi="Segoe UI"/>
          <w:b/>
          <w:color w:val="1B5E20"/>
          <w:sz w:val="12"/>
        </w:rPr>
        <w:t xml:space="preserve">EN </w:t>
      </w:r>
      <w:r>
        <w:rPr>
          <w:color w:val="1B5E20"/>
          <w:sz w:val="20"/>
        </w:rPr>
        <w:t>Inbound calls are handled directly by MAFA CC agents.</w:t>
      </w:r>
    </w:p>
    <w:p w14:paraId="0F9C6188" w14:textId="77777777" w:rsidR="00844124" w:rsidRDefault="00000000">
      <w:pPr>
        <w:pStyle w:val="Listepuces"/>
        <w:spacing w:after="40"/>
      </w:pPr>
      <w:r>
        <w:rPr>
          <w:rFonts w:ascii="Segoe UI" w:hAnsi="Segoe UI"/>
          <w:b/>
          <w:sz w:val="12"/>
        </w:rPr>
        <w:t xml:space="preserve">FR </w:t>
      </w:r>
      <w:r>
        <w:rPr>
          <w:sz w:val="20"/>
        </w:rPr>
        <w:t>Chaque appel entrant est redirigé vers l'agent qui avait contacté le marchand. Si l'agent est occupé, le marchand est mis en attente jusqu'à ce que l'agent soit disponible.</w:t>
      </w:r>
      <w:r>
        <w:rPr>
          <w:sz w:val="20"/>
        </w:rPr>
        <w:br/>
      </w:r>
      <w:r>
        <w:rPr>
          <w:rFonts w:ascii="Segoe UI" w:hAnsi="Segoe UI"/>
          <w:b/>
          <w:color w:val="1B5E20"/>
          <w:sz w:val="12"/>
        </w:rPr>
        <w:t xml:space="preserve">EN </w:t>
      </w:r>
      <w:r>
        <w:rPr>
          <w:color w:val="1B5E20"/>
          <w:sz w:val="20"/>
        </w:rPr>
        <w:t>Each inbound call is routed to the agent who previously contacted the merchant. If the agent is busy, the merchant is placed on hold until the agent becomes available.</w:t>
      </w:r>
    </w:p>
    <w:p w14:paraId="7D564DFB" w14:textId="77777777" w:rsidR="00844124" w:rsidRDefault="00000000">
      <w:pPr>
        <w:pStyle w:val="Listepuces"/>
        <w:spacing w:after="40"/>
      </w:pPr>
      <w:r>
        <w:rPr>
          <w:rFonts w:ascii="Segoe UI" w:hAnsi="Segoe UI"/>
          <w:b/>
          <w:sz w:val="12"/>
        </w:rPr>
        <w:t xml:space="preserve">FR </w:t>
      </w:r>
      <w:r w:rsidRPr="006107E6">
        <w:rPr>
          <w:sz w:val="20"/>
          <w:highlight w:val="red"/>
        </w:rPr>
        <w:t>Pour les appels provenant du 0808 : le superviseur reçoit l'appel (sans décrocher), identifie l'agent concerné et redirige l'appel vers lui. Voir section 14.</w:t>
      </w:r>
      <w:r>
        <w:rPr>
          <w:sz w:val="20"/>
        </w:rPr>
        <w:br/>
      </w:r>
      <w:r>
        <w:rPr>
          <w:rFonts w:ascii="Segoe UI" w:hAnsi="Segoe UI"/>
          <w:b/>
          <w:color w:val="1B5E20"/>
          <w:sz w:val="12"/>
        </w:rPr>
        <w:t xml:space="preserve">EN </w:t>
      </w:r>
      <w:r>
        <w:rPr>
          <w:color w:val="1B5E20"/>
          <w:sz w:val="20"/>
        </w:rPr>
        <w:t>For calls coming from 0808: the supervisor receives the call (without answering), identifies the relevant agent and redirects the call to them. See section 14.</w:t>
      </w:r>
    </w:p>
    <w:p w14:paraId="72FAA37F" w14:textId="77777777" w:rsidR="00844124" w:rsidRDefault="00000000">
      <w:pPr>
        <w:spacing w:before="160" w:after="40"/>
      </w:pPr>
      <w:r>
        <w:rPr>
          <w:b/>
          <w:color w:val="FF6B00"/>
          <w:sz w:val="21"/>
        </w:rPr>
        <w:t>1.3 Redirection depuis le 0808  /  1.3 Redirection from the 0808 Line</w:t>
      </w:r>
    </w:p>
    <w:p w14:paraId="1EECA429" w14:textId="77777777" w:rsidR="006107E6" w:rsidRDefault="00000000">
      <w:pPr>
        <w:spacing w:after="80"/>
        <w:rPr>
          <w:sz w:val="20"/>
        </w:rPr>
      </w:pPr>
      <w:r w:rsidRPr="006107E6">
        <w:rPr>
          <w:rFonts w:ascii="Segoe UI" w:hAnsi="Segoe UI"/>
          <w:b/>
          <w:sz w:val="12"/>
          <w:highlight w:val="red"/>
        </w:rPr>
        <w:t xml:space="preserve">FR  </w:t>
      </w:r>
      <w:r w:rsidRPr="006107E6">
        <w:rPr>
          <w:sz w:val="20"/>
          <w:highlight w:val="red"/>
        </w:rPr>
        <w:t xml:space="preserve">Les marchands figurant dans notre base de données MAFA qui appellent le numéro 0808 (ligne support Orange Money Business) doivent être automatiquement redirigés vers les agents du Call Center MAFA — et </w:t>
      </w:r>
      <w:r w:rsidRPr="006107E6">
        <w:rPr>
          <w:sz w:val="20"/>
          <w:highlight w:val="red"/>
        </w:rPr>
        <w:lastRenderedPageBreak/>
        <w:t>non vers le standard Orange Money Business.</w:t>
      </w:r>
      <w:r w:rsidR="006107E6">
        <w:rPr>
          <w:sz w:val="20"/>
        </w:rPr>
        <w:t xml:space="preserve"> Les </w:t>
      </w:r>
      <w:proofErr w:type="spellStart"/>
      <w:r w:rsidR="006107E6">
        <w:rPr>
          <w:sz w:val="20"/>
        </w:rPr>
        <w:t>appels</w:t>
      </w:r>
      <w:proofErr w:type="spellEnd"/>
      <w:r w:rsidR="006107E6">
        <w:rPr>
          <w:sz w:val="20"/>
        </w:rPr>
        <w:t xml:space="preserve"> </w:t>
      </w:r>
      <w:proofErr w:type="spellStart"/>
      <w:r w:rsidR="006107E6">
        <w:rPr>
          <w:sz w:val="20"/>
        </w:rPr>
        <w:t>sont</w:t>
      </w:r>
      <w:proofErr w:type="spellEnd"/>
      <w:r w:rsidR="006107E6">
        <w:rPr>
          <w:sz w:val="20"/>
        </w:rPr>
        <w:t xml:space="preserve"> </w:t>
      </w:r>
      <w:proofErr w:type="spellStart"/>
      <w:r w:rsidR="006107E6">
        <w:rPr>
          <w:sz w:val="20"/>
        </w:rPr>
        <w:t>reçu</w:t>
      </w:r>
      <w:proofErr w:type="spellEnd"/>
      <w:r w:rsidR="006107E6">
        <w:rPr>
          <w:sz w:val="20"/>
        </w:rPr>
        <w:t xml:space="preserve"> par orange et </w:t>
      </w:r>
      <w:proofErr w:type="spellStart"/>
      <w:r w:rsidR="006107E6">
        <w:rPr>
          <w:sz w:val="20"/>
        </w:rPr>
        <w:t>c’est</w:t>
      </w:r>
      <w:proofErr w:type="spellEnd"/>
      <w:r w:rsidR="006107E6">
        <w:rPr>
          <w:sz w:val="20"/>
        </w:rPr>
        <w:t xml:space="preserve"> </w:t>
      </w:r>
      <w:proofErr w:type="spellStart"/>
      <w:r w:rsidR="006107E6">
        <w:rPr>
          <w:sz w:val="20"/>
        </w:rPr>
        <w:t>eux</w:t>
      </w:r>
      <w:proofErr w:type="spellEnd"/>
      <w:r w:rsidR="006107E6">
        <w:rPr>
          <w:sz w:val="20"/>
        </w:rPr>
        <w:t xml:space="preserve"> qui </w:t>
      </w:r>
      <w:proofErr w:type="spellStart"/>
      <w:r w:rsidR="006107E6">
        <w:rPr>
          <w:sz w:val="20"/>
        </w:rPr>
        <w:t>ramenent</w:t>
      </w:r>
      <w:proofErr w:type="spellEnd"/>
      <w:r w:rsidR="006107E6">
        <w:rPr>
          <w:sz w:val="20"/>
        </w:rPr>
        <w:t xml:space="preserve"> </w:t>
      </w:r>
      <w:proofErr w:type="spellStart"/>
      <w:r w:rsidR="006107E6">
        <w:rPr>
          <w:sz w:val="20"/>
        </w:rPr>
        <w:t>ces</w:t>
      </w:r>
      <w:proofErr w:type="spellEnd"/>
      <w:r w:rsidR="006107E6">
        <w:rPr>
          <w:sz w:val="20"/>
        </w:rPr>
        <w:t xml:space="preserve"> </w:t>
      </w:r>
      <w:proofErr w:type="spellStart"/>
      <w:r w:rsidR="006107E6">
        <w:rPr>
          <w:sz w:val="20"/>
        </w:rPr>
        <w:t>appels</w:t>
      </w:r>
      <w:proofErr w:type="spellEnd"/>
      <w:r w:rsidR="006107E6">
        <w:rPr>
          <w:sz w:val="20"/>
        </w:rPr>
        <w:t xml:space="preserve"> vers nous via un </w:t>
      </w:r>
      <w:proofErr w:type="spellStart"/>
      <w:r w:rsidR="006107E6">
        <w:rPr>
          <w:sz w:val="20"/>
        </w:rPr>
        <w:t>numero</w:t>
      </w:r>
      <w:proofErr w:type="spellEnd"/>
      <w:r w:rsidR="006107E6">
        <w:rPr>
          <w:sz w:val="20"/>
        </w:rPr>
        <w:t xml:space="preserve"> </w:t>
      </w:r>
      <w:proofErr w:type="spellStart"/>
      <w:r w:rsidR="006107E6">
        <w:rPr>
          <w:sz w:val="20"/>
        </w:rPr>
        <w:t>que</w:t>
      </w:r>
      <w:proofErr w:type="spellEnd"/>
      <w:r w:rsidR="006107E6">
        <w:rPr>
          <w:sz w:val="20"/>
        </w:rPr>
        <w:t xml:space="preserve"> nous </w:t>
      </w:r>
      <w:proofErr w:type="spellStart"/>
      <w:r w:rsidR="006107E6">
        <w:rPr>
          <w:sz w:val="20"/>
        </w:rPr>
        <w:t>allons</w:t>
      </w:r>
      <w:proofErr w:type="spellEnd"/>
      <w:r w:rsidR="006107E6">
        <w:rPr>
          <w:sz w:val="20"/>
        </w:rPr>
        <w:t xml:space="preserve"> </w:t>
      </w:r>
      <w:proofErr w:type="spellStart"/>
      <w:r w:rsidR="006107E6">
        <w:rPr>
          <w:sz w:val="20"/>
        </w:rPr>
        <w:t>leur</w:t>
      </w:r>
      <w:proofErr w:type="spellEnd"/>
      <w:r w:rsidR="006107E6">
        <w:rPr>
          <w:sz w:val="20"/>
        </w:rPr>
        <w:t xml:space="preserve"> </w:t>
      </w:r>
      <w:proofErr w:type="spellStart"/>
      <w:r w:rsidR="006107E6">
        <w:rPr>
          <w:sz w:val="20"/>
        </w:rPr>
        <w:t>communiquer</w:t>
      </w:r>
      <w:proofErr w:type="spellEnd"/>
      <w:r w:rsidR="006107E6">
        <w:rPr>
          <w:sz w:val="20"/>
        </w:rPr>
        <w:t>.</w:t>
      </w:r>
    </w:p>
    <w:p w14:paraId="16266736" w14:textId="77777777" w:rsidR="006107E6" w:rsidRDefault="006107E6">
      <w:pPr>
        <w:spacing w:after="80"/>
      </w:pPr>
    </w:p>
    <w:p w14:paraId="145F2F28" w14:textId="77626E17" w:rsidR="00844124" w:rsidRDefault="00000000">
      <w:pPr>
        <w:spacing w:after="80"/>
      </w:pPr>
      <w:r>
        <w:br/>
      </w:r>
      <w:r>
        <w:rPr>
          <w:rFonts w:ascii="Segoe UI" w:hAnsi="Segoe UI"/>
          <w:b/>
          <w:color w:val="1B5E20"/>
          <w:sz w:val="12"/>
        </w:rPr>
        <w:t xml:space="preserve">EN  </w:t>
      </w:r>
      <w:r>
        <w:rPr>
          <w:color w:val="1B5E20"/>
          <w:sz w:val="20"/>
        </w:rPr>
        <w:t>Merchants appearing in our MAFA database who call the 0808 number (Orange Money Business support line) must be automatically redirected to MAFA Call Center agents — and not to the Orange Money Business standard line.</w:t>
      </w:r>
    </w:p>
    <w:tbl>
      <w:tblPr>
        <w:tblStyle w:val="Grilledutableau"/>
        <w:tblW w:w="0" w:type="auto"/>
        <w:tblLook w:val="04A0" w:firstRow="1" w:lastRow="0" w:firstColumn="1" w:lastColumn="0" w:noHBand="0" w:noVBand="1"/>
      </w:tblPr>
      <w:tblGrid>
        <w:gridCol w:w="9406"/>
      </w:tblGrid>
      <w:tr w:rsidR="00844124" w14:paraId="0FE30AAC" w14:textId="77777777">
        <w:tc>
          <w:tcPr>
            <w:tcW w:w="9406" w:type="dxa"/>
            <w:shd w:val="clear" w:color="auto" w:fill="FFF3E0"/>
          </w:tcPr>
          <w:p w14:paraId="22A0DA4A" w14:textId="77777777" w:rsidR="00844124" w:rsidRDefault="00000000">
            <w:r>
              <w:rPr>
                <w:rFonts w:ascii="Segoe UI" w:hAnsi="Segoe UI"/>
                <w:b/>
                <w:sz w:val="12"/>
              </w:rPr>
              <w:t xml:space="preserve">FR  </w:t>
            </w:r>
            <w:r>
              <w:rPr>
                <w:sz w:val="19"/>
              </w:rPr>
              <w:t>Action demandée à Connectel : implémenter une règle de routage qui reconnaît le numéro appelant, le compare à la base de données MAFA importée, et redirige l'appel vers la file MAFA si le marchand est identifié. Si le numéro n'est pas reconnu, l'appel suit le flux standard.</w:t>
            </w:r>
            <w:r>
              <w:rPr>
                <w:sz w:val="19"/>
              </w:rPr>
              <w:br/>
            </w:r>
            <w:r>
              <w:rPr>
                <w:rFonts w:ascii="Segoe UI" w:hAnsi="Segoe UI"/>
                <w:b/>
                <w:color w:val="1B5E20"/>
                <w:sz w:val="12"/>
              </w:rPr>
              <w:t xml:space="preserve">EN  </w:t>
            </w:r>
            <w:r>
              <w:rPr>
                <w:color w:val="1B5E20"/>
                <w:sz w:val="19"/>
              </w:rPr>
              <w:t>Action requested from Connectel: implement a routing rule that recognizes the calling number, matches it against the imported MAFA contact list, and redirects the call to the MAFA queue if the merchant is identified. If the number is not recognized, the call follows the standard flow.</w:t>
            </w:r>
          </w:p>
        </w:tc>
      </w:tr>
    </w:tbl>
    <w:p w14:paraId="141D2E65" w14:textId="77777777" w:rsidR="00844124" w:rsidRDefault="00844124"/>
    <w:p w14:paraId="3E899E3A" w14:textId="77777777" w:rsidR="00844124" w:rsidRDefault="00000000">
      <w:pPr>
        <w:pBdr>
          <w:bottom w:val="single" w:sz="12" w:space="1" w:color="FF6B00"/>
        </w:pBdr>
        <w:spacing w:before="280" w:after="80"/>
      </w:pPr>
      <w:r>
        <w:rPr>
          <w:b/>
          <w:color w:val="1B5E20"/>
          <w:sz w:val="26"/>
        </w:rPr>
        <w:t>2. Équipe et objectifs  /  2. Team &amp; Objectives</w:t>
      </w:r>
    </w:p>
    <w:p w14:paraId="4087E020" w14:textId="77777777" w:rsidR="00844124" w:rsidRDefault="00000000">
      <w:pPr>
        <w:spacing w:before="160" w:after="40"/>
      </w:pPr>
      <w:r>
        <w:rPr>
          <w:b/>
          <w:color w:val="FF6B00"/>
          <w:sz w:val="21"/>
        </w:rPr>
        <w:t>2.1 Composition de l'équipe  /  2.1 Team Composition</w:t>
      </w:r>
    </w:p>
    <w:tbl>
      <w:tblPr>
        <w:tblStyle w:val="Grilledutableau"/>
        <w:tblW w:w="0" w:type="auto"/>
        <w:tblLook w:val="04A0" w:firstRow="1" w:lastRow="0" w:firstColumn="1" w:lastColumn="0" w:noHBand="0" w:noVBand="1"/>
      </w:tblPr>
      <w:tblGrid>
        <w:gridCol w:w="3135"/>
        <w:gridCol w:w="3135"/>
        <w:gridCol w:w="3135"/>
      </w:tblGrid>
      <w:tr w:rsidR="00844124" w14:paraId="1E214945" w14:textId="77777777">
        <w:tc>
          <w:tcPr>
            <w:tcW w:w="3135" w:type="dxa"/>
            <w:shd w:val="clear" w:color="auto" w:fill="303F9F"/>
          </w:tcPr>
          <w:p w14:paraId="37AE0949" w14:textId="77777777" w:rsidR="00844124" w:rsidRDefault="00000000">
            <w:r>
              <w:rPr>
                <w:rFonts w:ascii="Segoe UI" w:hAnsi="Segoe UI"/>
                <w:b/>
                <w:color w:val="FFFFFF"/>
                <w:sz w:val="12"/>
              </w:rPr>
              <w:t xml:space="preserve">FR/EN  </w:t>
            </w:r>
            <w:proofErr w:type="spellStart"/>
            <w:r>
              <w:rPr>
                <w:b/>
                <w:color w:val="FFFFFF"/>
                <w:sz w:val="18"/>
              </w:rPr>
              <w:t>Profil</w:t>
            </w:r>
            <w:proofErr w:type="spellEnd"/>
            <w:r>
              <w:rPr>
                <w:b/>
                <w:color w:val="FFFFFF"/>
                <w:sz w:val="18"/>
              </w:rPr>
              <w:t xml:space="preserve"> / Profile</w:t>
            </w:r>
          </w:p>
        </w:tc>
        <w:tc>
          <w:tcPr>
            <w:tcW w:w="3135" w:type="dxa"/>
            <w:shd w:val="clear" w:color="auto" w:fill="303F9F"/>
          </w:tcPr>
          <w:p w14:paraId="2AA7114F" w14:textId="77777777" w:rsidR="00844124" w:rsidRDefault="00000000">
            <w:r>
              <w:rPr>
                <w:rFonts w:ascii="Segoe UI" w:hAnsi="Segoe UI"/>
                <w:b/>
                <w:color w:val="FFFFFF"/>
                <w:sz w:val="12"/>
              </w:rPr>
              <w:t xml:space="preserve">FR/EN  </w:t>
            </w:r>
            <w:r>
              <w:rPr>
                <w:b/>
                <w:color w:val="FFFFFF"/>
                <w:sz w:val="18"/>
              </w:rPr>
              <w:t>Effectif au lancement / Headcount at launch</w:t>
            </w:r>
          </w:p>
        </w:tc>
        <w:tc>
          <w:tcPr>
            <w:tcW w:w="3135" w:type="dxa"/>
            <w:shd w:val="clear" w:color="auto" w:fill="303F9F"/>
          </w:tcPr>
          <w:p w14:paraId="664FCABB" w14:textId="77777777" w:rsidR="00844124" w:rsidRDefault="00000000">
            <w:r>
              <w:rPr>
                <w:rFonts w:ascii="Segoe UI" w:hAnsi="Segoe UI"/>
                <w:b/>
                <w:color w:val="FFFFFF"/>
                <w:sz w:val="12"/>
              </w:rPr>
              <w:t xml:space="preserve">FR/EN  </w:t>
            </w:r>
            <w:r>
              <w:rPr>
                <w:b/>
                <w:color w:val="FFFFFF"/>
                <w:sz w:val="18"/>
              </w:rPr>
              <w:t>Rôle / Role</w:t>
            </w:r>
          </w:p>
        </w:tc>
      </w:tr>
      <w:tr w:rsidR="00844124" w14:paraId="5D88AC1D" w14:textId="77777777">
        <w:tc>
          <w:tcPr>
            <w:tcW w:w="3135" w:type="dxa"/>
            <w:shd w:val="clear" w:color="auto" w:fill="EEF2FF"/>
          </w:tcPr>
          <w:p w14:paraId="7E048DAA" w14:textId="77777777" w:rsidR="00844124" w:rsidRDefault="00000000">
            <w:r>
              <w:rPr>
                <w:sz w:val="18"/>
              </w:rPr>
              <w:t>Superviseur / Supervisor</w:t>
            </w:r>
          </w:p>
        </w:tc>
        <w:tc>
          <w:tcPr>
            <w:tcW w:w="3135" w:type="dxa"/>
            <w:shd w:val="clear" w:color="auto" w:fill="EEF2FF"/>
          </w:tcPr>
          <w:p w14:paraId="0FBBBC68" w14:textId="50F613A7" w:rsidR="00844124" w:rsidRPr="006107E6" w:rsidRDefault="00000000">
            <w:pPr>
              <w:rPr>
                <w:highlight w:val="red"/>
              </w:rPr>
            </w:pPr>
            <w:r w:rsidRPr="006107E6">
              <w:rPr>
                <w:sz w:val="18"/>
                <w:highlight w:val="red"/>
              </w:rPr>
              <w:t>1</w:t>
            </w:r>
            <w:r w:rsidR="006107E6" w:rsidRPr="006107E6">
              <w:rPr>
                <w:sz w:val="18"/>
                <w:highlight w:val="red"/>
              </w:rPr>
              <w:t xml:space="preserve"> </w:t>
            </w:r>
            <w:proofErr w:type="spellStart"/>
            <w:r w:rsidR="006107E6" w:rsidRPr="006107E6">
              <w:rPr>
                <w:sz w:val="18"/>
                <w:highlight w:val="red"/>
              </w:rPr>
              <w:t>c’est</w:t>
            </w:r>
            <w:proofErr w:type="spellEnd"/>
            <w:r w:rsidR="006107E6" w:rsidRPr="006107E6">
              <w:rPr>
                <w:sz w:val="18"/>
                <w:highlight w:val="red"/>
              </w:rPr>
              <w:t xml:space="preserve"> 2 </w:t>
            </w:r>
            <w:proofErr w:type="spellStart"/>
            <w:r w:rsidR="006107E6" w:rsidRPr="006107E6">
              <w:rPr>
                <w:sz w:val="18"/>
                <w:highlight w:val="red"/>
              </w:rPr>
              <w:t>superviseurs</w:t>
            </w:r>
            <w:proofErr w:type="spellEnd"/>
            <w:r w:rsidR="006107E6" w:rsidRPr="006107E6">
              <w:rPr>
                <w:sz w:val="18"/>
                <w:highlight w:val="red"/>
              </w:rPr>
              <w:t>: 1 back office et 1 call center</w:t>
            </w:r>
          </w:p>
        </w:tc>
        <w:tc>
          <w:tcPr>
            <w:tcW w:w="3135" w:type="dxa"/>
            <w:shd w:val="clear" w:color="auto" w:fill="EEF2FF"/>
          </w:tcPr>
          <w:p w14:paraId="303788D2" w14:textId="77777777" w:rsidR="00844124" w:rsidRDefault="00000000">
            <w:r>
              <w:rPr>
                <w:sz w:val="18"/>
              </w:rPr>
              <w:t>Monitoring, appels entrants, débordements</w:t>
            </w:r>
            <w:r>
              <w:rPr>
                <w:sz w:val="18"/>
              </w:rPr>
              <w:br/>
              <w:t>Monitoring, inbound calls, overflow management</w:t>
            </w:r>
          </w:p>
        </w:tc>
      </w:tr>
      <w:tr w:rsidR="00844124" w14:paraId="14FA38A4" w14:textId="77777777">
        <w:tc>
          <w:tcPr>
            <w:tcW w:w="3135" w:type="dxa"/>
            <w:shd w:val="clear" w:color="auto" w:fill="FFFFFF"/>
          </w:tcPr>
          <w:p w14:paraId="5F3FCDD8" w14:textId="77777777" w:rsidR="00844124" w:rsidRDefault="00000000">
            <w:r>
              <w:rPr>
                <w:sz w:val="18"/>
              </w:rPr>
              <w:t>Agent CC MAFA / MAFA CC Agent</w:t>
            </w:r>
          </w:p>
        </w:tc>
        <w:tc>
          <w:tcPr>
            <w:tcW w:w="3135" w:type="dxa"/>
            <w:shd w:val="clear" w:color="auto" w:fill="FFFFFF"/>
          </w:tcPr>
          <w:p w14:paraId="2DC8B43B" w14:textId="7F764872" w:rsidR="00844124" w:rsidRDefault="00000000">
            <w:r w:rsidRPr="006107E6">
              <w:rPr>
                <w:sz w:val="18"/>
                <w:highlight w:val="red"/>
              </w:rPr>
              <w:t>20</w:t>
            </w:r>
            <w:r w:rsidR="006107E6" w:rsidRPr="006107E6">
              <w:rPr>
                <w:sz w:val="18"/>
                <w:highlight w:val="red"/>
              </w:rPr>
              <w:t xml:space="preserve"> call center et 20 back office</w:t>
            </w:r>
          </w:p>
        </w:tc>
        <w:tc>
          <w:tcPr>
            <w:tcW w:w="3135" w:type="dxa"/>
            <w:shd w:val="clear" w:color="auto" w:fill="FFFFFF"/>
          </w:tcPr>
          <w:p w14:paraId="07B71055" w14:textId="77777777" w:rsidR="00844124" w:rsidRDefault="00000000">
            <w:r>
              <w:rPr>
                <w:sz w:val="18"/>
              </w:rPr>
              <w:t>Appels sortants J+2, prise en charge débordement entrants</w:t>
            </w:r>
            <w:r>
              <w:rPr>
                <w:sz w:val="18"/>
              </w:rPr>
              <w:br/>
              <w:t>Outbound calls D+2, inbound overflow handling</w:t>
            </w:r>
          </w:p>
        </w:tc>
      </w:tr>
    </w:tbl>
    <w:p w14:paraId="5E5BA20D" w14:textId="77777777" w:rsidR="00844124" w:rsidRDefault="00844124"/>
    <w:p w14:paraId="7C64A895" w14:textId="77777777" w:rsidR="00844124" w:rsidRDefault="00000000">
      <w:pPr>
        <w:spacing w:after="80"/>
      </w:pPr>
      <w:r>
        <w:rPr>
          <w:rFonts w:ascii="Segoe UI" w:hAnsi="Segoe UI"/>
          <w:b/>
          <w:sz w:val="12"/>
        </w:rPr>
        <w:t xml:space="preserve">FR  </w:t>
      </w:r>
      <w:r>
        <w:rPr>
          <w:sz w:val="20"/>
        </w:rPr>
        <w:t>Les effectifs sont susceptibles d'évoluer en fonction de la montée en charge du programme.</w:t>
      </w:r>
      <w:r>
        <w:br/>
      </w:r>
      <w:r>
        <w:rPr>
          <w:rFonts w:ascii="Segoe UI" w:hAnsi="Segoe UI"/>
          <w:b/>
          <w:color w:val="1B5E20"/>
          <w:sz w:val="12"/>
        </w:rPr>
        <w:t xml:space="preserve">EN  </w:t>
      </w:r>
      <w:r>
        <w:rPr>
          <w:color w:val="1B5E20"/>
          <w:sz w:val="20"/>
        </w:rPr>
        <w:t>Team size may evolve as the program scales up.</w:t>
      </w:r>
    </w:p>
    <w:tbl>
      <w:tblPr>
        <w:tblStyle w:val="Grilledutableau"/>
        <w:tblW w:w="0" w:type="auto"/>
        <w:tblLook w:val="04A0" w:firstRow="1" w:lastRow="0" w:firstColumn="1" w:lastColumn="0" w:noHBand="0" w:noVBand="1"/>
      </w:tblPr>
      <w:tblGrid>
        <w:gridCol w:w="9406"/>
      </w:tblGrid>
      <w:tr w:rsidR="00844124" w14:paraId="06B0CF10" w14:textId="77777777">
        <w:tc>
          <w:tcPr>
            <w:tcW w:w="9406" w:type="dxa"/>
            <w:shd w:val="clear" w:color="auto" w:fill="E8F5E9"/>
          </w:tcPr>
          <w:p w14:paraId="3CA4507E" w14:textId="77777777" w:rsidR="00844124" w:rsidRDefault="00000000">
            <w:r>
              <w:rPr>
                <w:rFonts w:ascii="Segoe UI" w:hAnsi="Segoe UI"/>
                <w:b/>
                <w:sz w:val="12"/>
              </w:rPr>
              <w:t xml:space="preserve">FR  </w:t>
            </w:r>
            <w:r>
              <w:rPr>
                <w:sz w:val="19"/>
              </w:rPr>
              <w:t>L'ajout et le retrait d'agents est géré directement par l'équipe MAFA dans la plateforme Connectel. Connectel a déjà expliqué et montré comment procéder.</w:t>
            </w:r>
            <w:r>
              <w:rPr>
                <w:sz w:val="19"/>
              </w:rPr>
              <w:br/>
            </w:r>
            <w:r>
              <w:rPr>
                <w:rFonts w:ascii="Segoe UI" w:hAnsi="Segoe UI"/>
                <w:b/>
                <w:color w:val="1B5E20"/>
                <w:sz w:val="12"/>
              </w:rPr>
              <w:t xml:space="preserve">EN  </w:t>
            </w:r>
            <w:r>
              <w:rPr>
                <w:color w:val="1B5E20"/>
                <w:sz w:val="19"/>
              </w:rPr>
              <w:t>Adding and removing agents is managed directly by the MAFA team in the Connectel platform. Connectel has already explained and demonstrated the procedure.</w:t>
            </w:r>
          </w:p>
        </w:tc>
      </w:tr>
    </w:tbl>
    <w:p w14:paraId="480451C2" w14:textId="77777777" w:rsidR="00844124" w:rsidRDefault="00844124"/>
    <w:p w14:paraId="68C15B1D" w14:textId="77777777" w:rsidR="00844124" w:rsidRDefault="00000000">
      <w:pPr>
        <w:spacing w:before="160" w:after="40"/>
      </w:pPr>
      <w:r>
        <w:rPr>
          <w:b/>
          <w:color w:val="FF6B00"/>
          <w:sz w:val="21"/>
        </w:rPr>
        <w:t>2.2 Horaires de travail des agents  /  2.2 Agent Working Hours</w:t>
      </w:r>
    </w:p>
    <w:tbl>
      <w:tblPr>
        <w:tblStyle w:val="Grilledutableau"/>
        <w:tblW w:w="0" w:type="auto"/>
        <w:tblLook w:val="04A0" w:firstRow="1" w:lastRow="0" w:firstColumn="1" w:lastColumn="0" w:noHBand="0" w:noVBand="1"/>
      </w:tblPr>
      <w:tblGrid>
        <w:gridCol w:w="4703"/>
        <w:gridCol w:w="4703"/>
      </w:tblGrid>
      <w:tr w:rsidR="00844124" w14:paraId="28A5C70D" w14:textId="77777777">
        <w:tc>
          <w:tcPr>
            <w:tcW w:w="4703" w:type="dxa"/>
            <w:shd w:val="clear" w:color="auto" w:fill="303F9F"/>
          </w:tcPr>
          <w:p w14:paraId="5CD146FE" w14:textId="77777777" w:rsidR="00844124" w:rsidRDefault="00000000">
            <w:r>
              <w:rPr>
                <w:rFonts w:ascii="Segoe UI" w:hAnsi="Segoe UI"/>
                <w:b/>
                <w:color w:val="FFFFFF"/>
                <w:sz w:val="12"/>
              </w:rPr>
              <w:t xml:space="preserve">FR  </w:t>
            </w:r>
            <w:r>
              <w:rPr>
                <w:b/>
                <w:color w:val="FFFFFF"/>
                <w:sz w:val="18"/>
              </w:rPr>
              <w:t>Jour / Day</w:t>
            </w:r>
          </w:p>
        </w:tc>
        <w:tc>
          <w:tcPr>
            <w:tcW w:w="4703" w:type="dxa"/>
            <w:shd w:val="clear" w:color="auto" w:fill="303F9F"/>
          </w:tcPr>
          <w:p w14:paraId="639D67D8" w14:textId="77777777" w:rsidR="00844124" w:rsidRDefault="00000000">
            <w:r>
              <w:rPr>
                <w:rFonts w:ascii="Segoe UI" w:hAnsi="Segoe UI"/>
                <w:b/>
                <w:color w:val="FFFFFF"/>
                <w:sz w:val="12"/>
              </w:rPr>
              <w:t xml:space="preserve">EN  </w:t>
            </w:r>
            <w:r>
              <w:rPr>
                <w:b/>
                <w:color w:val="FFFFFF"/>
                <w:sz w:val="18"/>
              </w:rPr>
              <w:t>Horaires / Hours</w:t>
            </w:r>
          </w:p>
        </w:tc>
      </w:tr>
      <w:tr w:rsidR="00844124" w14:paraId="7C4D9502" w14:textId="77777777">
        <w:tc>
          <w:tcPr>
            <w:tcW w:w="4703" w:type="dxa"/>
            <w:shd w:val="clear" w:color="auto" w:fill="EEF2FF"/>
          </w:tcPr>
          <w:p w14:paraId="7AD201AE" w14:textId="77777777" w:rsidR="00844124" w:rsidRDefault="00000000">
            <w:r>
              <w:rPr>
                <w:sz w:val="18"/>
              </w:rPr>
              <w:t>Lundi / Monday</w:t>
            </w:r>
          </w:p>
        </w:tc>
        <w:tc>
          <w:tcPr>
            <w:tcW w:w="4703" w:type="dxa"/>
            <w:shd w:val="clear" w:color="auto" w:fill="EEF2FF"/>
          </w:tcPr>
          <w:p w14:paraId="659766BF" w14:textId="77777777" w:rsidR="00844124" w:rsidRDefault="00000000">
            <w:r>
              <w:rPr>
                <w:sz w:val="18"/>
              </w:rPr>
              <w:t>08h00 – 17h00</w:t>
            </w:r>
          </w:p>
        </w:tc>
      </w:tr>
      <w:tr w:rsidR="00844124" w14:paraId="610394C8" w14:textId="77777777">
        <w:tc>
          <w:tcPr>
            <w:tcW w:w="4703" w:type="dxa"/>
            <w:shd w:val="clear" w:color="auto" w:fill="FFFFFF"/>
          </w:tcPr>
          <w:p w14:paraId="475A75F2" w14:textId="77777777" w:rsidR="00844124" w:rsidRDefault="00000000">
            <w:r>
              <w:rPr>
                <w:sz w:val="18"/>
              </w:rPr>
              <w:t>Mardi / Tuesday</w:t>
            </w:r>
          </w:p>
        </w:tc>
        <w:tc>
          <w:tcPr>
            <w:tcW w:w="4703" w:type="dxa"/>
            <w:shd w:val="clear" w:color="auto" w:fill="FFFFFF"/>
          </w:tcPr>
          <w:p w14:paraId="746BA771" w14:textId="77777777" w:rsidR="00844124" w:rsidRDefault="00000000">
            <w:r>
              <w:rPr>
                <w:sz w:val="18"/>
              </w:rPr>
              <w:t>08h00 – 17h00</w:t>
            </w:r>
          </w:p>
        </w:tc>
      </w:tr>
      <w:tr w:rsidR="00844124" w14:paraId="271EFBDA" w14:textId="77777777">
        <w:tc>
          <w:tcPr>
            <w:tcW w:w="4703" w:type="dxa"/>
            <w:shd w:val="clear" w:color="auto" w:fill="EEF2FF"/>
          </w:tcPr>
          <w:p w14:paraId="616FAAE0" w14:textId="77777777" w:rsidR="00844124" w:rsidRDefault="00000000">
            <w:r>
              <w:rPr>
                <w:sz w:val="18"/>
              </w:rPr>
              <w:t>Mercredi / Wednesday</w:t>
            </w:r>
          </w:p>
        </w:tc>
        <w:tc>
          <w:tcPr>
            <w:tcW w:w="4703" w:type="dxa"/>
            <w:shd w:val="clear" w:color="auto" w:fill="EEF2FF"/>
          </w:tcPr>
          <w:p w14:paraId="13FB34A3" w14:textId="77777777" w:rsidR="00844124" w:rsidRDefault="00000000">
            <w:r>
              <w:rPr>
                <w:sz w:val="18"/>
              </w:rPr>
              <w:t>08h00 – 17h00</w:t>
            </w:r>
          </w:p>
        </w:tc>
      </w:tr>
      <w:tr w:rsidR="00844124" w14:paraId="7A28A321" w14:textId="77777777">
        <w:tc>
          <w:tcPr>
            <w:tcW w:w="4703" w:type="dxa"/>
            <w:shd w:val="clear" w:color="auto" w:fill="FFFFFF"/>
          </w:tcPr>
          <w:p w14:paraId="6AB09B3B" w14:textId="77777777" w:rsidR="00844124" w:rsidRDefault="00000000">
            <w:r>
              <w:rPr>
                <w:sz w:val="18"/>
              </w:rPr>
              <w:t>Jeudi / Thursday</w:t>
            </w:r>
          </w:p>
        </w:tc>
        <w:tc>
          <w:tcPr>
            <w:tcW w:w="4703" w:type="dxa"/>
            <w:shd w:val="clear" w:color="auto" w:fill="FFFFFF"/>
          </w:tcPr>
          <w:p w14:paraId="144019C0" w14:textId="77777777" w:rsidR="00844124" w:rsidRDefault="00000000">
            <w:r>
              <w:rPr>
                <w:sz w:val="18"/>
              </w:rPr>
              <w:t>08h00 – 17h00</w:t>
            </w:r>
          </w:p>
        </w:tc>
      </w:tr>
      <w:tr w:rsidR="00844124" w14:paraId="72119B2C" w14:textId="77777777">
        <w:tc>
          <w:tcPr>
            <w:tcW w:w="4703" w:type="dxa"/>
            <w:shd w:val="clear" w:color="auto" w:fill="EEF2FF"/>
          </w:tcPr>
          <w:p w14:paraId="040714AA" w14:textId="77777777" w:rsidR="00844124" w:rsidRDefault="00000000">
            <w:r>
              <w:rPr>
                <w:sz w:val="18"/>
              </w:rPr>
              <w:t>Vendredi / Friday</w:t>
            </w:r>
          </w:p>
        </w:tc>
        <w:tc>
          <w:tcPr>
            <w:tcW w:w="4703" w:type="dxa"/>
            <w:shd w:val="clear" w:color="auto" w:fill="EEF2FF"/>
          </w:tcPr>
          <w:p w14:paraId="1EB071FC" w14:textId="77777777" w:rsidR="00844124" w:rsidRDefault="00000000">
            <w:r>
              <w:rPr>
                <w:sz w:val="18"/>
              </w:rPr>
              <w:t>08h00 – 17h00</w:t>
            </w:r>
          </w:p>
        </w:tc>
      </w:tr>
      <w:tr w:rsidR="00844124" w14:paraId="53BB2E3E" w14:textId="77777777">
        <w:tc>
          <w:tcPr>
            <w:tcW w:w="4703" w:type="dxa"/>
            <w:shd w:val="clear" w:color="auto" w:fill="FFFFFF"/>
          </w:tcPr>
          <w:p w14:paraId="287AE3E4" w14:textId="77777777" w:rsidR="00844124" w:rsidRDefault="00000000">
            <w:r>
              <w:rPr>
                <w:sz w:val="18"/>
              </w:rPr>
              <w:t>Samedi / Saturday</w:t>
            </w:r>
          </w:p>
        </w:tc>
        <w:tc>
          <w:tcPr>
            <w:tcW w:w="4703" w:type="dxa"/>
            <w:shd w:val="clear" w:color="auto" w:fill="FFFFFF"/>
          </w:tcPr>
          <w:p w14:paraId="0D8573E1" w14:textId="77777777" w:rsidR="00844124" w:rsidRDefault="00000000">
            <w:r>
              <w:rPr>
                <w:sz w:val="18"/>
              </w:rPr>
              <w:t>08h00 – 12h00</w:t>
            </w:r>
          </w:p>
        </w:tc>
      </w:tr>
      <w:tr w:rsidR="00844124" w14:paraId="009893EF" w14:textId="77777777">
        <w:tc>
          <w:tcPr>
            <w:tcW w:w="4703" w:type="dxa"/>
            <w:shd w:val="clear" w:color="auto" w:fill="EEF2FF"/>
          </w:tcPr>
          <w:p w14:paraId="4EE9E082" w14:textId="77777777" w:rsidR="00844124" w:rsidRDefault="00000000">
            <w:r>
              <w:rPr>
                <w:sz w:val="18"/>
              </w:rPr>
              <w:t>Dimanche / Sunday</w:t>
            </w:r>
          </w:p>
        </w:tc>
        <w:tc>
          <w:tcPr>
            <w:tcW w:w="4703" w:type="dxa"/>
            <w:shd w:val="clear" w:color="auto" w:fill="EEF2FF"/>
          </w:tcPr>
          <w:p w14:paraId="7D56A8D9" w14:textId="77777777" w:rsidR="00844124" w:rsidRDefault="00000000">
            <w:r>
              <w:rPr>
                <w:sz w:val="18"/>
              </w:rPr>
              <w:t>Fermé / Closed</w:t>
            </w:r>
          </w:p>
        </w:tc>
      </w:tr>
    </w:tbl>
    <w:p w14:paraId="786FD81D" w14:textId="77777777" w:rsidR="00844124" w:rsidRDefault="00844124"/>
    <w:p w14:paraId="75C2DBC0" w14:textId="77777777" w:rsidR="00844124" w:rsidRDefault="00000000">
      <w:r>
        <w:br w:type="page"/>
      </w:r>
    </w:p>
    <w:p w14:paraId="4F754CDC" w14:textId="77777777" w:rsidR="00844124" w:rsidRDefault="00000000">
      <w:pPr>
        <w:pBdr>
          <w:bottom w:val="single" w:sz="12" w:space="1" w:color="FF6B00"/>
        </w:pBdr>
        <w:spacing w:before="280" w:after="80"/>
      </w:pPr>
      <w:r>
        <w:rPr>
          <w:b/>
          <w:color w:val="1B5E20"/>
          <w:sz w:val="26"/>
        </w:rPr>
        <w:lastRenderedPageBreak/>
        <w:t>3. Jours fériés  /  3. Public Holidays</w:t>
      </w:r>
    </w:p>
    <w:tbl>
      <w:tblPr>
        <w:tblStyle w:val="Grilledutableau"/>
        <w:tblW w:w="0" w:type="auto"/>
        <w:tblLook w:val="04A0" w:firstRow="1" w:lastRow="0" w:firstColumn="1" w:lastColumn="0" w:noHBand="0" w:noVBand="1"/>
      </w:tblPr>
      <w:tblGrid>
        <w:gridCol w:w="9406"/>
      </w:tblGrid>
      <w:tr w:rsidR="00844124" w14:paraId="79069821" w14:textId="77777777">
        <w:tc>
          <w:tcPr>
            <w:tcW w:w="9406" w:type="dxa"/>
            <w:shd w:val="clear" w:color="auto" w:fill="E8F5E9"/>
          </w:tcPr>
          <w:p w14:paraId="6212745A" w14:textId="77777777" w:rsidR="00844124" w:rsidRDefault="00000000">
            <w:r>
              <w:rPr>
                <w:rFonts w:ascii="Segoe UI" w:hAnsi="Segoe UI"/>
                <w:b/>
                <w:sz w:val="12"/>
              </w:rPr>
              <w:t xml:space="preserve">FR  </w:t>
            </w:r>
            <w:r>
              <w:rPr>
                <w:sz w:val="19"/>
              </w:rPr>
              <w:t>Note équipe MAFA : le paramétrage des jours fériés dans la plateforme est effectué directement par l'équipe MAFA. La procédure a déjà été expliquée et montrée par Connectel.</w:t>
            </w:r>
            <w:r>
              <w:rPr>
                <w:sz w:val="19"/>
              </w:rPr>
              <w:br/>
            </w:r>
            <w:r>
              <w:rPr>
                <w:rFonts w:ascii="Segoe UI" w:hAnsi="Segoe UI"/>
                <w:b/>
                <w:color w:val="1B5E20"/>
                <w:sz w:val="12"/>
              </w:rPr>
              <w:t xml:space="preserve">EN  </w:t>
            </w:r>
            <w:r>
              <w:rPr>
                <w:color w:val="1B5E20"/>
                <w:sz w:val="19"/>
              </w:rPr>
              <w:t>MAFA team note: public holiday configuration in the platform is performed directly by the MAFA team. The procedure has already been explained and demonstrated by Connectel.</w:t>
            </w:r>
          </w:p>
        </w:tc>
      </w:tr>
    </w:tbl>
    <w:p w14:paraId="0D07185C" w14:textId="77777777" w:rsidR="00844124" w:rsidRDefault="00844124"/>
    <w:tbl>
      <w:tblPr>
        <w:tblStyle w:val="Grilledutableau"/>
        <w:tblW w:w="0" w:type="auto"/>
        <w:tblLook w:val="04A0" w:firstRow="1" w:lastRow="0" w:firstColumn="1" w:lastColumn="0" w:noHBand="0" w:noVBand="1"/>
      </w:tblPr>
      <w:tblGrid>
        <w:gridCol w:w="4703"/>
        <w:gridCol w:w="4703"/>
      </w:tblGrid>
      <w:tr w:rsidR="00844124" w14:paraId="1FFE3031" w14:textId="77777777">
        <w:tc>
          <w:tcPr>
            <w:tcW w:w="4703" w:type="dxa"/>
            <w:shd w:val="clear" w:color="auto" w:fill="303F9F"/>
          </w:tcPr>
          <w:p w14:paraId="643E4A53" w14:textId="77777777" w:rsidR="00844124" w:rsidRDefault="00000000">
            <w:r>
              <w:rPr>
                <w:rFonts w:ascii="Segoe UI" w:hAnsi="Segoe UI"/>
                <w:b/>
                <w:color w:val="FFFFFF"/>
                <w:sz w:val="12"/>
              </w:rPr>
              <w:t xml:space="preserve">FR  </w:t>
            </w:r>
            <w:r>
              <w:rPr>
                <w:b/>
                <w:color w:val="FFFFFF"/>
                <w:sz w:val="18"/>
              </w:rPr>
              <w:t>Date</w:t>
            </w:r>
          </w:p>
        </w:tc>
        <w:tc>
          <w:tcPr>
            <w:tcW w:w="4703" w:type="dxa"/>
            <w:shd w:val="clear" w:color="auto" w:fill="303F9F"/>
          </w:tcPr>
          <w:p w14:paraId="44B6483D" w14:textId="77777777" w:rsidR="00844124" w:rsidRDefault="00000000">
            <w:r>
              <w:rPr>
                <w:rFonts w:ascii="Segoe UI" w:hAnsi="Segoe UI"/>
                <w:b/>
                <w:color w:val="FFFFFF"/>
                <w:sz w:val="12"/>
              </w:rPr>
              <w:t xml:space="preserve">EN  </w:t>
            </w:r>
            <w:r>
              <w:rPr>
                <w:b/>
                <w:color w:val="FFFFFF"/>
                <w:sz w:val="18"/>
              </w:rPr>
              <w:t>Jour férié / Public Holiday</w:t>
            </w:r>
          </w:p>
        </w:tc>
      </w:tr>
      <w:tr w:rsidR="00844124" w14:paraId="165E9541" w14:textId="77777777">
        <w:tc>
          <w:tcPr>
            <w:tcW w:w="4703" w:type="dxa"/>
            <w:shd w:val="clear" w:color="auto" w:fill="EEF2FF"/>
          </w:tcPr>
          <w:p w14:paraId="758B8E15" w14:textId="77777777" w:rsidR="00844124" w:rsidRDefault="00000000">
            <w:r>
              <w:rPr>
                <w:sz w:val="18"/>
              </w:rPr>
              <w:t>1er janvier / January 1st</w:t>
            </w:r>
          </w:p>
        </w:tc>
        <w:tc>
          <w:tcPr>
            <w:tcW w:w="4703" w:type="dxa"/>
            <w:shd w:val="clear" w:color="auto" w:fill="EEF2FF"/>
          </w:tcPr>
          <w:p w14:paraId="05D6A402" w14:textId="77777777" w:rsidR="00844124" w:rsidRDefault="00000000">
            <w:r>
              <w:rPr>
                <w:sz w:val="18"/>
              </w:rPr>
              <w:t>Jour de l'An / New Year's Day</w:t>
            </w:r>
          </w:p>
        </w:tc>
      </w:tr>
      <w:tr w:rsidR="00844124" w14:paraId="6ED72374" w14:textId="77777777">
        <w:tc>
          <w:tcPr>
            <w:tcW w:w="4703" w:type="dxa"/>
            <w:shd w:val="clear" w:color="auto" w:fill="FFFFFF"/>
          </w:tcPr>
          <w:p w14:paraId="45909EC0" w14:textId="77777777" w:rsidR="00844124" w:rsidRDefault="00000000">
            <w:r>
              <w:rPr>
                <w:sz w:val="18"/>
              </w:rPr>
              <w:t>Lundi de Pâques / Easter Monday</w:t>
            </w:r>
          </w:p>
        </w:tc>
        <w:tc>
          <w:tcPr>
            <w:tcW w:w="4703" w:type="dxa"/>
            <w:shd w:val="clear" w:color="auto" w:fill="FFFFFF"/>
          </w:tcPr>
          <w:p w14:paraId="5827182C" w14:textId="77777777" w:rsidR="00844124" w:rsidRDefault="00000000">
            <w:r>
              <w:rPr>
                <w:sz w:val="18"/>
              </w:rPr>
              <w:t>Variable</w:t>
            </w:r>
          </w:p>
        </w:tc>
      </w:tr>
      <w:tr w:rsidR="00844124" w14:paraId="5DA3235B" w14:textId="77777777">
        <w:tc>
          <w:tcPr>
            <w:tcW w:w="4703" w:type="dxa"/>
            <w:shd w:val="clear" w:color="auto" w:fill="EEF2FF"/>
          </w:tcPr>
          <w:p w14:paraId="4E780051" w14:textId="77777777" w:rsidR="00844124" w:rsidRDefault="00000000">
            <w:r>
              <w:rPr>
                <w:sz w:val="18"/>
              </w:rPr>
              <w:t>1er mai / May 1st</w:t>
            </w:r>
          </w:p>
        </w:tc>
        <w:tc>
          <w:tcPr>
            <w:tcW w:w="4703" w:type="dxa"/>
            <w:shd w:val="clear" w:color="auto" w:fill="EEF2FF"/>
          </w:tcPr>
          <w:p w14:paraId="6CB101E8" w14:textId="77777777" w:rsidR="00844124" w:rsidRDefault="00000000">
            <w:r>
              <w:rPr>
                <w:sz w:val="18"/>
              </w:rPr>
              <w:t>Fête du Travail / Labour Day</w:t>
            </w:r>
          </w:p>
        </w:tc>
      </w:tr>
      <w:tr w:rsidR="00844124" w14:paraId="582D9817" w14:textId="77777777">
        <w:tc>
          <w:tcPr>
            <w:tcW w:w="4703" w:type="dxa"/>
            <w:shd w:val="clear" w:color="auto" w:fill="FFFFFF"/>
          </w:tcPr>
          <w:p w14:paraId="5690407C" w14:textId="77777777" w:rsidR="00844124" w:rsidRDefault="00000000">
            <w:r>
              <w:rPr>
                <w:sz w:val="18"/>
              </w:rPr>
              <w:t>Ascension / Ascension Day</w:t>
            </w:r>
          </w:p>
        </w:tc>
        <w:tc>
          <w:tcPr>
            <w:tcW w:w="4703" w:type="dxa"/>
            <w:shd w:val="clear" w:color="auto" w:fill="FFFFFF"/>
          </w:tcPr>
          <w:p w14:paraId="7706BA7F" w14:textId="77777777" w:rsidR="00844124" w:rsidRDefault="00000000">
            <w:r>
              <w:rPr>
                <w:sz w:val="18"/>
              </w:rPr>
              <w:t>Variable (J+40 après Pâques / D+40 after Easter)</w:t>
            </w:r>
          </w:p>
        </w:tc>
      </w:tr>
      <w:tr w:rsidR="00844124" w14:paraId="04AF3B1C" w14:textId="77777777">
        <w:tc>
          <w:tcPr>
            <w:tcW w:w="4703" w:type="dxa"/>
            <w:shd w:val="clear" w:color="auto" w:fill="EEF2FF"/>
          </w:tcPr>
          <w:p w14:paraId="6830913B" w14:textId="77777777" w:rsidR="00844124" w:rsidRDefault="00000000">
            <w:r>
              <w:rPr>
                <w:sz w:val="18"/>
              </w:rPr>
              <w:t>Lundi de Pentecôte / Whit Monday</w:t>
            </w:r>
          </w:p>
        </w:tc>
        <w:tc>
          <w:tcPr>
            <w:tcW w:w="4703" w:type="dxa"/>
            <w:shd w:val="clear" w:color="auto" w:fill="EEF2FF"/>
          </w:tcPr>
          <w:p w14:paraId="2A406D56" w14:textId="77777777" w:rsidR="00844124" w:rsidRDefault="00000000">
            <w:r>
              <w:rPr>
                <w:sz w:val="18"/>
              </w:rPr>
              <w:t>Variable</w:t>
            </w:r>
          </w:p>
        </w:tc>
      </w:tr>
      <w:tr w:rsidR="00844124" w14:paraId="34D88904" w14:textId="77777777">
        <w:tc>
          <w:tcPr>
            <w:tcW w:w="4703" w:type="dxa"/>
            <w:shd w:val="clear" w:color="auto" w:fill="FFFFFF"/>
          </w:tcPr>
          <w:p w14:paraId="517B63DB" w14:textId="77777777" w:rsidR="00844124" w:rsidRDefault="00000000">
            <w:r>
              <w:rPr>
                <w:sz w:val="18"/>
              </w:rPr>
              <w:t>Aïd el-Fitr / Eid al-Fitr</w:t>
            </w:r>
          </w:p>
        </w:tc>
        <w:tc>
          <w:tcPr>
            <w:tcW w:w="4703" w:type="dxa"/>
            <w:shd w:val="clear" w:color="auto" w:fill="FFFFFF"/>
          </w:tcPr>
          <w:p w14:paraId="05B2BBBA" w14:textId="77777777" w:rsidR="00844124" w:rsidRDefault="00000000">
            <w:r>
              <w:rPr>
                <w:sz w:val="18"/>
              </w:rPr>
              <w:t>Variable — calendrier islamique / Islamic calendar</w:t>
            </w:r>
          </w:p>
        </w:tc>
      </w:tr>
      <w:tr w:rsidR="00844124" w14:paraId="769E48D7" w14:textId="77777777">
        <w:tc>
          <w:tcPr>
            <w:tcW w:w="4703" w:type="dxa"/>
            <w:shd w:val="clear" w:color="auto" w:fill="EEF2FF"/>
          </w:tcPr>
          <w:p w14:paraId="720D2C00" w14:textId="77777777" w:rsidR="00844124" w:rsidRDefault="00000000">
            <w:r>
              <w:rPr>
                <w:sz w:val="18"/>
              </w:rPr>
              <w:t>Aïd el-Adha / Tabaski</w:t>
            </w:r>
          </w:p>
        </w:tc>
        <w:tc>
          <w:tcPr>
            <w:tcW w:w="4703" w:type="dxa"/>
            <w:shd w:val="clear" w:color="auto" w:fill="EEF2FF"/>
          </w:tcPr>
          <w:p w14:paraId="7E5DFC20" w14:textId="77777777" w:rsidR="00844124" w:rsidRDefault="00000000">
            <w:r>
              <w:rPr>
                <w:sz w:val="18"/>
              </w:rPr>
              <w:t>Variable — calendrier islamique / Islamic calendar</w:t>
            </w:r>
          </w:p>
        </w:tc>
      </w:tr>
      <w:tr w:rsidR="00844124" w14:paraId="0A4933F4" w14:textId="77777777">
        <w:tc>
          <w:tcPr>
            <w:tcW w:w="4703" w:type="dxa"/>
            <w:shd w:val="clear" w:color="auto" w:fill="FFFFFF"/>
          </w:tcPr>
          <w:p w14:paraId="315D4BA1" w14:textId="77777777" w:rsidR="00844124" w:rsidRDefault="00000000">
            <w:r>
              <w:rPr>
                <w:sz w:val="18"/>
              </w:rPr>
              <w:t>15 août / August 15th</w:t>
            </w:r>
          </w:p>
        </w:tc>
        <w:tc>
          <w:tcPr>
            <w:tcW w:w="4703" w:type="dxa"/>
            <w:shd w:val="clear" w:color="auto" w:fill="FFFFFF"/>
          </w:tcPr>
          <w:p w14:paraId="632B2C23" w14:textId="77777777" w:rsidR="00844124" w:rsidRDefault="00000000">
            <w:r>
              <w:rPr>
                <w:sz w:val="18"/>
              </w:rPr>
              <w:t>Assomption / Assumption</w:t>
            </w:r>
          </w:p>
        </w:tc>
      </w:tr>
      <w:tr w:rsidR="00844124" w14:paraId="209AD756" w14:textId="77777777">
        <w:tc>
          <w:tcPr>
            <w:tcW w:w="4703" w:type="dxa"/>
            <w:shd w:val="clear" w:color="auto" w:fill="EEF2FF"/>
          </w:tcPr>
          <w:p w14:paraId="355AC712" w14:textId="77777777" w:rsidR="00844124" w:rsidRDefault="00000000">
            <w:r>
              <w:rPr>
                <w:sz w:val="18"/>
              </w:rPr>
              <w:t>1er novembre / November 1st</w:t>
            </w:r>
          </w:p>
        </w:tc>
        <w:tc>
          <w:tcPr>
            <w:tcW w:w="4703" w:type="dxa"/>
            <w:shd w:val="clear" w:color="auto" w:fill="EEF2FF"/>
          </w:tcPr>
          <w:p w14:paraId="7693D68D" w14:textId="77777777" w:rsidR="00844124" w:rsidRDefault="00000000">
            <w:r>
              <w:rPr>
                <w:sz w:val="18"/>
              </w:rPr>
              <w:t>Toussaint / All Saints' Day</w:t>
            </w:r>
          </w:p>
        </w:tc>
      </w:tr>
      <w:tr w:rsidR="00844124" w14:paraId="44AC54DF" w14:textId="77777777">
        <w:tc>
          <w:tcPr>
            <w:tcW w:w="4703" w:type="dxa"/>
            <w:shd w:val="clear" w:color="auto" w:fill="FFFFFF"/>
          </w:tcPr>
          <w:p w14:paraId="6F43B84F" w14:textId="77777777" w:rsidR="00844124" w:rsidRDefault="00000000">
            <w:r>
              <w:rPr>
                <w:sz w:val="18"/>
              </w:rPr>
              <w:t>Maouloud / Mawlid</w:t>
            </w:r>
          </w:p>
        </w:tc>
        <w:tc>
          <w:tcPr>
            <w:tcW w:w="4703" w:type="dxa"/>
            <w:shd w:val="clear" w:color="auto" w:fill="FFFFFF"/>
          </w:tcPr>
          <w:p w14:paraId="1402A623" w14:textId="77777777" w:rsidR="00844124" w:rsidRDefault="00000000">
            <w:r>
              <w:rPr>
                <w:sz w:val="18"/>
              </w:rPr>
              <w:t>Variable — calendrier islamique / Islamic calendar</w:t>
            </w:r>
          </w:p>
        </w:tc>
      </w:tr>
      <w:tr w:rsidR="00844124" w14:paraId="025A3C86" w14:textId="77777777">
        <w:tc>
          <w:tcPr>
            <w:tcW w:w="4703" w:type="dxa"/>
            <w:shd w:val="clear" w:color="auto" w:fill="EEF2FF"/>
          </w:tcPr>
          <w:p w14:paraId="2240C5C8" w14:textId="77777777" w:rsidR="00844124" w:rsidRDefault="00000000">
            <w:r>
              <w:rPr>
                <w:sz w:val="18"/>
              </w:rPr>
              <w:t>15 novembre / November 15th</w:t>
            </w:r>
          </w:p>
        </w:tc>
        <w:tc>
          <w:tcPr>
            <w:tcW w:w="4703" w:type="dxa"/>
            <w:shd w:val="clear" w:color="auto" w:fill="EEF2FF"/>
          </w:tcPr>
          <w:p w14:paraId="29F04A2C" w14:textId="77777777" w:rsidR="00844124" w:rsidRDefault="00000000">
            <w:r>
              <w:rPr>
                <w:sz w:val="18"/>
              </w:rPr>
              <w:t>Fête Nationale / National Day</w:t>
            </w:r>
          </w:p>
        </w:tc>
      </w:tr>
      <w:tr w:rsidR="00844124" w14:paraId="6CA15EA9" w14:textId="77777777">
        <w:tc>
          <w:tcPr>
            <w:tcW w:w="4703" w:type="dxa"/>
            <w:shd w:val="clear" w:color="auto" w:fill="FFFFFF"/>
          </w:tcPr>
          <w:p w14:paraId="5AD09F8B" w14:textId="77777777" w:rsidR="00844124" w:rsidRDefault="00000000">
            <w:r>
              <w:rPr>
                <w:sz w:val="18"/>
              </w:rPr>
              <w:t>25 décembre / December 25th</w:t>
            </w:r>
          </w:p>
        </w:tc>
        <w:tc>
          <w:tcPr>
            <w:tcW w:w="4703" w:type="dxa"/>
            <w:shd w:val="clear" w:color="auto" w:fill="FFFFFF"/>
          </w:tcPr>
          <w:p w14:paraId="1085808D" w14:textId="77777777" w:rsidR="00844124" w:rsidRDefault="00000000">
            <w:r>
              <w:rPr>
                <w:sz w:val="18"/>
              </w:rPr>
              <w:t>Noël / Christmas</w:t>
            </w:r>
          </w:p>
        </w:tc>
      </w:tr>
    </w:tbl>
    <w:p w14:paraId="05B97781" w14:textId="77777777" w:rsidR="00844124" w:rsidRDefault="00844124"/>
    <w:p w14:paraId="372A37F3" w14:textId="77777777" w:rsidR="00844124" w:rsidRDefault="00000000">
      <w:pPr>
        <w:pBdr>
          <w:bottom w:val="single" w:sz="12" w:space="1" w:color="FF6B00"/>
        </w:pBdr>
        <w:spacing w:before="280" w:after="80"/>
      </w:pPr>
      <w:r>
        <w:rPr>
          <w:b/>
          <w:color w:val="1B5E20"/>
          <w:sz w:val="26"/>
        </w:rPr>
        <w:t>4. Liste de contacts — Import &amp; Mise à jour  /  4. Contact List — Import &amp; Update</w:t>
      </w:r>
    </w:p>
    <w:tbl>
      <w:tblPr>
        <w:tblStyle w:val="Grilledutableau"/>
        <w:tblW w:w="0" w:type="auto"/>
        <w:tblLook w:val="04A0" w:firstRow="1" w:lastRow="0" w:firstColumn="1" w:lastColumn="0" w:noHBand="0" w:noVBand="1"/>
      </w:tblPr>
      <w:tblGrid>
        <w:gridCol w:w="9406"/>
      </w:tblGrid>
      <w:tr w:rsidR="00844124" w14:paraId="50D4C7CD" w14:textId="77777777">
        <w:tc>
          <w:tcPr>
            <w:tcW w:w="9406" w:type="dxa"/>
            <w:shd w:val="clear" w:color="auto" w:fill="FFF3E0"/>
          </w:tcPr>
          <w:p w14:paraId="69B145EF" w14:textId="77777777" w:rsidR="00844124" w:rsidRDefault="00000000">
            <w:r>
              <w:rPr>
                <w:rFonts w:ascii="Segoe UI" w:hAnsi="Segoe UI"/>
                <w:b/>
                <w:sz w:val="12"/>
              </w:rPr>
              <w:t xml:space="preserve">FR  </w:t>
            </w:r>
            <w:r>
              <w:rPr>
                <w:sz w:val="19"/>
              </w:rPr>
              <w:t>Action demandée à Connectel : implémenter un mécanisme d'import de la liste de contacts depuis un fichier structuré (CSV ou Excel). La liste permet au système de reconnaître automatiquement les marchands et d'associer l'historique des appels à leur fiche.</w:t>
            </w:r>
            <w:r>
              <w:rPr>
                <w:sz w:val="19"/>
              </w:rPr>
              <w:br/>
            </w:r>
            <w:r>
              <w:rPr>
                <w:rFonts w:ascii="Segoe UI" w:hAnsi="Segoe UI"/>
                <w:b/>
                <w:color w:val="1B5E20"/>
                <w:sz w:val="12"/>
              </w:rPr>
              <w:t xml:space="preserve">EN  </w:t>
            </w:r>
            <w:r>
              <w:rPr>
                <w:color w:val="1B5E20"/>
                <w:sz w:val="19"/>
              </w:rPr>
              <w:t>Action requested from Connectel: implement a contact list import mechanism from a structured file (CSV or Excel). The list allows the system to automatically recognize merchants and link call history to their profile.</w:t>
            </w:r>
          </w:p>
        </w:tc>
      </w:tr>
    </w:tbl>
    <w:p w14:paraId="0E01E57B" w14:textId="77777777" w:rsidR="00844124" w:rsidRDefault="00844124"/>
    <w:p w14:paraId="79CD69A2" w14:textId="77777777" w:rsidR="00844124" w:rsidRDefault="00000000">
      <w:pPr>
        <w:spacing w:before="160" w:after="40"/>
      </w:pPr>
      <w:r>
        <w:rPr>
          <w:b/>
          <w:color w:val="FF6B00"/>
          <w:sz w:val="21"/>
        </w:rPr>
        <w:t>4.1 Format du fichier d'import  /  4.1 Import File Format</w:t>
      </w:r>
    </w:p>
    <w:tbl>
      <w:tblPr>
        <w:tblStyle w:val="Grilledutableau"/>
        <w:tblW w:w="0" w:type="auto"/>
        <w:tblLook w:val="04A0" w:firstRow="1" w:lastRow="0" w:firstColumn="1" w:lastColumn="0" w:noHBand="0" w:noVBand="1"/>
      </w:tblPr>
      <w:tblGrid>
        <w:gridCol w:w="4703"/>
        <w:gridCol w:w="4703"/>
      </w:tblGrid>
      <w:tr w:rsidR="00844124" w14:paraId="74669FF8" w14:textId="77777777">
        <w:tc>
          <w:tcPr>
            <w:tcW w:w="4703" w:type="dxa"/>
            <w:shd w:val="clear" w:color="auto" w:fill="303F9F"/>
          </w:tcPr>
          <w:p w14:paraId="585A76C4" w14:textId="77777777" w:rsidR="00844124" w:rsidRDefault="00000000">
            <w:r>
              <w:rPr>
                <w:rFonts w:ascii="Segoe UI" w:hAnsi="Segoe UI"/>
                <w:b/>
                <w:color w:val="FFFFFF"/>
                <w:sz w:val="12"/>
              </w:rPr>
              <w:t xml:space="preserve">FR  </w:t>
            </w:r>
            <w:r>
              <w:rPr>
                <w:b/>
                <w:color w:val="FFFFFF"/>
                <w:sz w:val="18"/>
              </w:rPr>
              <w:t>Colonne / Column</w:t>
            </w:r>
          </w:p>
        </w:tc>
        <w:tc>
          <w:tcPr>
            <w:tcW w:w="4703" w:type="dxa"/>
            <w:shd w:val="clear" w:color="auto" w:fill="303F9F"/>
          </w:tcPr>
          <w:p w14:paraId="218B346B" w14:textId="77777777" w:rsidR="00844124" w:rsidRDefault="00000000">
            <w:r>
              <w:rPr>
                <w:rFonts w:ascii="Segoe UI" w:hAnsi="Segoe UI"/>
                <w:b/>
                <w:color w:val="FFFFFF"/>
                <w:sz w:val="12"/>
              </w:rPr>
              <w:t xml:space="preserve">EN  </w:t>
            </w:r>
            <w:r>
              <w:rPr>
                <w:b/>
                <w:color w:val="FFFFFF"/>
                <w:sz w:val="18"/>
              </w:rPr>
              <w:t>Contenu / Content</w:t>
            </w:r>
          </w:p>
        </w:tc>
      </w:tr>
      <w:tr w:rsidR="00844124" w14:paraId="0E543433" w14:textId="77777777">
        <w:tc>
          <w:tcPr>
            <w:tcW w:w="4703" w:type="dxa"/>
            <w:shd w:val="clear" w:color="auto" w:fill="EEF2FF"/>
          </w:tcPr>
          <w:p w14:paraId="2013E8A7" w14:textId="77777777" w:rsidR="00844124" w:rsidRDefault="00000000">
            <w:r>
              <w:rPr>
                <w:sz w:val="18"/>
              </w:rPr>
              <w:t>Prénom / First name</w:t>
            </w:r>
          </w:p>
        </w:tc>
        <w:tc>
          <w:tcPr>
            <w:tcW w:w="4703" w:type="dxa"/>
            <w:shd w:val="clear" w:color="auto" w:fill="EEF2FF"/>
          </w:tcPr>
          <w:p w14:paraId="36D11660" w14:textId="77777777" w:rsidR="00844124" w:rsidRDefault="00000000">
            <w:r>
              <w:rPr>
                <w:sz w:val="18"/>
              </w:rPr>
              <w:t>Prénom du marchand / Merchant first name</w:t>
            </w:r>
          </w:p>
        </w:tc>
      </w:tr>
      <w:tr w:rsidR="00844124" w14:paraId="45971789" w14:textId="77777777">
        <w:tc>
          <w:tcPr>
            <w:tcW w:w="4703" w:type="dxa"/>
            <w:shd w:val="clear" w:color="auto" w:fill="FFFFFF"/>
          </w:tcPr>
          <w:p w14:paraId="4F633B67" w14:textId="77777777" w:rsidR="00844124" w:rsidRDefault="00000000">
            <w:r>
              <w:rPr>
                <w:sz w:val="18"/>
              </w:rPr>
              <w:t>Nom / Last name</w:t>
            </w:r>
          </w:p>
        </w:tc>
        <w:tc>
          <w:tcPr>
            <w:tcW w:w="4703" w:type="dxa"/>
            <w:shd w:val="clear" w:color="auto" w:fill="FFFFFF"/>
          </w:tcPr>
          <w:p w14:paraId="2CEAC512" w14:textId="77777777" w:rsidR="00844124" w:rsidRDefault="00000000">
            <w:r>
              <w:rPr>
                <w:sz w:val="18"/>
              </w:rPr>
              <w:t>Nom du marchand / Merchant last name</w:t>
            </w:r>
          </w:p>
        </w:tc>
      </w:tr>
      <w:tr w:rsidR="00844124" w14:paraId="02C726AF" w14:textId="77777777">
        <w:tc>
          <w:tcPr>
            <w:tcW w:w="4703" w:type="dxa"/>
            <w:shd w:val="clear" w:color="auto" w:fill="EEF2FF"/>
          </w:tcPr>
          <w:p w14:paraId="506EADFF" w14:textId="77777777" w:rsidR="00844124" w:rsidRDefault="00000000">
            <w:r>
              <w:rPr>
                <w:sz w:val="18"/>
              </w:rPr>
              <w:t>Téléphone / Phone</w:t>
            </w:r>
          </w:p>
        </w:tc>
        <w:tc>
          <w:tcPr>
            <w:tcW w:w="4703" w:type="dxa"/>
            <w:shd w:val="clear" w:color="auto" w:fill="EEF2FF"/>
          </w:tcPr>
          <w:p w14:paraId="4115F790" w14:textId="77777777" w:rsidR="00844124" w:rsidRDefault="00000000">
            <w:r>
              <w:rPr>
                <w:sz w:val="18"/>
              </w:rPr>
              <w:t>Format : +225XXXXXXXXXX</w:t>
            </w:r>
          </w:p>
        </w:tc>
      </w:tr>
      <w:tr w:rsidR="00844124" w14:paraId="4E8641AC" w14:textId="77777777">
        <w:tc>
          <w:tcPr>
            <w:tcW w:w="4703" w:type="dxa"/>
            <w:shd w:val="clear" w:color="auto" w:fill="FFFFFF"/>
          </w:tcPr>
          <w:p w14:paraId="2D23B31C" w14:textId="77777777" w:rsidR="00844124" w:rsidRDefault="00000000">
            <w:r>
              <w:rPr>
                <w:sz w:val="18"/>
              </w:rPr>
              <w:t>Téléphone 2 / Phone 2</w:t>
            </w:r>
          </w:p>
        </w:tc>
        <w:tc>
          <w:tcPr>
            <w:tcW w:w="4703" w:type="dxa"/>
            <w:shd w:val="clear" w:color="auto" w:fill="FFFFFF"/>
          </w:tcPr>
          <w:p w14:paraId="4D9B011B" w14:textId="77777777" w:rsidR="00844124" w:rsidRDefault="00000000">
            <w:r>
              <w:rPr>
                <w:sz w:val="18"/>
              </w:rPr>
              <w:t>Numéro secondaire / Secondary number (optional)</w:t>
            </w:r>
          </w:p>
        </w:tc>
      </w:tr>
      <w:tr w:rsidR="00844124" w14:paraId="4ED02635" w14:textId="77777777">
        <w:tc>
          <w:tcPr>
            <w:tcW w:w="4703" w:type="dxa"/>
            <w:shd w:val="clear" w:color="auto" w:fill="EEF2FF"/>
          </w:tcPr>
          <w:p w14:paraId="0F924DA9" w14:textId="77777777" w:rsidR="00844124" w:rsidRDefault="00000000">
            <w:r>
              <w:rPr>
                <w:sz w:val="18"/>
              </w:rPr>
              <w:t>Commune / Area</w:t>
            </w:r>
          </w:p>
        </w:tc>
        <w:tc>
          <w:tcPr>
            <w:tcW w:w="4703" w:type="dxa"/>
            <w:shd w:val="clear" w:color="auto" w:fill="EEF2FF"/>
          </w:tcPr>
          <w:p w14:paraId="7ABA0EA1" w14:textId="77777777" w:rsidR="00844124" w:rsidRDefault="00000000">
            <w:r>
              <w:rPr>
                <w:sz w:val="18"/>
              </w:rPr>
              <w:t>Zone géographique / Geographic area</w:t>
            </w:r>
          </w:p>
        </w:tc>
      </w:tr>
      <w:tr w:rsidR="00844124" w14:paraId="038D1258" w14:textId="77777777">
        <w:tc>
          <w:tcPr>
            <w:tcW w:w="4703" w:type="dxa"/>
            <w:shd w:val="clear" w:color="auto" w:fill="FFFFFF"/>
          </w:tcPr>
          <w:p w14:paraId="22569280" w14:textId="77777777" w:rsidR="00844124" w:rsidRDefault="00000000">
            <w:r>
              <w:rPr>
                <w:sz w:val="18"/>
              </w:rPr>
              <w:t>Bloc</w:t>
            </w:r>
          </w:p>
        </w:tc>
        <w:tc>
          <w:tcPr>
            <w:tcW w:w="4703" w:type="dxa"/>
            <w:shd w:val="clear" w:color="auto" w:fill="FFFFFF"/>
          </w:tcPr>
          <w:p w14:paraId="6E3F0AC5" w14:textId="77777777" w:rsidR="00844124" w:rsidRDefault="00000000">
            <w:r>
              <w:rPr>
                <w:sz w:val="18"/>
              </w:rPr>
              <w:t>Bloc 1 / 2 / 3</w:t>
            </w:r>
          </w:p>
        </w:tc>
      </w:tr>
      <w:tr w:rsidR="00844124" w14:paraId="7164BA58" w14:textId="77777777">
        <w:tc>
          <w:tcPr>
            <w:tcW w:w="4703" w:type="dxa"/>
            <w:shd w:val="clear" w:color="auto" w:fill="EEF2FF"/>
          </w:tcPr>
          <w:p w14:paraId="5605674D" w14:textId="77777777" w:rsidR="00844124" w:rsidRDefault="00000000">
            <w:r>
              <w:rPr>
                <w:sz w:val="18"/>
              </w:rPr>
              <w:t>Statut / Status</w:t>
            </w:r>
          </w:p>
        </w:tc>
        <w:tc>
          <w:tcPr>
            <w:tcW w:w="4703" w:type="dxa"/>
            <w:shd w:val="clear" w:color="auto" w:fill="EEF2FF"/>
          </w:tcPr>
          <w:p w14:paraId="2858CAB1" w14:textId="77777777" w:rsidR="00844124" w:rsidRDefault="00000000">
            <w:r>
              <w:rPr>
                <w:sz w:val="18"/>
              </w:rPr>
              <w:t>Actif / Inactif — Active / Inactive</w:t>
            </w:r>
          </w:p>
        </w:tc>
      </w:tr>
      <w:tr w:rsidR="00844124" w14:paraId="218250F6" w14:textId="77777777">
        <w:tc>
          <w:tcPr>
            <w:tcW w:w="4703" w:type="dxa"/>
            <w:shd w:val="clear" w:color="auto" w:fill="FFFFFF"/>
          </w:tcPr>
          <w:p w14:paraId="404DBE33" w14:textId="77777777" w:rsidR="00844124" w:rsidRDefault="00000000">
            <w:r>
              <w:rPr>
                <w:sz w:val="18"/>
              </w:rPr>
              <w:t>Date enrôlement</w:t>
            </w:r>
          </w:p>
        </w:tc>
        <w:tc>
          <w:tcPr>
            <w:tcW w:w="4703" w:type="dxa"/>
            <w:shd w:val="clear" w:color="auto" w:fill="FFFFFF"/>
          </w:tcPr>
          <w:p w14:paraId="01868AAA" w14:textId="77777777" w:rsidR="00844124" w:rsidRDefault="00000000">
            <w:r>
              <w:rPr>
                <w:sz w:val="18"/>
              </w:rPr>
              <w:t>JJ/MM/AAAA — DD/MM/YYYY</w:t>
            </w:r>
          </w:p>
        </w:tc>
      </w:tr>
      <w:tr w:rsidR="00844124" w14:paraId="37A81896" w14:textId="77777777">
        <w:tc>
          <w:tcPr>
            <w:tcW w:w="4703" w:type="dxa"/>
            <w:shd w:val="clear" w:color="auto" w:fill="EEF2FF"/>
          </w:tcPr>
          <w:p w14:paraId="1F689F7F" w14:textId="77777777" w:rsidR="00844124" w:rsidRDefault="00000000">
            <w:r>
              <w:rPr>
                <w:sz w:val="18"/>
              </w:rPr>
              <w:t>Code marchand / Merchant ID</w:t>
            </w:r>
          </w:p>
        </w:tc>
        <w:tc>
          <w:tcPr>
            <w:tcW w:w="4703" w:type="dxa"/>
            <w:shd w:val="clear" w:color="auto" w:fill="EEF2FF"/>
          </w:tcPr>
          <w:p w14:paraId="0BBB9DF9" w14:textId="77777777" w:rsidR="00844124" w:rsidRDefault="00000000">
            <w:r>
              <w:rPr>
                <w:sz w:val="18"/>
              </w:rPr>
              <w:t>Identifiant unique Orange Money Business / Unique Orange Money Business identifier</w:t>
            </w:r>
          </w:p>
        </w:tc>
      </w:tr>
    </w:tbl>
    <w:p w14:paraId="46C3FA63" w14:textId="4A03821F" w:rsidR="00844124" w:rsidRDefault="006107E6">
      <w:r w:rsidRPr="006107E6">
        <w:rPr>
          <w:highlight w:val="red"/>
        </w:rPr>
        <w:t xml:space="preserve">Il faut prendre les memes elements qui </w:t>
      </w:r>
      <w:proofErr w:type="spellStart"/>
      <w:r w:rsidRPr="006107E6">
        <w:rPr>
          <w:highlight w:val="red"/>
        </w:rPr>
        <w:t>figuraient</w:t>
      </w:r>
      <w:proofErr w:type="spellEnd"/>
      <w:r w:rsidRPr="006107E6">
        <w:rPr>
          <w:highlight w:val="red"/>
        </w:rPr>
        <w:t xml:space="preserve"> dans les extractions </w:t>
      </w:r>
      <w:proofErr w:type="spellStart"/>
      <w:r w:rsidRPr="006107E6">
        <w:rPr>
          <w:highlight w:val="red"/>
        </w:rPr>
        <w:t>lorsque</w:t>
      </w:r>
      <w:proofErr w:type="spellEnd"/>
      <w:r w:rsidRPr="006107E6">
        <w:rPr>
          <w:highlight w:val="red"/>
        </w:rPr>
        <w:t xml:space="preserve"> vous </w:t>
      </w:r>
      <w:proofErr w:type="spellStart"/>
      <w:r w:rsidRPr="006107E6">
        <w:rPr>
          <w:highlight w:val="red"/>
        </w:rPr>
        <w:t>faisiez</w:t>
      </w:r>
      <w:proofErr w:type="spellEnd"/>
      <w:r w:rsidRPr="006107E6">
        <w:rPr>
          <w:highlight w:val="red"/>
        </w:rPr>
        <w:t xml:space="preserve"> les </w:t>
      </w:r>
      <w:proofErr w:type="spellStart"/>
      <w:r w:rsidRPr="006107E6">
        <w:rPr>
          <w:highlight w:val="red"/>
        </w:rPr>
        <w:t>appels</w:t>
      </w:r>
      <w:proofErr w:type="spellEnd"/>
      <w:r w:rsidRPr="006107E6">
        <w:rPr>
          <w:highlight w:val="red"/>
        </w:rPr>
        <w:t xml:space="preserve"> au BO.</w:t>
      </w:r>
    </w:p>
    <w:p w14:paraId="6769797C" w14:textId="77777777" w:rsidR="00844124" w:rsidRDefault="00000000">
      <w:pPr>
        <w:spacing w:before="160" w:after="40"/>
      </w:pPr>
      <w:r>
        <w:rPr>
          <w:b/>
          <w:color w:val="FF6B00"/>
          <w:sz w:val="21"/>
        </w:rPr>
        <w:t>4.2 Calendrier de mise à jour  /  4.2 Update Schedule</w:t>
      </w:r>
    </w:p>
    <w:tbl>
      <w:tblPr>
        <w:tblStyle w:val="Grilledutableau"/>
        <w:tblW w:w="0" w:type="auto"/>
        <w:tblLook w:val="04A0" w:firstRow="1" w:lastRow="0" w:firstColumn="1" w:lastColumn="0" w:noHBand="0" w:noVBand="1"/>
      </w:tblPr>
      <w:tblGrid>
        <w:gridCol w:w="4703"/>
        <w:gridCol w:w="4703"/>
      </w:tblGrid>
      <w:tr w:rsidR="00844124" w14:paraId="7F58EE1D" w14:textId="77777777">
        <w:tc>
          <w:tcPr>
            <w:tcW w:w="4703" w:type="dxa"/>
            <w:shd w:val="clear" w:color="auto" w:fill="303F9F"/>
          </w:tcPr>
          <w:p w14:paraId="54667BDD" w14:textId="77777777" w:rsidR="00844124" w:rsidRDefault="00000000">
            <w:r>
              <w:rPr>
                <w:rFonts w:ascii="Segoe UI" w:hAnsi="Segoe UI"/>
                <w:b/>
                <w:color w:val="FFFFFF"/>
                <w:sz w:val="12"/>
              </w:rPr>
              <w:t xml:space="preserve">FR  </w:t>
            </w:r>
            <w:r>
              <w:rPr>
                <w:b/>
                <w:color w:val="FFFFFF"/>
                <w:sz w:val="18"/>
              </w:rPr>
              <w:t>Fréquence / Frequency</w:t>
            </w:r>
          </w:p>
        </w:tc>
        <w:tc>
          <w:tcPr>
            <w:tcW w:w="4703" w:type="dxa"/>
            <w:shd w:val="clear" w:color="auto" w:fill="303F9F"/>
          </w:tcPr>
          <w:p w14:paraId="7AAAA3C0" w14:textId="77777777" w:rsidR="00844124" w:rsidRDefault="00000000">
            <w:r>
              <w:rPr>
                <w:rFonts w:ascii="Segoe UI" w:hAnsi="Segoe UI"/>
                <w:b/>
                <w:color w:val="FFFFFF"/>
                <w:sz w:val="12"/>
              </w:rPr>
              <w:t xml:space="preserve">EN  </w:t>
            </w:r>
            <w:r>
              <w:rPr>
                <w:b/>
                <w:color w:val="FFFFFF"/>
                <w:sz w:val="18"/>
              </w:rPr>
              <w:t>Action</w:t>
            </w:r>
          </w:p>
        </w:tc>
      </w:tr>
      <w:tr w:rsidR="00844124" w14:paraId="26E80DFB" w14:textId="77777777">
        <w:tc>
          <w:tcPr>
            <w:tcW w:w="4703" w:type="dxa"/>
            <w:shd w:val="clear" w:color="auto" w:fill="EEF2FF"/>
          </w:tcPr>
          <w:p w14:paraId="11B3C7FF" w14:textId="77777777" w:rsidR="00844124" w:rsidRDefault="00000000">
            <w:r>
              <w:rPr>
                <w:sz w:val="18"/>
              </w:rPr>
              <w:t>Fin de chaque bloc terrain / End of each field block</w:t>
            </w:r>
          </w:p>
        </w:tc>
        <w:tc>
          <w:tcPr>
            <w:tcW w:w="4703" w:type="dxa"/>
            <w:shd w:val="clear" w:color="auto" w:fill="EEF2FF"/>
          </w:tcPr>
          <w:p w14:paraId="390C460C" w14:textId="77777777" w:rsidR="00844124" w:rsidRDefault="00000000">
            <w:r>
              <w:rPr>
                <w:sz w:val="18"/>
              </w:rPr>
              <w:t>Ajout nouveaux marchands / Add new enrolled merchants</w:t>
            </w:r>
          </w:p>
        </w:tc>
      </w:tr>
      <w:tr w:rsidR="00844124" w14:paraId="60C877C4" w14:textId="77777777">
        <w:tc>
          <w:tcPr>
            <w:tcW w:w="4703" w:type="dxa"/>
            <w:shd w:val="clear" w:color="auto" w:fill="FFFFFF"/>
          </w:tcPr>
          <w:p w14:paraId="2F6D24EF" w14:textId="77777777" w:rsidR="00844124" w:rsidRDefault="00000000">
            <w:r>
              <w:rPr>
                <w:sz w:val="18"/>
              </w:rPr>
              <w:t>Hebdomadaire / Weekly</w:t>
            </w:r>
          </w:p>
        </w:tc>
        <w:tc>
          <w:tcPr>
            <w:tcW w:w="4703" w:type="dxa"/>
            <w:shd w:val="clear" w:color="auto" w:fill="FFFFFF"/>
          </w:tcPr>
          <w:p w14:paraId="092EBAFF" w14:textId="77777777" w:rsidR="00844124" w:rsidRDefault="00000000">
            <w:r>
              <w:rPr>
                <w:sz w:val="18"/>
              </w:rPr>
              <w:t>Mise à jour statuts actif/inactif / Update active/inactive status</w:t>
            </w:r>
          </w:p>
        </w:tc>
      </w:tr>
      <w:tr w:rsidR="00844124" w14:paraId="43AB2468" w14:textId="77777777">
        <w:tc>
          <w:tcPr>
            <w:tcW w:w="4703" w:type="dxa"/>
            <w:shd w:val="clear" w:color="auto" w:fill="EEF2FF"/>
          </w:tcPr>
          <w:p w14:paraId="05A77DB6" w14:textId="77777777" w:rsidR="00844124" w:rsidRDefault="00000000">
            <w:r>
              <w:rPr>
                <w:sz w:val="18"/>
              </w:rPr>
              <w:t>Immédiat / Immediate</w:t>
            </w:r>
          </w:p>
        </w:tc>
        <w:tc>
          <w:tcPr>
            <w:tcW w:w="4703" w:type="dxa"/>
            <w:shd w:val="clear" w:color="auto" w:fill="EEF2FF"/>
          </w:tcPr>
          <w:p w14:paraId="058E6AFD" w14:textId="77777777" w:rsidR="00844124" w:rsidRDefault="00000000">
            <w:r>
              <w:rPr>
                <w:sz w:val="18"/>
              </w:rPr>
              <w:t>Correction numéros erronés / Correction of wrong numbers</w:t>
            </w:r>
          </w:p>
        </w:tc>
      </w:tr>
    </w:tbl>
    <w:p w14:paraId="17A081FA" w14:textId="77777777" w:rsidR="00844124" w:rsidRDefault="00844124"/>
    <w:tbl>
      <w:tblPr>
        <w:tblStyle w:val="Grilledutableau"/>
        <w:tblW w:w="0" w:type="auto"/>
        <w:tblLook w:val="04A0" w:firstRow="1" w:lastRow="0" w:firstColumn="1" w:lastColumn="0" w:noHBand="0" w:noVBand="1"/>
      </w:tblPr>
      <w:tblGrid>
        <w:gridCol w:w="9406"/>
      </w:tblGrid>
      <w:tr w:rsidR="00844124" w14:paraId="389C2E1F" w14:textId="77777777">
        <w:tc>
          <w:tcPr>
            <w:tcW w:w="9406" w:type="dxa"/>
            <w:shd w:val="clear" w:color="auto" w:fill="E8F5E9"/>
          </w:tcPr>
          <w:p w14:paraId="03A6FF48" w14:textId="77777777" w:rsidR="00844124" w:rsidRDefault="00000000">
            <w:r>
              <w:rPr>
                <w:rFonts w:ascii="Segoe UI" w:hAnsi="Segoe UI"/>
                <w:b/>
                <w:sz w:val="12"/>
              </w:rPr>
              <w:lastRenderedPageBreak/>
              <w:t xml:space="preserve">FR  </w:t>
            </w:r>
            <w:r>
              <w:rPr>
                <w:sz w:val="19"/>
              </w:rPr>
              <w:t>Phase de test : première liste couvre Koumassi, Marcory et Port-Bouët.</w:t>
            </w:r>
            <w:r>
              <w:rPr>
                <w:sz w:val="19"/>
              </w:rPr>
              <w:br/>
            </w:r>
            <w:r>
              <w:rPr>
                <w:rFonts w:ascii="Segoe UI" w:hAnsi="Segoe UI"/>
                <w:b/>
                <w:color w:val="1B5E20"/>
                <w:sz w:val="12"/>
              </w:rPr>
              <w:t xml:space="preserve">EN  </w:t>
            </w:r>
            <w:r>
              <w:rPr>
                <w:color w:val="1B5E20"/>
                <w:sz w:val="19"/>
              </w:rPr>
              <w:t>Test phase: first contact list covers Koumassi, Marcory and Port-Bouët.</w:t>
            </w:r>
          </w:p>
        </w:tc>
      </w:tr>
    </w:tbl>
    <w:p w14:paraId="5AA2213E" w14:textId="77777777" w:rsidR="00844124" w:rsidRDefault="00844124"/>
    <w:p w14:paraId="18E23A64" w14:textId="77777777" w:rsidR="00844124" w:rsidRDefault="00000000">
      <w:pPr>
        <w:pBdr>
          <w:bottom w:val="single" w:sz="12" w:space="1" w:color="FF6B00"/>
        </w:pBdr>
        <w:spacing w:before="280" w:after="80"/>
      </w:pPr>
      <w:r>
        <w:rPr>
          <w:b/>
          <w:color w:val="1B5E20"/>
          <w:sz w:val="26"/>
        </w:rPr>
        <w:t>5. Mode de numérotation  /  5. Dialing Mode</w:t>
      </w:r>
    </w:p>
    <w:p w14:paraId="39E6D343" w14:textId="77777777" w:rsidR="00844124" w:rsidRDefault="00000000">
      <w:pPr>
        <w:spacing w:after="80"/>
      </w:pPr>
      <w:r>
        <w:rPr>
          <w:rFonts w:ascii="Segoe UI" w:hAnsi="Segoe UI"/>
          <w:b/>
          <w:sz w:val="12"/>
        </w:rPr>
        <w:t xml:space="preserve">FR  </w:t>
      </w:r>
      <w:r>
        <w:rPr>
          <w:sz w:val="20"/>
        </w:rPr>
        <w:t>Mode retenu : Click-to-call (Preview Dialing). Ce mode est déjà implémenté dans l'application Connectel.</w:t>
      </w:r>
      <w:r>
        <w:br/>
      </w:r>
      <w:r>
        <w:rPr>
          <w:rFonts w:ascii="Segoe UI" w:hAnsi="Segoe UI"/>
          <w:b/>
          <w:color w:val="1B5E20"/>
          <w:sz w:val="12"/>
        </w:rPr>
        <w:t xml:space="preserve">EN  </w:t>
      </w:r>
      <w:r>
        <w:rPr>
          <w:color w:val="1B5E20"/>
          <w:sz w:val="20"/>
        </w:rPr>
        <w:t>Selected mode: Click-to-call (Preview Dialing). This mode is already implemented in the Connectel application.</w:t>
      </w:r>
    </w:p>
    <w:p w14:paraId="67438F5F" w14:textId="77777777" w:rsidR="00844124" w:rsidRDefault="00000000">
      <w:pPr>
        <w:spacing w:before="160" w:after="40"/>
      </w:pPr>
      <w:r>
        <w:rPr>
          <w:b/>
          <w:color w:val="FF6B00"/>
          <w:sz w:val="21"/>
        </w:rPr>
        <w:t>Fonctionnement attendu  /  Expected Workflow</w:t>
      </w:r>
    </w:p>
    <w:tbl>
      <w:tblPr>
        <w:tblStyle w:val="Grilledutableau"/>
        <w:tblW w:w="0" w:type="auto"/>
        <w:tblLook w:val="04A0" w:firstRow="1" w:lastRow="0" w:firstColumn="1" w:lastColumn="0" w:noHBand="0" w:noVBand="1"/>
      </w:tblPr>
      <w:tblGrid>
        <w:gridCol w:w="9406"/>
      </w:tblGrid>
      <w:tr w:rsidR="00844124" w14:paraId="2456F3DF" w14:textId="77777777">
        <w:tc>
          <w:tcPr>
            <w:tcW w:w="9406" w:type="dxa"/>
            <w:shd w:val="clear" w:color="auto" w:fill="E8F5E9"/>
          </w:tcPr>
          <w:p w14:paraId="25E02E24" w14:textId="77777777" w:rsidR="00844124" w:rsidRDefault="00000000">
            <w:r>
              <w:rPr>
                <w:rFonts w:ascii="Segoe UI" w:hAnsi="Segoe UI"/>
                <w:b/>
                <w:sz w:val="12"/>
              </w:rPr>
              <w:t xml:space="preserve">FR  </w:t>
            </w:r>
            <w:r>
              <w:rPr>
                <w:sz w:val="19"/>
              </w:rPr>
              <w:t>① Équipe MAFA : chaque jour ouvrable, avant 8h00, notre équipe charge manuellement le fichier du jour — il s'agit d'un sous-ensemble de la liste globale (section 4), contenant uniquement les marchands à contacter ce jour-là (J+2 après leur enrôlement).</w:t>
            </w:r>
            <w:r>
              <w:rPr>
                <w:sz w:val="19"/>
              </w:rPr>
              <w:br/>
            </w:r>
            <w:r>
              <w:rPr>
                <w:rFonts w:ascii="Segoe UI" w:hAnsi="Segoe UI"/>
                <w:b/>
                <w:color w:val="1B5E20"/>
                <w:sz w:val="12"/>
              </w:rPr>
              <w:t xml:space="preserve">EN  </w:t>
            </w:r>
            <w:r>
              <w:rPr>
                <w:color w:val="1B5E20"/>
                <w:sz w:val="19"/>
              </w:rPr>
              <w:t>① MAFA Team: every working day, before 8:00 AM, our team manually loads the daily contact file — a subset of the global list (section 4), containing only the merchants to be called that day (D+2 after their enrollment).</w:t>
            </w:r>
          </w:p>
        </w:tc>
      </w:tr>
    </w:tbl>
    <w:p w14:paraId="36D66EDB" w14:textId="77777777" w:rsidR="00844124" w:rsidRDefault="00844124"/>
    <w:tbl>
      <w:tblPr>
        <w:tblStyle w:val="Grilledutableau"/>
        <w:tblW w:w="0" w:type="auto"/>
        <w:tblLook w:val="04A0" w:firstRow="1" w:lastRow="0" w:firstColumn="1" w:lastColumn="0" w:noHBand="0" w:noVBand="1"/>
      </w:tblPr>
      <w:tblGrid>
        <w:gridCol w:w="9406"/>
      </w:tblGrid>
      <w:tr w:rsidR="00844124" w14:paraId="2EBC395A" w14:textId="77777777">
        <w:tc>
          <w:tcPr>
            <w:tcW w:w="9406" w:type="dxa"/>
            <w:shd w:val="clear" w:color="auto" w:fill="FFF3E0"/>
          </w:tcPr>
          <w:p w14:paraId="5B678DEA" w14:textId="77777777" w:rsidR="00844124" w:rsidRDefault="00000000">
            <w:r>
              <w:rPr>
                <w:rFonts w:ascii="Segoe UI" w:hAnsi="Segoe UI"/>
                <w:b/>
                <w:sz w:val="12"/>
              </w:rPr>
              <w:t xml:space="preserve">FR  </w:t>
            </w:r>
            <w:r>
              <w:rPr>
                <w:sz w:val="19"/>
              </w:rPr>
              <w:t>② Connectel : à 8h00 précises, Connectel redistribue automatiquement et équitablement les contacts aux agents présents et connectés.</w:t>
            </w:r>
            <w:r>
              <w:rPr>
                <w:sz w:val="19"/>
              </w:rPr>
              <w:br/>
            </w:r>
            <w:r>
              <w:rPr>
                <w:rFonts w:ascii="Segoe UI" w:hAnsi="Segoe UI"/>
                <w:b/>
                <w:color w:val="1B5E20"/>
                <w:sz w:val="12"/>
              </w:rPr>
              <w:t xml:space="preserve">EN  </w:t>
            </w:r>
            <w:r>
              <w:rPr>
                <w:color w:val="1B5E20"/>
                <w:sz w:val="19"/>
              </w:rPr>
              <w:t>② Connectel: at exactly 8:00 AM, Connectel automatically and equitably distributes contacts to agents who are present and logged in.</w:t>
            </w:r>
          </w:p>
        </w:tc>
      </w:tr>
    </w:tbl>
    <w:p w14:paraId="05F10864" w14:textId="3172409E" w:rsidR="00844124" w:rsidRDefault="00AB3B56">
      <w:proofErr w:type="spellStart"/>
      <w:r w:rsidRPr="00AB3B56">
        <w:rPr>
          <w:highlight w:val="red"/>
        </w:rPr>
        <w:t>L’heure</w:t>
      </w:r>
      <w:proofErr w:type="spellEnd"/>
      <w:r w:rsidRPr="00AB3B56">
        <w:rPr>
          <w:highlight w:val="red"/>
        </w:rPr>
        <w:t xml:space="preserve"> de dispatching </w:t>
      </w:r>
      <w:proofErr w:type="spellStart"/>
      <w:r w:rsidRPr="00AB3B56">
        <w:rPr>
          <w:highlight w:val="red"/>
        </w:rPr>
        <w:t>automatique</w:t>
      </w:r>
      <w:proofErr w:type="spellEnd"/>
      <w:r w:rsidRPr="00AB3B56">
        <w:rPr>
          <w:highlight w:val="red"/>
        </w:rPr>
        <w:t xml:space="preserve"> des fiches est 09h00, </w:t>
      </w:r>
      <w:proofErr w:type="spellStart"/>
      <w:r w:rsidRPr="00AB3B56">
        <w:rPr>
          <w:highlight w:val="red"/>
        </w:rPr>
        <w:t>sachant</w:t>
      </w:r>
      <w:proofErr w:type="spellEnd"/>
      <w:r w:rsidRPr="00AB3B56">
        <w:rPr>
          <w:highlight w:val="red"/>
        </w:rPr>
        <w:t xml:space="preserve"> </w:t>
      </w:r>
      <w:proofErr w:type="spellStart"/>
      <w:r w:rsidRPr="00AB3B56">
        <w:rPr>
          <w:highlight w:val="red"/>
        </w:rPr>
        <w:t>que</w:t>
      </w:r>
      <w:proofErr w:type="spellEnd"/>
      <w:r w:rsidRPr="00AB3B56">
        <w:rPr>
          <w:highlight w:val="red"/>
        </w:rPr>
        <w:t xml:space="preserve"> les agents </w:t>
      </w:r>
      <w:proofErr w:type="spellStart"/>
      <w:r w:rsidRPr="00AB3B56">
        <w:rPr>
          <w:highlight w:val="red"/>
        </w:rPr>
        <w:t>doivent</w:t>
      </w:r>
      <w:proofErr w:type="spellEnd"/>
      <w:r w:rsidRPr="00AB3B56">
        <w:rPr>
          <w:highlight w:val="red"/>
        </w:rPr>
        <w:t xml:space="preserve"> </w:t>
      </w:r>
      <w:proofErr w:type="spellStart"/>
      <w:r w:rsidRPr="00AB3B56">
        <w:rPr>
          <w:highlight w:val="red"/>
        </w:rPr>
        <w:t>etre</w:t>
      </w:r>
      <w:proofErr w:type="spellEnd"/>
      <w:r w:rsidRPr="00AB3B56">
        <w:rPr>
          <w:highlight w:val="red"/>
        </w:rPr>
        <w:t xml:space="preserve"> </w:t>
      </w:r>
      <w:proofErr w:type="spellStart"/>
      <w:r w:rsidRPr="00AB3B56">
        <w:rPr>
          <w:highlight w:val="red"/>
        </w:rPr>
        <w:t>connectés</w:t>
      </w:r>
      <w:proofErr w:type="spellEnd"/>
      <w:r w:rsidRPr="00AB3B56">
        <w:rPr>
          <w:highlight w:val="red"/>
        </w:rPr>
        <w:t xml:space="preserve"> avant 09h00. </w:t>
      </w:r>
      <w:proofErr w:type="spellStart"/>
      <w:r w:rsidRPr="00AB3B56">
        <w:rPr>
          <w:highlight w:val="red"/>
        </w:rPr>
        <w:t>Ceux</w:t>
      </w:r>
      <w:proofErr w:type="spellEnd"/>
      <w:r w:rsidRPr="00AB3B56">
        <w:rPr>
          <w:highlight w:val="red"/>
        </w:rPr>
        <w:t xml:space="preserve"> qui ne </w:t>
      </w:r>
      <w:proofErr w:type="spellStart"/>
      <w:r w:rsidRPr="00AB3B56">
        <w:rPr>
          <w:highlight w:val="red"/>
        </w:rPr>
        <w:t>sont</w:t>
      </w:r>
      <w:proofErr w:type="spellEnd"/>
      <w:r w:rsidRPr="00AB3B56">
        <w:rPr>
          <w:highlight w:val="red"/>
        </w:rPr>
        <w:t xml:space="preserve"> pas </w:t>
      </w:r>
      <w:proofErr w:type="spellStart"/>
      <w:r w:rsidRPr="00AB3B56">
        <w:rPr>
          <w:highlight w:val="red"/>
        </w:rPr>
        <w:t>connecté</w:t>
      </w:r>
      <w:proofErr w:type="spellEnd"/>
      <w:r w:rsidRPr="00AB3B56">
        <w:rPr>
          <w:highlight w:val="red"/>
        </w:rPr>
        <w:t xml:space="preserve"> avant 09h00 ne </w:t>
      </w:r>
      <w:proofErr w:type="spellStart"/>
      <w:r w:rsidRPr="00AB3B56">
        <w:rPr>
          <w:highlight w:val="red"/>
        </w:rPr>
        <w:t>recoivent</w:t>
      </w:r>
      <w:proofErr w:type="spellEnd"/>
      <w:r w:rsidRPr="00AB3B56">
        <w:rPr>
          <w:highlight w:val="red"/>
        </w:rPr>
        <w:t xml:space="preserve"> pas de fiche </w:t>
      </w:r>
      <w:proofErr w:type="spellStart"/>
      <w:r w:rsidRPr="00AB3B56">
        <w:rPr>
          <w:highlight w:val="red"/>
        </w:rPr>
        <w:t>lors</w:t>
      </w:r>
      <w:proofErr w:type="spellEnd"/>
      <w:r w:rsidRPr="00AB3B56">
        <w:rPr>
          <w:highlight w:val="red"/>
        </w:rPr>
        <w:t xml:space="preserve"> du dispatching.</w:t>
      </w:r>
      <w:r>
        <w:t xml:space="preserve"> </w:t>
      </w:r>
    </w:p>
    <w:tbl>
      <w:tblPr>
        <w:tblStyle w:val="Grilledutableau"/>
        <w:tblW w:w="0" w:type="auto"/>
        <w:tblLook w:val="04A0" w:firstRow="1" w:lastRow="0" w:firstColumn="1" w:lastColumn="0" w:noHBand="0" w:noVBand="1"/>
      </w:tblPr>
      <w:tblGrid>
        <w:gridCol w:w="9406"/>
      </w:tblGrid>
      <w:tr w:rsidR="00844124" w14:paraId="26446109" w14:textId="77777777">
        <w:tc>
          <w:tcPr>
            <w:tcW w:w="9406" w:type="dxa"/>
            <w:shd w:val="clear" w:color="auto" w:fill="E8F5E9"/>
          </w:tcPr>
          <w:p w14:paraId="0ADB9DE0" w14:textId="77777777" w:rsidR="00844124" w:rsidRDefault="00000000">
            <w:r>
              <w:rPr>
                <w:rFonts w:ascii="Segoe UI" w:hAnsi="Segoe UI"/>
                <w:b/>
                <w:sz w:val="12"/>
              </w:rPr>
              <w:t xml:space="preserve">FR  </w:t>
            </w:r>
            <w:r>
              <w:rPr>
                <w:sz w:val="19"/>
              </w:rPr>
              <w:t>③ Agent MAFA : l'agent consulte la fiche du marchand (nom, statut, date d'enrôlement, dernière transaction).</w:t>
            </w:r>
            <w:r>
              <w:rPr>
                <w:sz w:val="19"/>
              </w:rPr>
              <w:br/>
            </w:r>
            <w:r>
              <w:rPr>
                <w:rFonts w:ascii="Segoe UI" w:hAnsi="Segoe UI"/>
                <w:b/>
                <w:color w:val="1B5E20"/>
                <w:sz w:val="12"/>
              </w:rPr>
              <w:t xml:space="preserve">EN  </w:t>
            </w:r>
            <w:r>
              <w:rPr>
                <w:color w:val="1B5E20"/>
                <w:sz w:val="19"/>
              </w:rPr>
              <w:t>③ MAFA Agent: the agent reviews the merchant's profile (name, status, enrollment date, last transaction).</w:t>
            </w:r>
          </w:p>
        </w:tc>
      </w:tr>
    </w:tbl>
    <w:p w14:paraId="284B54C3" w14:textId="77777777" w:rsidR="00844124" w:rsidRDefault="00844124"/>
    <w:tbl>
      <w:tblPr>
        <w:tblStyle w:val="Grilledutableau"/>
        <w:tblW w:w="0" w:type="auto"/>
        <w:tblLook w:val="04A0" w:firstRow="1" w:lastRow="0" w:firstColumn="1" w:lastColumn="0" w:noHBand="0" w:noVBand="1"/>
      </w:tblPr>
      <w:tblGrid>
        <w:gridCol w:w="9406"/>
      </w:tblGrid>
      <w:tr w:rsidR="00844124" w14:paraId="215344C5" w14:textId="77777777">
        <w:tc>
          <w:tcPr>
            <w:tcW w:w="9406" w:type="dxa"/>
            <w:shd w:val="clear" w:color="auto" w:fill="E8F5E9"/>
          </w:tcPr>
          <w:p w14:paraId="6CFF830C" w14:textId="77777777" w:rsidR="00844124" w:rsidRDefault="00000000">
            <w:r>
              <w:rPr>
                <w:rFonts w:ascii="Segoe UI" w:hAnsi="Segoe UI"/>
                <w:b/>
                <w:sz w:val="12"/>
              </w:rPr>
              <w:t xml:space="preserve">FR  </w:t>
            </w:r>
            <w:r>
              <w:rPr>
                <w:sz w:val="19"/>
              </w:rPr>
              <w:t>④ Agent MAFA : l'agent clique sur le numéro de téléphone pour lancer l'appel.</w:t>
            </w:r>
            <w:r>
              <w:rPr>
                <w:sz w:val="19"/>
              </w:rPr>
              <w:br/>
            </w:r>
            <w:r>
              <w:rPr>
                <w:rFonts w:ascii="Segoe UI" w:hAnsi="Segoe UI"/>
                <w:b/>
                <w:color w:val="1B5E20"/>
                <w:sz w:val="12"/>
              </w:rPr>
              <w:t xml:space="preserve">EN  </w:t>
            </w:r>
            <w:r>
              <w:rPr>
                <w:color w:val="1B5E20"/>
                <w:sz w:val="19"/>
              </w:rPr>
              <w:t>④ MAFA Agent: the agent clicks on the phone number to launch the call.</w:t>
            </w:r>
          </w:p>
        </w:tc>
      </w:tr>
    </w:tbl>
    <w:p w14:paraId="1281F224" w14:textId="77777777" w:rsidR="00844124" w:rsidRDefault="00844124"/>
    <w:tbl>
      <w:tblPr>
        <w:tblStyle w:val="Grilledutableau"/>
        <w:tblW w:w="0" w:type="auto"/>
        <w:tblLook w:val="04A0" w:firstRow="1" w:lastRow="0" w:firstColumn="1" w:lastColumn="0" w:noHBand="0" w:noVBand="1"/>
      </w:tblPr>
      <w:tblGrid>
        <w:gridCol w:w="9406"/>
      </w:tblGrid>
      <w:tr w:rsidR="00844124" w14:paraId="26C1EA14" w14:textId="77777777">
        <w:tc>
          <w:tcPr>
            <w:tcW w:w="9406" w:type="dxa"/>
            <w:shd w:val="clear" w:color="auto" w:fill="FFF3E0"/>
          </w:tcPr>
          <w:p w14:paraId="1E3307E0" w14:textId="77777777" w:rsidR="00844124" w:rsidRDefault="00000000">
            <w:r>
              <w:rPr>
                <w:rFonts w:ascii="Segoe UI" w:hAnsi="Segoe UI"/>
                <w:b/>
                <w:sz w:val="12"/>
              </w:rPr>
              <w:t xml:space="preserve">FR  </w:t>
            </w:r>
            <w:r>
              <w:rPr>
                <w:sz w:val="19"/>
              </w:rPr>
              <w:t>⑤ Connectel : le formulaire d'appel s'affiche automatiquement pendant la communication pour saisie des résultats par l'agent.</w:t>
            </w:r>
            <w:r>
              <w:rPr>
                <w:sz w:val="19"/>
              </w:rPr>
              <w:br/>
            </w:r>
            <w:r>
              <w:rPr>
                <w:rFonts w:ascii="Segoe UI" w:hAnsi="Segoe UI"/>
                <w:b/>
                <w:color w:val="1B5E20"/>
                <w:sz w:val="12"/>
              </w:rPr>
              <w:t xml:space="preserve">EN  </w:t>
            </w:r>
            <w:r>
              <w:rPr>
                <w:color w:val="1B5E20"/>
                <w:sz w:val="19"/>
              </w:rPr>
              <w:t>⑤ Connectel: the call form is automatically displayed during the call for result entry by the agent.</w:t>
            </w:r>
          </w:p>
        </w:tc>
      </w:tr>
    </w:tbl>
    <w:p w14:paraId="783DC29A" w14:textId="77777777" w:rsidR="00844124" w:rsidRDefault="00844124"/>
    <w:p w14:paraId="745F76C4" w14:textId="77777777" w:rsidR="00844124" w:rsidRDefault="00000000">
      <w:r>
        <w:br w:type="page"/>
      </w:r>
    </w:p>
    <w:p w14:paraId="0D5C41E8" w14:textId="77777777" w:rsidR="00844124" w:rsidRDefault="00000000">
      <w:pPr>
        <w:pBdr>
          <w:bottom w:val="single" w:sz="12" w:space="1" w:color="FF6B00"/>
        </w:pBdr>
        <w:spacing w:before="280" w:after="80"/>
      </w:pPr>
      <w:r>
        <w:rPr>
          <w:b/>
          <w:color w:val="1B5E20"/>
          <w:sz w:val="26"/>
        </w:rPr>
        <w:lastRenderedPageBreak/>
        <w:t>6. Dispositions (Call Categories)  /  6. Dispositions (Call Categories)</w:t>
      </w:r>
    </w:p>
    <w:p w14:paraId="275908C5" w14:textId="77777777" w:rsidR="00844124" w:rsidRDefault="00000000">
      <w:pPr>
        <w:spacing w:after="80"/>
      </w:pPr>
      <w:r>
        <w:rPr>
          <w:rFonts w:ascii="Segoe UI" w:hAnsi="Segoe UI"/>
          <w:b/>
          <w:sz w:val="12"/>
        </w:rPr>
        <w:t xml:space="preserve">FR  </w:t>
      </w:r>
      <w:r>
        <w:rPr>
          <w:sz w:val="20"/>
        </w:rPr>
        <w:t>Les dispositions doivent être saisies obligatoirement pendant chaque appel, via le formulaire affiché dans Connectel.</w:t>
      </w:r>
      <w:r>
        <w:br/>
      </w:r>
      <w:r>
        <w:rPr>
          <w:rFonts w:ascii="Segoe UI" w:hAnsi="Segoe UI"/>
          <w:b/>
          <w:color w:val="1B5E20"/>
          <w:sz w:val="12"/>
        </w:rPr>
        <w:t xml:space="preserve">EN  </w:t>
      </w:r>
      <w:r>
        <w:rPr>
          <w:color w:val="1B5E20"/>
          <w:sz w:val="20"/>
        </w:rPr>
        <w:t>Dispositions must be filled in during each call, via the form displayed in Connectel.</w:t>
      </w:r>
    </w:p>
    <w:p w14:paraId="1DB23CD8" w14:textId="77777777" w:rsidR="00844124" w:rsidRDefault="00000000">
      <w:pPr>
        <w:spacing w:before="160" w:after="40"/>
      </w:pPr>
      <w:r>
        <w:rPr>
          <w:b/>
          <w:color w:val="FF6B00"/>
          <w:sz w:val="21"/>
        </w:rPr>
        <w:t>6.1 Appels sortants — Suivi marchands  /  6.1 Outbound Calls — Merchant Follow-up</w:t>
      </w:r>
    </w:p>
    <w:tbl>
      <w:tblPr>
        <w:tblStyle w:val="Grilledutableau"/>
        <w:tblW w:w="0" w:type="auto"/>
        <w:tblLook w:val="04A0" w:firstRow="1" w:lastRow="0" w:firstColumn="1" w:lastColumn="0" w:noHBand="0" w:noVBand="1"/>
      </w:tblPr>
      <w:tblGrid>
        <w:gridCol w:w="2351"/>
        <w:gridCol w:w="2351"/>
        <w:gridCol w:w="2351"/>
        <w:gridCol w:w="2351"/>
      </w:tblGrid>
      <w:tr w:rsidR="00844124" w14:paraId="5835967A" w14:textId="77777777">
        <w:tc>
          <w:tcPr>
            <w:tcW w:w="2351" w:type="dxa"/>
            <w:shd w:val="clear" w:color="auto" w:fill="303F9F"/>
          </w:tcPr>
          <w:p w14:paraId="59D4E4B0" w14:textId="77777777" w:rsidR="00844124" w:rsidRDefault="00000000">
            <w:r>
              <w:rPr>
                <w:rFonts w:ascii="Segoe UI" w:hAnsi="Segoe UI"/>
                <w:b/>
                <w:color w:val="FFFFFF"/>
                <w:sz w:val="12"/>
              </w:rPr>
              <w:t xml:space="preserve">FR  </w:t>
            </w:r>
            <w:r>
              <w:rPr>
                <w:b/>
                <w:color w:val="FFFFFF"/>
                <w:sz w:val="17"/>
              </w:rPr>
              <w:t>Disposition</w:t>
            </w:r>
          </w:p>
        </w:tc>
        <w:tc>
          <w:tcPr>
            <w:tcW w:w="2351" w:type="dxa"/>
            <w:shd w:val="clear" w:color="auto" w:fill="303F9F"/>
          </w:tcPr>
          <w:p w14:paraId="575612F2" w14:textId="77777777" w:rsidR="00844124" w:rsidRDefault="00000000">
            <w:r>
              <w:rPr>
                <w:rFonts w:ascii="Segoe UI" w:hAnsi="Segoe UI"/>
                <w:b/>
                <w:color w:val="FFFFFF"/>
                <w:sz w:val="12"/>
              </w:rPr>
              <w:t xml:space="preserve">EN  </w:t>
            </w:r>
            <w:r>
              <w:rPr>
                <w:b/>
                <w:color w:val="FFFFFF"/>
                <w:sz w:val="17"/>
              </w:rPr>
              <w:t>Disposition</w:t>
            </w:r>
          </w:p>
        </w:tc>
        <w:tc>
          <w:tcPr>
            <w:tcW w:w="2351" w:type="dxa"/>
            <w:shd w:val="clear" w:color="auto" w:fill="303F9F"/>
          </w:tcPr>
          <w:p w14:paraId="1C21B40B" w14:textId="77777777" w:rsidR="00844124" w:rsidRDefault="00000000">
            <w:r>
              <w:rPr>
                <w:rFonts w:ascii="Segoe UI" w:hAnsi="Segoe UI"/>
                <w:b/>
                <w:color w:val="FFFFFF"/>
                <w:sz w:val="12"/>
              </w:rPr>
              <w:t xml:space="preserve">FR  </w:t>
            </w:r>
            <w:r>
              <w:rPr>
                <w:b/>
                <w:color w:val="FFFFFF"/>
                <w:sz w:val="17"/>
              </w:rPr>
              <w:t>Description</w:t>
            </w:r>
          </w:p>
        </w:tc>
        <w:tc>
          <w:tcPr>
            <w:tcW w:w="2351" w:type="dxa"/>
            <w:shd w:val="clear" w:color="auto" w:fill="303F9F"/>
          </w:tcPr>
          <w:p w14:paraId="5404D393" w14:textId="77777777" w:rsidR="00844124" w:rsidRDefault="00000000">
            <w:r>
              <w:rPr>
                <w:rFonts w:ascii="Segoe UI" w:hAnsi="Segoe UI"/>
                <w:b/>
                <w:color w:val="FFFFFF"/>
                <w:sz w:val="12"/>
              </w:rPr>
              <w:t xml:space="preserve">EN  </w:t>
            </w:r>
            <w:r>
              <w:rPr>
                <w:b/>
                <w:color w:val="FFFFFF"/>
                <w:sz w:val="17"/>
              </w:rPr>
              <w:t>Description</w:t>
            </w:r>
          </w:p>
        </w:tc>
      </w:tr>
      <w:tr w:rsidR="00844124" w14:paraId="6B0246A0" w14:textId="77777777">
        <w:tc>
          <w:tcPr>
            <w:tcW w:w="2351" w:type="dxa"/>
            <w:shd w:val="clear" w:color="auto" w:fill="EEF2FF"/>
          </w:tcPr>
          <w:p w14:paraId="1ADAABA0" w14:textId="77777777" w:rsidR="00844124" w:rsidRDefault="00000000">
            <w:r>
              <w:rPr>
                <w:sz w:val="17"/>
              </w:rPr>
              <w:t>Contacté — Résolu</w:t>
            </w:r>
          </w:p>
        </w:tc>
        <w:tc>
          <w:tcPr>
            <w:tcW w:w="2351" w:type="dxa"/>
            <w:shd w:val="clear" w:color="auto" w:fill="EEF2FF"/>
          </w:tcPr>
          <w:p w14:paraId="51F6E2C7" w14:textId="77777777" w:rsidR="00844124" w:rsidRDefault="00000000">
            <w:r>
              <w:rPr>
                <w:sz w:val="17"/>
              </w:rPr>
              <w:t>Reached — Resolved</w:t>
            </w:r>
          </w:p>
        </w:tc>
        <w:tc>
          <w:tcPr>
            <w:tcW w:w="2351" w:type="dxa"/>
            <w:shd w:val="clear" w:color="auto" w:fill="EEF2FF"/>
          </w:tcPr>
          <w:p w14:paraId="0766DB57" w14:textId="77777777" w:rsidR="00844124" w:rsidRDefault="00000000">
            <w:r>
              <w:rPr>
                <w:sz w:val="17"/>
              </w:rPr>
              <w:t>Marchand joint, problème résolu par téléphone</w:t>
            </w:r>
          </w:p>
        </w:tc>
        <w:tc>
          <w:tcPr>
            <w:tcW w:w="2351" w:type="dxa"/>
            <w:shd w:val="clear" w:color="auto" w:fill="EEF2FF"/>
          </w:tcPr>
          <w:p w14:paraId="0FF9536D" w14:textId="77777777" w:rsidR="00844124" w:rsidRDefault="00000000">
            <w:r>
              <w:rPr>
                <w:sz w:val="17"/>
              </w:rPr>
              <w:t>Merchant reached, issue resolved by phone</w:t>
            </w:r>
          </w:p>
        </w:tc>
      </w:tr>
      <w:tr w:rsidR="00844124" w14:paraId="2D2365A3" w14:textId="77777777">
        <w:tc>
          <w:tcPr>
            <w:tcW w:w="2351" w:type="dxa"/>
            <w:shd w:val="clear" w:color="auto" w:fill="FFFFFF"/>
          </w:tcPr>
          <w:p w14:paraId="515C53A5" w14:textId="77777777" w:rsidR="00844124" w:rsidRDefault="00000000">
            <w:r>
              <w:rPr>
                <w:sz w:val="17"/>
              </w:rPr>
              <w:t>Contacté — Ticket Inspecteur</w:t>
            </w:r>
          </w:p>
        </w:tc>
        <w:tc>
          <w:tcPr>
            <w:tcW w:w="2351" w:type="dxa"/>
            <w:shd w:val="clear" w:color="auto" w:fill="FFFFFF"/>
          </w:tcPr>
          <w:p w14:paraId="5E01D3F4" w14:textId="77777777" w:rsidR="00844124" w:rsidRDefault="00000000">
            <w:r>
              <w:rPr>
                <w:sz w:val="17"/>
              </w:rPr>
              <w:t>Reached — Inspector Ticket</w:t>
            </w:r>
          </w:p>
        </w:tc>
        <w:tc>
          <w:tcPr>
            <w:tcW w:w="2351" w:type="dxa"/>
            <w:shd w:val="clear" w:color="auto" w:fill="FFFFFF"/>
          </w:tcPr>
          <w:p w14:paraId="072D30E1" w14:textId="77777777" w:rsidR="00844124" w:rsidRDefault="00000000">
            <w:r>
              <w:rPr>
                <w:sz w:val="17"/>
              </w:rPr>
              <w:t>Visite terrain nécessaire → ticket créé</w:t>
            </w:r>
          </w:p>
        </w:tc>
        <w:tc>
          <w:tcPr>
            <w:tcW w:w="2351" w:type="dxa"/>
            <w:shd w:val="clear" w:color="auto" w:fill="FFFFFF"/>
          </w:tcPr>
          <w:p w14:paraId="6BB8D72A" w14:textId="77777777" w:rsidR="00844124" w:rsidRDefault="00000000">
            <w:r>
              <w:rPr>
                <w:sz w:val="17"/>
              </w:rPr>
              <w:t>Field visit needed → ticket created</w:t>
            </w:r>
          </w:p>
        </w:tc>
      </w:tr>
      <w:tr w:rsidR="00844124" w14:paraId="24327826" w14:textId="77777777">
        <w:tc>
          <w:tcPr>
            <w:tcW w:w="2351" w:type="dxa"/>
            <w:shd w:val="clear" w:color="auto" w:fill="EEF2FF"/>
          </w:tcPr>
          <w:p w14:paraId="41FEEFF6" w14:textId="77777777" w:rsidR="00844124" w:rsidRDefault="00000000">
            <w:r>
              <w:rPr>
                <w:sz w:val="17"/>
              </w:rPr>
              <w:t>Contacté — Informé</w:t>
            </w:r>
          </w:p>
        </w:tc>
        <w:tc>
          <w:tcPr>
            <w:tcW w:w="2351" w:type="dxa"/>
            <w:shd w:val="clear" w:color="auto" w:fill="EEF2FF"/>
          </w:tcPr>
          <w:p w14:paraId="6C4890B9" w14:textId="77777777" w:rsidR="00844124" w:rsidRDefault="00000000">
            <w:r>
              <w:rPr>
                <w:sz w:val="17"/>
              </w:rPr>
              <w:t>Reached — Informed</w:t>
            </w:r>
          </w:p>
        </w:tc>
        <w:tc>
          <w:tcPr>
            <w:tcW w:w="2351" w:type="dxa"/>
            <w:shd w:val="clear" w:color="auto" w:fill="EEF2FF"/>
          </w:tcPr>
          <w:p w14:paraId="36E4F9AD" w14:textId="77777777" w:rsidR="00844124" w:rsidRDefault="00000000">
            <w:r>
              <w:rPr>
                <w:sz w:val="17"/>
              </w:rPr>
              <w:t>Information transmise, aucune action requise</w:t>
            </w:r>
          </w:p>
        </w:tc>
        <w:tc>
          <w:tcPr>
            <w:tcW w:w="2351" w:type="dxa"/>
            <w:shd w:val="clear" w:color="auto" w:fill="EEF2FF"/>
          </w:tcPr>
          <w:p w14:paraId="094B2E0E" w14:textId="77777777" w:rsidR="00844124" w:rsidRDefault="00000000">
            <w:r>
              <w:rPr>
                <w:sz w:val="17"/>
              </w:rPr>
              <w:t>Information shared, no further action needed</w:t>
            </w:r>
          </w:p>
        </w:tc>
      </w:tr>
      <w:tr w:rsidR="00844124" w14:paraId="765A4052" w14:textId="77777777">
        <w:tc>
          <w:tcPr>
            <w:tcW w:w="2351" w:type="dxa"/>
            <w:shd w:val="clear" w:color="auto" w:fill="FFFFFF"/>
          </w:tcPr>
          <w:p w14:paraId="3F3811F6" w14:textId="77777777" w:rsidR="00844124" w:rsidRDefault="00000000">
            <w:r>
              <w:rPr>
                <w:sz w:val="17"/>
              </w:rPr>
              <w:t>Injoignable — 1er appel</w:t>
            </w:r>
          </w:p>
        </w:tc>
        <w:tc>
          <w:tcPr>
            <w:tcW w:w="2351" w:type="dxa"/>
            <w:shd w:val="clear" w:color="auto" w:fill="FFFFFF"/>
          </w:tcPr>
          <w:p w14:paraId="6515E122" w14:textId="77777777" w:rsidR="00844124" w:rsidRDefault="00000000">
            <w:r>
              <w:rPr>
                <w:sz w:val="17"/>
              </w:rPr>
              <w:t>Unreachable — 1st call</w:t>
            </w:r>
          </w:p>
        </w:tc>
        <w:tc>
          <w:tcPr>
            <w:tcW w:w="2351" w:type="dxa"/>
            <w:shd w:val="clear" w:color="auto" w:fill="FFFFFF"/>
          </w:tcPr>
          <w:p w14:paraId="136ABC3B" w14:textId="77777777" w:rsidR="00844124" w:rsidRDefault="00000000">
            <w:r>
              <w:rPr>
                <w:sz w:val="17"/>
              </w:rPr>
              <w:t>Pas de réponse au 1er appel</w:t>
            </w:r>
          </w:p>
        </w:tc>
        <w:tc>
          <w:tcPr>
            <w:tcW w:w="2351" w:type="dxa"/>
            <w:shd w:val="clear" w:color="auto" w:fill="FFFFFF"/>
          </w:tcPr>
          <w:p w14:paraId="00C3E5F9" w14:textId="77777777" w:rsidR="00844124" w:rsidRDefault="00000000">
            <w:r>
              <w:rPr>
                <w:sz w:val="17"/>
              </w:rPr>
              <w:t>No answer on first call</w:t>
            </w:r>
          </w:p>
        </w:tc>
      </w:tr>
      <w:tr w:rsidR="00844124" w14:paraId="3E19BD1C" w14:textId="77777777">
        <w:tc>
          <w:tcPr>
            <w:tcW w:w="2351" w:type="dxa"/>
            <w:shd w:val="clear" w:color="auto" w:fill="EEF2FF"/>
          </w:tcPr>
          <w:p w14:paraId="7F6272D6" w14:textId="77777777" w:rsidR="00844124" w:rsidRDefault="00000000">
            <w:r>
              <w:rPr>
                <w:sz w:val="17"/>
              </w:rPr>
              <w:t>Injoignable — Confirmé</w:t>
            </w:r>
          </w:p>
        </w:tc>
        <w:tc>
          <w:tcPr>
            <w:tcW w:w="2351" w:type="dxa"/>
            <w:shd w:val="clear" w:color="auto" w:fill="EEF2FF"/>
          </w:tcPr>
          <w:p w14:paraId="7EDC7A71" w14:textId="77777777" w:rsidR="00844124" w:rsidRDefault="00000000">
            <w:r>
              <w:rPr>
                <w:sz w:val="17"/>
              </w:rPr>
              <w:t>Unreachable — Confirmed</w:t>
            </w:r>
          </w:p>
        </w:tc>
        <w:tc>
          <w:tcPr>
            <w:tcW w:w="2351" w:type="dxa"/>
            <w:shd w:val="clear" w:color="auto" w:fill="EEF2FF"/>
          </w:tcPr>
          <w:p w14:paraId="6B52473F" w14:textId="77777777" w:rsidR="00844124" w:rsidRDefault="00000000">
            <w:r>
              <w:rPr>
                <w:sz w:val="17"/>
              </w:rPr>
              <w:t>Toujours injoignable → escalade inspecteur</w:t>
            </w:r>
          </w:p>
        </w:tc>
        <w:tc>
          <w:tcPr>
            <w:tcW w:w="2351" w:type="dxa"/>
            <w:shd w:val="clear" w:color="auto" w:fill="EEF2FF"/>
          </w:tcPr>
          <w:p w14:paraId="4E842203" w14:textId="77777777" w:rsidR="00844124" w:rsidRDefault="00000000">
            <w:r>
              <w:rPr>
                <w:sz w:val="17"/>
              </w:rPr>
              <w:t>Still unreachable → inspector escalation</w:t>
            </w:r>
          </w:p>
        </w:tc>
      </w:tr>
      <w:tr w:rsidR="00844124" w14:paraId="39FA0D8A" w14:textId="77777777">
        <w:tc>
          <w:tcPr>
            <w:tcW w:w="2351" w:type="dxa"/>
            <w:shd w:val="clear" w:color="auto" w:fill="FFFFFF"/>
          </w:tcPr>
          <w:p w14:paraId="7C78A3D9" w14:textId="77777777" w:rsidR="00844124" w:rsidRDefault="00000000">
            <w:r>
              <w:rPr>
                <w:sz w:val="17"/>
              </w:rPr>
              <w:t>Mauvais numéro</w:t>
            </w:r>
          </w:p>
        </w:tc>
        <w:tc>
          <w:tcPr>
            <w:tcW w:w="2351" w:type="dxa"/>
            <w:shd w:val="clear" w:color="auto" w:fill="FFFFFF"/>
          </w:tcPr>
          <w:p w14:paraId="3B32C361" w14:textId="77777777" w:rsidR="00844124" w:rsidRDefault="00000000">
            <w:r>
              <w:rPr>
                <w:sz w:val="17"/>
              </w:rPr>
              <w:t>Wrong number</w:t>
            </w:r>
          </w:p>
        </w:tc>
        <w:tc>
          <w:tcPr>
            <w:tcW w:w="2351" w:type="dxa"/>
            <w:shd w:val="clear" w:color="auto" w:fill="FFFFFF"/>
          </w:tcPr>
          <w:p w14:paraId="257E2A58" w14:textId="77777777" w:rsidR="00844124" w:rsidRDefault="00000000">
            <w:r>
              <w:rPr>
                <w:sz w:val="17"/>
              </w:rPr>
              <w:t>Numéro incorrect ou hors service</w:t>
            </w:r>
          </w:p>
        </w:tc>
        <w:tc>
          <w:tcPr>
            <w:tcW w:w="2351" w:type="dxa"/>
            <w:shd w:val="clear" w:color="auto" w:fill="FFFFFF"/>
          </w:tcPr>
          <w:p w14:paraId="742B3E18" w14:textId="77777777" w:rsidR="00844124" w:rsidRDefault="00000000">
            <w:r>
              <w:rPr>
                <w:sz w:val="17"/>
              </w:rPr>
              <w:t>Incorrect or disconnected number</w:t>
            </w:r>
          </w:p>
        </w:tc>
      </w:tr>
      <w:tr w:rsidR="00844124" w14:paraId="12FC1A91" w14:textId="77777777">
        <w:tc>
          <w:tcPr>
            <w:tcW w:w="2351" w:type="dxa"/>
            <w:shd w:val="clear" w:color="auto" w:fill="EEF2FF"/>
          </w:tcPr>
          <w:p w14:paraId="48E6337C" w14:textId="77777777" w:rsidR="00844124" w:rsidRDefault="00000000">
            <w:r>
              <w:rPr>
                <w:sz w:val="17"/>
              </w:rPr>
              <w:t>Refus de parler</w:t>
            </w:r>
          </w:p>
        </w:tc>
        <w:tc>
          <w:tcPr>
            <w:tcW w:w="2351" w:type="dxa"/>
            <w:shd w:val="clear" w:color="auto" w:fill="EEF2FF"/>
          </w:tcPr>
          <w:p w14:paraId="4251F968" w14:textId="77777777" w:rsidR="00844124" w:rsidRDefault="00000000">
            <w:r>
              <w:rPr>
                <w:sz w:val="17"/>
              </w:rPr>
              <w:t>Refused to speak</w:t>
            </w:r>
          </w:p>
        </w:tc>
        <w:tc>
          <w:tcPr>
            <w:tcW w:w="2351" w:type="dxa"/>
            <w:shd w:val="clear" w:color="auto" w:fill="EEF2FF"/>
          </w:tcPr>
          <w:p w14:paraId="5DD9F10F" w14:textId="77777777" w:rsidR="00844124" w:rsidRDefault="00000000">
            <w:r>
              <w:rPr>
                <w:sz w:val="17"/>
              </w:rPr>
              <w:t>Marchand a raccroché ou refusé de répondre</w:t>
            </w:r>
          </w:p>
        </w:tc>
        <w:tc>
          <w:tcPr>
            <w:tcW w:w="2351" w:type="dxa"/>
            <w:shd w:val="clear" w:color="auto" w:fill="EEF2FF"/>
          </w:tcPr>
          <w:p w14:paraId="0D01A3F8" w14:textId="77777777" w:rsidR="00844124" w:rsidRDefault="00000000">
            <w:r>
              <w:rPr>
                <w:sz w:val="17"/>
              </w:rPr>
              <w:t>Merchant hung up or refused</w:t>
            </w:r>
          </w:p>
        </w:tc>
      </w:tr>
      <w:tr w:rsidR="00844124" w14:paraId="2B4DA1A7" w14:textId="77777777">
        <w:tc>
          <w:tcPr>
            <w:tcW w:w="2351" w:type="dxa"/>
            <w:shd w:val="clear" w:color="auto" w:fill="FFFFFF"/>
          </w:tcPr>
          <w:p w14:paraId="6C93EC5D" w14:textId="77777777" w:rsidR="00844124" w:rsidRDefault="00000000">
            <w:r>
              <w:rPr>
                <w:sz w:val="17"/>
              </w:rPr>
              <w:t>Inactif — Réactivé</w:t>
            </w:r>
          </w:p>
        </w:tc>
        <w:tc>
          <w:tcPr>
            <w:tcW w:w="2351" w:type="dxa"/>
            <w:shd w:val="clear" w:color="auto" w:fill="FFFFFF"/>
          </w:tcPr>
          <w:p w14:paraId="01DF94C4" w14:textId="77777777" w:rsidR="00844124" w:rsidRDefault="00000000">
            <w:r>
              <w:rPr>
                <w:sz w:val="17"/>
              </w:rPr>
              <w:t>Inactive — Reactivated</w:t>
            </w:r>
          </w:p>
        </w:tc>
        <w:tc>
          <w:tcPr>
            <w:tcW w:w="2351" w:type="dxa"/>
            <w:shd w:val="clear" w:color="auto" w:fill="FFFFFF"/>
          </w:tcPr>
          <w:p w14:paraId="795AC2BF" w14:textId="77777777" w:rsidR="00844124" w:rsidRDefault="00000000">
            <w:r>
              <w:rPr>
                <w:sz w:val="17"/>
              </w:rPr>
              <w:t>Marchand réactivé suite à l'appel</w:t>
            </w:r>
          </w:p>
        </w:tc>
        <w:tc>
          <w:tcPr>
            <w:tcW w:w="2351" w:type="dxa"/>
            <w:shd w:val="clear" w:color="auto" w:fill="FFFFFF"/>
          </w:tcPr>
          <w:p w14:paraId="29EE054A" w14:textId="77777777" w:rsidR="00844124" w:rsidRDefault="00000000">
            <w:r>
              <w:rPr>
                <w:sz w:val="17"/>
              </w:rPr>
              <w:t>Merchant reactivated after the call</w:t>
            </w:r>
          </w:p>
        </w:tc>
      </w:tr>
      <w:tr w:rsidR="00844124" w14:paraId="28624D52" w14:textId="77777777">
        <w:tc>
          <w:tcPr>
            <w:tcW w:w="2351" w:type="dxa"/>
            <w:shd w:val="clear" w:color="auto" w:fill="EEF2FF"/>
          </w:tcPr>
          <w:p w14:paraId="5C3F5F3B" w14:textId="77777777" w:rsidR="00844124" w:rsidRDefault="00000000">
            <w:r>
              <w:rPr>
                <w:sz w:val="17"/>
              </w:rPr>
              <w:t>Inactif — Non réactivé</w:t>
            </w:r>
          </w:p>
        </w:tc>
        <w:tc>
          <w:tcPr>
            <w:tcW w:w="2351" w:type="dxa"/>
            <w:shd w:val="clear" w:color="auto" w:fill="EEF2FF"/>
          </w:tcPr>
          <w:p w14:paraId="063532EE" w14:textId="77777777" w:rsidR="00844124" w:rsidRDefault="00000000">
            <w:r>
              <w:rPr>
                <w:sz w:val="17"/>
              </w:rPr>
              <w:t>Inactive — Not reactivated</w:t>
            </w:r>
          </w:p>
        </w:tc>
        <w:tc>
          <w:tcPr>
            <w:tcW w:w="2351" w:type="dxa"/>
            <w:shd w:val="clear" w:color="auto" w:fill="EEF2FF"/>
          </w:tcPr>
          <w:p w14:paraId="41EF756E" w14:textId="77777777" w:rsidR="00844124" w:rsidRDefault="00000000">
            <w:r>
              <w:rPr>
                <w:sz w:val="17"/>
              </w:rPr>
              <w:t>Marchand toujours inactif après l'appel</w:t>
            </w:r>
          </w:p>
        </w:tc>
        <w:tc>
          <w:tcPr>
            <w:tcW w:w="2351" w:type="dxa"/>
            <w:shd w:val="clear" w:color="auto" w:fill="EEF2FF"/>
          </w:tcPr>
          <w:p w14:paraId="1A78D3CE" w14:textId="77777777" w:rsidR="00844124" w:rsidRDefault="00000000">
            <w:r>
              <w:rPr>
                <w:sz w:val="17"/>
              </w:rPr>
              <w:t>Merchant still inactive after call</w:t>
            </w:r>
          </w:p>
        </w:tc>
      </w:tr>
    </w:tbl>
    <w:p w14:paraId="5E3D0134" w14:textId="77777777" w:rsidR="00844124" w:rsidRDefault="00844124"/>
    <w:p w14:paraId="65640D7E" w14:textId="77777777" w:rsidR="00844124" w:rsidRDefault="00000000">
      <w:pPr>
        <w:spacing w:before="160" w:after="40"/>
      </w:pPr>
      <w:r>
        <w:rPr>
          <w:b/>
          <w:color w:val="FF6B00"/>
          <w:sz w:val="21"/>
        </w:rPr>
        <w:t>6.2 Appels entrants — Marchands  /  6.2 Inbound Calls — Merchants</w:t>
      </w:r>
    </w:p>
    <w:tbl>
      <w:tblPr>
        <w:tblStyle w:val="Grilledutableau"/>
        <w:tblW w:w="0" w:type="auto"/>
        <w:tblLook w:val="04A0" w:firstRow="1" w:lastRow="0" w:firstColumn="1" w:lastColumn="0" w:noHBand="0" w:noVBand="1"/>
      </w:tblPr>
      <w:tblGrid>
        <w:gridCol w:w="2351"/>
        <w:gridCol w:w="2351"/>
        <w:gridCol w:w="2351"/>
        <w:gridCol w:w="2351"/>
      </w:tblGrid>
      <w:tr w:rsidR="00844124" w14:paraId="3B07EB70" w14:textId="77777777">
        <w:tc>
          <w:tcPr>
            <w:tcW w:w="2351" w:type="dxa"/>
            <w:shd w:val="clear" w:color="auto" w:fill="303F9F"/>
          </w:tcPr>
          <w:p w14:paraId="4A66804D" w14:textId="77777777" w:rsidR="00844124" w:rsidRDefault="00000000">
            <w:r>
              <w:rPr>
                <w:rFonts w:ascii="Segoe UI" w:hAnsi="Segoe UI"/>
                <w:b/>
                <w:color w:val="FFFFFF"/>
                <w:sz w:val="12"/>
              </w:rPr>
              <w:t xml:space="preserve">FR  </w:t>
            </w:r>
            <w:r>
              <w:rPr>
                <w:b/>
                <w:color w:val="FFFFFF"/>
                <w:sz w:val="17"/>
              </w:rPr>
              <w:t>Disposition</w:t>
            </w:r>
          </w:p>
        </w:tc>
        <w:tc>
          <w:tcPr>
            <w:tcW w:w="2351" w:type="dxa"/>
            <w:shd w:val="clear" w:color="auto" w:fill="303F9F"/>
          </w:tcPr>
          <w:p w14:paraId="5954E888" w14:textId="77777777" w:rsidR="00844124" w:rsidRDefault="00000000">
            <w:r>
              <w:rPr>
                <w:rFonts w:ascii="Segoe UI" w:hAnsi="Segoe UI"/>
                <w:b/>
                <w:color w:val="FFFFFF"/>
                <w:sz w:val="12"/>
              </w:rPr>
              <w:t xml:space="preserve">EN  </w:t>
            </w:r>
            <w:r>
              <w:rPr>
                <w:b/>
                <w:color w:val="FFFFFF"/>
                <w:sz w:val="17"/>
              </w:rPr>
              <w:t>Disposition</w:t>
            </w:r>
          </w:p>
        </w:tc>
        <w:tc>
          <w:tcPr>
            <w:tcW w:w="2351" w:type="dxa"/>
            <w:shd w:val="clear" w:color="auto" w:fill="303F9F"/>
          </w:tcPr>
          <w:p w14:paraId="29698C17" w14:textId="77777777" w:rsidR="00844124" w:rsidRDefault="00000000">
            <w:r>
              <w:rPr>
                <w:rFonts w:ascii="Segoe UI" w:hAnsi="Segoe UI"/>
                <w:b/>
                <w:color w:val="FFFFFF"/>
                <w:sz w:val="12"/>
              </w:rPr>
              <w:t xml:space="preserve">FR  </w:t>
            </w:r>
            <w:r>
              <w:rPr>
                <w:b/>
                <w:color w:val="FFFFFF"/>
                <w:sz w:val="17"/>
              </w:rPr>
              <w:t>Description</w:t>
            </w:r>
          </w:p>
        </w:tc>
        <w:tc>
          <w:tcPr>
            <w:tcW w:w="2351" w:type="dxa"/>
            <w:shd w:val="clear" w:color="auto" w:fill="303F9F"/>
          </w:tcPr>
          <w:p w14:paraId="51300A4C" w14:textId="77777777" w:rsidR="00844124" w:rsidRDefault="00000000">
            <w:r>
              <w:rPr>
                <w:rFonts w:ascii="Segoe UI" w:hAnsi="Segoe UI"/>
                <w:b/>
                <w:color w:val="FFFFFF"/>
                <w:sz w:val="12"/>
              </w:rPr>
              <w:t xml:space="preserve">EN  </w:t>
            </w:r>
            <w:r>
              <w:rPr>
                <w:b/>
                <w:color w:val="FFFFFF"/>
                <w:sz w:val="17"/>
              </w:rPr>
              <w:t>Description</w:t>
            </w:r>
          </w:p>
        </w:tc>
      </w:tr>
      <w:tr w:rsidR="00844124" w14:paraId="1ED21781" w14:textId="77777777">
        <w:tc>
          <w:tcPr>
            <w:tcW w:w="2351" w:type="dxa"/>
            <w:shd w:val="clear" w:color="auto" w:fill="EEF2FF"/>
          </w:tcPr>
          <w:p w14:paraId="39DFFBC2" w14:textId="77777777" w:rsidR="00844124" w:rsidRDefault="00000000">
            <w:r>
              <w:rPr>
                <w:sz w:val="17"/>
              </w:rPr>
              <w:t>Problème technique — Résolu</w:t>
            </w:r>
          </w:p>
        </w:tc>
        <w:tc>
          <w:tcPr>
            <w:tcW w:w="2351" w:type="dxa"/>
            <w:shd w:val="clear" w:color="auto" w:fill="EEF2FF"/>
          </w:tcPr>
          <w:p w14:paraId="60CA13AC" w14:textId="77777777" w:rsidR="00844124" w:rsidRDefault="00000000">
            <w:r>
              <w:rPr>
                <w:sz w:val="17"/>
              </w:rPr>
              <w:t>Technical Issue — Resolved</w:t>
            </w:r>
          </w:p>
        </w:tc>
        <w:tc>
          <w:tcPr>
            <w:tcW w:w="2351" w:type="dxa"/>
            <w:shd w:val="clear" w:color="auto" w:fill="EEF2FF"/>
          </w:tcPr>
          <w:p w14:paraId="4361914A" w14:textId="77777777" w:rsidR="00844124" w:rsidRDefault="00000000">
            <w:r>
              <w:rPr>
                <w:sz w:val="17"/>
              </w:rPr>
              <w:t>Résolu en ligne</w:t>
            </w:r>
          </w:p>
        </w:tc>
        <w:tc>
          <w:tcPr>
            <w:tcW w:w="2351" w:type="dxa"/>
            <w:shd w:val="clear" w:color="auto" w:fill="EEF2FF"/>
          </w:tcPr>
          <w:p w14:paraId="110F9BA1" w14:textId="77777777" w:rsidR="00844124" w:rsidRDefault="00000000">
            <w:r>
              <w:rPr>
                <w:sz w:val="17"/>
              </w:rPr>
              <w:t>Resolved during the call</w:t>
            </w:r>
          </w:p>
        </w:tc>
      </w:tr>
      <w:tr w:rsidR="00844124" w14:paraId="6D57BAFC" w14:textId="77777777">
        <w:tc>
          <w:tcPr>
            <w:tcW w:w="2351" w:type="dxa"/>
            <w:shd w:val="clear" w:color="auto" w:fill="FFFFFF"/>
          </w:tcPr>
          <w:p w14:paraId="7CDC6330" w14:textId="77777777" w:rsidR="00844124" w:rsidRDefault="00000000">
            <w:r>
              <w:rPr>
                <w:sz w:val="17"/>
              </w:rPr>
              <w:t>Problème technique — Escaladé</w:t>
            </w:r>
          </w:p>
        </w:tc>
        <w:tc>
          <w:tcPr>
            <w:tcW w:w="2351" w:type="dxa"/>
            <w:shd w:val="clear" w:color="auto" w:fill="FFFFFF"/>
          </w:tcPr>
          <w:p w14:paraId="2DD6128A" w14:textId="77777777" w:rsidR="00844124" w:rsidRDefault="00000000">
            <w:r>
              <w:rPr>
                <w:sz w:val="17"/>
              </w:rPr>
              <w:t>Technical Issue — Escalated</w:t>
            </w:r>
          </w:p>
        </w:tc>
        <w:tc>
          <w:tcPr>
            <w:tcW w:w="2351" w:type="dxa"/>
            <w:shd w:val="clear" w:color="auto" w:fill="FFFFFF"/>
          </w:tcPr>
          <w:p w14:paraId="0891F368" w14:textId="77777777" w:rsidR="00844124" w:rsidRDefault="00000000">
            <w:r>
              <w:rPr>
                <w:sz w:val="17"/>
              </w:rPr>
              <w:t>Nécessite intervention Orange Money Business</w:t>
            </w:r>
          </w:p>
        </w:tc>
        <w:tc>
          <w:tcPr>
            <w:tcW w:w="2351" w:type="dxa"/>
            <w:shd w:val="clear" w:color="auto" w:fill="FFFFFF"/>
          </w:tcPr>
          <w:p w14:paraId="623383E4" w14:textId="77777777" w:rsidR="00844124" w:rsidRDefault="00000000">
            <w:r>
              <w:rPr>
                <w:sz w:val="17"/>
              </w:rPr>
              <w:t>Requires Orange Money Business back office</w:t>
            </w:r>
          </w:p>
        </w:tc>
      </w:tr>
      <w:tr w:rsidR="00844124" w14:paraId="5DFBE534" w14:textId="77777777">
        <w:tc>
          <w:tcPr>
            <w:tcW w:w="2351" w:type="dxa"/>
            <w:shd w:val="clear" w:color="auto" w:fill="EEF2FF"/>
          </w:tcPr>
          <w:p w14:paraId="59AD4ABC" w14:textId="77777777" w:rsidR="00844124" w:rsidRDefault="00000000">
            <w:r>
              <w:rPr>
                <w:sz w:val="17"/>
              </w:rPr>
              <w:t>Demande d'information</w:t>
            </w:r>
          </w:p>
        </w:tc>
        <w:tc>
          <w:tcPr>
            <w:tcW w:w="2351" w:type="dxa"/>
            <w:shd w:val="clear" w:color="auto" w:fill="EEF2FF"/>
          </w:tcPr>
          <w:p w14:paraId="6818EB6E" w14:textId="77777777" w:rsidR="00844124" w:rsidRDefault="00000000">
            <w:r>
              <w:rPr>
                <w:sz w:val="17"/>
              </w:rPr>
              <w:t>Information Request</w:t>
            </w:r>
          </w:p>
        </w:tc>
        <w:tc>
          <w:tcPr>
            <w:tcW w:w="2351" w:type="dxa"/>
            <w:shd w:val="clear" w:color="auto" w:fill="EEF2FF"/>
          </w:tcPr>
          <w:p w14:paraId="1F0CD2B3" w14:textId="77777777" w:rsidR="00844124" w:rsidRDefault="00000000">
            <w:r>
              <w:rPr>
                <w:sz w:val="17"/>
              </w:rPr>
              <w:t>Question sur fonctionnalités ou commissions</w:t>
            </w:r>
          </w:p>
        </w:tc>
        <w:tc>
          <w:tcPr>
            <w:tcW w:w="2351" w:type="dxa"/>
            <w:shd w:val="clear" w:color="auto" w:fill="EEF2FF"/>
          </w:tcPr>
          <w:p w14:paraId="49FBDA8B" w14:textId="77777777" w:rsidR="00844124" w:rsidRDefault="00000000">
            <w:r>
              <w:rPr>
                <w:sz w:val="17"/>
              </w:rPr>
              <w:t>Question on features or commissions</w:t>
            </w:r>
          </w:p>
        </w:tc>
      </w:tr>
      <w:tr w:rsidR="00844124" w14:paraId="0AB4C98B" w14:textId="77777777">
        <w:tc>
          <w:tcPr>
            <w:tcW w:w="2351" w:type="dxa"/>
            <w:shd w:val="clear" w:color="auto" w:fill="FFFFFF"/>
          </w:tcPr>
          <w:p w14:paraId="2394EC83" w14:textId="77777777" w:rsidR="00844124" w:rsidRDefault="00000000">
            <w:r>
              <w:rPr>
                <w:sz w:val="17"/>
              </w:rPr>
              <w:t>Formation demandée</w:t>
            </w:r>
          </w:p>
        </w:tc>
        <w:tc>
          <w:tcPr>
            <w:tcW w:w="2351" w:type="dxa"/>
            <w:shd w:val="clear" w:color="auto" w:fill="FFFFFF"/>
          </w:tcPr>
          <w:p w14:paraId="2342114B" w14:textId="77777777" w:rsidR="00844124" w:rsidRDefault="00000000">
            <w:r>
              <w:rPr>
                <w:sz w:val="17"/>
              </w:rPr>
              <w:t>Training Requested</w:t>
            </w:r>
          </w:p>
        </w:tc>
        <w:tc>
          <w:tcPr>
            <w:tcW w:w="2351" w:type="dxa"/>
            <w:shd w:val="clear" w:color="auto" w:fill="FFFFFF"/>
          </w:tcPr>
          <w:p w14:paraId="389E2A76" w14:textId="77777777" w:rsidR="00844124" w:rsidRDefault="00000000">
            <w:r>
              <w:rPr>
                <w:sz w:val="17"/>
              </w:rPr>
              <w:t>Marchand demande une formation ou démo</w:t>
            </w:r>
          </w:p>
        </w:tc>
        <w:tc>
          <w:tcPr>
            <w:tcW w:w="2351" w:type="dxa"/>
            <w:shd w:val="clear" w:color="auto" w:fill="FFFFFF"/>
          </w:tcPr>
          <w:p w14:paraId="26CFBDE5" w14:textId="77777777" w:rsidR="00844124" w:rsidRDefault="00000000">
            <w:r>
              <w:rPr>
                <w:sz w:val="17"/>
              </w:rPr>
              <w:t>Merchant requests training or demo</w:t>
            </w:r>
          </w:p>
        </w:tc>
      </w:tr>
      <w:tr w:rsidR="00844124" w14:paraId="1FFD8983" w14:textId="77777777">
        <w:tc>
          <w:tcPr>
            <w:tcW w:w="2351" w:type="dxa"/>
            <w:shd w:val="clear" w:color="auto" w:fill="EEF2FF"/>
          </w:tcPr>
          <w:p w14:paraId="54A49AAF" w14:textId="77777777" w:rsidR="00844124" w:rsidRDefault="00000000">
            <w:r>
              <w:rPr>
                <w:sz w:val="17"/>
              </w:rPr>
              <w:t>Réclamation</w:t>
            </w:r>
          </w:p>
        </w:tc>
        <w:tc>
          <w:tcPr>
            <w:tcW w:w="2351" w:type="dxa"/>
            <w:shd w:val="clear" w:color="auto" w:fill="EEF2FF"/>
          </w:tcPr>
          <w:p w14:paraId="49CF0676" w14:textId="77777777" w:rsidR="00844124" w:rsidRDefault="00000000">
            <w:r>
              <w:rPr>
                <w:sz w:val="17"/>
              </w:rPr>
              <w:t>Complaint</w:t>
            </w:r>
          </w:p>
        </w:tc>
        <w:tc>
          <w:tcPr>
            <w:tcW w:w="2351" w:type="dxa"/>
            <w:shd w:val="clear" w:color="auto" w:fill="EEF2FF"/>
          </w:tcPr>
          <w:p w14:paraId="2637C35F" w14:textId="77777777" w:rsidR="00844124" w:rsidRDefault="00000000">
            <w:r>
              <w:rPr>
                <w:sz w:val="17"/>
              </w:rPr>
              <w:t>Marchand insatisfait, dossier à ouvrir</w:t>
            </w:r>
          </w:p>
        </w:tc>
        <w:tc>
          <w:tcPr>
            <w:tcW w:w="2351" w:type="dxa"/>
            <w:shd w:val="clear" w:color="auto" w:fill="EEF2FF"/>
          </w:tcPr>
          <w:p w14:paraId="444ED992" w14:textId="77777777" w:rsidR="00844124" w:rsidRDefault="00000000">
            <w:r>
              <w:rPr>
                <w:sz w:val="17"/>
              </w:rPr>
              <w:t>Unsatisfied merchant, case to open</w:t>
            </w:r>
          </w:p>
        </w:tc>
      </w:tr>
      <w:tr w:rsidR="00844124" w14:paraId="12BD2D43" w14:textId="77777777">
        <w:tc>
          <w:tcPr>
            <w:tcW w:w="2351" w:type="dxa"/>
            <w:shd w:val="clear" w:color="auto" w:fill="FFFFFF"/>
          </w:tcPr>
          <w:p w14:paraId="5C912767" w14:textId="77777777" w:rsidR="00844124" w:rsidRDefault="00000000">
            <w:r>
              <w:rPr>
                <w:sz w:val="17"/>
              </w:rPr>
              <w:t>Faux appel</w:t>
            </w:r>
          </w:p>
        </w:tc>
        <w:tc>
          <w:tcPr>
            <w:tcW w:w="2351" w:type="dxa"/>
            <w:shd w:val="clear" w:color="auto" w:fill="FFFFFF"/>
          </w:tcPr>
          <w:p w14:paraId="47A178D4" w14:textId="77777777" w:rsidR="00844124" w:rsidRDefault="00000000">
            <w:r>
              <w:rPr>
                <w:sz w:val="17"/>
              </w:rPr>
              <w:t>False Call</w:t>
            </w:r>
          </w:p>
        </w:tc>
        <w:tc>
          <w:tcPr>
            <w:tcW w:w="2351" w:type="dxa"/>
            <w:shd w:val="clear" w:color="auto" w:fill="FFFFFF"/>
          </w:tcPr>
          <w:p w14:paraId="18A531C3" w14:textId="77777777" w:rsidR="00844124" w:rsidRDefault="00000000">
            <w:r>
              <w:rPr>
                <w:sz w:val="17"/>
              </w:rPr>
              <w:t>Appel sans interlocuteur</w:t>
            </w:r>
          </w:p>
        </w:tc>
        <w:tc>
          <w:tcPr>
            <w:tcW w:w="2351" w:type="dxa"/>
            <w:shd w:val="clear" w:color="auto" w:fill="FFFFFF"/>
          </w:tcPr>
          <w:p w14:paraId="1472CA07" w14:textId="77777777" w:rsidR="00844124" w:rsidRDefault="00000000">
            <w:r>
              <w:rPr>
                <w:sz w:val="17"/>
              </w:rPr>
              <w:t>Call with no speaker</w:t>
            </w:r>
          </w:p>
        </w:tc>
      </w:tr>
      <w:tr w:rsidR="00844124" w14:paraId="5A07BD7D" w14:textId="77777777">
        <w:tc>
          <w:tcPr>
            <w:tcW w:w="2351" w:type="dxa"/>
            <w:shd w:val="clear" w:color="auto" w:fill="EEF2FF"/>
          </w:tcPr>
          <w:p w14:paraId="7E7E1816" w14:textId="77777777" w:rsidR="00844124" w:rsidRDefault="00000000">
            <w:r>
              <w:rPr>
                <w:sz w:val="17"/>
              </w:rPr>
              <w:t>Autre</w:t>
            </w:r>
          </w:p>
        </w:tc>
        <w:tc>
          <w:tcPr>
            <w:tcW w:w="2351" w:type="dxa"/>
            <w:shd w:val="clear" w:color="auto" w:fill="EEF2FF"/>
          </w:tcPr>
          <w:p w14:paraId="466EFF66" w14:textId="77777777" w:rsidR="00844124" w:rsidRDefault="00000000">
            <w:r>
              <w:rPr>
                <w:sz w:val="17"/>
              </w:rPr>
              <w:t>Other</w:t>
            </w:r>
          </w:p>
        </w:tc>
        <w:tc>
          <w:tcPr>
            <w:tcW w:w="2351" w:type="dxa"/>
            <w:shd w:val="clear" w:color="auto" w:fill="EEF2FF"/>
          </w:tcPr>
          <w:p w14:paraId="2B48CC30" w14:textId="77777777" w:rsidR="00844124" w:rsidRDefault="00000000">
            <w:r>
              <w:rPr>
                <w:sz w:val="17"/>
              </w:rPr>
              <w:t>Toute demande hors catégorie</w:t>
            </w:r>
          </w:p>
        </w:tc>
        <w:tc>
          <w:tcPr>
            <w:tcW w:w="2351" w:type="dxa"/>
            <w:shd w:val="clear" w:color="auto" w:fill="EEF2FF"/>
          </w:tcPr>
          <w:p w14:paraId="22CE2901" w14:textId="77777777" w:rsidR="00844124" w:rsidRDefault="00000000">
            <w:r>
              <w:rPr>
                <w:sz w:val="17"/>
              </w:rPr>
              <w:t>Any request outside above categories</w:t>
            </w:r>
          </w:p>
        </w:tc>
      </w:tr>
    </w:tbl>
    <w:p w14:paraId="75FD521A" w14:textId="77777777" w:rsidR="00844124" w:rsidRDefault="00844124"/>
    <w:p w14:paraId="1243ACA7" w14:textId="77777777" w:rsidR="00844124" w:rsidRDefault="00000000">
      <w:r>
        <w:br w:type="page"/>
      </w:r>
    </w:p>
    <w:p w14:paraId="49434A39" w14:textId="77777777" w:rsidR="00844124" w:rsidRDefault="00000000">
      <w:pPr>
        <w:pBdr>
          <w:bottom w:val="single" w:sz="12" w:space="1" w:color="FF6B00"/>
        </w:pBdr>
        <w:spacing w:before="280" w:after="80"/>
      </w:pPr>
      <w:r>
        <w:rPr>
          <w:b/>
          <w:color w:val="1B5E20"/>
          <w:sz w:val="26"/>
        </w:rPr>
        <w:lastRenderedPageBreak/>
        <w:t>7. Script d'appel sortant  /  7. Outbound Call Script</w:t>
      </w:r>
    </w:p>
    <w:p w14:paraId="35835874" w14:textId="77777777" w:rsidR="00844124" w:rsidRDefault="00000000">
      <w:pPr>
        <w:spacing w:after="80"/>
      </w:pPr>
      <w:r>
        <w:rPr>
          <w:rFonts w:ascii="Segoe UI" w:hAnsi="Segoe UI"/>
          <w:b/>
          <w:sz w:val="12"/>
        </w:rPr>
        <w:t xml:space="preserve">FR  </w:t>
      </w:r>
      <w:r>
        <w:rPr>
          <w:sz w:val="20"/>
        </w:rPr>
        <w:t>Les scripts ci-dessous sont à utiliser par les agents CC MAFA lors des appels sortants. Trois situations sont couvertes : marchand actif, marchand inactif, marchand injoignable.</w:t>
      </w:r>
      <w:r>
        <w:br/>
      </w:r>
      <w:r>
        <w:rPr>
          <w:rFonts w:ascii="Segoe UI" w:hAnsi="Segoe UI"/>
          <w:b/>
          <w:color w:val="1B5E20"/>
          <w:sz w:val="12"/>
        </w:rPr>
        <w:t xml:space="preserve">EN  </w:t>
      </w:r>
      <w:r>
        <w:rPr>
          <w:color w:val="1B5E20"/>
          <w:sz w:val="20"/>
        </w:rPr>
        <w:t>The scripts below are to be used by MAFA CC agents during outbound calls. Three situations are covered: active merchant, inactive merchant, unreachable merchant.</w:t>
      </w:r>
    </w:p>
    <w:p w14:paraId="0AE53BA0" w14:textId="77777777" w:rsidR="00844124" w:rsidRDefault="00000000">
      <w:pPr>
        <w:spacing w:before="160" w:after="40"/>
      </w:pPr>
      <w:r>
        <w:rPr>
          <w:b/>
          <w:color w:val="FF6B00"/>
          <w:sz w:val="21"/>
        </w:rPr>
        <w:t>7.0 Informations disponibles avant chaque appel  /  7.0 Pre-Call Information Available</w:t>
      </w:r>
    </w:p>
    <w:p w14:paraId="172D28AB" w14:textId="77777777" w:rsidR="00844124" w:rsidRDefault="00000000">
      <w:pPr>
        <w:spacing w:after="80"/>
      </w:pPr>
      <w:r>
        <w:rPr>
          <w:rFonts w:ascii="Segoe UI" w:hAnsi="Segoe UI"/>
          <w:b/>
          <w:sz w:val="12"/>
        </w:rPr>
        <w:t xml:space="preserve">FR  </w:t>
      </w:r>
      <w:r>
        <w:rPr>
          <w:sz w:val="20"/>
        </w:rPr>
        <w:t>Avant de composer le numéro, l'agent CC MAFA dispose des informations suivantes dans le système Connectel :</w:t>
      </w:r>
      <w:r>
        <w:br/>
      </w:r>
      <w:r>
        <w:rPr>
          <w:rFonts w:ascii="Segoe UI" w:hAnsi="Segoe UI"/>
          <w:b/>
          <w:color w:val="1B5E20"/>
          <w:sz w:val="12"/>
        </w:rPr>
        <w:t xml:space="preserve">EN  </w:t>
      </w:r>
      <w:r>
        <w:rPr>
          <w:color w:val="1B5E20"/>
          <w:sz w:val="20"/>
        </w:rPr>
        <w:t>Before dialing, the MAFA CC agent has the following information available in the Connectel system:</w:t>
      </w:r>
    </w:p>
    <w:tbl>
      <w:tblPr>
        <w:tblStyle w:val="Grilledutableau"/>
        <w:tblW w:w="0" w:type="auto"/>
        <w:tblLook w:val="04A0" w:firstRow="1" w:lastRow="0" w:firstColumn="1" w:lastColumn="0" w:noHBand="0" w:noVBand="1"/>
      </w:tblPr>
      <w:tblGrid>
        <w:gridCol w:w="3135"/>
        <w:gridCol w:w="3135"/>
        <w:gridCol w:w="3135"/>
      </w:tblGrid>
      <w:tr w:rsidR="00844124" w14:paraId="2E1210D6" w14:textId="77777777">
        <w:tc>
          <w:tcPr>
            <w:tcW w:w="3135" w:type="dxa"/>
            <w:shd w:val="clear" w:color="auto" w:fill="303F9F"/>
          </w:tcPr>
          <w:p w14:paraId="3A7DDCCC" w14:textId="77777777" w:rsidR="00844124" w:rsidRDefault="00000000">
            <w:r>
              <w:rPr>
                <w:rFonts w:ascii="Segoe UI" w:hAnsi="Segoe UI"/>
                <w:b/>
                <w:color w:val="FFFFFF"/>
                <w:sz w:val="12"/>
              </w:rPr>
              <w:t xml:space="preserve">FR/EN  </w:t>
            </w:r>
            <w:r>
              <w:rPr>
                <w:b/>
                <w:color w:val="FFFFFF"/>
                <w:sz w:val="18"/>
              </w:rPr>
              <w:t>Champ / Field</w:t>
            </w:r>
          </w:p>
        </w:tc>
        <w:tc>
          <w:tcPr>
            <w:tcW w:w="3135" w:type="dxa"/>
            <w:shd w:val="clear" w:color="auto" w:fill="303F9F"/>
          </w:tcPr>
          <w:p w14:paraId="098C4C30" w14:textId="77777777" w:rsidR="00844124" w:rsidRDefault="00000000">
            <w:r>
              <w:rPr>
                <w:rFonts w:ascii="Segoe UI" w:hAnsi="Segoe UI"/>
                <w:b/>
                <w:color w:val="FFFFFF"/>
                <w:sz w:val="12"/>
              </w:rPr>
              <w:t xml:space="preserve">FR  </w:t>
            </w:r>
            <w:r>
              <w:rPr>
                <w:b/>
                <w:color w:val="FFFFFF"/>
                <w:sz w:val="18"/>
              </w:rPr>
              <w:t>Description</w:t>
            </w:r>
          </w:p>
        </w:tc>
        <w:tc>
          <w:tcPr>
            <w:tcW w:w="3135" w:type="dxa"/>
            <w:shd w:val="clear" w:color="auto" w:fill="303F9F"/>
          </w:tcPr>
          <w:p w14:paraId="66538B40" w14:textId="77777777" w:rsidR="00844124" w:rsidRDefault="00000000">
            <w:r>
              <w:rPr>
                <w:rFonts w:ascii="Segoe UI" w:hAnsi="Segoe UI"/>
                <w:b/>
                <w:color w:val="FFFFFF"/>
                <w:sz w:val="12"/>
              </w:rPr>
              <w:t xml:space="preserve">EN  </w:t>
            </w:r>
            <w:r>
              <w:rPr>
                <w:b/>
                <w:color w:val="FFFFFF"/>
                <w:sz w:val="18"/>
              </w:rPr>
              <w:t>Description</w:t>
            </w:r>
          </w:p>
        </w:tc>
      </w:tr>
      <w:tr w:rsidR="00844124" w14:paraId="7B8236B9" w14:textId="77777777">
        <w:tc>
          <w:tcPr>
            <w:tcW w:w="3135" w:type="dxa"/>
            <w:shd w:val="clear" w:color="auto" w:fill="EEF2FF"/>
          </w:tcPr>
          <w:p w14:paraId="061C9B84" w14:textId="77777777" w:rsidR="00844124" w:rsidRDefault="00000000">
            <w:r>
              <w:rPr>
                <w:sz w:val="18"/>
              </w:rPr>
              <w:t>Nom du marchand</w:t>
            </w:r>
          </w:p>
        </w:tc>
        <w:tc>
          <w:tcPr>
            <w:tcW w:w="3135" w:type="dxa"/>
            <w:shd w:val="clear" w:color="auto" w:fill="EEF2FF"/>
          </w:tcPr>
          <w:p w14:paraId="1286CC28" w14:textId="77777777" w:rsidR="00844124" w:rsidRDefault="00000000">
            <w:r>
              <w:rPr>
                <w:sz w:val="18"/>
              </w:rPr>
              <w:t>Prénom et nom complet</w:t>
            </w:r>
          </w:p>
        </w:tc>
        <w:tc>
          <w:tcPr>
            <w:tcW w:w="3135" w:type="dxa"/>
            <w:shd w:val="clear" w:color="auto" w:fill="EEF2FF"/>
          </w:tcPr>
          <w:p w14:paraId="5852CCA8" w14:textId="77777777" w:rsidR="00844124" w:rsidRDefault="00000000">
            <w:r>
              <w:rPr>
                <w:sz w:val="18"/>
              </w:rPr>
              <w:t>Merchant full name</w:t>
            </w:r>
          </w:p>
        </w:tc>
      </w:tr>
      <w:tr w:rsidR="00844124" w14:paraId="4FBFDA6E" w14:textId="77777777">
        <w:tc>
          <w:tcPr>
            <w:tcW w:w="3135" w:type="dxa"/>
            <w:shd w:val="clear" w:color="auto" w:fill="FFFFFF"/>
          </w:tcPr>
          <w:p w14:paraId="4D7A5469" w14:textId="77777777" w:rsidR="00844124" w:rsidRDefault="00000000">
            <w:r>
              <w:rPr>
                <w:sz w:val="18"/>
              </w:rPr>
              <w:t>Date d'enrôlement</w:t>
            </w:r>
          </w:p>
        </w:tc>
        <w:tc>
          <w:tcPr>
            <w:tcW w:w="3135" w:type="dxa"/>
            <w:shd w:val="clear" w:color="auto" w:fill="FFFFFF"/>
          </w:tcPr>
          <w:p w14:paraId="69052E10" w14:textId="77777777" w:rsidR="00844124" w:rsidRDefault="00000000">
            <w:r>
              <w:rPr>
                <w:sz w:val="18"/>
              </w:rPr>
              <w:t>Date d'inscription au programme</w:t>
            </w:r>
          </w:p>
        </w:tc>
        <w:tc>
          <w:tcPr>
            <w:tcW w:w="3135" w:type="dxa"/>
            <w:shd w:val="clear" w:color="auto" w:fill="FFFFFF"/>
          </w:tcPr>
          <w:p w14:paraId="06C50790" w14:textId="77777777" w:rsidR="00844124" w:rsidRDefault="00000000">
            <w:r>
              <w:rPr>
                <w:sz w:val="18"/>
              </w:rPr>
              <w:t>Enrollment date</w:t>
            </w:r>
          </w:p>
        </w:tc>
      </w:tr>
      <w:tr w:rsidR="00844124" w14:paraId="3C147B40" w14:textId="77777777">
        <w:tc>
          <w:tcPr>
            <w:tcW w:w="3135" w:type="dxa"/>
            <w:shd w:val="clear" w:color="auto" w:fill="EEF2FF"/>
          </w:tcPr>
          <w:p w14:paraId="0E2B93DE" w14:textId="77777777" w:rsidR="00844124" w:rsidRDefault="00000000">
            <w:r>
              <w:rPr>
                <w:sz w:val="18"/>
              </w:rPr>
              <w:t>Statut</w:t>
            </w:r>
          </w:p>
        </w:tc>
        <w:tc>
          <w:tcPr>
            <w:tcW w:w="3135" w:type="dxa"/>
            <w:shd w:val="clear" w:color="auto" w:fill="EEF2FF"/>
          </w:tcPr>
          <w:p w14:paraId="38D46053" w14:textId="77777777" w:rsidR="00844124" w:rsidRDefault="00000000">
            <w:r>
              <w:rPr>
                <w:sz w:val="18"/>
              </w:rPr>
              <w:t>Actif ou Inactif</w:t>
            </w:r>
          </w:p>
        </w:tc>
        <w:tc>
          <w:tcPr>
            <w:tcW w:w="3135" w:type="dxa"/>
            <w:shd w:val="clear" w:color="auto" w:fill="EEF2FF"/>
          </w:tcPr>
          <w:p w14:paraId="46801E3A" w14:textId="77777777" w:rsidR="00844124" w:rsidRDefault="00000000">
            <w:r>
              <w:rPr>
                <w:sz w:val="18"/>
              </w:rPr>
              <w:t>Active or Inactive</w:t>
            </w:r>
          </w:p>
        </w:tc>
      </w:tr>
      <w:tr w:rsidR="00844124" w14:paraId="62C934B6" w14:textId="77777777">
        <w:tc>
          <w:tcPr>
            <w:tcW w:w="3135" w:type="dxa"/>
            <w:shd w:val="clear" w:color="auto" w:fill="FFFFFF"/>
          </w:tcPr>
          <w:p w14:paraId="78C91A77" w14:textId="77777777" w:rsidR="00844124" w:rsidRDefault="00000000">
            <w:r>
              <w:rPr>
                <w:sz w:val="18"/>
              </w:rPr>
              <w:t>Dernière transaction</w:t>
            </w:r>
          </w:p>
        </w:tc>
        <w:tc>
          <w:tcPr>
            <w:tcW w:w="3135" w:type="dxa"/>
            <w:shd w:val="clear" w:color="auto" w:fill="FFFFFF"/>
          </w:tcPr>
          <w:p w14:paraId="56094DBA" w14:textId="77777777" w:rsidR="00844124" w:rsidRDefault="00000000">
            <w:r>
              <w:rPr>
                <w:sz w:val="18"/>
              </w:rPr>
              <w:t>Date et montant de la dernière transaction OM</w:t>
            </w:r>
          </w:p>
        </w:tc>
        <w:tc>
          <w:tcPr>
            <w:tcW w:w="3135" w:type="dxa"/>
            <w:shd w:val="clear" w:color="auto" w:fill="FFFFFF"/>
          </w:tcPr>
          <w:p w14:paraId="3DF7B435" w14:textId="77777777" w:rsidR="00844124" w:rsidRDefault="00000000">
            <w:r>
              <w:rPr>
                <w:sz w:val="18"/>
              </w:rPr>
              <w:t>Date and amount of last OM transaction</w:t>
            </w:r>
          </w:p>
        </w:tc>
      </w:tr>
    </w:tbl>
    <w:p w14:paraId="5BF813B1" w14:textId="014D5B18" w:rsidR="00844124" w:rsidRDefault="00AB3B56">
      <w:proofErr w:type="spellStart"/>
      <w:r w:rsidRPr="00A64C39">
        <w:rPr>
          <w:highlight w:val="red"/>
        </w:rPr>
        <w:t>Conernant</w:t>
      </w:r>
      <w:proofErr w:type="spellEnd"/>
      <w:r w:rsidRPr="00A64C39">
        <w:rPr>
          <w:highlight w:val="red"/>
        </w:rPr>
        <w:t xml:space="preserve"> </w:t>
      </w:r>
      <w:proofErr w:type="spellStart"/>
      <w:r w:rsidRPr="00A64C39">
        <w:rPr>
          <w:highlight w:val="red"/>
        </w:rPr>
        <w:t>ces</w:t>
      </w:r>
      <w:proofErr w:type="spellEnd"/>
      <w:r w:rsidRPr="00A64C39">
        <w:rPr>
          <w:highlight w:val="red"/>
        </w:rPr>
        <w:t xml:space="preserve"> </w:t>
      </w:r>
      <w:proofErr w:type="spellStart"/>
      <w:proofErr w:type="gramStart"/>
      <w:r w:rsidRPr="00A64C39">
        <w:rPr>
          <w:highlight w:val="red"/>
        </w:rPr>
        <w:t>informations</w:t>
      </w:r>
      <w:proofErr w:type="spellEnd"/>
      <w:proofErr w:type="gramEnd"/>
      <w:r w:rsidRPr="00A64C39">
        <w:rPr>
          <w:highlight w:val="red"/>
        </w:rPr>
        <w:t xml:space="preserve"> </w:t>
      </w:r>
      <w:proofErr w:type="spellStart"/>
      <w:r w:rsidRPr="00A64C39">
        <w:rPr>
          <w:highlight w:val="red"/>
        </w:rPr>
        <w:t>là</w:t>
      </w:r>
      <w:proofErr w:type="spellEnd"/>
      <w:r w:rsidRPr="00A64C39">
        <w:rPr>
          <w:highlight w:val="red"/>
        </w:rPr>
        <w:t xml:space="preserve">, </w:t>
      </w:r>
      <w:proofErr w:type="spellStart"/>
      <w:r w:rsidRPr="00A64C39">
        <w:rPr>
          <w:highlight w:val="red"/>
        </w:rPr>
        <w:t>c’est</w:t>
      </w:r>
      <w:proofErr w:type="spellEnd"/>
      <w:r w:rsidRPr="00A64C39">
        <w:rPr>
          <w:highlight w:val="red"/>
        </w:rPr>
        <w:t xml:space="preserve"> </w:t>
      </w:r>
      <w:proofErr w:type="spellStart"/>
      <w:r w:rsidRPr="00A64C39">
        <w:rPr>
          <w:highlight w:val="red"/>
        </w:rPr>
        <w:t>l’ensemble</w:t>
      </w:r>
      <w:proofErr w:type="spellEnd"/>
      <w:r w:rsidRPr="00A64C39">
        <w:rPr>
          <w:highlight w:val="red"/>
        </w:rPr>
        <w:t xml:space="preserve"> des </w:t>
      </w:r>
      <w:proofErr w:type="spellStart"/>
      <w:r w:rsidRPr="00A64C39">
        <w:rPr>
          <w:highlight w:val="red"/>
        </w:rPr>
        <w:t>infos</w:t>
      </w:r>
      <w:proofErr w:type="spellEnd"/>
      <w:r w:rsidRPr="00A64C39">
        <w:rPr>
          <w:highlight w:val="red"/>
        </w:rPr>
        <w:t xml:space="preserve"> </w:t>
      </w:r>
      <w:proofErr w:type="spellStart"/>
      <w:r w:rsidRPr="00A64C39">
        <w:rPr>
          <w:highlight w:val="red"/>
        </w:rPr>
        <w:t>que</w:t>
      </w:r>
      <w:proofErr w:type="spellEnd"/>
      <w:r w:rsidRPr="00A64C39">
        <w:rPr>
          <w:highlight w:val="red"/>
        </w:rPr>
        <w:t xml:space="preserve"> vous </w:t>
      </w:r>
      <w:proofErr w:type="spellStart"/>
      <w:r w:rsidRPr="00A64C39">
        <w:rPr>
          <w:highlight w:val="red"/>
        </w:rPr>
        <w:t>aviez</w:t>
      </w:r>
      <w:proofErr w:type="spellEnd"/>
      <w:r w:rsidRPr="00A64C39">
        <w:rPr>
          <w:highlight w:val="red"/>
        </w:rPr>
        <w:t xml:space="preserve"> dans les tableaux </w:t>
      </w:r>
      <w:proofErr w:type="spellStart"/>
      <w:r w:rsidRPr="00A64C39">
        <w:rPr>
          <w:highlight w:val="red"/>
        </w:rPr>
        <w:t>lors</w:t>
      </w:r>
      <w:proofErr w:type="spellEnd"/>
      <w:r w:rsidRPr="00A64C39">
        <w:rPr>
          <w:highlight w:val="red"/>
        </w:rPr>
        <w:t xml:space="preserve"> des phoning</w:t>
      </w:r>
    </w:p>
    <w:p w14:paraId="57184484" w14:textId="77777777" w:rsidR="00844124" w:rsidRDefault="00000000">
      <w:pPr>
        <w:pBdr>
          <w:bottom w:val="single" w:sz="12" w:space="1" w:color="FF6B00"/>
        </w:pBdr>
        <w:spacing w:before="280" w:after="80"/>
      </w:pPr>
      <w:r>
        <w:rPr>
          <w:b/>
          <w:color w:val="1B5E20"/>
        </w:rPr>
        <w:t>SCRIPT 1 — Marchand Actif  /  SCRIPT 1 — Active Merchant</w:t>
      </w:r>
    </w:p>
    <w:p w14:paraId="59096646" w14:textId="77777777" w:rsidR="00844124" w:rsidRDefault="00000000">
      <w:pPr>
        <w:spacing w:after="80"/>
      </w:pPr>
      <w:r>
        <w:rPr>
          <w:rFonts w:ascii="Segoe UI" w:hAnsi="Segoe UI"/>
          <w:b/>
          <w:sz w:val="12"/>
        </w:rPr>
        <w:t xml:space="preserve">FR  </w:t>
      </w:r>
      <w:r>
        <w:rPr>
          <w:sz w:val="20"/>
        </w:rPr>
        <w:t>Utiliser ce script quand le marchand a au moins une transaction depuis son enrôlement.</w:t>
      </w:r>
      <w:r>
        <w:br/>
      </w:r>
      <w:r>
        <w:rPr>
          <w:rFonts w:ascii="Segoe UI" w:hAnsi="Segoe UI"/>
          <w:b/>
          <w:color w:val="1B5E20"/>
          <w:sz w:val="12"/>
        </w:rPr>
        <w:t xml:space="preserve">EN  </w:t>
      </w:r>
      <w:r>
        <w:rPr>
          <w:color w:val="1B5E20"/>
          <w:sz w:val="20"/>
        </w:rPr>
        <w:t>Use this script when the merchant has made at least one transaction since enrollment.</w:t>
      </w:r>
    </w:p>
    <w:p w14:paraId="58A581F7" w14:textId="77777777" w:rsidR="00844124" w:rsidRDefault="00000000">
      <w:pPr>
        <w:spacing w:before="160" w:after="40"/>
      </w:pPr>
      <w:r>
        <w:rPr>
          <w:b/>
          <w:color w:val="FF6B00"/>
          <w:sz w:val="21"/>
        </w:rPr>
        <w:t>Étape 1 — Ouverture  /  Step 1 — Opening</w:t>
      </w:r>
    </w:p>
    <w:tbl>
      <w:tblPr>
        <w:tblStyle w:val="Grilledutableau"/>
        <w:tblW w:w="0" w:type="auto"/>
        <w:tblLook w:val="04A0" w:firstRow="1" w:lastRow="0" w:firstColumn="1" w:lastColumn="0" w:noHBand="0" w:noVBand="1"/>
      </w:tblPr>
      <w:tblGrid>
        <w:gridCol w:w="4703"/>
        <w:gridCol w:w="4703"/>
      </w:tblGrid>
      <w:tr w:rsidR="00844124" w14:paraId="6B911B9B" w14:textId="77777777">
        <w:tc>
          <w:tcPr>
            <w:tcW w:w="4703" w:type="dxa"/>
            <w:shd w:val="clear" w:color="auto" w:fill="FFF3E0"/>
          </w:tcPr>
          <w:p w14:paraId="6077C834" w14:textId="77777777" w:rsidR="00844124" w:rsidRDefault="00000000">
            <w:r>
              <w:rPr>
                <w:rFonts w:ascii="Segoe UI" w:hAnsi="Segoe UI"/>
                <w:b/>
                <w:sz w:val="12"/>
              </w:rPr>
              <w:t xml:space="preserve">FR  </w:t>
            </w:r>
            <w:r>
              <w:rPr>
                <w:sz w:val="19"/>
              </w:rPr>
              <w:t>Agent : Bonjour, je suis [Prénom] de l'équipe MAFA, partenaire Orange Money. Est-ce que je parle bien à [Nom du marchand] ?</w:t>
            </w:r>
            <w:r>
              <w:rPr>
                <w:sz w:val="19"/>
              </w:rPr>
              <w:br/>
            </w:r>
            <w:r>
              <w:rPr>
                <w:sz w:val="19"/>
              </w:rPr>
              <w:br/>
              <w:t>Marchand : Oui, c'est moi.</w:t>
            </w:r>
            <w:r>
              <w:rPr>
                <w:sz w:val="19"/>
              </w:rPr>
              <w:br/>
            </w:r>
            <w:r>
              <w:rPr>
                <w:sz w:val="19"/>
              </w:rPr>
              <w:br/>
              <w:t>Agent : Bonjour [Prénom du marchand] ! Je vous appelle aujourd'hui pour m'assurer que tout se passe bien avec votre compte Orange Money Business depuis votre enrôlement le [date d'enrôlement]. Vous avez quelques minutes ?</w:t>
            </w:r>
          </w:p>
        </w:tc>
        <w:tc>
          <w:tcPr>
            <w:tcW w:w="4703" w:type="dxa"/>
            <w:shd w:val="clear" w:color="auto" w:fill="FFF3E0"/>
          </w:tcPr>
          <w:p w14:paraId="6E486D2C" w14:textId="77777777" w:rsidR="00844124" w:rsidRDefault="00000000">
            <w:r>
              <w:rPr>
                <w:rFonts w:ascii="Segoe UI" w:hAnsi="Segoe UI"/>
                <w:b/>
                <w:color w:val="1B5E20"/>
                <w:sz w:val="12"/>
              </w:rPr>
              <w:t xml:space="preserve">EN  </w:t>
            </w:r>
            <w:r>
              <w:rPr>
                <w:color w:val="1B5E20"/>
                <w:sz w:val="19"/>
              </w:rPr>
              <w:t>Agent: Hello, my name is [First name] from the MAFA team, Orange Money partner. Am I speaking with [Merchant name]?</w:t>
            </w:r>
            <w:r>
              <w:rPr>
                <w:color w:val="1B5E20"/>
                <w:sz w:val="19"/>
              </w:rPr>
              <w:br/>
            </w:r>
            <w:r>
              <w:rPr>
                <w:color w:val="1B5E20"/>
                <w:sz w:val="19"/>
              </w:rPr>
              <w:br/>
              <w:t>Merchant: Yes, that's me.</w:t>
            </w:r>
            <w:r>
              <w:rPr>
                <w:color w:val="1B5E20"/>
                <w:sz w:val="19"/>
              </w:rPr>
              <w:br/>
            </w:r>
            <w:r>
              <w:rPr>
                <w:color w:val="1B5E20"/>
                <w:sz w:val="19"/>
              </w:rPr>
              <w:br/>
              <w:t>Agent: Hello [Merchant first name]! I'm calling today to make sure everything is going well with your Orange Money Business account since your enrollment on [enrollment date]. Do you have a few minutes?</w:t>
            </w:r>
          </w:p>
        </w:tc>
      </w:tr>
    </w:tbl>
    <w:p w14:paraId="38DCF56E" w14:textId="79B3A3C7" w:rsidR="00844124" w:rsidRDefault="00A64C39">
      <w:proofErr w:type="spellStart"/>
      <w:r w:rsidRPr="00A64C39">
        <w:rPr>
          <w:highlight w:val="red"/>
        </w:rPr>
        <w:t>Apres</w:t>
      </w:r>
      <w:proofErr w:type="spellEnd"/>
      <w:r w:rsidRPr="00A64C39">
        <w:rPr>
          <w:highlight w:val="red"/>
        </w:rPr>
        <w:t xml:space="preserve"> </w:t>
      </w:r>
      <w:proofErr w:type="spellStart"/>
      <w:r w:rsidRPr="00A64C39">
        <w:rPr>
          <w:highlight w:val="red"/>
        </w:rPr>
        <w:t>que</w:t>
      </w:r>
      <w:proofErr w:type="spellEnd"/>
      <w:r w:rsidRPr="00A64C39">
        <w:rPr>
          <w:highlight w:val="red"/>
        </w:rPr>
        <w:t xml:space="preserve"> le </w:t>
      </w:r>
      <w:proofErr w:type="spellStart"/>
      <w:r w:rsidRPr="00A64C39">
        <w:rPr>
          <w:highlight w:val="red"/>
        </w:rPr>
        <w:t>marchand</w:t>
      </w:r>
      <w:proofErr w:type="spellEnd"/>
      <w:r w:rsidRPr="00A64C39">
        <w:rPr>
          <w:highlight w:val="red"/>
        </w:rPr>
        <w:t xml:space="preserve"> </w:t>
      </w:r>
      <w:proofErr w:type="spellStart"/>
      <w:r w:rsidRPr="00A64C39">
        <w:rPr>
          <w:highlight w:val="red"/>
        </w:rPr>
        <w:t>ait</w:t>
      </w:r>
      <w:proofErr w:type="spellEnd"/>
      <w:r w:rsidRPr="00A64C39">
        <w:rPr>
          <w:highlight w:val="red"/>
        </w:rPr>
        <w:t xml:space="preserve"> </w:t>
      </w:r>
      <w:proofErr w:type="spellStart"/>
      <w:r w:rsidRPr="00A64C39">
        <w:rPr>
          <w:highlight w:val="red"/>
        </w:rPr>
        <w:t>confirmé</w:t>
      </w:r>
      <w:proofErr w:type="spellEnd"/>
      <w:r w:rsidRPr="00A64C39">
        <w:rPr>
          <w:highlight w:val="red"/>
        </w:rPr>
        <w:t xml:space="preserve"> son </w:t>
      </w:r>
      <w:proofErr w:type="spellStart"/>
      <w:r w:rsidRPr="00A64C39">
        <w:rPr>
          <w:highlight w:val="red"/>
        </w:rPr>
        <w:t>identité</w:t>
      </w:r>
      <w:proofErr w:type="spellEnd"/>
      <w:r w:rsidRPr="00A64C39">
        <w:rPr>
          <w:highlight w:val="red"/>
        </w:rPr>
        <w:t xml:space="preserve">, </w:t>
      </w:r>
      <w:proofErr w:type="spellStart"/>
      <w:r w:rsidRPr="00A64C39">
        <w:rPr>
          <w:highlight w:val="red"/>
        </w:rPr>
        <w:t>tu</w:t>
      </w:r>
      <w:proofErr w:type="spellEnd"/>
      <w:r w:rsidRPr="00A64C39">
        <w:rPr>
          <w:highlight w:val="red"/>
        </w:rPr>
        <w:t xml:space="preserve"> ne </w:t>
      </w:r>
      <w:proofErr w:type="spellStart"/>
      <w:r w:rsidRPr="00A64C39">
        <w:rPr>
          <w:highlight w:val="red"/>
        </w:rPr>
        <w:t>va</w:t>
      </w:r>
      <w:proofErr w:type="spellEnd"/>
      <w:r w:rsidRPr="00A64C39">
        <w:rPr>
          <w:highlight w:val="red"/>
        </w:rPr>
        <w:t xml:space="preserve"> pas le </w:t>
      </w:r>
      <w:proofErr w:type="spellStart"/>
      <w:r w:rsidRPr="00A64C39">
        <w:rPr>
          <w:highlight w:val="red"/>
        </w:rPr>
        <w:t>saluer</w:t>
      </w:r>
      <w:proofErr w:type="spellEnd"/>
      <w:r w:rsidRPr="00A64C39">
        <w:rPr>
          <w:highlight w:val="red"/>
        </w:rPr>
        <w:t xml:space="preserve"> à nouveau avant de continuer </w:t>
      </w:r>
      <w:proofErr w:type="spellStart"/>
      <w:r w:rsidRPr="00A64C39">
        <w:rPr>
          <w:highlight w:val="red"/>
        </w:rPr>
        <w:t>l’entretien</w:t>
      </w:r>
      <w:proofErr w:type="spellEnd"/>
    </w:p>
    <w:tbl>
      <w:tblPr>
        <w:tblStyle w:val="Grilledutableau"/>
        <w:tblW w:w="0" w:type="auto"/>
        <w:tblLook w:val="04A0" w:firstRow="1" w:lastRow="0" w:firstColumn="1" w:lastColumn="0" w:noHBand="0" w:noVBand="1"/>
      </w:tblPr>
      <w:tblGrid>
        <w:gridCol w:w="9406"/>
      </w:tblGrid>
      <w:tr w:rsidR="00844124" w14:paraId="616FC0E7" w14:textId="77777777">
        <w:tc>
          <w:tcPr>
            <w:tcW w:w="9406" w:type="dxa"/>
            <w:shd w:val="clear" w:color="auto" w:fill="FFFDE7"/>
          </w:tcPr>
          <w:p w14:paraId="0FC05B00" w14:textId="77777777" w:rsidR="00844124" w:rsidRDefault="00000000">
            <w:r>
              <w:rPr>
                <w:rFonts w:ascii="Segoe UI" w:hAnsi="Segoe UI"/>
                <w:b/>
                <w:sz w:val="12"/>
              </w:rPr>
              <w:t xml:space="preserve">FR  </w:t>
            </w:r>
            <w:r>
              <w:rPr>
                <w:sz w:val="18"/>
              </w:rPr>
              <w:t xml:space="preserve">💡 Si le marchand n'est pas </w:t>
            </w:r>
            <w:proofErr w:type="gramStart"/>
            <w:r>
              <w:rPr>
                <w:sz w:val="18"/>
              </w:rPr>
              <w:t>disponible : «</w:t>
            </w:r>
            <w:proofErr w:type="gramEnd"/>
            <w:r>
              <w:rPr>
                <w:sz w:val="18"/>
              </w:rPr>
              <w:t xml:space="preserve"> Pas de problème, quand puis-je vous rappeler ? »</w:t>
            </w:r>
            <w:r>
              <w:br/>
            </w:r>
            <w:r>
              <w:rPr>
                <w:rFonts w:ascii="Segoe UI" w:hAnsi="Segoe UI"/>
                <w:b/>
                <w:color w:val="1B5E20"/>
                <w:sz w:val="12"/>
              </w:rPr>
              <w:t xml:space="preserve">EN  </w:t>
            </w:r>
            <w:r>
              <w:rPr>
                <w:color w:val="1B5E20"/>
                <w:sz w:val="18"/>
              </w:rPr>
              <w:t>💡 If not available: « No problem, when can I call you back? »</w:t>
            </w:r>
          </w:p>
        </w:tc>
      </w:tr>
    </w:tbl>
    <w:p w14:paraId="174836B6" w14:textId="77777777" w:rsidR="00844124" w:rsidRDefault="00844124"/>
    <w:p w14:paraId="4867A0F5" w14:textId="77777777" w:rsidR="00844124" w:rsidRDefault="00000000">
      <w:pPr>
        <w:spacing w:before="160" w:after="40"/>
      </w:pPr>
      <w:r>
        <w:rPr>
          <w:b/>
          <w:color w:val="FF6B00"/>
          <w:sz w:val="21"/>
        </w:rPr>
        <w:t>Étape 2 — Vérification de l'utilisation  /  Step 2 — Usage Check</w:t>
      </w:r>
    </w:p>
    <w:tbl>
      <w:tblPr>
        <w:tblStyle w:val="Grilledutableau"/>
        <w:tblW w:w="0" w:type="auto"/>
        <w:tblLook w:val="04A0" w:firstRow="1" w:lastRow="0" w:firstColumn="1" w:lastColumn="0" w:noHBand="0" w:noVBand="1"/>
      </w:tblPr>
      <w:tblGrid>
        <w:gridCol w:w="4703"/>
        <w:gridCol w:w="4703"/>
      </w:tblGrid>
      <w:tr w:rsidR="00844124" w14:paraId="5D2D1AEA" w14:textId="77777777">
        <w:tc>
          <w:tcPr>
            <w:tcW w:w="4703" w:type="dxa"/>
            <w:shd w:val="clear" w:color="auto" w:fill="FFF3E0"/>
          </w:tcPr>
          <w:p w14:paraId="4A96C3B9" w14:textId="77777777" w:rsidR="00844124" w:rsidRDefault="00000000">
            <w:r>
              <w:rPr>
                <w:rFonts w:ascii="Segoe UI" w:hAnsi="Segoe UI"/>
                <w:b/>
                <w:sz w:val="12"/>
              </w:rPr>
              <w:t xml:space="preserve">FR  </w:t>
            </w:r>
            <w:r>
              <w:rPr>
                <w:sz w:val="19"/>
              </w:rPr>
              <w:t>Agent : Depuis votre enrôlement, avez-vous pu effectuer des transactions avec votre compte Orange Money Business ?</w:t>
            </w:r>
            <w:r>
              <w:rPr>
                <w:sz w:val="19"/>
              </w:rPr>
              <w:br/>
            </w:r>
            <w:r>
              <w:rPr>
                <w:sz w:val="19"/>
              </w:rPr>
              <w:br/>
              <w:t>Marchand : Oui, quelques-unes.</w:t>
            </w:r>
            <w:r>
              <w:rPr>
                <w:sz w:val="19"/>
              </w:rPr>
              <w:br/>
            </w:r>
            <w:r>
              <w:rPr>
                <w:sz w:val="19"/>
              </w:rPr>
              <w:br/>
              <w:t>Agent : C'est très bien ! Et est-ce que vos clients ont facilement adopté le paiement mobile ? Est-ce qu'il y a des difficultés que vous rencontrez ?</w:t>
            </w:r>
          </w:p>
        </w:tc>
        <w:tc>
          <w:tcPr>
            <w:tcW w:w="4703" w:type="dxa"/>
            <w:shd w:val="clear" w:color="auto" w:fill="FFF3E0"/>
          </w:tcPr>
          <w:p w14:paraId="14DF7F8E" w14:textId="77777777" w:rsidR="00844124" w:rsidRDefault="00000000">
            <w:r>
              <w:rPr>
                <w:rFonts w:ascii="Segoe UI" w:hAnsi="Segoe UI"/>
                <w:b/>
                <w:color w:val="1B5E20"/>
                <w:sz w:val="12"/>
              </w:rPr>
              <w:t xml:space="preserve">EN  </w:t>
            </w:r>
            <w:r>
              <w:rPr>
                <w:color w:val="1B5E20"/>
                <w:sz w:val="19"/>
              </w:rPr>
              <w:t>Agent: Since your enrollment, have you been able to make transactions with your Orange Money Business account?</w:t>
            </w:r>
            <w:r>
              <w:rPr>
                <w:color w:val="1B5E20"/>
                <w:sz w:val="19"/>
              </w:rPr>
              <w:br/>
            </w:r>
            <w:r>
              <w:rPr>
                <w:color w:val="1B5E20"/>
                <w:sz w:val="19"/>
              </w:rPr>
              <w:br/>
              <w:t>Merchant: Yes, a few.</w:t>
            </w:r>
            <w:r>
              <w:rPr>
                <w:color w:val="1B5E20"/>
                <w:sz w:val="19"/>
              </w:rPr>
              <w:br/>
            </w:r>
            <w:r>
              <w:rPr>
                <w:color w:val="1B5E20"/>
                <w:sz w:val="19"/>
              </w:rPr>
              <w:br/>
              <w:t>Agent: That's great! Have your customers easily adopted mobile payment? Are there any difficulties you are facing?</w:t>
            </w:r>
          </w:p>
        </w:tc>
      </w:tr>
    </w:tbl>
    <w:p w14:paraId="266E62EB" w14:textId="77777777" w:rsidR="00844124" w:rsidRDefault="00844124"/>
    <w:p w14:paraId="73D59807" w14:textId="77777777" w:rsidR="00844124" w:rsidRDefault="00000000">
      <w:pPr>
        <w:spacing w:before="160" w:after="40"/>
      </w:pPr>
      <w:r>
        <w:rPr>
          <w:b/>
          <w:color w:val="FF6B00"/>
          <w:sz w:val="21"/>
        </w:rPr>
        <w:lastRenderedPageBreak/>
        <w:t>Étape 3 — Traitement des difficultés  /  Step 3 — Handling Issues</w:t>
      </w:r>
    </w:p>
    <w:tbl>
      <w:tblPr>
        <w:tblStyle w:val="Grilledutableau"/>
        <w:tblW w:w="0" w:type="auto"/>
        <w:tblLook w:val="04A0" w:firstRow="1" w:lastRow="0" w:firstColumn="1" w:lastColumn="0" w:noHBand="0" w:noVBand="1"/>
      </w:tblPr>
      <w:tblGrid>
        <w:gridCol w:w="9406"/>
      </w:tblGrid>
      <w:tr w:rsidR="00844124" w14:paraId="0CDEF46A" w14:textId="77777777">
        <w:tc>
          <w:tcPr>
            <w:tcW w:w="9406" w:type="dxa"/>
            <w:shd w:val="clear" w:color="auto" w:fill="FFFDE7"/>
          </w:tcPr>
          <w:p w14:paraId="64362965" w14:textId="77777777" w:rsidR="00844124" w:rsidRDefault="00000000">
            <w:r>
              <w:rPr>
                <w:rFonts w:ascii="Segoe UI" w:hAnsi="Segoe UI"/>
                <w:b/>
                <w:sz w:val="12"/>
              </w:rPr>
              <w:t xml:space="preserve">FR  </w:t>
            </w:r>
            <w:r>
              <w:rPr>
                <w:sz w:val="18"/>
              </w:rPr>
              <w:t>💡 Écouter attentivement. Identifier si le problème est : technique, formation, adoption client, ou matériel.</w:t>
            </w:r>
            <w:r>
              <w:br/>
            </w:r>
            <w:r>
              <w:rPr>
                <w:rFonts w:ascii="Segoe UI" w:hAnsi="Segoe UI"/>
                <w:b/>
                <w:color w:val="1B5E20"/>
                <w:sz w:val="12"/>
              </w:rPr>
              <w:t xml:space="preserve">EN  </w:t>
            </w:r>
            <w:r>
              <w:rPr>
                <w:color w:val="1B5E20"/>
                <w:sz w:val="18"/>
              </w:rPr>
              <w:t>💡 Listen carefully. Identify if the issue is: technical, training, customer adoption, or equipment.</w:t>
            </w:r>
          </w:p>
        </w:tc>
      </w:tr>
    </w:tbl>
    <w:p w14:paraId="60534F7C" w14:textId="77777777" w:rsidR="00844124" w:rsidRDefault="00844124"/>
    <w:tbl>
      <w:tblPr>
        <w:tblStyle w:val="Grilledutableau"/>
        <w:tblW w:w="0" w:type="auto"/>
        <w:tblLook w:val="04A0" w:firstRow="1" w:lastRow="0" w:firstColumn="1" w:lastColumn="0" w:noHBand="0" w:noVBand="1"/>
      </w:tblPr>
      <w:tblGrid>
        <w:gridCol w:w="4703"/>
        <w:gridCol w:w="4703"/>
      </w:tblGrid>
      <w:tr w:rsidR="00844124" w14:paraId="0A5C27B8" w14:textId="77777777">
        <w:tc>
          <w:tcPr>
            <w:tcW w:w="4703" w:type="dxa"/>
            <w:shd w:val="clear" w:color="auto" w:fill="FFF3E0"/>
          </w:tcPr>
          <w:p w14:paraId="771D4519" w14:textId="77777777" w:rsidR="00844124" w:rsidRDefault="00000000">
            <w:r>
              <w:rPr>
                <w:rFonts w:ascii="Segoe UI" w:hAnsi="Segoe UI"/>
                <w:b/>
                <w:sz w:val="12"/>
              </w:rPr>
              <w:t xml:space="preserve">FR  </w:t>
            </w:r>
            <w:r>
              <w:rPr>
                <w:sz w:val="19"/>
              </w:rPr>
              <w:t>🔧 Si problème technique :</w:t>
            </w:r>
            <w:r>
              <w:rPr>
                <w:sz w:val="19"/>
              </w:rPr>
              <w:br/>
              <w:t>Agent : Je comprends. Pouvez-vous me décrire exactement le problème que vous rencontrez ? Je vais noter cela et notre équipe technique vous contactera sous 24h pour le résoudre.</w:t>
            </w:r>
          </w:p>
        </w:tc>
        <w:tc>
          <w:tcPr>
            <w:tcW w:w="4703" w:type="dxa"/>
            <w:shd w:val="clear" w:color="auto" w:fill="FFF3E0"/>
          </w:tcPr>
          <w:p w14:paraId="38F0D65B" w14:textId="77777777" w:rsidR="00844124" w:rsidRDefault="00000000">
            <w:r>
              <w:rPr>
                <w:rFonts w:ascii="Segoe UI" w:hAnsi="Segoe UI"/>
                <w:b/>
                <w:color w:val="1B5E20"/>
                <w:sz w:val="12"/>
              </w:rPr>
              <w:t xml:space="preserve">EN  </w:t>
            </w:r>
            <w:r>
              <w:rPr>
                <w:color w:val="1B5E20"/>
                <w:sz w:val="19"/>
              </w:rPr>
              <w:t>🔧 If technical issue:</w:t>
            </w:r>
            <w:r>
              <w:rPr>
                <w:color w:val="1B5E20"/>
                <w:sz w:val="19"/>
              </w:rPr>
              <w:br/>
              <w:t>Agent: I understand. Can you describe exactly the issue you are facing? I will note this and our technical team will contact you within 24 hours to resolve it.</w:t>
            </w:r>
          </w:p>
        </w:tc>
      </w:tr>
    </w:tbl>
    <w:p w14:paraId="0C6C7C56" w14:textId="77777777" w:rsidR="00844124" w:rsidRDefault="00844124"/>
    <w:tbl>
      <w:tblPr>
        <w:tblStyle w:val="Grilledutableau"/>
        <w:tblW w:w="0" w:type="auto"/>
        <w:tblLook w:val="04A0" w:firstRow="1" w:lastRow="0" w:firstColumn="1" w:lastColumn="0" w:noHBand="0" w:noVBand="1"/>
      </w:tblPr>
      <w:tblGrid>
        <w:gridCol w:w="4703"/>
        <w:gridCol w:w="4703"/>
      </w:tblGrid>
      <w:tr w:rsidR="00844124" w14:paraId="703B9001" w14:textId="77777777">
        <w:tc>
          <w:tcPr>
            <w:tcW w:w="4703" w:type="dxa"/>
            <w:shd w:val="clear" w:color="auto" w:fill="FFF3E0"/>
          </w:tcPr>
          <w:p w14:paraId="38EAB573" w14:textId="77777777" w:rsidR="00844124" w:rsidRDefault="00000000">
            <w:r>
              <w:rPr>
                <w:rFonts w:ascii="Segoe UI" w:hAnsi="Segoe UI"/>
                <w:b/>
                <w:sz w:val="12"/>
              </w:rPr>
              <w:t xml:space="preserve">FR  </w:t>
            </w:r>
            <w:r>
              <w:rPr>
                <w:sz w:val="19"/>
              </w:rPr>
              <w:t>📚 Si besoin de formation :</w:t>
            </w:r>
            <w:r>
              <w:rPr>
                <w:sz w:val="19"/>
              </w:rPr>
              <w:br/>
              <w:t>Agent : Pas de souci ! Nous pouvons organiser une courte démonstration pour vous et vos clients. Quel est le meilleur moment pour vous dans la semaine ?</w:t>
            </w:r>
          </w:p>
        </w:tc>
        <w:tc>
          <w:tcPr>
            <w:tcW w:w="4703" w:type="dxa"/>
            <w:shd w:val="clear" w:color="auto" w:fill="FFF3E0"/>
          </w:tcPr>
          <w:p w14:paraId="1F3FDE30" w14:textId="77777777" w:rsidR="00844124" w:rsidRDefault="00000000">
            <w:r>
              <w:rPr>
                <w:rFonts w:ascii="Segoe UI" w:hAnsi="Segoe UI"/>
                <w:b/>
                <w:color w:val="1B5E20"/>
                <w:sz w:val="12"/>
              </w:rPr>
              <w:t xml:space="preserve">EN  </w:t>
            </w:r>
            <w:r>
              <w:rPr>
                <w:color w:val="1B5E20"/>
                <w:sz w:val="19"/>
              </w:rPr>
              <w:t>📚 If training needed:</w:t>
            </w:r>
            <w:r>
              <w:rPr>
                <w:color w:val="1B5E20"/>
                <w:sz w:val="19"/>
              </w:rPr>
              <w:br/>
              <w:t>Agent: No problem! We can arrange a short demonstration for you and your customers. What is the best time for you during the week?</w:t>
            </w:r>
          </w:p>
        </w:tc>
      </w:tr>
    </w:tbl>
    <w:p w14:paraId="38107BE3" w14:textId="77777777" w:rsidR="00844124" w:rsidRDefault="00844124"/>
    <w:p w14:paraId="6B6D8150" w14:textId="77777777" w:rsidR="00844124" w:rsidRDefault="00000000">
      <w:pPr>
        <w:spacing w:before="160" w:after="40"/>
      </w:pPr>
      <w:r>
        <w:rPr>
          <w:b/>
          <w:color w:val="FF6B00"/>
          <w:sz w:val="21"/>
        </w:rPr>
        <w:t>Étape 4 — Clôture  /  Step 4 — Closing</w:t>
      </w:r>
    </w:p>
    <w:tbl>
      <w:tblPr>
        <w:tblStyle w:val="Grilledutableau"/>
        <w:tblW w:w="0" w:type="auto"/>
        <w:tblLook w:val="04A0" w:firstRow="1" w:lastRow="0" w:firstColumn="1" w:lastColumn="0" w:noHBand="0" w:noVBand="1"/>
      </w:tblPr>
      <w:tblGrid>
        <w:gridCol w:w="4703"/>
        <w:gridCol w:w="4703"/>
      </w:tblGrid>
      <w:tr w:rsidR="00844124" w14:paraId="15538D6D" w14:textId="77777777">
        <w:tc>
          <w:tcPr>
            <w:tcW w:w="4703" w:type="dxa"/>
            <w:shd w:val="clear" w:color="auto" w:fill="FFF3E0"/>
          </w:tcPr>
          <w:p w14:paraId="6306CFB3" w14:textId="77777777" w:rsidR="00844124" w:rsidRDefault="00000000">
            <w:r>
              <w:rPr>
                <w:rFonts w:ascii="Segoe UI" w:hAnsi="Segoe UI"/>
                <w:b/>
                <w:sz w:val="12"/>
              </w:rPr>
              <w:t xml:space="preserve">FR  </w:t>
            </w:r>
            <w:r>
              <w:rPr>
                <w:sz w:val="19"/>
              </w:rPr>
              <w:t>Agent : Merci beaucoup pour votre temps [Prénom du marchand]. N'hésitez pas à nous appeler directement sur ce numéro si vous avez une question ou un problème. Nous sommes disponibles du lundi au vendredi de 8h à 17h et le samedi de 8h à 12h. Bonne journée !</w:t>
            </w:r>
          </w:p>
        </w:tc>
        <w:tc>
          <w:tcPr>
            <w:tcW w:w="4703" w:type="dxa"/>
            <w:shd w:val="clear" w:color="auto" w:fill="FFF3E0"/>
          </w:tcPr>
          <w:p w14:paraId="175AE6C3" w14:textId="77777777" w:rsidR="00844124" w:rsidRDefault="00000000">
            <w:r>
              <w:rPr>
                <w:rFonts w:ascii="Segoe UI" w:hAnsi="Segoe UI"/>
                <w:b/>
                <w:color w:val="1B5E20"/>
                <w:sz w:val="12"/>
              </w:rPr>
              <w:t xml:space="preserve">EN  </w:t>
            </w:r>
            <w:r>
              <w:rPr>
                <w:color w:val="1B5E20"/>
                <w:sz w:val="19"/>
              </w:rPr>
              <w:t>Agent: Thank you very much for your time [Merchant first name]. Feel free to call us directly on this number if you have any question or issue. We are available Monday to Friday from 8am to 5pm and Saturday from 8am to 12pm. Have a great day!</w:t>
            </w:r>
          </w:p>
        </w:tc>
      </w:tr>
    </w:tbl>
    <w:p w14:paraId="4165461F" w14:textId="77777777" w:rsidR="00844124" w:rsidRDefault="00844124"/>
    <w:p w14:paraId="653FDD97" w14:textId="77777777" w:rsidR="00844124" w:rsidRDefault="00000000">
      <w:r>
        <w:br w:type="page"/>
      </w:r>
    </w:p>
    <w:p w14:paraId="5E24CAE3" w14:textId="77777777" w:rsidR="00844124" w:rsidRDefault="00000000">
      <w:pPr>
        <w:pBdr>
          <w:bottom w:val="single" w:sz="12" w:space="1" w:color="FF6B00"/>
        </w:pBdr>
        <w:spacing w:before="280" w:after="80"/>
      </w:pPr>
      <w:r>
        <w:rPr>
          <w:b/>
          <w:color w:val="1B5E20"/>
        </w:rPr>
        <w:lastRenderedPageBreak/>
        <w:t>SCRIPT 2 — Marchand Inactif  /  SCRIPT 2 — Inactive Merchant</w:t>
      </w:r>
    </w:p>
    <w:p w14:paraId="448848EC" w14:textId="77777777" w:rsidR="00844124" w:rsidRDefault="00000000">
      <w:pPr>
        <w:spacing w:after="80"/>
      </w:pPr>
      <w:r>
        <w:rPr>
          <w:rFonts w:ascii="Segoe UI" w:hAnsi="Segoe UI"/>
          <w:b/>
          <w:sz w:val="12"/>
        </w:rPr>
        <w:t xml:space="preserve">FR  </w:t>
      </w:r>
      <w:r>
        <w:rPr>
          <w:sz w:val="20"/>
        </w:rPr>
        <w:t>Utiliser ce script quand le marchand n'a pas effectué de transaction depuis son enrôlement ou depuis plus de 30 jours.</w:t>
      </w:r>
      <w:r>
        <w:br/>
      </w:r>
      <w:r>
        <w:rPr>
          <w:rFonts w:ascii="Segoe UI" w:hAnsi="Segoe UI"/>
          <w:b/>
          <w:color w:val="1B5E20"/>
          <w:sz w:val="12"/>
        </w:rPr>
        <w:t xml:space="preserve">EN  </w:t>
      </w:r>
      <w:r>
        <w:rPr>
          <w:color w:val="1B5E20"/>
          <w:sz w:val="20"/>
        </w:rPr>
        <w:t>Use this script when the merchant has not made any transaction since enrollment or in the past 30 days.</w:t>
      </w:r>
    </w:p>
    <w:p w14:paraId="3B625323" w14:textId="77777777" w:rsidR="00844124" w:rsidRDefault="00000000">
      <w:pPr>
        <w:spacing w:before="160" w:after="40"/>
      </w:pPr>
      <w:r>
        <w:rPr>
          <w:b/>
          <w:color w:val="FF6B00"/>
          <w:sz w:val="21"/>
        </w:rPr>
        <w:t>Étape 1 — Ouverture  /  Step 1 — Opening</w:t>
      </w:r>
    </w:p>
    <w:tbl>
      <w:tblPr>
        <w:tblStyle w:val="Grilledutableau"/>
        <w:tblW w:w="0" w:type="auto"/>
        <w:tblLook w:val="04A0" w:firstRow="1" w:lastRow="0" w:firstColumn="1" w:lastColumn="0" w:noHBand="0" w:noVBand="1"/>
      </w:tblPr>
      <w:tblGrid>
        <w:gridCol w:w="4703"/>
        <w:gridCol w:w="4703"/>
      </w:tblGrid>
      <w:tr w:rsidR="00844124" w14:paraId="6070EFCF" w14:textId="77777777">
        <w:tc>
          <w:tcPr>
            <w:tcW w:w="4703" w:type="dxa"/>
            <w:shd w:val="clear" w:color="auto" w:fill="FFF3E0"/>
          </w:tcPr>
          <w:p w14:paraId="461C318B" w14:textId="77777777" w:rsidR="00844124" w:rsidRDefault="00000000">
            <w:r>
              <w:rPr>
                <w:rFonts w:ascii="Segoe UI" w:hAnsi="Segoe UI"/>
                <w:b/>
                <w:sz w:val="12"/>
              </w:rPr>
              <w:t xml:space="preserve">FR  </w:t>
            </w:r>
            <w:r>
              <w:rPr>
                <w:sz w:val="19"/>
              </w:rPr>
              <w:t>Agent : Bonjour, je suis [Prénom] de l'équipe MAFA, partenaire Orange Money. Est-ce que je parle bien à [Nom du marchand] ?</w:t>
            </w:r>
            <w:r>
              <w:rPr>
                <w:sz w:val="19"/>
              </w:rPr>
              <w:br/>
            </w:r>
            <w:r>
              <w:rPr>
                <w:sz w:val="19"/>
              </w:rPr>
              <w:br/>
              <w:t>Marchand : Oui.</w:t>
            </w:r>
            <w:r>
              <w:rPr>
                <w:sz w:val="19"/>
              </w:rPr>
              <w:br/>
            </w:r>
            <w:r>
              <w:rPr>
                <w:sz w:val="19"/>
              </w:rPr>
              <w:br/>
              <w:t>Agent : Bonjour [Prénom] ! Je vous appelle car nous avons remarqué que votre compte Orange Money Business n'a pas encore été utilisé depuis votre enrôlement le [date]. Je voulais simplement m'assurer que tout va bien et voir comment nous pouvons vous aider.</w:t>
            </w:r>
          </w:p>
        </w:tc>
        <w:tc>
          <w:tcPr>
            <w:tcW w:w="4703" w:type="dxa"/>
            <w:shd w:val="clear" w:color="auto" w:fill="FFF3E0"/>
          </w:tcPr>
          <w:p w14:paraId="42A57471" w14:textId="77777777" w:rsidR="00844124" w:rsidRDefault="00000000">
            <w:r>
              <w:rPr>
                <w:rFonts w:ascii="Segoe UI" w:hAnsi="Segoe UI"/>
                <w:b/>
                <w:color w:val="1B5E20"/>
                <w:sz w:val="12"/>
              </w:rPr>
              <w:t xml:space="preserve">EN  </w:t>
            </w:r>
            <w:r>
              <w:rPr>
                <w:color w:val="1B5E20"/>
                <w:sz w:val="19"/>
              </w:rPr>
              <w:t>Agent: Hello, my name is [First name] from the MAFA team, Orange Money partner. Am I speaking with [Merchant name]?</w:t>
            </w:r>
            <w:r>
              <w:rPr>
                <w:color w:val="1B5E20"/>
                <w:sz w:val="19"/>
              </w:rPr>
              <w:br/>
            </w:r>
            <w:r>
              <w:rPr>
                <w:color w:val="1B5E20"/>
                <w:sz w:val="19"/>
              </w:rPr>
              <w:br/>
              <w:t>Merchant: Yes.</w:t>
            </w:r>
            <w:r>
              <w:rPr>
                <w:color w:val="1B5E20"/>
                <w:sz w:val="19"/>
              </w:rPr>
              <w:br/>
            </w:r>
            <w:r>
              <w:rPr>
                <w:color w:val="1B5E20"/>
                <w:sz w:val="19"/>
              </w:rPr>
              <w:br/>
              <w:t>Agent: Hello [First name]! I'm calling because we noticed that your Orange Money Business account has not been used since your enrollment on [date]. I just wanted to make sure everything is alright and see how we can help you.</w:t>
            </w:r>
          </w:p>
        </w:tc>
      </w:tr>
    </w:tbl>
    <w:p w14:paraId="67ACD374" w14:textId="77777777" w:rsidR="00844124" w:rsidRDefault="00844124"/>
    <w:p w14:paraId="6C39019F" w14:textId="77777777" w:rsidR="00844124" w:rsidRDefault="00000000">
      <w:pPr>
        <w:spacing w:before="160" w:after="40"/>
      </w:pPr>
      <w:r>
        <w:rPr>
          <w:b/>
          <w:color w:val="FF6B00"/>
          <w:sz w:val="21"/>
        </w:rPr>
        <w:t>Étape 2 — Diagnostic  /  Step 2 — Diagnosis</w:t>
      </w:r>
    </w:p>
    <w:tbl>
      <w:tblPr>
        <w:tblStyle w:val="Grilledutableau"/>
        <w:tblW w:w="0" w:type="auto"/>
        <w:tblLook w:val="04A0" w:firstRow="1" w:lastRow="0" w:firstColumn="1" w:lastColumn="0" w:noHBand="0" w:noVBand="1"/>
      </w:tblPr>
      <w:tblGrid>
        <w:gridCol w:w="4703"/>
        <w:gridCol w:w="4703"/>
      </w:tblGrid>
      <w:tr w:rsidR="00844124" w14:paraId="026DC54F" w14:textId="77777777">
        <w:tc>
          <w:tcPr>
            <w:tcW w:w="4703" w:type="dxa"/>
            <w:shd w:val="clear" w:color="auto" w:fill="FFF3E0"/>
          </w:tcPr>
          <w:p w14:paraId="620033F6" w14:textId="77777777" w:rsidR="00844124" w:rsidRDefault="00000000">
            <w:r>
              <w:rPr>
                <w:rFonts w:ascii="Segoe UI" w:hAnsi="Segoe UI"/>
                <w:b/>
                <w:sz w:val="12"/>
              </w:rPr>
              <w:t xml:space="preserve">FR  </w:t>
            </w:r>
            <w:r>
              <w:rPr>
                <w:sz w:val="19"/>
              </w:rPr>
              <w:t>Agent : Qu'est-ce qui vous a empêché d'utiliser votre compte jusqu'ici ? Y a-t-il un problème particulier ?</w:t>
            </w:r>
          </w:p>
        </w:tc>
        <w:tc>
          <w:tcPr>
            <w:tcW w:w="4703" w:type="dxa"/>
            <w:shd w:val="clear" w:color="auto" w:fill="FFF3E0"/>
          </w:tcPr>
          <w:p w14:paraId="3CD6404E" w14:textId="77777777" w:rsidR="00844124" w:rsidRDefault="00000000">
            <w:r>
              <w:rPr>
                <w:rFonts w:ascii="Segoe UI" w:hAnsi="Segoe UI"/>
                <w:b/>
                <w:color w:val="1B5E20"/>
                <w:sz w:val="12"/>
              </w:rPr>
              <w:t xml:space="preserve">EN  </w:t>
            </w:r>
            <w:r>
              <w:rPr>
                <w:color w:val="1B5E20"/>
                <w:sz w:val="19"/>
              </w:rPr>
              <w:t>Agent: What has prevented you from using your account so far? Is there a particular issue?</w:t>
            </w:r>
          </w:p>
        </w:tc>
      </w:tr>
    </w:tbl>
    <w:p w14:paraId="48371A6D" w14:textId="77777777" w:rsidR="00844124" w:rsidRDefault="00844124"/>
    <w:tbl>
      <w:tblPr>
        <w:tblStyle w:val="Grilledutableau"/>
        <w:tblW w:w="0" w:type="auto"/>
        <w:tblLook w:val="04A0" w:firstRow="1" w:lastRow="0" w:firstColumn="1" w:lastColumn="0" w:noHBand="0" w:noVBand="1"/>
      </w:tblPr>
      <w:tblGrid>
        <w:gridCol w:w="9406"/>
      </w:tblGrid>
      <w:tr w:rsidR="00844124" w14:paraId="10FC104E" w14:textId="77777777">
        <w:tc>
          <w:tcPr>
            <w:tcW w:w="9406" w:type="dxa"/>
            <w:shd w:val="clear" w:color="auto" w:fill="FFFDE7"/>
          </w:tcPr>
          <w:p w14:paraId="04FDA052" w14:textId="77777777" w:rsidR="00844124" w:rsidRDefault="00000000">
            <w:r>
              <w:rPr>
                <w:rFonts w:ascii="Segoe UI" w:hAnsi="Segoe UI"/>
                <w:b/>
                <w:sz w:val="12"/>
              </w:rPr>
              <w:t xml:space="preserve">FR  </w:t>
            </w:r>
            <w:r>
              <w:rPr>
                <w:sz w:val="18"/>
              </w:rPr>
              <w:t>💡 Laisser le marchand parler. Ne pas interrompre. Raisons courantes : oubli, méconnaissance, problème technique, clients pas encore convaincus, concurrence.</w:t>
            </w:r>
            <w:r>
              <w:br/>
            </w:r>
            <w:r>
              <w:rPr>
                <w:rFonts w:ascii="Segoe UI" w:hAnsi="Segoe UI"/>
                <w:b/>
                <w:color w:val="1B5E20"/>
                <w:sz w:val="12"/>
              </w:rPr>
              <w:t xml:space="preserve">EN  </w:t>
            </w:r>
            <w:r>
              <w:rPr>
                <w:color w:val="1B5E20"/>
                <w:sz w:val="18"/>
              </w:rPr>
              <w:t>💡 Let the merchant speak. Do not interrupt. Common reasons: forgot, lack of knowledge, technical issue, customers not yet convinced, competition.</w:t>
            </w:r>
          </w:p>
        </w:tc>
      </w:tr>
    </w:tbl>
    <w:p w14:paraId="310A41C0" w14:textId="77777777" w:rsidR="00844124" w:rsidRDefault="00844124"/>
    <w:tbl>
      <w:tblPr>
        <w:tblStyle w:val="Grilledutableau"/>
        <w:tblW w:w="0" w:type="auto"/>
        <w:tblLook w:val="04A0" w:firstRow="1" w:lastRow="0" w:firstColumn="1" w:lastColumn="0" w:noHBand="0" w:noVBand="1"/>
      </w:tblPr>
      <w:tblGrid>
        <w:gridCol w:w="3135"/>
        <w:gridCol w:w="3135"/>
        <w:gridCol w:w="3135"/>
      </w:tblGrid>
      <w:tr w:rsidR="00844124" w14:paraId="7760A603" w14:textId="77777777">
        <w:tc>
          <w:tcPr>
            <w:tcW w:w="3135" w:type="dxa"/>
            <w:shd w:val="clear" w:color="auto" w:fill="303F9F"/>
          </w:tcPr>
          <w:p w14:paraId="71892C2D" w14:textId="77777777" w:rsidR="00844124" w:rsidRDefault="00000000">
            <w:r>
              <w:rPr>
                <w:rFonts w:ascii="Segoe UI" w:hAnsi="Segoe UI"/>
                <w:b/>
                <w:color w:val="FFFFFF"/>
                <w:sz w:val="12"/>
              </w:rPr>
              <w:t xml:space="preserve">FR/EN  </w:t>
            </w:r>
            <w:r>
              <w:rPr>
                <w:b/>
                <w:color w:val="FFFFFF"/>
                <w:sz w:val="18"/>
              </w:rPr>
              <w:t>Raison évoquée / Reason</w:t>
            </w:r>
          </w:p>
        </w:tc>
        <w:tc>
          <w:tcPr>
            <w:tcW w:w="3135" w:type="dxa"/>
            <w:shd w:val="clear" w:color="auto" w:fill="303F9F"/>
          </w:tcPr>
          <w:p w14:paraId="3670BADA" w14:textId="77777777" w:rsidR="00844124" w:rsidRDefault="00000000">
            <w:r>
              <w:rPr>
                <w:rFonts w:ascii="Segoe UI" w:hAnsi="Segoe UI"/>
                <w:b/>
                <w:color w:val="FFFFFF"/>
                <w:sz w:val="12"/>
              </w:rPr>
              <w:t xml:space="preserve">FR  </w:t>
            </w:r>
            <w:r>
              <w:rPr>
                <w:b/>
                <w:color w:val="FFFFFF"/>
                <w:sz w:val="18"/>
              </w:rPr>
              <w:t>Réponse</w:t>
            </w:r>
          </w:p>
        </w:tc>
        <w:tc>
          <w:tcPr>
            <w:tcW w:w="3135" w:type="dxa"/>
            <w:shd w:val="clear" w:color="auto" w:fill="303F9F"/>
          </w:tcPr>
          <w:p w14:paraId="1DBD0474" w14:textId="77777777" w:rsidR="00844124" w:rsidRDefault="00000000">
            <w:r>
              <w:rPr>
                <w:rFonts w:ascii="Segoe UI" w:hAnsi="Segoe UI"/>
                <w:b/>
                <w:color w:val="FFFFFF"/>
                <w:sz w:val="12"/>
              </w:rPr>
              <w:t xml:space="preserve">EN  </w:t>
            </w:r>
            <w:r>
              <w:rPr>
                <w:b/>
                <w:color w:val="FFFFFF"/>
                <w:sz w:val="18"/>
              </w:rPr>
              <w:t>Response</w:t>
            </w:r>
          </w:p>
        </w:tc>
      </w:tr>
      <w:tr w:rsidR="00844124" w14:paraId="7EA87D6D" w14:textId="77777777">
        <w:tc>
          <w:tcPr>
            <w:tcW w:w="3135" w:type="dxa"/>
            <w:shd w:val="clear" w:color="auto" w:fill="EEF2FF"/>
          </w:tcPr>
          <w:p w14:paraId="51CDB30E" w14:textId="77777777" w:rsidR="00844124" w:rsidRDefault="00000000">
            <w:r>
              <w:rPr>
                <w:sz w:val="18"/>
              </w:rPr>
              <w:t>Oubli / Forgot</w:t>
            </w:r>
          </w:p>
        </w:tc>
        <w:tc>
          <w:tcPr>
            <w:tcW w:w="3135" w:type="dxa"/>
            <w:shd w:val="clear" w:color="auto" w:fill="EEF2FF"/>
          </w:tcPr>
          <w:p w14:paraId="5B5B0490" w14:textId="77777777" w:rsidR="00844124" w:rsidRDefault="00000000">
            <w:r>
              <w:rPr>
                <w:sz w:val="18"/>
              </w:rPr>
              <w:t>Pas de souci ! Votre compte est toujours actif. Je peux vous guider pour votre première transaction maintenant si vous le souhaitez.</w:t>
            </w:r>
          </w:p>
        </w:tc>
        <w:tc>
          <w:tcPr>
            <w:tcW w:w="3135" w:type="dxa"/>
            <w:shd w:val="clear" w:color="auto" w:fill="EEF2FF"/>
          </w:tcPr>
          <w:p w14:paraId="4DCAF868" w14:textId="77777777" w:rsidR="00844124" w:rsidRDefault="00000000">
            <w:r>
              <w:rPr>
                <w:sz w:val="18"/>
              </w:rPr>
              <w:t>No problem! Your account is still active. I can guide you through your first transaction right now if you'd like.</w:t>
            </w:r>
          </w:p>
        </w:tc>
      </w:tr>
      <w:tr w:rsidR="00844124" w14:paraId="58F66A1A" w14:textId="77777777">
        <w:tc>
          <w:tcPr>
            <w:tcW w:w="3135" w:type="dxa"/>
            <w:shd w:val="clear" w:color="auto" w:fill="FFFFFF"/>
          </w:tcPr>
          <w:p w14:paraId="20E0C206" w14:textId="77777777" w:rsidR="00844124" w:rsidRDefault="00000000">
            <w:r>
              <w:rPr>
                <w:sz w:val="18"/>
              </w:rPr>
              <w:t>Problème technique / Technical issue</w:t>
            </w:r>
          </w:p>
        </w:tc>
        <w:tc>
          <w:tcPr>
            <w:tcW w:w="3135" w:type="dxa"/>
            <w:shd w:val="clear" w:color="auto" w:fill="FFFFFF"/>
          </w:tcPr>
          <w:p w14:paraId="69802ABB" w14:textId="77777777" w:rsidR="00844124" w:rsidRDefault="00000000">
            <w:r>
              <w:rPr>
                <w:sz w:val="18"/>
              </w:rPr>
              <w:t>Je comprends. Je transmets votre cas à notre équipe technique qui vous contactera sous 24h.</w:t>
            </w:r>
          </w:p>
        </w:tc>
        <w:tc>
          <w:tcPr>
            <w:tcW w:w="3135" w:type="dxa"/>
            <w:shd w:val="clear" w:color="auto" w:fill="FFFFFF"/>
          </w:tcPr>
          <w:p w14:paraId="74F43DDE" w14:textId="77777777" w:rsidR="00844124" w:rsidRDefault="00000000">
            <w:r>
              <w:rPr>
                <w:sz w:val="18"/>
              </w:rPr>
              <w:t>I understand. I will forward your case to our technical team who will contact you within 24 hours.</w:t>
            </w:r>
          </w:p>
        </w:tc>
      </w:tr>
      <w:tr w:rsidR="00844124" w14:paraId="37D901D0" w14:textId="77777777">
        <w:tc>
          <w:tcPr>
            <w:tcW w:w="3135" w:type="dxa"/>
            <w:shd w:val="clear" w:color="auto" w:fill="EEF2FF"/>
          </w:tcPr>
          <w:p w14:paraId="00515C6A" w14:textId="77777777" w:rsidR="00844124" w:rsidRDefault="00000000">
            <w:r>
              <w:rPr>
                <w:sz w:val="18"/>
              </w:rPr>
              <w:t>Clients pas convaincus / Customers not convinced</w:t>
            </w:r>
          </w:p>
        </w:tc>
        <w:tc>
          <w:tcPr>
            <w:tcW w:w="3135" w:type="dxa"/>
            <w:shd w:val="clear" w:color="auto" w:fill="EEF2FF"/>
          </w:tcPr>
          <w:p w14:paraId="4C52F060" w14:textId="77777777" w:rsidR="00844124" w:rsidRDefault="00000000">
            <w:r>
              <w:rPr>
                <w:sz w:val="18"/>
              </w:rPr>
              <w:t>Nous pouvons organiser une démonstration dans votre boutique pour montrer à vos clients comment ça fonctionne.</w:t>
            </w:r>
          </w:p>
        </w:tc>
        <w:tc>
          <w:tcPr>
            <w:tcW w:w="3135" w:type="dxa"/>
            <w:shd w:val="clear" w:color="auto" w:fill="EEF2FF"/>
          </w:tcPr>
          <w:p w14:paraId="24DC709D" w14:textId="77777777" w:rsidR="00844124" w:rsidRDefault="00000000">
            <w:r>
              <w:rPr>
                <w:sz w:val="18"/>
              </w:rPr>
              <w:t>We can organize a demonstration at your shop to show your customers how it works. Would you be interested?</w:t>
            </w:r>
          </w:p>
        </w:tc>
      </w:tr>
      <w:tr w:rsidR="00844124" w14:paraId="660C1C67" w14:textId="77777777">
        <w:tc>
          <w:tcPr>
            <w:tcW w:w="3135" w:type="dxa"/>
            <w:shd w:val="clear" w:color="auto" w:fill="FFFFFF"/>
          </w:tcPr>
          <w:p w14:paraId="1B276D0B" w14:textId="77777777" w:rsidR="00844124" w:rsidRDefault="00000000">
            <w:r>
              <w:rPr>
                <w:sz w:val="18"/>
              </w:rPr>
              <w:t>Manque de formation / Lack of training</w:t>
            </w:r>
          </w:p>
        </w:tc>
        <w:tc>
          <w:tcPr>
            <w:tcW w:w="3135" w:type="dxa"/>
            <w:shd w:val="clear" w:color="auto" w:fill="FFFFFF"/>
          </w:tcPr>
          <w:p w14:paraId="528F08BA" w14:textId="77777777" w:rsidR="00844124" w:rsidRDefault="00000000">
            <w:r>
              <w:rPr>
                <w:sz w:val="18"/>
              </w:rPr>
              <w:t>Notre équipe peut vous former directement sur place. Quand êtes-vous disponible cette semaine ?</w:t>
            </w:r>
          </w:p>
        </w:tc>
        <w:tc>
          <w:tcPr>
            <w:tcW w:w="3135" w:type="dxa"/>
            <w:shd w:val="clear" w:color="auto" w:fill="FFFFFF"/>
          </w:tcPr>
          <w:p w14:paraId="544E9738" w14:textId="77777777" w:rsidR="00844124" w:rsidRDefault="00000000">
            <w:r>
              <w:rPr>
                <w:sz w:val="18"/>
              </w:rPr>
              <w:t>Our team can train you directly on-site. When are you available this week?</w:t>
            </w:r>
          </w:p>
        </w:tc>
      </w:tr>
      <w:tr w:rsidR="00844124" w14:paraId="10BAF3F0" w14:textId="77777777">
        <w:tc>
          <w:tcPr>
            <w:tcW w:w="3135" w:type="dxa"/>
            <w:shd w:val="clear" w:color="auto" w:fill="EEF2FF"/>
          </w:tcPr>
          <w:p w14:paraId="79AA8C2F" w14:textId="77777777" w:rsidR="00844124" w:rsidRDefault="00000000">
            <w:r>
              <w:rPr>
                <w:sz w:val="18"/>
              </w:rPr>
              <w:t>Concurrence / Competition</w:t>
            </w:r>
          </w:p>
        </w:tc>
        <w:tc>
          <w:tcPr>
            <w:tcW w:w="3135" w:type="dxa"/>
            <w:shd w:val="clear" w:color="auto" w:fill="EEF2FF"/>
          </w:tcPr>
          <w:p w14:paraId="1ED0CF14" w14:textId="77777777" w:rsidR="00844124" w:rsidRDefault="00000000">
            <w:r>
              <w:rPr>
                <w:sz w:val="18"/>
              </w:rPr>
              <w:t>Je comprends. Puis-je vous présenter les avantages spécifiques d'Orange Money Business pour votre activité ?</w:t>
            </w:r>
          </w:p>
        </w:tc>
        <w:tc>
          <w:tcPr>
            <w:tcW w:w="3135" w:type="dxa"/>
            <w:shd w:val="clear" w:color="auto" w:fill="EEF2FF"/>
          </w:tcPr>
          <w:p w14:paraId="4BA4EA3D" w14:textId="77777777" w:rsidR="00844124" w:rsidRDefault="00000000">
            <w:r>
              <w:rPr>
                <w:sz w:val="18"/>
              </w:rPr>
              <w:t>I understand. May I share with you the specific benefits of Orange Money Business for your business?</w:t>
            </w:r>
          </w:p>
        </w:tc>
      </w:tr>
    </w:tbl>
    <w:p w14:paraId="6F2D067E" w14:textId="77777777" w:rsidR="00844124" w:rsidRDefault="00844124"/>
    <w:p w14:paraId="2D5EF47B" w14:textId="77777777" w:rsidR="00844124" w:rsidRDefault="00000000">
      <w:pPr>
        <w:spacing w:before="160" w:after="40"/>
      </w:pPr>
      <w:r>
        <w:rPr>
          <w:b/>
          <w:color w:val="FF6B00"/>
          <w:sz w:val="21"/>
        </w:rPr>
        <w:t>Étape 3 — Engagement  /  Step 3 — Commitment</w:t>
      </w:r>
    </w:p>
    <w:tbl>
      <w:tblPr>
        <w:tblStyle w:val="Grilledutableau"/>
        <w:tblW w:w="0" w:type="auto"/>
        <w:tblLook w:val="04A0" w:firstRow="1" w:lastRow="0" w:firstColumn="1" w:lastColumn="0" w:noHBand="0" w:noVBand="1"/>
      </w:tblPr>
      <w:tblGrid>
        <w:gridCol w:w="4703"/>
        <w:gridCol w:w="4703"/>
      </w:tblGrid>
      <w:tr w:rsidR="00844124" w14:paraId="262AE112" w14:textId="77777777">
        <w:tc>
          <w:tcPr>
            <w:tcW w:w="4703" w:type="dxa"/>
            <w:shd w:val="clear" w:color="auto" w:fill="FFF3E0"/>
          </w:tcPr>
          <w:p w14:paraId="2ED5CAF5" w14:textId="77777777" w:rsidR="00844124" w:rsidRDefault="00000000">
            <w:r>
              <w:rPr>
                <w:rFonts w:ascii="Segoe UI" w:hAnsi="Segoe UI"/>
                <w:b/>
                <w:sz w:val="12"/>
              </w:rPr>
              <w:t xml:space="preserve">FR  </w:t>
            </w:r>
            <w:r>
              <w:rPr>
                <w:sz w:val="19"/>
              </w:rPr>
              <w:t>Agent : Pour vous aider à démarrer, je vais noter votre situation et notre équipe terrain passera vous voir cette semaine pour vous accompagner. Est-ce que le [jour] vous conviendrait ?</w:t>
            </w:r>
            <w:r>
              <w:rPr>
                <w:sz w:val="19"/>
              </w:rPr>
              <w:br/>
            </w:r>
            <w:r>
              <w:rPr>
                <w:sz w:val="19"/>
              </w:rPr>
              <w:br/>
            </w:r>
            <w:r>
              <w:rPr>
                <w:sz w:val="19"/>
              </w:rPr>
              <w:lastRenderedPageBreak/>
              <w:t>Agent : D'ici là, essayez de faire au moins une transaction test avec un client de confiance — même un petit montant — pour vous familiariser avec le processus.</w:t>
            </w:r>
          </w:p>
        </w:tc>
        <w:tc>
          <w:tcPr>
            <w:tcW w:w="4703" w:type="dxa"/>
            <w:shd w:val="clear" w:color="auto" w:fill="FFF3E0"/>
          </w:tcPr>
          <w:p w14:paraId="5AD7DC4A" w14:textId="77777777" w:rsidR="00844124" w:rsidRDefault="00000000">
            <w:r>
              <w:rPr>
                <w:rFonts w:ascii="Segoe UI" w:hAnsi="Segoe UI"/>
                <w:b/>
                <w:color w:val="1B5E20"/>
                <w:sz w:val="12"/>
              </w:rPr>
              <w:lastRenderedPageBreak/>
              <w:t xml:space="preserve">EN  </w:t>
            </w:r>
            <w:r>
              <w:rPr>
                <w:color w:val="1B5E20"/>
                <w:sz w:val="19"/>
              </w:rPr>
              <w:t>Agent: To help you get started, I will note your situation and our field team will visit you this week to support you. Would [day] work for you?</w:t>
            </w:r>
            <w:r>
              <w:rPr>
                <w:color w:val="1B5E20"/>
                <w:sz w:val="19"/>
              </w:rPr>
              <w:br/>
            </w:r>
            <w:r>
              <w:rPr>
                <w:color w:val="1B5E20"/>
                <w:sz w:val="19"/>
              </w:rPr>
              <w:br/>
              <w:t xml:space="preserve">Agent: In the meantime, try to make at least one test </w:t>
            </w:r>
            <w:r>
              <w:rPr>
                <w:color w:val="1B5E20"/>
                <w:sz w:val="19"/>
              </w:rPr>
              <w:lastRenderedPageBreak/>
              <w:t>transaction with a trusted customer — even a small amount — to get familiar with the process.</w:t>
            </w:r>
          </w:p>
        </w:tc>
      </w:tr>
    </w:tbl>
    <w:p w14:paraId="56092F60" w14:textId="77777777" w:rsidR="00844124" w:rsidRDefault="00844124"/>
    <w:p w14:paraId="396B6CC9" w14:textId="77777777" w:rsidR="00844124" w:rsidRDefault="00000000">
      <w:pPr>
        <w:spacing w:before="160" w:after="40"/>
      </w:pPr>
      <w:r>
        <w:rPr>
          <w:b/>
          <w:color w:val="FF6B00"/>
          <w:sz w:val="21"/>
        </w:rPr>
        <w:t>Étape 4 — Clôture  /  Step 4 — Closing</w:t>
      </w:r>
    </w:p>
    <w:tbl>
      <w:tblPr>
        <w:tblStyle w:val="Grilledutableau"/>
        <w:tblW w:w="0" w:type="auto"/>
        <w:tblLook w:val="04A0" w:firstRow="1" w:lastRow="0" w:firstColumn="1" w:lastColumn="0" w:noHBand="0" w:noVBand="1"/>
      </w:tblPr>
      <w:tblGrid>
        <w:gridCol w:w="4703"/>
        <w:gridCol w:w="4703"/>
      </w:tblGrid>
      <w:tr w:rsidR="00844124" w14:paraId="130B50DA" w14:textId="77777777">
        <w:tc>
          <w:tcPr>
            <w:tcW w:w="4703" w:type="dxa"/>
            <w:shd w:val="clear" w:color="auto" w:fill="FFF3E0"/>
          </w:tcPr>
          <w:p w14:paraId="69393EF9" w14:textId="77777777" w:rsidR="00844124" w:rsidRDefault="00000000">
            <w:r>
              <w:rPr>
                <w:rFonts w:ascii="Segoe UI" w:hAnsi="Segoe UI"/>
                <w:b/>
                <w:sz w:val="12"/>
              </w:rPr>
              <w:t xml:space="preserve">FR  </w:t>
            </w:r>
            <w:r>
              <w:rPr>
                <w:sz w:val="19"/>
              </w:rPr>
              <w:t>Agent : Merci pour votre temps [Prénom]. Nous allons faire le nécessaire pour que votre compte soit pleinement opérationnel rapidement. N'hésitez pas à nous appeler sur ce même numéro si vous avez la moindre question. Bonne journée !</w:t>
            </w:r>
          </w:p>
        </w:tc>
        <w:tc>
          <w:tcPr>
            <w:tcW w:w="4703" w:type="dxa"/>
            <w:shd w:val="clear" w:color="auto" w:fill="FFF3E0"/>
          </w:tcPr>
          <w:p w14:paraId="5431BC22" w14:textId="77777777" w:rsidR="00844124" w:rsidRDefault="00000000">
            <w:r>
              <w:rPr>
                <w:rFonts w:ascii="Segoe UI" w:hAnsi="Segoe UI"/>
                <w:b/>
                <w:color w:val="1B5E20"/>
                <w:sz w:val="12"/>
              </w:rPr>
              <w:t xml:space="preserve">EN  </w:t>
            </w:r>
            <w:r>
              <w:rPr>
                <w:color w:val="1B5E20"/>
                <w:sz w:val="19"/>
              </w:rPr>
              <w:t>Agent: Thank you for your time [First name]. We will make sure your account is fully up and running quickly. Feel free to call us on this same number if you have any question. Have a great day!</w:t>
            </w:r>
          </w:p>
        </w:tc>
      </w:tr>
    </w:tbl>
    <w:p w14:paraId="34296F46" w14:textId="77777777" w:rsidR="00844124" w:rsidRDefault="00844124"/>
    <w:p w14:paraId="349E8D1F" w14:textId="77777777" w:rsidR="00844124" w:rsidRDefault="00000000">
      <w:pPr>
        <w:pBdr>
          <w:bottom w:val="single" w:sz="12" w:space="1" w:color="FF6B00"/>
        </w:pBdr>
        <w:spacing w:before="280" w:after="80"/>
      </w:pPr>
      <w:r>
        <w:rPr>
          <w:b/>
          <w:color w:val="1B5E20"/>
        </w:rPr>
        <w:t>SCRIPT 3 — Marchand Injoignable  /  SCRIPT 3 — Unreachable Merchant</w:t>
      </w:r>
    </w:p>
    <w:p w14:paraId="4198BD0C" w14:textId="77777777" w:rsidR="00844124" w:rsidRDefault="00000000">
      <w:pPr>
        <w:spacing w:after="80"/>
      </w:pPr>
      <w:r>
        <w:rPr>
          <w:rFonts w:ascii="Segoe UI" w:hAnsi="Segoe UI"/>
          <w:b/>
          <w:sz w:val="12"/>
        </w:rPr>
        <w:t xml:space="preserve">FR  </w:t>
      </w:r>
      <w:r>
        <w:rPr>
          <w:sz w:val="20"/>
        </w:rPr>
        <w:t>Utiliser ce script si le marchand ne répond pas après le premier appel.</w:t>
      </w:r>
      <w:r>
        <w:br/>
      </w:r>
      <w:r>
        <w:rPr>
          <w:rFonts w:ascii="Segoe UI" w:hAnsi="Segoe UI"/>
          <w:b/>
          <w:color w:val="1B5E20"/>
          <w:sz w:val="12"/>
        </w:rPr>
        <w:t xml:space="preserve">EN  </w:t>
      </w:r>
      <w:r>
        <w:rPr>
          <w:color w:val="1B5E20"/>
          <w:sz w:val="20"/>
        </w:rPr>
        <w:t>Use this script if the merchant does not answer after the first call.</w:t>
      </w:r>
    </w:p>
    <w:p w14:paraId="1B994696" w14:textId="77777777" w:rsidR="00844124" w:rsidRDefault="00000000">
      <w:pPr>
        <w:spacing w:before="160" w:after="40"/>
      </w:pPr>
      <w:r>
        <w:rPr>
          <w:b/>
          <w:color w:val="FF6B00"/>
          <w:sz w:val="21"/>
        </w:rPr>
        <w:t>Procédure  /  Procedure</w:t>
      </w:r>
    </w:p>
    <w:p w14:paraId="62359812" w14:textId="77777777" w:rsidR="00844124" w:rsidRDefault="00000000">
      <w:pPr>
        <w:pStyle w:val="Listepuces"/>
        <w:spacing w:after="40"/>
      </w:pPr>
      <w:r>
        <w:rPr>
          <w:rFonts w:ascii="Segoe UI" w:hAnsi="Segoe UI"/>
          <w:b/>
          <w:sz w:val="12"/>
        </w:rPr>
        <w:t xml:space="preserve">FR </w:t>
      </w:r>
      <w:r>
        <w:rPr>
          <w:sz w:val="20"/>
        </w:rPr>
        <w:t>Laisser sonner au moins 5 fois avant de raccrocher</w:t>
      </w:r>
      <w:r>
        <w:rPr>
          <w:sz w:val="20"/>
        </w:rPr>
        <w:br/>
      </w:r>
      <w:r>
        <w:rPr>
          <w:rFonts w:ascii="Segoe UI" w:hAnsi="Segoe UI"/>
          <w:b/>
          <w:color w:val="1B5E20"/>
          <w:sz w:val="12"/>
        </w:rPr>
        <w:t xml:space="preserve">EN </w:t>
      </w:r>
      <w:r>
        <w:rPr>
          <w:color w:val="1B5E20"/>
          <w:sz w:val="20"/>
        </w:rPr>
        <w:t>Let it ring at least 5 times before hanging up</w:t>
      </w:r>
    </w:p>
    <w:p w14:paraId="3D17D17E" w14:textId="77777777" w:rsidR="00844124" w:rsidRDefault="00000000">
      <w:pPr>
        <w:pStyle w:val="Listepuces"/>
        <w:spacing w:after="40"/>
      </w:pPr>
      <w:r>
        <w:rPr>
          <w:rFonts w:ascii="Segoe UI" w:hAnsi="Segoe UI"/>
          <w:b/>
          <w:sz w:val="12"/>
        </w:rPr>
        <w:t xml:space="preserve">FR </w:t>
      </w:r>
      <w:r>
        <w:rPr>
          <w:sz w:val="20"/>
        </w:rPr>
        <w:t>Ne pas laisser de message vocal au 1er appel</w:t>
      </w:r>
      <w:r>
        <w:rPr>
          <w:sz w:val="20"/>
        </w:rPr>
        <w:br/>
      </w:r>
      <w:r>
        <w:rPr>
          <w:rFonts w:ascii="Segoe UI" w:hAnsi="Segoe UI"/>
          <w:b/>
          <w:color w:val="1B5E20"/>
          <w:sz w:val="12"/>
        </w:rPr>
        <w:t xml:space="preserve">EN </w:t>
      </w:r>
      <w:r>
        <w:rPr>
          <w:color w:val="1B5E20"/>
          <w:sz w:val="20"/>
        </w:rPr>
        <w:t>Do not leave a voicemail on the 1st call</w:t>
      </w:r>
    </w:p>
    <w:p w14:paraId="55CC9847" w14:textId="77777777" w:rsidR="00844124" w:rsidRDefault="00000000">
      <w:pPr>
        <w:pStyle w:val="Listepuces"/>
        <w:spacing w:after="40"/>
      </w:pPr>
      <w:r>
        <w:rPr>
          <w:rFonts w:ascii="Segoe UI" w:hAnsi="Segoe UI"/>
          <w:b/>
          <w:sz w:val="12"/>
        </w:rPr>
        <w:t xml:space="preserve">FR </w:t>
      </w:r>
      <w:r>
        <w:rPr>
          <w:sz w:val="20"/>
        </w:rPr>
        <w:t>Enregistrer la disposition 'Injoignable — 1er appel' dans Connectel</w:t>
      </w:r>
      <w:r>
        <w:rPr>
          <w:sz w:val="20"/>
        </w:rPr>
        <w:br/>
      </w:r>
      <w:r>
        <w:rPr>
          <w:rFonts w:ascii="Segoe UI" w:hAnsi="Segoe UI"/>
          <w:b/>
          <w:color w:val="1B5E20"/>
          <w:sz w:val="12"/>
        </w:rPr>
        <w:t xml:space="preserve">EN </w:t>
      </w:r>
      <w:r>
        <w:rPr>
          <w:color w:val="1B5E20"/>
          <w:sz w:val="20"/>
        </w:rPr>
        <w:t>Log 'Unreachable — 1st call' in Connectel</w:t>
      </w:r>
    </w:p>
    <w:p w14:paraId="24FABCE7" w14:textId="77777777" w:rsidR="00844124" w:rsidRDefault="00000000">
      <w:pPr>
        <w:pStyle w:val="Listepuces"/>
        <w:spacing w:after="40"/>
      </w:pPr>
      <w:r>
        <w:rPr>
          <w:rFonts w:ascii="Segoe UI" w:hAnsi="Segoe UI"/>
          <w:b/>
          <w:sz w:val="12"/>
        </w:rPr>
        <w:t xml:space="preserve">FR </w:t>
      </w:r>
      <w:r>
        <w:rPr>
          <w:sz w:val="20"/>
        </w:rPr>
        <w:t>Effectuer une 2ème tentative d'appel ultérieurement — si toujours sans réponse, enregistrer 'Injoignable — Confirmé' et escalader vers un inspecteur terrain</w:t>
      </w:r>
      <w:r>
        <w:rPr>
          <w:sz w:val="20"/>
        </w:rPr>
        <w:br/>
      </w:r>
      <w:r>
        <w:rPr>
          <w:rFonts w:ascii="Segoe UI" w:hAnsi="Segoe UI"/>
          <w:b/>
          <w:color w:val="1B5E20"/>
          <w:sz w:val="12"/>
        </w:rPr>
        <w:t xml:space="preserve">EN </w:t>
      </w:r>
      <w:r>
        <w:rPr>
          <w:color w:val="1B5E20"/>
          <w:sz w:val="20"/>
        </w:rPr>
        <w:t>Make a 2nd call attempt later — if still unreachable, log 'Unreachable — Confirmed' and escalate to a field inspector</w:t>
      </w:r>
    </w:p>
    <w:p w14:paraId="422DACFB" w14:textId="77777777" w:rsidR="00844124" w:rsidRDefault="00000000">
      <w:pPr>
        <w:spacing w:before="160" w:after="40"/>
      </w:pPr>
      <w:r>
        <w:rPr>
          <w:b/>
          <w:color w:val="FF6B00"/>
          <w:sz w:val="21"/>
        </w:rPr>
        <w:t>SMS à envoyer après le 1er appel manqué  /  SMS to send after 1st missed call</w:t>
      </w:r>
    </w:p>
    <w:tbl>
      <w:tblPr>
        <w:tblStyle w:val="Grilledutableau"/>
        <w:tblW w:w="0" w:type="auto"/>
        <w:tblLook w:val="04A0" w:firstRow="1" w:lastRow="0" w:firstColumn="1" w:lastColumn="0" w:noHBand="0" w:noVBand="1"/>
      </w:tblPr>
      <w:tblGrid>
        <w:gridCol w:w="4703"/>
        <w:gridCol w:w="4703"/>
      </w:tblGrid>
      <w:tr w:rsidR="00844124" w14:paraId="684860D2" w14:textId="77777777">
        <w:tc>
          <w:tcPr>
            <w:tcW w:w="4703" w:type="dxa"/>
            <w:shd w:val="clear" w:color="auto" w:fill="FFF3E0"/>
          </w:tcPr>
          <w:p w14:paraId="6D51E276" w14:textId="77777777" w:rsidR="00844124" w:rsidRDefault="00000000">
            <w:r>
              <w:rPr>
                <w:rFonts w:ascii="Segoe UI" w:hAnsi="Segoe UI"/>
                <w:b/>
                <w:sz w:val="12"/>
              </w:rPr>
              <w:t xml:space="preserve">FR  </w:t>
            </w:r>
            <w:r>
              <w:rPr>
                <w:sz w:val="19"/>
              </w:rPr>
              <w:t>« Bonjour [Prénom], je suis [Nom] de l'équipe MAFA Orange Money. J'ai essayé de vous joindre concernant votre compte Orange Money Business. N'hésitez pas à nous rappeler au [numéro]. Merci. »</w:t>
            </w:r>
          </w:p>
        </w:tc>
        <w:tc>
          <w:tcPr>
            <w:tcW w:w="4703" w:type="dxa"/>
            <w:shd w:val="clear" w:color="auto" w:fill="FFF3E0"/>
          </w:tcPr>
          <w:p w14:paraId="7969BB6E" w14:textId="77777777" w:rsidR="00844124" w:rsidRDefault="00000000">
            <w:r>
              <w:rPr>
                <w:rFonts w:ascii="Segoe UI" w:hAnsi="Segoe UI"/>
                <w:b/>
                <w:color w:val="1B5E20"/>
                <w:sz w:val="12"/>
              </w:rPr>
              <w:t xml:space="preserve">EN  </w:t>
            </w:r>
            <w:r>
              <w:rPr>
                <w:color w:val="1B5E20"/>
                <w:sz w:val="19"/>
              </w:rPr>
              <w:t>« Hello [First name], I am [Name] from the MAFA Orange Money team. I tried to reach you regarding your Orange Money Business account. Feel free to call us back at [number]. Thank you. »</w:t>
            </w:r>
          </w:p>
        </w:tc>
      </w:tr>
    </w:tbl>
    <w:p w14:paraId="3BB74DDA" w14:textId="77777777" w:rsidR="00844124" w:rsidRDefault="00844124"/>
    <w:tbl>
      <w:tblPr>
        <w:tblStyle w:val="Grilledutableau"/>
        <w:tblW w:w="0" w:type="auto"/>
        <w:tblLook w:val="04A0" w:firstRow="1" w:lastRow="0" w:firstColumn="1" w:lastColumn="0" w:noHBand="0" w:noVBand="1"/>
      </w:tblPr>
      <w:tblGrid>
        <w:gridCol w:w="9406"/>
      </w:tblGrid>
      <w:tr w:rsidR="00844124" w14:paraId="66115154" w14:textId="77777777">
        <w:tc>
          <w:tcPr>
            <w:tcW w:w="9406" w:type="dxa"/>
            <w:shd w:val="clear" w:color="auto" w:fill="E8F5E9"/>
          </w:tcPr>
          <w:p w14:paraId="02327DD0" w14:textId="77777777" w:rsidR="00844124" w:rsidRDefault="00000000">
            <w:r>
              <w:rPr>
                <w:rFonts w:ascii="Segoe UI" w:hAnsi="Segoe UI"/>
                <w:b/>
                <w:sz w:val="12"/>
              </w:rPr>
              <w:t xml:space="preserve">FR  </w:t>
            </w:r>
            <w:r>
              <w:rPr>
                <w:sz w:val="19"/>
              </w:rPr>
              <w:t>Note : l'envoi de SMS se fait directement depuis la plateforme Connectel. Cette fonctionnalité est déjà disponible et ne nécessite pas de développement supplémentaire.</w:t>
            </w:r>
            <w:r>
              <w:rPr>
                <w:sz w:val="19"/>
              </w:rPr>
              <w:br/>
            </w:r>
            <w:r>
              <w:rPr>
                <w:rFonts w:ascii="Segoe UI" w:hAnsi="Segoe UI"/>
                <w:b/>
                <w:color w:val="1B5E20"/>
                <w:sz w:val="12"/>
              </w:rPr>
              <w:t xml:space="preserve">EN  </w:t>
            </w:r>
            <w:r>
              <w:rPr>
                <w:color w:val="1B5E20"/>
                <w:sz w:val="19"/>
              </w:rPr>
              <w:t>Note: SMS sending is done directly from the Connectel platform. This feature is already available and requires no additional development.</w:t>
            </w:r>
          </w:p>
        </w:tc>
      </w:tr>
    </w:tbl>
    <w:p w14:paraId="4169E945" w14:textId="77777777" w:rsidR="00844124" w:rsidRDefault="00844124"/>
    <w:p w14:paraId="1726E02C" w14:textId="77777777" w:rsidR="00844124" w:rsidRDefault="00000000">
      <w:pPr>
        <w:pBdr>
          <w:bottom w:val="single" w:sz="12" w:space="1" w:color="FF6B00"/>
        </w:pBdr>
        <w:spacing w:before="280" w:after="80"/>
      </w:pPr>
      <w:r>
        <w:rPr>
          <w:b/>
          <w:color w:val="1B5E20"/>
        </w:rPr>
        <w:t>7.4 Récapitulatif des dispositions  /  7.4 Disposition Summary</w:t>
      </w:r>
    </w:p>
    <w:p w14:paraId="4972C53C" w14:textId="77777777" w:rsidR="00844124" w:rsidRDefault="00000000">
      <w:pPr>
        <w:spacing w:after="80"/>
      </w:pPr>
      <w:r>
        <w:rPr>
          <w:rFonts w:ascii="Segoe UI" w:hAnsi="Segoe UI"/>
          <w:b/>
          <w:sz w:val="12"/>
        </w:rPr>
        <w:t xml:space="preserve">FR  </w:t>
      </w:r>
      <w:r>
        <w:rPr>
          <w:sz w:val="20"/>
        </w:rPr>
        <w:t>À renseigner obligatoirement dans Connectel pendant chaque appel.</w:t>
      </w:r>
      <w:r>
        <w:br/>
      </w:r>
      <w:r>
        <w:rPr>
          <w:rFonts w:ascii="Segoe UI" w:hAnsi="Segoe UI"/>
          <w:b/>
          <w:color w:val="1B5E20"/>
          <w:sz w:val="12"/>
        </w:rPr>
        <w:t xml:space="preserve">EN  </w:t>
      </w:r>
      <w:r>
        <w:rPr>
          <w:color w:val="1B5E20"/>
          <w:sz w:val="20"/>
        </w:rPr>
        <w:t>Must be filled in Connectel during each call.</w:t>
      </w:r>
    </w:p>
    <w:tbl>
      <w:tblPr>
        <w:tblStyle w:val="Grilledutableau"/>
        <w:tblW w:w="0" w:type="auto"/>
        <w:tblLook w:val="04A0" w:firstRow="1" w:lastRow="0" w:firstColumn="1" w:lastColumn="0" w:noHBand="0" w:noVBand="1"/>
      </w:tblPr>
      <w:tblGrid>
        <w:gridCol w:w="3135"/>
        <w:gridCol w:w="3135"/>
        <w:gridCol w:w="3135"/>
      </w:tblGrid>
      <w:tr w:rsidR="00844124" w14:paraId="5BD02AF8" w14:textId="77777777">
        <w:tc>
          <w:tcPr>
            <w:tcW w:w="3135" w:type="dxa"/>
            <w:shd w:val="clear" w:color="auto" w:fill="303F9F"/>
          </w:tcPr>
          <w:p w14:paraId="5305730D" w14:textId="77777777" w:rsidR="00844124" w:rsidRDefault="00000000">
            <w:r>
              <w:rPr>
                <w:rFonts w:ascii="Segoe UI" w:hAnsi="Segoe UI"/>
                <w:b/>
                <w:color w:val="FFFFFF"/>
                <w:sz w:val="12"/>
              </w:rPr>
              <w:t xml:space="preserve">FR  </w:t>
            </w:r>
            <w:r>
              <w:rPr>
                <w:b/>
                <w:color w:val="FFFFFF"/>
                <w:sz w:val="18"/>
              </w:rPr>
              <w:t>Situation</w:t>
            </w:r>
          </w:p>
        </w:tc>
        <w:tc>
          <w:tcPr>
            <w:tcW w:w="3135" w:type="dxa"/>
            <w:shd w:val="clear" w:color="auto" w:fill="303F9F"/>
          </w:tcPr>
          <w:p w14:paraId="131B94EA" w14:textId="77777777" w:rsidR="00844124" w:rsidRDefault="00000000">
            <w:r>
              <w:rPr>
                <w:rFonts w:ascii="Segoe UI" w:hAnsi="Segoe UI"/>
                <w:b/>
                <w:color w:val="FFFFFF"/>
                <w:sz w:val="12"/>
              </w:rPr>
              <w:t xml:space="preserve">FR  </w:t>
            </w:r>
            <w:r>
              <w:rPr>
                <w:b/>
                <w:color w:val="FFFFFF"/>
                <w:sz w:val="18"/>
              </w:rPr>
              <w:t>Disposition</w:t>
            </w:r>
          </w:p>
        </w:tc>
        <w:tc>
          <w:tcPr>
            <w:tcW w:w="3135" w:type="dxa"/>
            <w:shd w:val="clear" w:color="auto" w:fill="303F9F"/>
          </w:tcPr>
          <w:p w14:paraId="242C8AA9" w14:textId="77777777" w:rsidR="00844124" w:rsidRDefault="00000000">
            <w:r>
              <w:rPr>
                <w:rFonts w:ascii="Segoe UI" w:hAnsi="Segoe UI"/>
                <w:b/>
                <w:color w:val="FFFFFF"/>
                <w:sz w:val="12"/>
              </w:rPr>
              <w:t xml:space="preserve">EN  </w:t>
            </w:r>
            <w:r>
              <w:rPr>
                <w:b/>
                <w:color w:val="FFFFFF"/>
                <w:sz w:val="18"/>
              </w:rPr>
              <w:t>Disposition</w:t>
            </w:r>
          </w:p>
        </w:tc>
      </w:tr>
      <w:tr w:rsidR="00844124" w14:paraId="02AEF418" w14:textId="77777777">
        <w:tc>
          <w:tcPr>
            <w:tcW w:w="3135" w:type="dxa"/>
            <w:shd w:val="clear" w:color="auto" w:fill="EEF2FF"/>
          </w:tcPr>
          <w:p w14:paraId="5C0D4110" w14:textId="77777777" w:rsidR="00844124" w:rsidRDefault="00000000">
            <w:r>
              <w:rPr>
                <w:rFonts w:ascii="Segoe UI" w:hAnsi="Segoe UI"/>
                <w:b/>
                <w:sz w:val="12"/>
              </w:rPr>
              <w:t xml:space="preserve">FR  </w:t>
            </w:r>
            <w:r>
              <w:rPr>
                <w:sz w:val="18"/>
              </w:rPr>
              <w:t>Actif, tout va bien</w:t>
            </w:r>
          </w:p>
        </w:tc>
        <w:tc>
          <w:tcPr>
            <w:tcW w:w="3135" w:type="dxa"/>
            <w:shd w:val="clear" w:color="auto" w:fill="EEF2FF"/>
          </w:tcPr>
          <w:p w14:paraId="0385DBE8" w14:textId="77777777" w:rsidR="00844124" w:rsidRDefault="00000000">
            <w:r>
              <w:rPr>
                <w:rFonts w:ascii="Segoe UI" w:hAnsi="Segoe UI"/>
                <w:b/>
                <w:sz w:val="12"/>
              </w:rPr>
              <w:t xml:space="preserve">FR  </w:t>
            </w:r>
            <w:r>
              <w:rPr>
                <w:sz w:val="18"/>
              </w:rPr>
              <w:t>Contacté — Informé</w:t>
            </w:r>
          </w:p>
        </w:tc>
        <w:tc>
          <w:tcPr>
            <w:tcW w:w="3135" w:type="dxa"/>
            <w:shd w:val="clear" w:color="auto" w:fill="EEF2FF"/>
          </w:tcPr>
          <w:p w14:paraId="415205A2" w14:textId="77777777" w:rsidR="00844124" w:rsidRDefault="00000000">
            <w:r>
              <w:rPr>
                <w:rFonts w:ascii="Segoe UI" w:hAnsi="Segoe UI"/>
                <w:b/>
                <w:color w:val="1B5E20"/>
                <w:sz w:val="12"/>
              </w:rPr>
              <w:t xml:space="preserve">EN  </w:t>
            </w:r>
            <w:r>
              <w:rPr>
                <w:color w:val="1B5E20"/>
                <w:sz w:val="18"/>
              </w:rPr>
              <w:t>Reached — Informed</w:t>
            </w:r>
          </w:p>
        </w:tc>
      </w:tr>
      <w:tr w:rsidR="00844124" w14:paraId="3292DF55" w14:textId="77777777">
        <w:tc>
          <w:tcPr>
            <w:tcW w:w="3135" w:type="dxa"/>
            <w:shd w:val="clear" w:color="auto" w:fill="FFFFFF"/>
          </w:tcPr>
          <w:p w14:paraId="0CD6E0D6" w14:textId="77777777" w:rsidR="00844124" w:rsidRDefault="00000000">
            <w:r>
              <w:rPr>
                <w:rFonts w:ascii="Segoe UI" w:hAnsi="Segoe UI"/>
                <w:b/>
                <w:sz w:val="12"/>
              </w:rPr>
              <w:t xml:space="preserve">FR  </w:t>
            </w:r>
            <w:r>
              <w:rPr>
                <w:sz w:val="18"/>
              </w:rPr>
              <w:t>Actif, problème résolu par téléphone</w:t>
            </w:r>
          </w:p>
        </w:tc>
        <w:tc>
          <w:tcPr>
            <w:tcW w:w="3135" w:type="dxa"/>
            <w:shd w:val="clear" w:color="auto" w:fill="FFFFFF"/>
          </w:tcPr>
          <w:p w14:paraId="2A7C3A5A" w14:textId="77777777" w:rsidR="00844124" w:rsidRDefault="00000000">
            <w:r>
              <w:rPr>
                <w:rFonts w:ascii="Segoe UI" w:hAnsi="Segoe UI"/>
                <w:b/>
                <w:sz w:val="12"/>
              </w:rPr>
              <w:t xml:space="preserve">FR  </w:t>
            </w:r>
            <w:r>
              <w:rPr>
                <w:sz w:val="18"/>
              </w:rPr>
              <w:t>Contacté — Résolu</w:t>
            </w:r>
          </w:p>
        </w:tc>
        <w:tc>
          <w:tcPr>
            <w:tcW w:w="3135" w:type="dxa"/>
            <w:shd w:val="clear" w:color="auto" w:fill="FFFFFF"/>
          </w:tcPr>
          <w:p w14:paraId="7AD75989" w14:textId="77777777" w:rsidR="00844124" w:rsidRDefault="00000000">
            <w:r>
              <w:rPr>
                <w:rFonts w:ascii="Segoe UI" w:hAnsi="Segoe UI"/>
                <w:b/>
                <w:color w:val="1B5E20"/>
                <w:sz w:val="12"/>
              </w:rPr>
              <w:t xml:space="preserve">EN  </w:t>
            </w:r>
            <w:r>
              <w:rPr>
                <w:color w:val="1B5E20"/>
                <w:sz w:val="18"/>
              </w:rPr>
              <w:t>Reached — Resolved</w:t>
            </w:r>
          </w:p>
        </w:tc>
      </w:tr>
      <w:tr w:rsidR="00844124" w14:paraId="0A7FDD6A" w14:textId="77777777">
        <w:tc>
          <w:tcPr>
            <w:tcW w:w="3135" w:type="dxa"/>
            <w:shd w:val="clear" w:color="auto" w:fill="EEF2FF"/>
          </w:tcPr>
          <w:p w14:paraId="478E9A2B" w14:textId="77777777" w:rsidR="00844124" w:rsidRDefault="00000000">
            <w:r>
              <w:rPr>
                <w:rFonts w:ascii="Segoe UI" w:hAnsi="Segoe UI"/>
                <w:b/>
                <w:sz w:val="12"/>
              </w:rPr>
              <w:t xml:space="preserve">FR  </w:t>
            </w:r>
            <w:r>
              <w:rPr>
                <w:sz w:val="18"/>
              </w:rPr>
              <w:t>Actif, visite terrain nécessaire</w:t>
            </w:r>
          </w:p>
        </w:tc>
        <w:tc>
          <w:tcPr>
            <w:tcW w:w="3135" w:type="dxa"/>
            <w:shd w:val="clear" w:color="auto" w:fill="EEF2FF"/>
          </w:tcPr>
          <w:p w14:paraId="44BD38BD" w14:textId="77777777" w:rsidR="00844124" w:rsidRDefault="00000000">
            <w:r>
              <w:rPr>
                <w:rFonts w:ascii="Segoe UI" w:hAnsi="Segoe UI"/>
                <w:b/>
                <w:sz w:val="12"/>
              </w:rPr>
              <w:t xml:space="preserve">FR  </w:t>
            </w:r>
            <w:r>
              <w:rPr>
                <w:sz w:val="18"/>
              </w:rPr>
              <w:t>Contacté — Ticket Inspecteur</w:t>
            </w:r>
          </w:p>
        </w:tc>
        <w:tc>
          <w:tcPr>
            <w:tcW w:w="3135" w:type="dxa"/>
            <w:shd w:val="clear" w:color="auto" w:fill="EEF2FF"/>
          </w:tcPr>
          <w:p w14:paraId="2A3691B0" w14:textId="77777777" w:rsidR="00844124" w:rsidRDefault="00000000">
            <w:r>
              <w:rPr>
                <w:rFonts w:ascii="Segoe UI" w:hAnsi="Segoe UI"/>
                <w:b/>
                <w:color w:val="1B5E20"/>
                <w:sz w:val="12"/>
              </w:rPr>
              <w:t xml:space="preserve">EN  </w:t>
            </w:r>
            <w:r>
              <w:rPr>
                <w:color w:val="1B5E20"/>
                <w:sz w:val="18"/>
              </w:rPr>
              <w:t>Reached — Inspector Ticket</w:t>
            </w:r>
          </w:p>
        </w:tc>
      </w:tr>
      <w:tr w:rsidR="00844124" w14:paraId="50709F0A" w14:textId="77777777">
        <w:tc>
          <w:tcPr>
            <w:tcW w:w="3135" w:type="dxa"/>
            <w:shd w:val="clear" w:color="auto" w:fill="FFFFFF"/>
          </w:tcPr>
          <w:p w14:paraId="665DE221" w14:textId="77777777" w:rsidR="00844124" w:rsidRDefault="00000000">
            <w:r>
              <w:rPr>
                <w:rFonts w:ascii="Segoe UI" w:hAnsi="Segoe UI"/>
                <w:b/>
                <w:sz w:val="12"/>
              </w:rPr>
              <w:t xml:space="preserve">FR  </w:t>
            </w:r>
            <w:r>
              <w:rPr>
                <w:sz w:val="18"/>
              </w:rPr>
              <w:t>Inactif, réactivé pendant l'appel</w:t>
            </w:r>
          </w:p>
        </w:tc>
        <w:tc>
          <w:tcPr>
            <w:tcW w:w="3135" w:type="dxa"/>
            <w:shd w:val="clear" w:color="auto" w:fill="FFFFFF"/>
          </w:tcPr>
          <w:p w14:paraId="3AB8F5CA" w14:textId="77777777" w:rsidR="00844124" w:rsidRDefault="00000000">
            <w:r>
              <w:rPr>
                <w:rFonts w:ascii="Segoe UI" w:hAnsi="Segoe UI"/>
                <w:b/>
                <w:sz w:val="12"/>
              </w:rPr>
              <w:t xml:space="preserve">FR  </w:t>
            </w:r>
            <w:r>
              <w:rPr>
                <w:sz w:val="18"/>
              </w:rPr>
              <w:t>Inactif — Réactivé</w:t>
            </w:r>
          </w:p>
        </w:tc>
        <w:tc>
          <w:tcPr>
            <w:tcW w:w="3135" w:type="dxa"/>
            <w:shd w:val="clear" w:color="auto" w:fill="FFFFFF"/>
          </w:tcPr>
          <w:p w14:paraId="64BA0C24" w14:textId="77777777" w:rsidR="00844124" w:rsidRDefault="00000000">
            <w:r>
              <w:rPr>
                <w:rFonts w:ascii="Segoe UI" w:hAnsi="Segoe UI"/>
                <w:b/>
                <w:color w:val="1B5E20"/>
                <w:sz w:val="12"/>
              </w:rPr>
              <w:t xml:space="preserve">EN  </w:t>
            </w:r>
            <w:r>
              <w:rPr>
                <w:color w:val="1B5E20"/>
                <w:sz w:val="18"/>
              </w:rPr>
              <w:t>Inactive — Reactivated</w:t>
            </w:r>
          </w:p>
        </w:tc>
      </w:tr>
      <w:tr w:rsidR="00844124" w14:paraId="62059AEC" w14:textId="77777777">
        <w:tc>
          <w:tcPr>
            <w:tcW w:w="3135" w:type="dxa"/>
            <w:shd w:val="clear" w:color="auto" w:fill="EEF2FF"/>
          </w:tcPr>
          <w:p w14:paraId="0B9213EF" w14:textId="77777777" w:rsidR="00844124" w:rsidRDefault="00000000">
            <w:r>
              <w:rPr>
                <w:rFonts w:ascii="Segoe UI" w:hAnsi="Segoe UI"/>
                <w:b/>
                <w:sz w:val="12"/>
              </w:rPr>
              <w:lastRenderedPageBreak/>
              <w:t xml:space="preserve">FR  </w:t>
            </w:r>
            <w:r>
              <w:rPr>
                <w:sz w:val="18"/>
              </w:rPr>
              <w:t>Inactif, non réactivé</w:t>
            </w:r>
          </w:p>
        </w:tc>
        <w:tc>
          <w:tcPr>
            <w:tcW w:w="3135" w:type="dxa"/>
            <w:shd w:val="clear" w:color="auto" w:fill="EEF2FF"/>
          </w:tcPr>
          <w:p w14:paraId="7E136E5E" w14:textId="77777777" w:rsidR="00844124" w:rsidRDefault="00000000">
            <w:r>
              <w:rPr>
                <w:rFonts w:ascii="Segoe UI" w:hAnsi="Segoe UI"/>
                <w:b/>
                <w:sz w:val="12"/>
              </w:rPr>
              <w:t xml:space="preserve">FR  </w:t>
            </w:r>
            <w:r>
              <w:rPr>
                <w:sz w:val="18"/>
              </w:rPr>
              <w:t>Inactif — Non réactivé</w:t>
            </w:r>
          </w:p>
        </w:tc>
        <w:tc>
          <w:tcPr>
            <w:tcW w:w="3135" w:type="dxa"/>
            <w:shd w:val="clear" w:color="auto" w:fill="EEF2FF"/>
          </w:tcPr>
          <w:p w14:paraId="4A7E1558" w14:textId="77777777" w:rsidR="00844124" w:rsidRDefault="00000000">
            <w:r>
              <w:rPr>
                <w:rFonts w:ascii="Segoe UI" w:hAnsi="Segoe UI"/>
                <w:b/>
                <w:color w:val="1B5E20"/>
                <w:sz w:val="12"/>
              </w:rPr>
              <w:t xml:space="preserve">EN  </w:t>
            </w:r>
            <w:r>
              <w:rPr>
                <w:color w:val="1B5E20"/>
                <w:sz w:val="18"/>
              </w:rPr>
              <w:t>Inactive — Not reactivated</w:t>
            </w:r>
          </w:p>
        </w:tc>
      </w:tr>
      <w:tr w:rsidR="00844124" w14:paraId="1ADBB078" w14:textId="77777777">
        <w:tc>
          <w:tcPr>
            <w:tcW w:w="3135" w:type="dxa"/>
            <w:shd w:val="clear" w:color="auto" w:fill="FFFFFF"/>
          </w:tcPr>
          <w:p w14:paraId="0C15344B" w14:textId="77777777" w:rsidR="00844124" w:rsidRDefault="00000000">
            <w:r>
              <w:rPr>
                <w:rFonts w:ascii="Segoe UI" w:hAnsi="Segoe UI"/>
                <w:b/>
                <w:sz w:val="12"/>
              </w:rPr>
              <w:t xml:space="preserve">FR  </w:t>
            </w:r>
            <w:r>
              <w:rPr>
                <w:sz w:val="18"/>
              </w:rPr>
              <w:t>Pas de réponse (1er appel)</w:t>
            </w:r>
          </w:p>
        </w:tc>
        <w:tc>
          <w:tcPr>
            <w:tcW w:w="3135" w:type="dxa"/>
            <w:shd w:val="clear" w:color="auto" w:fill="FFFFFF"/>
          </w:tcPr>
          <w:p w14:paraId="2483CB95" w14:textId="77777777" w:rsidR="00844124" w:rsidRDefault="00000000">
            <w:r>
              <w:rPr>
                <w:rFonts w:ascii="Segoe UI" w:hAnsi="Segoe UI"/>
                <w:b/>
                <w:sz w:val="12"/>
              </w:rPr>
              <w:t xml:space="preserve">FR  </w:t>
            </w:r>
            <w:r>
              <w:rPr>
                <w:sz w:val="18"/>
              </w:rPr>
              <w:t>Injoignable — 1er appel</w:t>
            </w:r>
          </w:p>
        </w:tc>
        <w:tc>
          <w:tcPr>
            <w:tcW w:w="3135" w:type="dxa"/>
            <w:shd w:val="clear" w:color="auto" w:fill="FFFFFF"/>
          </w:tcPr>
          <w:p w14:paraId="6F25DEA7" w14:textId="77777777" w:rsidR="00844124" w:rsidRDefault="00000000">
            <w:r>
              <w:rPr>
                <w:rFonts w:ascii="Segoe UI" w:hAnsi="Segoe UI"/>
                <w:b/>
                <w:color w:val="1B5E20"/>
                <w:sz w:val="12"/>
              </w:rPr>
              <w:t xml:space="preserve">EN  </w:t>
            </w:r>
            <w:r>
              <w:rPr>
                <w:color w:val="1B5E20"/>
                <w:sz w:val="18"/>
              </w:rPr>
              <w:t>Unreachable — 1st call</w:t>
            </w:r>
          </w:p>
        </w:tc>
      </w:tr>
      <w:tr w:rsidR="00844124" w14:paraId="25149B6A" w14:textId="77777777">
        <w:tc>
          <w:tcPr>
            <w:tcW w:w="3135" w:type="dxa"/>
            <w:shd w:val="clear" w:color="auto" w:fill="EEF2FF"/>
          </w:tcPr>
          <w:p w14:paraId="790DB28C" w14:textId="77777777" w:rsidR="00844124" w:rsidRDefault="00000000">
            <w:r>
              <w:rPr>
                <w:rFonts w:ascii="Segoe UI" w:hAnsi="Segoe UI"/>
                <w:b/>
                <w:sz w:val="12"/>
              </w:rPr>
              <w:t xml:space="preserve">FR  </w:t>
            </w:r>
            <w:r>
              <w:rPr>
                <w:sz w:val="18"/>
              </w:rPr>
              <w:t>Toujours injoignable</w:t>
            </w:r>
          </w:p>
        </w:tc>
        <w:tc>
          <w:tcPr>
            <w:tcW w:w="3135" w:type="dxa"/>
            <w:shd w:val="clear" w:color="auto" w:fill="EEF2FF"/>
          </w:tcPr>
          <w:p w14:paraId="1D87A597" w14:textId="77777777" w:rsidR="00844124" w:rsidRDefault="00000000">
            <w:r>
              <w:rPr>
                <w:rFonts w:ascii="Segoe UI" w:hAnsi="Segoe UI"/>
                <w:b/>
                <w:sz w:val="12"/>
              </w:rPr>
              <w:t xml:space="preserve">FR  </w:t>
            </w:r>
            <w:r>
              <w:rPr>
                <w:sz w:val="18"/>
              </w:rPr>
              <w:t>Injoignable — Confirmé</w:t>
            </w:r>
          </w:p>
        </w:tc>
        <w:tc>
          <w:tcPr>
            <w:tcW w:w="3135" w:type="dxa"/>
            <w:shd w:val="clear" w:color="auto" w:fill="EEF2FF"/>
          </w:tcPr>
          <w:p w14:paraId="77E847BA" w14:textId="77777777" w:rsidR="00844124" w:rsidRDefault="00000000">
            <w:r>
              <w:rPr>
                <w:rFonts w:ascii="Segoe UI" w:hAnsi="Segoe UI"/>
                <w:b/>
                <w:color w:val="1B5E20"/>
                <w:sz w:val="12"/>
              </w:rPr>
              <w:t xml:space="preserve">EN  </w:t>
            </w:r>
            <w:r>
              <w:rPr>
                <w:color w:val="1B5E20"/>
                <w:sz w:val="18"/>
              </w:rPr>
              <w:t>Unreachable — Confirmed</w:t>
            </w:r>
          </w:p>
        </w:tc>
      </w:tr>
      <w:tr w:rsidR="00844124" w14:paraId="3A758E1C" w14:textId="77777777">
        <w:tc>
          <w:tcPr>
            <w:tcW w:w="3135" w:type="dxa"/>
            <w:shd w:val="clear" w:color="auto" w:fill="FFFFFF"/>
          </w:tcPr>
          <w:p w14:paraId="229AFA44" w14:textId="77777777" w:rsidR="00844124" w:rsidRDefault="00000000">
            <w:r>
              <w:rPr>
                <w:rFonts w:ascii="Segoe UI" w:hAnsi="Segoe UI"/>
                <w:b/>
                <w:sz w:val="12"/>
              </w:rPr>
              <w:t xml:space="preserve">FR  </w:t>
            </w:r>
            <w:r>
              <w:rPr>
                <w:sz w:val="18"/>
              </w:rPr>
              <w:t>Mauvais numéro</w:t>
            </w:r>
          </w:p>
        </w:tc>
        <w:tc>
          <w:tcPr>
            <w:tcW w:w="3135" w:type="dxa"/>
            <w:shd w:val="clear" w:color="auto" w:fill="FFFFFF"/>
          </w:tcPr>
          <w:p w14:paraId="2E7FC47E" w14:textId="77777777" w:rsidR="00844124" w:rsidRDefault="00000000">
            <w:r>
              <w:rPr>
                <w:rFonts w:ascii="Segoe UI" w:hAnsi="Segoe UI"/>
                <w:b/>
                <w:sz w:val="12"/>
              </w:rPr>
              <w:t xml:space="preserve">FR  </w:t>
            </w:r>
            <w:r>
              <w:rPr>
                <w:sz w:val="18"/>
              </w:rPr>
              <w:t>Mauvais numéro</w:t>
            </w:r>
          </w:p>
        </w:tc>
        <w:tc>
          <w:tcPr>
            <w:tcW w:w="3135" w:type="dxa"/>
            <w:shd w:val="clear" w:color="auto" w:fill="FFFFFF"/>
          </w:tcPr>
          <w:p w14:paraId="76A1DBAE" w14:textId="77777777" w:rsidR="00844124" w:rsidRDefault="00000000">
            <w:r>
              <w:rPr>
                <w:rFonts w:ascii="Segoe UI" w:hAnsi="Segoe UI"/>
                <w:b/>
                <w:color w:val="1B5E20"/>
                <w:sz w:val="12"/>
              </w:rPr>
              <w:t xml:space="preserve">EN  </w:t>
            </w:r>
            <w:r>
              <w:rPr>
                <w:color w:val="1B5E20"/>
                <w:sz w:val="18"/>
              </w:rPr>
              <w:t>Wrong number</w:t>
            </w:r>
          </w:p>
        </w:tc>
      </w:tr>
      <w:tr w:rsidR="00844124" w14:paraId="1CB2903E" w14:textId="77777777">
        <w:tc>
          <w:tcPr>
            <w:tcW w:w="3135" w:type="dxa"/>
            <w:shd w:val="clear" w:color="auto" w:fill="EEF2FF"/>
          </w:tcPr>
          <w:p w14:paraId="4AD9913A" w14:textId="77777777" w:rsidR="00844124" w:rsidRDefault="00000000">
            <w:r>
              <w:rPr>
                <w:rFonts w:ascii="Segoe UI" w:hAnsi="Segoe UI"/>
                <w:b/>
                <w:sz w:val="12"/>
              </w:rPr>
              <w:t xml:space="preserve">FR  </w:t>
            </w:r>
            <w:r>
              <w:rPr>
                <w:sz w:val="18"/>
              </w:rPr>
              <w:t>Marchand a raccroché / refusé</w:t>
            </w:r>
          </w:p>
        </w:tc>
        <w:tc>
          <w:tcPr>
            <w:tcW w:w="3135" w:type="dxa"/>
            <w:shd w:val="clear" w:color="auto" w:fill="EEF2FF"/>
          </w:tcPr>
          <w:p w14:paraId="17A53BBC" w14:textId="77777777" w:rsidR="00844124" w:rsidRDefault="00000000">
            <w:r>
              <w:rPr>
                <w:rFonts w:ascii="Segoe UI" w:hAnsi="Segoe UI"/>
                <w:b/>
                <w:sz w:val="12"/>
              </w:rPr>
              <w:t xml:space="preserve">FR  </w:t>
            </w:r>
            <w:r>
              <w:rPr>
                <w:sz w:val="18"/>
              </w:rPr>
              <w:t>Refus de parler</w:t>
            </w:r>
          </w:p>
        </w:tc>
        <w:tc>
          <w:tcPr>
            <w:tcW w:w="3135" w:type="dxa"/>
            <w:shd w:val="clear" w:color="auto" w:fill="EEF2FF"/>
          </w:tcPr>
          <w:p w14:paraId="38F150B9" w14:textId="77777777" w:rsidR="00844124" w:rsidRDefault="00000000">
            <w:r>
              <w:rPr>
                <w:rFonts w:ascii="Segoe UI" w:hAnsi="Segoe UI"/>
                <w:b/>
                <w:color w:val="1B5E20"/>
                <w:sz w:val="12"/>
              </w:rPr>
              <w:t xml:space="preserve">EN  </w:t>
            </w:r>
            <w:r>
              <w:rPr>
                <w:color w:val="1B5E20"/>
                <w:sz w:val="18"/>
              </w:rPr>
              <w:t>Refused to speak</w:t>
            </w:r>
          </w:p>
        </w:tc>
      </w:tr>
    </w:tbl>
    <w:p w14:paraId="0954557F" w14:textId="77777777" w:rsidR="00844124" w:rsidRDefault="00844124"/>
    <w:p w14:paraId="03609ABE" w14:textId="77777777" w:rsidR="00844124" w:rsidRDefault="00000000">
      <w:r>
        <w:br w:type="page"/>
      </w:r>
    </w:p>
    <w:p w14:paraId="2C1D27F1" w14:textId="77777777" w:rsidR="00844124" w:rsidRDefault="00000000">
      <w:pPr>
        <w:pBdr>
          <w:bottom w:val="single" w:sz="12" w:space="1" w:color="FF6B00"/>
        </w:pBdr>
        <w:spacing w:before="280" w:after="80"/>
      </w:pPr>
      <w:r>
        <w:rPr>
          <w:b/>
          <w:color w:val="1B5E20"/>
          <w:sz w:val="26"/>
        </w:rPr>
        <w:lastRenderedPageBreak/>
        <w:t>8. Formulaire d'appel  /  8. Call Form</w:t>
      </w:r>
    </w:p>
    <w:p w14:paraId="759215E0" w14:textId="77777777" w:rsidR="00844124" w:rsidRDefault="00000000">
      <w:pPr>
        <w:spacing w:after="80"/>
      </w:pPr>
      <w:r>
        <w:rPr>
          <w:rFonts w:ascii="Segoe UI" w:hAnsi="Segoe UI"/>
          <w:b/>
          <w:sz w:val="12"/>
        </w:rPr>
        <w:t xml:space="preserve">FR  </w:t>
      </w:r>
      <w:r>
        <w:rPr>
          <w:sz w:val="20"/>
        </w:rPr>
        <w:t>Pendant chaque appel, l'agent renseigne un formulaire structuré dans Connectel. Les champs et listes déroulantes ci-dessous sont indicatifs et seront finalisés avec l'équipe avant la mise en production.</w:t>
      </w:r>
      <w:r>
        <w:br/>
      </w:r>
      <w:r>
        <w:rPr>
          <w:rFonts w:ascii="Segoe UI" w:hAnsi="Segoe UI"/>
          <w:b/>
          <w:color w:val="1B5E20"/>
          <w:sz w:val="12"/>
        </w:rPr>
        <w:t xml:space="preserve">EN  </w:t>
      </w:r>
      <w:r>
        <w:rPr>
          <w:color w:val="1B5E20"/>
          <w:sz w:val="20"/>
        </w:rPr>
        <w:t>During each call, the agent fills in a structured form in Connectel. The fields and dropdown lists below are indicative and will be finalized with the team before go-live.</w:t>
      </w:r>
    </w:p>
    <w:tbl>
      <w:tblPr>
        <w:tblStyle w:val="Grilledutableau"/>
        <w:tblW w:w="0" w:type="auto"/>
        <w:tblLook w:val="04A0" w:firstRow="1" w:lastRow="0" w:firstColumn="1" w:lastColumn="0" w:noHBand="0" w:noVBand="1"/>
      </w:tblPr>
      <w:tblGrid>
        <w:gridCol w:w="9406"/>
      </w:tblGrid>
      <w:tr w:rsidR="00844124" w14:paraId="35A24DB9" w14:textId="77777777">
        <w:tc>
          <w:tcPr>
            <w:tcW w:w="9406" w:type="dxa"/>
            <w:shd w:val="clear" w:color="auto" w:fill="FFF3E0"/>
          </w:tcPr>
          <w:p w14:paraId="005E1D9A" w14:textId="77777777" w:rsidR="00844124" w:rsidRDefault="00000000">
            <w:r>
              <w:rPr>
                <w:rFonts w:ascii="Segoe UI" w:hAnsi="Segoe UI"/>
                <w:b/>
                <w:sz w:val="12"/>
              </w:rPr>
              <w:t xml:space="preserve">FR  </w:t>
            </w:r>
            <w:r>
              <w:rPr>
                <w:sz w:val="19"/>
              </w:rPr>
              <w:t>Action demandée à Connectel : implémenter ce formulaire avec affichage automatique pendant l'appel. Les listes déroulantes doivent être configurables par l'administrateur.</w:t>
            </w:r>
            <w:r>
              <w:rPr>
                <w:sz w:val="19"/>
              </w:rPr>
              <w:br/>
            </w:r>
            <w:r>
              <w:rPr>
                <w:rFonts w:ascii="Segoe UI" w:hAnsi="Segoe UI"/>
                <w:b/>
                <w:color w:val="1B5E20"/>
                <w:sz w:val="12"/>
              </w:rPr>
              <w:t xml:space="preserve">EN  </w:t>
            </w:r>
            <w:r>
              <w:rPr>
                <w:color w:val="1B5E20"/>
                <w:sz w:val="19"/>
              </w:rPr>
              <w:t>Action requested from Connectel: implement this form with automatic display during the call. Dropdown lists must be configurable by the administrator.</w:t>
            </w:r>
          </w:p>
        </w:tc>
      </w:tr>
    </w:tbl>
    <w:p w14:paraId="2E8C9591" w14:textId="77777777" w:rsidR="00844124" w:rsidRDefault="00844124"/>
    <w:p w14:paraId="625297FE" w14:textId="77777777" w:rsidR="00844124" w:rsidRDefault="00000000">
      <w:pPr>
        <w:spacing w:before="160" w:after="40"/>
      </w:pPr>
      <w:r>
        <w:rPr>
          <w:b/>
          <w:color w:val="FF6B00"/>
          <w:sz w:val="21"/>
        </w:rPr>
        <w:t>8.1 Champs du formulaire  /  8.1 Form Fields</w:t>
      </w:r>
    </w:p>
    <w:tbl>
      <w:tblPr>
        <w:tblStyle w:val="Grilledutableau"/>
        <w:tblW w:w="0" w:type="auto"/>
        <w:tblLook w:val="04A0" w:firstRow="1" w:lastRow="0" w:firstColumn="1" w:lastColumn="0" w:noHBand="0" w:noVBand="1"/>
      </w:tblPr>
      <w:tblGrid>
        <w:gridCol w:w="9406"/>
      </w:tblGrid>
      <w:tr w:rsidR="00844124" w14:paraId="61E48C97" w14:textId="77777777">
        <w:tc>
          <w:tcPr>
            <w:tcW w:w="9406" w:type="dxa"/>
            <w:shd w:val="clear" w:color="auto" w:fill="FFFDE7"/>
          </w:tcPr>
          <w:p w14:paraId="159DCD95" w14:textId="77777777" w:rsidR="00844124" w:rsidRDefault="00000000">
            <w:r>
              <w:rPr>
                <w:rFonts w:ascii="Segoe UI" w:hAnsi="Segoe UI"/>
                <w:b/>
                <w:sz w:val="12"/>
              </w:rPr>
              <w:t xml:space="preserve">FR  </w:t>
            </w:r>
            <w:r>
              <w:rPr>
                <w:sz w:val="19"/>
              </w:rPr>
              <w:t>⚠️ Les champs, options et listes déroulantes ci-dessous sont fournis à titre indicatif. Ils seront revus, complétés et validés conjointement avec l'équipe MAFA et Connectel avant la mise en production.</w:t>
            </w:r>
            <w:r>
              <w:rPr>
                <w:sz w:val="19"/>
              </w:rPr>
              <w:br/>
            </w:r>
            <w:r>
              <w:rPr>
                <w:rFonts w:ascii="Segoe UI" w:hAnsi="Segoe UI"/>
                <w:b/>
                <w:color w:val="1B5E20"/>
                <w:sz w:val="12"/>
              </w:rPr>
              <w:t xml:space="preserve">EN  </w:t>
            </w:r>
            <w:r>
              <w:rPr>
                <w:color w:val="1B5E20"/>
                <w:sz w:val="19"/>
              </w:rPr>
              <w:t>⚠️ The fields, options and dropdown lists below are provided for indicative purposes only. They will be reviewed, completed and validated jointly with the MAFA team and Connectel before go-live.</w:t>
            </w:r>
          </w:p>
        </w:tc>
      </w:tr>
    </w:tbl>
    <w:p w14:paraId="17F2774B" w14:textId="77777777" w:rsidR="00844124" w:rsidRDefault="00844124"/>
    <w:tbl>
      <w:tblPr>
        <w:tblStyle w:val="Grilledutableau"/>
        <w:tblW w:w="0" w:type="auto"/>
        <w:tblLook w:val="04A0" w:firstRow="1" w:lastRow="0" w:firstColumn="1" w:lastColumn="0" w:noHBand="0" w:noVBand="1"/>
      </w:tblPr>
      <w:tblGrid>
        <w:gridCol w:w="1881"/>
        <w:gridCol w:w="1881"/>
        <w:gridCol w:w="1881"/>
        <w:gridCol w:w="1881"/>
        <w:gridCol w:w="1881"/>
      </w:tblGrid>
      <w:tr w:rsidR="00844124" w14:paraId="6FAAA2D1" w14:textId="77777777">
        <w:tc>
          <w:tcPr>
            <w:tcW w:w="1881" w:type="dxa"/>
            <w:shd w:val="clear" w:color="auto" w:fill="303F9F"/>
          </w:tcPr>
          <w:p w14:paraId="4BD72414" w14:textId="77777777" w:rsidR="00844124" w:rsidRDefault="00000000">
            <w:r>
              <w:rPr>
                <w:rFonts w:ascii="Segoe UI" w:hAnsi="Segoe UI"/>
                <w:b/>
                <w:color w:val="FFFFFF"/>
                <w:sz w:val="12"/>
              </w:rPr>
              <w:t xml:space="preserve">FR/EN  </w:t>
            </w:r>
            <w:r>
              <w:rPr>
                <w:b/>
                <w:color w:val="FFFFFF"/>
                <w:sz w:val="16"/>
              </w:rPr>
              <w:t>Champ / Field</w:t>
            </w:r>
          </w:p>
        </w:tc>
        <w:tc>
          <w:tcPr>
            <w:tcW w:w="1881" w:type="dxa"/>
            <w:shd w:val="clear" w:color="auto" w:fill="303F9F"/>
          </w:tcPr>
          <w:p w14:paraId="178FF713" w14:textId="77777777" w:rsidR="00844124" w:rsidRDefault="00000000">
            <w:r>
              <w:rPr>
                <w:rFonts w:ascii="Segoe UI" w:hAnsi="Segoe UI"/>
                <w:b/>
                <w:color w:val="FFFFFF"/>
                <w:sz w:val="12"/>
              </w:rPr>
              <w:t xml:space="preserve">FR  </w:t>
            </w:r>
            <w:r>
              <w:rPr>
                <w:b/>
                <w:color w:val="FFFFFF"/>
                <w:sz w:val="16"/>
              </w:rPr>
              <w:t>Options</w:t>
            </w:r>
          </w:p>
        </w:tc>
        <w:tc>
          <w:tcPr>
            <w:tcW w:w="1881" w:type="dxa"/>
            <w:shd w:val="clear" w:color="auto" w:fill="303F9F"/>
          </w:tcPr>
          <w:p w14:paraId="09064549" w14:textId="77777777" w:rsidR="00844124" w:rsidRDefault="00000000">
            <w:r>
              <w:rPr>
                <w:rFonts w:ascii="Segoe UI" w:hAnsi="Segoe UI"/>
                <w:b/>
                <w:color w:val="FFFFFF"/>
                <w:sz w:val="12"/>
              </w:rPr>
              <w:t xml:space="preserve">EN  </w:t>
            </w:r>
            <w:r>
              <w:rPr>
                <w:b/>
                <w:color w:val="FFFFFF"/>
                <w:sz w:val="16"/>
              </w:rPr>
              <w:t>Options</w:t>
            </w:r>
          </w:p>
        </w:tc>
        <w:tc>
          <w:tcPr>
            <w:tcW w:w="1881" w:type="dxa"/>
            <w:shd w:val="clear" w:color="auto" w:fill="303F9F"/>
          </w:tcPr>
          <w:p w14:paraId="509CA988" w14:textId="77777777" w:rsidR="00844124" w:rsidRDefault="00000000">
            <w:r>
              <w:rPr>
                <w:rFonts w:ascii="Segoe UI" w:hAnsi="Segoe UI"/>
                <w:b/>
                <w:color w:val="FFFFFF"/>
                <w:sz w:val="12"/>
              </w:rPr>
              <w:t xml:space="preserve">FR/EN  </w:t>
            </w:r>
            <w:r>
              <w:rPr>
                <w:b/>
                <w:color w:val="FFFFFF"/>
                <w:sz w:val="16"/>
              </w:rPr>
              <w:t>Obligatoire / Required</w:t>
            </w:r>
          </w:p>
        </w:tc>
        <w:tc>
          <w:tcPr>
            <w:tcW w:w="1881" w:type="dxa"/>
            <w:shd w:val="clear" w:color="auto" w:fill="303F9F"/>
          </w:tcPr>
          <w:p w14:paraId="2520A019" w14:textId="77777777" w:rsidR="00844124" w:rsidRDefault="00844124"/>
        </w:tc>
      </w:tr>
      <w:tr w:rsidR="00844124" w14:paraId="375011A7" w14:textId="77777777">
        <w:tc>
          <w:tcPr>
            <w:tcW w:w="1881" w:type="dxa"/>
            <w:shd w:val="clear" w:color="auto" w:fill="EEF2FF"/>
          </w:tcPr>
          <w:p w14:paraId="00350D90" w14:textId="77777777" w:rsidR="00844124" w:rsidRDefault="00000000">
            <w:r>
              <w:rPr>
                <w:sz w:val="17"/>
              </w:rPr>
              <w:t>Statut de l'appel</w:t>
            </w:r>
            <w:r>
              <w:rPr>
                <w:sz w:val="17"/>
              </w:rPr>
              <w:br/>
              <w:t>Call Status</w:t>
            </w:r>
          </w:p>
        </w:tc>
        <w:tc>
          <w:tcPr>
            <w:tcW w:w="1881" w:type="dxa"/>
            <w:shd w:val="clear" w:color="auto" w:fill="EEF2FF"/>
          </w:tcPr>
          <w:p w14:paraId="0E55F481" w14:textId="77777777" w:rsidR="00844124" w:rsidRDefault="00000000">
            <w:r>
              <w:rPr>
                <w:sz w:val="17"/>
              </w:rPr>
              <w:t>Contacté — Résolu</w:t>
            </w:r>
            <w:r>
              <w:rPr>
                <w:sz w:val="17"/>
              </w:rPr>
              <w:br/>
              <w:t>Contacté — Ticket Inspecteur</w:t>
            </w:r>
            <w:r>
              <w:rPr>
                <w:sz w:val="17"/>
              </w:rPr>
              <w:br/>
              <w:t>Contacté — Informé</w:t>
            </w:r>
            <w:r>
              <w:rPr>
                <w:sz w:val="17"/>
              </w:rPr>
              <w:br/>
              <w:t>Injoignable — 1er appel</w:t>
            </w:r>
            <w:r>
              <w:rPr>
                <w:sz w:val="17"/>
              </w:rPr>
              <w:br/>
              <w:t>Injoignable — Confirmé</w:t>
            </w:r>
            <w:r>
              <w:rPr>
                <w:sz w:val="17"/>
              </w:rPr>
              <w:br/>
              <w:t>Mauvais numéro</w:t>
            </w:r>
            <w:r>
              <w:rPr>
                <w:sz w:val="17"/>
              </w:rPr>
              <w:br/>
              <w:t>Refus de parler</w:t>
            </w:r>
            <w:r>
              <w:rPr>
                <w:sz w:val="17"/>
              </w:rPr>
              <w:br/>
              <w:t>Inactif — Réactivé</w:t>
            </w:r>
            <w:r>
              <w:rPr>
                <w:sz w:val="17"/>
              </w:rPr>
              <w:br/>
              <w:t>Inactif — Non réactivé</w:t>
            </w:r>
          </w:p>
        </w:tc>
        <w:tc>
          <w:tcPr>
            <w:tcW w:w="1881" w:type="dxa"/>
            <w:shd w:val="clear" w:color="auto" w:fill="EEF2FF"/>
          </w:tcPr>
          <w:p w14:paraId="1291AC45" w14:textId="77777777" w:rsidR="00844124" w:rsidRDefault="00000000">
            <w:r>
              <w:rPr>
                <w:sz w:val="17"/>
              </w:rPr>
              <w:t>Reached — Resolved</w:t>
            </w:r>
            <w:r>
              <w:rPr>
                <w:sz w:val="17"/>
              </w:rPr>
              <w:br/>
              <w:t>Reached — Inspector Ticket</w:t>
            </w:r>
            <w:r>
              <w:rPr>
                <w:sz w:val="17"/>
              </w:rPr>
              <w:br/>
              <w:t>Reached — Informed</w:t>
            </w:r>
            <w:r>
              <w:rPr>
                <w:sz w:val="17"/>
              </w:rPr>
              <w:br/>
              <w:t>Unreachable — 1st call</w:t>
            </w:r>
            <w:r>
              <w:rPr>
                <w:sz w:val="17"/>
              </w:rPr>
              <w:br/>
              <w:t>Unreachable — Confirmed</w:t>
            </w:r>
            <w:r>
              <w:rPr>
                <w:sz w:val="17"/>
              </w:rPr>
              <w:br/>
              <w:t>Wrong number</w:t>
            </w:r>
            <w:r>
              <w:rPr>
                <w:sz w:val="17"/>
              </w:rPr>
              <w:br/>
              <w:t>Refused to speak</w:t>
            </w:r>
            <w:r>
              <w:rPr>
                <w:sz w:val="17"/>
              </w:rPr>
              <w:br/>
              <w:t>Inactive — Reactivated</w:t>
            </w:r>
            <w:r>
              <w:rPr>
                <w:sz w:val="17"/>
              </w:rPr>
              <w:br/>
              <w:t>Inactive — Not reactivated</w:t>
            </w:r>
          </w:p>
        </w:tc>
        <w:tc>
          <w:tcPr>
            <w:tcW w:w="1881" w:type="dxa"/>
            <w:shd w:val="clear" w:color="auto" w:fill="EEF2FF"/>
          </w:tcPr>
          <w:p w14:paraId="798A85C5" w14:textId="77777777" w:rsidR="00844124" w:rsidRDefault="00000000">
            <w:r>
              <w:rPr>
                <w:sz w:val="17"/>
              </w:rPr>
              <w:t>Oui / Yes</w:t>
            </w:r>
          </w:p>
        </w:tc>
        <w:tc>
          <w:tcPr>
            <w:tcW w:w="1881" w:type="dxa"/>
            <w:shd w:val="clear" w:color="auto" w:fill="EEF2FF"/>
          </w:tcPr>
          <w:p w14:paraId="523ADD7E" w14:textId="77777777" w:rsidR="00844124" w:rsidRDefault="00844124"/>
        </w:tc>
      </w:tr>
      <w:tr w:rsidR="00844124" w14:paraId="400EA674" w14:textId="77777777">
        <w:tc>
          <w:tcPr>
            <w:tcW w:w="1881" w:type="dxa"/>
            <w:shd w:val="clear" w:color="auto" w:fill="FFFFFF"/>
          </w:tcPr>
          <w:p w14:paraId="15C1F635" w14:textId="77777777" w:rsidR="00844124" w:rsidRDefault="00000000">
            <w:r>
              <w:rPr>
                <w:sz w:val="17"/>
              </w:rPr>
              <w:t>Statut Marchand</w:t>
            </w:r>
            <w:r>
              <w:rPr>
                <w:sz w:val="17"/>
              </w:rPr>
              <w:br/>
              <w:t>Merchant Status</w:t>
            </w:r>
          </w:p>
        </w:tc>
        <w:tc>
          <w:tcPr>
            <w:tcW w:w="1881" w:type="dxa"/>
            <w:shd w:val="clear" w:color="auto" w:fill="FFFFFF"/>
          </w:tcPr>
          <w:p w14:paraId="4D0F0E1E" w14:textId="77777777" w:rsidR="00844124" w:rsidRDefault="00000000">
            <w:r>
              <w:rPr>
                <w:sz w:val="17"/>
              </w:rPr>
              <w:t>OUI · NON</w:t>
            </w:r>
          </w:p>
        </w:tc>
        <w:tc>
          <w:tcPr>
            <w:tcW w:w="1881" w:type="dxa"/>
            <w:shd w:val="clear" w:color="auto" w:fill="FFFFFF"/>
          </w:tcPr>
          <w:p w14:paraId="559D7DF2" w14:textId="77777777" w:rsidR="00844124" w:rsidRDefault="00000000">
            <w:r>
              <w:rPr>
                <w:sz w:val="17"/>
              </w:rPr>
              <w:t>YES · NO</w:t>
            </w:r>
          </w:p>
        </w:tc>
        <w:tc>
          <w:tcPr>
            <w:tcW w:w="1881" w:type="dxa"/>
            <w:shd w:val="clear" w:color="auto" w:fill="FFFFFF"/>
          </w:tcPr>
          <w:p w14:paraId="15F5A015" w14:textId="77777777" w:rsidR="00844124" w:rsidRDefault="00000000">
            <w:r>
              <w:rPr>
                <w:sz w:val="17"/>
              </w:rPr>
              <w:t>Si Contacté / If Reached</w:t>
            </w:r>
          </w:p>
        </w:tc>
        <w:tc>
          <w:tcPr>
            <w:tcW w:w="1881" w:type="dxa"/>
            <w:shd w:val="clear" w:color="auto" w:fill="FFFFFF"/>
          </w:tcPr>
          <w:p w14:paraId="0B0B0014" w14:textId="77777777" w:rsidR="00844124" w:rsidRDefault="00844124"/>
        </w:tc>
      </w:tr>
      <w:tr w:rsidR="00844124" w14:paraId="49E7C378" w14:textId="77777777">
        <w:tc>
          <w:tcPr>
            <w:tcW w:w="1881" w:type="dxa"/>
            <w:shd w:val="clear" w:color="auto" w:fill="EEF2FF"/>
          </w:tcPr>
          <w:p w14:paraId="0D1489E8" w14:textId="77777777" w:rsidR="00844124" w:rsidRDefault="00000000">
            <w:r>
              <w:rPr>
                <w:sz w:val="17"/>
              </w:rPr>
              <w:t>Statut Activité</w:t>
            </w:r>
            <w:r>
              <w:rPr>
                <w:sz w:val="17"/>
              </w:rPr>
              <w:br/>
              <w:t>Activity Type</w:t>
            </w:r>
          </w:p>
        </w:tc>
        <w:tc>
          <w:tcPr>
            <w:tcW w:w="1881" w:type="dxa"/>
            <w:shd w:val="clear" w:color="auto" w:fill="EEF2FF"/>
          </w:tcPr>
          <w:p w14:paraId="67FB53FC" w14:textId="77777777" w:rsidR="00844124" w:rsidRDefault="00000000">
            <w:r>
              <w:rPr>
                <w:sz w:val="17"/>
              </w:rPr>
              <w:t>ETAL · MAGASIN · MECANIQUE · BOULANGERIE · ARTISAN · AMBULANT · AUTRE (liste complète à finaliser)</w:t>
            </w:r>
          </w:p>
        </w:tc>
        <w:tc>
          <w:tcPr>
            <w:tcW w:w="1881" w:type="dxa"/>
            <w:shd w:val="clear" w:color="auto" w:fill="EEF2FF"/>
          </w:tcPr>
          <w:p w14:paraId="2FD1C80F" w14:textId="77777777" w:rsidR="00844124" w:rsidRDefault="00000000">
            <w:r>
              <w:rPr>
                <w:sz w:val="17"/>
              </w:rPr>
              <w:t>STALL · SHOP · MECHANICS · BAKERY · CRAFTSMAN · STREET VENDOR · OTHER (full list to be finalized)</w:t>
            </w:r>
          </w:p>
        </w:tc>
        <w:tc>
          <w:tcPr>
            <w:tcW w:w="1881" w:type="dxa"/>
            <w:shd w:val="clear" w:color="auto" w:fill="EEF2FF"/>
          </w:tcPr>
          <w:p w14:paraId="1DF4B54D" w14:textId="77777777" w:rsidR="00844124" w:rsidRDefault="00000000">
            <w:r>
              <w:rPr>
                <w:sz w:val="17"/>
              </w:rPr>
              <w:t>Si Contacté / If Reached</w:t>
            </w:r>
          </w:p>
        </w:tc>
        <w:tc>
          <w:tcPr>
            <w:tcW w:w="1881" w:type="dxa"/>
            <w:shd w:val="clear" w:color="auto" w:fill="EEF2FF"/>
          </w:tcPr>
          <w:p w14:paraId="4FDC1A3F" w14:textId="77777777" w:rsidR="00844124" w:rsidRDefault="00844124"/>
        </w:tc>
      </w:tr>
      <w:tr w:rsidR="00844124" w14:paraId="36B92450" w14:textId="77777777">
        <w:tc>
          <w:tcPr>
            <w:tcW w:w="1881" w:type="dxa"/>
            <w:shd w:val="clear" w:color="auto" w:fill="FFFFFF"/>
          </w:tcPr>
          <w:p w14:paraId="5B42B19A" w14:textId="77777777" w:rsidR="00844124" w:rsidRDefault="00000000">
            <w:r>
              <w:rPr>
                <w:sz w:val="17"/>
              </w:rPr>
              <w:t>Commune</w:t>
            </w:r>
            <w:r>
              <w:rPr>
                <w:sz w:val="17"/>
              </w:rPr>
              <w:br/>
              <w:t>Area</w:t>
            </w:r>
          </w:p>
        </w:tc>
        <w:tc>
          <w:tcPr>
            <w:tcW w:w="1881" w:type="dxa"/>
            <w:shd w:val="clear" w:color="auto" w:fill="FFFFFF"/>
          </w:tcPr>
          <w:p w14:paraId="28A44713" w14:textId="77777777" w:rsidR="00844124" w:rsidRDefault="00000000">
            <w:r>
              <w:rPr>
                <w:sz w:val="17"/>
              </w:rPr>
              <w:t xml:space="preserve">ABENGOUROU · ABOBO · ABOISSO · ADJAME · ADZOPE · ATTECOUBE · BOUAKE · COCODY · DABOU · DALOA · DANANE · DIVO · FRESCO · GAGNOA · GRAND-BASSAM · KORHOGO · KOUMASSI · LAKOTA · MAN · MARCORY · ODIENNE · PLATEAU · PORT-BOUET · SAN-PEDRO · SASSANDRA · SOUBRE · TREICHVILLE · VAVOUA · </w:t>
            </w:r>
            <w:r>
              <w:rPr>
                <w:sz w:val="17"/>
              </w:rPr>
              <w:lastRenderedPageBreak/>
              <w:t>YAMOUSSOUKRO · YOPOUGON</w:t>
            </w:r>
          </w:p>
        </w:tc>
        <w:tc>
          <w:tcPr>
            <w:tcW w:w="1881" w:type="dxa"/>
            <w:shd w:val="clear" w:color="auto" w:fill="FFFFFF"/>
          </w:tcPr>
          <w:p w14:paraId="41476D7B" w14:textId="77777777" w:rsidR="00844124" w:rsidRDefault="00000000">
            <w:r>
              <w:rPr>
                <w:sz w:val="17"/>
              </w:rPr>
              <w:lastRenderedPageBreak/>
              <w:t xml:space="preserve">ABENGOUROU · ABOBO · ABOISSO · ADJAME · ADZOPE · ATTECOUBE · BOUAKE · COCODY · DABOU · DALOA · DANANE · DIVO · FRESCO · GAGNOA · GRAND-BASSAM · KORHOGO · KOUMASSI · LAKOTA · MAN · MARCORY · ODIENNE · PLATEAU · PORT-BOUET · SAN-PEDRO · SASSANDRA · SOUBRE · TREICHVILLE · VAVOUA · </w:t>
            </w:r>
            <w:r>
              <w:rPr>
                <w:sz w:val="17"/>
              </w:rPr>
              <w:lastRenderedPageBreak/>
              <w:t>YAMOUSSOUKRO · YOPOUGON</w:t>
            </w:r>
          </w:p>
        </w:tc>
        <w:tc>
          <w:tcPr>
            <w:tcW w:w="1881" w:type="dxa"/>
            <w:shd w:val="clear" w:color="auto" w:fill="FFFFFF"/>
          </w:tcPr>
          <w:p w14:paraId="6C3FEFC2" w14:textId="77777777" w:rsidR="00844124" w:rsidRDefault="00000000">
            <w:r>
              <w:rPr>
                <w:sz w:val="17"/>
              </w:rPr>
              <w:lastRenderedPageBreak/>
              <w:t>Si Contacté / If Reached</w:t>
            </w:r>
          </w:p>
        </w:tc>
        <w:tc>
          <w:tcPr>
            <w:tcW w:w="1881" w:type="dxa"/>
            <w:shd w:val="clear" w:color="auto" w:fill="FFFFFF"/>
          </w:tcPr>
          <w:p w14:paraId="6BDDCAC7" w14:textId="77777777" w:rsidR="00844124" w:rsidRDefault="00844124"/>
        </w:tc>
      </w:tr>
      <w:tr w:rsidR="00844124" w14:paraId="6E0DDA69" w14:textId="77777777">
        <w:tc>
          <w:tcPr>
            <w:tcW w:w="1881" w:type="dxa"/>
            <w:shd w:val="clear" w:color="auto" w:fill="EEF2FF"/>
          </w:tcPr>
          <w:p w14:paraId="77B2D9D1" w14:textId="77777777" w:rsidR="00844124" w:rsidRDefault="00000000">
            <w:r>
              <w:rPr>
                <w:sz w:val="17"/>
              </w:rPr>
              <w:t>Quartier</w:t>
            </w:r>
            <w:r>
              <w:rPr>
                <w:sz w:val="17"/>
              </w:rPr>
              <w:br/>
              <w:t>Neighborhood</w:t>
            </w:r>
          </w:p>
        </w:tc>
        <w:tc>
          <w:tcPr>
            <w:tcW w:w="1881" w:type="dxa"/>
            <w:shd w:val="clear" w:color="auto" w:fill="EEF2FF"/>
          </w:tcPr>
          <w:p w14:paraId="235B0F14" w14:textId="77777777" w:rsidR="00844124" w:rsidRDefault="00000000">
            <w:r>
              <w:rPr>
                <w:sz w:val="17"/>
              </w:rPr>
              <w:t>Texte libre / Free text</w:t>
            </w:r>
          </w:p>
        </w:tc>
        <w:tc>
          <w:tcPr>
            <w:tcW w:w="1881" w:type="dxa"/>
            <w:shd w:val="clear" w:color="auto" w:fill="EEF2FF"/>
          </w:tcPr>
          <w:p w14:paraId="775E3852" w14:textId="77777777" w:rsidR="00844124" w:rsidRDefault="00000000">
            <w:r>
              <w:rPr>
                <w:sz w:val="17"/>
              </w:rPr>
              <w:t>Free text entry</w:t>
            </w:r>
          </w:p>
        </w:tc>
        <w:tc>
          <w:tcPr>
            <w:tcW w:w="1881" w:type="dxa"/>
            <w:shd w:val="clear" w:color="auto" w:fill="EEF2FF"/>
          </w:tcPr>
          <w:p w14:paraId="74A39B9F" w14:textId="77777777" w:rsidR="00844124" w:rsidRDefault="00000000">
            <w:r>
              <w:rPr>
                <w:sz w:val="17"/>
              </w:rPr>
              <w:t>Non / No</w:t>
            </w:r>
          </w:p>
        </w:tc>
        <w:tc>
          <w:tcPr>
            <w:tcW w:w="1881" w:type="dxa"/>
            <w:shd w:val="clear" w:color="auto" w:fill="EEF2FF"/>
          </w:tcPr>
          <w:p w14:paraId="43960A17" w14:textId="77777777" w:rsidR="00844124" w:rsidRDefault="00844124"/>
        </w:tc>
      </w:tr>
      <w:tr w:rsidR="00844124" w14:paraId="76B55842" w14:textId="77777777">
        <w:tc>
          <w:tcPr>
            <w:tcW w:w="1881" w:type="dxa"/>
            <w:shd w:val="clear" w:color="auto" w:fill="FFFFFF"/>
          </w:tcPr>
          <w:p w14:paraId="2480E7FB" w14:textId="77777777" w:rsidR="00844124" w:rsidRDefault="00000000">
            <w:r>
              <w:rPr>
                <w:sz w:val="17"/>
              </w:rPr>
              <w:t>QR Code reçu</w:t>
            </w:r>
            <w:r>
              <w:rPr>
                <w:sz w:val="17"/>
              </w:rPr>
              <w:br/>
              <w:t>QR Code Received</w:t>
            </w:r>
          </w:p>
        </w:tc>
        <w:tc>
          <w:tcPr>
            <w:tcW w:w="1881" w:type="dxa"/>
            <w:shd w:val="clear" w:color="auto" w:fill="FFFFFF"/>
          </w:tcPr>
          <w:p w14:paraId="00504927" w14:textId="77777777" w:rsidR="00844124" w:rsidRDefault="00000000">
            <w:r>
              <w:rPr>
                <w:sz w:val="17"/>
              </w:rPr>
              <w:t>Oui · Non</w:t>
            </w:r>
          </w:p>
        </w:tc>
        <w:tc>
          <w:tcPr>
            <w:tcW w:w="1881" w:type="dxa"/>
            <w:shd w:val="clear" w:color="auto" w:fill="FFFFFF"/>
          </w:tcPr>
          <w:p w14:paraId="2312FCCA" w14:textId="77777777" w:rsidR="00844124" w:rsidRDefault="00000000">
            <w:r>
              <w:rPr>
                <w:sz w:val="17"/>
              </w:rPr>
              <w:t>Yes · No</w:t>
            </w:r>
          </w:p>
        </w:tc>
        <w:tc>
          <w:tcPr>
            <w:tcW w:w="1881" w:type="dxa"/>
            <w:shd w:val="clear" w:color="auto" w:fill="FFFFFF"/>
          </w:tcPr>
          <w:p w14:paraId="2A789DE3" w14:textId="77777777" w:rsidR="00844124" w:rsidRDefault="00000000">
            <w:r>
              <w:rPr>
                <w:sz w:val="17"/>
              </w:rPr>
              <w:t>Si Contacté / If Reached</w:t>
            </w:r>
          </w:p>
        </w:tc>
        <w:tc>
          <w:tcPr>
            <w:tcW w:w="1881" w:type="dxa"/>
            <w:shd w:val="clear" w:color="auto" w:fill="FFFFFF"/>
          </w:tcPr>
          <w:p w14:paraId="704DE0C8" w14:textId="77777777" w:rsidR="00844124" w:rsidRDefault="00844124"/>
        </w:tc>
      </w:tr>
      <w:tr w:rsidR="00844124" w14:paraId="0C688EC6" w14:textId="77777777">
        <w:tc>
          <w:tcPr>
            <w:tcW w:w="1881" w:type="dxa"/>
            <w:shd w:val="clear" w:color="auto" w:fill="EEF2FF"/>
          </w:tcPr>
          <w:p w14:paraId="2607C2B5" w14:textId="77777777" w:rsidR="00844124" w:rsidRDefault="00000000">
            <w:r>
              <w:rPr>
                <w:sz w:val="17"/>
              </w:rPr>
              <w:t>Types de Doublon</w:t>
            </w:r>
            <w:r>
              <w:rPr>
                <w:sz w:val="17"/>
              </w:rPr>
              <w:br/>
              <w:t>Duplicate Type</w:t>
            </w:r>
          </w:p>
        </w:tc>
        <w:tc>
          <w:tcPr>
            <w:tcW w:w="1881" w:type="dxa"/>
            <w:shd w:val="clear" w:color="auto" w:fill="EEF2FF"/>
          </w:tcPr>
          <w:p w14:paraId="12C54E6E" w14:textId="77777777" w:rsidR="00844124" w:rsidRDefault="00000000">
            <w:r>
              <w:rPr>
                <w:sz w:val="17"/>
              </w:rPr>
              <w:t>DOUBLON NOM · DOUBLON NUMERO</w:t>
            </w:r>
          </w:p>
        </w:tc>
        <w:tc>
          <w:tcPr>
            <w:tcW w:w="1881" w:type="dxa"/>
            <w:shd w:val="clear" w:color="auto" w:fill="EEF2FF"/>
          </w:tcPr>
          <w:p w14:paraId="365EA00A" w14:textId="77777777" w:rsidR="00844124" w:rsidRDefault="00000000">
            <w:r>
              <w:rPr>
                <w:sz w:val="17"/>
              </w:rPr>
              <w:t>NAME DUPLICATE · NUMBER DUPLICATE</w:t>
            </w:r>
          </w:p>
        </w:tc>
        <w:tc>
          <w:tcPr>
            <w:tcW w:w="1881" w:type="dxa"/>
            <w:shd w:val="clear" w:color="auto" w:fill="EEF2FF"/>
          </w:tcPr>
          <w:p w14:paraId="672E5D72" w14:textId="77777777" w:rsidR="00844124" w:rsidRDefault="00000000">
            <w:r>
              <w:rPr>
                <w:sz w:val="17"/>
              </w:rPr>
              <w:t>Non (si détecté) / No (if detected)</w:t>
            </w:r>
          </w:p>
        </w:tc>
        <w:tc>
          <w:tcPr>
            <w:tcW w:w="1881" w:type="dxa"/>
            <w:shd w:val="clear" w:color="auto" w:fill="EEF2FF"/>
          </w:tcPr>
          <w:p w14:paraId="78C3D8FE" w14:textId="77777777" w:rsidR="00844124" w:rsidRDefault="00844124"/>
        </w:tc>
      </w:tr>
      <w:tr w:rsidR="00844124" w14:paraId="1B82CC0B" w14:textId="77777777">
        <w:tc>
          <w:tcPr>
            <w:tcW w:w="1881" w:type="dxa"/>
            <w:shd w:val="clear" w:color="auto" w:fill="FFFFFF"/>
          </w:tcPr>
          <w:p w14:paraId="2239F735" w14:textId="77777777" w:rsidR="00844124" w:rsidRDefault="00000000">
            <w:r>
              <w:rPr>
                <w:sz w:val="17"/>
              </w:rPr>
              <w:t>Commentaire</w:t>
            </w:r>
            <w:r>
              <w:rPr>
                <w:sz w:val="17"/>
              </w:rPr>
              <w:br/>
              <w:t>Comment</w:t>
            </w:r>
          </w:p>
        </w:tc>
        <w:tc>
          <w:tcPr>
            <w:tcW w:w="1881" w:type="dxa"/>
            <w:shd w:val="clear" w:color="auto" w:fill="FFFFFF"/>
          </w:tcPr>
          <w:p w14:paraId="24CD655A" w14:textId="77777777" w:rsidR="00844124" w:rsidRDefault="00000000">
            <w:r>
              <w:rPr>
                <w:sz w:val="17"/>
              </w:rPr>
              <w:t>Zone de texte libre / Free text area</w:t>
            </w:r>
          </w:p>
        </w:tc>
        <w:tc>
          <w:tcPr>
            <w:tcW w:w="1881" w:type="dxa"/>
            <w:shd w:val="clear" w:color="auto" w:fill="FFFFFF"/>
          </w:tcPr>
          <w:p w14:paraId="76B5F0E7" w14:textId="77777777" w:rsidR="00844124" w:rsidRDefault="00000000">
            <w:r>
              <w:rPr>
                <w:sz w:val="17"/>
              </w:rPr>
              <w:t>Free text area</w:t>
            </w:r>
          </w:p>
        </w:tc>
        <w:tc>
          <w:tcPr>
            <w:tcW w:w="1881" w:type="dxa"/>
            <w:shd w:val="clear" w:color="auto" w:fill="FFFFFF"/>
          </w:tcPr>
          <w:p w14:paraId="3CE7CB80" w14:textId="77777777" w:rsidR="00844124" w:rsidRDefault="00000000">
            <w:r>
              <w:rPr>
                <w:sz w:val="17"/>
              </w:rPr>
              <w:t>Non / No</w:t>
            </w:r>
          </w:p>
        </w:tc>
        <w:tc>
          <w:tcPr>
            <w:tcW w:w="1881" w:type="dxa"/>
            <w:shd w:val="clear" w:color="auto" w:fill="FFFFFF"/>
          </w:tcPr>
          <w:p w14:paraId="2376B176" w14:textId="77777777" w:rsidR="00844124" w:rsidRDefault="00844124"/>
        </w:tc>
      </w:tr>
    </w:tbl>
    <w:p w14:paraId="03DA831D" w14:textId="77777777" w:rsidR="00844124" w:rsidRDefault="00844124"/>
    <w:p w14:paraId="70E49D17" w14:textId="77777777" w:rsidR="00844124" w:rsidRDefault="00000000">
      <w:pPr>
        <w:spacing w:before="160" w:after="40"/>
      </w:pPr>
      <w:r>
        <w:rPr>
          <w:b/>
          <w:color w:val="FF6B00"/>
          <w:sz w:val="21"/>
        </w:rPr>
        <w:t>8.2 Logique conditionnelle  /  8.2 Conditional Logic</w:t>
      </w:r>
    </w:p>
    <w:tbl>
      <w:tblPr>
        <w:tblStyle w:val="Grilledutableau"/>
        <w:tblW w:w="0" w:type="auto"/>
        <w:tblLook w:val="04A0" w:firstRow="1" w:lastRow="0" w:firstColumn="1" w:lastColumn="0" w:noHBand="0" w:noVBand="1"/>
      </w:tblPr>
      <w:tblGrid>
        <w:gridCol w:w="9406"/>
      </w:tblGrid>
      <w:tr w:rsidR="00844124" w14:paraId="6C3413F1" w14:textId="77777777">
        <w:tc>
          <w:tcPr>
            <w:tcW w:w="9406" w:type="dxa"/>
            <w:shd w:val="clear" w:color="auto" w:fill="FFF3E0"/>
          </w:tcPr>
          <w:p w14:paraId="0D6B65FB" w14:textId="77777777" w:rsidR="00844124" w:rsidRDefault="00000000">
            <w:r>
              <w:rPr>
                <w:rFonts w:ascii="Segoe UI" w:hAnsi="Segoe UI"/>
                <w:b/>
                <w:sz w:val="12"/>
              </w:rPr>
              <w:t xml:space="preserve">FR  </w:t>
            </w:r>
            <w:r>
              <w:rPr>
                <w:sz w:val="19"/>
              </w:rPr>
              <w:t>Action demandée à Connectel : implémenter la logique conditionnelle suivante — les champs Statut Marchand, Statut Activité, Commune et QR Code reçu ne s'affichent (ou deviennent obligatoires) que si Statut de l'appel = Contacté (toutes variantes).</w:t>
            </w:r>
            <w:r>
              <w:rPr>
                <w:sz w:val="19"/>
              </w:rPr>
              <w:br/>
            </w:r>
            <w:r>
              <w:rPr>
                <w:rFonts w:ascii="Segoe UI" w:hAnsi="Segoe UI"/>
                <w:b/>
                <w:color w:val="1B5E20"/>
                <w:sz w:val="12"/>
              </w:rPr>
              <w:t xml:space="preserve">EN  </w:t>
            </w:r>
            <w:r>
              <w:rPr>
                <w:color w:val="1B5E20"/>
                <w:sz w:val="19"/>
              </w:rPr>
              <w:t>Action requested from Connectel: implement the following conditional logic — the fields Merchant Status, Activity Type, Area, and QR Code Received only appear (or become required) when Call Status = Reached (all variants).</w:t>
            </w:r>
          </w:p>
        </w:tc>
      </w:tr>
    </w:tbl>
    <w:p w14:paraId="24EDE283" w14:textId="77777777" w:rsidR="00844124" w:rsidRDefault="00844124"/>
    <w:p w14:paraId="55178D09" w14:textId="77777777" w:rsidR="00844124" w:rsidRDefault="00000000">
      <w:r>
        <w:br w:type="page"/>
      </w:r>
    </w:p>
    <w:p w14:paraId="038A7D1F" w14:textId="77777777" w:rsidR="00844124" w:rsidRDefault="00000000">
      <w:pPr>
        <w:pBdr>
          <w:bottom w:val="single" w:sz="12" w:space="1" w:color="FF6B00"/>
        </w:pBdr>
        <w:spacing w:before="280" w:after="80"/>
      </w:pPr>
      <w:r>
        <w:rPr>
          <w:b/>
          <w:color w:val="1B5E20"/>
          <w:sz w:val="26"/>
        </w:rPr>
        <w:lastRenderedPageBreak/>
        <w:t>9. Fichiers audio  /  9. Sound Files</w:t>
      </w:r>
    </w:p>
    <w:p w14:paraId="72EEC27C" w14:textId="77777777" w:rsidR="00844124" w:rsidRDefault="00000000">
      <w:pPr>
        <w:spacing w:after="80"/>
      </w:pPr>
      <w:r>
        <w:rPr>
          <w:rFonts w:ascii="Segoe UI" w:hAnsi="Segoe UI"/>
          <w:b/>
          <w:sz w:val="12"/>
        </w:rPr>
        <w:t xml:space="preserve">FR  </w:t>
      </w:r>
      <w:r>
        <w:rPr>
          <w:sz w:val="20"/>
        </w:rPr>
        <w:t>Option retenue : voix humaine pré-enregistrée, en Français ET en Anglais. Chaque message est enregistré deux fois. Total : 14 fichiers audio.</w:t>
      </w:r>
      <w:r>
        <w:br/>
      </w:r>
      <w:r>
        <w:rPr>
          <w:rFonts w:ascii="Segoe UI" w:hAnsi="Segoe UI"/>
          <w:b/>
          <w:color w:val="1B5E20"/>
          <w:sz w:val="12"/>
        </w:rPr>
        <w:t xml:space="preserve">EN  </w:t>
      </w:r>
      <w:r>
        <w:rPr>
          <w:color w:val="1B5E20"/>
          <w:sz w:val="20"/>
        </w:rPr>
        <w:t>Selected option: pre-recorded human voice, in French AND English. Each message is recorded twice. Total: 14 audio files.</w:t>
      </w:r>
    </w:p>
    <w:tbl>
      <w:tblPr>
        <w:tblStyle w:val="Grilledutableau"/>
        <w:tblW w:w="0" w:type="auto"/>
        <w:tblLook w:val="04A0" w:firstRow="1" w:lastRow="0" w:firstColumn="1" w:lastColumn="0" w:noHBand="0" w:noVBand="1"/>
      </w:tblPr>
      <w:tblGrid>
        <w:gridCol w:w="3135"/>
        <w:gridCol w:w="3135"/>
        <w:gridCol w:w="3135"/>
      </w:tblGrid>
      <w:tr w:rsidR="00844124" w14:paraId="159BEEB1" w14:textId="77777777">
        <w:tc>
          <w:tcPr>
            <w:tcW w:w="3135" w:type="dxa"/>
            <w:shd w:val="clear" w:color="auto" w:fill="303F9F"/>
          </w:tcPr>
          <w:p w14:paraId="4CA8000A" w14:textId="77777777" w:rsidR="00844124" w:rsidRDefault="00000000">
            <w:r>
              <w:rPr>
                <w:b/>
                <w:color w:val="FFFFFF"/>
                <w:sz w:val="18"/>
              </w:rPr>
              <w:t>#</w:t>
            </w:r>
          </w:p>
        </w:tc>
        <w:tc>
          <w:tcPr>
            <w:tcW w:w="3135" w:type="dxa"/>
            <w:shd w:val="clear" w:color="auto" w:fill="303F9F"/>
          </w:tcPr>
          <w:p w14:paraId="6416562C" w14:textId="77777777" w:rsidR="00844124" w:rsidRDefault="00000000">
            <w:r>
              <w:rPr>
                <w:b/>
                <w:color w:val="FFFFFF"/>
                <w:sz w:val="18"/>
              </w:rPr>
              <w:t>Message</w:t>
            </w:r>
          </w:p>
        </w:tc>
        <w:tc>
          <w:tcPr>
            <w:tcW w:w="3135" w:type="dxa"/>
            <w:shd w:val="clear" w:color="auto" w:fill="303F9F"/>
          </w:tcPr>
          <w:p w14:paraId="47F4CE52" w14:textId="77777777" w:rsidR="00844124" w:rsidRDefault="00000000">
            <w:r>
              <w:rPr>
                <w:rFonts w:ascii="Segoe UI" w:hAnsi="Segoe UI"/>
                <w:b/>
                <w:color w:val="FFFFFF"/>
                <w:sz w:val="12"/>
              </w:rPr>
              <w:t xml:space="preserve">FR/EN  </w:t>
            </w:r>
            <w:r>
              <w:rPr>
                <w:b/>
                <w:color w:val="FFFFFF"/>
                <w:sz w:val="18"/>
              </w:rPr>
              <w:t>Déclenchement / Trigger</w:t>
            </w:r>
          </w:p>
        </w:tc>
      </w:tr>
      <w:tr w:rsidR="00844124" w14:paraId="5B000E6A" w14:textId="77777777">
        <w:tc>
          <w:tcPr>
            <w:tcW w:w="3135" w:type="dxa"/>
            <w:shd w:val="clear" w:color="auto" w:fill="EEF2FF"/>
          </w:tcPr>
          <w:p w14:paraId="1A20BA0B" w14:textId="77777777" w:rsidR="00844124" w:rsidRDefault="00000000">
            <w:r>
              <w:rPr>
                <w:sz w:val="18"/>
              </w:rPr>
              <w:t>1</w:t>
            </w:r>
          </w:p>
        </w:tc>
        <w:tc>
          <w:tcPr>
            <w:tcW w:w="3135" w:type="dxa"/>
            <w:shd w:val="clear" w:color="auto" w:fill="EEF2FF"/>
          </w:tcPr>
          <w:p w14:paraId="748E053F" w14:textId="77777777" w:rsidR="00844124" w:rsidRDefault="00000000">
            <w:r>
              <w:rPr>
                <w:rFonts w:ascii="Segoe UI" w:hAnsi="Segoe UI"/>
                <w:b/>
                <w:sz w:val="12"/>
              </w:rPr>
              <w:t xml:space="preserve">FR  </w:t>
            </w:r>
            <w:r>
              <w:rPr>
                <w:sz w:val="18"/>
              </w:rPr>
              <w:t>Bienvenue / Welcome</w:t>
            </w:r>
            <w:r>
              <w:rPr>
                <w:sz w:val="18"/>
              </w:rPr>
              <w:br/>
            </w:r>
            <w:r>
              <w:rPr>
                <w:rFonts w:ascii="Segoe UI" w:hAnsi="Segoe UI"/>
                <w:b/>
                <w:color w:val="1B5E20"/>
                <w:sz w:val="12"/>
              </w:rPr>
              <w:t xml:space="preserve">EN  </w:t>
            </w:r>
            <w:r>
              <w:rPr>
                <w:color w:val="1B5E20"/>
                <w:sz w:val="18"/>
              </w:rPr>
              <w:t>Welcome</w:t>
            </w:r>
          </w:p>
        </w:tc>
        <w:tc>
          <w:tcPr>
            <w:tcW w:w="3135" w:type="dxa"/>
            <w:shd w:val="clear" w:color="auto" w:fill="EEF2FF"/>
          </w:tcPr>
          <w:p w14:paraId="076C2625" w14:textId="77777777" w:rsidR="00844124" w:rsidRDefault="00000000">
            <w:r>
              <w:rPr>
                <w:rFonts w:ascii="Segoe UI" w:hAnsi="Segoe UI"/>
                <w:b/>
                <w:sz w:val="12"/>
              </w:rPr>
              <w:t xml:space="preserve">FR  </w:t>
            </w:r>
            <w:r>
              <w:rPr>
                <w:sz w:val="18"/>
              </w:rPr>
              <w:t>Joué à chaque appel entrant</w:t>
            </w:r>
            <w:r>
              <w:rPr>
                <w:sz w:val="18"/>
              </w:rPr>
              <w:br/>
            </w:r>
            <w:r>
              <w:rPr>
                <w:rFonts w:ascii="Segoe UI" w:hAnsi="Segoe UI"/>
                <w:b/>
                <w:color w:val="1B5E20"/>
                <w:sz w:val="12"/>
              </w:rPr>
              <w:t xml:space="preserve">EN  </w:t>
            </w:r>
            <w:r>
              <w:rPr>
                <w:color w:val="1B5E20"/>
                <w:sz w:val="18"/>
              </w:rPr>
              <w:t>Played on every inbound call</w:t>
            </w:r>
          </w:p>
        </w:tc>
      </w:tr>
      <w:tr w:rsidR="00844124" w14:paraId="10023AF0" w14:textId="77777777">
        <w:tc>
          <w:tcPr>
            <w:tcW w:w="3135" w:type="dxa"/>
            <w:shd w:val="clear" w:color="auto" w:fill="FFFFFF"/>
          </w:tcPr>
          <w:p w14:paraId="2C35E275" w14:textId="77777777" w:rsidR="00844124" w:rsidRDefault="00000000">
            <w:r>
              <w:rPr>
                <w:sz w:val="18"/>
              </w:rPr>
              <w:t>2</w:t>
            </w:r>
          </w:p>
        </w:tc>
        <w:tc>
          <w:tcPr>
            <w:tcW w:w="3135" w:type="dxa"/>
            <w:shd w:val="clear" w:color="auto" w:fill="FFFFFF"/>
          </w:tcPr>
          <w:p w14:paraId="2A3D7633" w14:textId="77777777" w:rsidR="00844124" w:rsidRDefault="00000000">
            <w:r>
              <w:rPr>
                <w:rFonts w:ascii="Segoe UI" w:hAnsi="Segoe UI"/>
                <w:b/>
                <w:sz w:val="12"/>
              </w:rPr>
              <w:t xml:space="preserve">FR  </w:t>
            </w:r>
            <w:r>
              <w:rPr>
                <w:sz w:val="18"/>
              </w:rPr>
              <w:t>Menu principal / Main Menu</w:t>
            </w:r>
            <w:r>
              <w:rPr>
                <w:sz w:val="18"/>
              </w:rPr>
              <w:br/>
            </w:r>
            <w:r>
              <w:rPr>
                <w:rFonts w:ascii="Segoe UI" w:hAnsi="Segoe UI"/>
                <w:b/>
                <w:color w:val="1B5E20"/>
                <w:sz w:val="12"/>
              </w:rPr>
              <w:t xml:space="preserve">EN  </w:t>
            </w:r>
            <w:r>
              <w:rPr>
                <w:color w:val="1B5E20"/>
                <w:sz w:val="18"/>
              </w:rPr>
              <w:t>Main Menu</w:t>
            </w:r>
          </w:p>
        </w:tc>
        <w:tc>
          <w:tcPr>
            <w:tcW w:w="3135" w:type="dxa"/>
            <w:shd w:val="clear" w:color="auto" w:fill="FFFFFF"/>
          </w:tcPr>
          <w:p w14:paraId="12EC5840" w14:textId="77777777" w:rsidR="00844124" w:rsidRDefault="00000000">
            <w:r>
              <w:rPr>
                <w:rFonts w:ascii="Segoe UI" w:hAnsi="Segoe UI"/>
                <w:b/>
                <w:sz w:val="12"/>
              </w:rPr>
              <w:t xml:space="preserve">FR  </w:t>
            </w:r>
            <w:r>
              <w:rPr>
                <w:sz w:val="18"/>
              </w:rPr>
              <w:t>Joué après le message de bienvenue</w:t>
            </w:r>
            <w:r>
              <w:rPr>
                <w:sz w:val="18"/>
              </w:rPr>
              <w:br/>
            </w:r>
            <w:r>
              <w:rPr>
                <w:rFonts w:ascii="Segoe UI" w:hAnsi="Segoe UI"/>
                <w:b/>
                <w:color w:val="1B5E20"/>
                <w:sz w:val="12"/>
              </w:rPr>
              <w:t xml:space="preserve">EN  </w:t>
            </w:r>
            <w:r>
              <w:rPr>
                <w:color w:val="1B5E20"/>
                <w:sz w:val="18"/>
              </w:rPr>
              <w:t>Played after welcome message</w:t>
            </w:r>
          </w:p>
        </w:tc>
      </w:tr>
      <w:tr w:rsidR="00844124" w14:paraId="0DEE202D" w14:textId="77777777">
        <w:tc>
          <w:tcPr>
            <w:tcW w:w="3135" w:type="dxa"/>
            <w:shd w:val="clear" w:color="auto" w:fill="EEF2FF"/>
          </w:tcPr>
          <w:p w14:paraId="409BB8B1" w14:textId="77777777" w:rsidR="00844124" w:rsidRDefault="00000000">
            <w:r>
              <w:rPr>
                <w:sz w:val="18"/>
              </w:rPr>
              <w:t>3</w:t>
            </w:r>
          </w:p>
        </w:tc>
        <w:tc>
          <w:tcPr>
            <w:tcW w:w="3135" w:type="dxa"/>
            <w:shd w:val="clear" w:color="auto" w:fill="EEF2FF"/>
          </w:tcPr>
          <w:p w14:paraId="31093E49" w14:textId="77777777" w:rsidR="00844124" w:rsidRDefault="00000000">
            <w:r>
              <w:rPr>
                <w:rFonts w:ascii="Segoe UI" w:hAnsi="Segoe UI"/>
                <w:b/>
                <w:sz w:val="12"/>
              </w:rPr>
              <w:t xml:space="preserve">FR  </w:t>
            </w:r>
            <w:r>
              <w:rPr>
                <w:sz w:val="18"/>
              </w:rPr>
              <w:t>File 1 — Activation / Utilisation</w:t>
            </w:r>
            <w:r>
              <w:rPr>
                <w:sz w:val="18"/>
              </w:rPr>
              <w:br/>
            </w:r>
            <w:r>
              <w:rPr>
                <w:rFonts w:ascii="Segoe UI" w:hAnsi="Segoe UI"/>
                <w:b/>
                <w:color w:val="1B5E20"/>
                <w:sz w:val="12"/>
              </w:rPr>
              <w:t xml:space="preserve">EN  </w:t>
            </w:r>
            <w:r>
              <w:rPr>
                <w:color w:val="1B5E20"/>
                <w:sz w:val="18"/>
              </w:rPr>
              <w:t>Queue 1 — Activation / Usage</w:t>
            </w:r>
          </w:p>
        </w:tc>
        <w:tc>
          <w:tcPr>
            <w:tcW w:w="3135" w:type="dxa"/>
            <w:shd w:val="clear" w:color="auto" w:fill="EEF2FF"/>
          </w:tcPr>
          <w:p w14:paraId="4AA74425" w14:textId="77777777" w:rsidR="00844124" w:rsidRDefault="00000000">
            <w:r>
              <w:rPr>
                <w:rFonts w:ascii="Segoe UI" w:hAnsi="Segoe UI"/>
                <w:b/>
                <w:sz w:val="12"/>
              </w:rPr>
              <w:t xml:space="preserve">FR  </w:t>
            </w:r>
            <w:r>
              <w:rPr>
                <w:sz w:val="18"/>
              </w:rPr>
              <w:t>Mise en attente après choix 1</w:t>
            </w:r>
            <w:r>
              <w:rPr>
                <w:sz w:val="18"/>
              </w:rPr>
              <w:br/>
            </w:r>
            <w:r>
              <w:rPr>
                <w:rFonts w:ascii="Segoe UI" w:hAnsi="Segoe UI"/>
                <w:b/>
                <w:color w:val="1B5E20"/>
                <w:sz w:val="12"/>
              </w:rPr>
              <w:t xml:space="preserve">EN  </w:t>
            </w:r>
            <w:r>
              <w:rPr>
                <w:color w:val="1B5E20"/>
                <w:sz w:val="18"/>
              </w:rPr>
              <w:t>Hold music after selecting option 1</w:t>
            </w:r>
          </w:p>
        </w:tc>
      </w:tr>
      <w:tr w:rsidR="00844124" w14:paraId="3AB06781" w14:textId="77777777">
        <w:tc>
          <w:tcPr>
            <w:tcW w:w="3135" w:type="dxa"/>
            <w:shd w:val="clear" w:color="auto" w:fill="FFFFFF"/>
          </w:tcPr>
          <w:p w14:paraId="035524EF" w14:textId="77777777" w:rsidR="00844124" w:rsidRDefault="00000000">
            <w:r>
              <w:rPr>
                <w:sz w:val="18"/>
              </w:rPr>
              <w:t>4</w:t>
            </w:r>
          </w:p>
        </w:tc>
        <w:tc>
          <w:tcPr>
            <w:tcW w:w="3135" w:type="dxa"/>
            <w:shd w:val="clear" w:color="auto" w:fill="FFFFFF"/>
          </w:tcPr>
          <w:p w14:paraId="74769C58" w14:textId="77777777" w:rsidR="00844124" w:rsidRDefault="00000000">
            <w:r>
              <w:rPr>
                <w:rFonts w:ascii="Segoe UI" w:hAnsi="Segoe UI"/>
                <w:b/>
                <w:sz w:val="12"/>
              </w:rPr>
              <w:t xml:space="preserve">FR  </w:t>
            </w:r>
            <w:r>
              <w:rPr>
                <w:sz w:val="18"/>
              </w:rPr>
              <w:t>File 2 — Problème technique</w:t>
            </w:r>
            <w:r>
              <w:rPr>
                <w:sz w:val="18"/>
              </w:rPr>
              <w:br/>
            </w:r>
            <w:r>
              <w:rPr>
                <w:rFonts w:ascii="Segoe UI" w:hAnsi="Segoe UI"/>
                <w:b/>
                <w:color w:val="1B5E20"/>
                <w:sz w:val="12"/>
              </w:rPr>
              <w:t xml:space="preserve">EN  </w:t>
            </w:r>
            <w:r>
              <w:rPr>
                <w:color w:val="1B5E20"/>
                <w:sz w:val="18"/>
              </w:rPr>
              <w:t>Queue 2 — Technical Issue</w:t>
            </w:r>
          </w:p>
        </w:tc>
        <w:tc>
          <w:tcPr>
            <w:tcW w:w="3135" w:type="dxa"/>
            <w:shd w:val="clear" w:color="auto" w:fill="FFFFFF"/>
          </w:tcPr>
          <w:p w14:paraId="0558CCAB" w14:textId="77777777" w:rsidR="00844124" w:rsidRDefault="00000000">
            <w:r>
              <w:rPr>
                <w:rFonts w:ascii="Segoe UI" w:hAnsi="Segoe UI"/>
                <w:b/>
                <w:sz w:val="12"/>
              </w:rPr>
              <w:t xml:space="preserve">FR  </w:t>
            </w:r>
            <w:r>
              <w:rPr>
                <w:sz w:val="18"/>
              </w:rPr>
              <w:t>Mise en attente après choix 2</w:t>
            </w:r>
            <w:r>
              <w:rPr>
                <w:sz w:val="18"/>
              </w:rPr>
              <w:br/>
            </w:r>
            <w:r>
              <w:rPr>
                <w:rFonts w:ascii="Segoe UI" w:hAnsi="Segoe UI"/>
                <w:b/>
                <w:color w:val="1B5E20"/>
                <w:sz w:val="12"/>
              </w:rPr>
              <w:t xml:space="preserve">EN  </w:t>
            </w:r>
            <w:r>
              <w:rPr>
                <w:color w:val="1B5E20"/>
                <w:sz w:val="18"/>
              </w:rPr>
              <w:t>Hold music after selecting option 2</w:t>
            </w:r>
          </w:p>
        </w:tc>
      </w:tr>
      <w:tr w:rsidR="00844124" w14:paraId="530B1DC1" w14:textId="77777777">
        <w:tc>
          <w:tcPr>
            <w:tcW w:w="3135" w:type="dxa"/>
            <w:shd w:val="clear" w:color="auto" w:fill="EEF2FF"/>
          </w:tcPr>
          <w:p w14:paraId="1C7FA039" w14:textId="77777777" w:rsidR="00844124" w:rsidRDefault="00000000">
            <w:r>
              <w:rPr>
                <w:sz w:val="18"/>
              </w:rPr>
              <w:t>5</w:t>
            </w:r>
          </w:p>
        </w:tc>
        <w:tc>
          <w:tcPr>
            <w:tcW w:w="3135" w:type="dxa"/>
            <w:shd w:val="clear" w:color="auto" w:fill="EEF2FF"/>
          </w:tcPr>
          <w:p w14:paraId="673274CF" w14:textId="77777777" w:rsidR="00844124" w:rsidRDefault="00000000">
            <w:r>
              <w:rPr>
                <w:rFonts w:ascii="Segoe UI" w:hAnsi="Segoe UI"/>
                <w:b/>
                <w:sz w:val="12"/>
              </w:rPr>
              <w:t xml:space="preserve">FR  </w:t>
            </w:r>
            <w:r>
              <w:rPr>
                <w:sz w:val="18"/>
              </w:rPr>
              <w:t>File 3 — Autres demandes</w:t>
            </w:r>
            <w:r>
              <w:rPr>
                <w:sz w:val="18"/>
              </w:rPr>
              <w:br/>
            </w:r>
            <w:r>
              <w:rPr>
                <w:rFonts w:ascii="Segoe UI" w:hAnsi="Segoe UI"/>
                <w:b/>
                <w:color w:val="1B5E20"/>
                <w:sz w:val="12"/>
              </w:rPr>
              <w:t xml:space="preserve">EN  </w:t>
            </w:r>
            <w:r>
              <w:rPr>
                <w:color w:val="1B5E20"/>
                <w:sz w:val="18"/>
              </w:rPr>
              <w:t>Queue 3 — Other Requests</w:t>
            </w:r>
          </w:p>
        </w:tc>
        <w:tc>
          <w:tcPr>
            <w:tcW w:w="3135" w:type="dxa"/>
            <w:shd w:val="clear" w:color="auto" w:fill="EEF2FF"/>
          </w:tcPr>
          <w:p w14:paraId="15B81BB1" w14:textId="77777777" w:rsidR="00844124" w:rsidRDefault="00000000">
            <w:r>
              <w:rPr>
                <w:rFonts w:ascii="Segoe UI" w:hAnsi="Segoe UI"/>
                <w:b/>
                <w:sz w:val="12"/>
              </w:rPr>
              <w:t xml:space="preserve">FR  </w:t>
            </w:r>
            <w:r>
              <w:rPr>
                <w:sz w:val="18"/>
              </w:rPr>
              <w:t>Mise en attente après choix 3</w:t>
            </w:r>
            <w:r>
              <w:rPr>
                <w:sz w:val="18"/>
              </w:rPr>
              <w:br/>
            </w:r>
            <w:r>
              <w:rPr>
                <w:rFonts w:ascii="Segoe UI" w:hAnsi="Segoe UI"/>
                <w:b/>
                <w:color w:val="1B5E20"/>
                <w:sz w:val="12"/>
              </w:rPr>
              <w:t xml:space="preserve">EN  </w:t>
            </w:r>
            <w:r>
              <w:rPr>
                <w:color w:val="1B5E20"/>
                <w:sz w:val="18"/>
              </w:rPr>
              <w:t>Hold music after selecting option 3</w:t>
            </w:r>
          </w:p>
        </w:tc>
      </w:tr>
      <w:tr w:rsidR="00844124" w14:paraId="412CF95A" w14:textId="77777777">
        <w:tc>
          <w:tcPr>
            <w:tcW w:w="3135" w:type="dxa"/>
            <w:shd w:val="clear" w:color="auto" w:fill="FFFFFF"/>
          </w:tcPr>
          <w:p w14:paraId="6C8167C0" w14:textId="77777777" w:rsidR="00844124" w:rsidRDefault="00000000">
            <w:r>
              <w:rPr>
                <w:sz w:val="18"/>
              </w:rPr>
              <w:t>6</w:t>
            </w:r>
          </w:p>
        </w:tc>
        <w:tc>
          <w:tcPr>
            <w:tcW w:w="3135" w:type="dxa"/>
            <w:shd w:val="clear" w:color="auto" w:fill="FFFFFF"/>
          </w:tcPr>
          <w:p w14:paraId="3B762D82" w14:textId="77777777" w:rsidR="00844124" w:rsidRDefault="00000000">
            <w:r>
              <w:rPr>
                <w:rFonts w:ascii="Segoe UI" w:hAnsi="Segoe UI"/>
                <w:b/>
                <w:sz w:val="12"/>
              </w:rPr>
              <w:t xml:space="preserve">FR  </w:t>
            </w:r>
            <w:r>
              <w:rPr>
                <w:sz w:val="18"/>
              </w:rPr>
              <w:t>Message de fermeture / Closed</w:t>
            </w:r>
            <w:r>
              <w:rPr>
                <w:sz w:val="18"/>
              </w:rPr>
              <w:br/>
            </w:r>
            <w:r>
              <w:rPr>
                <w:rFonts w:ascii="Segoe UI" w:hAnsi="Segoe UI"/>
                <w:b/>
                <w:color w:val="1B5E20"/>
                <w:sz w:val="12"/>
              </w:rPr>
              <w:t xml:space="preserve">EN  </w:t>
            </w:r>
            <w:r>
              <w:rPr>
                <w:color w:val="1B5E20"/>
                <w:sz w:val="18"/>
              </w:rPr>
              <w:t>Closed Message</w:t>
            </w:r>
          </w:p>
        </w:tc>
        <w:tc>
          <w:tcPr>
            <w:tcW w:w="3135" w:type="dxa"/>
            <w:shd w:val="clear" w:color="auto" w:fill="FFFFFF"/>
          </w:tcPr>
          <w:p w14:paraId="3FBC9856" w14:textId="77777777" w:rsidR="00844124" w:rsidRDefault="00000000">
            <w:r>
              <w:rPr>
                <w:rFonts w:ascii="Segoe UI" w:hAnsi="Segoe UI"/>
                <w:b/>
                <w:sz w:val="12"/>
              </w:rPr>
              <w:t xml:space="preserve">FR  </w:t>
            </w:r>
            <w:r>
              <w:rPr>
                <w:sz w:val="18"/>
              </w:rPr>
              <w:t>Hors horaires d'ouverture</w:t>
            </w:r>
            <w:r>
              <w:rPr>
                <w:sz w:val="18"/>
              </w:rPr>
              <w:br/>
            </w:r>
            <w:r>
              <w:rPr>
                <w:rFonts w:ascii="Segoe UI" w:hAnsi="Segoe UI"/>
                <w:b/>
                <w:color w:val="1B5E20"/>
                <w:sz w:val="12"/>
              </w:rPr>
              <w:t xml:space="preserve">EN  </w:t>
            </w:r>
            <w:r>
              <w:rPr>
                <w:color w:val="1B5E20"/>
                <w:sz w:val="18"/>
              </w:rPr>
              <w:t>Played outside of opening hours</w:t>
            </w:r>
          </w:p>
        </w:tc>
      </w:tr>
      <w:tr w:rsidR="00844124" w14:paraId="0B998B9F" w14:textId="77777777">
        <w:tc>
          <w:tcPr>
            <w:tcW w:w="3135" w:type="dxa"/>
            <w:shd w:val="clear" w:color="auto" w:fill="EEF2FF"/>
          </w:tcPr>
          <w:p w14:paraId="7566D0ED" w14:textId="77777777" w:rsidR="00844124" w:rsidRDefault="00000000">
            <w:r>
              <w:rPr>
                <w:sz w:val="18"/>
              </w:rPr>
              <w:t>7</w:t>
            </w:r>
          </w:p>
        </w:tc>
        <w:tc>
          <w:tcPr>
            <w:tcW w:w="3135" w:type="dxa"/>
            <w:shd w:val="clear" w:color="auto" w:fill="EEF2FF"/>
          </w:tcPr>
          <w:p w14:paraId="046A0F22" w14:textId="77777777" w:rsidR="00844124" w:rsidRDefault="00000000">
            <w:r>
              <w:rPr>
                <w:rFonts w:ascii="Segoe UI" w:hAnsi="Segoe UI"/>
                <w:b/>
                <w:sz w:val="12"/>
              </w:rPr>
              <w:t xml:space="preserve">FR  </w:t>
            </w:r>
            <w:r>
              <w:rPr>
                <w:sz w:val="18"/>
              </w:rPr>
              <w:t>Message publicitaire / Advertisement</w:t>
            </w:r>
            <w:r>
              <w:rPr>
                <w:sz w:val="18"/>
              </w:rPr>
              <w:br/>
            </w:r>
            <w:r>
              <w:rPr>
                <w:rFonts w:ascii="Segoe UI" w:hAnsi="Segoe UI"/>
                <w:b/>
                <w:color w:val="1B5E20"/>
                <w:sz w:val="12"/>
              </w:rPr>
              <w:t xml:space="preserve">EN  </w:t>
            </w:r>
            <w:r>
              <w:rPr>
                <w:color w:val="1B5E20"/>
                <w:sz w:val="18"/>
              </w:rPr>
              <w:t>Advertisement Message</w:t>
            </w:r>
          </w:p>
        </w:tc>
        <w:tc>
          <w:tcPr>
            <w:tcW w:w="3135" w:type="dxa"/>
            <w:shd w:val="clear" w:color="auto" w:fill="EEF2FF"/>
          </w:tcPr>
          <w:p w14:paraId="73D348B7" w14:textId="77777777" w:rsidR="00844124" w:rsidRDefault="00000000">
            <w:r>
              <w:rPr>
                <w:rFonts w:ascii="Segoe UI" w:hAnsi="Segoe UI"/>
                <w:b/>
                <w:sz w:val="12"/>
              </w:rPr>
              <w:t xml:space="preserve">FR  </w:t>
            </w:r>
            <w:r>
              <w:rPr>
                <w:sz w:val="18"/>
              </w:rPr>
              <w:t>En attente, entre les musiques</w:t>
            </w:r>
            <w:r>
              <w:rPr>
                <w:sz w:val="18"/>
              </w:rPr>
              <w:br/>
            </w:r>
            <w:r>
              <w:rPr>
                <w:rFonts w:ascii="Segoe UI" w:hAnsi="Segoe UI"/>
                <w:b/>
                <w:color w:val="1B5E20"/>
                <w:sz w:val="12"/>
              </w:rPr>
              <w:t xml:space="preserve">EN  </w:t>
            </w:r>
            <w:r>
              <w:rPr>
                <w:color w:val="1B5E20"/>
                <w:sz w:val="18"/>
              </w:rPr>
              <w:t>Played in queue between hold music</w:t>
            </w:r>
          </w:p>
        </w:tc>
      </w:tr>
    </w:tbl>
    <w:p w14:paraId="1C8DFF0C" w14:textId="77777777" w:rsidR="00844124" w:rsidRDefault="00844124"/>
    <w:p w14:paraId="0E7E3040" w14:textId="77777777" w:rsidR="00844124" w:rsidRDefault="00000000">
      <w:pPr>
        <w:spacing w:before="160" w:after="40"/>
      </w:pPr>
      <w:r>
        <w:rPr>
          <w:b/>
          <w:color w:val="FF6B00"/>
          <w:sz w:val="21"/>
        </w:rPr>
        <w:t>9.1 Textes des messages  /  9.1 Message Scripts</w:t>
      </w:r>
    </w:p>
    <w:p w14:paraId="1A0DC644" w14:textId="77777777" w:rsidR="00844124" w:rsidRDefault="00000000">
      <w:pPr>
        <w:spacing w:before="120" w:after="40"/>
      </w:pPr>
      <w:r>
        <w:rPr>
          <w:b/>
        </w:rPr>
        <w:t>Bienvenue / Welcome</w:t>
      </w:r>
    </w:p>
    <w:tbl>
      <w:tblPr>
        <w:tblStyle w:val="Grilledutableau"/>
        <w:tblW w:w="0" w:type="auto"/>
        <w:tblLook w:val="04A0" w:firstRow="1" w:lastRow="0" w:firstColumn="1" w:lastColumn="0" w:noHBand="0" w:noVBand="1"/>
      </w:tblPr>
      <w:tblGrid>
        <w:gridCol w:w="9406"/>
      </w:tblGrid>
      <w:tr w:rsidR="00844124" w14:paraId="36992E13" w14:textId="77777777">
        <w:tc>
          <w:tcPr>
            <w:tcW w:w="9406" w:type="dxa"/>
            <w:shd w:val="clear" w:color="auto" w:fill="FFF3E0"/>
          </w:tcPr>
          <w:p w14:paraId="1D7BEF54" w14:textId="77777777" w:rsidR="00844124" w:rsidRDefault="00000000">
            <w:r>
              <w:rPr>
                <w:rFonts w:ascii="Segoe UI" w:hAnsi="Segoe UI"/>
                <w:b/>
                <w:sz w:val="12"/>
              </w:rPr>
              <w:t xml:space="preserve">FR  </w:t>
            </w:r>
            <w:r>
              <w:rPr>
                <w:sz w:val="19"/>
              </w:rPr>
              <w:t>« Bonjour et bienvenue sur la ligne dédiée aux marchands Orange Money Business. Votre appel est important pour nous. Un agent MAFA va prendre en charge votre demande dans quelques instants. Merci de rester en ligne. »</w:t>
            </w:r>
            <w:r>
              <w:rPr>
                <w:sz w:val="19"/>
              </w:rPr>
              <w:br/>
            </w:r>
            <w:r>
              <w:rPr>
                <w:rFonts w:ascii="Segoe UI" w:hAnsi="Segoe UI"/>
                <w:b/>
                <w:color w:val="1B5E20"/>
                <w:sz w:val="12"/>
              </w:rPr>
              <w:t xml:space="preserve">EN  </w:t>
            </w:r>
            <w:r>
              <w:rPr>
                <w:color w:val="1B5E20"/>
                <w:sz w:val="19"/>
              </w:rPr>
              <w:t>« Hello and welcome to the Orange Money Business merchant support line. Your call is important to us. A MAFA agent will be with you shortly. Please hold the line. »</w:t>
            </w:r>
          </w:p>
        </w:tc>
      </w:tr>
    </w:tbl>
    <w:p w14:paraId="2D897076" w14:textId="77777777" w:rsidR="00844124" w:rsidRDefault="00844124"/>
    <w:p w14:paraId="0CAC2561" w14:textId="77777777" w:rsidR="00844124" w:rsidRDefault="00000000">
      <w:pPr>
        <w:spacing w:before="120" w:after="40"/>
      </w:pPr>
      <w:r>
        <w:rPr>
          <w:b/>
        </w:rPr>
        <w:t>Menu principal / Main Menu</w:t>
      </w:r>
    </w:p>
    <w:tbl>
      <w:tblPr>
        <w:tblStyle w:val="Grilledutableau"/>
        <w:tblW w:w="0" w:type="auto"/>
        <w:tblLook w:val="04A0" w:firstRow="1" w:lastRow="0" w:firstColumn="1" w:lastColumn="0" w:noHBand="0" w:noVBand="1"/>
      </w:tblPr>
      <w:tblGrid>
        <w:gridCol w:w="9406"/>
      </w:tblGrid>
      <w:tr w:rsidR="00844124" w14:paraId="23FEFC33" w14:textId="77777777">
        <w:tc>
          <w:tcPr>
            <w:tcW w:w="9406" w:type="dxa"/>
            <w:shd w:val="clear" w:color="auto" w:fill="FFF3E0"/>
          </w:tcPr>
          <w:p w14:paraId="4322AACB" w14:textId="77777777" w:rsidR="00844124" w:rsidRDefault="00000000">
            <w:r>
              <w:rPr>
                <w:rFonts w:ascii="Segoe UI" w:hAnsi="Segoe UI"/>
                <w:b/>
                <w:sz w:val="12"/>
              </w:rPr>
              <w:t xml:space="preserve">FR  </w:t>
            </w:r>
            <w:r>
              <w:rPr>
                <w:sz w:val="19"/>
              </w:rPr>
              <w:t>« Pour joindre un agent concernant l'activation ou l'utilisation de votre compte marchand, tapez 1. Pour signaler un problème technique, tapez 2. Pour toute autre question, tapez 3. Pour répéter ce message, tapez 0. »</w:t>
            </w:r>
            <w:r>
              <w:rPr>
                <w:sz w:val="19"/>
              </w:rPr>
              <w:br/>
            </w:r>
            <w:r>
              <w:rPr>
                <w:rFonts w:ascii="Segoe UI" w:hAnsi="Segoe UI"/>
                <w:b/>
                <w:color w:val="1B5E20"/>
                <w:sz w:val="12"/>
              </w:rPr>
              <w:t xml:space="preserve">EN  </w:t>
            </w:r>
            <w:r>
              <w:rPr>
                <w:color w:val="1B5E20"/>
                <w:sz w:val="19"/>
              </w:rPr>
              <w:t>« To speak with an agent about the activation or use of your merchant account, press 1. To report a technical issue, press 2. For any other question, press 3. To repeat this message, press 0. »</w:t>
            </w:r>
          </w:p>
        </w:tc>
      </w:tr>
    </w:tbl>
    <w:p w14:paraId="081DEAD3" w14:textId="77777777" w:rsidR="00844124" w:rsidRDefault="00844124"/>
    <w:p w14:paraId="7EC66043" w14:textId="77777777" w:rsidR="00844124" w:rsidRDefault="00000000">
      <w:pPr>
        <w:spacing w:before="120" w:after="40"/>
      </w:pPr>
      <w:r>
        <w:rPr>
          <w:b/>
        </w:rPr>
        <w:t>File 1 — Activation / Utilisation</w:t>
      </w:r>
    </w:p>
    <w:tbl>
      <w:tblPr>
        <w:tblStyle w:val="Grilledutableau"/>
        <w:tblW w:w="0" w:type="auto"/>
        <w:tblLook w:val="04A0" w:firstRow="1" w:lastRow="0" w:firstColumn="1" w:lastColumn="0" w:noHBand="0" w:noVBand="1"/>
      </w:tblPr>
      <w:tblGrid>
        <w:gridCol w:w="9406"/>
      </w:tblGrid>
      <w:tr w:rsidR="00844124" w14:paraId="7DD6FA11" w14:textId="77777777">
        <w:tc>
          <w:tcPr>
            <w:tcW w:w="9406" w:type="dxa"/>
            <w:shd w:val="clear" w:color="auto" w:fill="FFF3E0"/>
          </w:tcPr>
          <w:p w14:paraId="1B67F2B6" w14:textId="77777777" w:rsidR="00844124" w:rsidRDefault="00000000">
            <w:r>
              <w:rPr>
                <w:rFonts w:ascii="Segoe UI" w:hAnsi="Segoe UI"/>
                <w:b/>
                <w:sz w:val="12"/>
              </w:rPr>
              <w:t xml:space="preserve">FR  </w:t>
            </w:r>
            <w:r>
              <w:rPr>
                <w:sz w:val="19"/>
              </w:rPr>
              <w:t>« Vous avez sélectionné l'activation et l'utilisation de votre compte marchand. Un agent MAFA spécialisé va vous répondre. Merci de patienter. »</w:t>
            </w:r>
            <w:r>
              <w:rPr>
                <w:sz w:val="19"/>
              </w:rPr>
              <w:br/>
            </w:r>
            <w:r>
              <w:rPr>
                <w:rFonts w:ascii="Segoe UI" w:hAnsi="Segoe UI"/>
                <w:b/>
                <w:color w:val="1B5E20"/>
                <w:sz w:val="12"/>
              </w:rPr>
              <w:t xml:space="preserve">EN  </w:t>
            </w:r>
            <w:r>
              <w:rPr>
                <w:color w:val="1B5E20"/>
                <w:sz w:val="19"/>
              </w:rPr>
              <w:t>« You have selected merchant account activation and usage. A specialized MAFA agent will be with you shortly. Thank you for your patience. »</w:t>
            </w:r>
          </w:p>
        </w:tc>
      </w:tr>
    </w:tbl>
    <w:p w14:paraId="3B446918" w14:textId="77777777" w:rsidR="00844124" w:rsidRDefault="00844124"/>
    <w:p w14:paraId="4A808E91" w14:textId="77777777" w:rsidR="00844124" w:rsidRDefault="00000000">
      <w:pPr>
        <w:spacing w:before="120" w:after="40"/>
      </w:pPr>
      <w:r>
        <w:rPr>
          <w:b/>
        </w:rPr>
        <w:t>File 2 — Problème technique / Technical Issue</w:t>
      </w:r>
    </w:p>
    <w:tbl>
      <w:tblPr>
        <w:tblStyle w:val="Grilledutableau"/>
        <w:tblW w:w="0" w:type="auto"/>
        <w:tblLook w:val="04A0" w:firstRow="1" w:lastRow="0" w:firstColumn="1" w:lastColumn="0" w:noHBand="0" w:noVBand="1"/>
      </w:tblPr>
      <w:tblGrid>
        <w:gridCol w:w="9406"/>
      </w:tblGrid>
      <w:tr w:rsidR="00844124" w14:paraId="725F7C45" w14:textId="77777777">
        <w:tc>
          <w:tcPr>
            <w:tcW w:w="9406" w:type="dxa"/>
            <w:shd w:val="clear" w:color="auto" w:fill="FFF3E0"/>
          </w:tcPr>
          <w:p w14:paraId="40EA2A24" w14:textId="77777777" w:rsidR="00844124" w:rsidRDefault="00000000">
            <w:r>
              <w:rPr>
                <w:rFonts w:ascii="Segoe UI" w:hAnsi="Segoe UI"/>
                <w:b/>
                <w:sz w:val="12"/>
              </w:rPr>
              <w:t xml:space="preserve">FR  </w:t>
            </w:r>
            <w:r>
              <w:rPr>
                <w:sz w:val="19"/>
              </w:rPr>
              <w:t>« Vous avez signalé un problème technique. Notre équipe MAFA est disponible pour vous aider. Merci de patienter. »</w:t>
            </w:r>
            <w:r>
              <w:rPr>
                <w:sz w:val="19"/>
              </w:rPr>
              <w:br/>
            </w:r>
            <w:r>
              <w:rPr>
                <w:rFonts w:ascii="Segoe UI" w:hAnsi="Segoe UI"/>
                <w:b/>
                <w:color w:val="1B5E20"/>
                <w:sz w:val="12"/>
              </w:rPr>
              <w:t xml:space="preserve">EN  </w:t>
            </w:r>
            <w:r>
              <w:rPr>
                <w:color w:val="1B5E20"/>
                <w:sz w:val="19"/>
              </w:rPr>
              <w:t>« You have reported a technical issue. Our MAFA team is available to assist you. Thank you for your patience. »</w:t>
            </w:r>
          </w:p>
        </w:tc>
      </w:tr>
    </w:tbl>
    <w:p w14:paraId="542F510F" w14:textId="77777777" w:rsidR="00844124" w:rsidRDefault="00844124"/>
    <w:p w14:paraId="36459F2A" w14:textId="77777777" w:rsidR="00844124" w:rsidRDefault="00000000">
      <w:pPr>
        <w:spacing w:before="120" w:after="40"/>
      </w:pPr>
      <w:r>
        <w:rPr>
          <w:b/>
        </w:rPr>
        <w:t>File 3 — Autres demandes / Other Requests</w:t>
      </w:r>
    </w:p>
    <w:tbl>
      <w:tblPr>
        <w:tblStyle w:val="Grilledutableau"/>
        <w:tblW w:w="0" w:type="auto"/>
        <w:tblLook w:val="04A0" w:firstRow="1" w:lastRow="0" w:firstColumn="1" w:lastColumn="0" w:noHBand="0" w:noVBand="1"/>
      </w:tblPr>
      <w:tblGrid>
        <w:gridCol w:w="9406"/>
      </w:tblGrid>
      <w:tr w:rsidR="00844124" w14:paraId="6D16F2AC" w14:textId="77777777">
        <w:tc>
          <w:tcPr>
            <w:tcW w:w="9406" w:type="dxa"/>
            <w:shd w:val="clear" w:color="auto" w:fill="FFF3E0"/>
          </w:tcPr>
          <w:p w14:paraId="27F7EB9F" w14:textId="77777777" w:rsidR="00844124" w:rsidRDefault="00000000">
            <w:r>
              <w:rPr>
                <w:rFonts w:ascii="Segoe UI" w:hAnsi="Segoe UI"/>
                <w:b/>
                <w:sz w:val="12"/>
              </w:rPr>
              <w:lastRenderedPageBreak/>
              <w:t xml:space="preserve">FR  </w:t>
            </w:r>
            <w:r>
              <w:rPr>
                <w:sz w:val="19"/>
              </w:rPr>
              <w:t>« Merci pour votre appel. Un agent MAFA va répondre à votre demande dans quelques instants. »</w:t>
            </w:r>
            <w:r>
              <w:rPr>
                <w:sz w:val="19"/>
              </w:rPr>
              <w:br/>
            </w:r>
            <w:r>
              <w:rPr>
                <w:rFonts w:ascii="Segoe UI" w:hAnsi="Segoe UI"/>
                <w:b/>
                <w:color w:val="1B5E20"/>
                <w:sz w:val="12"/>
              </w:rPr>
              <w:t xml:space="preserve">EN  </w:t>
            </w:r>
            <w:r>
              <w:rPr>
                <w:color w:val="1B5E20"/>
                <w:sz w:val="19"/>
              </w:rPr>
              <w:t>« Thank you for calling. A MAFA agent will attend to your request shortly. »</w:t>
            </w:r>
          </w:p>
        </w:tc>
      </w:tr>
    </w:tbl>
    <w:p w14:paraId="2468AE5E" w14:textId="77777777" w:rsidR="00844124" w:rsidRDefault="00844124"/>
    <w:p w14:paraId="5EF6059E" w14:textId="77777777" w:rsidR="00844124" w:rsidRDefault="00000000">
      <w:pPr>
        <w:spacing w:before="120" w:after="40"/>
      </w:pPr>
      <w:r>
        <w:rPr>
          <w:b/>
        </w:rPr>
        <w:t>Fermeture / Closed</w:t>
      </w:r>
    </w:p>
    <w:tbl>
      <w:tblPr>
        <w:tblStyle w:val="Grilledutableau"/>
        <w:tblW w:w="0" w:type="auto"/>
        <w:tblLook w:val="04A0" w:firstRow="1" w:lastRow="0" w:firstColumn="1" w:lastColumn="0" w:noHBand="0" w:noVBand="1"/>
      </w:tblPr>
      <w:tblGrid>
        <w:gridCol w:w="9406"/>
      </w:tblGrid>
      <w:tr w:rsidR="00844124" w14:paraId="511478C0" w14:textId="77777777">
        <w:tc>
          <w:tcPr>
            <w:tcW w:w="9406" w:type="dxa"/>
            <w:shd w:val="clear" w:color="auto" w:fill="FFF3E0"/>
          </w:tcPr>
          <w:p w14:paraId="1F426474" w14:textId="77777777" w:rsidR="00844124" w:rsidRDefault="00000000">
            <w:r>
              <w:rPr>
                <w:rFonts w:ascii="Segoe UI" w:hAnsi="Segoe UI"/>
                <w:b/>
                <w:sz w:val="12"/>
              </w:rPr>
              <w:t xml:space="preserve">FR  </w:t>
            </w:r>
            <w:r>
              <w:rPr>
                <w:sz w:val="19"/>
              </w:rPr>
              <w:t>« Bonjour, vous avez contacté la ligne marchands Orange Money Business. Nos équipes sont disponibles du lundi au vendredi de 8h à 17h, et le samedi de 8h à 12h. Veuillez rappeler durant ces horaires. Merci de votre confiance. »</w:t>
            </w:r>
            <w:r>
              <w:rPr>
                <w:sz w:val="19"/>
              </w:rPr>
              <w:br/>
            </w:r>
            <w:r>
              <w:rPr>
                <w:rFonts w:ascii="Segoe UI" w:hAnsi="Segoe UI"/>
                <w:b/>
                <w:color w:val="1B5E20"/>
                <w:sz w:val="12"/>
              </w:rPr>
              <w:t xml:space="preserve">EN  </w:t>
            </w:r>
            <w:r>
              <w:rPr>
                <w:color w:val="1B5E20"/>
                <w:sz w:val="19"/>
              </w:rPr>
              <w:t>« Hello, you have reached the Orange Money Business merchant support line. Our teams are available Monday to Friday from 8am to 5pm, and Saturday from 8am to 12pm. Please call back during these hours. Thank you for your trust. »</w:t>
            </w:r>
          </w:p>
        </w:tc>
      </w:tr>
    </w:tbl>
    <w:p w14:paraId="196949F3" w14:textId="77777777" w:rsidR="00844124" w:rsidRDefault="00844124"/>
    <w:p w14:paraId="7746ADD7" w14:textId="77777777" w:rsidR="00844124" w:rsidRDefault="00000000">
      <w:pPr>
        <w:spacing w:before="120" w:after="40"/>
      </w:pPr>
      <w:r>
        <w:rPr>
          <w:b/>
        </w:rPr>
        <w:t>Publicitaire / Advertisement</w:t>
      </w:r>
    </w:p>
    <w:tbl>
      <w:tblPr>
        <w:tblStyle w:val="Grilledutableau"/>
        <w:tblW w:w="0" w:type="auto"/>
        <w:tblLook w:val="04A0" w:firstRow="1" w:lastRow="0" w:firstColumn="1" w:lastColumn="0" w:noHBand="0" w:noVBand="1"/>
      </w:tblPr>
      <w:tblGrid>
        <w:gridCol w:w="9406"/>
      </w:tblGrid>
      <w:tr w:rsidR="00844124" w14:paraId="16270B61" w14:textId="77777777">
        <w:tc>
          <w:tcPr>
            <w:tcW w:w="9406" w:type="dxa"/>
            <w:shd w:val="clear" w:color="auto" w:fill="FFF3E0"/>
          </w:tcPr>
          <w:p w14:paraId="6D8804A4" w14:textId="77777777" w:rsidR="00844124" w:rsidRDefault="00000000">
            <w:r>
              <w:rPr>
                <w:rFonts w:ascii="Segoe UI" w:hAnsi="Segoe UI"/>
                <w:b/>
                <w:sz w:val="12"/>
              </w:rPr>
              <w:t xml:space="preserve">FR  </w:t>
            </w:r>
            <w:r>
              <w:rPr>
                <w:sz w:val="19"/>
              </w:rPr>
              <w:t>« Saviez-vous qu'avec Orange Money Business, vous pouvez accepter des paiements mobiles instantanément et suivre vos transactions en temps réel ? Notre équipe MAFA dédiée est là pour vous accompagner. Merci de votre fidélité. »</w:t>
            </w:r>
            <w:r>
              <w:rPr>
                <w:sz w:val="19"/>
              </w:rPr>
              <w:br/>
            </w:r>
            <w:r>
              <w:rPr>
                <w:rFonts w:ascii="Segoe UI" w:hAnsi="Segoe UI"/>
                <w:b/>
                <w:color w:val="1B5E20"/>
                <w:sz w:val="12"/>
              </w:rPr>
              <w:t xml:space="preserve">EN  </w:t>
            </w:r>
            <w:r>
              <w:rPr>
                <w:color w:val="1B5E20"/>
                <w:sz w:val="19"/>
              </w:rPr>
              <w:t>« Did you know that with Orange Money Business, you can accept mobile payments instantly and track your transactions in real time? Our dedicated MAFA team is here to support you. Thank you for your loyalty. »</w:t>
            </w:r>
          </w:p>
        </w:tc>
      </w:tr>
    </w:tbl>
    <w:p w14:paraId="72EC4F31" w14:textId="77777777" w:rsidR="00844124" w:rsidRDefault="00844124"/>
    <w:p w14:paraId="6EA70B86" w14:textId="77777777" w:rsidR="00844124" w:rsidRDefault="00000000">
      <w:r>
        <w:br w:type="page"/>
      </w:r>
    </w:p>
    <w:p w14:paraId="19721648" w14:textId="77777777" w:rsidR="00844124" w:rsidRDefault="00000000">
      <w:pPr>
        <w:pBdr>
          <w:bottom w:val="single" w:sz="12" w:space="1" w:color="FF6B00"/>
        </w:pBdr>
        <w:spacing w:before="280" w:after="80"/>
      </w:pPr>
      <w:r>
        <w:rPr>
          <w:b/>
          <w:color w:val="1B5E20"/>
          <w:sz w:val="26"/>
        </w:rPr>
        <w:lastRenderedPageBreak/>
        <w:t>10. Pauses agents  /  10. Agent Pauses</w:t>
      </w:r>
    </w:p>
    <w:tbl>
      <w:tblPr>
        <w:tblStyle w:val="Grilledutableau"/>
        <w:tblW w:w="0" w:type="auto"/>
        <w:tblLook w:val="04A0" w:firstRow="1" w:lastRow="0" w:firstColumn="1" w:lastColumn="0" w:noHBand="0" w:noVBand="1"/>
      </w:tblPr>
      <w:tblGrid>
        <w:gridCol w:w="4703"/>
        <w:gridCol w:w="4703"/>
      </w:tblGrid>
      <w:tr w:rsidR="00844124" w14:paraId="48069F65" w14:textId="77777777">
        <w:tc>
          <w:tcPr>
            <w:tcW w:w="4703" w:type="dxa"/>
            <w:shd w:val="clear" w:color="auto" w:fill="303F9F"/>
          </w:tcPr>
          <w:p w14:paraId="48CD92B6" w14:textId="77777777" w:rsidR="00844124" w:rsidRDefault="00000000">
            <w:r>
              <w:rPr>
                <w:rFonts w:ascii="Segoe UI" w:hAnsi="Segoe UI"/>
                <w:b/>
                <w:color w:val="FFFFFF"/>
                <w:sz w:val="12"/>
              </w:rPr>
              <w:t xml:space="preserve">FR  </w:t>
            </w:r>
            <w:r>
              <w:rPr>
                <w:b/>
                <w:color w:val="FFFFFF"/>
                <w:sz w:val="18"/>
              </w:rPr>
              <w:t>Type de pause</w:t>
            </w:r>
          </w:p>
        </w:tc>
        <w:tc>
          <w:tcPr>
            <w:tcW w:w="4703" w:type="dxa"/>
            <w:shd w:val="clear" w:color="auto" w:fill="303F9F"/>
          </w:tcPr>
          <w:p w14:paraId="11821FB2" w14:textId="77777777" w:rsidR="00844124" w:rsidRDefault="00000000">
            <w:r>
              <w:rPr>
                <w:rFonts w:ascii="Segoe UI" w:hAnsi="Segoe UI"/>
                <w:b/>
                <w:color w:val="FFFFFF"/>
                <w:sz w:val="12"/>
              </w:rPr>
              <w:t xml:space="preserve">EN  </w:t>
            </w:r>
            <w:r>
              <w:rPr>
                <w:b/>
                <w:color w:val="FFFFFF"/>
                <w:sz w:val="18"/>
              </w:rPr>
              <w:t>Pause type</w:t>
            </w:r>
          </w:p>
        </w:tc>
      </w:tr>
      <w:tr w:rsidR="00844124" w14:paraId="6F86E12A" w14:textId="77777777">
        <w:tc>
          <w:tcPr>
            <w:tcW w:w="4703" w:type="dxa"/>
            <w:shd w:val="clear" w:color="auto" w:fill="EEF2FF"/>
          </w:tcPr>
          <w:p w14:paraId="411DB437" w14:textId="77777777" w:rsidR="00844124" w:rsidRDefault="00000000">
            <w:r>
              <w:rPr>
                <w:sz w:val="18"/>
              </w:rPr>
              <w:t>Pause déjeuner (Lun–Ven uniquement) / Lunch break (Mon–Fri only)</w:t>
            </w:r>
          </w:p>
        </w:tc>
        <w:tc>
          <w:tcPr>
            <w:tcW w:w="4703" w:type="dxa"/>
            <w:shd w:val="clear" w:color="auto" w:fill="EEF2FF"/>
          </w:tcPr>
          <w:p w14:paraId="2B97899C" w14:textId="77777777" w:rsidR="00844124" w:rsidRDefault="00000000">
            <w:r>
              <w:rPr>
                <w:sz w:val="18"/>
              </w:rPr>
              <w:t>60 min</w:t>
            </w:r>
          </w:p>
        </w:tc>
      </w:tr>
      <w:tr w:rsidR="00844124" w14:paraId="00AF8EEA" w14:textId="77777777">
        <w:tc>
          <w:tcPr>
            <w:tcW w:w="4703" w:type="dxa"/>
            <w:shd w:val="clear" w:color="auto" w:fill="FFFFFF"/>
          </w:tcPr>
          <w:p w14:paraId="2478EAA4" w14:textId="77777777" w:rsidR="00844124" w:rsidRDefault="00000000">
            <w:r>
              <w:rPr>
                <w:sz w:val="18"/>
              </w:rPr>
              <w:t>Pause courte matin (tous les jours) / Morning break (every day)</w:t>
            </w:r>
          </w:p>
        </w:tc>
        <w:tc>
          <w:tcPr>
            <w:tcW w:w="4703" w:type="dxa"/>
            <w:shd w:val="clear" w:color="auto" w:fill="FFFFFF"/>
          </w:tcPr>
          <w:p w14:paraId="4DCE5C16" w14:textId="77777777" w:rsidR="00844124" w:rsidRDefault="00000000">
            <w:r>
              <w:rPr>
                <w:sz w:val="18"/>
              </w:rPr>
              <w:t>10 min</w:t>
            </w:r>
          </w:p>
        </w:tc>
      </w:tr>
      <w:tr w:rsidR="00844124" w14:paraId="31785051" w14:textId="77777777">
        <w:tc>
          <w:tcPr>
            <w:tcW w:w="4703" w:type="dxa"/>
            <w:shd w:val="clear" w:color="auto" w:fill="EEF2FF"/>
          </w:tcPr>
          <w:p w14:paraId="6A0A4F18" w14:textId="77777777" w:rsidR="00844124" w:rsidRDefault="00000000">
            <w:r>
              <w:rPr>
                <w:sz w:val="18"/>
              </w:rPr>
              <w:t>Pause courte après-midi (Lun–Ven) / Afternoon break (Mon–Fri)</w:t>
            </w:r>
          </w:p>
        </w:tc>
        <w:tc>
          <w:tcPr>
            <w:tcW w:w="4703" w:type="dxa"/>
            <w:shd w:val="clear" w:color="auto" w:fill="EEF2FF"/>
          </w:tcPr>
          <w:p w14:paraId="28892C61" w14:textId="77777777" w:rsidR="00844124" w:rsidRDefault="00000000">
            <w:r>
              <w:rPr>
                <w:sz w:val="18"/>
              </w:rPr>
              <w:t>10 min</w:t>
            </w:r>
          </w:p>
        </w:tc>
      </w:tr>
      <w:tr w:rsidR="00844124" w14:paraId="1B90FF0C" w14:textId="77777777">
        <w:tc>
          <w:tcPr>
            <w:tcW w:w="4703" w:type="dxa"/>
            <w:shd w:val="clear" w:color="auto" w:fill="FFFFFF"/>
          </w:tcPr>
          <w:p w14:paraId="6FAE0D69" w14:textId="77777777" w:rsidR="00844124" w:rsidRDefault="00000000">
            <w:r>
              <w:rPr>
                <w:sz w:val="18"/>
              </w:rPr>
              <w:t>Briefing / Formation / Training</w:t>
            </w:r>
          </w:p>
        </w:tc>
        <w:tc>
          <w:tcPr>
            <w:tcW w:w="4703" w:type="dxa"/>
            <w:shd w:val="clear" w:color="auto" w:fill="FFFFFF"/>
          </w:tcPr>
          <w:p w14:paraId="03457B1F" w14:textId="77777777" w:rsidR="00844124" w:rsidRDefault="00000000">
            <w:r>
              <w:rPr>
                <w:sz w:val="18"/>
              </w:rPr>
              <w:t>Variable — superviseur / supervisor</w:t>
            </w:r>
          </w:p>
        </w:tc>
      </w:tr>
      <w:tr w:rsidR="00844124" w14:paraId="6FB32B11" w14:textId="77777777">
        <w:tc>
          <w:tcPr>
            <w:tcW w:w="4703" w:type="dxa"/>
            <w:shd w:val="clear" w:color="auto" w:fill="EEF2FF"/>
          </w:tcPr>
          <w:p w14:paraId="24953E57" w14:textId="77777777" w:rsidR="00844124" w:rsidRDefault="00000000">
            <w:r>
              <w:rPr>
                <w:sz w:val="18"/>
              </w:rPr>
              <w:t>Problème technique agent / Agent technical issue</w:t>
            </w:r>
          </w:p>
        </w:tc>
        <w:tc>
          <w:tcPr>
            <w:tcW w:w="4703" w:type="dxa"/>
            <w:shd w:val="clear" w:color="auto" w:fill="EEF2FF"/>
          </w:tcPr>
          <w:p w14:paraId="0C8544F5" w14:textId="77777777" w:rsidR="00844124" w:rsidRDefault="00000000">
            <w:r>
              <w:rPr>
                <w:sz w:val="18"/>
              </w:rPr>
              <w:t>Variable</w:t>
            </w:r>
          </w:p>
        </w:tc>
      </w:tr>
      <w:tr w:rsidR="00844124" w14:paraId="01F84DD0" w14:textId="77777777">
        <w:tc>
          <w:tcPr>
            <w:tcW w:w="4703" w:type="dxa"/>
            <w:shd w:val="clear" w:color="auto" w:fill="FFFFFF"/>
          </w:tcPr>
          <w:p w14:paraId="478810A1" w14:textId="77777777" w:rsidR="00844124" w:rsidRDefault="00000000">
            <w:r>
              <w:rPr>
                <w:sz w:val="18"/>
              </w:rPr>
              <w:t>Vérification informations post-appel / Post-call information check</w:t>
            </w:r>
          </w:p>
        </w:tc>
        <w:tc>
          <w:tcPr>
            <w:tcW w:w="4703" w:type="dxa"/>
            <w:shd w:val="clear" w:color="auto" w:fill="FFFFFF"/>
          </w:tcPr>
          <w:p w14:paraId="49F2C83B" w14:textId="77777777" w:rsidR="00844124" w:rsidRDefault="00000000">
            <w:r>
              <w:rPr>
                <w:sz w:val="18"/>
              </w:rPr>
              <w:t>2 min</w:t>
            </w:r>
          </w:p>
        </w:tc>
      </w:tr>
    </w:tbl>
    <w:p w14:paraId="2DCDD7E4" w14:textId="77777777" w:rsidR="00844124" w:rsidRDefault="00844124"/>
    <w:tbl>
      <w:tblPr>
        <w:tblStyle w:val="Grilledutableau"/>
        <w:tblW w:w="0" w:type="auto"/>
        <w:tblLook w:val="04A0" w:firstRow="1" w:lastRow="0" w:firstColumn="1" w:lastColumn="0" w:noHBand="0" w:noVBand="1"/>
      </w:tblPr>
      <w:tblGrid>
        <w:gridCol w:w="9406"/>
      </w:tblGrid>
      <w:tr w:rsidR="00844124" w14:paraId="49DBD1F2" w14:textId="77777777">
        <w:tc>
          <w:tcPr>
            <w:tcW w:w="9406" w:type="dxa"/>
            <w:shd w:val="clear" w:color="auto" w:fill="FFFDE7"/>
          </w:tcPr>
          <w:p w14:paraId="4CE00991" w14:textId="77777777" w:rsidR="00844124" w:rsidRDefault="00000000">
            <w:r>
              <w:rPr>
                <w:rFonts w:ascii="Segoe UI" w:hAnsi="Segoe UI"/>
                <w:b/>
                <w:sz w:val="12"/>
              </w:rPr>
              <w:t xml:space="preserve">FR  </w:t>
            </w:r>
            <w:r>
              <w:rPr>
                <w:sz w:val="19"/>
              </w:rPr>
              <w:t>Note Samedi : pas de pause déjeuner. Une seule pause courte de 10 min (matin).</w:t>
            </w:r>
            <w:r>
              <w:rPr>
                <w:sz w:val="19"/>
              </w:rPr>
              <w:br/>
            </w:r>
            <w:r>
              <w:rPr>
                <w:rFonts w:ascii="Segoe UI" w:hAnsi="Segoe UI"/>
                <w:b/>
                <w:color w:val="1B5E20"/>
                <w:sz w:val="12"/>
              </w:rPr>
              <w:t xml:space="preserve">EN  </w:t>
            </w:r>
            <w:r>
              <w:rPr>
                <w:color w:val="1B5E20"/>
                <w:sz w:val="19"/>
              </w:rPr>
              <w:t>Saturday note: no lunch break. One short break of 10 min (morning only).</w:t>
            </w:r>
          </w:p>
        </w:tc>
      </w:tr>
    </w:tbl>
    <w:p w14:paraId="11121BB1" w14:textId="77777777" w:rsidR="00844124" w:rsidRDefault="00844124"/>
    <w:p w14:paraId="7EBD028E" w14:textId="77777777" w:rsidR="00844124" w:rsidRDefault="00000000">
      <w:pPr>
        <w:pBdr>
          <w:bottom w:val="single" w:sz="12" w:space="1" w:color="FF6B00"/>
        </w:pBdr>
        <w:spacing w:before="280" w:after="80"/>
      </w:pPr>
      <w:r>
        <w:rPr>
          <w:b/>
          <w:color w:val="1B5E20"/>
          <w:sz w:val="26"/>
        </w:rPr>
        <w:t>11. Enregistrement des appels  /  11. Call Recording</w:t>
      </w:r>
    </w:p>
    <w:p w14:paraId="3417F6B3" w14:textId="77777777" w:rsidR="00844124" w:rsidRDefault="00000000">
      <w:pPr>
        <w:spacing w:after="80"/>
      </w:pPr>
      <w:r>
        <w:rPr>
          <w:rFonts w:ascii="Segoe UI" w:hAnsi="Segoe UI"/>
          <w:b/>
          <w:sz w:val="12"/>
        </w:rPr>
        <w:t xml:space="preserve">FR  </w:t>
      </w:r>
      <w:r>
        <w:rPr>
          <w:sz w:val="20"/>
        </w:rPr>
        <w:t>Tous les appels (entrants et sortants) doivent être enregistrés.</w:t>
      </w:r>
      <w:r>
        <w:br/>
      </w:r>
      <w:r>
        <w:rPr>
          <w:rFonts w:ascii="Segoe UI" w:hAnsi="Segoe UI"/>
          <w:b/>
          <w:color w:val="1B5E20"/>
          <w:sz w:val="12"/>
        </w:rPr>
        <w:t xml:space="preserve">EN  </w:t>
      </w:r>
      <w:r>
        <w:rPr>
          <w:color w:val="1B5E20"/>
          <w:sz w:val="20"/>
        </w:rPr>
        <w:t>All calls (inbound and outbound) must be recorded.</w:t>
      </w:r>
    </w:p>
    <w:p w14:paraId="16600746" w14:textId="77777777" w:rsidR="00844124" w:rsidRDefault="00000000">
      <w:pPr>
        <w:pStyle w:val="Listepuces"/>
        <w:spacing w:after="40"/>
      </w:pPr>
      <w:r>
        <w:rPr>
          <w:rFonts w:ascii="Segoe UI" w:hAnsi="Segoe UI"/>
          <w:b/>
          <w:sz w:val="12"/>
        </w:rPr>
        <w:t xml:space="preserve">FR </w:t>
      </w:r>
      <w:r>
        <w:rPr>
          <w:sz w:val="20"/>
        </w:rPr>
        <w:t>Écoutes a posteriori pour contrôle qualité.</w:t>
      </w:r>
      <w:r>
        <w:rPr>
          <w:sz w:val="20"/>
        </w:rPr>
        <w:br/>
      </w:r>
      <w:r>
        <w:rPr>
          <w:rFonts w:ascii="Segoe UI" w:hAnsi="Segoe UI"/>
          <w:b/>
          <w:color w:val="1B5E20"/>
          <w:sz w:val="12"/>
        </w:rPr>
        <w:t xml:space="preserve">EN </w:t>
      </w:r>
      <w:r>
        <w:rPr>
          <w:color w:val="1B5E20"/>
          <w:sz w:val="20"/>
        </w:rPr>
        <w:t>Post-call listening for quality control.</w:t>
      </w:r>
    </w:p>
    <w:p w14:paraId="7D03BE86" w14:textId="77777777" w:rsidR="00844124" w:rsidRDefault="00000000">
      <w:pPr>
        <w:pStyle w:val="Listepuces"/>
        <w:spacing w:after="40"/>
      </w:pPr>
      <w:r>
        <w:rPr>
          <w:rFonts w:ascii="Segoe UI" w:hAnsi="Segoe UI"/>
          <w:b/>
          <w:sz w:val="12"/>
        </w:rPr>
        <w:t xml:space="preserve">FR </w:t>
      </w:r>
      <w:r>
        <w:rPr>
          <w:sz w:val="20"/>
        </w:rPr>
        <w:t>Évaluation des performances individuelles des agents.</w:t>
      </w:r>
      <w:r>
        <w:rPr>
          <w:sz w:val="20"/>
        </w:rPr>
        <w:br/>
      </w:r>
      <w:r>
        <w:rPr>
          <w:rFonts w:ascii="Segoe UI" w:hAnsi="Segoe UI"/>
          <w:b/>
          <w:color w:val="1B5E20"/>
          <w:sz w:val="12"/>
        </w:rPr>
        <w:t xml:space="preserve">EN </w:t>
      </w:r>
      <w:r>
        <w:rPr>
          <w:color w:val="1B5E20"/>
          <w:sz w:val="20"/>
        </w:rPr>
        <w:t>Individual agent performance evaluation.</w:t>
      </w:r>
    </w:p>
    <w:p w14:paraId="13B1206E" w14:textId="77777777" w:rsidR="00844124" w:rsidRDefault="00000000">
      <w:pPr>
        <w:pStyle w:val="Listepuces"/>
        <w:spacing w:after="40"/>
      </w:pPr>
      <w:r>
        <w:rPr>
          <w:rFonts w:ascii="Segoe UI" w:hAnsi="Segoe UI"/>
          <w:b/>
          <w:sz w:val="12"/>
        </w:rPr>
        <w:t xml:space="preserve">FR </w:t>
      </w:r>
      <w:r>
        <w:rPr>
          <w:sz w:val="20"/>
        </w:rPr>
        <w:t>Gestion des litiges avec les marchands.</w:t>
      </w:r>
      <w:r>
        <w:rPr>
          <w:sz w:val="20"/>
        </w:rPr>
        <w:br/>
      </w:r>
      <w:r>
        <w:rPr>
          <w:rFonts w:ascii="Segoe UI" w:hAnsi="Segoe UI"/>
          <w:b/>
          <w:color w:val="1B5E20"/>
          <w:sz w:val="12"/>
        </w:rPr>
        <w:t xml:space="preserve">EN </w:t>
      </w:r>
      <w:r>
        <w:rPr>
          <w:color w:val="1B5E20"/>
          <w:sz w:val="20"/>
        </w:rPr>
        <w:t>Handling of disputes with merchants.</w:t>
      </w:r>
    </w:p>
    <w:p w14:paraId="0D35D848" w14:textId="77777777" w:rsidR="00844124" w:rsidRDefault="00000000">
      <w:pPr>
        <w:pStyle w:val="Listepuces"/>
        <w:spacing w:after="40"/>
      </w:pPr>
      <w:r>
        <w:rPr>
          <w:rFonts w:ascii="Segoe UI" w:hAnsi="Segoe UI"/>
          <w:b/>
          <w:sz w:val="12"/>
        </w:rPr>
        <w:t xml:space="preserve">FR </w:t>
      </w:r>
      <w:r>
        <w:rPr>
          <w:sz w:val="20"/>
        </w:rPr>
        <w:t>Le superviseur accède à tous les enregistrements, filtrables par date, agent, marchand.</w:t>
      </w:r>
      <w:r>
        <w:rPr>
          <w:sz w:val="20"/>
        </w:rPr>
        <w:br/>
      </w:r>
      <w:r>
        <w:rPr>
          <w:rFonts w:ascii="Segoe UI" w:hAnsi="Segoe UI"/>
          <w:b/>
          <w:color w:val="1B5E20"/>
          <w:sz w:val="12"/>
        </w:rPr>
        <w:t xml:space="preserve">EN </w:t>
      </w:r>
      <w:r>
        <w:rPr>
          <w:color w:val="1B5E20"/>
          <w:sz w:val="20"/>
        </w:rPr>
        <w:t>The supervisor can access all recordings, filterable by date, agent, and merchant.</w:t>
      </w:r>
    </w:p>
    <w:p w14:paraId="65B6FE19" w14:textId="77777777" w:rsidR="00844124" w:rsidRDefault="00000000">
      <w:pPr>
        <w:pStyle w:val="Listepuces"/>
        <w:spacing w:after="40"/>
      </w:pPr>
      <w:r>
        <w:rPr>
          <w:rFonts w:ascii="Segoe UI" w:hAnsi="Segoe UI"/>
          <w:b/>
          <w:sz w:val="12"/>
        </w:rPr>
        <w:t xml:space="preserve">FR </w:t>
      </w:r>
      <w:r>
        <w:rPr>
          <w:sz w:val="20"/>
        </w:rPr>
        <w:t>Durée de conservation : à définir conjointement avec Connectel.</w:t>
      </w:r>
      <w:r>
        <w:rPr>
          <w:sz w:val="20"/>
        </w:rPr>
        <w:br/>
      </w:r>
      <w:r>
        <w:rPr>
          <w:rFonts w:ascii="Segoe UI" w:hAnsi="Segoe UI"/>
          <w:b/>
          <w:color w:val="1B5E20"/>
          <w:sz w:val="12"/>
        </w:rPr>
        <w:t xml:space="preserve">EN </w:t>
      </w:r>
      <w:r>
        <w:rPr>
          <w:color w:val="1B5E20"/>
          <w:sz w:val="20"/>
        </w:rPr>
        <w:t>Retention period: to be agreed with Connectel.</w:t>
      </w:r>
    </w:p>
    <w:tbl>
      <w:tblPr>
        <w:tblStyle w:val="Grilledutableau"/>
        <w:tblW w:w="0" w:type="auto"/>
        <w:tblLook w:val="04A0" w:firstRow="1" w:lastRow="0" w:firstColumn="1" w:lastColumn="0" w:noHBand="0" w:noVBand="1"/>
      </w:tblPr>
      <w:tblGrid>
        <w:gridCol w:w="9406"/>
      </w:tblGrid>
      <w:tr w:rsidR="00844124" w14:paraId="60C6C0B6" w14:textId="77777777">
        <w:tc>
          <w:tcPr>
            <w:tcW w:w="9406" w:type="dxa"/>
            <w:shd w:val="clear" w:color="auto" w:fill="FFF3E0"/>
          </w:tcPr>
          <w:p w14:paraId="383EEAE9" w14:textId="77777777" w:rsidR="00844124" w:rsidRDefault="00000000">
            <w:r>
              <w:rPr>
                <w:rFonts w:ascii="Segoe UI" w:hAnsi="Segoe UI"/>
                <w:b/>
                <w:sz w:val="12"/>
              </w:rPr>
              <w:t xml:space="preserve">FR  </w:t>
            </w:r>
            <w:r>
              <w:rPr>
                <w:sz w:val="19"/>
              </w:rPr>
              <w:t>Action demandée à Connectel : activer l'enregistrement de tous les appels (entrants et sortants) et définir conjointement la durée de conservation des enregistrements.</w:t>
            </w:r>
            <w:r>
              <w:rPr>
                <w:sz w:val="19"/>
              </w:rPr>
              <w:br/>
            </w:r>
            <w:r>
              <w:rPr>
                <w:rFonts w:ascii="Segoe UI" w:hAnsi="Segoe UI"/>
                <w:b/>
                <w:color w:val="1B5E20"/>
                <w:sz w:val="12"/>
              </w:rPr>
              <w:t xml:space="preserve">EN  </w:t>
            </w:r>
            <w:r>
              <w:rPr>
                <w:color w:val="1B5E20"/>
                <w:sz w:val="19"/>
              </w:rPr>
              <w:t>Action requested from Connectel: enable recording of all calls (inbound and outbound) and jointly define the recording retention period.</w:t>
            </w:r>
          </w:p>
        </w:tc>
      </w:tr>
    </w:tbl>
    <w:p w14:paraId="43DBFEAD" w14:textId="77777777" w:rsidR="00844124" w:rsidRDefault="00844124"/>
    <w:p w14:paraId="69C616A6" w14:textId="77777777" w:rsidR="00844124" w:rsidRDefault="00000000">
      <w:pPr>
        <w:pBdr>
          <w:bottom w:val="single" w:sz="12" w:space="1" w:color="FF6B00"/>
        </w:pBdr>
        <w:spacing w:before="280" w:after="80"/>
      </w:pPr>
      <w:r>
        <w:rPr>
          <w:b/>
          <w:color w:val="1B5E20"/>
          <w:sz w:val="26"/>
        </w:rPr>
        <w:t>12. Supervision en temps réel  /  12. Real-Time Supervision</w:t>
      </w:r>
    </w:p>
    <w:tbl>
      <w:tblPr>
        <w:tblStyle w:val="Grilledutableau"/>
        <w:tblW w:w="0" w:type="auto"/>
        <w:tblLook w:val="04A0" w:firstRow="1" w:lastRow="0" w:firstColumn="1" w:lastColumn="0" w:noHBand="0" w:noVBand="1"/>
      </w:tblPr>
      <w:tblGrid>
        <w:gridCol w:w="3135"/>
        <w:gridCol w:w="3135"/>
        <w:gridCol w:w="3135"/>
      </w:tblGrid>
      <w:tr w:rsidR="00844124" w14:paraId="09B51E35" w14:textId="77777777">
        <w:tc>
          <w:tcPr>
            <w:tcW w:w="3135" w:type="dxa"/>
            <w:shd w:val="clear" w:color="auto" w:fill="303F9F"/>
          </w:tcPr>
          <w:p w14:paraId="6F5FDC68" w14:textId="77777777" w:rsidR="00844124" w:rsidRDefault="00000000">
            <w:r>
              <w:rPr>
                <w:rFonts w:ascii="Segoe UI" w:hAnsi="Segoe UI"/>
                <w:b/>
                <w:color w:val="FFFFFF"/>
                <w:sz w:val="12"/>
              </w:rPr>
              <w:t xml:space="preserve">FR/EN  </w:t>
            </w:r>
            <w:r>
              <w:rPr>
                <w:b/>
                <w:color w:val="FFFFFF"/>
                <w:sz w:val="18"/>
              </w:rPr>
              <w:t>Fonctionnalité / Feature</w:t>
            </w:r>
          </w:p>
        </w:tc>
        <w:tc>
          <w:tcPr>
            <w:tcW w:w="3135" w:type="dxa"/>
            <w:shd w:val="clear" w:color="auto" w:fill="303F9F"/>
          </w:tcPr>
          <w:p w14:paraId="4B977685" w14:textId="77777777" w:rsidR="00844124" w:rsidRDefault="00000000">
            <w:r>
              <w:rPr>
                <w:rFonts w:ascii="Segoe UI" w:hAnsi="Segoe UI"/>
                <w:b/>
                <w:color w:val="FFFFFF"/>
                <w:sz w:val="12"/>
              </w:rPr>
              <w:t xml:space="preserve">FR  </w:t>
            </w:r>
            <w:r>
              <w:rPr>
                <w:b/>
                <w:color w:val="FFFFFF"/>
                <w:sz w:val="18"/>
              </w:rPr>
              <w:t>Description</w:t>
            </w:r>
          </w:p>
        </w:tc>
        <w:tc>
          <w:tcPr>
            <w:tcW w:w="3135" w:type="dxa"/>
            <w:shd w:val="clear" w:color="auto" w:fill="303F9F"/>
          </w:tcPr>
          <w:p w14:paraId="0CAAA629" w14:textId="77777777" w:rsidR="00844124" w:rsidRDefault="00000000">
            <w:r>
              <w:rPr>
                <w:rFonts w:ascii="Segoe UI" w:hAnsi="Segoe UI"/>
                <w:b/>
                <w:color w:val="FFFFFF"/>
                <w:sz w:val="12"/>
              </w:rPr>
              <w:t xml:space="preserve">EN  </w:t>
            </w:r>
            <w:r>
              <w:rPr>
                <w:b/>
                <w:color w:val="FFFFFF"/>
                <w:sz w:val="18"/>
              </w:rPr>
              <w:t>Description</w:t>
            </w:r>
          </w:p>
        </w:tc>
      </w:tr>
      <w:tr w:rsidR="00844124" w14:paraId="008D280A" w14:textId="77777777">
        <w:tc>
          <w:tcPr>
            <w:tcW w:w="3135" w:type="dxa"/>
            <w:shd w:val="clear" w:color="auto" w:fill="EEF2FF"/>
          </w:tcPr>
          <w:p w14:paraId="04548A49" w14:textId="77777777" w:rsidR="00844124" w:rsidRDefault="00000000">
            <w:r>
              <w:rPr>
                <w:sz w:val="18"/>
              </w:rPr>
              <w:t>Écoute discrète / Silent Monitoring</w:t>
            </w:r>
          </w:p>
        </w:tc>
        <w:tc>
          <w:tcPr>
            <w:tcW w:w="3135" w:type="dxa"/>
            <w:shd w:val="clear" w:color="auto" w:fill="EEF2FF"/>
          </w:tcPr>
          <w:p w14:paraId="3A49BA62" w14:textId="77777777" w:rsidR="00844124" w:rsidRDefault="00000000">
            <w:r>
              <w:rPr>
                <w:sz w:val="18"/>
              </w:rPr>
              <w:t>Le superviseur écoute un appel sans que l'agent ni le marchand le sachent.</w:t>
            </w:r>
          </w:p>
        </w:tc>
        <w:tc>
          <w:tcPr>
            <w:tcW w:w="3135" w:type="dxa"/>
            <w:shd w:val="clear" w:color="auto" w:fill="EEF2FF"/>
          </w:tcPr>
          <w:p w14:paraId="39800D5B" w14:textId="77777777" w:rsidR="00844124" w:rsidRDefault="00000000">
            <w:r>
              <w:rPr>
                <w:sz w:val="18"/>
              </w:rPr>
              <w:t>The supervisor listens to a live call without the agent or merchant being aware.</w:t>
            </w:r>
          </w:p>
        </w:tc>
      </w:tr>
      <w:tr w:rsidR="00844124" w14:paraId="5B89026B" w14:textId="77777777">
        <w:tc>
          <w:tcPr>
            <w:tcW w:w="3135" w:type="dxa"/>
            <w:shd w:val="clear" w:color="auto" w:fill="FFFFFF"/>
          </w:tcPr>
          <w:p w14:paraId="4245C227" w14:textId="77777777" w:rsidR="00844124" w:rsidRDefault="00000000">
            <w:r>
              <w:rPr>
                <w:sz w:val="18"/>
              </w:rPr>
              <w:t>Double écoute (Whisper) / Whisper Coaching</w:t>
            </w:r>
          </w:p>
        </w:tc>
        <w:tc>
          <w:tcPr>
            <w:tcW w:w="3135" w:type="dxa"/>
            <w:shd w:val="clear" w:color="auto" w:fill="FFFFFF"/>
          </w:tcPr>
          <w:p w14:paraId="093626B1" w14:textId="77777777" w:rsidR="00844124" w:rsidRDefault="00000000">
            <w:r>
              <w:rPr>
                <w:sz w:val="18"/>
              </w:rPr>
              <w:t>Le superviseur parle uniquement à l'agent en cours d'appel.</w:t>
            </w:r>
          </w:p>
        </w:tc>
        <w:tc>
          <w:tcPr>
            <w:tcW w:w="3135" w:type="dxa"/>
            <w:shd w:val="clear" w:color="auto" w:fill="FFFFFF"/>
          </w:tcPr>
          <w:p w14:paraId="7D770F0B" w14:textId="77777777" w:rsidR="00844124" w:rsidRDefault="00000000">
            <w:r>
              <w:rPr>
                <w:sz w:val="18"/>
              </w:rPr>
              <w:t>The supervisor speaks only to the agent during a live call.</w:t>
            </w:r>
          </w:p>
        </w:tc>
      </w:tr>
      <w:tr w:rsidR="00844124" w14:paraId="3091F65D" w14:textId="77777777">
        <w:tc>
          <w:tcPr>
            <w:tcW w:w="3135" w:type="dxa"/>
            <w:shd w:val="clear" w:color="auto" w:fill="EEF2FF"/>
          </w:tcPr>
          <w:p w14:paraId="322EB297" w14:textId="77777777" w:rsidR="00844124" w:rsidRDefault="00000000">
            <w:r>
              <w:rPr>
                <w:sz w:val="18"/>
              </w:rPr>
              <w:t>Tableau de bord temps réel / Live Dashboard</w:t>
            </w:r>
          </w:p>
        </w:tc>
        <w:tc>
          <w:tcPr>
            <w:tcW w:w="3135" w:type="dxa"/>
            <w:shd w:val="clear" w:color="auto" w:fill="EEF2FF"/>
          </w:tcPr>
          <w:p w14:paraId="44861E07" w14:textId="77777777" w:rsidR="00844124" w:rsidRDefault="00000000">
            <w:r>
              <w:rPr>
                <w:sz w:val="18"/>
              </w:rPr>
              <w:t>Vue de l'état de chaque agent : disponible, en communication, en pause, hors ligne.</w:t>
            </w:r>
          </w:p>
        </w:tc>
        <w:tc>
          <w:tcPr>
            <w:tcW w:w="3135" w:type="dxa"/>
            <w:shd w:val="clear" w:color="auto" w:fill="EEF2FF"/>
          </w:tcPr>
          <w:p w14:paraId="683ABDD8" w14:textId="77777777" w:rsidR="00844124" w:rsidRDefault="00000000">
            <w:r>
              <w:rPr>
                <w:sz w:val="18"/>
              </w:rPr>
              <w:t>Live view of each agent's status: available, on call, on break, offline.</w:t>
            </w:r>
          </w:p>
        </w:tc>
      </w:tr>
    </w:tbl>
    <w:p w14:paraId="6AA52107" w14:textId="77777777" w:rsidR="00844124" w:rsidRDefault="00844124"/>
    <w:tbl>
      <w:tblPr>
        <w:tblStyle w:val="Grilledutableau"/>
        <w:tblW w:w="0" w:type="auto"/>
        <w:tblLook w:val="04A0" w:firstRow="1" w:lastRow="0" w:firstColumn="1" w:lastColumn="0" w:noHBand="0" w:noVBand="1"/>
      </w:tblPr>
      <w:tblGrid>
        <w:gridCol w:w="9406"/>
      </w:tblGrid>
      <w:tr w:rsidR="00844124" w14:paraId="47ED631F" w14:textId="77777777">
        <w:tc>
          <w:tcPr>
            <w:tcW w:w="9406" w:type="dxa"/>
            <w:shd w:val="clear" w:color="auto" w:fill="FFF3E0"/>
          </w:tcPr>
          <w:p w14:paraId="5BF1022D" w14:textId="77777777" w:rsidR="00844124" w:rsidRDefault="00000000">
            <w:r>
              <w:rPr>
                <w:rFonts w:ascii="Segoe UI" w:hAnsi="Segoe UI"/>
                <w:b/>
                <w:sz w:val="12"/>
              </w:rPr>
              <w:t xml:space="preserve">FR  </w:t>
            </w:r>
            <w:r>
              <w:rPr>
                <w:sz w:val="19"/>
              </w:rPr>
              <w:t>Action demandée à Connectel : activer les fonctionnalités d'écoute discrète (silent monitoring), de coaching (whisper) et de tableau de bord temps réel pour le superviseur.</w:t>
            </w:r>
            <w:r>
              <w:rPr>
                <w:sz w:val="19"/>
              </w:rPr>
              <w:br/>
            </w:r>
            <w:r>
              <w:rPr>
                <w:rFonts w:ascii="Segoe UI" w:hAnsi="Segoe UI"/>
                <w:b/>
                <w:color w:val="1B5E20"/>
                <w:sz w:val="12"/>
              </w:rPr>
              <w:t xml:space="preserve">EN  </w:t>
            </w:r>
            <w:r>
              <w:rPr>
                <w:color w:val="1B5E20"/>
                <w:sz w:val="19"/>
              </w:rPr>
              <w:t xml:space="preserve">Action requested from Connectel: enable silent monitoring, whisper coaching, and real-time live dashboard </w:t>
            </w:r>
            <w:r>
              <w:rPr>
                <w:color w:val="1B5E20"/>
                <w:sz w:val="19"/>
              </w:rPr>
              <w:lastRenderedPageBreak/>
              <w:t>features for the supervisor.</w:t>
            </w:r>
          </w:p>
        </w:tc>
      </w:tr>
    </w:tbl>
    <w:p w14:paraId="79006FE1" w14:textId="77777777" w:rsidR="00844124" w:rsidRDefault="00844124"/>
    <w:p w14:paraId="20D0FFDA" w14:textId="77777777" w:rsidR="00844124" w:rsidRDefault="00000000">
      <w:pPr>
        <w:pBdr>
          <w:bottom w:val="single" w:sz="12" w:space="1" w:color="FF6B00"/>
        </w:pBdr>
        <w:spacing w:before="280" w:after="80"/>
      </w:pPr>
      <w:r>
        <w:rPr>
          <w:b/>
          <w:color w:val="1B5E20"/>
          <w:sz w:val="26"/>
        </w:rPr>
        <w:t>13. Reporting  /  13. Reporting</w:t>
      </w:r>
    </w:p>
    <w:tbl>
      <w:tblPr>
        <w:tblStyle w:val="Grilledutableau"/>
        <w:tblW w:w="0" w:type="auto"/>
        <w:tblLook w:val="04A0" w:firstRow="1" w:lastRow="0" w:firstColumn="1" w:lastColumn="0" w:noHBand="0" w:noVBand="1"/>
      </w:tblPr>
      <w:tblGrid>
        <w:gridCol w:w="9406"/>
      </w:tblGrid>
      <w:tr w:rsidR="00844124" w14:paraId="0D26B927" w14:textId="77777777">
        <w:tc>
          <w:tcPr>
            <w:tcW w:w="9406" w:type="dxa"/>
            <w:shd w:val="clear" w:color="auto" w:fill="FFF3E0"/>
          </w:tcPr>
          <w:p w14:paraId="0CF42471" w14:textId="77777777" w:rsidR="00844124" w:rsidRDefault="00000000">
            <w:r>
              <w:rPr>
                <w:rFonts w:ascii="Segoe UI" w:hAnsi="Segoe UI"/>
                <w:b/>
                <w:sz w:val="12"/>
              </w:rPr>
              <w:t xml:space="preserve">FR  </w:t>
            </w:r>
            <w:r>
              <w:rPr>
                <w:sz w:val="19"/>
              </w:rPr>
              <w:t>Action demandée à Connectel : configurer les indicateurs des rapports journalier et hebdomadaire et activer l'export Excel/PDF. Les rapports sont générés manuellement par le superviseur à tout moment depuis la plateforme.</w:t>
            </w:r>
            <w:r>
              <w:rPr>
                <w:sz w:val="19"/>
              </w:rPr>
              <w:br/>
            </w:r>
            <w:r>
              <w:rPr>
                <w:rFonts w:ascii="Segoe UI" w:hAnsi="Segoe UI"/>
                <w:b/>
                <w:color w:val="1B5E20"/>
                <w:sz w:val="12"/>
              </w:rPr>
              <w:t xml:space="preserve">EN  </w:t>
            </w:r>
            <w:r>
              <w:rPr>
                <w:color w:val="1B5E20"/>
                <w:sz w:val="19"/>
              </w:rPr>
              <w:t>Action requested from Connectel: configure daily and weekly report indicators and enable Excel/PDF export. Reports are generated manually by the supervisor at any time from the platform.</w:t>
            </w:r>
          </w:p>
        </w:tc>
      </w:tr>
    </w:tbl>
    <w:p w14:paraId="2199C631" w14:textId="77777777" w:rsidR="00844124" w:rsidRDefault="00844124"/>
    <w:p w14:paraId="2355020C" w14:textId="77777777" w:rsidR="00844124" w:rsidRDefault="00000000">
      <w:pPr>
        <w:spacing w:before="160" w:after="40"/>
      </w:pPr>
      <w:r>
        <w:rPr>
          <w:b/>
          <w:color w:val="FF6B00"/>
          <w:sz w:val="21"/>
        </w:rPr>
        <w:t>13.1 Rapport journalier  /  13.1 Daily Report</w:t>
      </w:r>
    </w:p>
    <w:p w14:paraId="0F3C3B56" w14:textId="77777777" w:rsidR="00844124" w:rsidRDefault="00000000">
      <w:pPr>
        <w:spacing w:after="80"/>
      </w:pPr>
      <w:r>
        <w:rPr>
          <w:rFonts w:ascii="Segoe UI" w:hAnsi="Segoe UI"/>
          <w:b/>
          <w:sz w:val="12"/>
        </w:rPr>
        <w:t xml:space="preserve">FR  </w:t>
      </w:r>
      <w:r>
        <w:rPr>
          <w:sz w:val="20"/>
        </w:rPr>
        <w:t>Généré manuellement par le superviseur à tout moment.</w:t>
      </w:r>
      <w:r>
        <w:br/>
      </w:r>
      <w:r>
        <w:rPr>
          <w:rFonts w:ascii="Segoe UI" w:hAnsi="Segoe UI"/>
          <w:b/>
          <w:color w:val="1B5E20"/>
          <w:sz w:val="12"/>
        </w:rPr>
        <w:t xml:space="preserve">EN  </w:t>
      </w:r>
      <w:r>
        <w:rPr>
          <w:color w:val="1B5E20"/>
          <w:sz w:val="20"/>
        </w:rPr>
        <w:t>Generated manually by the supervisor at any time.</w:t>
      </w:r>
    </w:p>
    <w:tbl>
      <w:tblPr>
        <w:tblStyle w:val="Grilledutableau"/>
        <w:tblW w:w="0" w:type="auto"/>
        <w:tblLook w:val="04A0" w:firstRow="1" w:lastRow="0" w:firstColumn="1" w:lastColumn="0" w:noHBand="0" w:noVBand="1"/>
      </w:tblPr>
      <w:tblGrid>
        <w:gridCol w:w="4703"/>
        <w:gridCol w:w="4703"/>
      </w:tblGrid>
      <w:tr w:rsidR="00844124" w14:paraId="24E1D0D6" w14:textId="77777777">
        <w:tc>
          <w:tcPr>
            <w:tcW w:w="4703" w:type="dxa"/>
            <w:shd w:val="clear" w:color="auto" w:fill="303F9F"/>
          </w:tcPr>
          <w:p w14:paraId="14BD15D5" w14:textId="77777777" w:rsidR="00844124" w:rsidRDefault="00000000">
            <w:r>
              <w:rPr>
                <w:rFonts w:ascii="Segoe UI" w:hAnsi="Segoe UI"/>
                <w:b/>
                <w:color w:val="FFFFFF"/>
                <w:sz w:val="12"/>
              </w:rPr>
              <w:t xml:space="preserve">FR  </w:t>
            </w:r>
            <w:r>
              <w:rPr>
                <w:b/>
                <w:color w:val="FFFFFF"/>
                <w:sz w:val="18"/>
              </w:rPr>
              <w:t>Indicateur</w:t>
            </w:r>
          </w:p>
        </w:tc>
        <w:tc>
          <w:tcPr>
            <w:tcW w:w="4703" w:type="dxa"/>
            <w:shd w:val="clear" w:color="auto" w:fill="303F9F"/>
          </w:tcPr>
          <w:p w14:paraId="34FB39B6" w14:textId="77777777" w:rsidR="00844124" w:rsidRDefault="00000000">
            <w:r>
              <w:rPr>
                <w:rFonts w:ascii="Segoe UI" w:hAnsi="Segoe UI"/>
                <w:b/>
                <w:color w:val="FFFFFF"/>
                <w:sz w:val="12"/>
              </w:rPr>
              <w:t xml:space="preserve">EN  </w:t>
            </w:r>
            <w:r>
              <w:rPr>
                <w:b/>
                <w:color w:val="FFFFFF"/>
                <w:sz w:val="18"/>
              </w:rPr>
              <w:t>Indicator</w:t>
            </w:r>
          </w:p>
        </w:tc>
      </w:tr>
      <w:tr w:rsidR="00844124" w14:paraId="497F913C" w14:textId="77777777">
        <w:tc>
          <w:tcPr>
            <w:tcW w:w="4703" w:type="dxa"/>
            <w:shd w:val="clear" w:color="auto" w:fill="EEF2FF"/>
          </w:tcPr>
          <w:p w14:paraId="061573CB" w14:textId="77777777" w:rsidR="00844124" w:rsidRDefault="00000000">
            <w:r>
              <w:rPr>
                <w:sz w:val="18"/>
              </w:rPr>
              <w:t>Nombre d'appels sortants par agent</w:t>
            </w:r>
          </w:p>
        </w:tc>
        <w:tc>
          <w:tcPr>
            <w:tcW w:w="4703" w:type="dxa"/>
            <w:shd w:val="clear" w:color="auto" w:fill="EEF2FF"/>
          </w:tcPr>
          <w:p w14:paraId="0007E241" w14:textId="77777777" w:rsidR="00844124" w:rsidRDefault="00000000">
            <w:r>
              <w:rPr>
                <w:sz w:val="18"/>
              </w:rPr>
              <w:t>Number of outbound calls per agent</w:t>
            </w:r>
          </w:p>
        </w:tc>
      </w:tr>
      <w:tr w:rsidR="00844124" w14:paraId="32C6C424" w14:textId="77777777">
        <w:tc>
          <w:tcPr>
            <w:tcW w:w="4703" w:type="dxa"/>
            <w:shd w:val="clear" w:color="auto" w:fill="FFFFFF"/>
          </w:tcPr>
          <w:p w14:paraId="3DF3786D" w14:textId="77777777" w:rsidR="00844124" w:rsidRDefault="00000000">
            <w:r>
              <w:rPr>
                <w:sz w:val="18"/>
              </w:rPr>
              <w:t>Durée moyenne des appels</w:t>
            </w:r>
          </w:p>
        </w:tc>
        <w:tc>
          <w:tcPr>
            <w:tcW w:w="4703" w:type="dxa"/>
            <w:shd w:val="clear" w:color="auto" w:fill="FFFFFF"/>
          </w:tcPr>
          <w:p w14:paraId="405FB59B" w14:textId="77777777" w:rsidR="00844124" w:rsidRDefault="00000000">
            <w:r>
              <w:rPr>
                <w:sz w:val="18"/>
              </w:rPr>
              <w:t>Average call duration</w:t>
            </w:r>
          </w:p>
        </w:tc>
      </w:tr>
      <w:tr w:rsidR="00844124" w14:paraId="343BF751" w14:textId="77777777">
        <w:tc>
          <w:tcPr>
            <w:tcW w:w="4703" w:type="dxa"/>
            <w:shd w:val="clear" w:color="auto" w:fill="EEF2FF"/>
          </w:tcPr>
          <w:p w14:paraId="0E5F61D6" w14:textId="77777777" w:rsidR="00844124" w:rsidRDefault="00000000">
            <w:r>
              <w:rPr>
                <w:sz w:val="18"/>
              </w:rPr>
              <w:t>Taux de joignabilité (aboutis / tentatives)</w:t>
            </w:r>
          </w:p>
        </w:tc>
        <w:tc>
          <w:tcPr>
            <w:tcW w:w="4703" w:type="dxa"/>
            <w:shd w:val="clear" w:color="auto" w:fill="EEF2FF"/>
          </w:tcPr>
          <w:p w14:paraId="7C391087" w14:textId="77777777" w:rsidR="00844124" w:rsidRDefault="00000000">
            <w:r>
              <w:rPr>
                <w:sz w:val="18"/>
              </w:rPr>
              <w:t>Reach rate (connected / attempts)</w:t>
            </w:r>
          </w:p>
        </w:tc>
      </w:tr>
      <w:tr w:rsidR="00844124" w14:paraId="7E0ABFC8" w14:textId="77777777">
        <w:tc>
          <w:tcPr>
            <w:tcW w:w="4703" w:type="dxa"/>
            <w:shd w:val="clear" w:color="auto" w:fill="FFFFFF"/>
          </w:tcPr>
          <w:p w14:paraId="7B8BA408" w14:textId="77777777" w:rsidR="00844124" w:rsidRDefault="00000000">
            <w:r>
              <w:rPr>
                <w:sz w:val="18"/>
              </w:rPr>
              <w:t>Répartition des dispositions par agent</w:t>
            </w:r>
          </w:p>
        </w:tc>
        <w:tc>
          <w:tcPr>
            <w:tcW w:w="4703" w:type="dxa"/>
            <w:shd w:val="clear" w:color="auto" w:fill="FFFFFF"/>
          </w:tcPr>
          <w:p w14:paraId="3720BD4B" w14:textId="77777777" w:rsidR="00844124" w:rsidRDefault="00000000">
            <w:r>
              <w:rPr>
                <w:sz w:val="18"/>
              </w:rPr>
              <w:t>Disposition breakdown per agent</w:t>
            </w:r>
          </w:p>
        </w:tc>
      </w:tr>
      <w:tr w:rsidR="00844124" w14:paraId="7F6AAB08" w14:textId="77777777">
        <w:tc>
          <w:tcPr>
            <w:tcW w:w="4703" w:type="dxa"/>
            <w:shd w:val="clear" w:color="auto" w:fill="EEF2FF"/>
          </w:tcPr>
          <w:p w14:paraId="7D6C5E2E" w14:textId="77777777" w:rsidR="00844124" w:rsidRDefault="00000000">
            <w:r>
              <w:rPr>
                <w:sz w:val="18"/>
              </w:rPr>
              <w:t>Agents sous objectif (&lt; 80 appels sortants)</w:t>
            </w:r>
          </w:p>
        </w:tc>
        <w:tc>
          <w:tcPr>
            <w:tcW w:w="4703" w:type="dxa"/>
            <w:shd w:val="clear" w:color="auto" w:fill="EEF2FF"/>
          </w:tcPr>
          <w:p w14:paraId="4165F4BC" w14:textId="77777777" w:rsidR="00844124" w:rsidRDefault="00000000">
            <w:r>
              <w:rPr>
                <w:sz w:val="18"/>
              </w:rPr>
              <w:t>Agents below target (&lt; 80 outbound calls)</w:t>
            </w:r>
          </w:p>
        </w:tc>
      </w:tr>
      <w:tr w:rsidR="00844124" w14:paraId="2EA06876" w14:textId="77777777">
        <w:tc>
          <w:tcPr>
            <w:tcW w:w="4703" w:type="dxa"/>
            <w:shd w:val="clear" w:color="auto" w:fill="FFFFFF"/>
          </w:tcPr>
          <w:p w14:paraId="3A3050D6" w14:textId="77777777" w:rsidR="00844124" w:rsidRDefault="00000000">
            <w:r>
              <w:rPr>
                <w:sz w:val="18"/>
              </w:rPr>
              <w:t>Volume appels entrants + répartition SVI</w:t>
            </w:r>
          </w:p>
        </w:tc>
        <w:tc>
          <w:tcPr>
            <w:tcW w:w="4703" w:type="dxa"/>
            <w:shd w:val="clear" w:color="auto" w:fill="FFFFFF"/>
          </w:tcPr>
          <w:p w14:paraId="6A99F031" w14:textId="77777777" w:rsidR="00844124" w:rsidRDefault="00000000">
            <w:r>
              <w:rPr>
                <w:sz w:val="18"/>
              </w:rPr>
              <w:t>Inbound call volume + IVR queue breakdown</w:t>
            </w:r>
          </w:p>
        </w:tc>
      </w:tr>
    </w:tbl>
    <w:p w14:paraId="5AD4367B" w14:textId="77777777" w:rsidR="00844124" w:rsidRDefault="00844124"/>
    <w:p w14:paraId="1A3AEEB1" w14:textId="77777777" w:rsidR="00844124" w:rsidRDefault="00000000">
      <w:pPr>
        <w:spacing w:before="160" w:after="40"/>
      </w:pPr>
      <w:r>
        <w:rPr>
          <w:b/>
          <w:color w:val="FF6B00"/>
          <w:sz w:val="21"/>
        </w:rPr>
        <w:t>13.2 Rapport hebdomadaire  /  13.2 Weekly Report</w:t>
      </w:r>
    </w:p>
    <w:p w14:paraId="61E3C641" w14:textId="77777777" w:rsidR="00844124" w:rsidRDefault="00000000">
      <w:pPr>
        <w:spacing w:after="80"/>
      </w:pPr>
      <w:r>
        <w:rPr>
          <w:rFonts w:ascii="Segoe UI" w:hAnsi="Segoe UI"/>
          <w:b/>
          <w:sz w:val="12"/>
        </w:rPr>
        <w:t xml:space="preserve">FR  </w:t>
      </w:r>
      <w:r>
        <w:rPr>
          <w:sz w:val="20"/>
        </w:rPr>
        <w:t>Généré manuellement par le superviseur à tout moment.</w:t>
      </w:r>
      <w:r>
        <w:br/>
      </w:r>
      <w:r>
        <w:rPr>
          <w:rFonts w:ascii="Segoe UI" w:hAnsi="Segoe UI"/>
          <w:b/>
          <w:color w:val="1B5E20"/>
          <w:sz w:val="12"/>
        </w:rPr>
        <w:t xml:space="preserve">EN  </w:t>
      </w:r>
      <w:r>
        <w:rPr>
          <w:color w:val="1B5E20"/>
          <w:sz w:val="20"/>
        </w:rPr>
        <w:t>Generated manually by the supervisor at any time.</w:t>
      </w:r>
    </w:p>
    <w:tbl>
      <w:tblPr>
        <w:tblStyle w:val="Grilledutableau"/>
        <w:tblW w:w="0" w:type="auto"/>
        <w:tblLook w:val="04A0" w:firstRow="1" w:lastRow="0" w:firstColumn="1" w:lastColumn="0" w:noHBand="0" w:noVBand="1"/>
      </w:tblPr>
      <w:tblGrid>
        <w:gridCol w:w="4703"/>
        <w:gridCol w:w="4703"/>
      </w:tblGrid>
      <w:tr w:rsidR="00844124" w14:paraId="33661F65" w14:textId="77777777">
        <w:tc>
          <w:tcPr>
            <w:tcW w:w="4703" w:type="dxa"/>
            <w:shd w:val="clear" w:color="auto" w:fill="303F9F"/>
          </w:tcPr>
          <w:p w14:paraId="7A39902A" w14:textId="77777777" w:rsidR="00844124" w:rsidRDefault="00000000">
            <w:r>
              <w:rPr>
                <w:rFonts w:ascii="Segoe UI" w:hAnsi="Segoe UI"/>
                <w:b/>
                <w:color w:val="FFFFFF"/>
                <w:sz w:val="12"/>
              </w:rPr>
              <w:t xml:space="preserve">FR  </w:t>
            </w:r>
            <w:r>
              <w:rPr>
                <w:b/>
                <w:color w:val="FFFFFF"/>
                <w:sz w:val="18"/>
              </w:rPr>
              <w:t>Indicateur</w:t>
            </w:r>
          </w:p>
        </w:tc>
        <w:tc>
          <w:tcPr>
            <w:tcW w:w="4703" w:type="dxa"/>
            <w:shd w:val="clear" w:color="auto" w:fill="303F9F"/>
          </w:tcPr>
          <w:p w14:paraId="0D5C9253" w14:textId="77777777" w:rsidR="00844124" w:rsidRDefault="00000000">
            <w:r>
              <w:rPr>
                <w:rFonts w:ascii="Segoe UI" w:hAnsi="Segoe UI"/>
                <w:b/>
                <w:color w:val="FFFFFF"/>
                <w:sz w:val="12"/>
              </w:rPr>
              <w:t xml:space="preserve">EN  </w:t>
            </w:r>
            <w:r>
              <w:rPr>
                <w:b/>
                <w:color w:val="FFFFFF"/>
                <w:sz w:val="18"/>
              </w:rPr>
              <w:t>Indicator</w:t>
            </w:r>
          </w:p>
        </w:tc>
      </w:tr>
      <w:tr w:rsidR="00844124" w14:paraId="5FE1614B" w14:textId="77777777">
        <w:tc>
          <w:tcPr>
            <w:tcW w:w="4703" w:type="dxa"/>
            <w:shd w:val="clear" w:color="auto" w:fill="EEF2FF"/>
          </w:tcPr>
          <w:p w14:paraId="6FCF23BB" w14:textId="77777777" w:rsidR="00844124" w:rsidRDefault="00000000">
            <w:r>
              <w:rPr>
                <w:sz w:val="18"/>
              </w:rPr>
              <w:t>Synthèse des indicateurs de la semaine</w:t>
            </w:r>
          </w:p>
        </w:tc>
        <w:tc>
          <w:tcPr>
            <w:tcW w:w="4703" w:type="dxa"/>
            <w:shd w:val="clear" w:color="auto" w:fill="EEF2FF"/>
          </w:tcPr>
          <w:p w14:paraId="789AA60E" w14:textId="77777777" w:rsidR="00844124" w:rsidRDefault="00000000">
            <w:r>
              <w:rPr>
                <w:sz w:val="18"/>
              </w:rPr>
              <w:t>Weekly KPI summary</w:t>
            </w:r>
          </w:p>
        </w:tc>
      </w:tr>
      <w:tr w:rsidR="00844124" w14:paraId="4EB169B7" w14:textId="77777777">
        <w:tc>
          <w:tcPr>
            <w:tcW w:w="4703" w:type="dxa"/>
            <w:shd w:val="clear" w:color="auto" w:fill="FFFFFF"/>
          </w:tcPr>
          <w:p w14:paraId="645E5DF9" w14:textId="77777777" w:rsidR="00844124" w:rsidRDefault="00000000">
            <w:r>
              <w:rPr>
                <w:sz w:val="18"/>
              </w:rPr>
              <w:t>Évolution vs semaine précédente</w:t>
            </w:r>
          </w:p>
        </w:tc>
        <w:tc>
          <w:tcPr>
            <w:tcW w:w="4703" w:type="dxa"/>
            <w:shd w:val="clear" w:color="auto" w:fill="FFFFFF"/>
          </w:tcPr>
          <w:p w14:paraId="13481099" w14:textId="77777777" w:rsidR="00844124" w:rsidRDefault="00000000">
            <w:r>
              <w:rPr>
                <w:sz w:val="18"/>
              </w:rPr>
              <w:t>Comparison with previous week</w:t>
            </w:r>
          </w:p>
        </w:tc>
      </w:tr>
      <w:tr w:rsidR="00844124" w14:paraId="201E7506" w14:textId="77777777">
        <w:tc>
          <w:tcPr>
            <w:tcW w:w="4703" w:type="dxa"/>
            <w:shd w:val="clear" w:color="auto" w:fill="EEF2FF"/>
          </w:tcPr>
          <w:p w14:paraId="07316ACC" w14:textId="77777777" w:rsidR="00844124" w:rsidRDefault="00000000">
            <w:r>
              <w:rPr>
                <w:sz w:val="18"/>
              </w:rPr>
              <w:t>Top 3 dispositions de la semaine</w:t>
            </w:r>
          </w:p>
        </w:tc>
        <w:tc>
          <w:tcPr>
            <w:tcW w:w="4703" w:type="dxa"/>
            <w:shd w:val="clear" w:color="auto" w:fill="EEF2FF"/>
          </w:tcPr>
          <w:p w14:paraId="0DDADB5F" w14:textId="77777777" w:rsidR="00844124" w:rsidRDefault="00000000">
            <w:r>
              <w:rPr>
                <w:sz w:val="18"/>
              </w:rPr>
              <w:t>Top 3 dispositions of the week</w:t>
            </w:r>
          </w:p>
        </w:tc>
      </w:tr>
      <w:tr w:rsidR="00844124" w14:paraId="19DCB394" w14:textId="77777777">
        <w:tc>
          <w:tcPr>
            <w:tcW w:w="4703" w:type="dxa"/>
            <w:shd w:val="clear" w:color="auto" w:fill="FFFFFF"/>
          </w:tcPr>
          <w:p w14:paraId="4B7C32C8" w14:textId="77777777" w:rsidR="00844124" w:rsidRDefault="00000000">
            <w:r>
              <w:rPr>
                <w:sz w:val="18"/>
              </w:rPr>
              <w:t>Classement agents (appels + joignabilité)</w:t>
            </w:r>
          </w:p>
        </w:tc>
        <w:tc>
          <w:tcPr>
            <w:tcW w:w="4703" w:type="dxa"/>
            <w:shd w:val="clear" w:color="auto" w:fill="FFFFFF"/>
          </w:tcPr>
          <w:p w14:paraId="76B5070F" w14:textId="77777777" w:rsidR="00844124" w:rsidRDefault="00000000">
            <w:r>
              <w:rPr>
                <w:sz w:val="18"/>
              </w:rPr>
              <w:t>Agent ranking (calls + reach rate)</w:t>
            </w:r>
          </w:p>
        </w:tc>
      </w:tr>
      <w:tr w:rsidR="00844124" w14:paraId="27EA944D" w14:textId="77777777">
        <w:tc>
          <w:tcPr>
            <w:tcW w:w="4703" w:type="dxa"/>
            <w:shd w:val="clear" w:color="auto" w:fill="EEF2FF"/>
          </w:tcPr>
          <w:p w14:paraId="42E1E23F" w14:textId="77777777" w:rsidR="00844124" w:rsidRDefault="00000000">
            <w:r>
              <w:rPr>
                <w:sz w:val="18"/>
              </w:rPr>
              <w:t>Taux de réactivation marchands inactifs</w:t>
            </w:r>
          </w:p>
        </w:tc>
        <w:tc>
          <w:tcPr>
            <w:tcW w:w="4703" w:type="dxa"/>
            <w:shd w:val="clear" w:color="auto" w:fill="EEF2FF"/>
          </w:tcPr>
          <w:p w14:paraId="6EB16E8A" w14:textId="77777777" w:rsidR="00844124" w:rsidRDefault="00000000">
            <w:r>
              <w:rPr>
                <w:sz w:val="18"/>
              </w:rPr>
              <w:t>Inactive merchant reactivation rate</w:t>
            </w:r>
          </w:p>
        </w:tc>
      </w:tr>
    </w:tbl>
    <w:p w14:paraId="6D4824AA" w14:textId="77777777" w:rsidR="00844124" w:rsidRDefault="00844124"/>
    <w:p w14:paraId="03B36DAC" w14:textId="77777777" w:rsidR="00844124" w:rsidRDefault="00000000">
      <w:r>
        <w:br w:type="page"/>
      </w:r>
    </w:p>
    <w:p w14:paraId="1582FFC8" w14:textId="77777777" w:rsidR="00844124" w:rsidRDefault="00000000">
      <w:pPr>
        <w:pBdr>
          <w:bottom w:val="single" w:sz="12" w:space="1" w:color="FF6B00"/>
        </w:pBdr>
        <w:spacing w:before="280" w:after="80"/>
      </w:pPr>
      <w:r>
        <w:rPr>
          <w:b/>
          <w:color w:val="1B5E20"/>
          <w:sz w:val="26"/>
        </w:rPr>
        <w:lastRenderedPageBreak/>
        <w:t>14. Redirection des appels entrants depuis le 0808  /  14. Inbound Call Redirection from the 0808 Line</w:t>
      </w:r>
    </w:p>
    <w:p w14:paraId="5D9B5A25" w14:textId="77777777" w:rsidR="00844124" w:rsidRDefault="00000000">
      <w:pPr>
        <w:spacing w:after="80"/>
      </w:pPr>
      <w:r>
        <w:rPr>
          <w:rFonts w:ascii="Segoe UI" w:hAnsi="Segoe UI"/>
          <w:b/>
          <w:sz w:val="12"/>
        </w:rPr>
        <w:t xml:space="preserve">FR  </w:t>
      </w:r>
      <w:r>
        <w:rPr>
          <w:sz w:val="20"/>
        </w:rPr>
        <w:t>Une règle de routage spéciale doit être implémentée sur la plateforme Connectel.</w:t>
      </w:r>
      <w:r>
        <w:br/>
      </w:r>
      <w:r>
        <w:rPr>
          <w:rFonts w:ascii="Segoe UI" w:hAnsi="Segoe UI"/>
          <w:b/>
          <w:color w:val="1B5E20"/>
          <w:sz w:val="12"/>
        </w:rPr>
        <w:t xml:space="preserve">EN  </w:t>
      </w:r>
      <w:r>
        <w:rPr>
          <w:color w:val="1B5E20"/>
          <w:sz w:val="20"/>
        </w:rPr>
        <w:t>A special routing rule must be implemented on the Connectel platform.</w:t>
      </w:r>
    </w:p>
    <w:p w14:paraId="2BDE2A04" w14:textId="77777777" w:rsidR="00844124" w:rsidRDefault="00000000">
      <w:pPr>
        <w:spacing w:before="160" w:after="40"/>
      </w:pPr>
      <w:r>
        <w:rPr>
          <w:b/>
          <w:color w:val="FF6B00"/>
          <w:sz w:val="21"/>
        </w:rPr>
        <w:t>14.1 Contexte  /  14.1 Context</w:t>
      </w:r>
    </w:p>
    <w:p w14:paraId="04FE9680" w14:textId="77777777" w:rsidR="00844124" w:rsidRDefault="00000000">
      <w:pPr>
        <w:spacing w:after="80"/>
      </w:pPr>
      <w:r>
        <w:rPr>
          <w:rFonts w:ascii="Segoe UI" w:hAnsi="Segoe UI"/>
          <w:b/>
          <w:sz w:val="12"/>
        </w:rPr>
        <w:t xml:space="preserve">FR  </w:t>
      </w:r>
      <w:r>
        <w:rPr>
          <w:sz w:val="20"/>
        </w:rPr>
        <w:t>Les marchands enrôlés dans le programme MAFA ont pour habitude d'appeler le numéro 0808 pour toute question ou réclamation concernant leur compte Orange Money Business. Ce numéro est la ligne support standard d'Orange Money Business.</w:t>
      </w:r>
      <w:r>
        <w:br/>
      </w:r>
      <w:r>
        <w:rPr>
          <w:rFonts w:ascii="Segoe UI" w:hAnsi="Segoe UI"/>
          <w:b/>
          <w:color w:val="1B5E20"/>
          <w:sz w:val="12"/>
        </w:rPr>
        <w:t xml:space="preserve">EN  </w:t>
      </w:r>
      <w:r>
        <w:rPr>
          <w:color w:val="1B5E20"/>
          <w:sz w:val="20"/>
        </w:rPr>
        <w:t>Merchants enrolled in the MAFA program typically call the 0808 number for any question or complaint regarding their Orange Money Business account. This number is Orange Money Business's standard support line.</w:t>
      </w:r>
    </w:p>
    <w:p w14:paraId="35E06512" w14:textId="77777777" w:rsidR="00844124" w:rsidRDefault="00000000">
      <w:pPr>
        <w:spacing w:before="160" w:after="40"/>
      </w:pPr>
      <w:r>
        <w:rPr>
          <w:b/>
          <w:color w:val="FF6B00"/>
          <w:sz w:val="21"/>
        </w:rPr>
        <w:t>14.2 Nouvelle règle de routage  /  14.2 New Routing Rule</w:t>
      </w:r>
    </w:p>
    <w:tbl>
      <w:tblPr>
        <w:tblStyle w:val="Grilledutableau"/>
        <w:tblW w:w="0" w:type="auto"/>
        <w:tblLook w:val="04A0" w:firstRow="1" w:lastRow="0" w:firstColumn="1" w:lastColumn="0" w:noHBand="0" w:noVBand="1"/>
      </w:tblPr>
      <w:tblGrid>
        <w:gridCol w:w="9406"/>
      </w:tblGrid>
      <w:tr w:rsidR="00844124" w14:paraId="12159ABB" w14:textId="77777777">
        <w:tc>
          <w:tcPr>
            <w:tcW w:w="9406" w:type="dxa"/>
            <w:shd w:val="clear" w:color="auto" w:fill="FFF3E0"/>
          </w:tcPr>
          <w:p w14:paraId="7C9242B2" w14:textId="77777777" w:rsidR="00844124" w:rsidRDefault="00000000">
            <w:r>
              <w:rPr>
                <w:rFonts w:ascii="Segoe UI" w:hAnsi="Segoe UI"/>
                <w:b/>
                <w:sz w:val="12"/>
              </w:rPr>
              <w:t xml:space="preserve">FR  </w:t>
            </w:r>
            <w:r>
              <w:rPr>
                <w:sz w:val="19"/>
              </w:rPr>
              <w:t>Action demandée à Connectel : si un marchand figurant dans la base de données MAFA appelle le 0808, l'appel doit transiter par le superviseur (sans que celui-ci décroche). Le superviseur identifie l'agent qui avait contacté ce marchand et redirige l'appel vers lui. Le marchand est mis en attente si l'agent est occupé. Si le numéro n'est pas reconnu, l'appel suit le flux standard Orange Money Business.</w:t>
            </w:r>
            <w:r>
              <w:rPr>
                <w:sz w:val="19"/>
              </w:rPr>
              <w:br/>
            </w:r>
            <w:r>
              <w:rPr>
                <w:rFonts w:ascii="Segoe UI" w:hAnsi="Segoe UI"/>
                <w:b/>
                <w:color w:val="1B5E20"/>
                <w:sz w:val="12"/>
              </w:rPr>
              <w:t xml:space="preserve">EN  </w:t>
            </w:r>
            <w:r>
              <w:rPr>
                <w:color w:val="1B5E20"/>
                <w:sz w:val="19"/>
              </w:rPr>
              <w:t>Action requested from Connectel: if a merchant in the MAFA database calls 0808, the call must pass through the supervisor (without the supervisor answering). The supervisor identifies the agent who previously contacted this merchant and redirects the call to them. The merchant is placed on hold if the agent is busy. If the number is not recognized, the call follows the standard Orange Money Business flow.</w:t>
            </w:r>
          </w:p>
        </w:tc>
      </w:tr>
    </w:tbl>
    <w:p w14:paraId="61DDB958" w14:textId="77777777" w:rsidR="00844124" w:rsidRDefault="00844124"/>
    <w:p w14:paraId="121C54C4" w14:textId="77777777" w:rsidR="00844124" w:rsidRDefault="00000000">
      <w:pPr>
        <w:pStyle w:val="Listepuces"/>
        <w:spacing w:after="40"/>
      </w:pPr>
      <w:r>
        <w:rPr>
          <w:rFonts w:ascii="Segoe UI" w:hAnsi="Segoe UI"/>
          <w:b/>
          <w:sz w:val="12"/>
        </w:rPr>
        <w:t xml:space="preserve">FR </w:t>
      </w:r>
      <w:r>
        <w:rPr>
          <w:sz w:val="20"/>
        </w:rPr>
        <w:t>1. Le marchand appelle le 0808</w:t>
      </w:r>
      <w:r>
        <w:rPr>
          <w:sz w:val="20"/>
        </w:rPr>
        <w:br/>
      </w:r>
      <w:r>
        <w:rPr>
          <w:rFonts w:ascii="Segoe UI" w:hAnsi="Segoe UI"/>
          <w:b/>
          <w:color w:val="1B5E20"/>
          <w:sz w:val="12"/>
        </w:rPr>
        <w:t xml:space="preserve">EN </w:t>
      </w:r>
      <w:r>
        <w:rPr>
          <w:color w:val="1B5E20"/>
          <w:sz w:val="20"/>
        </w:rPr>
        <w:t>1. Merchant calls 0808</w:t>
      </w:r>
    </w:p>
    <w:p w14:paraId="63EC96FA" w14:textId="77777777" w:rsidR="00844124" w:rsidRDefault="00000000">
      <w:pPr>
        <w:pStyle w:val="Listepuces"/>
        <w:spacing w:after="40"/>
      </w:pPr>
      <w:r>
        <w:rPr>
          <w:rFonts w:ascii="Segoe UI" w:hAnsi="Segoe UI"/>
          <w:b/>
          <w:sz w:val="12"/>
        </w:rPr>
        <w:t xml:space="preserve">FR </w:t>
      </w:r>
      <w:r>
        <w:rPr>
          <w:sz w:val="20"/>
        </w:rPr>
        <w:t>2. Connectel identifie le numéro appelant</w:t>
      </w:r>
      <w:r>
        <w:rPr>
          <w:sz w:val="20"/>
        </w:rPr>
        <w:br/>
      </w:r>
      <w:r>
        <w:rPr>
          <w:rFonts w:ascii="Segoe UI" w:hAnsi="Segoe UI"/>
          <w:b/>
          <w:color w:val="1B5E20"/>
          <w:sz w:val="12"/>
        </w:rPr>
        <w:t xml:space="preserve">EN </w:t>
      </w:r>
      <w:r>
        <w:rPr>
          <w:color w:val="1B5E20"/>
          <w:sz w:val="20"/>
        </w:rPr>
        <w:t>2. Connectel identifies the calling number</w:t>
      </w:r>
    </w:p>
    <w:p w14:paraId="0668E25F" w14:textId="77777777" w:rsidR="00844124" w:rsidRDefault="00000000">
      <w:pPr>
        <w:pStyle w:val="Listepuces"/>
        <w:spacing w:after="40"/>
      </w:pPr>
      <w:r>
        <w:rPr>
          <w:rFonts w:ascii="Segoe UI" w:hAnsi="Segoe UI"/>
          <w:b/>
          <w:sz w:val="12"/>
        </w:rPr>
        <w:t xml:space="preserve">FR </w:t>
      </w:r>
      <w:r>
        <w:rPr>
          <w:sz w:val="20"/>
        </w:rPr>
        <w:t>3a. Si le numéro est dans la base MAFA → l'appel transite par le superviseur (sans décrocher)</w:t>
      </w:r>
      <w:r>
        <w:rPr>
          <w:sz w:val="20"/>
        </w:rPr>
        <w:br/>
      </w:r>
      <w:r>
        <w:rPr>
          <w:rFonts w:ascii="Segoe UI" w:hAnsi="Segoe UI"/>
          <w:b/>
          <w:color w:val="1B5E20"/>
          <w:sz w:val="12"/>
        </w:rPr>
        <w:t xml:space="preserve">EN </w:t>
      </w:r>
      <w:r>
        <w:rPr>
          <w:color w:val="1B5E20"/>
          <w:sz w:val="20"/>
        </w:rPr>
        <w:t>3a. If the number is in the MAFA database → call passes through supervisor (without answering)</w:t>
      </w:r>
    </w:p>
    <w:p w14:paraId="00C0F90F" w14:textId="77777777" w:rsidR="00844124" w:rsidRDefault="00000000">
      <w:pPr>
        <w:pStyle w:val="Listepuces"/>
        <w:spacing w:after="40"/>
      </w:pPr>
      <w:r>
        <w:rPr>
          <w:rFonts w:ascii="Segoe UI" w:hAnsi="Segoe UI"/>
          <w:b/>
          <w:sz w:val="12"/>
        </w:rPr>
        <w:t xml:space="preserve">FR </w:t>
      </w:r>
      <w:r>
        <w:rPr>
          <w:sz w:val="20"/>
        </w:rPr>
        <w:t>3a-i. Le superviseur identifie l'agent qui avait contacté ce marchand</w:t>
      </w:r>
      <w:r>
        <w:rPr>
          <w:sz w:val="20"/>
        </w:rPr>
        <w:br/>
      </w:r>
      <w:r>
        <w:rPr>
          <w:rFonts w:ascii="Segoe UI" w:hAnsi="Segoe UI"/>
          <w:b/>
          <w:color w:val="1B5E20"/>
          <w:sz w:val="12"/>
        </w:rPr>
        <w:t xml:space="preserve">EN </w:t>
      </w:r>
      <w:r>
        <w:rPr>
          <w:color w:val="1B5E20"/>
          <w:sz w:val="20"/>
        </w:rPr>
        <w:t>3a-i. Supervisor identifies the agent who previously contacted this merchant</w:t>
      </w:r>
    </w:p>
    <w:p w14:paraId="061F5DD0" w14:textId="77777777" w:rsidR="00844124" w:rsidRDefault="00000000">
      <w:pPr>
        <w:pStyle w:val="Listepuces"/>
        <w:spacing w:after="40"/>
      </w:pPr>
      <w:r>
        <w:rPr>
          <w:rFonts w:ascii="Segoe UI" w:hAnsi="Segoe UI"/>
          <w:b/>
          <w:sz w:val="12"/>
        </w:rPr>
        <w:t xml:space="preserve">FR </w:t>
      </w:r>
      <w:r>
        <w:rPr>
          <w:sz w:val="20"/>
        </w:rPr>
        <w:t>3a-ii. L'appel est redirigé vers cet agent</w:t>
      </w:r>
      <w:r>
        <w:rPr>
          <w:sz w:val="20"/>
        </w:rPr>
        <w:br/>
      </w:r>
      <w:r>
        <w:rPr>
          <w:rFonts w:ascii="Segoe UI" w:hAnsi="Segoe UI"/>
          <w:b/>
          <w:color w:val="1B5E20"/>
          <w:sz w:val="12"/>
        </w:rPr>
        <w:t xml:space="preserve">EN </w:t>
      </w:r>
      <w:r>
        <w:rPr>
          <w:color w:val="1B5E20"/>
          <w:sz w:val="20"/>
        </w:rPr>
        <w:t>3a-ii. Call is redirected to that agent</w:t>
      </w:r>
    </w:p>
    <w:p w14:paraId="7C5EB23A" w14:textId="77777777" w:rsidR="00844124" w:rsidRDefault="00000000">
      <w:pPr>
        <w:pStyle w:val="Listepuces"/>
        <w:spacing w:after="40"/>
      </w:pPr>
      <w:r>
        <w:rPr>
          <w:rFonts w:ascii="Segoe UI" w:hAnsi="Segoe UI"/>
          <w:b/>
          <w:sz w:val="12"/>
        </w:rPr>
        <w:t xml:space="preserve">FR </w:t>
      </w:r>
      <w:r>
        <w:rPr>
          <w:sz w:val="20"/>
        </w:rPr>
        <w:t>3a-iii. Si l'agent est occupé → le marchand est mis en attente jusqu'à disponibilité</w:t>
      </w:r>
      <w:r>
        <w:rPr>
          <w:sz w:val="20"/>
        </w:rPr>
        <w:br/>
      </w:r>
      <w:r>
        <w:rPr>
          <w:rFonts w:ascii="Segoe UI" w:hAnsi="Segoe UI"/>
          <w:b/>
          <w:color w:val="1B5E20"/>
          <w:sz w:val="12"/>
        </w:rPr>
        <w:t xml:space="preserve">EN </w:t>
      </w:r>
      <w:r>
        <w:rPr>
          <w:color w:val="1B5E20"/>
          <w:sz w:val="20"/>
        </w:rPr>
        <w:t>3a-iii. If agent is busy → merchant is placed on hold until agent is available</w:t>
      </w:r>
    </w:p>
    <w:p w14:paraId="57E85336" w14:textId="77777777" w:rsidR="00844124" w:rsidRDefault="00000000">
      <w:pPr>
        <w:pStyle w:val="Listepuces"/>
        <w:spacing w:after="40"/>
      </w:pPr>
      <w:r>
        <w:rPr>
          <w:rFonts w:ascii="Segoe UI" w:hAnsi="Segoe UI"/>
          <w:b/>
          <w:sz w:val="12"/>
        </w:rPr>
        <w:t xml:space="preserve">FR </w:t>
      </w:r>
      <w:r>
        <w:rPr>
          <w:sz w:val="20"/>
        </w:rPr>
        <w:t>3b. Si le numéro n'est PAS dans la base MAFA → flux standard Orange Money Business</w:t>
      </w:r>
      <w:r>
        <w:rPr>
          <w:sz w:val="20"/>
        </w:rPr>
        <w:br/>
      </w:r>
      <w:r>
        <w:rPr>
          <w:rFonts w:ascii="Segoe UI" w:hAnsi="Segoe UI"/>
          <w:b/>
          <w:color w:val="1B5E20"/>
          <w:sz w:val="12"/>
        </w:rPr>
        <w:t xml:space="preserve">EN </w:t>
      </w:r>
      <w:r>
        <w:rPr>
          <w:color w:val="1B5E20"/>
          <w:sz w:val="20"/>
        </w:rPr>
        <w:t>3b. If the number is NOT in the MAFA database → standard Orange Money Business flow</w:t>
      </w:r>
    </w:p>
    <w:p w14:paraId="06CD2E0A" w14:textId="77777777" w:rsidR="00844124" w:rsidRDefault="00000000">
      <w:pPr>
        <w:spacing w:before="160" w:after="40"/>
      </w:pPr>
      <w:r>
        <w:rPr>
          <w:b/>
          <w:color w:val="FF6B00"/>
          <w:sz w:val="21"/>
        </w:rPr>
        <w:t>14.3 Mise à jour de la base pour la redirection  /  14.3 Database Updates for Routing</w:t>
      </w:r>
    </w:p>
    <w:p w14:paraId="086BECEF" w14:textId="77777777" w:rsidR="00844124" w:rsidRDefault="00000000">
      <w:pPr>
        <w:spacing w:after="80"/>
      </w:pPr>
      <w:r>
        <w:rPr>
          <w:rFonts w:ascii="Segoe UI" w:hAnsi="Segoe UI"/>
          <w:b/>
          <w:sz w:val="12"/>
        </w:rPr>
        <w:t xml:space="preserve">FR  </w:t>
      </w:r>
      <w:r>
        <w:rPr>
          <w:sz w:val="20"/>
        </w:rPr>
        <w:t>La base de numéros utilisée pour la redirection est la même liste de contacts importée dans Connectel (cf. section 4). Toute mise à jour de la liste (nouveaux marchands, corrections de numéros) s'applique automatiquement à la règle de routage.</w:t>
      </w:r>
      <w:r>
        <w:br/>
      </w:r>
      <w:r>
        <w:rPr>
          <w:rFonts w:ascii="Segoe UI" w:hAnsi="Segoe UI"/>
          <w:b/>
          <w:color w:val="1B5E20"/>
          <w:sz w:val="12"/>
        </w:rPr>
        <w:t xml:space="preserve">EN  </w:t>
      </w:r>
      <w:r>
        <w:rPr>
          <w:color w:val="1B5E20"/>
          <w:sz w:val="20"/>
        </w:rPr>
        <w:t>The phone number database used for redirection is the same contact list imported into Connectel (see section 4). Any update to the list (new merchants, number corrections) automatically applies to the routing rule.</w:t>
      </w:r>
    </w:p>
    <w:p w14:paraId="2F6D4240" w14:textId="77777777" w:rsidR="00844124" w:rsidRDefault="00000000">
      <w:r>
        <w:br w:type="page"/>
      </w:r>
    </w:p>
    <w:p w14:paraId="0D935849" w14:textId="77777777" w:rsidR="00844124" w:rsidRDefault="00000000">
      <w:pPr>
        <w:pBdr>
          <w:bottom w:val="single" w:sz="12" w:space="1" w:color="FF6B00"/>
        </w:pBdr>
        <w:spacing w:before="280" w:after="80"/>
      </w:pPr>
      <w:r>
        <w:rPr>
          <w:b/>
          <w:color w:val="1B5E20"/>
          <w:sz w:val="26"/>
        </w:rPr>
        <w:lastRenderedPageBreak/>
        <w:t>Actions préalables au démarrage  /  Pre-Launch Actions</w:t>
      </w:r>
    </w:p>
    <w:tbl>
      <w:tblPr>
        <w:tblStyle w:val="Grilledutableau"/>
        <w:tblW w:w="0" w:type="auto"/>
        <w:tblLook w:val="04A0" w:firstRow="1" w:lastRow="0" w:firstColumn="1" w:lastColumn="0" w:noHBand="0" w:noVBand="1"/>
      </w:tblPr>
      <w:tblGrid>
        <w:gridCol w:w="3135"/>
        <w:gridCol w:w="3135"/>
        <w:gridCol w:w="3135"/>
      </w:tblGrid>
      <w:tr w:rsidR="00844124" w14:paraId="1C71D3DC" w14:textId="77777777">
        <w:tc>
          <w:tcPr>
            <w:tcW w:w="3135" w:type="dxa"/>
            <w:shd w:val="clear" w:color="auto" w:fill="303F9F"/>
          </w:tcPr>
          <w:p w14:paraId="68AEA37C" w14:textId="77777777" w:rsidR="00844124" w:rsidRDefault="00000000">
            <w:r>
              <w:rPr>
                <w:b/>
                <w:color w:val="FFFFFF"/>
                <w:sz w:val="18"/>
              </w:rPr>
              <w:t>#</w:t>
            </w:r>
          </w:p>
        </w:tc>
        <w:tc>
          <w:tcPr>
            <w:tcW w:w="3135" w:type="dxa"/>
            <w:shd w:val="clear" w:color="auto" w:fill="303F9F"/>
          </w:tcPr>
          <w:p w14:paraId="0EC2CA61" w14:textId="77777777" w:rsidR="00844124" w:rsidRDefault="00000000">
            <w:r>
              <w:rPr>
                <w:rFonts w:ascii="Segoe UI" w:hAnsi="Segoe UI"/>
                <w:b/>
                <w:color w:val="FFFFFF"/>
                <w:sz w:val="12"/>
              </w:rPr>
              <w:t xml:space="preserve">FR/EN  </w:t>
            </w:r>
            <w:r>
              <w:rPr>
                <w:b/>
                <w:color w:val="FFFFFF"/>
                <w:sz w:val="18"/>
              </w:rPr>
              <w:t>Action</w:t>
            </w:r>
          </w:p>
        </w:tc>
        <w:tc>
          <w:tcPr>
            <w:tcW w:w="3135" w:type="dxa"/>
            <w:shd w:val="clear" w:color="auto" w:fill="303F9F"/>
          </w:tcPr>
          <w:p w14:paraId="61DAA827" w14:textId="77777777" w:rsidR="00844124" w:rsidRDefault="00000000">
            <w:r>
              <w:rPr>
                <w:rFonts w:ascii="Segoe UI" w:hAnsi="Segoe UI"/>
                <w:b/>
                <w:color w:val="FFFFFF"/>
                <w:sz w:val="12"/>
              </w:rPr>
              <w:t xml:space="preserve">FR/EN  </w:t>
            </w:r>
            <w:r>
              <w:rPr>
                <w:b/>
                <w:color w:val="FFFFFF"/>
                <w:sz w:val="18"/>
              </w:rPr>
              <w:t>Responsable / Owner</w:t>
            </w:r>
          </w:p>
        </w:tc>
      </w:tr>
      <w:tr w:rsidR="00844124" w14:paraId="7B0636A1" w14:textId="77777777">
        <w:tc>
          <w:tcPr>
            <w:tcW w:w="3135" w:type="dxa"/>
            <w:shd w:val="clear" w:color="auto" w:fill="EEF2FF"/>
          </w:tcPr>
          <w:p w14:paraId="55D963C8" w14:textId="77777777" w:rsidR="00844124" w:rsidRDefault="00000000">
            <w:r>
              <w:rPr>
                <w:sz w:val="18"/>
              </w:rPr>
              <w:t>1</w:t>
            </w:r>
          </w:p>
        </w:tc>
        <w:tc>
          <w:tcPr>
            <w:tcW w:w="3135" w:type="dxa"/>
            <w:shd w:val="clear" w:color="auto" w:fill="EEF2FF"/>
          </w:tcPr>
          <w:p w14:paraId="0FD5C6BA" w14:textId="77777777" w:rsidR="00844124" w:rsidRDefault="00000000">
            <w:r>
              <w:rPr>
                <w:rFonts w:ascii="Segoe UI" w:hAnsi="Segoe UI"/>
                <w:b/>
                <w:sz w:val="12"/>
              </w:rPr>
              <w:t xml:space="preserve">FR  </w:t>
            </w:r>
            <w:r>
              <w:rPr>
                <w:sz w:val="18"/>
              </w:rPr>
              <w:t>Enregistrer et intégrer les 14 fichiers audio dans le SVI (7 messages × 2 langues)</w:t>
            </w:r>
            <w:r>
              <w:rPr>
                <w:sz w:val="18"/>
              </w:rPr>
              <w:br/>
            </w:r>
            <w:r>
              <w:rPr>
                <w:rFonts w:ascii="Segoe UI" w:hAnsi="Segoe UI"/>
                <w:b/>
                <w:color w:val="1B5E20"/>
                <w:sz w:val="12"/>
              </w:rPr>
              <w:t xml:space="preserve">EN  </w:t>
            </w:r>
            <w:r>
              <w:rPr>
                <w:color w:val="1B5E20"/>
                <w:sz w:val="18"/>
              </w:rPr>
              <w:t>Record and integrate the 14 audio files into the IVR (7 messages × 2 languages)</w:t>
            </w:r>
          </w:p>
        </w:tc>
        <w:tc>
          <w:tcPr>
            <w:tcW w:w="3135" w:type="dxa"/>
            <w:shd w:val="clear" w:color="auto" w:fill="EEF2FF"/>
          </w:tcPr>
          <w:p w14:paraId="17358399" w14:textId="77777777" w:rsidR="00844124" w:rsidRDefault="00000000">
            <w:r>
              <w:rPr>
                <w:sz w:val="18"/>
              </w:rPr>
              <w:t>Connectel</w:t>
            </w:r>
          </w:p>
        </w:tc>
      </w:tr>
      <w:tr w:rsidR="00844124" w14:paraId="72AC89F9" w14:textId="77777777">
        <w:tc>
          <w:tcPr>
            <w:tcW w:w="3135" w:type="dxa"/>
            <w:shd w:val="clear" w:color="auto" w:fill="FFFFFF"/>
          </w:tcPr>
          <w:p w14:paraId="386ACB94" w14:textId="77777777" w:rsidR="00844124" w:rsidRDefault="00000000">
            <w:r>
              <w:rPr>
                <w:sz w:val="18"/>
              </w:rPr>
              <w:t>2</w:t>
            </w:r>
          </w:p>
        </w:tc>
        <w:tc>
          <w:tcPr>
            <w:tcW w:w="3135" w:type="dxa"/>
            <w:shd w:val="clear" w:color="auto" w:fill="FFFFFF"/>
          </w:tcPr>
          <w:p w14:paraId="7410C7CD" w14:textId="77777777" w:rsidR="00844124" w:rsidRDefault="00000000">
            <w:r>
              <w:rPr>
                <w:rFonts w:ascii="Segoe UI" w:hAnsi="Segoe UI"/>
                <w:b/>
                <w:sz w:val="12"/>
              </w:rPr>
              <w:t xml:space="preserve">FR  </w:t>
            </w:r>
            <w:r>
              <w:rPr>
                <w:sz w:val="18"/>
              </w:rPr>
              <w:t>Implémenter le mécanisme d'import de la liste de contacts (CSV ou Excel)</w:t>
            </w:r>
            <w:r>
              <w:rPr>
                <w:sz w:val="18"/>
              </w:rPr>
              <w:br/>
            </w:r>
            <w:r>
              <w:rPr>
                <w:rFonts w:ascii="Segoe UI" w:hAnsi="Segoe UI"/>
                <w:b/>
                <w:color w:val="1B5E20"/>
                <w:sz w:val="12"/>
              </w:rPr>
              <w:t xml:space="preserve">EN  </w:t>
            </w:r>
            <w:r>
              <w:rPr>
                <w:color w:val="1B5E20"/>
                <w:sz w:val="18"/>
              </w:rPr>
              <w:t>Implement the contact list import mechanism (CSV or Excel)</w:t>
            </w:r>
          </w:p>
        </w:tc>
        <w:tc>
          <w:tcPr>
            <w:tcW w:w="3135" w:type="dxa"/>
            <w:shd w:val="clear" w:color="auto" w:fill="FFFFFF"/>
          </w:tcPr>
          <w:p w14:paraId="42CDF7E9" w14:textId="77777777" w:rsidR="00844124" w:rsidRDefault="00000000">
            <w:r>
              <w:rPr>
                <w:sz w:val="18"/>
              </w:rPr>
              <w:t>Connectel</w:t>
            </w:r>
          </w:p>
        </w:tc>
      </w:tr>
      <w:tr w:rsidR="00844124" w14:paraId="7075E25F" w14:textId="77777777">
        <w:tc>
          <w:tcPr>
            <w:tcW w:w="3135" w:type="dxa"/>
            <w:shd w:val="clear" w:color="auto" w:fill="EEF2FF"/>
          </w:tcPr>
          <w:p w14:paraId="6035F79D" w14:textId="77777777" w:rsidR="00844124" w:rsidRDefault="00000000">
            <w:r>
              <w:rPr>
                <w:sz w:val="18"/>
              </w:rPr>
              <w:t>3</w:t>
            </w:r>
          </w:p>
        </w:tc>
        <w:tc>
          <w:tcPr>
            <w:tcW w:w="3135" w:type="dxa"/>
            <w:shd w:val="clear" w:color="auto" w:fill="EEF2FF"/>
          </w:tcPr>
          <w:p w14:paraId="11691A14" w14:textId="77777777" w:rsidR="00844124" w:rsidRDefault="00000000">
            <w:r>
              <w:rPr>
                <w:rFonts w:ascii="Segoe UI" w:hAnsi="Segoe UI"/>
                <w:b/>
                <w:sz w:val="12"/>
              </w:rPr>
              <w:t xml:space="preserve">FR  </w:t>
            </w:r>
            <w:r>
              <w:rPr>
                <w:sz w:val="18"/>
              </w:rPr>
              <w:t>Préparer la liste de contacts — phase test (Koumassi, Marcory, Port-Bouët)</w:t>
            </w:r>
            <w:r>
              <w:rPr>
                <w:sz w:val="18"/>
              </w:rPr>
              <w:br/>
            </w:r>
            <w:r>
              <w:rPr>
                <w:rFonts w:ascii="Segoe UI" w:hAnsi="Segoe UI"/>
                <w:b/>
                <w:color w:val="1B5E20"/>
                <w:sz w:val="12"/>
              </w:rPr>
              <w:t xml:space="preserve">EN  </w:t>
            </w:r>
            <w:r>
              <w:rPr>
                <w:color w:val="1B5E20"/>
                <w:sz w:val="18"/>
              </w:rPr>
              <w:t>Prepare first contact list — test phase (Koumassi, Marcory, Port-Bouët)</w:t>
            </w:r>
          </w:p>
        </w:tc>
        <w:tc>
          <w:tcPr>
            <w:tcW w:w="3135" w:type="dxa"/>
            <w:shd w:val="clear" w:color="auto" w:fill="EEF2FF"/>
          </w:tcPr>
          <w:p w14:paraId="081A3528" w14:textId="77777777" w:rsidR="00844124" w:rsidRDefault="00000000">
            <w:r>
              <w:rPr>
                <w:sz w:val="18"/>
              </w:rPr>
              <w:t>Équipe MAFA / MAFA Team</w:t>
            </w:r>
          </w:p>
        </w:tc>
      </w:tr>
      <w:tr w:rsidR="00844124" w14:paraId="372D9D5C" w14:textId="77777777">
        <w:tc>
          <w:tcPr>
            <w:tcW w:w="3135" w:type="dxa"/>
            <w:shd w:val="clear" w:color="auto" w:fill="FFFFFF"/>
          </w:tcPr>
          <w:p w14:paraId="757A421B" w14:textId="77777777" w:rsidR="00844124" w:rsidRDefault="00000000">
            <w:r>
              <w:rPr>
                <w:sz w:val="18"/>
              </w:rPr>
              <w:t>4</w:t>
            </w:r>
          </w:p>
        </w:tc>
        <w:tc>
          <w:tcPr>
            <w:tcW w:w="3135" w:type="dxa"/>
            <w:shd w:val="clear" w:color="auto" w:fill="FFFFFF"/>
          </w:tcPr>
          <w:p w14:paraId="6E46FFB7" w14:textId="77777777" w:rsidR="00844124" w:rsidRDefault="00000000">
            <w:r>
              <w:rPr>
                <w:rFonts w:ascii="Segoe UI" w:hAnsi="Segoe UI"/>
                <w:b/>
                <w:sz w:val="12"/>
              </w:rPr>
              <w:t xml:space="preserve">FR  </w:t>
            </w:r>
            <w:r>
              <w:rPr>
                <w:sz w:val="18"/>
              </w:rPr>
              <w:t>Implémenter le formulaire d'appel avec affichage automatique pendant la communication</w:t>
            </w:r>
            <w:r>
              <w:rPr>
                <w:sz w:val="18"/>
              </w:rPr>
              <w:br/>
            </w:r>
            <w:r>
              <w:rPr>
                <w:rFonts w:ascii="Segoe UI" w:hAnsi="Segoe UI"/>
                <w:b/>
                <w:color w:val="1B5E20"/>
                <w:sz w:val="12"/>
              </w:rPr>
              <w:t xml:space="preserve">EN  </w:t>
            </w:r>
            <w:r>
              <w:rPr>
                <w:color w:val="1B5E20"/>
                <w:sz w:val="18"/>
              </w:rPr>
              <w:t>Implement the call form with automatic display during the call</w:t>
            </w:r>
          </w:p>
        </w:tc>
        <w:tc>
          <w:tcPr>
            <w:tcW w:w="3135" w:type="dxa"/>
            <w:shd w:val="clear" w:color="auto" w:fill="FFFFFF"/>
          </w:tcPr>
          <w:p w14:paraId="34CCFDB3" w14:textId="77777777" w:rsidR="00844124" w:rsidRDefault="00000000">
            <w:r>
              <w:rPr>
                <w:sz w:val="18"/>
              </w:rPr>
              <w:t>Connectel</w:t>
            </w:r>
          </w:p>
        </w:tc>
      </w:tr>
      <w:tr w:rsidR="00844124" w14:paraId="156EFBB7" w14:textId="77777777">
        <w:tc>
          <w:tcPr>
            <w:tcW w:w="3135" w:type="dxa"/>
            <w:shd w:val="clear" w:color="auto" w:fill="EEF2FF"/>
          </w:tcPr>
          <w:p w14:paraId="6BFAAA63" w14:textId="77777777" w:rsidR="00844124" w:rsidRDefault="00000000">
            <w:r>
              <w:rPr>
                <w:sz w:val="18"/>
              </w:rPr>
              <w:t>5</w:t>
            </w:r>
          </w:p>
        </w:tc>
        <w:tc>
          <w:tcPr>
            <w:tcW w:w="3135" w:type="dxa"/>
            <w:shd w:val="clear" w:color="auto" w:fill="EEF2FF"/>
          </w:tcPr>
          <w:p w14:paraId="0A677B40" w14:textId="77777777" w:rsidR="00844124" w:rsidRDefault="00000000">
            <w:r>
              <w:rPr>
                <w:rFonts w:ascii="Segoe UI" w:hAnsi="Segoe UI"/>
                <w:b/>
                <w:sz w:val="12"/>
              </w:rPr>
              <w:t xml:space="preserve">FR  </w:t>
            </w:r>
            <w:r>
              <w:rPr>
                <w:sz w:val="18"/>
              </w:rPr>
              <w:t>Implémenter la logique conditionnelle du formulaire (champs si Contacté)</w:t>
            </w:r>
            <w:r>
              <w:rPr>
                <w:sz w:val="18"/>
              </w:rPr>
              <w:br/>
            </w:r>
            <w:r>
              <w:rPr>
                <w:rFonts w:ascii="Segoe UI" w:hAnsi="Segoe UI"/>
                <w:b/>
                <w:color w:val="1B5E20"/>
                <w:sz w:val="12"/>
              </w:rPr>
              <w:t xml:space="preserve">EN  </w:t>
            </w:r>
            <w:r>
              <w:rPr>
                <w:color w:val="1B5E20"/>
                <w:sz w:val="18"/>
              </w:rPr>
              <w:t>Implement the conditional logic of the call form (fields shown when Reached)</w:t>
            </w:r>
          </w:p>
        </w:tc>
        <w:tc>
          <w:tcPr>
            <w:tcW w:w="3135" w:type="dxa"/>
            <w:shd w:val="clear" w:color="auto" w:fill="EEF2FF"/>
          </w:tcPr>
          <w:p w14:paraId="3EEFED4A" w14:textId="77777777" w:rsidR="00844124" w:rsidRDefault="00000000">
            <w:r>
              <w:rPr>
                <w:sz w:val="18"/>
              </w:rPr>
              <w:t>Connectel</w:t>
            </w:r>
          </w:p>
        </w:tc>
      </w:tr>
      <w:tr w:rsidR="00844124" w14:paraId="61075BCE" w14:textId="77777777">
        <w:tc>
          <w:tcPr>
            <w:tcW w:w="3135" w:type="dxa"/>
            <w:shd w:val="clear" w:color="auto" w:fill="FFFFFF"/>
          </w:tcPr>
          <w:p w14:paraId="5DBB4810" w14:textId="77777777" w:rsidR="00844124" w:rsidRDefault="00000000">
            <w:r>
              <w:rPr>
                <w:sz w:val="18"/>
              </w:rPr>
              <w:t>6</w:t>
            </w:r>
          </w:p>
        </w:tc>
        <w:tc>
          <w:tcPr>
            <w:tcW w:w="3135" w:type="dxa"/>
            <w:shd w:val="clear" w:color="auto" w:fill="FFFFFF"/>
          </w:tcPr>
          <w:p w14:paraId="74C86A92" w14:textId="77777777" w:rsidR="00844124" w:rsidRDefault="00000000">
            <w:r>
              <w:rPr>
                <w:rFonts w:ascii="Segoe UI" w:hAnsi="Segoe UI"/>
                <w:b/>
                <w:sz w:val="12"/>
              </w:rPr>
              <w:t xml:space="preserve">FR  </w:t>
            </w:r>
            <w:r>
              <w:rPr>
                <w:sz w:val="18"/>
              </w:rPr>
              <w:t>Valider les dispositions et le formulaire avec les superviseurs</w:t>
            </w:r>
            <w:r>
              <w:rPr>
                <w:sz w:val="18"/>
              </w:rPr>
              <w:br/>
            </w:r>
            <w:r>
              <w:rPr>
                <w:rFonts w:ascii="Segoe UI" w:hAnsi="Segoe UI"/>
                <w:b/>
                <w:color w:val="1B5E20"/>
                <w:sz w:val="12"/>
              </w:rPr>
              <w:t xml:space="preserve">EN  </w:t>
            </w:r>
            <w:r>
              <w:rPr>
                <w:color w:val="1B5E20"/>
                <w:sz w:val="18"/>
              </w:rPr>
              <w:t>Validate dispositions and call form with supervisors</w:t>
            </w:r>
          </w:p>
        </w:tc>
        <w:tc>
          <w:tcPr>
            <w:tcW w:w="3135" w:type="dxa"/>
            <w:shd w:val="clear" w:color="auto" w:fill="FFFFFF"/>
          </w:tcPr>
          <w:p w14:paraId="47AD5E4C" w14:textId="77777777" w:rsidR="00844124" w:rsidRDefault="00000000">
            <w:r>
              <w:rPr>
                <w:sz w:val="18"/>
              </w:rPr>
              <w:t>MAFA + Connectel</w:t>
            </w:r>
          </w:p>
        </w:tc>
      </w:tr>
      <w:tr w:rsidR="00844124" w14:paraId="1C2CD4E5" w14:textId="77777777">
        <w:tc>
          <w:tcPr>
            <w:tcW w:w="3135" w:type="dxa"/>
            <w:shd w:val="clear" w:color="auto" w:fill="EEF2FF"/>
          </w:tcPr>
          <w:p w14:paraId="7259D1A3" w14:textId="77777777" w:rsidR="00844124" w:rsidRDefault="00000000">
            <w:r>
              <w:rPr>
                <w:sz w:val="18"/>
              </w:rPr>
              <w:t>7</w:t>
            </w:r>
          </w:p>
        </w:tc>
        <w:tc>
          <w:tcPr>
            <w:tcW w:w="3135" w:type="dxa"/>
            <w:shd w:val="clear" w:color="auto" w:fill="EEF2FF"/>
          </w:tcPr>
          <w:p w14:paraId="7ACC5851" w14:textId="77777777" w:rsidR="00844124" w:rsidRDefault="00000000">
            <w:r>
              <w:rPr>
                <w:rFonts w:ascii="Segoe UI" w:hAnsi="Segoe UI"/>
                <w:b/>
                <w:sz w:val="12"/>
              </w:rPr>
              <w:t xml:space="preserve">FR  </w:t>
            </w:r>
            <w:r>
              <w:rPr>
                <w:sz w:val="18"/>
              </w:rPr>
              <w:t>Paramétrer les jours fériés dans Connectel (procédure déjà communiquée par Connectel)</w:t>
            </w:r>
            <w:r>
              <w:rPr>
                <w:sz w:val="18"/>
              </w:rPr>
              <w:br/>
            </w:r>
            <w:r>
              <w:rPr>
                <w:rFonts w:ascii="Segoe UI" w:hAnsi="Segoe UI"/>
                <w:b/>
                <w:color w:val="1B5E20"/>
                <w:sz w:val="12"/>
              </w:rPr>
              <w:t xml:space="preserve">EN  </w:t>
            </w:r>
            <w:r>
              <w:rPr>
                <w:color w:val="1B5E20"/>
                <w:sz w:val="18"/>
              </w:rPr>
              <w:t>Configure public holidays in Connectel (procedure already provided by Connectel)</w:t>
            </w:r>
          </w:p>
        </w:tc>
        <w:tc>
          <w:tcPr>
            <w:tcW w:w="3135" w:type="dxa"/>
            <w:shd w:val="clear" w:color="auto" w:fill="EEF2FF"/>
          </w:tcPr>
          <w:p w14:paraId="0C65103E" w14:textId="77777777" w:rsidR="00844124" w:rsidRDefault="00000000">
            <w:r>
              <w:rPr>
                <w:sz w:val="18"/>
              </w:rPr>
              <w:t>Équipe MAFA / MAFA Team</w:t>
            </w:r>
          </w:p>
        </w:tc>
      </w:tr>
      <w:tr w:rsidR="00844124" w14:paraId="499AC284" w14:textId="77777777">
        <w:tc>
          <w:tcPr>
            <w:tcW w:w="3135" w:type="dxa"/>
            <w:shd w:val="clear" w:color="auto" w:fill="FFFFFF"/>
          </w:tcPr>
          <w:p w14:paraId="7EF01BC5" w14:textId="77777777" w:rsidR="00844124" w:rsidRDefault="00000000">
            <w:r>
              <w:rPr>
                <w:sz w:val="18"/>
              </w:rPr>
              <w:t>8</w:t>
            </w:r>
          </w:p>
        </w:tc>
        <w:tc>
          <w:tcPr>
            <w:tcW w:w="3135" w:type="dxa"/>
            <w:shd w:val="clear" w:color="auto" w:fill="FFFFFF"/>
          </w:tcPr>
          <w:p w14:paraId="5C6658D0" w14:textId="77777777" w:rsidR="00844124" w:rsidRDefault="00000000">
            <w:r>
              <w:rPr>
                <w:rFonts w:ascii="Segoe UI" w:hAnsi="Segoe UI"/>
                <w:b/>
                <w:sz w:val="12"/>
              </w:rPr>
              <w:t xml:space="preserve">FR  </w:t>
            </w:r>
            <w:r>
              <w:rPr>
                <w:sz w:val="18"/>
              </w:rPr>
              <w:t>Configurer le débordement entrants : superviseur → agents CC MAFA</w:t>
            </w:r>
            <w:r>
              <w:rPr>
                <w:sz w:val="18"/>
              </w:rPr>
              <w:br/>
            </w:r>
            <w:r>
              <w:rPr>
                <w:rFonts w:ascii="Segoe UI" w:hAnsi="Segoe UI"/>
                <w:b/>
                <w:color w:val="1B5E20"/>
                <w:sz w:val="12"/>
              </w:rPr>
              <w:t xml:space="preserve">EN  </w:t>
            </w:r>
            <w:r>
              <w:rPr>
                <w:color w:val="1B5E20"/>
                <w:sz w:val="18"/>
              </w:rPr>
              <w:t>Configure inbound overflow: supervisor → MAFA CC agents</w:t>
            </w:r>
          </w:p>
        </w:tc>
        <w:tc>
          <w:tcPr>
            <w:tcW w:w="3135" w:type="dxa"/>
            <w:shd w:val="clear" w:color="auto" w:fill="FFFFFF"/>
          </w:tcPr>
          <w:p w14:paraId="5D6A1454" w14:textId="77777777" w:rsidR="00844124" w:rsidRDefault="00000000">
            <w:r>
              <w:rPr>
                <w:sz w:val="18"/>
              </w:rPr>
              <w:t>Connectel</w:t>
            </w:r>
          </w:p>
        </w:tc>
      </w:tr>
      <w:tr w:rsidR="00844124" w14:paraId="1BD12ABC" w14:textId="77777777">
        <w:tc>
          <w:tcPr>
            <w:tcW w:w="3135" w:type="dxa"/>
            <w:shd w:val="clear" w:color="auto" w:fill="EEF2FF"/>
          </w:tcPr>
          <w:p w14:paraId="5125204A" w14:textId="77777777" w:rsidR="00844124" w:rsidRDefault="00000000">
            <w:r>
              <w:rPr>
                <w:sz w:val="18"/>
              </w:rPr>
              <w:t>9</w:t>
            </w:r>
          </w:p>
        </w:tc>
        <w:tc>
          <w:tcPr>
            <w:tcW w:w="3135" w:type="dxa"/>
            <w:shd w:val="clear" w:color="auto" w:fill="EEF2FF"/>
          </w:tcPr>
          <w:p w14:paraId="185484A9" w14:textId="77777777" w:rsidR="00844124" w:rsidRDefault="00000000">
            <w:r>
              <w:rPr>
                <w:rFonts w:ascii="Segoe UI" w:hAnsi="Segoe UI"/>
                <w:b/>
                <w:sz w:val="12"/>
              </w:rPr>
              <w:t xml:space="preserve">FR  </w:t>
            </w:r>
            <w:r>
              <w:rPr>
                <w:sz w:val="18"/>
              </w:rPr>
              <w:t>Activer l'enregistrement de tous les appels (entrants et sortants)</w:t>
            </w:r>
            <w:r>
              <w:rPr>
                <w:sz w:val="18"/>
              </w:rPr>
              <w:br/>
            </w:r>
            <w:r>
              <w:rPr>
                <w:rFonts w:ascii="Segoe UI" w:hAnsi="Segoe UI"/>
                <w:b/>
                <w:color w:val="1B5E20"/>
                <w:sz w:val="12"/>
              </w:rPr>
              <w:t xml:space="preserve">EN  </w:t>
            </w:r>
            <w:r>
              <w:rPr>
                <w:color w:val="1B5E20"/>
                <w:sz w:val="18"/>
              </w:rPr>
              <w:t>Enable recording of all calls (inbound and outbound)</w:t>
            </w:r>
          </w:p>
        </w:tc>
        <w:tc>
          <w:tcPr>
            <w:tcW w:w="3135" w:type="dxa"/>
            <w:shd w:val="clear" w:color="auto" w:fill="EEF2FF"/>
          </w:tcPr>
          <w:p w14:paraId="7D720FB2" w14:textId="77777777" w:rsidR="00844124" w:rsidRDefault="00000000">
            <w:r>
              <w:rPr>
                <w:sz w:val="18"/>
              </w:rPr>
              <w:t>Connectel</w:t>
            </w:r>
          </w:p>
        </w:tc>
      </w:tr>
      <w:tr w:rsidR="00844124" w14:paraId="75BBA171" w14:textId="77777777">
        <w:tc>
          <w:tcPr>
            <w:tcW w:w="3135" w:type="dxa"/>
            <w:shd w:val="clear" w:color="auto" w:fill="FFFFFF"/>
          </w:tcPr>
          <w:p w14:paraId="42612691" w14:textId="77777777" w:rsidR="00844124" w:rsidRDefault="00000000">
            <w:r>
              <w:rPr>
                <w:sz w:val="18"/>
              </w:rPr>
              <w:t>10</w:t>
            </w:r>
          </w:p>
        </w:tc>
        <w:tc>
          <w:tcPr>
            <w:tcW w:w="3135" w:type="dxa"/>
            <w:shd w:val="clear" w:color="auto" w:fill="FFFFFF"/>
          </w:tcPr>
          <w:p w14:paraId="24117254" w14:textId="77777777" w:rsidR="00844124" w:rsidRDefault="00000000">
            <w:r>
              <w:rPr>
                <w:rFonts w:ascii="Segoe UI" w:hAnsi="Segoe UI"/>
                <w:b/>
                <w:sz w:val="12"/>
              </w:rPr>
              <w:t xml:space="preserve">FR  </w:t>
            </w:r>
            <w:r>
              <w:rPr>
                <w:sz w:val="18"/>
              </w:rPr>
              <w:t>Définir la durée de conservation des enregistrements</w:t>
            </w:r>
            <w:r>
              <w:rPr>
                <w:sz w:val="18"/>
              </w:rPr>
              <w:br/>
            </w:r>
            <w:r>
              <w:rPr>
                <w:rFonts w:ascii="Segoe UI" w:hAnsi="Segoe UI"/>
                <w:b/>
                <w:color w:val="1B5E20"/>
                <w:sz w:val="12"/>
              </w:rPr>
              <w:t xml:space="preserve">EN  </w:t>
            </w:r>
            <w:r>
              <w:rPr>
                <w:color w:val="1B5E20"/>
                <w:sz w:val="18"/>
              </w:rPr>
              <w:t>Define call recording retention period</w:t>
            </w:r>
          </w:p>
        </w:tc>
        <w:tc>
          <w:tcPr>
            <w:tcW w:w="3135" w:type="dxa"/>
            <w:shd w:val="clear" w:color="auto" w:fill="FFFFFF"/>
          </w:tcPr>
          <w:p w14:paraId="4C5BB856" w14:textId="77777777" w:rsidR="00844124" w:rsidRDefault="00000000">
            <w:r>
              <w:rPr>
                <w:sz w:val="18"/>
              </w:rPr>
              <w:t>MAFA + Connectel</w:t>
            </w:r>
          </w:p>
        </w:tc>
      </w:tr>
      <w:tr w:rsidR="00844124" w14:paraId="1085B1C5" w14:textId="77777777">
        <w:tc>
          <w:tcPr>
            <w:tcW w:w="3135" w:type="dxa"/>
            <w:shd w:val="clear" w:color="auto" w:fill="EEF2FF"/>
          </w:tcPr>
          <w:p w14:paraId="3A2D62F6" w14:textId="77777777" w:rsidR="00844124" w:rsidRDefault="00000000">
            <w:r>
              <w:rPr>
                <w:sz w:val="18"/>
              </w:rPr>
              <w:t>11</w:t>
            </w:r>
          </w:p>
        </w:tc>
        <w:tc>
          <w:tcPr>
            <w:tcW w:w="3135" w:type="dxa"/>
            <w:shd w:val="clear" w:color="auto" w:fill="EEF2FF"/>
          </w:tcPr>
          <w:p w14:paraId="7A3A5B65" w14:textId="77777777" w:rsidR="00844124" w:rsidRDefault="00000000">
            <w:r>
              <w:rPr>
                <w:rFonts w:ascii="Segoe UI" w:hAnsi="Segoe UI"/>
                <w:b/>
                <w:sz w:val="12"/>
              </w:rPr>
              <w:t xml:space="preserve">FR  </w:t>
            </w:r>
            <w:r>
              <w:rPr>
                <w:sz w:val="18"/>
              </w:rPr>
              <w:t>Activer les fonctionnalités de supervision : écoute discrète, whisper, tableau de bord temps réel</w:t>
            </w:r>
            <w:r>
              <w:rPr>
                <w:sz w:val="18"/>
              </w:rPr>
              <w:br/>
            </w:r>
            <w:r>
              <w:rPr>
                <w:rFonts w:ascii="Segoe UI" w:hAnsi="Segoe UI"/>
                <w:b/>
                <w:color w:val="1B5E20"/>
                <w:sz w:val="12"/>
              </w:rPr>
              <w:t xml:space="preserve">EN  </w:t>
            </w:r>
            <w:r>
              <w:rPr>
                <w:color w:val="1B5E20"/>
                <w:sz w:val="18"/>
              </w:rPr>
              <w:t>Enable supervision features: silent monitoring, whisper coaching, real-time dashboard</w:t>
            </w:r>
          </w:p>
        </w:tc>
        <w:tc>
          <w:tcPr>
            <w:tcW w:w="3135" w:type="dxa"/>
            <w:shd w:val="clear" w:color="auto" w:fill="EEF2FF"/>
          </w:tcPr>
          <w:p w14:paraId="2BD11E57" w14:textId="77777777" w:rsidR="00844124" w:rsidRDefault="00000000">
            <w:r>
              <w:rPr>
                <w:sz w:val="18"/>
              </w:rPr>
              <w:t>Connectel</w:t>
            </w:r>
          </w:p>
        </w:tc>
      </w:tr>
      <w:tr w:rsidR="00844124" w14:paraId="5A53AA1C" w14:textId="77777777">
        <w:tc>
          <w:tcPr>
            <w:tcW w:w="3135" w:type="dxa"/>
            <w:shd w:val="clear" w:color="auto" w:fill="FFFFFF"/>
          </w:tcPr>
          <w:p w14:paraId="740194F3" w14:textId="77777777" w:rsidR="00844124" w:rsidRDefault="00000000">
            <w:r>
              <w:rPr>
                <w:sz w:val="18"/>
              </w:rPr>
              <w:t>12</w:t>
            </w:r>
          </w:p>
        </w:tc>
        <w:tc>
          <w:tcPr>
            <w:tcW w:w="3135" w:type="dxa"/>
            <w:shd w:val="clear" w:color="auto" w:fill="FFFFFF"/>
          </w:tcPr>
          <w:p w14:paraId="7BBC2BEE" w14:textId="77777777" w:rsidR="00844124" w:rsidRDefault="00000000">
            <w:r>
              <w:rPr>
                <w:rFonts w:ascii="Segoe UI" w:hAnsi="Segoe UI"/>
                <w:b/>
                <w:sz w:val="12"/>
              </w:rPr>
              <w:t xml:space="preserve">FR  </w:t>
            </w:r>
            <w:r>
              <w:rPr>
                <w:sz w:val="18"/>
              </w:rPr>
              <w:t>Configurer les indicateurs de reporting et activer l'export Excel/PDF</w:t>
            </w:r>
            <w:r>
              <w:rPr>
                <w:sz w:val="18"/>
              </w:rPr>
              <w:br/>
            </w:r>
            <w:r>
              <w:rPr>
                <w:rFonts w:ascii="Segoe UI" w:hAnsi="Segoe UI"/>
                <w:b/>
                <w:color w:val="1B5E20"/>
                <w:sz w:val="12"/>
              </w:rPr>
              <w:lastRenderedPageBreak/>
              <w:t xml:space="preserve">EN  </w:t>
            </w:r>
            <w:r>
              <w:rPr>
                <w:color w:val="1B5E20"/>
                <w:sz w:val="18"/>
              </w:rPr>
              <w:t>Configure report indicators and enable Excel/PDF export</w:t>
            </w:r>
          </w:p>
        </w:tc>
        <w:tc>
          <w:tcPr>
            <w:tcW w:w="3135" w:type="dxa"/>
            <w:shd w:val="clear" w:color="auto" w:fill="FFFFFF"/>
          </w:tcPr>
          <w:p w14:paraId="7CEE3AD3" w14:textId="77777777" w:rsidR="00844124" w:rsidRDefault="00000000">
            <w:r>
              <w:rPr>
                <w:sz w:val="18"/>
              </w:rPr>
              <w:lastRenderedPageBreak/>
              <w:t>Connectel</w:t>
            </w:r>
          </w:p>
        </w:tc>
      </w:tr>
      <w:tr w:rsidR="00844124" w14:paraId="4A70677C" w14:textId="77777777">
        <w:tc>
          <w:tcPr>
            <w:tcW w:w="3135" w:type="dxa"/>
            <w:shd w:val="clear" w:color="auto" w:fill="EEF2FF"/>
          </w:tcPr>
          <w:p w14:paraId="56B1DEF2" w14:textId="77777777" w:rsidR="00844124" w:rsidRDefault="00000000">
            <w:r>
              <w:rPr>
                <w:sz w:val="18"/>
              </w:rPr>
              <w:t>13</w:t>
            </w:r>
          </w:p>
        </w:tc>
        <w:tc>
          <w:tcPr>
            <w:tcW w:w="3135" w:type="dxa"/>
            <w:shd w:val="clear" w:color="auto" w:fill="EEF2FF"/>
          </w:tcPr>
          <w:p w14:paraId="00C2BD8A" w14:textId="77777777" w:rsidR="00844124" w:rsidRDefault="00000000">
            <w:r>
              <w:rPr>
                <w:rFonts w:ascii="Segoe UI" w:hAnsi="Segoe UI"/>
                <w:b/>
                <w:sz w:val="12"/>
              </w:rPr>
              <w:t xml:space="preserve">FR  </w:t>
            </w:r>
            <w:r>
              <w:rPr>
                <w:sz w:val="18"/>
              </w:rPr>
              <w:t>Implémenter la règle de redirection 0808 → file MAFA</w:t>
            </w:r>
            <w:r>
              <w:rPr>
                <w:sz w:val="18"/>
              </w:rPr>
              <w:br/>
            </w:r>
            <w:r>
              <w:rPr>
                <w:rFonts w:ascii="Segoe UI" w:hAnsi="Segoe UI"/>
                <w:b/>
                <w:color w:val="1B5E20"/>
                <w:sz w:val="12"/>
              </w:rPr>
              <w:t xml:space="preserve">EN  </w:t>
            </w:r>
            <w:r>
              <w:rPr>
                <w:color w:val="1B5E20"/>
                <w:sz w:val="18"/>
              </w:rPr>
              <w:t>Implement 0808 → MAFA queue routing rule</w:t>
            </w:r>
          </w:p>
        </w:tc>
        <w:tc>
          <w:tcPr>
            <w:tcW w:w="3135" w:type="dxa"/>
            <w:shd w:val="clear" w:color="auto" w:fill="EEF2FF"/>
          </w:tcPr>
          <w:p w14:paraId="49EDFF85" w14:textId="77777777" w:rsidR="00844124" w:rsidRDefault="00000000">
            <w:r>
              <w:rPr>
                <w:sz w:val="18"/>
              </w:rPr>
              <w:t>Connectel</w:t>
            </w:r>
          </w:p>
        </w:tc>
      </w:tr>
      <w:tr w:rsidR="00844124" w14:paraId="0E0B984D" w14:textId="77777777">
        <w:tc>
          <w:tcPr>
            <w:tcW w:w="3135" w:type="dxa"/>
            <w:shd w:val="clear" w:color="auto" w:fill="FFFFFF"/>
          </w:tcPr>
          <w:p w14:paraId="553EE101" w14:textId="77777777" w:rsidR="00844124" w:rsidRDefault="00000000">
            <w:r>
              <w:rPr>
                <w:sz w:val="18"/>
              </w:rPr>
              <w:t>14</w:t>
            </w:r>
          </w:p>
        </w:tc>
        <w:tc>
          <w:tcPr>
            <w:tcW w:w="3135" w:type="dxa"/>
            <w:shd w:val="clear" w:color="auto" w:fill="FFFFFF"/>
          </w:tcPr>
          <w:p w14:paraId="684ABED9" w14:textId="77777777" w:rsidR="00844124" w:rsidRDefault="00000000">
            <w:r>
              <w:rPr>
                <w:rFonts w:ascii="Segoe UI" w:hAnsi="Segoe UI"/>
                <w:b/>
                <w:sz w:val="12"/>
              </w:rPr>
              <w:t xml:space="preserve">FR  </w:t>
            </w:r>
            <w:r>
              <w:rPr>
                <w:sz w:val="18"/>
              </w:rPr>
              <w:t>Configurer la redistribution automatique des contacts à 8h00 (équité entre agents connectés)</w:t>
            </w:r>
            <w:r>
              <w:rPr>
                <w:sz w:val="18"/>
              </w:rPr>
              <w:br/>
            </w:r>
            <w:r>
              <w:rPr>
                <w:rFonts w:ascii="Segoe UI" w:hAnsi="Segoe UI"/>
                <w:b/>
                <w:color w:val="1B5E20"/>
                <w:sz w:val="12"/>
              </w:rPr>
              <w:t xml:space="preserve">EN  </w:t>
            </w:r>
            <w:r>
              <w:rPr>
                <w:color w:val="1B5E20"/>
                <w:sz w:val="18"/>
              </w:rPr>
              <w:t>Configure automatic contact redistribution at 8:00 AM (equal distribution among logged-in agents)</w:t>
            </w:r>
          </w:p>
        </w:tc>
        <w:tc>
          <w:tcPr>
            <w:tcW w:w="3135" w:type="dxa"/>
            <w:shd w:val="clear" w:color="auto" w:fill="FFFFFF"/>
          </w:tcPr>
          <w:p w14:paraId="168882B8" w14:textId="77777777" w:rsidR="00844124" w:rsidRDefault="00000000">
            <w:r>
              <w:rPr>
                <w:sz w:val="18"/>
              </w:rPr>
              <w:t>Connectel</w:t>
            </w:r>
          </w:p>
        </w:tc>
      </w:tr>
      <w:tr w:rsidR="00844124" w14:paraId="64A92597" w14:textId="77777777">
        <w:tc>
          <w:tcPr>
            <w:tcW w:w="3135" w:type="dxa"/>
            <w:shd w:val="clear" w:color="auto" w:fill="EEF2FF"/>
          </w:tcPr>
          <w:p w14:paraId="6DDE7213" w14:textId="77777777" w:rsidR="00844124" w:rsidRDefault="00000000">
            <w:r>
              <w:rPr>
                <w:sz w:val="18"/>
              </w:rPr>
              <w:t>15</w:t>
            </w:r>
          </w:p>
        </w:tc>
        <w:tc>
          <w:tcPr>
            <w:tcW w:w="3135" w:type="dxa"/>
            <w:shd w:val="clear" w:color="auto" w:fill="EEF2FF"/>
          </w:tcPr>
          <w:p w14:paraId="09CB3446" w14:textId="77777777" w:rsidR="00844124" w:rsidRDefault="00000000">
            <w:r>
              <w:rPr>
                <w:rFonts w:ascii="Segoe UI" w:hAnsi="Segoe UI"/>
                <w:b/>
                <w:sz w:val="12"/>
              </w:rPr>
              <w:t xml:space="preserve">FR  </w:t>
            </w:r>
            <w:r>
              <w:rPr>
                <w:sz w:val="18"/>
              </w:rPr>
              <w:t>Tester la redistribution automatique des contacts à 8h00</w:t>
            </w:r>
            <w:r>
              <w:rPr>
                <w:sz w:val="18"/>
              </w:rPr>
              <w:br/>
            </w:r>
            <w:r>
              <w:rPr>
                <w:rFonts w:ascii="Segoe UI" w:hAnsi="Segoe UI"/>
                <w:b/>
                <w:color w:val="1B5E20"/>
                <w:sz w:val="12"/>
              </w:rPr>
              <w:t xml:space="preserve">EN  </w:t>
            </w:r>
            <w:r>
              <w:rPr>
                <w:color w:val="1B5E20"/>
                <w:sz w:val="18"/>
              </w:rPr>
              <w:t>Test automatic contact redistribution at 8:00 AM</w:t>
            </w:r>
          </w:p>
        </w:tc>
        <w:tc>
          <w:tcPr>
            <w:tcW w:w="3135" w:type="dxa"/>
            <w:shd w:val="clear" w:color="auto" w:fill="EEF2FF"/>
          </w:tcPr>
          <w:p w14:paraId="53A10E29" w14:textId="77777777" w:rsidR="00844124" w:rsidRDefault="00000000">
            <w:r>
              <w:rPr>
                <w:sz w:val="18"/>
              </w:rPr>
              <w:t>MAFA + Connectel</w:t>
            </w:r>
          </w:p>
        </w:tc>
      </w:tr>
    </w:tbl>
    <w:p w14:paraId="481404DF" w14:textId="77777777" w:rsidR="00844124" w:rsidRDefault="00844124"/>
    <w:p w14:paraId="430BB1E2" w14:textId="77777777" w:rsidR="00844124" w:rsidRDefault="00000000">
      <w:pPr>
        <w:spacing w:before="400"/>
      </w:pPr>
      <w:r>
        <w:rPr>
          <w:sz w:val="16"/>
        </w:rPr>
        <w:t>Cahier des Besoins — Connectel / Projet MAFA — Orange Money CI  |  Version 1.0 — Mars 2026</w:t>
      </w:r>
    </w:p>
    <w:sectPr w:rsidR="0084412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13806076">
    <w:abstractNumId w:val="8"/>
  </w:num>
  <w:num w:numId="2" w16cid:durableId="1210148374">
    <w:abstractNumId w:val="6"/>
  </w:num>
  <w:num w:numId="3" w16cid:durableId="1077287408">
    <w:abstractNumId w:val="5"/>
  </w:num>
  <w:num w:numId="4" w16cid:durableId="1693215859">
    <w:abstractNumId w:val="4"/>
  </w:num>
  <w:num w:numId="5" w16cid:durableId="758671344">
    <w:abstractNumId w:val="7"/>
  </w:num>
  <w:num w:numId="6" w16cid:durableId="562301226">
    <w:abstractNumId w:val="3"/>
  </w:num>
  <w:num w:numId="7" w16cid:durableId="1720280884">
    <w:abstractNumId w:val="2"/>
  </w:num>
  <w:num w:numId="8" w16cid:durableId="45418570">
    <w:abstractNumId w:val="1"/>
  </w:num>
  <w:num w:numId="9" w16cid:durableId="100336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7E6"/>
    <w:rsid w:val="00844124"/>
    <w:rsid w:val="00A00FD3"/>
    <w:rsid w:val="00A64C39"/>
    <w:rsid w:val="00AA1D8D"/>
    <w:rsid w:val="00AB3B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7B15C"/>
  <w14:defaultImageDpi w14:val="300"/>
  <w15:docId w15:val="{EC9EDBE6-A1E3-44E8-B1E2-A9825C5F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6442</Words>
  <Characters>35434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FOFANA</cp:lastModifiedBy>
  <cp:revision>2</cp:revision>
  <dcterms:created xsi:type="dcterms:W3CDTF">2013-12-23T23:15:00Z</dcterms:created>
  <dcterms:modified xsi:type="dcterms:W3CDTF">2026-03-21T12:29:00Z</dcterms:modified>
  <cp:category/>
</cp:coreProperties>
</file>