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8B58F" w14:textId="00391340" w:rsidR="00A03E62" w:rsidRPr="00A03E62" w:rsidRDefault="00A03E62" w:rsidP="00A03E62">
      <w:pPr>
        <w:pBdr>
          <w:bottom w:val="single" w:sz="4" w:space="1" w:color="auto"/>
        </w:pBdr>
        <w:rPr>
          <w:b/>
          <w:bCs/>
        </w:rPr>
      </w:pPr>
      <w:r w:rsidRPr="00A03E62">
        <w:rPr>
          <w:b/>
          <w:bCs/>
        </w:rPr>
        <w:t>ETL Project Write Up</w:t>
      </w:r>
    </w:p>
    <w:p w14:paraId="28A43121" w14:textId="54952879" w:rsidR="00A03E62" w:rsidRDefault="00A03E62">
      <w:r>
        <w:t xml:space="preserve">Emma </w:t>
      </w:r>
      <w:proofErr w:type="spellStart"/>
      <w:r>
        <w:t>Szczesiul</w:t>
      </w:r>
      <w:proofErr w:type="spellEnd"/>
    </w:p>
    <w:p w14:paraId="793E7D59" w14:textId="4813AE63" w:rsidR="00A03E62" w:rsidRDefault="00A03E62">
      <w:r>
        <w:t>Bill White</w:t>
      </w:r>
    </w:p>
    <w:p w14:paraId="3615EE7F" w14:textId="32353644" w:rsidR="00A03E62" w:rsidRDefault="00A03E62">
      <w:r>
        <w:t>Ash Mewada</w:t>
      </w:r>
    </w:p>
    <w:p w14:paraId="3E6FA805" w14:textId="5C8D8F12" w:rsidR="00A03E62" w:rsidRDefault="00A03E62"/>
    <w:p w14:paraId="3DB69BC7" w14:textId="62CB3331" w:rsidR="00A03E62" w:rsidRPr="00A03E62" w:rsidRDefault="00A03E62">
      <w:pPr>
        <w:rPr>
          <w:b/>
          <w:bCs/>
        </w:rPr>
      </w:pPr>
      <w:r w:rsidRPr="00A03E62">
        <w:rPr>
          <w:b/>
          <w:bCs/>
        </w:rPr>
        <w:t>Project Overview</w:t>
      </w:r>
    </w:p>
    <w:p w14:paraId="0461F33C" w14:textId="382C356E" w:rsidR="00A03E62" w:rsidRDefault="00A03E62">
      <w:pPr>
        <w:rPr>
          <w:b/>
          <w:bCs/>
          <w:u w:val="single"/>
        </w:rPr>
      </w:pPr>
      <w:r w:rsidRPr="00A03E62">
        <w:rPr>
          <w:b/>
          <w:bCs/>
          <w:u w:val="single"/>
        </w:rPr>
        <w:t>Extract:</w:t>
      </w:r>
    </w:p>
    <w:p w14:paraId="130A9741" w14:textId="0E16D43C" w:rsidR="00A03E62" w:rsidRDefault="00A03E62">
      <w:r>
        <w:t>We extracted our data from the following sources:</w:t>
      </w:r>
    </w:p>
    <w:p w14:paraId="1BD72F77" w14:textId="77777777" w:rsidR="00B345F4" w:rsidRDefault="00A03E62" w:rsidP="00A03E62">
      <w:pPr>
        <w:pStyle w:val="ListParagraph"/>
        <w:numPr>
          <w:ilvl w:val="0"/>
          <w:numId w:val="1"/>
        </w:numPr>
      </w:pPr>
      <w:r>
        <w:t>USDA (</w:t>
      </w:r>
      <w:hyperlink r:id="rId5" w:history="1">
        <w:r w:rsidRPr="00A63A4A">
          <w:rPr>
            <w:rStyle w:val="Hyperlink"/>
          </w:rPr>
          <w:t>https://www.ers.usda.gov/data-products/food-access-research-atlas/download-the-data/</w:t>
        </w:r>
      </w:hyperlink>
      <w:r>
        <w:t xml:space="preserve">). This comprehensive data source provides information </w:t>
      </w:r>
      <w:r w:rsidR="00B345F4">
        <w:t>by census tract for the entire United States, including population, income, and demographic information.</w:t>
      </w:r>
    </w:p>
    <w:p w14:paraId="2611B8D5" w14:textId="1981FA39" w:rsidR="00B345F4" w:rsidRDefault="00B345F4" w:rsidP="00A03E62">
      <w:pPr>
        <w:pStyle w:val="ListParagraph"/>
        <w:numPr>
          <w:ilvl w:val="0"/>
          <w:numId w:val="1"/>
        </w:numPr>
      </w:pPr>
      <w:r>
        <w:t>Data World (</w:t>
      </w:r>
      <w:hyperlink r:id="rId6" w:history="1">
        <w:r w:rsidRPr="00A63A4A">
          <w:rPr>
            <w:rStyle w:val="Hyperlink"/>
          </w:rPr>
          <w:t>https://www.</w:t>
        </w:r>
        <w:r w:rsidRPr="00A63A4A">
          <w:rPr>
            <w:rStyle w:val="Hyperlink"/>
          </w:rPr>
          <w:t>data.world/cityofchicago/nearby-cook-county-grocery-store-chains</w:t>
        </w:r>
      </w:hyperlink>
      <w:r>
        <w:t>). This data set provides location and information of chain grocery stores in Cook County by zip code.</w:t>
      </w:r>
    </w:p>
    <w:p w14:paraId="2A6926BD" w14:textId="2826E759" w:rsidR="00B345F4" w:rsidRDefault="00B345F4" w:rsidP="00A03E62">
      <w:pPr>
        <w:pStyle w:val="ListParagraph"/>
        <w:numPr>
          <w:ilvl w:val="0"/>
          <w:numId w:val="1"/>
        </w:numPr>
      </w:pPr>
      <w:r>
        <w:t>Data World (</w:t>
      </w:r>
      <w:hyperlink r:id="rId7" w:history="1">
        <w:r w:rsidRPr="00A63A4A">
          <w:rPr>
            <w:rStyle w:val="Hyperlink"/>
          </w:rPr>
          <w:t>https://www.</w:t>
        </w:r>
        <w:r w:rsidRPr="00A63A4A">
          <w:rPr>
            <w:rStyle w:val="Hyperlink"/>
          </w:rPr>
          <w:t>data.world/cityofchicago/nearby-independent-cook-county-grocery-stores</w:t>
        </w:r>
      </w:hyperlink>
      <w:r>
        <w:t>). This data set provides location and information of independent (non-chain) grocery stores in Cook County by zip code, and includes information identifying ethnic specialties, food counter types (deli, butcher, seafood, etc.).</w:t>
      </w:r>
    </w:p>
    <w:p w14:paraId="0074A5FD" w14:textId="650A85C6" w:rsidR="00B345F4" w:rsidRPr="00A66642" w:rsidRDefault="00B345F4" w:rsidP="00B345F4">
      <w:pPr>
        <w:rPr>
          <w:b/>
          <w:bCs/>
          <w:u w:val="single"/>
        </w:rPr>
      </w:pPr>
      <w:r w:rsidRPr="00A66642">
        <w:rPr>
          <w:b/>
          <w:bCs/>
          <w:u w:val="single"/>
        </w:rPr>
        <w:t>Transform:</w:t>
      </w:r>
    </w:p>
    <w:p w14:paraId="5FBAD8DD" w14:textId="6B01DCCC" w:rsidR="00B345F4" w:rsidRDefault="00B345F4" w:rsidP="00B345F4">
      <w:pPr>
        <w:pStyle w:val="ListParagraph"/>
        <w:numPr>
          <w:ilvl w:val="0"/>
          <w:numId w:val="2"/>
        </w:numPr>
      </w:pPr>
      <w:r>
        <w:t>The two CSV files from Data World were first combined into a single CSV using only common columns.</w:t>
      </w:r>
    </w:p>
    <w:p w14:paraId="418068E2" w14:textId="4A621A44" w:rsidR="00B345F4" w:rsidRDefault="00B345F4" w:rsidP="00B345F4">
      <w:pPr>
        <w:pStyle w:val="ListParagraph"/>
        <w:numPr>
          <w:ilvl w:val="0"/>
          <w:numId w:val="2"/>
        </w:numPr>
      </w:pPr>
      <w:r>
        <w:t xml:space="preserve">Using </w:t>
      </w:r>
      <w:proofErr w:type="spellStart"/>
      <w:r>
        <w:t>Jupyter</w:t>
      </w:r>
      <w:proofErr w:type="spellEnd"/>
      <w:r>
        <w:t xml:space="preserve"> Notebook, the USDA data CSV file was loaded. Following this, the census tracts were converted to zip code so that the data can be merged with the Cook County grocery data sets. </w:t>
      </w:r>
    </w:p>
    <w:p w14:paraId="30968A41" w14:textId="64021632" w:rsidR="00A66642" w:rsidRDefault="00A66642" w:rsidP="00B345F4">
      <w:pPr>
        <w:pStyle w:val="ListParagraph"/>
        <w:numPr>
          <w:ilvl w:val="0"/>
          <w:numId w:val="2"/>
        </w:numPr>
      </w:pPr>
      <w:r>
        <w:t xml:space="preserve">All transform work was completed in </w:t>
      </w:r>
      <w:proofErr w:type="spellStart"/>
      <w:r>
        <w:t>Jupyter</w:t>
      </w:r>
      <w:proofErr w:type="spellEnd"/>
      <w:r>
        <w:t xml:space="preserve"> Notebook. </w:t>
      </w:r>
    </w:p>
    <w:p w14:paraId="46D86C3F" w14:textId="697DD69C" w:rsidR="00B345F4" w:rsidRDefault="008370EE" w:rsidP="00B345F4">
      <w:pPr>
        <w:pStyle w:val="ListParagraph"/>
        <w:numPr>
          <w:ilvl w:val="0"/>
          <w:numId w:val="2"/>
        </w:numPr>
      </w:pPr>
      <w:r>
        <w:t>Once merging was complete, we re-named and re-ordered the columns into a concise table.</w:t>
      </w:r>
    </w:p>
    <w:p w14:paraId="1B9F04CD" w14:textId="4689B88E" w:rsidR="008370EE" w:rsidRPr="00A66642" w:rsidRDefault="008370EE" w:rsidP="008370EE">
      <w:pPr>
        <w:rPr>
          <w:b/>
          <w:bCs/>
          <w:u w:val="single"/>
        </w:rPr>
      </w:pPr>
      <w:r w:rsidRPr="00A66642">
        <w:rPr>
          <w:b/>
          <w:bCs/>
          <w:u w:val="single"/>
        </w:rPr>
        <w:t>Load:</w:t>
      </w:r>
    </w:p>
    <w:p w14:paraId="2C79EEB6" w14:textId="6AB8584A" w:rsidR="008370EE" w:rsidRDefault="008370EE" w:rsidP="008370EE">
      <w:pPr>
        <w:pStyle w:val="ListParagraph"/>
        <w:numPr>
          <w:ilvl w:val="0"/>
          <w:numId w:val="3"/>
        </w:numPr>
      </w:pPr>
      <w:r>
        <w:t>Postgres was used to create our database</w:t>
      </w:r>
    </w:p>
    <w:p w14:paraId="3D200B44" w14:textId="4F9FB23C" w:rsidR="008370EE" w:rsidRDefault="008370EE" w:rsidP="008370EE">
      <w:pPr>
        <w:pStyle w:val="ListParagraph"/>
        <w:numPr>
          <w:ilvl w:val="0"/>
          <w:numId w:val="3"/>
        </w:numPr>
      </w:pPr>
      <w:r>
        <w:t xml:space="preserve">Table was created to load data from </w:t>
      </w:r>
      <w:proofErr w:type="spellStart"/>
      <w:r>
        <w:t>Jupyter</w:t>
      </w:r>
      <w:proofErr w:type="spellEnd"/>
      <w:r>
        <w:t xml:space="preserve"> Notebook into PG Admin</w:t>
      </w:r>
    </w:p>
    <w:p w14:paraId="3C85956B" w14:textId="48DEC13F" w:rsidR="008370EE" w:rsidRDefault="008370EE" w:rsidP="008370EE">
      <w:pPr>
        <w:pStyle w:val="ListParagraph"/>
        <w:numPr>
          <w:ilvl w:val="0"/>
          <w:numId w:val="3"/>
        </w:numPr>
      </w:pPr>
      <w:r>
        <w:t>Database connection was established</w:t>
      </w:r>
    </w:p>
    <w:p w14:paraId="24A85C6A" w14:textId="6312F4E3" w:rsidR="008370EE" w:rsidRDefault="008370EE" w:rsidP="008370EE">
      <w:pPr>
        <w:pStyle w:val="ListParagraph"/>
        <w:numPr>
          <w:ilvl w:val="0"/>
          <w:numId w:val="3"/>
        </w:numPr>
      </w:pPr>
      <w:proofErr w:type="spellStart"/>
      <w:r>
        <w:t>Dataframes</w:t>
      </w:r>
      <w:proofErr w:type="spellEnd"/>
      <w:r>
        <w:t xml:space="preserve"> were loaded, tested and completed.</w:t>
      </w:r>
    </w:p>
    <w:p w14:paraId="1B394E97" w14:textId="77777777" w:rsidR="008370EE" w:rsidRDefault="008370EE" w:rsidP="008370EE"/>
    <w:p w14:paraId="15466DFE" w14:textId="3F1A6E6E" w:rsidR="00A03E62" w:rsidRPr="00A66642" w:rsidRDefault="00B345F4" w:rsidP="00A66642">
      <w:pPr>
        <w:ind w:left="360"/>
      </w:pPr>
      <w:r>
        <w:t xml:space="preserve"> </w:t>
      </w:r>
    </w:p>
    <w:p w14:paraId="14D52235" w14:textId="4F8E089F" w:rsidR="00A03E62" w:rsidRDefault="00A03E62"/>
    <w:p w14:paraId="16ED8C8A" w14:textId="77777777" w:rsidR="00A03E62" w:rsidRDefault="00A03E62"/>
    <w:sectPr w:rsidR="00A03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17767"/>
    <w:multiLevelType w:val="hybridMultilevel"/>
    <w:tmpl w:val="09567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6C3DB4"/>
    <w:multiLevelType w:val="hybridMultilevel"/>
    <w:tmpl w:val="41A6F7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FF5B7B"/>
    <w:multiLevelType w:val="hybridMultilevel"/>
    <w:tmpl w:val="D0587B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E62"/>
    <w:rsid w:val="008370EE"/>
    <w:rsid w:val="00A03E62"/>
    <w:rsid w:val="00A66642"/>
    <w:rsid w:val="00B34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4F5F2"/>
  <w15:chartTrackingRefBased/>
  <w15:docId w15:val="{D56451D1-CE64-409B-8950-F62DBC3DF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E62"/>
    <w:pPr>
      <w:ind w:left="720"/>
      <w:contextualSpacing/>
    </w:pPr>
  </w:style>
  <w:style w:type="character" w:styleId="Hyperlink">
    <w:name w:val="Hyperlink"/>
    <w:basedOn w:val="DefaultParagraphFont"/>
    <w:uiPriority w:val="99"/>
    <w:unhideWhenUsed/>
    <w:rsid w:val="00A03E62"/>
    <w:rPr>
      <w:color w:val="0563C1" w:themeColor="hyperlink"/>
      <w:u w:val="single"/>
    </w:rPr>
  </w:style>
  <w:style w:type="character" w:styleId="UnresolvedMention">
    <w:name w:val="Unresolved Mention"/>
    <w:basedOn w:val="DefaultParagraphFont"/>
    <w:uiPriority w:val="99"/>
    <w:semiHidden/>
    <w:unhideWhenUsed/>
    <w:rsid w:val="00A03E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ata.world/cityofchicago/nearby-independent-cook-county-grocery-sto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world/cityofchicago/nearby-cook-county-grocery-store-chains" TargetMode="External"/><Relationship Id="rId5" Type="http://schemas.openxmlformats.org/officeDocument/2006/relationships/hyperlink" Target="https://www.ers.usda.gov/data-products/food-access-research-atlas/download-the-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1</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Mewada</dc:creator>
  <cp:keywords/>
  <dc:description/>
  <cp:lastModifiedBy>Aashish Mewada</cp:lastModifiedBy>
  <cp:revision>2</cp:revision>
  <dcterms:created xsi:type="dcterms:W3CDTF">2020-06-02T20:03:00Z</dcterms:created>
  <dcterms:modified xsi:type="dcterms:W3CDTF">2020-06-02T20:03:00Z</dcterms:modified>
</cp:coreProperties>
</file>