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A1DE" w14:textId="1BCEAC96" w:rsidR="00D3556F" w:rsidRDefault="00D3556F" w:rsidP="00D3556F">
      <w:pPr>
        <w:rPr>
          <w:rFonts w:ascii="Constantia" w:hAnsi="Constantia"/>
          <w:sz w:val="60"/>
          <w:szCs w:val="60"/>
        </w:rPr>
      </w:pPr>
    </w:p>
    <w:p w14:paraId="4206AF32" w14:textId="77777777" w:rsidR="00D3556F" w:rsidRDefault="00D3556F" w:rsidP="00D3556F">
      <w:pPr>
        <w:rPr>
          <w:rFonts w:ascii="Constantia" w:hAnsi="Constantia"/>
          <w:sz w:val="60"/>
          <w:szCs w:val="60"/>
        </w:rPr>
      </w:pPr>
    </w:p>
    <w:p w14:paraId="157BDA39" w14:textId="77777777" w:rsidR="00D3556F" w:rsidRDefault="00D3556F" w:rsidP="00D3556F">
      <w:pPr>
        <w:rPr>
          <w:rFonts w:ascii="Constantia" w:hAnsi="Constantia"/>
          <w:sz w:val="60"/>
          <w:szCs w:val="60"/>
        </w:rPr>
      </w:pPr>
    </w:p>
    <w:p w14:paraId="4B6F7401" w14:textId="77777777" w:rsidR="00D3556F" w:rsidRDefault="00D3556F" w:rsidP="00D3556F">
      <w:pPr>
        <w:rPr>
          <w:rFonts w:ascii="Constantia" w:hAnsi="Constantia"/>
          <w:sz w:val="60"/>
          <w:szCs w:val="60"/>
        </w:rPr>
      </w:pPr>
    </w:p>
    <w:p w14:paraId="0B42AEE7" w14:textId="77777777" w:rsidR="002A21C6" w:rsidRDefault="002A21C6" w:rsidP="00D3556F">
      <w:pPr>
        <w:rPr>
          <w:rFonts w:ascii="Constantia" w:hAnsi="Constantia"/>
          <w:sz w:val="60"/>
          <w:szCs w:val="60"/>
        </w:rPr>
      </w:pPr>
    </w:p>
    <w:p w14:paraId="0DC22627" w14:textId="77777777" w:rsidR="00D3556F" w:rsidRDefault="00D3556F" w:rsidP="00D3556F">
      <w:pPr>
        <w:rPr>
          <w:rFonts w:ascii="Constantia" w:hAnsi="Constantia"/>
          <w:sz w:val="60"/>
          <w:szCs w:val="60"/>
        </w:rPr>
      </w:pPr>
    </w:p>
    <w:p w14:paraId="6C3E6D33" w14:textId="2EADB921" w:rsidR="00D3556F" w:rsidRDefault="00E5386D" w:rsidP="00D3556F">
      <w:pPr>
        <w:rPr>
          <w:rFonts w:ascii="Georgia" w:hAnsi="Georgia"/>
          <w:sz w:val="60"/>
          <w:szCs w:val="60"/>
        </w:rPr>
      </w:pPr>
      <w:r>
        <w:rPr>
          <w:rFonts w:ascii="Georgia" w:hAnsi="Georgia"/>
          <w:sz w:val="60"/>
          <w:szCs w:val="60"/>
        </w:rPr>
        <w:t xml:space="preserve">Fortinet School Administration </w:t>
      </w:r>
      <w:r w:rsidR="00CC0451">
        <w:rPr>
          <w:rFonts w:ascii="Georgia" w:hAnsi="Georgia"/>
          <w:sz w:val="60"/>
          <w:szCs w:val="60"/>
        </w:rPr>
        <w:t>Lab</w:t>
      </w:r>
    </w:p>
    <w:p w14:paraId="3815279A" w14:textId="77777777" w:rsidR="002A21C6" w:rsidRDefault="00D3556F" w:rsidP="00D3556F">
      <w:pPr>
        <w:rPr>
          <w:rFonts w:ascii="Georgia" w:hAnsi="Georgia"/>
          <w:sz w:val="40"/>
          <w:szCs w:val="40"/>
        </w:rPr>
      </w:pPr>
      <w:r>
        <w:rPr>
          <w:rFonts w:ascii="Georgia" w:hAnsi="Georgia"/>
          <w:sz w:val="40"/>
          <w:szCs w:val="40"/>
        </w:rPr>
        <w:t xml:space="preserve">Emma Matsuda </w:t>
      </w:r>
    </w:p>
    <w:p w14:paraId="253D889E" w14:textId="66752B90" w:rsidR="00D3556F" w:rsidRDefault="00D3556F" w:rsidP="00D3556F">
      <w:pPr>
        <w:rPr>
          <w:rFonts w:ascii="Georgia" w:hAnsi="Georgia"/>
          <w:sz w:val="40"/>
          <w:szCs w:val="40"/>
        </w:rPr>
      </w:pPr>
      <w:r>
        <w:rPr>
          <w:rFonts w:ascii="Georgia" w:hAnsi="Georgia"/>
          <w:sz w:val="40"/>
          <w:szCs w:val="40"/>
        </w:rPr>
        <w:t>Advanced Cisco Cybersecurity</w:t>
      </w:r>
    </w:p>
    <w:p w14:paraId="44AEDE9A" w14:textId="77777777" w:rsidR="00D3556F" w:rsidRDefault="00D3556F" w:rsidP="00D3556F">
      <w:pPr>
        <w:rPr>
          <w:rFonts w:ascii="Constantia" w:hAnsi="Constantia"/>
          <w:sz w:val="80"/>
          <w:szCs w:val="80"/>
        </w:rPr>
      </w:pPr>
      <w:r>
        <w:rPr>
          <w:rFonts w:ascii="Constantia" w:hAnsi="Constantia"/>
          <w:kern w:val="0"/>
          <w:sz w:val="80"/>
          <w:szCs w:val="80"/>
          <w14:ligatures w14:val="none"/>
        </w:rPr>
        <w:br w:type="page"/>
      </w:r>
    </w:p>
    <w:p w14:paraId="670E2E94" w14:textId="77777777" w:rsidR="006E01CE" w:rsidRDefault="006E01CE" w:rsidP="006E01CE">
      <w:pPr>
        <w:rPr>
          <w:rFonts w:ascii="Constantia" w:hAnsi="Constantia"/>
          <w:b/>
          <w:bCs/>
          <w:sz w:val="30"/>
          <w:szCs w:val="30"/>
        </w:rPr>
      </w:pPr>
      <w:r w:rsidRPr="00CC7480">
        <w:rPr>
          <w:rFonts w:ascii="Constantia" w:hAnsi="Constantia"/>
          <w:b/>
          <w:bCs/>
          <w:sz w:val="30"/>
          <w:szCs w:val="30"/>
        </w:rPr>
        <w:lastRenderedPageBreak/>
        <w:t>Purpose</w:t>
      </w:r>
    </w:p>
    <w:p w14:paraId="261DC71F" w14:textId="3A73301E" w:rsidR="006E01CE" w:rsidRPr="00054838" w:rsidRDefault="00850BA6" w:rsidP="006E01CE">
      <w:pPr>
        <w:rPr>
          <w:rFonts w:ascii="Constantia" w:hAnsi="Constantia"/>
          <w:sz w:val="24"/>
          <w:szCs w:val="24"/>
        </w:rPr>
      </w:pPr>
      <w:r>
        <w:rPr>
          <w:rFonts w:ascii="Constantia" w:hAnsi="Constantia"/>
          <w:sz w:val="24"/>
          <w:szCs w:val="24"/>
        </w:rPr>
        <w:t>The purpose of this lab is to configure our Fortinet firewall so that we can apply it to an ima</w:t>
      </w:r>
      <w:r w:rsidR="000715B2">
        <w:rPr>
          <w:rFonts w:ascii="Constantia" w:hAnsi="Constantia"/>
          <w:sz w:val="24"/>
          <w:szCs w:val="24"/>
        </w:rPr>
        <w:t xml:space="preserve">ginary school district. </w:t>
      </w:r>
      <w:r w:rsidR="00B455D8">
        <w:rPr>
          <w:rFonts w:ascii="Constantia" w:hAnsi="Constantia"/>
          <w:sz w:val="24"/>
          <w:szCs w:val="24"/>
        </w:rPr>
        <w:t xml:space="preserve">We were told to </w:t>
      </w:r>
      <w:r w:rsidR="00374A23">
        <w:rPr>
          <w:rFonts w:ascii="Constantia" w:hAnsi="Constantia"/>
          <w:sz w:val="24"/>
          <w:szCs w:val="24"/>
        </w:rPr>
        <w:t xml:space="preserve">list out websites and applications </w:t>
      </w:r>
      <w:r w:rsidR="00073CD6">
        <w:rPr>
          <w:rFonts w:ascii="Constantia" w:hAnsi="Constantia"/>
          <w:sz w:val="24"/>
          <w:szCs w:val="24"/>
        </w:rPr>
        <w:t xml:space="preserve">that we would block as school administrators and to physically configure the firewall. </w:t>
      </w:r>
      <w:r w:rsidR="00CB4A11">
        <w:rPr>
          <w:rFonts w:ascii="Constantia" w:hAnsi="Constantia"/>
          <w:sz w:val="24"/>
          <w:szCs w:val="24"/>
        </w:rPr>
        <w:t xml:space="preserve">My group </w:t>
      </w:r>
      <w:r w:rsidR="007F4273">
        <w:rPr>
          <w:rFonts w:ascii="Constantia" w:hAnsi="Constantia"/>
          <w:sz w:val="24"/>
          <w:szCs w:val="24"/>
        </w:rPr>
        <w:t>and</w:t>
      </w:r>
      <w:r w:rsidR="00CB4A11">
        <w:rPr>
          <w:rFonts w:ascii="Constantia" w:hAnsi="Constantia"/>
          <w:sz w:val="24"/>
          <w:szCs w:val="24"/>
        </w:rPr>
        <w:t xml:space="preserve"> I decided to look at what categories of filtering existed on the Fortinet firewall first</w:t>
      </w:r>
      <w:r w:rsidR="007176CE">
        <w:rPr>
          <w:rFonts w:ascii="Constantia" w:hAnsi="Constantia"/>
          <w:sz w:val="24"/>
          <w:szCs w:val="24"/>
        </w:rPr>
        <w:t xml:space="preserve">, and then decided if we want specific websites to be blocked. </w:t>
      </w:r>
    </w:p>
    <w:p w14:paraId="5F6CC48E" w14:textId="77777777" w:rsidR="006E01CE" w:rsidRDefault="006E01CE" w:rsidP="006E01CE">
      <w:pPr>
        <w:rPr>
          <w:rFonts w:ascii="Constantia" w:hAnsi="Constantia"/>
          <w:b/>
          <w:bCs/>
          <w:sz w:val="30"/>
          <w:szCs w:val="30"/>
        </w:rPr>
      </w:pPr>
      <w:r w:rsidRPr="00CC7480">
        <w:rPr>
          <w:rFonts w:ascii="Constantia" w:hAnsi="Constantia"/>
          <w:b/>
          <w:bCs/>
          <w:sz w:val="30"/>
          <w:szCs w:val="30"/>
        </w:rPr>
        <w:t>Background Info</w:t>
      </w:r>
    </w:p>
    <w:p w14:paraId="6ABD62AF" w14:textId="41D30CC7" w:rsidR="006E01CE" w:rsidRDefault="00B92B50" w:rsidP="006E01CE">
      <w:pPr>
        <w:rPr>
          <w:rFonts w:ascii="Constantia" w:hAnsi="Constantia"/>
        </w:rPr>
      </w:pPr>
      <w:r>
        <w:rPr>
          <w:rFonts w:ascii="Constantia" w:hAnsi="Constantia"/>
        </w:rPr>
        <w:t xml:space="preserve">FortiOS is Fortinet’s operating system and is the foundation of the Fortinet Security Fabric. The Security Fabri is the industry’s highest-performing and most expansive cybersecurity platform, built on a common management and security framework. It ties all of the Fabric’s security and networking components together in order to ensure seamless integration, enabling the convergence of networking and security functions to deliver a consistent user experience and resilient security posture across all manner environments. </w:t>
      </w:r>
    </w:p>
    <w:tbl>
      <w:tblPr>
        <w:tblStyle w:val="TableGrid"/>
        <w:tblW w:w="0" w:type="auto"/>
        <w:tblLook w:val="04A0" w:firstRow="1" w:lastRow="0" w:firstColumn="1" w:lastColumn="0" w:noHBand="0" w:noVBand="1"/>
      </w:tblPr>
      <w:tblGrid>
        <w:gridCol w:w="3055"/>
        <w:gridCol w:w="7735"/>
      </w:tblGrid>
      <w:tr w:rsidR="00EA7ABE" w14:paraId="3328FDE5" w14:textId="77777777" w:rsidTr="007733A5">
        <w:tc>
          <w:tcPr>
            <w:tcW w:w="3055" w:type="dxa"/>
            <w:shd w:val="clear" w:color="auto" w:fill="D9E2F3" w:themeFill="accent1" w:themeFillTint="33"/>
          </w:tcPr>
          <w:p w14:paraId="6C7F051D" w14:textId="7413888F" w:rsidR="00EA7ABE" w:rsidRDefault="00EA7ABE" w:rsidP="006E01CE">
            <w:pPr>
              <w:rPr>
                <w:rFonts w:ascii="Constantia" w:hAnsi="Constantia"/>
              </w:rPr>
            </w:pPr>
            <w:r>
              <w:rPr>
                <w:rFonts w:ascii="Constantia" w:hAnsi="Constantia"/>
              </w:rPr>
              <w:t>Web filtering feature</w:t>
            </w:r>
          </w:p>
        </w:tc>
        <w:tc>
          <w:tcPr>
            <w:tcW w:w="7735" w:type="dxa"/>
            <w:shd w:val="clear" w:color="auto" w:fill="D9E2F3" w:themeFill="accent1" w:themeFillTint="33"/>
          </w:tcPr>
          <w:p w14:paraId="5FF41DD2" w14:textId="082AF95B" w:rsidR="00EA7ABE" w:rsidRDefault="00332F5F" w:rsidP="006E01CE">
            <w:pPr>
              <w:rPr>
                <w:rFonts w:ascii="Constantia" w:hAnsi="Constantia"/>
              </w:rPr>
            </w:pPr>
            <w:r>
              <w:rPr>
                <w:rFonts w:ascii="Constantia" w:hAnsi="Constantia"/>
              </w:rPr>
              <w:t>Content</w:t>
            </w:r>
          </w:p>
        </w:tc>
      </w:tr>
      <w:tr w:rsidR="00EA7ABE" w14:paraId="63AFA954" w14:textId="77777777" w:rsidTr="007733A5">
        <w:tc>
          <w:tcPr>
            <w:tcW w:w="3055" w:type="dxa"/>
          </w:tcPr>
          <w:p w14:paraId="46A116A7" w14:textId="6F1A6428" w:rsidR="00EA7ABE" w:rsidRDefault="00332F5F" w:rsidP="006E01CE">
            <w:pPr>
              <w:rPr>
                <w:rFonts w:ascii="Constantia" w:hAnsi="Constantia"/>
              </w:rPr>
            </w:pPr>
            <w:r>
              <w:rPr>
                <w:rFonts w:ascii="Constantia" w:hAnsi="Constantia"/>
              </w:rPr>
              <w:t>Content Filtering</w:t>
            </w:r>
          </w:p>
        </w:tc>
        <w:tc>
          <w:tcPr>
            <w:tcW w:w="7735" w:type="dxa"/>
          </w:tcPr>
          <w:p w14:paraId="60D0645D" w14:textId="76A21602" w:rsidR="008642AA" w:rsidRPr="008642AA" w:rsidRDefault="008642AA" w:rsidP="008642AA">
            <w:pPr>
              <w:pStyle w:val="ListParagraph"/>
              <w:numPr>
                <w:ilvl w:val="0"/>
                <w:numId w:val="6"/>
              </w:numPr>
              <w:rPr>
                <w:rFonts w:ascii="Constantia" w:hAnsi="Constantia"/>
              </w:rPr>
            </w:pPr>
            <w:r w:rsidRPr="008642AA">
              <w:rPr>
                <w:rFonts w:ascii="Constantia" w:hAnsi="Constantia"/>
              </w:rPr>
              <w:t>allow administrators to block or allow access to websites based on categories such as adult content, gambling, social media, and more.</w:t>
            </w:r>
          </w:p>
          <w:p w14:paraId="35A722B8" w14:textId="77777777" w:rsidR="008642AA" w:rsidRPr="008642AA" w:rsidRDefault="008642AA" w:rsidP="008642AA">
            <w:pPr>
              <w:pStyle w:val="ListParagraph"/>
              <w:numPr>
                <w:ilvl w:val="0"/>
                <w:numId w:val="6"/>
              </w:numPr>
              <w:rPr>
                <w:rFonts w:ascii="Constantia" w:hAnsi="Constantia"/>
              </w:rPr>
            </w:pPr>
            <w:r w:rsidRPr="008642AA">
              <w:rPr>
                <w:rFonts w:ascii="Constantia" w:hAnsi="Constantia"/>
              </w:rPr>
              <w:t>Customizable URL filters enable specific websites to be blocked or allowed.</w:t>
            </w:r>
          </w:p>
          <w:p w14:paraId="2CEEE40E" w14:textId="67EBCC00" w:rsidR="00EA7ABE" w:rsidRPr="008642AA" w:rsidRDefault="008642AA" w:rsidP="008642AA">
            <w:pPr>
              <w:pStyle w:val="ListParagraph"/>
              <w:numPr>
                <w:ilvl w:val="0"/>
                <w:numId w:val="6"/>
              </w:numPr>
              <w:rPr>
                <w:rFonts w:ascii="Constantia" w:hAnsi="Constantia"/>
              </w:rPr>
            </w:pPr>
            <w:r w:rsidRPr="008642AA">
              <w:rPr>
                <w:rFonts w:ascii="Constantia" w:hAnsi="Constantia"/>
              </w:rPr>
              <w:t>Real-time updates from FortiGuard Labs ensure that the latest malicious sites are included in the blocked list.</w:t>
            </w:r>
          </w:p>
        </w:tc>
      </w:tr>
      <w:tr w:rsidR="00EA7ABE" w14:paraId="169C8624" w14:textId="77777777" w:rsidTr="007733A5">
        <w:tc>
          <w:tcPr>
            <w:tcW w:w="3055" w:type="dxa"/>
          </w:tcPr>
          <w:p w14:paraId="64FFD6DA" w14:textId="7B27D7CD" w:rsidR="00EA7ABE" w:rsidRDefault="00332F5F" w:rsidP="006E01CE">
            <w:pPr>
              <w:rPr>
                <w:rFonts w:ascii="Constantia" w:hAnsi="Constantia"/>
              </w:rPr>
            </w:pPr>
            <w:r>
              <w:rPr>
                <w:rFonts w:ascii="Constantia" w:hAnsi="Constantia"/>
              </w:rPr>
              <w:t>Safe Search Enforcement</w:t>
            </w:r>
          </w:p>
        </w:tc>
        <w:tc>
          <w:tcPr>
            <w:tcW w:w="7735" w:type="dxa"/>
          </w:tcPr>
          <w:p w14:paraId="45E25325" w14:textId="562576DC" w:rsidR="00EA7ABE" w:rsidRPr="00687D48" w:rsidRDefault="00C80C1A" w:rsidP="00687D48">
            <w:pPr>
              <w:pStyle w:val="ListParagraph"/>
              <w:numPr>
                <w:ilvl w:val="0"/>
                <w:numId w:val="6"/>
              </w:numPr>
              <w:rPr>
                <w:rFonts w:ascii="Constantia" w:hAnsi="Constantia"/>
              </w:rPr>
            </w:pPr>
            <w:r>
              <w:rPr>
                <w:rFonts w:ascii="Constantia" w:hAnsi="Constantia"/>
              </w:rPr>
              <w:t xml:space="preserve">Can be </w:t>
            </w:r>
            <w:r w:rsidR="008642AA" w:rsidRPr="00687D48">
              <w:rPr>
                <w:rFonts w:ascii="Constantia" w:hAnsi="Constantia"/>
              </w:rPr>
              <w:t>enforced for major search engines, ensuring that inappropriate content is filtered out of search results.</w:t>
            </w:r>
          </w:p>
        </w:tc>
      </w:tr>
      <w:tr w:rsidR="00EA7ABE" w14:paraId="05BA8862" w14:textId="77777777" w:rsidTr="007733A5">
        <w:tc>
          <w:tcPr>
            <w:tcW w:w="3055" w:type="dxa"/>
          </w:tcPr>
          <w:p w14:paraId="0DD2C270" w14:textId="5AB78BF4" w:rsidR="00EA7ABE" w:rsidRDefault="00332F5F" w:rsidP="006E01CE">
            <w:pPr>
              <w:rPr>
                <w:rFonts w:ascii="Constantia" w:hAnsi="Constantia"/>
              </w:rPr>
            </w:pPr>
            <w:r>
              <w:rPr>
                <w:rFonts w:ascii="Constantia" w:hAnsi="Constantia"/>
              </w:rPr>
              <w:t>SSL Inspection</w:t>
            </w:r>
          </w:p>
        </w:tc>
        <w:tc>
          <w:tcPr>
            <w:tcW w:w="7735" w:type="dxa"/>
          </w:tcPr>
          <w:p w14:paraId="6979EE5E" w14:textId="764DB12E" w:rsidR="00EA7ABE" w:rsidRPr="00687D48" w:rsidRDefault="008642AA" w:rsidP="00687D48">
            <w:pPr>
              <w:pStyle w:val="ListParagraph"/>
              <w:numPr>
                <w:ilvl w:val="0"/>
                <w:numId w:val="6"/>
              </w:numPr>
              <w:rPr>
                <w:rFonts w:ascii="Constantia" w:hAnsi="Constantia"/>
              </w:rPr>
            </w:pPr>
            <w:r w:rsidRPr="00687D48">
              <w:rPr>
                <w:rFonts w:ascii="Constantia" w:hAnsi="Constantia"/>
              </w:rPr>
              <w:t>can inspect encrypted traffic to enforce web filtering policies even on HTTPS sites, providing deeper security.</w:t>
            </w:r>
          </w:p>
        </w:tc>
      </w:tr>
      <w:tr w:rsidR="00EA7ABE" w14:paraId="3702105B" w14:textId="77777777" w:rsidTr="007733A5">
        <w:tc>
          <w:tcPr>
            <w:tcW w:w="3055" w:type="dxa"/>
          </w:tcPr>
          <w:p w14:paraId="2BEEDE81" w14:textId="2806CF92" w:rsidR="00EA7ABE" w:rsidRDefault="00332F5F" w:rsidP="006E01CE">
            <w:pPr>
              <w:rPr>
                <w:rFonts w:ascii="Constantia" w:hAnsi="Constantia"/>
              </w:rPr>
            </w:pPr>
            <w:r>
              <w:rPr>
                <w:rFonts w:ascii="Constantia" w:hAnsi="Constantia"/>
              </w:rPr>
              <w:t>User and Group Policies</w:t>
            </w:r>
          </w:p>
        </w:tc>
        <w:tc>
          <w:tcPr>
            <w:tcW w:w="7735" w:type="dxa"/>
          </w:tcPr>
          <w:p w14:paraId="05DAD3F5" w14:textId="1D933B0F" w:rsidR="00EA7ABE" w:rsidRPr="00687D48" w:rsidRDefault="00687D48" w:rsidP="00687D48">
            <w:pPr>
              <w:pStyle w:val="ListParagraph"/>
              <w:numPr>
                <w:ilvl w:val="0"/>
                <w:numId w:val="6"/>
              </w:numPr>
              <w:rPr>
                <w:rFonts w:ascii="Constantia" w:hAnsi="Constantia"/>
              </w:rPr>
            </w:pPr>
            <w:r w:rsidRPr="00687D48">
              <w:rPr>
                <w:rFonts w:ascii="Constantia" w:hAnsi="Constantia"/>
              </w:rPr>
              <w:t>can be applied to specific users or groups, offering flexibility and granular control over web access.</w:t>
            </w:r>
          </w:p>
        </w:tc>
      </w:tr>
    </w:tbl>
    <w:p w14:paraId="280216D5" w14:textId="77777777" w:rsidR="00EA7ABE" w:rsidRDefault="00EA7ABE" w:rsidP="006E01CE">
      <w:pPr>
        <w:rPr>
          <w:rFonts w:ascii="Constantia" w:hAnsi="Constantia"/>
        </w:rPr>
      </w:pPr>
    </w:p>
    <w:tbl>
      <w:tblPr>
        <w:tblStyle w:val="TableGrid"/>
        <w:tblW w:w="0" w:type="auto"/>
        <w:tblLook w:val="04A0" w:firstRow="1" w:lastRow="0" w:firstColumn="1" w:lastColumn="0" w:noHBand="0" w:noVBand="1"/>
      </w:tblPr>
      <w:tblGrid>
        <w:gridCol w:w="3055"/>
        <w:gridCol w:w="7735"/>
      </w:tblGrid>
      <w:tr w:rsidR="00687D48" w14:paraId="7D5854CF" w14:textId="77777777" w:rsidTr="00C25079">
        <w:tc>
          <w:tcPr>
            <w:tcW w:w="3055" w:type="dxa"/>
            <w:shd w:val="clear" w:color="auto" w:fill="D9E2F3" w:themeFill="accent1" w:themeFillTint="33"/>
          </w:tcPr>
          <w:p w14:paraId="647A59C9" w14:textId="6238016A" w:rsidR="00687D48" w:rsidRDefault="00687D48" w:rsidP="00384CF5">
            <w:pPr>
              <w:rPr>
                <w:rFonts w:ascii="Constantia" w:hAnsi="Constantia"/>
              </w:rPr>
            </w:pPr>
            <w:r>
              <w:rPr>
                <w:rFonts w:ascii="Constantia" w:hAnsi="Constantia"/>
              </w:rPr>
              <w:t>DNS filtering feature</w:t>
            </w:r>
          </w:p>
        </w:tc>
        <w:tc>
          <w:tcPr>
            <w:tcW w:w="7735" w:type="dxa"/>
            <w:shd w:val="clear" w:color="auto" w:fill="D9E2F3" w:themeFill="accent1" w:themeFillTint="33"/>
          </w:tcPr>
          <w:p w14:paraId="44D36862" w14:textId="77777777" w:rsidR="00687D48" w:rsidRDefault="00687D48" w:rsidP="00384CF5">
            <w:pPr>
              <w:rPr>
                <w:rFonts w:ascii="Constantia" w:hAnsi="Constantia"/>
              </w:rPr>
            </w:pPr>
            <w:r>
              <w:rPr>
                <w:rFonts w:ascii="Constantia" w:hAnsi="Constantia"/>
              </w:rPr>
              <w:t>Content</w:t>
            </w:r>
          </w:p>
        </w:tc>
      </w:tr>
      <w:tr w:rsidR="00687D48" w:rsidRPr="008642AA" w14:paraId="0D02699D" w14:textId="77777777" w:rsidTr="00C25079">
        <w:tc>
          <w:tcPr>
            <w:tcW w:w="3055" w:type="dxa"/>
          </w:tcPr>
          <w:p w14:paraId="40BA87E7" w14:textId="0BFE09DD" w:rsidR="00687D48" w:rsidRDefault="00687D48" w:rsidP="00384CF5">
            <w:pPr>
              <w:rPr>
                <w:rFonts w:ascii="Constantia" w:hAnsi="Constantia"/>
              </w:rPr>
            </w:pPr>
            <w:r>
              <w:rPr>
                <w:rFonts w:ascii="Constantia" w:hAnsi="Constantia"/>
              </w:rPr>
              <w:t>DNS-Based Threat Protection</w:t>
            </w:r>
          </w:p>
        </w:tc>
        <w:tc>
          <w:tcPr>
            <w:tcW w:w="7735" w:type="dxa"/>
          </w:tcPr>
          <w:p w14:paraId="155F8873" w14:textId="344D5FFA" w:rsidR="00687D48" w:rsidRPr="00D35AA4" w:rsidRDefault="00D35AA4" w:rsidP="00D35AA4">
            <w:pPr>
              <w:pStyle w:val="ListParagraph"/>
              <w:numPr>
                <w:ilvl w:val="0"/>
                <w:numId w:val="6"/>
              </w:numPr>
              <w:rPr>
                <w:rFonts w:ascii="Constantia" w:hAnsi="Constantia"/>
              </w:rPr>
            </w:pPr>
            <w:r w:rsidRPr="00D35AA4">
              <w:rPr>
                <w:rFonts w:ascii="Constantia" w:hAnsi="Constantia"/>
              </w:rPr>
              <w:t>offer DNS filtering to block access to malicious domains. This helps prevent phishing attacks, malware distribution, and command-and-control communications.</w:t>
            </w:r>
          </w:p>
        </w:tc>
      </w:tr>
      <w:tr w:rsidR="00687D48" w:rsidRPr="00687D48" w14:paraId="09FF798D" w14:textId="77777777" w:rsidTr="00C25079">
        <w:tc>
          <w:tcPr>
            <w:tcW w:w="3055" w:type="dxa"/>
          </w:tcPr>
          <w:p w14:paraId="309A6A9A" w14:textId="2286E082" w:rsidR="00687D48" w:rsidRDefault="00D35AA4" w:rsidP="00384CF5">
            <w:pPr>
              <w:rPr>
                <w:rFonts w:ascii="Constantia" w:hAnsi="Constantia"/>
              </w:rPr>
            </w:pPr>
            <w:r>
              <w:rPr>
                <w:rFonts w:ascii="Constantia" w:hAnsi="Constantia"/>
              </w:rPr>
              <w:t>Domain Categorization</w:t>
            </w:r>
          </w:p>
        </w:tc>
        <w:tc>
          <w:tcPr>
            <w:tcW w:w="7735" w:type="dxa"/>
          </w:tcPr>
          <w:p w14:paraId="2EF8631F" w14:textId="1767D623" w:rsidR="00687D48" w:rsidRPr="00687D48" w:rsidRDefault="007733A5" w:rsidP="007733A5">
            <w:pPr>
              <w:pStyle w:val="ListParagraph"/>
              <w:numPr>
                <w:ilvl w:val="0"/>
                <w:numId w:val="6"/>
              </w:numPr>
              <w:spacing w:after="160"/>
              <w:rPr>
                <w:rFonts w:ascii="Constantia" w:hAnsi="Constantia"/>
              </w:rPr>
            </w:pPr>
            <w:r w:rsidRPr="007733A5">
              <w:rPr>
                <w:rFonts w:ascii="Constantia" w:hAnsi="Constantia"/>
              </w:rPr>
              <w:t>can be filtered based on domain categories, providing another layer of control over internet usa</w:t>
            </w:r>
            <w:r>
              <w:rPr>
                <w:rFonts w:ascii="Constantia" w:hAnsi="Constantia"/>
              </w:rPr>
              <w:t>ge</w:t>
            </w:r>
          </w:p>
        </w:tc>
      </w:tr>
    </w:tbl>
    <w:p w14:paraId="4FCC1CD1" w14:textId="77777777" w:rsidR="00687D48" w:rsidRDefault="00687D48" w:rsidP="006E01CE">
      <w:pPr>
        <w:rPr>
          <w:rFonts w:ascii="Constantia" w:hAnsi="Constantia"/>
        </w:rPr>
      </w:pPr>
    </w:p>
    <w:tbl>
      <w:tblPr>
        <w:tblStyle w:val="TableGrid"/>
        <w:tblW w:w="0" w:type="auto"/>
        <w:tblLook w:val="04A0" w:firstRow="1" w:lastRow="0" w:firstColumn="1" w:lastColumn="0" w:noHBand="0" w:noVBand="1"/>
      </w:tblPr>
      <w:tblGrid>
        <w:gridCol w:w="3055"/>
        <w:gridCol w:w="7735"/>
      </w:tblGrid>
      <w:tr w:rsidR="007D397E" w14:paraId="2036E693" w14:textId="77777777" w:rsidTr="00384CF5">
        <w:tc>
          <w:tcPr>
            <w:tcW w:w="3055" w:type="dxa"/>
            <w:shd w:val="clear" w:color="auto" w:fill="D9E2F3" w:themeFill="accent1" w:themeFillTint="33"/>
          </w:tcPr>
          <w:p w14:paraId="4F94F2EB" w14:textId="49D3E471" w:rsidR="007D397E" w:rsidRDefault="007D397E" w:rsidP="00384CF5">
            <w:pPr>
              <w:rPr>
                <w:rFonts w:ascii="Constantia" w:hAnsi="Constantia"/>
              </w:rPr>
            </w:pPr>
            <w:r>
              <w:rPr>
                <w:rFonts w:ascii="Constantia" w:hAnsi="Constantia"/>
              </w:rPr>
              <w:t>Application filtering feature</w:t>
            </w:r>
          </w:p>
        </w:tc>
        <w:tc>
          <w:tcPr>
            <w:tcW w:w="7735" w:type="dxa"/>
            <w:shd w:val="clear" w:color="auto" w:fill="D9E2F3" w:themeFill="accent1" w:themeFillTint="33"/>
          </w:tcPr>
          <w:p w14:paraId="2038057A" w14:textId="77777777" w:rsidR="007D397E" w:rsidRDefault="007D397E" w:rsidP="00384CF5">
            <w:pPr>
              <w:rPr>
                <w:rFonts w:ascii="Constantia" w:hAnsi="Constantia"/>
              </w:rPr>
            </w:pPr>
            <w:r>
              <w:rPr>
                <w:rFonts w:ascii="Constantia" w:hAnsi="Constantia"/>
              </w:rPr>
              <w:t>Content</w:t>
            </w:r>
          </w:p>
        </w:tc>
      </w:tr>
      <w:tr w:rsidR="007D397E" w:rsidRPr="008642AA" w14:paraId="11EE616A" w14:textId="77777777" w:rsidTr="00384CF5">
        <w:tc>
          <w:tcPr>
            <w:tcW w:w="3055" w:type="dxa"/>
          </w:tcPr>
          <w:p w14:paraId="7538534A" w14:textId="5097832A" w:rsidR="007D397E" w:rsidRDefault="007D397E" w:rsidP="00384CF5">
            <w:pPr>
              <w:rPr>
                <w:rFonts w:ascii="Constantia" w:hAnsi="Constantia"/>
              </w:rPr>
            </w:pPr>
            <w:r>
              <w:rPr>
                <w:rFonts w:ascii="Constantia" w:hAnsi="Constantia"/>
              </w:rPr>
              <w:t>Application Control</w:t>
            </w:r>
          </w:p>
        </w:tc>
        <w:tc>
          <w:tcPr>
            <w:tcW w:w="7735" w:type="dxa"/>
          </w:tcPr>
          <w:p w14:paraId="0CE03F70" w14:textId="5FEE82ED" w:rsidR="007D397E" w:rsidRPr="00D35AA4" w:rsidRDefault="00965645" w:rsidP="00384CF5">
            <w:pPr>
              <w:pStyle w:val="ListParagraph"/>
              <w:numPr>
                <w:ilvl w:val="0"/>
                <w:numId w:val="6"/>
              </w:numPr>
              <w:rPr>
                <w:rFonts w:ascii="Constantia" w:hAnsi="Constantia"/>
              </w:rPr>
            </w:pPr>
            <w:r w:rsidRPr="00965645">
              <w:rPr>
                <w:rFonts w:ascii="Constantia" w:hAnsi="Constantia"/>
              </w:rPr>
              <w:t>can identify and control applications using deep packet inspection. This allows administrators to block or restrict access to specific applications, such as social media apps, streaming services, or file-sharing applications.</w:t>
            </w:r>
          </w:p>
        </w:tc>
      </w:tr>
      <w:tr w:rsidR="007D397E" w:rsidRPr="00687D48" w14:paraId="34BD4D81" w14:textId="77777777" w:rsidTr="00384CF5">
        <w:tc>
          <w:tcPr>
            <w:tcW w:w="3055" w:type="dxa"/>
          </w:tcPr>
          <w:p w14:paraId="011BDC0E" w14:textId="79E4A394" w:rsidR="007D397E" w:rsidRDefault="007D397E" w:rsidP="00384CF5">
            <w:pPr>
              <w:rPr>
                <w:rFonts w:ascii="Constantia" w:hAnsi="Constantia"/>
              </w:rPr>
            </w:pPr>
            <w:r>
              <w:rPr>
                <w:rFonts w:ascii="Constantia" w:hAnsi="Constantia"/>
              </w:rPr>
              <w:t>Granular Policies</w:t>
            </w:r>
          </w:p>
        </w:tc>
        <w:tc>
          <w:tcPr>
            <w:tcW w:w="7735" w:type="dxa"/>
          </w:tcPr>
          <w:p w14:paraId="24D5AF93" w14:textId="5C21B216" w:rsidR="007D397E" w:rsidRPr="00687D48" w:rsidRDefault="00965645" w:rsidP="00384CF5">
            <w:pPr>
              <w:pStyle w:val="ListParagraph"/>
              <w:numPr>
                <w:ilvl w:val="0"/>
                <w:numId w:val="6"/>
              </w:numPr>
              <w:spacing w:after="160"/>
              <w:rPr>
                <w:rFonts w:ascii="Constantia" w:hAnsi="Constantia"/>
              </w:rPr>
            </w:pPr>
            <w:r w:rsidRPr="00965645">
              <w:rPr>
                <w:rFonts w:ascii="Constantia" w:hAnsi="Constantia"/>
              </w:rPr>
              <w:t>can be highly granular, specifying actions for different behaviors within an application. For example, allowing general use of a collaboration tool while blocking file uploads.</w:t>
            </w:r>
          </w:p>
        </w:tc>
      </w:tr>
      <w:tr w:rsidR="007D397E" w:rsidRPr="00687D48" w14:paraId="0DE5762A" w14:textId="77777777" w:rsidTr="00384CF5">
        <w:tc>
          <w:tcPr>
            <w:tcW w:w="3055" w:type="dxa"/>
          </w:tcPr>
          <w:p w14:paraId="5D532E8F" w14:textId="12A7ABA7" w:rsidR="007D397E" w:rsidRDefault="007D397E" w:rsidP="00384CF5">
            <w:pPr>
              <w:rPr>
                <w:rFonts w:ascii="Constantia" w:hAnsi="Constantia"/>
              </w:rPr>
            </w:pPr>
            <w:r>
              <w:rPr>
                <w:rFonts w:ascii="Constantia" w:hAnsi="Constantia"/>
              </w:rPr>
              <w:t>Visibility and Reporting</w:t>
            </w:r>
          </w:p>
        </w:tc>
        <w:tc>
          <w:tcPr>
            <w:tcW w:w="7735" w:type="dxa"/>
          </w:tcPr>
          <w:p w14:paraId="5B2DFA3A" w14:textId="13B9D6BA" w:rsidR="007D397E" w:rsidRPr="007733A5" w:rsidRDefault="00965645" w:rsidP="00384CF5">
            <w:pPr>
              <w:pStyle w:val="ListParagraph"/>
              <w:numPr>
                <w:ilvl w:val="0"/>
                <w:numId w:val="6"/>
              </w:numPr>
              <w:spacing w:after="160"/>
              <w:rPr>
                <w:rFonts w:ascii="Constantia" w:hAnsi="Constantia"/>
              </w:rPr>
            </w:pPr>
            <w:r w:rsidRPr="00965645">
              <w:rPr>
                <w:rFonts w:ascii="Constantia" w:hAnsi="Constantia"/>
              </w:rPr>
              <w:t>provides detailed visibility into application usage across the network. This includes real-time monitoring and historical reports, aiding in security audits and compliance.</w:t>
            </w:r>
          </w:p>
        </w:tc>
      </w:tr>
    </w:tbl>
    <w:p w14:paraId="19DCA764" w14:textId="77777777" w:rsidR="00EA7ABE" w:rsidRPr="00727EE8" w:rsidRDefault="00EA7ABE" w:rsidP="006E01CE">
      <w:pPr>
        <w:rPr>
          <w:rFonts w:ascii="Constantia" w:hAnsi="Constantia"/>
        </w:rPr>
      </w:pPr>
    </w:p>
    <w:p w14:paraId="7E7FD160" w14:textId="77777777" w:rsidR="006E01CE" w:rsidRDefault="006E01CE" w:rsidP="006E01CE">
      <w:pPr>
        <w:rPr>
          <w:rFonts w:ascii="Constantia" w:hAnsi="Constantia"/>
          <w:b/>
          <w:bCs/>
          <w:sz w:val="30"/>
          <w:szCs w:val="30"/>
        </w:rPr>
      </w:pPr>
      <w:r w:rsidRPr="00CC7480">
        <w:rPr>
          <w:rFonts w:ascii="Constantia" w:hAnsi="Constantia"/>
          <w:b/>
          <w:bCs/>
          <w:sz w:val="30"/>
          <w:szCs w:val="30"/>
        </w:rPr>
        <w:t>Lab Summary</w:t>
      </w:r>
    </w:p>
    <w:p w14:paraId="19CAA0B9" w14:textId="77777777" w:rsidR="008E4BFE" w:rsidRDefault="008E4BFE" w:rsidP="008E4BFE">
      <w:pPr>
        <w:pStyle w:val="ListParagraph"/>
        <w:numPr>
          <w:ilvl w:val="0"/>
          <w:numId w:val="4"/>
        </w:numPr>
        <w:rPr>
          <w:rFonts w:ascii="Constantia" w:hAnsi="Constantia"/>
          <w:sz w:val="24"/>
          <w:szCs w:val="24"/>
        </w:rPr>
      </w:pPr>
      <w:r>
        <w:rPr>
          <w:rFonts w:ascii="Constantia" w:hAnsi="Constantia"/>
          <w:sz w:val="24"/>
          <w:szCs w:val="24"/>
        </w:rPr>
        <w:t>Start up the Fortinet firewall, connecting the Fortinet port to the computer</w:t>
      </w:r>
    </w:p>
    <w:p w14:paraId="0D849EAB" w14:textId="77777777" w:rsidR="008E4BFE" w:rsidRDefault="008E4BFE" w:rsidP="008E4BFE">
      <w:pPr>
        <w:pStyle w:val="ListParagraph"/>
        <w:numPr>
          <w:ilvl w:val="0"/>
          <w:numId w:val="4"/>
        </w:numPr>
        <w:rPr>
          <w:rFonts w:ascii="Constantia" w:hAnsi="Constantia"/>
          <w:sz w:val="24"/>
          <w:szCs w:val="24"/>
        </w:rPr>
      </w:pPr>
      <w:r>
        <w:rPr>
          <w:rFonts w:ascii="Constantia" w:hAnsi="Constantia"/>
          <w:sz w:val="24"/>
          <w:szCs w:val="24"/>
        </w:rPr>
        <w:t>Enable DHCP and set up the computer accordingly to configure settings on the web GUI</w:t>
      </w:r>
    </w:p>
    <w:p w14:paraId="33C7C835" w14:textId="77777777" w:rsidR="008E4BFE" w:rsidRDefault="008E4BFE" w:rsidP="008E4BFE">
      <w:pPr>
        <w:pStyle w:val="ListParagraph"/>
        <w:numPr>
          <w:ilvl w:val="0"/>
          <w:numId w:val="4"/>
        </w:numPr>
        <w:rPr>
          <w:rFonts w:ascii="Constantia" w:hAnsi="Constantia"/>
          <w:sz w:val="24"/>
          <w:szCs w:val="24"/>
        </w:rPr>
      </w:pPr>
      <w:r>
        <w:rPr>
          <w:rFonts w:ascii="Constantia" w:hAnsi="Constantia"/>
          <w:sz w:val="24"/>
          <w:szCs w:val="24"/>
        </w:rPr>
        <w:t>Access the web GUI</w:t>
      </w:r>
    </w:p>
    <w:p w14:paraId="08904F1B" w14:textId="4627A976" w:rsidR="006E01CE" w:rsidRDefault="008E4BFE" w:rsidP="000A5926">
      <w:pPr>
        <w:pStyle w:val="ListParagraph"/>
        <w:numPr>
          <w:ilvl w:val="0"/>
          <w:numId w:val="4"/>
        </w:numPr>
        <w:rPr>
          <w:rFonts w:ascii="Constantia" w:hAnsi="Constantia"/>
          <w:sz w:val="24"/>
          <w:szCs w:val="24"/>
        </w:rPr>
      </w:pPr>
      <w:r>
        <w:rPr>
          <w:rFonts w:ascii="Constantia" w:hAnsi="Constantia"/>
          <w:sz w:val="24"/>
          <w:szCs w:val="24"/>
        </w:rPr>
        <w:t xml:space="preserve">Create and configure </w:t>
      </w:r>
      <w:r w:rsidR="00BF16AA">
        <w:rPr>
          <w:rFonts w:ascii="Constantia" w:hAnsi="Constantia"/>
          <w:sz w:val="24"/>
          <w:szCs w:val="24"/>
        </w:rPr>
        <w:t>security profiles</w:t>
      </w:r>
    </w:p>
    <w:p w14:paraId="5DAF4A5F" w14:textId="19733AC6" w:rsidR="00BF16AA" w:rsidRPr="00BF16AA" w:rsidRDefault="00BF16AA" w:rsidP="00BF16AA">
      <w:pPr>
        <w:pStyle w:val="ListParagraph"/>
        <w:numPr>
          <w:ilvl w:val="0"/>
          <w:numId w:val="4"/>
        </w:numPr>
        <w:rPr>
          <w:rFonts w:ascii="Constantia" w:hAnsi="Constantia"/>
          <w:sz w:val="24"/>
          <w:szCs w:val="24"/>
        </w:rPr>
      </w:pPr>
      <w:r>
        <w:rPr>
          <w:rFonts w:ascii="Constantia" w:hAnsi="Constantia"/>
          <w:sz w:val="24"/>
          <w:szCs w:val="24"/>
        </w:rPr>
        <w:t>Put the policies into place</w:t>
      </w:r>
    </w:p>
    <w:p w14:paraId="233782C5" w14:textId="77777777" w:rsidR="006E01CE" w:rsidRPr="004E724A" w:rsidRDefault="006E01CE" w:rsidP="006E01CE">
      <w:pPr>
        <w:rPr>
          <w:rFonts w:ascii="Constantia" w:hAnsi="Constantia"/>
          <w:b/>
          <w:bCs/>
          <w:sz w:val="30"/>
          <w:szCs w:val="30"/>
        </w:rPr>
      </w:pPr>
      <w:r w:rsidRPr="004E724A">
        <w:rPr>
          <w:rFonts w:ascii="Constantia" w:hAnsi="Constantia"/>
          <w:b/>
          <w:bCs/>
          <w:sz w:val="30"/>
          <w:szCs w:val="30"/>
        </w:rPr>
        <w:t>Lab Commands</w:t>
      </w:r>
    </w:p>
    <w:p w14:paraId="1424C64E" w14:textId="77777777" w:rsidR="00FC3B37" w:rsidRPr="004E724A" w:rsidRDefault="00FC3B37" w:rsidP="00FC3B37">
      <w:pPr>
        <w:rPr>
          <w:rFonts w:ascii="Constantia" w:hAnsi="Constantia"/>
          <w:sz w:val="24"/>
          <w:szCs w:val="24"/>
        </w:rPr>
      </w:pPr>
      <w:r w:rsidRPr="004E724A">
        <w:rPr>
          <w:rFonts w:ascii="Constantia" w:hAnsi="Constantia"/>
          <w:sz w:val="24"/>
          <w:szCs w:val="24"/>
        </w:rPr>
        <w:t xml:space="preserve">No new commands were introduced during this lab, since everything was done in the Fortinet web GUI. </w:t>
      </w:r>
    </w:p>
    <w:p w14:paraId="61B72D22" w14:textId="77777777" w:rsidR="006E01CE" w:rsidRPr="004E724A" w:rsidRDefault="006E01CE" w:rsidP="006E01CE">
      <w:pPr>
        <w:rPr>
          <w:rFonts w:ascii="Constantia" w:hAnsi="Constantia"/>
          <w:b/>
          <w:bCs/>
          <w:sz w:val="30"/>
          <w:szCs w:val="30"/>
        </w:rPr>
      </w:pPr>
      <w:r w:rsidRPr="004E724A">
        <w:rPr>
          <w:rFonts w:ascii="Constantia" w:hAnsi="Constantia"/>
          <w:b/>
          <w:bCs/>
          <w:sz w:val="30"/>
          <w:szCs w:val="30"/>
        </w:rPr>
        <w:t>Network Diagram/Topology</w:t>
      </w:r>
    </w:p>
    <w:p w14:paraId="2AF5B679" w14:textId="77777777" w:rsidR="00DD2226" w:rsidRPr="004E724A" w:rsidRDefault="00DD2226" w:rsidP="00DD2226">
      <w:pPr>
        <w:rPr>
          <w:rFonts w:ascii="Constantia" w:hAnsi="Constantia"/>
          <w:sz w:val="24"/>
          <w:szCs w:val="24"/>
        </w:rPr>
      </w:pPr>
      <w:r w:rsidRPr="004E724A">
        <w:rPr>
          <w:rFonts w:ascii="Constantia" w:hAnsi="Constantia"/>
          <w:sz w:val="24"/>
          <w:szCs w:val="24"/>
        </w:rPr>
        <w:t xml:space="preserve">There are no diagrams/topologies for this lab, since all of the configurations were made in the web GUI – in which they were all for simple configurations to the firewall itself. </w:t>
      </w:r>
    </w:p>
    <w:p w14:paraId="275F5F04" w14:textId="62623613" w:rsidR="006E01CE" w:rsidRDefault="006E01CE" w:rsidP="00EC7BFD">
      <w:pPr>
        <w:rPr>
          <w:rFonts w:ascii="Constantia" w:hAnsi="Constantia"/>
          <w:sz w:val="24"/>
          <w:szCs w:val="24"/>
        </w:rPr>
      </w:pPr>
      <w:r w:rsidRPr="00CC7480">
        <w:rPr>
          <w:rFonts w:ascii="Constantia" w:hAnsi="Constantia"/>
          <w:b/>
          <w:bCs/>
          <w:sz w:val="30"/>
          <w:szCs w:val="30"/>
        </w:rPr>
        <w:t>Configuration</w:t>
      </w:r>
      <w:r>
        <w:rPr>
          <w:rFonts w:ascii="Constantia" w:hAnsi="Constantia"/>
          <w:b/>
          <w:bCs/>
          <w:sz w:val="30"/>
          <w:szCs w:val="30"/>
        </w:rPr>
        <w:t>s</w:t>
      </w:r>
      <w:r>
        <w:rPr>
          <w:rFonts w:ascii="Constantia" w:hAnsi="Constantia"/>
          <w:sz w:val="24"/>
          <w:szCs w:val="24"/>
        </w:rPr>
        <w:t xml:space="preserve"> – </w:t>
      </w:r>
      <w:r w:rsidR="00EC7BFD">
        <w:rPr>
          <w:rFonts w:ascii="Constantia" w:hAnsi="Constantia"/>
          <w:sz w:val="24"/>
          <w:szCs w:val="24"/>
        </w:rPr>
        <w:t>screenshots of the process</w:t>
      </w:r>
    </w:p>
    <w:tbl>
      <w:tblPr>
        <w:tblStyle w:val="TableGrid"/>
        <w:tblW w:w="0" w:type="auto"/>
        <w:tblLook w:val="04A0" w:firstRow="1" w:lastRow="0" w:firstColumn="1" w:lastColumn="0" w:noHBand="0" w:noVBand="1"/>
      </w:tblPr>
      <w:tblGrid>
        <w:gridCol w:w="7015"/>
        <w:gridCol w:w="3775"/>
      </w:tblGrid>
      <w:tr w:rsidR="00CE34DF" w14:paraId="1E635BF6" w14:textId="77777777" w:rsidTr="00EB66AE">
        <w:tc>
          <w:tcPr>
            <w:tcW w:w="7015" w:type="dxa"/>
          </w:tcPr>
          <w:p w14:paraId="524C0617" w14:textId="77777777" w:rsidR="00CE34DF" w:rsidRDefault="00CE34DF" w:rsidP="00384CF5">
            <w:pPr>
              <w:pStyle w:val="ListParagraph"/>
              <w:rPr>
                <w:rFonts w:ascii="Constantia" w:hAnsi="Constantia"/>
                <w:sz w:val="24"/>
                <w:szCs w:val="24"/>
              </w:rPr>
            </w:pPr>
          </w:p>
          <w:p w14:paraId="49927F24" w14:textId="77777777" w:rsidR="00CE34DF" w:rsidRDefault="00CE34DF" w:rsidP="00384CF5">
            <w:pPr>
              <w:pStyle w:val="ListParagraph"/>
              <w:numPr>
                <w:ilvl w:val="0"/>
                <w:numId w:val="1"/>
              </w:numPr>
              <w:rPr>
                <w:rFonts w:ascii="Constantia" w:hAnsi="Constantia"/>
                <w:sz w:val="24"/>
                <w:szCs w:val="24"/>
              </w:rPr>
            </w:pPr>
            <w:r w:rsidRPr="002D7593">
              <w:rPr>
                <w:rFonts w:ascii="Constantia" w:hAnsi="Constantia"/>
                <w:sz w:val="24"/>
                <w:szCs w:val="24"/>
              </w:rPr>
              <w:t>Console your computer into Port 1</w:t>
            </w:r>
            <w:r>
              <w:rPr>
                <w:rFonts w:ascii="Constantia" w:hAnsi="Constantia"/>
                <w:sz w:val="24"/>
                <w:szCs w:val="24"/>
              </w:rPr>
              <w:t xml:space="preserve"> of the Fortinet firewall</w:t>
            </w:r>
          </w:p>
          <w:p w14:paraId="1424594E" w14:textId="77777777" w:rsidR="00CE34DF" w:rsidRPr="002D7593" w:rsidRDefault="00CE34DF" w:rsidP="00384CF5">
            <w:pPr>
              <w:pStyle w:val="ListParagraph"/>
              <w:rPr>
                <w:rFonts w:ascii="Constantia" w:hAnsi="Constantia"/>
                <w:sz w:val="24"/>
                <w:szCs w:val="24"/>
              </w:rPr>
            </w:pPr>
          </w:p>
        </w:tc>
        <w:tc>
          <w:tcPr>
            <w:tcW w:w="3775" w:type="dxa"/>
          </w:tcPr>
          <w:p w14:paraId="5182B4EA" w14:textId="77777777" w:rsidR="00CE34DF" w:rsidRDefault="00CE34DF" w:rsidP="00384CF5">
            <w:pPr>
              <w:rPr>
                <w:rFonts w:ascii="Constantia" w:hAnsi="Constantia"/>
                <w:sz w:val="24"/>
                <w:szCs w:val="24"/>
              </w:rPr>
            </w:pPr>
          </w:p>
        </w:tc>
      </w:tr>
      <w:tr w:rsidR="00CE34DF" w14:paraId="6C348BD7" w14:textId="77777777" w:rsidTr="00EB66AE">
        <w:tc>
          <w:tcPr>
            <w:tcW w:w="7015" w:type="dxa"/>
          </w:tcPr>
          <w:p w14:paraId="64CBB5DF" w14:textId="77777777" w:rsidR="00CE34DF" w:rsidRDefault="00CE34DF" w:rsidP="00384CF5">
            <w:pPr>
              <w:pStyle w:val="ListParagraph"/>
              <w:rPr>
                <w:rFonts w:ascii="Constantia" w:hAnsi="Constantia"/>
                <w:sz w:val="24"/>
                <w:szCs w:val="24"/>
              </w:rPr>
            </w:pPr>
          </w:p>
          <w:p w14:paraId="760D0D1E" w14:textId="77777777" w:rsidR="00CE34DF" w:rsidRDefault="00CE34DF" w:rsidP="00384CF5">
            <w:pPr>
              <w:pStyle w:val="ListParagraph"/>
              <w:numPr>
                <w:ilvl w:val="0"/>
                <w:numId w:val="1"/>
              </w:numPr>
              <w:rPr>
                <w:rFonts w:ascii="Constantia" w:hAnsi="Constantia"/>
                <w:sz w:val="24"/>
                <w:szCs w:val="24"/>
              </w:rPr>
            </w:pPr>
            <w:r>
              <w:rPr>
                <w:rFonts w:ascii="Constantia" w:hAnsi="Constantia"/>
                <w:sz w:val="24"/>
                <w:szCs w:val="24"/>
              </w:rPr>
              <w:t>Enable DHCP on computer.</w:t>
            </w:r>
          </w:p>
          <w:p w14:paraId="6DBD2152" w14:textId="77777777" w:rsidR="00CE34DF" w:rsidRDefault="00CE34DF" w:rsidP="00384CF5">
            <w:pPr>
              <w:pStyle w:val="ListParagraph"/>
              <w:rPr>
                <w:rFonts w:ascii="Constantia" w:hAnsi="Constantia"/>
                <w:sz w:val="24"/>
                <w:szCs w:val="24"/>
              </w:rPr>
            </w:pPr>
            <w:r>
              <w:rPr>
                <w:rFonts w:ascii="Constantia" w:hAnsi="Constantia"/>
                <w:sz w:val="24"/>
                <w:szCs w:val="24"/>
              </w:rPr>
              <w:t>(or set the IP to 192.168.1.1 255.255.255.0)</w:t>
            </w:r>
          </w:p>
          <w:p w14:paraId="0BB43683" w14:textId="77777777" w:rsidR="00CE34DF" w:rsidRDefault="00CE34DF" w:rsidP="00384CF5">
            <w:pPr>
              <w:rPr>
                <w:rFonts w:ascii="Constantia" w:hAnsi="Constantia"/>
                <w:sz w:val="24"/>
                <w:szCs w:val="24"/>
              </w:rPr>
            </w:pPr>
          </w:p>
          <w:p w14:paraId="1B9BEC79" w14:textId="77777777" w:rsidR="00CE34DF" w:rsidRPr="00900771" w:rsidRDefault="00CE34DF" w:rsidP="00384CF5">
            <w:pPr>
              <w:rPr>
                <w:rFonts w:ascii="Constantia" w:hAnsi="Constantia"/>
                <w:sz w:val="24"/>
                <w:szCs w:val="24"/>
              </w:rPr>
            </w:pPr>
          </w:p>
        </w:tc>
        <w:tc>
          <w:tcPr>
            <w:tcW w:w="3775" w:type="dxa"/>
          </w:tcPr>
          <w:p w14:paraId="47CBB03A" w14:textId="77777777" w:rsidR="00CE34DF" w:rsidRDefault="00CE34DF" w:rsidP="00384CF5">
            <w:pPr>
              <w:rPr>
                <w:rFonts w:ascii="Constantia" w:hAnsi="Constantia"/>
                <w:sz w:val="24"/>
                <w:szCs w:val="24"/>
              </w:rPr>
            </w:pPr>
          </w:p>
        </w:tc>
      </w:tr>
      <w:tr w:rsidR="00CE34DF" w:rsidRPr="00717E46" w14:paraId="16A377FB" w14:textId="77777777" w:rsidTr="00EB66AE">
        <w:tc>
          <w:tcPr>
            <w:tcW w:w="7015" w:type="dxa"/>
          </w:tcPr>
          <w:p w14:paraId="36E5B117" w14:textId="77777777" w:rsidR="00CE34DF" w:rsidRDefault="00CE34DF" w:rsidP="00384CF5">
            <w:pPr>
              <w:rPr>
                <w:rFonts w:ascii="Constantia" w:hAnsi="Constantia"/>
                <w:sz w:val="24"/>
                <w:szCs w:val="24"/>
              </w:rPr>
            </w:pPr>
            <w:r w:rsidRPr="00B30A13">
              <w:rPr>
                <w:rFonts w:ascii="Constantia" w:hAnsi="Constantia"/>
                <w:noProof/>
                <w:sz w:val="24"/>
                <w:szCs w:val="24"/>
              </w:rPr>
              <w:drawing>
                <wp:inline distT="0" distB="0" distL="0" distR="0" wp14:anchorId="44B26FAC" wp14:editId="380E9216">
                  <wp:extent cx="4114800" cy="740664"/>
                  <wp:effectExtent l="0" t="0" r="0" b="2540"/>
                  <wp:docPr id="1"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essage&#10;&#10;Description automatically generated"/>
                          <pic:cNvPicPr/>
                        </pic:nvPicPr>
                        <pic:blipFill>
                          <a:blip r:embed="rId7"/>
                          <a:stretch>
                            <a:fillRect/>
                          </a:stretch>
                        </pic:blipFill>
                        <pic:spPr>
                          <a:xfrm>
                            <a:off x="0" y="0"/>
                            <a:ext cx="4114800" cy="740664"/>
                          </a:xfrm>
                          <a:prstGeom prst="rect">
                            <a:avLst/>
                          </a:prstGeom>
                        </pic:spPr>
                      </pic:pic>
                    </a:graphicData>
                  </a:graphic>
                </wp:inline>
              </w:drawing>
            </w:r>
          </w:p>
        </w:tc>
        <w:tc>
          <w:tcPr>
            <w:tcW w:w="3775" w:type="dxa"/>
          </w:tcPr>
          <w:p w14:paraId="24C78E1B" w14:textId="119CA7E6" w:rsidR="00CE34DF" w:rsidRPr="00717E46"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Enter </w:t>
            </w:r>
            <w:hyperlink r:id="rId8" w:history="1">
              <w:r w:rsidRPr="00F11492">
                <w:rPr>
                  <w:rStyle w:val="Hyperlink"/>
                  <w:rFonts w:ascii="Constantia" w:hAnsi="Constantia"/>
                  <w:sz w:val="24"/>
                  <w:szCs w:val="24"/>
                </w:rPr>
                <w:t>https://192.168.1.99</w:t>
              </w:r>
            </w:hyperlink>
            <w:r>
              <w:rPr>
                <w:rFonts w:ascii="Constantia" w:hAnsi="Constantia"/>
                <w:sz w:val="24"/>
                <w:szCs w:val="24"/>
              </w:rPr>
              <w:t xml:space="preserve"> to access the Web GUI for the firewall. </w:t>
            </w:r>
          </w:p>
        </w:tc>
      </w:tr>
      <w:tr w:rsidR="00CE34DF" w:rsidRPr="00717E46" w14:paraId="102EFBE9" w14:textId="77777777" w:rsidTr="00EB66AE">
        <w:tc>
          <w:tcPr>
            <w:tcW w:w="7015" w:type="dxa"/>
          </w:tcPr>
          <w:p w14:paraId="183E8751" w14:textId="77777777" w:rsidR="00CE34DF" w:rsidRDefault="00CE34DF" w:rsidP="00384CF5">
            <w:pPr>
              <w:rPr>
                <w:rFonts w:ascii="Constantia" w:hAnsi="Constantia"/>
                <w:sz w:val="24"/>
                <w:szCs w:val="24"/>
              </w:rPr>
            </w:pPr>
            <w:r w:rsidRPr="00B30A13">
              <w:rPr>
                <w:rFonts w:ascii="Constantia" w:hAnsi="Constantia"/>
                <w:noProof/>
                <w:sz w:val="24"/>
                <w:szCs w:val="24"/>
              </w:rPr>
              <w:drawing>
                <wp:inline distT="0" distB="0" distL="0" distR="0" wp14:anchorId="310767A9" wp14:editId="1E9D1D04">
                  <wp:extent cx="4114800" cy="2441448"/>
                  <wp:effectExtent l="0" t="0" r="0" b="0"/>
                  <wp:docPr id="3"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login screen&#10;&#10;Description automatically generated"/>
                          <pic:cNvPicPr/>
                        </pic:nvPicPr>
                        <pic:blipFill>
                          <a:blip r:embed="rId9"/>
                          <a:stretch>
                            <a:fillRect/>
                          </a:stretch>
                        </pic:blipFill>
                        <pic:spPr>
                          <a:xfrm>
                            <a:off x="0" y="0"/>
                            <a:ext cx="4114800" cy="2441448"/>
                          </a:xfrm>
                          <a:prstGeom prst="rect">
                            <a:avLst/>
                          </a:prstGeom>
                        </pic:spPr>
                      </pic:pic>
                    </a:graphicData>
                  </a:graphic>
                </wp:inline>
              </w:drawing>
            </w:r>
          </w:p>
        </w:tc>
        <w:tc>
          <w:tcPr>
            <w:tcW w:w="3775" w:type="dxa"/>
          </w:tcPr>
          <w:p w14:paraId="31D9EB92" w14:textId="77777777" w:rsidR="00CE34DF" w:rsidRPr="00717E46"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Enter the username “admin” and keep the password blank to login.  </w:t>
            </w:r>
          </w:p>
        </w:tc>
      </w:tr>
      <w:tr w:rsidR="00CE34DF" w:rsidRPr="00624C6D" w14:paraId="2C8633F7" w14:textId="77777777" w:rsidTr="00EB66AE">
        <w:tc>
          <w:tcPr>
            <w:tcW w:w="7015" w:type="dxa"/>
          </w:tcPr>
          <w:p w14:paraId="7582D223" w14:textId="77777777" w:rsidR="00CE34DF" w:rsidRDefault="00CE34DF" w:rsidP="00384CF5">
            <w:pPr>
              <w:rPr>
                <w:rFonts w:ascii="Constantia" w:hAnsi="Constantia"/>
                <w:sz w:val="24"/>
                <w:szCs w:val="24"/>
              </w:rPr>
            </w:pPr>
            <w:r w:rsidRPr="00B30A13">
              <w:rPr>
                <w:rFonts w:ascii="Constantia" w:hAnsi="Constantia"/>
                <w:noProof/>
                <w:sz w:val="24"/>
                <w:szCs w:val="24"/>
              </w:rPr>
              <w:lastRenderedPageBreak/>
              <w:drawing>
                <wp:inline distT="0" distB="0" distL="0" distR="0" wp14:anchorId="719CA60B" wp14:editId="219AECC8">
                  <wp:extent cx="4114800" cy="3154680"/>
                  <wp:effectExtent l="0" t="0" r="0" b="762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10"/>
                          <a:stretch>
                            <a:fillRect/>
                          </a:stretch>
                        </pic:blipFill>
                        <pic:spPr>
                          <a:xfrm>
                            <a:off x="0" y="0"/>
                            <a:ext cx="4114800" cy="3154680"/>
                          </a:xfrm>
                          <a:prstGeom prst="rect">
                            <a:avLst/>
                          </a:prstGeom>
                        </pic:spPr>
                      </pic:pic>
                    </a:graphicData>
                  </a:graphic>
                </wp:inline>
              </w:drawing>
            </w:r>
          </w:p>
        </w:tc>
        <w:tc>
          <w:tcPr>
            <w:tcW w:w="3775" w:type="dxa"/>
          </w:tcPr>
          <w:p w14:paraId="36C48745" w14:textId="77777777" w:rsidR="00CE34DF" w:rsidRPr="00624C6D"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Change the password to anything you’d like. Keep the old password blank, since there was none assigned at default. We set ours to “Admin123” </w:t>
            </w:r>
          </w:p>
        </w:tc>
      </w:tr>
      <w:tr w:rsidR="00CE34DF" w:rsidRPr="002E108E" w14:paraId="6E6C6223" w14:textId="77777777" w:rsidTr="00EB66AE">
        <w:tc>
          <w:tcPr>
            <w:tcW w:w="7015" w:type="dxa"/>
          </w:tcPr>
          <w:p w14:paraId="338452AA" w14:textId="77777777" w:rsidR="00CE34DF" w:rsidRDefault="00CE34DF" w:rsidP="00384CF5">
            <w:pPr>
              <w:rPr>
                <w:rFonts w:ascii="Constantia" w:hAnsi="Constantia"/>
                <w:sz w:val="24"/>
                <w:szCs w:val="24"/>
              </w:rPr>
            </w:pPr>
            <w:r w:rsidRPr="00475C88">
              <w:rPr>
                <w:rFonts w:ascii="Constantia" w:hAnsi="Constantia"/>
                <w:noProof/>
                <w:sz w:val="24"/>
                <w:szCs w:val="24"/>
              </w:rPr>
              <w:drawing>
                <wp:inline distT="0" distB="0" distL="0" distR="0" wp14:anchorId="4F7A8700" wp14:editId="2A99FCBE">
                  <wp:extent cx="4114800" cy="224028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4114800" cy="2240280"/>
                          </a:xfrm>
                          <a:prstGeom prst="rect">
                            <a:avLst/>
                          </a:prstGeom>
                        </pic:spPr>
                      </pic:pic>
                    </a:graphicData>
                  </a:graphic>
                </wp:inline>
              </w:drawing>
            </w:r>
          </w:p>
        </w:tc>
        <w:tc>
          <w:tcPr>
            <w:tcW w:w="3775" w:type="dxa"/>
          </w:tcPr>
          <w:p w14:paraId="7664059E" w14:textId="77777777" w:rsidR="00CE34DF"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Then, the next screen will be the FortiGate Setup. </w:t>
            </w:r>
          </w:p>
          <w:p w14:paraId="763871A3" w14:textId="77777777" w:rsidR="00CE34DF" w:rsidRPr="002E108E"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This process would allow the user to specify hostname, register with FortiCare, change Password, Upgrade Firmware, and complete the Dashboard Setup. </w:t>
            </w:r>
          </w:p>
        </w:tc>
      </w:tr>
      <w:tr w:rsidR="00CE34DF" w:rsidRPr="00F261C0" w14:paraId="050773BF" w14:textId="77777777" w:rsidTr="00EB66AE">
        <w:tc>
          <w:tcPr>
            <w:tcW w:w="7015" w:type="dxa"/>
          </w:tcPr>
          <w:p w14:paraId="4EFDD685" w14:textId="77777777" w:rsidR="00CE34DF" w:rsidRDefault="00CE34DF" w:rsidP="00384CF5">
            <w:pPr>
              <w:rPr>
                <w:rFonts w:ascii="Constantia" w:hAnsi="Constantia"/>
                <w:sz w:val="24"/>
                <w:szCs w:val="24"/>
              </w:rPr>
            </w:pPr>
            <w:r w:rsidRPr="0089470A">
              <w:rPr>
                <w:rFonts w:ascii="Constantia" w:hAnsi="Constantia"/>
                <w:noProof/>
                <w:sz w:val="24"/>
                <w:szCs w:val="24"/>
              </w:rPr>
              <w:drawing>
                <wp:inline distT="0" distB="0" distL="0" distR="0" wp14:anchorId="7081D485" wp14:editId="3FC2E7CE">
                  <wp:extent cx="4114800" cy="1618488"/>
                  <wp:effectExtent l="0" t="0" r="0" b="1270"/>
                  <wp:docPr id="6" name="Picture 6"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error message&#10;&#10;Description automatically generated"/>
                          <pic:cNvPicPr/>
                        </pic:nvPicPr>
                        <pic:blipFill>
                          <a:blip r:embed="rId12"/>
                          <a:stretch>
                            <a:fillRect/>
                          </a:stretch>
                        </pic:blipFill>
                        <pic:spPr>
                          <a:xfrm>
                            <a:off x="0" y="0"/>
                            <a:ext cx="4114800" cy="1618488"/>
                          </a:xfrm>
                          <a:prstGeom prst="rect">
                            <a:avLst/>
                          </a:prstGeom>
                        </pic:spPr>
                      </pic:pic>
                    </a:graphicData>
                  </a:graphic>
                </wp:inline>
              </w:drawing>
            </w:r>
          </w:p>
        </w:tc>
        <w:tc>
          <w:tcPr>
            <w:tcW w:w="3775" w:type="dxa"/>
          </w:tcPr>
          <w:p w14:paraId="7B1B8541" w14:textId="77777777" w:rsidR="00CE34DF"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Specify the hostname – we named our firewall “fortigate-40f16” because the device 40f is the version of the model, and our FortiGate was numbered 16. </w:t>
            </w:r>
          </w:p>
          <w:p w14:paraId="69D3FFC1" w14:textId="77777777" w:rsidR="00CE34DF" w:rsidRPr="00F261C0" w:rsidRDefault="00CE34DF" w:rsidP="00384CF5">
            <w:pPr>
              <w:pStyle w:val="ListParagraph"/>
              <w:rPr>
                <w:rFonts w:ascii="Constantia" w:hAnsi="Constantia"/>
                <w:sz w:val="24"/>
                <w:szCs w:val="24"/>
              </w:rPr>
            </w:pPr>
          </w:p>
        </w:tc>
      </w:tr>
      <w:tr w:rsidR="00CE34DF" w:rsidRPr="00E234D3" w14:paraId="69944F09" w14:textId="77777777" w:rsidTr="00EB66AE">
        <w:tc>
          <w:tcPr>
            <w:tcW w:w="7015" w:type="dxa"/>
          </w:tcPr>
          <w:p w14:paraId="09F017B1" w14:textId="77777777" w:rsidR="00CE34DF" w:rsidRDefault="00CE34DF" w:rsidP="00384CF5">
            <w:pPr>
              <w:rPr>
                <w:rFonts w:ascii="Constantia" w:hAnsi="Constantia"/>
                <w:sz w:val="24"/>
                <w:szCs w:val="24"/>
              </w:rPr>
            </w:pPr>
            <w:r w:rsidRPr="0089470A">
              <w:rPr>
                <w:rFonts w:ascii="Constantia" w:hAnsi="Constantia"/>
                <w:noProof/>
                <w:sz w:val="24"/>
                <w:szCs w:val="24"/>
              </w:rPr>
              <w:lastRenderedPageBreak/>
              <w:drawing>
                <wp:inline distT="0" distB="0" distL="0" distR="0" wp14:anchorId="33439C7C" wp14:editId="43D701EF">
                  <wp:extent cx="4114800" cy="2148840"/>
                  <wp:effectExtent l="0" t="0" r="0" b="381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3"/>
                          <a:stretch>
                            <a:fillRect/>
                          </a:stretch>
                        </pic:blipFill>
                        <pic:spPr>
                          <a:xfrm>
                            <a:off x="0" y="0"/>
                            <a:ext cx="4114800" cy="2148840"/>
                          </a:xfrm>
                          <a:prstGeom prst="rect">
                            <a:avLst/>
                          </a:prstGeom>
                        </pic:spPr>
                      </pic:pic>
                    </a:graphicData>
                  </a:graphic>
                </wp:inline>
              </w:drawing>
            </w:r>
          </w:p>
        </w:tc>
        <w:tc>
          <w:tcPr>
            <w:tcW w:w="3775" w:type="dxa"/>
          </w:tcPr>
          <w:p w14:paraId="5AC9A8B5" w14:textId="77777777" w:rsidR="00CE34DF"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Register with FortiCare – we skipped this step initially to get our administrator to sign in for us, but this step is something we can come back to later. </w:t>
            </w:r>
          </w:p>
          <w:p w14:paraId="055A0591" w14:textId="77777777" w:rsidR="00CE34DF" w:rsidRPr="00E234D3" w:rsidRDefault="00CE34DF" w:rsidP="00384CF5">
            <w:pPr>
              <w:pStyle w:val="ListParagraph"/>
              <w:numPr>
                <w:ilvl w:val="0"/>
                <w:numId w:val="1"/>
              </w:numPr>
              <w:rPr>
                <w:rFonts w:ascii="Constantia" w:hAnsi="Constantia"/>
                <w:sz w:val="24"/>
                <w:szCs w:val="24"/>
              </w:rPr>
            </w:pPr>
            <w:r>
              <w:rPr>
                <w:rFonts w:ascii="Constantia" w:hAnsi="Constantia"/>
                <w:sz w:val="24"/>
                <w:szCs w:val="24"/>
              </w:rPr>
              <w:t>FortiCare only for remote management</w:t>
            </w:r>
          </w:p>
        </w:tc>
      </w:tr>
      <w:tr w:rsidR="00CE34DF" w14:paraId="53C05A6C" w14:textId="77777777" w:rsidTr="00EB66AE">
        <w:tc>
          <w:tcPr>
            <w:tcW w:w="7015" w:type="dxa"/>
          </w:tcPr>
          <w:p w14:paraId="79A8F16B" w14:textId="77777777" w:rsidR="00CE34DF" w:rsidRDefault="00CE34DF" w:rsidP="00384CF5">
            <w:pPr>
              <w:rPr>
                <w:rFonts w:ascii="Constantia" w:hAnsi="Constantia"/>
                <w:sz w:val="24"/>
                <w:szCs w:val="24"/>
              </w:rPr>
            </w:pPr>
            <w:r w:rsidRPr="00964F45">
              <w:rPr>
                <w:rFonts w:ascii="Constantia" w:hAnsi="Constantia"/>
                <w:noProof/>
                <w:sz w:val="24"/>
                <w:szCs w:val="24"/>
              </w:rPr>
              <w:drawing>
                <wp:inline distT="0" distB="0" distL="0" distR="0" wp14:anchorId="2A721334" wp14:editId="69ADF1E3">
                  <wp:extent cx="4114800" cy="1298448"/>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4114800" cy="1298448"/>
                          </a:xfrm>
                          <a:prstGeom prst="rect">
                            <a:avLst/>
                          </a:prstGeom>
                        </pic:spPr>
                      </pic:pic>
                    </a:graphicData>
                  </a:graphic>
                </wp:inline>
              </w:drawing>
            </w:r>
          </w:p>
        </w:tc>
        <w:tc>
          <w:tcPr>
            <w:tcW w:w="3775" w:type="dxa"/>
          </w:tcPr>
          <w:p w14:paraId="61429E50" w14:textId="77777777" w:rsidR="00CE34DF"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Choose the optimal option for the dashboard – this will give a set of the popular, most used defaults dashboards and FortiView monitors. </w:t>
            </w:r>
          </w:p>
        </w:tc>
      </w:tr>
      <w:tr w:rsidR="00CE34DF" w14:paraId="425B5401" w14:textId="77777777" w:rsidTr="00EB66AE">
        <w:tc>
          <w:tcPr>
            <w:tcW w:w="7015" w:type="dxa"/>
          </w:tcPr>
          <w:p w14:paraId="1559C8A3" w14:textId="77777777" w:rsidR="00CE34DF" w:rsidRPr="00CA2583" w:rsidRDefault="00CE34DF" w:rsidP="00384CF5">
            <w:pPr>
              <w:pStyle w:val="NormalWeb"/>
            </w:pPr>
            <w:r>
              <w:rPr>
                <w:noProof/>
              </w:rPr>
              <w:drawing>
                <wp:inline distT="0" distB="0" distL="0" distR="0" wp14:anchorId="3936C683" wp14:editId="056A713A">
                  <wp:extent cx="4114800" cy="2313432"/>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tc>
        <w:tc>
          <w:tcPr>
            <w:tcW w:w="3775" w:type="dxa"/>
          </w:tcPr>
          <w:p w14:paraId="3072E22B" w14:textId="77777777" w:rsidR="00CE34DF" w:rsidRDefault="00CE34DF" w:rsidP="00384CF5">
            <w:pPr>
              <w:pStyle w:val="ListParagraph"/>
              <w:numPr>
                <w:ilvl w:val="0"/>
                <w:numId w:val="1"/>
              </w:numPr>
              <w:rPr>
                <w:rFonts w:ascii="Constantia" w:hAnsi="Constantia"/>
                <w:sz w:val="24"/>
                <w:szCs w:val="24"/>
              </w:rPr>
            </w:pPr>
            <w:r>
              <w:rPr>
                <w:rFonts w:ascii="Constantia" w:hAnsi="Constantia"/>
                <w:sz w:val="24"/>
                <w:szCs w:val="24"/>
              </w:rPr>
              <w:t xml:space="preserve">Once successfully logged in, the default dashboard should show up. </w:t>
            </w:r>
          </w:p>
        </w:tc>
      </w:tr>
      <w:tr w:rsidR="00CE34DF" w14:paraId="048AC1AB" w14:textId="77777777" w:rsidTr="00EB66AE">
        <w:tc>
          <w:tcPr>
            <w:tcW w:w="7015" w:type="dxa"/>
          </w:tcPr>
          <w:p w14:paraId="00A2DC0F" w14:textId="23F92CD7" w:rsidR="00CE34DF" w:rsidRDefault="00CA165D" w:rsidP="00384CF5">
            <w:pPr>
              <w:pStyle w:val="NormalWeb"/>
              <w:rPr>
                <w:noProof/>
              </w:rPr>
            </w:pPr>
            <w:r w:rsidRPr="00CA165D">
              <w:rPr>
                <w:noProof/>
              </w:rPr>
              <w:lastRenderedPageBreak/>
              <w:drawing>
                <wp:inline distT="0" distB="0" distL="0" distR="0" wp14:anchorId="2939F6B8" wp14:editId="7CD0BEDE">
                  <wp:extent cx="4114800" cy="3493008"/>
                  <wp:effectExtent l="0" t="0" r="0" b="0"/>
                  <wp:docPr id="85382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7566" name=""/>
                          <pic:cNvPicPr/>
                        </pic:nvPicPr>
                        <pic:blipFill>
                          <a:blip r:embed="rId16"/>
                          <a:stretch>
                            <a:fillRect/>
                          </a:stretch>
                        </pic:blipFill>
                        <pic:spPr>
                          <a:xfrm>
                            <a:off x="0" y="0"/>
                            <a:ext cx="4114800" cy="3493008"/>
                          </a:xfrm>
                          <a:prstGeom prst="rect">
                            <a:avLst/>
                          </a:prstGeom>
                        </pic:spPr>
                      </pic:pic>
                    </a:graphicData>
                  </a:graphic>
                </wp:inline>
              </w:drawing>
            </w:r>
          </w:p>
        </w:tc>
        <w:tc>
          <w:tcPr>
            <w:tcW w:w="3775" w:type="dxa"/>
          </w:tcPr>
          <w:p w14:paraId="02E0C8FA" w14:textId="3276C025" w:rsidR="00CE34DF" w:rsidRDefault="00AB5221" w:rsidP="00384CF5">
            <w:pPr>
              <w:pStyle w:val="ListParagraph"/>
              <w:numPr>
                <w:ilvl w:val="0"/>
                <w:numId w:val="1"/>
              </w:numPr>
              <w:rPr>
                <w:rFonts w:ascii="Constantia" w:hAnsi="Constantia"/>
                <w:sz w:val="24"/>
                <w:szCs w:val="24"/>
              </w:rPr>
            </w:pPr>
            <w:r>
              <w:rPr>
                <w:rFonts w:ascii="Constantia" w:hAnsi="Constantia"/>
                <w:sz w:val="24"/>
                <w:szCs w:val="24"/>
              </w:rPr>
              <w:t>Under Security P</w:t>
            </w:r>
            <w:r w:rsidR="000A0EA4">
              <w:rPr>
                <w:rFonts w:ascii="Constantia" w:hAnsi="Constantia"/>
                <w:sz w:val="24"/>
                <w:szCs w:val="24"/>
              </w:rPr>
              <w:t>rofile</w:t>
            </w:r>
            <w:r w:rsidR="00C14497">
              <w:rPr>
                <w:rFonts w:ascii="Constantia" w:hAnsi="Constantia"/>
                <w:sz w:val="24"/>
                <w:szCs w:val="24"/>
              </w:rPr>
              <w:t xml:space="preserve">, click on AntiVirus. </w:t>
            </w:r>
          </w:p>
        </w:tc>
      </w:tr>
      <w:tr w:rsidR="00CE34DF" w14:paraId="3ED821D1" w14:textId="77777777" w:rsidTr="00EB66AE">
        <w:tc>
          <w:tcPr>
            <w:tcW w:w="7015" w:type="dxa"/>
          </w:tcPr>
          <w:p w14:paraId="056B8BF8" w14:textId="0D7EAF89" w:rsidR="00CE34DF" w:rsidRDefault="00B763EB" w:rsidP="00384CF5">
            <w:pPr>
              <w:pStyle w:val="NormalWeb"/>
              <w:rPr>
                <w:noProof/>
              </w:rPr>
            </w:pPr>
            <w:r w:rsidRPr="00B763EB">
              <w:rPr>
                <w:noProof/>
              </w:rPr>
              <w:drawing>
                <wp:inline distT="0" distB="0" distL="0" distR="0" wp14:anchorId="5020D237" wp14:editId="6F373D5C">
                  <wp:extent cx="4114800" cy="3044952"/>
                  <wp:effectExtent l="0" t="0" r="0" b="3175"/>
                  <wp:docPr id="10650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545" name=""/>
                          <pic:cNvPicPr/>
                        </pic:nvPicPr>
                        <pic:blipFill>
                          <a:blip r:embed="rId17"/>
                          <a:stretch>
                            <a:fillRect/>
                          </a:stretch>
                        </pic:blipFill>
                        <pic:spPr>
                          <a:xfrm>
                            <a:off x="0" y="0"/>
                            <a:ext cx="4114800" cy="3044952"/>
                          </a:xfrm>
                          <a:prstGeom prst="rect">
                            <a:avLst/>
                          </a:prstGeom>
                        </pic:spPr>
                      </pic:pic>
                    </a:graphicData>
                  </a:graphic>
                </wp:inline>
              </w:drawing>
            </w:r>
          </w:p>
        </w:tc>
        <w:tc>
          <w:tcPr>
            <w:tcW w:w="3775" w:type="dxa"/>
          </w:tcPr>
          <w:p w14:paraId="09E55AC6" w14:textId="14F89788" w:rsidR="00CE34DF" w:rsidRDefault="00C14497" w:rsidP="00384CF5">
            <w:pPr>
              <w:pStyle w:val="ListParagraph"/>
              <w:numPr>
                <w:ilvl w:val="0"/>
                <w:numId w:val="1"/>
              </w:numPr>
              <w:rPr>
                <w:rFonts w:ascii="Constantia" w:hAnsi="Constantia"/>
                <w:sz w:val="24"/>
                <w:szCs w:val="24"/>
              </w:rPr>
            </w:pPr>
            <w:r>
              <w:rPr>
                <w:rFonts w:ascii="Constantia" w:hAnsi="Constantia"/>
                <w:sz w:val="24"/>
                <w:szCs w:val="24"/>
              </w:rPr>
              <w:t xml:space="preserve">Configure the name and the Inspected Protocols, and the APT Protection Options. </w:t>
            </w:r>
          </w:p>
        </w:tc>
      </w:tr>
      <w:tr w:rsidR="00CE34DF" w14:paraId="3F3E0C8E" w14:textId="77777777" w:rsidTr="00EB66AE">
        <w:tc>
          <w:tcPr>
            <w:tcW w:w="7015" w:type="dxa"/>
          </w:tcPr>
          <w:p w14:paraId="12D99D3B" w14:textId="36C85547" w:rsidR="00CE34DF" w:rsidRDefault="000444C1" w:rsidP="00384CF5">
            <w:pPr>
              <w:pStyle w:val="NormalWeb"/>
              <w:rPr>
                <w:noProof/>
              </w:rPr>
            </w:pPr>
            <w:r w:rsidRPr="000444C1">
              <w:rPr>
                <w:noProof/>
              </w:rPr>
              <w:lastRenderedPageBreak/>
              <w:drawing>
                <wp:inline distT="0" distB="0" distL="0" distR="0" wp14:anchorId="3E7C557E" wp14:editId="3539F639">
                  <wp:extent cx="4114800" cy="4773168"/>
                  <wp:effectExtent l="0" t="0" r="0" b="8890"/>
                  <wp:docPr id="19824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787" name=""/>
                          <pic:cNvPicPr/>
                        </pic:nvPicPr>
                        <pic:blipFill>
                          <a:blip r:embed="rId18"/>
                          <a:stretch>
                            <a:fillRect/>
                          </a:stretch>
                        </pic:blipFill>
                        <pic:spPr>
                          <a:xfrm>
                            <a:off x="0" y="0"/>
                            <a:ext cx="4114800" cy="4773168"/>
                          </a:xfrm>
                          <a:prstGeom prst="rect">
                            <a:avLst/>
                          </a:prstGeom>
                        </pic:spPr>
                      </pic:pic>
                    </a:graphicData>
                  </a:graphic>
                </wp:inline>
              </w:drawing>
            </w:r>
          </w:p>
        </w:tc>
        <w:tc>
          <w:tcPr>
            <w:tcW w:w="3775" w:type="dxa"/>
          </w:tcPr>
          <w:p w14:paraId="4171A119" w14:textId="52D64948" w:rsidR="00CE34DF" w:rsidRDefault="00C14497" w:rsidP="00384CF5">
            <w:pPr>
              <w:pStyle w:val="ListParagraph"/>
              <w:numPr>
                <w:ilvl w:val="0"/>
                <w:numId w:val="1"/>
              </w:numPr>
              <w:rPr>
                <w:rFonts w:ascii="Constantia" w:hAnsi="Constantia"/>
                <w:sz w:val="24"/>
                <w:szCs w:val="24"/>
              </w:rPr>
            </w:pPr>
            <w:r>
              <w:rPr>
                <w:rFonts w:ascii="Constantia" w:hAnsi="Constantia"/>
                <w:sz w:val="24"/>
                <w:szCs w:val="24"/>
              </w:rPr>
              <w:t xml:space="preserve">Look through the Inspected Protocols, AP Protection Options, and the Virus Outbreak Prevention to configure the necessary filtering. </w:t>
            </w:r>
          </w:p>
        </w:tc>
      </w:tr>
      <w:tr w:rsidR="00CE34DF" w14:paraId="7A6BC50D" w14:textId="77777777" w:rsidTr="00EB66AE">
        <w:tc>
          <w:tcPr>
            <w:tcW w:w="7015" w:type="dxa"/>
          </w:tcPr>
          <w:p w14:paraId="18C4DFDE" w14:textId="6B7EA861" w:rsidR="00CE34DF" w:rsidRDefault="001404A3" w:rsidP="00384CF5">
            <w:pPr>
              <w:pStyle w:val="NormalWeb"/>
              <w:rPr>
                <w:noProof/>
              </w:rPr>
            </w:pPr>
            <w:r w:rsidRPr="001404A3">
              <w:rPr>
                <w:noProof/>
              </w:rPr>
              <w:drawing>
                <wp:inline distT="0" distB="0" distL="0" distR="0" wp14:anchorId="750E799C" wp14:editId="3C7F8250">
                  <wp:extent cx="4114800" cy="978408"/>
                  <wp:effectExtent l="0" t="0" r="0" b="0"/>
                  <wp:docPr id="14740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976" name=""/>
                          <pic:cNvPicPr/>
                        </pic:nvPicPr>
                        <pic:blipFill>
                          <a:blip r:embed="rId19"/>
                          <a:stretch>
                            <a:fillRect/>
                          </a:stretch>
                        </pic:blipFill>
                        <pic:spPr>
                          <a:xfrm>
                            <a:off x="0" y="0"/>
                            <a:ext cx="4114800" cy="978408"/>
                          </a:xfrm>
                          <a:prstGeom prst="rect">
                            <a:avLst/>
                          </a:prstGeom>
                        </pic:spPr>
                      </pic:pic>
                    </a:graphicData>
                  </a:graphic>
                </wp:inline>
              </w:drawing>
            </w:r>
          </w:p>
        </w:tc>
        <w:tc>
          <w:tcPr>
            <w:tcW w:w="3775" w:type="dxa"/>
          </w:tcPr>
          <w:p w14:paraId="53CCFF52" w14:textId="07B508E3" w:rsidR="00CE34DF" w:rsidRDefault="00C14497" w:rsidP="00384CF5">
            <w:pPr>
              <w:pStyle w:val="ListParagraph"/>
              <w:numPr>
                <w:ilvl w:val="0"/>
                <w:numId w:val="1"/>
              </w:numPr>
              <w:rPr>
                <w:rFonts w:ascii="Constantia" w:hAnsi="Constantia"/>
                <w:sz w:val="24"/>
                <w:szCs w:val="24"/>
              </w:rPr>
            </w:pPr>
            <w:r>
              <w:rPr>
                <w:rFonts w:ascii="Constantia" w:hAnsi="Constantia"/>
                <w:sz w:val="24"/>
                <w:szCs w:val="24"/>
              </w:rPr>
              <w:t xml:space="preserve">After configured, click “OK” and the AntiVirus filter should appear in the menu. </w:t>
            </w:r>
          </w:p>
        </w:tc>
      </w:tr>
      <w:tr w:rsidR="00CE34DF" w14:paraId="4E57E74C" w14:textId="77777777" w:rsidTr="00EB66AE">
        <w:tc>
          <w:tcPr>
            <w:tcW w:w="7015" w:type="dxa"/>
          </w:tcPr>
          <w:p w14:paraId="6AE9305B" w14:textId="11BC1355" w:rsidR="00CE34DF" w:rsidRDefault="005F4DF8" w:rsidP="00384CF5">
            <w:pPr>
              <w:pStyle w:val="NormalWeb"/>
              <w:rPr>
                <w:noProof/>
              </w:rPr>
            </w:pPr>
            <w:r w:rsidRPr="005F4DF8">
              <w:rPr>
                <w:noProof/>
              </w:rPr>
              <w:drawing>
                <wp:inline distT="0" distB="0" distL="0" distR="0" wp14:anchorId="773E7120" wp14:editId="75407EA4">
                  <wp:extent cx="3657600" cy="3172968"/>
                  <wp:effectExtent l="0" t="0" r="0" b="8890"/>
                  <wp:docPr id="212802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5487" name=""/>
                          <pic:cNvPicPr/>
                        </pic:nvPicPr>
                        <pic:blipFill>
                          <a:blip r:embed="rId20"/>
                          <a:stretch>
                            <a:fillRect/>
                          </a:stretch>
                        </pic:blipFill>
                        <pic:spPr>
                          <a:xfrm>
                            <a:off x="0" y="0"/>
                            <a:ext cx="3657600" cy="3172968"/>
                          </a:xfrm>
                          <a:prstGeom prst="rect">
                            <a:avLst/>
                          </a:prstGeom>
                        </pic:spPr>
                      </pic:pic>
                    </a:graphicData>
                  </a:graphic>
                </wp:inline>
              </w:drawing>
            </w:r>
          </w:p>
        </w:tc>
        <w:tc>
          <w:tcPr>
            <w:tcW w:w="3775" w:type="dxa"/>
          </w:tcPr>
          <w:p w14:paraId="0EF0FE49" w14:textId="57256617" w:rsidR="00CE34DF" w:rsidRDefault="00C14497" w:rsidP="00384CF5">
            <w:pPr>
              <w:pStyle w:val="ListParagraph"/>
              <w:numPr>
                <w:ilvl w:val="0"/>
                <w:numId w:val="1"/>
              </w:numPr>
              <w:rPr>
                <w:rFonts w:ascii="Constantia" w:hAnsi="Constantia"/>
                <w:sz w:val="24"/>
                <w:szCs w:val="24"/>
              </w:rPr>
            </w:pPr>
            <w:r>
              <w:rPr>
                <w:rFonts w:ascii="Constantia" w:hAnsi="Constantia"/>
                <w:sz w:val="24"/>
                <w:szCs w:val="24"/>
              </w:rPr>
              <w:t xml:space="preserve">Under Security Profile, click on Web Filter. </w:t>
            </w:r>
          </w:p>
        </w:tc>
      </w:tr>
      <w:tr w:rsidR="00CE34DF" w14:paraId="10877173" w14:textId="77777777" w:rsidTr="00EB66AE">
        <w:tc>
          <w:tcPr>
            <w:tcW w:w="7015" w:type="dxa"/>
          </w:tcPr>
          <w:p w14:paraId="6725BE47" w14:textId="65CC74A3" w:rsidR="00CE34DF" w:rsidRDefault="004D3259" w:rsidP="00384CF5">
            <w:pPr>
              <w:pStyle w:val="NormalWeb"/>
              <w:rPr>
                <w:noProof/>
              </w:rPr>
            </w:pPr>
            <w:r w:rsidRPr="004D3259">
              <w:rPr>
                <w:noProof/>
              </w:rPr>
              <w:lastRenderedPageBreak/>
              <w:drawing>
                <wp:inline distT="0" distB="0" distL="0" distR="0" wp14:anchorId="6FA38726" wp14:editId="3B0AE71F">
                  <wp:extent cx="4114800" cy="3200400"/>
                  <wp:effectExtent l="0" t="0" r="0" b="0"/>
                  <wp:docPr id="187559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8180" name=""/>
                          <pic:cNvPicPr/>
                        </pic:nvPicPr>
                        <pic:blipFill>
                          <a:blip r:embed="rId21"/>
                          <a:stretch>
                            <a:fillRect/>
                          </a:stretch>
                        </pic:blipFill>
                        <pic:spPr>
                          <a:xfrm>
                            <a:off x="0" y="0"/>
                            <a:ext cx="4114800" cy="3200400"/>
                          </a:xfrm>
                          <a:prstGeom prst="rect">
                            <a:avLst/>
                          </a:prstGeom>
                        </pic:spPr>
                      </pic:pic>
                    </a:graphicData>
                  </a:graphic>
                </wp:inline>
              </w:drawing>
            </w:r>
          </w:p>
        </w:tc>
        <w:tc>
          <w:tcPr>
            <w:tcW w:w="3775" w:type="dxa"/>
          </w:tcPr>
          <w:p w14:paraId="2E01A799" w14:textId="1A9C6427" w:rsidR="00CE34DF" w:rsidRDefault="00BD73E7" w:rsidP="00384CF5">
            <w:pPr>
              <w:pStyle w:val="ListParagraph"/>
              <w:numPr>
                <w:ilvl w:val="0"/>
                <w:numId w:val="1"/>
              </w:numPr>
              <w:rPr>
                <w:rFonts w:ascii="Constantia" w:hAnsi="Constantia"/>
                <w:sz w:val="24"/>
                <w:szCs w:val="24"/>
              </w:rPr>
            </w:pPr>
            <w:r>
              <w:rPr>
                <w:rFonts w:ascii="Constantia" w:hAnsi="Constantia"/>
                <w:sz w:val="24"/>
                <w:szCs w:val="24"/>
              </w:rPr>
              <w:t xml:space="preserve">Configure the name and the FortiGuard Category Based Filter. </w:t>
            </w:r>
          </w:p>
        </w:tc>
      </w:tr>
      <w:tr w:rsidR="00CE34DF" w14:paraId="26FECD35" w14:textId="77777777" w:rsidTr="00EB66AE">
        <w:tc>
          <w:tcPr>
            <w:tcW w:w="7015" w:type="dxa"/>
          </w:tcPr>
          <w:p w14:paraId="2E5AC513" w14:textId="373E4074" w:rsidR="00CE34DF" w:rsidRDefault="004D3259" w:rsidP="00384CF5">
            <w:pPr>
              <w:pStyle w:val="NormalWeb"/>
              <w:rPr>
                <w:noProof/>
              </w:rPr>
            </w:pPr>
            <w:r w:rsidRPr="004D3259">
              <w:rPr>
                <w:noProof/>
              </w:rPr>
              <w:drawing>
                <wp:inline distT="0" distB="0" distL="0" distR="0" wp14:anchorId="6A3B7695" wp14:editId="2C516C5A">
                  <wp:extent cx="4114800" cy="2697480"/>
                  <wp:effectExtent l="0" t="0" r="0" b="7620"/>
                  <wp:docPr id="52692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8847" name=""/>
                          <pic:cNvPicPr/>
                        </pic:nvPicPr>
                        <pic:blipFill>
                          <a:blip r:embed="rId22"/>
                          <a:stretch>
                            <a:fillRect/>
                          </a:stretch>
                        </pic:blipFill>
                        <pic:spPr>
                          <a:xfrm>
                            <a:off x="0" y="0"/>
                            <a:ext cx="4114800" cy="2697480"/>
                          </a:xfrm>
                          <a:prstGeom prst="rect">
                            <a:avLst/>
                          </a:prstGeom>
                        </pic:spPr>
                      </pic:pic>
                    </a:graphicData>
                  </a:graphic>
                </wp:inline>
              </w:drawing>
            </w:r>
          </w:p>
        </w:tc>
        <w:tc>
          <w:tcPr>
            <w:tcW w:w="3775" w:type="dxa"/>
          </w:tcPr>
          <w:p w14:paraId="6B473D12" w14:textId="77777777" w:rsidR="00CE34DF" w:rsidRDefault="00CE34DF" w:rsidP="00384CF5">
            <w:pPr>
              <w:pStyle w:val="ListParagraph"/>
              <w:numPr>
                <w:ilvl w:val="0"/>
                <w:numId w:val="1"/>
              </w:numPr>
              <w:rPr>
                <w:rFonts w:ascii="Constantia" w:hAnsi="Constantia"/>
                <w:sz w:val="24"/>
                <w:szCs w:val="24"/>
              </w:rPr>
            </w:pPr>
          </w:p>
        </w:tc>
      </w:tr>
      <w:tr w:rsidR="00CE34DF" w14:paraId="62F30F6C" w14:textId="77777777" w:rsidTr="00EB66AE">
        <w:tc>
          <w:tcPr>
            <w:tcW w:w="7015" w:type="dxa"/>
          </w:tcPr>
          <w:p w14:paraId="28DF98DE" w14:textId="4865A377" w:rsidR="00CE34DF" w:rsidRDefault="00AF70D9" w:rsidP="00384CF5">
            <w:pPr>
              <w:pStyle w:val="NormalWeb"/>
              <w:rPr>
                <w:noProof/>
              </w:rPr>
            </w:pPr>
            <w:r w:rsidRPr="00AF70D9">
              <w:rPr>
                <w:noProof/>
              </w:rPr>
              <w:drawing>
                <wp:inline distT="0" distB="0" distL="0" distR="0" wp14:anchorId="7E3CD68E" wp14:editId="4AB6753D">
                  <wp:extent cx="4114800" cy="786384"/>
                  <wp:effectExtent l="0" t="0" r="0" b="0"/>
                  <wp:docPr id="123251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8836" name=""/>
                          <pic:cNvPicPr/>
                        </pic:nvPicPr>
                        <pic:blipFill>
                          <a:blip r:embed="rId23"/>
                          <a:stretch>
                            <a:fillRect/>
                          </a:stretch>
                        </pic:blipFill>
                        <pic:spPr>
                          <a:xfrm>
                            <a:off x="0" y="0"/>
                            <a:ext cx="4114800" cy="786384"/>
                          </a:xfrm>
                          <a:prstGeom prst="rect">
                            <a:avLst/>
                          </a:prstGeom>
                        </pic:spPr>
                      </pic:pic>
                    </a:graphicData>
                  </a:graphic>
                </wp:inline>
              </w:drawing>
            </w:r>
          </w:p>
        </w:tc>
        <w:tc>
          <w:tcPr>
            <w:tcW w:w="3775" w:type="dxa"/>
          </w:tcPr>
          <w:p w14:paraId="24F8416F" w14:textId="39CB76CD" w:rsidR="00CE34DF" w:rsidRDefault="00D07EBF" w:rsidP="00384CF5">
            <w:pPr>
              <w:pStyle w:val="ListParagraph"/>
              <w:numPr>
                <w:ilvl w:val="0"/>
                <w:numId w:val="1"/>
              </w:numPr>
              <w:rPr>
                <w:rFonts w:ascii="Constantia" w:hAnsi="Constantia"/>
                <w:sz w:val="24"/>
                <w:szCs w:val="24"/>
              </w:rPr>
            </w:pPr>
            <w:r>
              <w:rPr>
                <w:rFonts w:ascii="Constantia" w:hAnsi="Constantia"/>
                <w:sz w:val="24"/>
                <w:szCs w:val="24"/>
              </w:rPr>
              <w:t xml:space="preserve">After configured, click “OK” and the </w:t>
            </w:r>
            <w:r w:rsidR="00AE7510">
              <w:rPr>
                <w:rFonts w:ascii="Constantia" w:hAnsi="Constantia"/>
                <w:sz w:val="24"/>
                <w:szCs w:val="24"/>
              </w:rPr>
              <w:t>Web</w:t>
            </w:r>
            <w:r>
              <w:rPr>
                <w:rFonts w:ascii="Constantia" w:hAnsi="Constantia"/>
                <w:sz w:val="24"/>
                <w:szCs w:val="24"/>
              </w:rPr>
              <w:t xml:space="preserve"> filter should appear in the menu.</w:t>
            </w:r>
          </w:p>
        </w:tc>
      </w:tr>
      <w:tr w:rsidR="004D3259" w14:paraId="755C7E1A" w14:textId="77777777" w:rsidTr="00EB66AE">
        <w:tc>
          <w:tcPr>
            <w:tcW w:w="7015" w:type="dxa"/>
          </w:tcPr>
          <w:p w14:paraId="61761C43" w14:textId="00FA9324" w:rsidR="004D3259" w:rsidRDefault="00AD0356" w:rsidP="00384CF5">
            <w:pPr>
              <w:pStyle w:val="NormalWeb"/>
              <w:rPr>
                <w:noProof/>
              </w:rPr>
            </w:pPr>
            <w:r w:rsidRPr="00AD0356">
              <w:rPr>
                <w:noProof/>
              </w:rPr>
              <w:lastRenderedPageBreak/>
              <w:drawing>
                <wp:inline distT="0" distB="0" distL="0" distR="0" wp14:anchorId="27EB8B78" wp14:editId="756D180C">
                  <wp:extent cx="3657600" cy="3182112"/>
                  <wp:effectExtent l="0" t="0" r="0" b="0"/>
                  <wp:docPr id="98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08" name=""/>
                          <pic:cNvPicPr/>
                        </pic:nvPicPr>
                        <pic:blipFill>
                          <a:blip r:embed="rId24"/>
                          <a:stretch>
                            <a:fillRect/>
                          </a:stretch>
                        </pic:blipFill>
                        <pic:spPr>
                          <a:xfrm>
                            <a:off x="0" y="0"/>
                            <a:ext cx="3657600" cy="3182112"/>
                          </a:xfrm>
                          <a:prstGeom prst="rect">
                            <a:avLst/>
                          </a:prstGeom>
                        </pic:spPr>
                      </pic:pic>
                    </a:graphicData>
                  </a:graphic>
                </wp:inline>
              </w:drawing>
            </w:r>
          </w:p>
        </w:tc>
        <w:tc>
          <w:tcPr>
            <w:tcW w:w="3775" w:type="dxa"/>
          </w:tcPr>
          <w:p w14:paraId="0B2714FA" w14:textId="5926266F" w:rsidR="004D3259" w:rsidRDefault="00C14497" w:rsidP="00384CF5">
            <w:pPr>
              <w:pStyle w:val="ListParagraph"/>
              <w:numPr>
                <w:ilvl w:val="0"/>
                <w:numId w:val="1"/>
              </w:numPr>
              <w:rPr>
                <w:rFonts w:ascii="Constantia" w:hAnsi="Constantia"/>
                <w:sz w:val="24"/>
                <w:szCs w:val="24"/>
              </w:rPr>
            </w:pPr>
            <w:r>
              <w:rPr>
                <w:rFonts w:ascii="Constantia" w:hAnsi="Constantia"/>
                <w:sz w:val="24"/>
                <w:szCs w:val="24"/>
              </w:rPr>
              <w:t xml:space="preserve">Under Security Profile, click on DNS Filter. </w:t>
            </w:r>
          </w:p>
        </w:tc>
      </w:tr>
      <w:tr w:rsidR="004D3259" w14:paraId="4671C0B7" w14:textId="77777777" w:rsidTr="00EB66AE">
        <w:tc>
          <w:tcPr>
            <w:tcW w:w="7015" w:type="dxa"/>
          </w:tcPr>
          <w:p w14:paraId="07B3BDD1" w14:textId="7A3BDB28" w:rsidR="004D3259" w:rsidRDefault="00AD0356" w:rsidP="00384CF5">
            <w:pPr>
              <w:pStyle w:val="NormalWeb"/>
              <w:rPr>
                <w:noProof/>
              </w:rPr>
            </w:pPr>
            <w:r w:rsidRPr="00AD0356">
              <w:rPr>
                <w:noProof/>
              </w:rPr>
              <w:drawing>
                <wp:inline distT="0" distB="0" distL="0" distR="0" wp14:anchorId="65538CD5" wp14:editId="5D080431">
                  <wp:extent cx="4114800" cy="3483864"/>
                  <wp:effectExtent l="0" t="0" r="0" b="2540"/>
                  <wp:docPr id="15479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2651" name=""/>
                          <pic:cNvPicPr/>
                        </pic:nvPicPr>
                        <pic:blipFill>
                          <a:blip r:embed="rId25"/>
                          <a:stretch>
                            <a:fillRect/>
                          </a:stretch>
                        </pic:blipFill>
                        <pic:spPr>
                          <a:xfrm>
                            <a:off x="0" y="0"/>
                            <a:ext cx="4114800" cy="3483864"/>
                          </a:xfrm>
                          <a:prstGeom prst="rect">
                            <a:avLst/>
                          </a:prstGeom>
                        </pic:spPr>
                      </pic:pic>
                    </a:graphicData>
                  </a:graphic>
                </wp:inline>
              </w:drawing>
            </w:r>
          </w:p>
        </w:tc>
        <w:tc>
          <w:tcPr>
            <w:tcW w:w="3775" w:type="dxa"/>
          </w:tcPr>
          <w:p w14:paraId="1585BB5E" w14:textId="38B38BA6" w:rsidR="004D3259" w:rsidRDefault="001067E0" w:rsidP="00384CF5">
            <w:pPr>
              <w:pStyle w:val="ListParagraph"/>
              <w:numPr>
                <w:ilvl w:val="0"/>
                <w:numId w:val="1"/>
              </w:numPr>
              <w:rPr>
                <w:rFonts w:ascii="Constantia" w:hAnsi="Constantia"/>
                <w:sz w:val="24"/>
                <w:szCs w:val="24"/>
              </w:rPr>
            </w:pPr>
            <w:r>
              <w:rPr>
                <w:rFonts w:ascii="Constantia" w:hAnsi="Constantia"/>
                <w:sz w:val="24"/>
                <w:szCs w:val="24"/>
              </w:rPr>
              <w:t xml:space="preserve">Configure the name and FortiGuard Category Based Filter, like the web filtering. </w:t>
            </w:r>
          </w:p>
        </w:tc>
      </w:tr>
      <w:tr w:rsidR="004D3259" w14:paraId="401D9B07" w14:textId="77777777" w:rsidTr="00EB66AE">
        <w:tc>
          <w:tcPr>
            <w:tcW w:w="7015" w:type="dxa"/>
          </w:tcPr>
          <w:p w14:paraId="1EB4ACA0" w14:textId="59231F0D" w:rsidR="004D3259" w:rsidRDefault="00914B6D" w:rsidP="00384CF5">
            <w:pPr>
              <w:pStyle w:val="NormalWeb"/>
              <w:rPr>
                <w:noProof/>
              </w:rPr>
            </w:pPr>
            <w:r w:rsidRPr="00914B6D">
              <w:rPr>
                <w:noProof/>
              </w:rPr>
              <w:lastRenderedPageBreak/>
              <w:drawing>
                <wp:inline distT="0" distB="0" distL="0" distR="0" wp14:anchorId="336B1B7A" wp14:editId="1795A0FF">
                  <wp:extent cx="4114800" cy="3502152"/>
                  <wp:effectExtent l="0" t="0" r="0" b="3175"/>
                  <wp:docPr id="9923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7817" name=""/>
                          <pic:cNvPicPr/>
                        </pic:nvPicPr>
                        <pic:blipFill>
                          <a:blip r:embed="rId26"/>
                          <a:stretch>
                            <a:fillRect/>
                          </a:stretch>
                        </pic:blipFill>
                        <pic:spPr>
                          <a:xfrm>
                            <a:off x="0" y="0"/>
                            <a:ext cx="4114800" cy="3502152"/>
                          </a:xfrm>
                          <a:prstGeom prst="rect">
                            <a:avLst/>
                          </a:prstGeom>
                        </pic:spPr>
                      </pic:pic>
                    </a:graphicData>
                  </a:graphic>
                </wp:inline>
              </w:drawing>
            </w:r>
          </w:p>
        </w:tc>
        <w:tc>
          <w:tcPr>
            <w:tcW w:w="3775" w:type="dxa"/>
          </w:tcPr>
          <w:p w14:paraId="144F452D" w14:textId="545DB70D" w:rsidR="004D3259" w:rsidRDefault="00AE7510" w:rsidP="00384CF5">
            <w:pPr>
              <w:pStyle w:val="ListParagraph"/>
              <w:numPr>
                <w:ilvl w:val="0"/>
                <w:numId w:val="1"/>
              </w:numPr>
              <w:rPr>
                <w:rFonts w:ascii="Constantia" w:hAnsi="Constantia"/>
                <w:sz w:val="24"/>
                <w:szCs w:val="24"/>
              </w:rPr>
            </w:pPr>
            <w:r>
              <w:rPr>
                <w:rFonts w:ascii="Constantia" w:hAnsi="Constantia"/>
                <w:sz w:val="24"/>
                <w:szCs w:val="24"/>
              </w:rPr>
              <w:t xml:space="preserve">Configure the Static Domain Filters, and the other Options that are available. </w:t>
            </w:r>
          </w:p>
        </w:tc>
      </w:tr>
      <w:tr w:rsidR="004D3259" w14:paraId="3C317120" w14:textId="77777777" w:rsidTr="00EB66AE">
        <w:tc>
          <w:tcPr>
            <w:tcW w:w="7015" w:type="dxa"/>
          </w:tcPr>
          <w:p w14:paraId="0627D338" w14:textId="07FD0EC5" w:rsidR="004D3259" w:rsidRDefault="00914B6D" w:rsidP="00384CF5">
            <w:pPr>
              <w:pStyle w:val="NormalWeb"/>
              <w:rPr>
                <w:noProof/>
              </w:rPr>
            </w:pPr>
            <w:r w:rsidRPr="00914B6D">
              <w:rPr>
                <w:noProof/>
              </w:rPr>
              <w:drawing>
                <wp:inline distT="0" distB="0" distL="0" distR="0" wp14:anchorId="122C54D1" wp14:editId="512587B3">
                  <wp:extent cx="4114800" cy="603504"/>
                  <wp:effectExtent l="0" t="0" r="0" b="6350"/>
                  <wp:docPr id="7830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7454" name=""/>
                          <pic:cNvPicPr/>
                        </pic:nvPicPr>
                        <pic:blipFill>
                          <a:blip r:embed="rId27"/>
                          <a:stretch>
                            <a:fillRect/>
                          </a:stretch>
                        </pic:blipFill>
                        <pic:spPr>
                          <a:xfrm>
                            <a:off x="0" y="0"/>
                            <a:ext cx="4114800" cy="603504"/>
                          </a:xfrm>
                          <a:prstGeom prst="rect">
                            <a:avLst/>
                          </a:prstGeom>
                        </pic:spPr>
                      </pic:pic>
                    </a:graphicData>
                  </a:graphic>
                </wp:inline>
              </w:drawing>
            </w:r>
          </w:p>
        </w:tc>
        <w:tc>
          <w:tcPr>
            <w:tcW w:w="3775" w:type="dxa"/>
          </w:tcPr>
          <w:p w14:paraId="40DEBE25" w14:textId="546CDFDC" w:rsidR="004D3259" w:rsidRDefault="00AE7510" w:rsidP="00384CF5">
            <w:pPr>
              <w:pStyle w:val="ListParagraph"/>
              <w:numPr>
                <w:ilvl w:val="0"/>
                <w:numId w:val="1"/>
              </w:numPr>
              <w:rPr>
                <w:rFonts w:ascii="Constantia" w:hAnsi="Constantia"/>
                <w:sz w:val="24"/>
                <w:szCs w:val="24"/>
              </w:rPr>
            </w:pPr>
            <w:r>
              <w:rPr>
                <w:rFonts w:ascii="Constantia" w:hAnsi="Constantia"/>
                <w:sz w:val="24"/>
                <w:szCs w:val="24"/>
              </w:rPr>
              <w:t>After configured, click “OK” and the DNS filter should appear in the menu.</w:t>
            </w:r>
          </w:p>
        </w:tc>
      </w:tr>
      <w:tr w:rsidR="004D3259" w14:paraId="23FD8971" w14:textId="77777777" w:rsidTr="00EB66AE">
        <w:tc>
          <w:tcPr>
            <w:tcW w:w="7015" w:type="dxa"/>
          </w:tcPr>
          <w:p w14:paraId="6C8D03D2" w14:textId="6D89A58D" w:rsidR="004D3259" w:rsidRDefault="0053410B" w:rsidP="00384CF5">
            <w:pPr>
              <w:pStyle w:val="NormalWeb"/>
              <w:rPr>
                <w:noProof/>
              </w:rPr>
            </w:pPr>
            <w:r w:rsidRPr="0053410B">
              <w:rPr>
                <w:noProof/>
              </w:rPr>
              <w:drawing>
                <wp:inline distT="0" distB="0" distL="0" distR="0" wp14:anchorId="54A0F5A7" wp14:editId="623063AF">
                  <wp:extent cx="3657600" cy="3127248"/>
                  <wp:effectExtent l="0" t="0" r="0" b="0"/>
                  <wp:docPr id="27982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25618" name=""/>
                          <pic:cNvPicPr/>
                        </pic:nvPicPr>
                        <pic:blipFill>
                          <a:blip r:embed="rId28"/>
                          <a:stretch>
                            <a:fillRect/>
                          </a:stretch>
                        </pic:blipFill>
                        <pic:spPr>
                          <a:xfrm>
                            <a:off x="0" y="0"/>
                            <a:ext cx="3657600" cy="3127248"/>
                          </a:xfrm>
                          <a:prstGeom prst="rect">
                            <a:avLst/>
                          </a:prstGeom>
                        </pic:spPr>
                      </pic:pic>
                    </a:graphicData>
                  </a:graphic>
                </wp:inline>
              </w:drawing>
            </w:r>
          </w:p>
        </w:tc>
        <w:tc>
          <w:tcPr>
            <w:tcW w:w="3775" w:type="dxa"/>
          </w:tcPr>
          <w:p w14:paraId="78D87B42" w14:textId="36345BD0" w:rsidR="004D3259" w:rsidRDefault="00C14497" w:rsidP="00384CF5">
            <w:pPr>
              <w:pStyle w:val="ListParagraph"/>
              <w:numPr>
                <w:ilvl w:val="0"/>
                <w:numId w:val="1"/>
              </w:numPr>
              <w:rPr>
                <w:rFonts w:ascii="Constantia" w:hAnsi="Constantia"/>
                <w:sz w:val="24"/>
                <w:szCs w:val="24"/>
              </w:rPr>
            </w:pPr>
            <w:r>
              <w:rPr>
                <w:rFonts w:ascii="Constantia" w:hAnsi="Constantia"/>
                <w:sz w:val="24"/>
                <w:szCs w:val="24"/>
              </w:rPr>
              <w:t xml:space="preserve">Under Security Profile, click on Application Control. </w:t>
            </w:r>
          </w:p>
        </w:tc>
      </w:tr>
      <w:tr w:rsidR="004D3259" w14:paraId="6129F320" w14:textId="77777777" w:rsidTr="00EB66AE">
        <w:tc>
          <w:tcPr>
            <w:tcW w:w="7015" w:type="dxa"/>
          </w:tcPr>
          <w:p w14:paraId="5D8CBB07" w14:textId="4E61380F" w:rsidR="004D3259" w:rsidRDefault="00BB41CE" w:rsidP="00384CF5">
            <w:pPr>
              <w:pStyle w:val="NormalWeb"/>
              <w:rPr>
                <w:noProof/>
              </w:rPr>
            </w:pPr>
            <w:r w:rsidRPr="00BB41CE">
              <w:rPr>
                <w:noProof/>
              </w:rPr>
              <w:lastRenderedPageBreak/>
              <w:drawing>
                <wp:inline distT="0" distB="0" distL="0" distR="0" wp14:anchorId="02B07EDB" wp14:editId="69EC096B">
                  <wp:extent cx="4114800" cy="3282696"/>
                  <wp:effectExtent l="0" t="0" r="0" b="0"/>
                  <wp:docPr id="140329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2198" name=""/>
                          <pic:cNvPicPr/>
                        </pic:nvPicPr>
                        <pic:blipFill>
                          <a:blip r:embed="rId29"/>
                          <a:stretch>
                            <a:fillRect/>
                          </a:stretch>
                        </pic:blipFill>
                        <pic:spPr>
                          <a:xfrm>
                            <a:off x="0" y="0"/>
                            <a:ext cx="4114800" cy="3282696"/>
                          </a:xfrm>
                          <a:prstGeom prst="rect">
                            <a:avLst/>
                          </a:prstGeom>
                        </pic:spPr>
                      </pic:pic>
                    </a:graphicData>
                  </a:graphic>
                </wp:inline>
              </w:drawing>
            </w:r>
          </w:p>
        </w:tc>
        <w:tc>
          <w:tcPr>
            <w:tcW w:w="3775" w:type="dxa"/>
          </w:tcPr>
          <w:p w14:paraId="7AEFEB7C" w14:textId="44DCCFB5" w:rsidR="004D3259" w:rsidRDefault="001067E0" w:rsidP="00384CF5">
            <w:pPr>
              <w:pStyle w:val="ListParagraph"/>
              <w:numPr>
                <w:ilvl w:val="0"/>
                <w:numId w:val="1"/>
              </w:numPr>
              <w:rPr>
                <w:rFonts w:ascii="Constantia" w:hAnsi="Constantia"/>
                <w:sz w:val="24"/>
                <w:szCs w:val="24"/>
              </w:rPr>
            </w:pPr>
            <w:r>
              <w:rPr>
                <w:rFonts w:ascii="Constantia" w:hAnsi="Constantia"/>
                <w:sz w:val="24"/>
                <w:szCs w:val="24"/>
              </w:rPr>
              <w:t xml:space="preserve">Configure the name and the Categories of applications, choosing </w:t>
            </w:r>
            <w:r w:rsidR="0004092B">
              <w:rPr>
                <w:rFonts w:ascii="Constantia" w:hAnsi="Constantia"/>
                <w:sz w:val="24"/>
                <w:szCs w:val="24"/>
              </w:rPr>
              <w:t xml:space="preserve">the appropriate categories for schools. </w:t>
            </w:r>
          </w:p>
        </w:tc>
      </w:tr>
      <w:tr w:rsidR="004D3259" w14:paraId="261428A9" w14:textId="77777777" w:rsidTr="00EB66AE">
        <w:tc>
          <w:tcPr>
            <w:tcW w:w="7015" w:type="dxa"/>
          </w:tcPr>
          <w:p w14:paraId="22184DD0" w14:textId="57954DB1" w:rsidR="004D3259" w:rsidRDefault="00BB41CE" w:rsidP="00384CF5">
            <w:pPr>
              <w:pStyle w:val="NormalWeb"/>
              <w:rPr>
                <w:noProof/>
              </w:rPr>
            </w:pPr>
            <w:r w:rsidRPr="00BB41CE">
              <w:rPr>
                <w:noProof/>
              </w:rPr>
              <w:drawing>
                <wp:inline distT="0" distB="0" distL="0" distR="0" wp14:anchorId="15D26368" wp14:editId="1F322B3C">
                  <wp:extent cx="4114800" cy="3566160"/>
                  <wp:effectExtent l="0" t="0" r="0" b="0"/>
                  <wp:docPr id="132249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95243" name=""/>
                          <pic:cNvPicPr/>
                        </pic:nvPicPr>
                        <pic:blipFill>
                          <a:blip r:embed="rId30"/>
                          <a:stretch>
                            <a:fillRect/>
                          </a:stretch>
                        </pic:blipFill>
                        <pic:spPr>
                          <a:xfrm>
                            <a:off x="0" y="0"/>
                            <a:ext cx="4114800" cy="3566160"/>
                          </a:xfrm>
                          <a:prstGeom prst="rect">
                            <a:avLst/>
                          </a:prstGeom>
                        </pic:spPr>
                      </pic:pic>
                    </a:graphicData>
                  </a:graphic>
                </wp:inline>
              </w:drawing>
            </w:r>
          </w:p>
        </w:tc>
        <w:tc>
          <w:tcPr>
            <w:tcW w:w="3775" w:type="dxa"/>
          </w:tcPr>
          <w:p w14:paraId="196DD86A" w14:textId="53FF8F55" w:rsidR="004D3259" w:rsidRDefault="00AC11F7" w:rsidP="00384CF5">
            <w:pPr>
              <w:pStyle w:val="ListParagraph"/>
              <w:numPr>
                <w:ilvl w:val="0"/>
                <w:numId w:val="1"/>
              </w:numPr>
              <w:rPr>
                <w:rFonts w:ascii="Constantia" w:hAnsi="Constantia"/>
                <w:sz w:val="24"/>
                <w:szCs w:val="24"/>
              </w:rPr>
            </w:pPr>
            <w:r>
              <w:rPr>
                <w:rFonts w:ascii="Constantia" w:hAnsi="Constantia"/>
                <w:sz w:val="24"/>
                <w:szCs w:val="24"/>
              </w:rPr>
              <w:t xml:space="preserve">Select the option for Network Protocol Enforcement, then look at the Application and Filter Overrides, and then the other options available. </w:t>
            </w:r>
          </w:p>
        </w:tc>
      </w:tr>
      <w:tr w:rsidR="004D3259" w14:paraId="71F56BE2" w14:textId="77777777" w:rsidTr="00EB66AE">
        <w:tc>
          <w:tcPr>
            <w:tcW w:w="7015" w:type="dxa"/>
          </w:tcPr>
          <w:p w14:paraId="2C51E9C9" w14:textId="2D13B3B3" w:rsidR="004D3259" w:rsidRDefault="00603499" w:rsidP="00384CF5">
            <w:pPr>
              <w:pStyle w:val="NormalWeb"/>
              <w:rPr>
                <w:noProof/>
              </w:rPr>
            </w:pPr>
            <w:r w:rsidRPr="00603499">
              <w:rPr>
                <w:noProof/>
              </w:rPr>
              <w:drawing>
                <wp:inline distT="0" distB="0" distL="0" distR="0" wp14:anchorId="67E1A421" wp14:editId="62B15CB5">
                  <wp:extent cx="4114800" cy="758952"/>
                  <wp:effectExtent l="0" t="0" r="0" b="3175"/>
                  <wp:docPr id="180154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45017" name=""/>
                          <pic:cNvPicPr/>
                        </pic:nvPicPr>
                        <pic:blipFill>
                          <a:blip r:embed="rId31"/>
                          <a:stretch>
                            <a:fillRect/>
                          </a:stretch>
                        </pic:blipFill>
                        <pic:spPr>
                          <a:xfrm>
                            <a:off x="0" y="0"/>
                            <a:ext cx="4114800" cy="758952"/>
                          </a:xfrm>
                          <a:prstGeom prst="rect">
                            <a:avLst/>
                          </a:prstGeom>
                        </pic:spPr>
                      </pic:pic>
                    </a:graphicData>
                  </a:graphic>
                </wp:inline>
              </w:drawing>
            </w:r>
          </w:p>
        </w:tc>
        <w:tc>
          <w:tcPr>
            <w:tcW w:w="3775" w:type="dxa"/>
          </w:tcPr>
          <w:p w14:paraId="5D827CAA" w14:textId="0CF39127" w:rsidR="004D3259" w:rsidRDefault="00AE7510" w:rsidP="00384CF5">
            <w:pPr>
              <w:pStyle w:val="ListParagraph"/>
              <w:numPr>
                <w:ilvl w:val="0"/>
                <w:numId w:val="1"/>
              </w:numPr>
              <w:rPr>
                <w:rFonts w:ascii="Constantia" w:hAnsi="Constantia"/>
                <w:sz w:val="24"/>
                <w:szCs w:val="24"/>
              </w:rPr>
            </w:pPr>
            <w:r>
              <w:rPr>
                <w:rFonts w:ascii="Constantia" w:hAnsi="Constantia"/>
                <w:sz w:val="24"/>
                <w:szCs w:val="24"/>
              </w:rPr>
              <w:t>After configured, click “OK” and the Application filter should appear in the menu.</w:t>
            </w:r>
          </w:p>
        </w:tc>
      </w:tr>
      <w:tr w:rsidR="004D3259" w14:paraId="391C9879" w14:textId="77777777" w:rsidTr="00EB66AE">
        <w:tc>
          <w:tcPr>
            <w:tcW w:w="7015" w:type="dxa"/>
          </w:tcPr>
          <w:p w14:paraId="56ABC2A8" w14:textId="31DFAEA8" w:rsidR="004D3259" w:rsidRDefault="007922BD" w:rsidP="00384CF5">
            <w:pPr>
              <w:pStyle w:val="NormalWeb"/>
            </w:pPr>
            <w:r>
              <w:rPr>
                <w:noProof/>
              </w:rPr>
              <w:lastRenderedPageBreak/>
              <w:drawing>
                <wp:inline distT="0" distB="0" distL="0" distR="0" wp14:anchorId="557C0853" wp14:editId="7F32EBAE">
                  <wp:extent cx="4114800" cy="2313432"/>
                  <wp:effectExtent l="0" t="0" r="0" b="0"/>
                  <wp:docPr id="49089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tc>
        <w:tc>
          <w:tcPr>
            <w:tcW w:w="3775" w:type="dxa"/>
          </w:tcPr>
          <w:p w14:paraId="165795DA" w14:textId="6C5064B9" w:rsidR="004D3259" w:rsidRDefault="00AC11F7" w:rsidP="00384CF5">
            <w:pPr>
              <w:pStyle w:val="ListParagraph"/>
              <w:numPr>
                <w:ilvl w:val="0"/>
                <w:numId w:val="1"/>
              </w:numPr>
              <w:rPr>
                <w:rFonts w:ascii="Constantia" w:hAnsi="Constantia"/>
                <w:sz w:val="24"/>
                <w:szCs w:val="24"/>
              </w:rPr>
            </w:pPr>
            <w:r>
              <w:rPr>
                <w:rFonts w:ascii="Constantia" w:hAnsi="Constantia"/>
                <w:sz w:val="24"/>
                <w:szCs w:val="24"/>
              </w:rPr>
              <w:t xml:space="preserve">Check if the filtering is working with  a website that should be blocked – we tried it with Facebook. </w:t>
            </w:r>
          </w:p>
        </w:tc>
      </w:tr>
    </w:tbl>
    <w:p w14:paraId="16944C9E" w14:textId="77777777" w:rsidR="00CE34DF" w:rsidRPr="00EC7BFD" w:rsidRDefault="00CE34DF" w:rsidP="00EC7BFD">
      <w:pPr>
        <w:rPr>
          <w:rFonts w:ascii="Constantia" w:hAnsi="Constantia"/>
          <w:sz w:val="24"/>
          <w:szCs w:val="24"/>
        </w:rPr>
      </w:pPr>
    </w:p>
    <w:p w14:paraId="10CCD95F" w14:textId="77777777" w:rsidR="006E01CE" w:rsidRDefault="006E01CE" w:rsidP="006E01CE">
      <w:pPr>
        <w:rPr>
          <w:rFonts w:ascii="Constantia" w:hAnsi="Constantia"/>
          <w:b/>
          <w:bCs/>
          <w:sz w:val="30"/>
          <w:szCs w:val="30"/>
        </w:rPr>
      </w:pPr>
      <w:r w:rsidRPr="00CC7480">
        <w:rPr>
          <w:rFonts w:ascii="Constantia" w:hAnsi="Constantia"/>
          <w:b/>
          <w:bCs/>
          <w:sz w:val="30"/>
          <w:szCs w:val="30"/>
        </w:rPr>
        <w:t>Problems</w:t>
      </w:r>
    </w:p>
    <w:p w14:paraId="1DBBDED7" w14:textId="0917549C" w:rsidR="006E01CE" w:rsidRDefault="00AF3C98" w:rsidP="006E01CE">
      <w:pPr>
        <w:rPr>
          <w:rFonts w:ascii="Constantia" w:hAnsi="Constantia"/>
          <w:sz w:val="24"/>
          <w:szCs w:val="24"/>
        </w:rPr>
      </w:pPr>
      <w:r>
        <w:rPr>
          <w:rFonts w:ascii="Constantia" w:hAnsi="Constantia"/>
          <w:sz w:val="24"/>
          <w:szCs w:val="24"/>
        </w:rPr>
        <w:t>We didn’t have many problems for this lab, but the one that was not much of a technical difficulty was:</w:t>
      </w:r>
    </w:p>
    <w:p w14:paraId="02F77056" w14:textId="720FC437" w:rsidR="0098515F" w:rsidRPr="00FA210D" w:rsidRDefault="0080324B" w:rsidP="00FA210D">
      <w:pPr>
        <w:pStyle w:val="ListParagraph"/>
        <w:numPr>
          <w:ilvl w:val="0"/>
          <w:numId w:val="3"/>
        </w:numPr>
        <w:rPr>
          <w:rFonts w:ascii="Constantia" w:hAnsi="Constantia"/>
          <w:sz w:val="24"/>
          <w:szCs w:val="24"/>
        </w:rPr>
      </w:pPr>
      <w:r>
        <w:rPr>
          <w:rFonts w:ascii="Constantia" w:hAnsi="Constantia"/>
          <w:sz w:val="24"/>
          <w:szCs w:val="24"/>
        </w:rPr>
        <w:t>W</w:t>
      </w:r>
      <w:r w:rsidR="006A2A6D">
        <w:rPr>
          <w:rFonts w:ascii="Constantia" w:hAnsi="Constantia"/>
          <w:sz w:val="24"/>
          <w:szCs w:val="24"/>
        </w:rPr>
        <w:t>e</w:t>
      </w:r>
      <w:r>
        <w:rPr>
          <w:rFonts w:ascii="Constantia" w:hAnsi="Constantia"/>
          <w:sz w:val="24"/>
          <w:szCs w:val="24"/>
        </w:rPr>
        <w:t xml:space="preserve"> lost internet connection one day because of the switch that we were using – although we don’t know what exactly caused the switch to lose internet (</w:t>
      </w:r>
      <w:r w:rsidR="006A2A6D">
        <w:rPr>
          <w:rFonts w:ascii="Constantia" w:hAnsi="Constantia"/>
          <w:sz w:val="24"/>
          <w:szCs w:val="24"/>
        </w:rPr>
        <w:t xml:space="preserve">we think it could possibly be a physical wiring issue), </w:t>
      </w:r>
      <w:r w:rsidR="00C82440">
        <w:rPr>
          <w:rFonts w:ascii="Constantia" w:hAnsi="Constantia"/>
          <w:sz w:val="24"/>
          <w:szCs w:val="24"/>
        </w:rPr>
        <w:t xml:space="preserve">we put the wires into a different switch and gained internet access. Our Fortinet GUI was accessible again. </w:t>
      </w:r>
    </w:p>
    <w:p w14:paraId="4B60A2F7" w14:textId="77777777" w:rsidR="006E01CE" w:rsidRDefault="006E01CE" w:rsidP="006E01CE">
      <w:pPr>
        <w:rPr>
          <w:rFonts w:ascii="Constantia" w:hAnsi="Constantia"/>
          <w:b/>
          <w:bCs/>
          <w:sz w:val="30"/>
          <w:szCs w:val="30"/>
        </w:rPr>
      </w:pPr>
      <w:r w:rsidRPr="00CC7480">
        <w:rPr>
          <w:rFonts w:ascii="Constantia" w:hAnsi="Constantia"/>
          <w:b/>
          <w:bCs/>
          <w:sz w:val="30"/>
          <w:szCs w:val="30"/>
        </w:rPr>
        <w:t>Conclusion</w:t>
      </w:r>
    </w:p>
    <w:p w14:paraId="06ADDC4F" w14:textId="21CF9F03" w:rsidR="00B7416B" w:rsidRDefault="00A1640C" w:rsidP="006E01CE">
      <w:pPr>
        <w:rPr>
          <w:rFonts w:ascii="Constantia" w:hAnsi="Constantia"/>
          <w:sz w:val="24"/>
          <w:szCs w:val="24"/>
        </w:rPr>
      </w:pPr>
      <w:r>
        <w:rPr>
          <w:rFonts w:ascii="Constantia" w:hAnsi="Constantia"/>
          <w:sz w:val="24"/>
          <w:szCs w:val="24"/>
        </w:rPr>
        <w:t xml:space="preserve">In this lab, we were instructed to configure antivirus, website, DNS, and application filtering for an imaginary school district as an imaginary school administrator. </w:t>
      </w:r>
      <w:r w:rsidR="003164F9">
        <w:rPr>
          <w:rFonts w:ascii="Constantia" w:hAnsi="Constantia"/>
          <w:sz w:val="24"/>
          <w:szCs w:val="24"/>
        </w:rPr>
        <w:t>We created firewall policies to put these filters into use and to block the inappropriate/potentially dangerous websites, applications, and viruses.</w:t>
      </w:r>
      <w:r w:rsidR="00AD58B0">
        <w:rPr>
          <w:rFonts w:ascii="Constantia" w:hAnsi="Constantia"/>
          <w:sz w:val="24"/>
          <w:szCs w:val="24"/>
        </w:rPr>
        <w:t xml:space="preserve"> Through this lab, we learned how to configure a Fortinet firewall in a </w:t>
      </w:r>
      <w:r w:rsidR="00B7279C">
        <w:rPr>
          <w:rFonts w:ascii="Constantia" w:hAnsi="Constantia"/>
          <w:sz w:val="24"/>
          <w:szCs w:val="24"/>
        </w:rPr>
        <w:t>real-life</w:t>
      </w:r>
      <w:r w:rsidR="00AD58B0">
        <w:rPr>
          <w:rFonts w:ascii="Constantia" w:hAnsi="Constantia"/>
          <w:sz w:val="24"/>
          <w:szCs w:val="24"/>
        </w:rPr>
        <w:t xml:space="preserve"> situation and </w:t>
      </w:r>
      <w:r w:rsidR="00411B28">
        <w:rPr>
          <w:rFonts w:ascii="Constantia" w:hAnsi="Constantia"/>
          <w:sz w:val="24"/>
          <w:szCs w:val="24"/>
        </w:rPr>
        <w:t xml:space="preserve">apply our basic skills into a more complex scenario. </w:t>
      </w:r>
    </w:p>
    <w:p w14:paraId="2C64373F" w14:textId="61E76944" w:rsidR="00FA210D" w:rsidRDefault="00FA210D">
      <w:pPr>
        <w:spacing w:line="259" w:lineRule="auto"/>
      </w:pPr>
      <w:r>
        <w:br w:type="page"/>
      </w:r>
    </w:p>
    <w:p w14:paraId="5BCA84DD" w14:textId="089AFA8D" w:rsidR="00FA210D" w:rsidRDefault="00FA210D" w:rsidP="00FA210D">
      <w:pPr>
        <w:pStyle w:val="NormalWeb"/>
      </w:pPr>
      <w:r>
        <w:rPr>
          <w:noProof/>
        </w:rPr>
        <w:lastRenderedPageBreak/>
        <w:drawing>
          <wp:inline distT="0" distB="0" distL="0" distR="0" wp14:anchorId="02719E17" wp14:editId="5B05CE3C">
            <wp:extent cx="6858000" cy="8937625"/>
            <wp:effectExtent l="0" t="0" r="0" b="0"/>
            <wp:docPr id="110915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8937625"/>
                    </a:xfrm>
                    <a:prstGeom prst="rect">
                      <a:avLst/>
                    </a:prstGeom>
                    <a:noFill/>
                    <a:ln>
                      <a:noFill/>
                    </a:ln>
                  </pic:spPr>
                </pic:pic>
              </a:graphicData>
            </a:graphic>
          </wp:inline>
        </w:drawing>
      </w:r>
    </w:p>
    <w:sectPr w:rsidR="00FA210D" w:rsidSect="009F2C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C7D8" w14:textId="77777777" w:rsidR="00965645" w:rsidRDefault="00965645" w:rsidP="00965645">
      <w:pPr>
        <w:spacing w:after="0" w:line="240" w:lineRule="auto"/>
      </w:pPr>
      <w:r>
        <w:separator/>
      </w:r>
    </w:p>
  </w:endnote>
  <w:endnote w:type="continuationSeparator" w:id="0">
    <w:p w14:paraId="5B79A3EB" w14:textId="77777777" w:rsidR="00965645" w:rsidRDefault="00965645" w:rsidP="0096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B362E" w14:textId="77777777" w:rsidR="00965645" w:rsidRDefault="00965645" w:rsidP="00965645">
      <w:pPr>
        <w:spacing w:after="0" w:line="240" w:lineRule="auto"/>
      </w:pPr>
      <w:r>
        <w:separator/>
      </w:r>
    </w:p>
  </w:footnote>
  <w:footnote w:type="continuationSeparator" w:id="0">
    <w:p w14:paraId="74EB97D8" w14:textId="77777777" w:rsidR="00965645" w:rsidRDefault="00965645" w:rsidP="0096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A5677"/>
    <w:multiLevelType w:val="hybridMultilevel"/>
    <w:tmpl w:val="D29C3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C792E"/>
    <w:multiLevelType w:val="hybridMultilevel"/>
    <w:tmpl w:val="E2A8E3D2"/>
    <w:lvl w:ilvl="0" w:tplc="AE768C68">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105F3"/>
    <w:multiLevelType w:val="hybridMultilevel"/>
    <w:tmpl w:val="AE60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5F7939"/>
    <w:multiLevelType w:val="hybridMultilevel"/>
    <w:tmpl w:val="3020C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7085D"/>
    <w:multiLevelType w:val="hybridMultilevel"/>
    <w:tmpl w:val="68C8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17919"/>
    <w:multiLevelType w:val="hybridMultilevel"/>
    <w:tmpl w:val="20C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872376">
    <w:abstractNumId w:val="0"/>
  </w:num>
  <w:num w:numId="2" w16cid:durableId="1154294527">
    <w:abstractNumId w:val="1"/>
  </w:num>
  <w:num w:numId="3" w16cid:durableId="1322394594">
    <w:abstractNumId w:val="4"/>
  </w:num>
  <w:num w:numId="4" w16cid:durableId="1656375963">
    <w:abstractNumId w:val="2"/>
  </w:num>
  <w:num w:numId="5" w16cid:durableId="1345521033">
    <w:abstractNumId w:val="3"/>
  </w:num>
  <w:num w:numId="6" w16cid:durableId="1950042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6F"/>
    <w:rsid w:val="0004092B"/>
    <w:rsid w:val="000444C1"/>
    <w:rsid w:val="00054B4C"/>
    <w:rsid w:val="000715B2"/>
    <w:rsid w:val="00073CD6"/>
    <w:rsid w:val="000A0EA4"/>
    <w:rsid w:val="000A5926"/>
    <w:rsid w:val="000C43DE"/>
    <w:rsid w:val="001067E0"/>
    <w:rsid w:val="001404A3"/>
    <w:rsid w:val="001F344E"/>
    <w:rsid w:val="00216854"/>
    <w:rsid w:val="002A21C6"/>
    <w:rsid w:val="002B361F"/>
    <w:rsid w:val="003164F9"/>
    <w:rsid w:val="00332F5F"/>
    <w:rsid w:val="00374A23"/>
    <w:rsid w:val="00411B28"/>
    <w:rsid w:val="004D3259"/>
    <w:rsid w:val="004E724A"/>
    <w:rsid w:val="0053410B"/>
    <w:rsid w:val="005D6AAF"/>
    <w:rsid w:val="005F4DF8"/>
    <w:rsid w:val="00603499"/>
    <w:rsid w:val="00687D48"/>
    <w:rsid w:val="006A2A6D"/>
    <w:rsid w:val="006E01CE"/>
    <w:rsid w:val="007176CE"/>
    <w:rsid w:val="00727EE8"/>
    <w:rsid w:val="00733521"/>
    <w:rsid w:val="007670A9"/>
    <w:rsid w:val="007733A5"/>
    <w:rsid w:val="007922BD"/>
    <w:rsid w:val="007D397E"/>
    <w:rsid w:val="007F4273"/>
    <w:rsid w:val="0080324B"/>
    <w:rsid w:val="00850BA6"/>
    <w:rsid w:val="008642AA"/>
    <w:rsid w:val="008E4BFE"/>
    <w:rsid w:val="008F04A3"/>
    <w:rsid w:val="00914B6D"/>
    <w:rsid w:val="00965645"/>
    <w:rsid w:val="0098515F"/>
    <w:rsid w:val="009F2C49"/>
    <w:rsid w:val="00A1640C"/>
    <w:rsid w:val="00A71956"/>
    <w:rsid w:val="00A90987"/>
    <w:rsid w:val="00AB5221"/>
    <w:rsid w:val="00AC11F7"/>
    <w:rsid w:val="00AD0356"/>
    <w:rsid w:val="00AD58B0"/>
    <w:rsid w:val="00AE7510"/>
    <w:rsid w:val="00AF3C98"/>
    <w:rsid w:val="00AF70D9"/>
    <w:rsid w:val="00B05A0F"/>
    <w:rsid w:val="00B455D8"/>
    <w:rsid w:val="00B50767"/>
    <w:rsid w:val="00B7279C"/>
    <w:rsid w:val="00B7416B"/>
    <w:rsid w:val="00B763EB"/>
    <w:rsid w:val="00B92B50"/>
    <w:rsid w:val="00BB41CE"/>
    <w:rsid w:val="00BD73E7"/>
    <w:rsid w:val="00BF16AA"/>
    <w:rsid w:val="00C14497"/>
    <w:rsid w:val="00C25079"/>
    <w:rsid w:val="00C80C1A"/>
    <w:rsid w:val="00C82440"/>
    <w:rsid w:val="00CA165D"/>
    <w:rsid w:val="00CB4A11"/>
    <w:rsid w:val="00CC0451"/>
    <w:rsid w:val="00CE34DF"/>
    <w:rsid w:val="00D07EBF"/>
    <w:rsid w:val="00D10DDF"/>
    <w:rsid w:val="00D13500"/>
    <w:rsid w:val="00D3556F"/>
    <w:rsid w:val="00D35AA4"/>
    <w:rsid w:val="00D45FA2"/>
    <w:rsid w:val="00DD2226"/>
    <w:rsid w:val="00E2249B"/>
    <w:rsid w:val="00E5386D"/>
    <w:rsid w:val="00EA7ABE"/>
    <w:rsid w:val="00EB66AE"/>
    <w:rsid w:val="00EC7BFD"/>
    <w:rsid w:val="00FA210D"/>
    <w:rsid w:val="00FC3B37"/>
    <w:rsid w:val="41EB596D"/>
    <w:rsid w:val="435B37A7"/>
    <w:rsid w:val="50761DCE"/>
    <w:rsid w:val="580EB397"/>
    <w:rsid w:val="76B0E460"/>
    <w:rsid w:val="79B6F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0E108"/>
  <w15:chartTrackingRefBased/>
  <w15:docId w15:val="{EB5DE50B-EFA3-4014-9269-DFF3F0DD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56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1CE"/>
    <w:pPr>
      <w:spacing w:after="0" w:line="240" w:lineRule="auto"/>
    </w:pPr>
    <w:rPr>
      <w:rFonts w:eastAsiaTheme="minorHAnsi"/>
      <w:kern w:val="0"/>
      <w:lang w:eastAsia="en-US"/>
      <w14:ligatures w14:val="none"/>
    </w:rPr>
  </w:style>
  <w:style w:type="table" w:styleId="TableGrid">
    <w:name w:val="Table Grid"/>
    <w:basedOn w:val="TableNormal"/>
    <w:uiPriority w:val="39"/>
    <w:rsid w:val="00CE3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E34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E34DF"/>
    <w:pPr>
      <w:ind w:left="720"/>
      <w:contextualSpacing/>
    </w:pPr>
  </w:style>
  <w:style w:type="character" w:styleId="Hyperlink">
    <w:name w:val="Hyperlink"/>
    <w:basedOn w:val="DefaultParagraphFont"/>
    <w:uiPriority w:val="99"/>
    <w:unhideWhenUsed/>
    <w:rsid w:val="00CE34DF"/>
    <w:rPr>
      <w:color w:val="0563C1" w:themeColor="hyperlink"/>
      <w:u w:val="single"/>
    </w:rPr>
  </w:style>
  <w:style w:type="paragraph" w:styleId="Header">
    <w:name w:val="header"/>
    <w:basedOn w:val="Normal"/>
    <w:link w:val="HeaderChar"/>
    <w:uiPriority w:val="99"/>
    <w:unhideWhenUsed/>
    <w:rsid w:val="00965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645"/>
  </w:style>
  <w:style w:type="paragraph" w:styleId="Footer">
    <w:name w:val="footer"/>
    <w:basedOn w:val="Normal"/>
    <w:link w:val="FooterChar"/>
    <w:uiPriority w:val="99"/>
    <w:unhideWhenUsed/>
    <w:rsid w:val="00965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2226">
      <w:bodyDiv w:val="1"/>
      <w:marLeft w:val="0"/>
      <w:marRight w:val="0"/>
      <w:marTop w:val="0"/>
      <w:marBottom w:val="0"/>
      <w:divBdr>
        <w:top w:val="none" w:sz="0" w:space="0" w:color="auto"/>
        <w:left w:val="none" w:sz="0" w:space="0" w:color="auto"/>
        <w:bottom w:val="none" w:sz="0" w:space="0" w:color="auto"/>
        <w:right w:val="none" w:sz="0" w:space="0" w:color="auto"/>
      </w:divBdr>
    </w:div>
    <w:div w:id="412240242">
      <w:bodyDiv w:val="1"/>
      <w:marLeft w:val="0"/>
      <w:marRight w:val="0"/>
      <w:marTop w:val="0"/>
      <w:marBottom w:val="0"/>
      <w:divBdr>
        <w:top w:val="none" w:sz="0" w:space="0" w:color="auto"/>
        <w:left w:val="none" w:sz="0" w:space="0" w:color="auto"/>
        <w:bottom w:val="none" w:sz="0" w:space="0" w:color="auto"/>
        <w:right w:val="none" w:sz="0" w:space="0" w:color="auto"/>
      </w:divBdr>
    </w:div>
    <w:div w:id="472792580">
      <w:bodyDiv w:val="1"/>
      <w:marLeft w:val="0"/>
      <w:marRight w:val="0"/>
      <w:marTop w:val="0"/>
      <w:marBottom w:val="0"/>
      <w:divBdr>
        <w:top w:val="none" w:sz="0" w:space="0" w:color="auto"/>
        <w:left w:val="none" w:sz="0" w:space="0" w:color="auto"/>
        <w:bottom w:val="none" w:sz="0" w:space="0" w:color="auto"/>
        <w:right w:val="none" w:sz="0" w:space="0" w:color="auto"/>
      </w:divBdr>
    </w:div>
    <w:div w:id="536115491">
      <w:bodyDiv w:val="1"/>
      <w:marLeft w:val="0"/>
      <w:marRight w:val="0"/>
      <w:marTop w:val="0"/>
      <w:marBottom w:val="0"/>
      <w:divBdr>
        <w:top w:val="none" w:sz="0" w:space="0" w:color="auto"/>
        <w:left w:val="none" w:sz="0" w:space="0" w:color="auto"/>
        <w:bottom w:val="none" w:sz="0" w:space="0" w:color="auto"/>
        <w:right w:val="none" w:sz="0" w:space="0" w:color="auto"/>
      </w:divBdr>
    </w:div>
    <w:div w:id="596256908">
      <w:bodyDiv w:val="1"/>
      <w:marLeft w:val="0"/>
      <w:marRight w:val="0"/>
      <w:marTop w:val="0"/>
      <w:marBottom w:val="0"/>
      <w:divBdr>
        <w:top w:val="none" w:sz="0" w:space="0" w:color="auto"/>
        <w:left w:val="none" w:sz="0" w:space="0" w:color="auto"/>
        <w:bottom w:val="none" w:sz="0" w:space="0" w:color="auto"/>
        <w:right w:val="none" w:sz="0" w:space="0" w:color="auto"/>
      </w:divBdr>
    </w:div>
    <w:div w:id="673415056">
      <w:bodyDiv w:val="1"/>
      <w:marLeft w:val="0"/>
      <w:marRight w:val="0"/>
      <w:marTop w:val="0"/>
      <w:marBottom w:val="0"/>
      <w:divBdr>
        <w:top w:val="none" w:sz="0" w:space="0" w:color="auto"/>
        <w:left w:val="none" w:sz="0" w:space="0" w:color="auto"/>
        <w:bottom w:val="none" w:sz="0" w:space="0" w:color="auto"/>
        <w:right w:val="none" w:sz="0" w:space="0" w:color="auto"/>
      </w:divBdr>
    </w:div>
    <w:div w:id="940449255">
      <w:bodyDiv w:val="1"/>
      <w:marLeft w:val="0"/>
      <w:marRight w:val="0"/>
      <w:marTop w:val="0"/>
      <w:marBottom w:val="0"/>
      <w:divBdr>
        <w:top w:val="none" w:sz="0" w:space="0" w:color="auto"/>
        <w:left w:val="none" w:sz="0" w:space="0" w:color="auto"/>
        <w:bottom w:val="none" w:sz="0" w:space="0" w:color="auto"/>
        <w:right w:val="none" w:sz="0" w:space="0" w:color="auto"/>
      </w:divBdr>
    </w:div>
    <w:div w:id="1512253376">
      <w:bodyDiv w:val="1"/>
      <w:marLeft w:val="0"/>
      <w:marRight w:val="0"/>
      <w:marTop w:val="0"/>
      <w:marBottom w:val="0"/>
      <w:divBdr>
        <w:top w:val="none" w:sz="0" w:space="0" w:color="auto"/>
        <w:left w:val="none" w:sz="0" w:space="0" w:color="auto"/>
        <w:bottom w:val="none" w:sz="0" w:space="0" w:color="auto"/>
        <w:right w:val="none" w:sz="0" w:space="0" w:color="auto"/>
      </w:divBdr>
    </w:div>
    <w:div w:id="205365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92.168.1.99"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1038</Words>
  <Characters>5918</Characters>
  <Application>Microsoft Office Word</Application>
  <DocSecurity>0</DocSecurity>
  <Lines>49</Lines>
  <Paragraphs>13</Paragraphs>
  <ScaleCrop>false</ScaleCrop>
  <Company>Bellevue School District</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Matsuda, Emma  (Student)</dc:creator>
  <cp:keywords/>
  <dc:description/>
  <cp:lastModifiedBy>Matsuda, Emma  (Student)</cp:lastModifiedBy>
  <cp:revision>88</cp:revision>
  <dcterms:created xsi:type="dcterms:W3CDTF">2023-10-23T15:16:00Z</dcterms:created>
  <dcterms:modified xsi:type="dcterms:W3CDTF">2024-06-17T12:09:00Z</dcterms:modified>
</cp:coreProperties>
</file>