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17365D"/>
          <w:sz w:val="60"/>
        </w:rPr>
        <w:t>HSD-021</w:t>
      </w:r>
    </w:p>
    <w:p>
      <w:pPr>
        <w:spacing w:before="120"/>
        <w:jc w:val="center"/>
      </w:pPr>
      <w:r>
        <w:rPr>
          <w:rFonts w:ascii="Aptos Display" w:hAnsi="Aptos Display"/>
          <w:b/>
          <w:color w:val="1F4E79"/>
          <w:sz w:val="40"/>
        </w:rPr>
        <w:t>Local Authentication Session Management</w:t>
      </w:r>
    </w:p>
    <w:p>
      <w:pPr>
        <w:jc w:val="center"/>
      </w:pPr>
      <w:r>
        <w:rPr>
          <w:rFonts w:ascii="Aptos Display" w:hAnsi="Aptos Display"/>
          <w:b/>
          <w:color w:val="404040"/>
          <w:sz w:val="25"/>
        </w:rPr>
        <w:t>Password-Change Context, Idle Lock, Unlock, Logout, and Authorization Gate</w:t>
      </w:r>
    </w:p>
    <w:p>
      <w:pPr>
        <w:spacing w:before="260"/>
        <w:jc w:val="center"/>
      </w:pPr>
      <w:r>
        <w:rPr>
          <w:b/>
          <w:sz w:val="23"/>
        </w:rPr>
        <w:t>Codex Implementation Task</w:t>
      </w:r>
    </w:p>
    <w:p/>
    <w:tbl>
      <w:tblPr>
        <w:tblW w:type="auto" w:w="0"/>
        <w:jc w:val="center"/>
        <w:tblLook w:firstColumn="1" w:firstRow="1" w:lastColumn="0" w:lastRow="0" w:noHBand="0" w:noVBand="1" w:val="04A0"/>
      </w:tblPr>
      <w:tblGrid>
        <w:gridCol w:w="5026"/>
        <w:gridCol w:w="5026"/>
      </w:tblGrid>
      <w:tr>
        <w:trPr>
          <w:cantSplit/>
        </w:trPr>
        <w:tc>
          <w:tcPr>
            <w:tcW w:type="dxa" w:w="5026"/>
            <w:shd w:fill="D9EAF7"/>
            <w:tcMar>
              <w:top w:w="80" w:type="dxa"/>
              <w:start w:w="100" w:type="dxa"/>
              <w:bottom w:w="80" w:type="dxa"/>
              <w:end w:w="100" w:type="dxa"/>
            </w:tcMar>
          </w:tcPr>
          <w:p>
            <w:pPr>
              <w:spacing w:after="0"/>
            </w:pPr>
            <w:r>
              <w:rPr>
                <w:b/>
                <w:color w:val="17365D"/>
                <w:sz w:val="16"/>
              </w:rPr>
              <w:t>Task ID</w:t>
            </w:r>
          </w:p>
        </w:tc>
        <w:tc>
          <w:tcPr>
            <w:tcW w:type="dxa" w:w="5026"/>
            <w:tcMar>
              <w:top w:w="80" w:type="dxa"/>
              <w:start w:w="100" w:type="dxa"/>
              <w:bottom w:w="80" w:type="dxa"/>
              <w:end w:w="100" w:type="dxa"/>
            </w:tcMar>
          </w:tcPr>
          <w:p>
            <w:pPr>
              <w:spacing w:after="0"/>
            </w:pPr>
            <w:r>
              <w:rPr>
                <w:sz w:val="16"/>
              </w:rPr>
              <w:t>HSD-021</w:t>
            </w:r>
          </w:p>
        </w:tc>
      </w:tr>
      <w:tr>
        <w:trPr>
          <w:cantSplit/>
        </w:trPr>
        <w:tc>
          <w:tcPr>
            <w:tcW w:type="dxa" w:w="5026"/>
            <w:shd w:fill="D9EAF7"/>
            <w:tcMar>
              <w:top w:w="80" w:type="dxa"/>
              <w:start w:w="100" w:type="dxa"/>
              <w:bottom w:w="80" w:type="dxa"/>
              <w:end w:w="100" w:type="dxa"/>
            </w:tcMar>
          </w:tcPr>
          <w:p>
            <w:pPr>
              <w:spacing w:after="0"/>
            </w:pPr>
            <w:r>
              <w:rPr>
                <w:b/>
                <w:color w:val="17365D"/>
                <w:sz w:val="16"/>
              </w:rPr>
              <w:t>Required branch</w:t>
            </w:r>
          </w:p>
        </w:tc>
        <w:tc>
          <w:tcPr>
            <w:tcW w:type="dxa" w:w="5026"/>
            <w:tcMar>
              <w:top w:w="80" w:type="dxa"/>
              <w:start w:w="100" w:type="dxa"/>
              <w:bottom w:w="80" w:type="dxa"/>
              <w:end w:w="100" w:type="dxa"/>
            </w:tcMar>
          </w:tcPr>
          <w:p>
            <w:pPr>
              <w:spacing w:after="0"/>
            </w:pPr>
            <w:r>
              <w:rPr>
                <w:sz w:val="16"/>
              </w:rPr>
              <w:t>feature/HSD-021-local-authentication-session-management</w:t>
            </w:r>
          </w:p>
        </w:tc>
      </w:tr>
      <w:tr>
        <w:trPr>
          <w:cantSplit/>
        </w:trPr>
        <w:tc>
          <w:tcPr>
            <w:tcW w:type="dxa" w:w="5026"/>
            <w:shd w:fill="D9EAF7"/>
            <w:tcMar>
              <w:top w:w="80" w:type="dxa"/>
              <w:start w:w="100" w:type="dxa"/>
              <w:bottom w:w="80" w:type="dxa"/>
              <w:end w:w="100" w:type="dxa"/>
            </w:tcMar>
          </w:tcPr>
          <w:p>
            <w:pPr>
              <w:spacing w:after="0"/>
            </w:pPr>
            <w:r>
              <w:rPr>
                <w:b/>
                <w:color w:val="17365D"/>
                <w:sz w:val="16"/>
              </w:rPr>
              <w:t>Required baseline</w:t>
            </w:r>
          </w:p>
        </w:tc>
        <w:tc>
          <w:tcPr>
            <w:tcW w:type="dxa" w:w="5026"/>
            <w:tcMar>
              <w:top w:w="80" w:type="dxa"/>
              <w:start w:w="100" w:type="dxa"/>
              <w:bottom w:w="80" w:type="dxa"/>
              <w:end w:w="100" w:type="dxa"/>
            </w:tcMar>
          </w:tcPr>
          <w:p>
            <w:pPr>
              <w:spacing w:after="0"/>
            </w:pPr>
            <w:r>
              <w:rPr>
                <w:sz w:val="16"/>
              </w:rPr>
              <w:t>4dd5442 - merge: complete HSD-020 forced password change service</w:t>
            </w:r>
          </w:p>
        </w:tc>
      </w:tr>
      <w:tr>
        <w:trPr>
          <w:cantSplit/>
        </w:trPr>
        <w:tc>
          <w:tcPr>
            <w:tcW w:type="dxa" w:w="5026"/>
            <w:shd w:fill="D9EAF7"/>
            <w:tcMar>
              <w:top w:w="80" w:type="dxa"/>
              <w:start w:w="100" w:type="dxa"/>
              <w:bottom w:w="80" w:type="dxa"/>
              <w:end w:w="100" w:type="dxa"/>
            </w:tcMar>
          </w:tcPr>
          <w:p>
            <w:pPr>
              <w:spacing w:after="0"/>
            </w:pPr>
            <w:r>
              <w:rPr>
                <w:b/>
                <w:color w:val="17365D"/>
                <w:sz w:val="16"/>
              </w:rPr>
              <w:t>Implementation commit</w:t>
            </w:r>
          </w:p>
        </w:tc>
        <w:tc>
          <w:tcPr>
            <w:tcW w:type="dxa" w:w="5026"/>
            <w:tcMar>
              <w:top w:w="80" w:type="dxa"/>
              <w:start w:w="100" w:type="dxa"/>
              <w:bottom w:w="80" w:type="dxa"/>
              <w:end w:w="100" w:type="dxa"/>
            </w:tcMar>
          </w:tcPr>
          <w:p>
            <w:pPr>
              <w:spacing w:after="0"/>
            </w:pPr>
            <w:r>
              <w:rPr>
                <w:sz w:val="16"/>
              </w:rPr>
              <w:t>feat: add local authentication session management</w:t>
            </w:r>
          </w:p>
        </w:tc>
      </w:tr>
      <w:tr>
        <w:trPr>
          <w:cantSplit/>
        </w:trPr>
        <w:tc>
          <w:tcPr>
            <w:tcW w:type="dxa" w:w="5026"/>
            <w:shd w:fill="D9EAF7"/>
            <w:tcMar>
              <w:top w:w="80" w:type="dxa"/>
              <w:start w:w="100" w:type="dxa"/>
              <w:bottom w:w="80" w:type="dxa"/>
              <w:end w:w="100" w:type="dxa"/>
            </w:tcMar>
          </w:tcPr>
          <w:p>
            <w:pPr>
              <w:spacing w:after="0"/>
            </w:pPr>
            <w:r>
              <w:rPr>
                <w:b/>
                <w:color w:val="17365D"/>
                <w:sz w:val="16"/>
              </w:rPr>
              <w:t>Primary boundary</w:t>
            </w:r>
          </w:p>
        </w:tc>
        <w:tc>
          <w:tcPr>
            <w:tcW w:type="dxa" w:w="5026"/>
            <w:tcMar>
              <w:top w:w="80" w:type="dxa"/>
              <w:start w:w="100" w:type="dxa"/>
              <w:bottom w:w="80" w:type="dxa"/>
              <w:end w:w="100" w:type="dxa"/>
            </w:tcMar>
          </w:tcPr>
          <w:p>
            <w:pPr>
              <w:spacing w:after="0"/>
            </w:pPr>
            <w:r>
              <w:rPr>
                <w:sz w:val="16"/>
              </w:rPr>
              <w:t>Main-process in-memory application service; no persistence</w:t>
            </w:r>
          </w:p>
        </w:tc>
      </w:tr>
      <w:tr>
        <w:trPr>
          <w:cantSplit/>
        </w:trPr>
        <w:tc>
          <w:tcPr>
            <w:tcW w:type="dxa" w:w="5026"/>
            <w:shd w:fill="D9EAF7"/>
            <w:tcMar>
              <w:top w:w="80" w:type="dxa"/>
              <w:start w:w="100" w:type="dxa"/>
              <w:bottom w:w="80" w:type="dxa"/>
              <w:end w:w="100" w:type="dxa"/>
            </w:tcMar>
          </w:tcPr>
          <w:p>
            <w:pPr>
              <w:spacing w:after="0"/>
            </w:pPr>
            <w:r>
              <w:rPr>
                <w:b/>
                <w:color w:val="17365D"/>
                <w:sz w:val="16"/>
              </w:rPr>
              <w:t>Next task</w:t>
            </w:r>
          </w:p>
        </w:tc>
        <w:tc>
          <w:tcPr>
            <w:tcW w:type="dxa" w:w="5026"/>
            <w:tcMar>
              <w:top w:w="80" w:type="dxa"/>
              <w:start w:w="100" w:type="dxa"/>
              <w:bottom w:w="80" w:type="dxa"/>
              <w:end w:w="100" w:type="dxa"/>
            </w:tcMar>
          </w:tcPr>
          <w:p>
            <w:pPr>
              <w:spacing w:after="0"/>
            </w:pPr>
            <w:r>
              <w:rPr>
                <w:sz w:val="16"/>
              </w:rPr>
              <w:t>HSD-022 - authenticated IPC and preload boundary</w:t>
            </w:r>
          </w:p>
        </w:tc>
      </w:tr>
    </w:tbl>
    <w:p/>
    <w:tbl>
      <w:tblPr>
        <w:tblW w:type="auto" w:w="0"/>
        <w:jc w:val="center"/>
        <w:tblLook w:firstColumn="1" w:firstRow="1" w:lastColumn="0" w:lastRow="0" w:noHBand="0" w:noVBand="1" w:val="04A0"/>
      </w:tblPr>
      <w:tblGrid>
        <w:gridCol w:w="10052"/>
      </w:tblGrid>
      <w:tr>
        <w:trPr>
          <w:cantSplit/>
        </w:trPr>
        <w:tc>
          <w:tcPr>
            <w:tcW w:type="dxa" w:w="10052"/>
            <w:shd w:fill="FCE4D6"/>
            <w:tcMar>
              <w:top w:w="100" w:type="dxa"/>
              <w:start w:w="130" w:type="dxa"/>
              <w:bottom w:w="100" w:type="dxa"/>
              <w:end w:w="130" w:type="dxa"/>
            </w:tcMar>
          </w:tcPr>
          <w:p>
            <w:pPr>
              <w:spacing w:after="0"/>
            </w:pPr>
            <w:r>
              <w:rPr>
                <w:b/>
                <w:sz w:val="17"/>
              </w:rPr>
              <w:t>HSD-021 creates no renderer-accessible token and exposes no IPC. The future HSD-022 boundary must use the main-process session service rather than trusting a renderer-supplied user ID or role.</w:t>
            </w:r>
          </w:p>
        </w:tc>
      </w:tr>
    </w:tbl>
    <w:p>
      <w:r>
        <w:br w:type="page"/>
      </w:r>
    </w:p>
    <w:p>
      <w:pPr>
        <w:pStyle w:val="Heading1"/>
      </w:pPr>
      <w:r>
        <w:t>Document Contents</w:t>
      </w:r>
    </w:p>
    <w:p>
      <w:pPr>
        <w:spacing w:after="40"/>
        <w:ind w:left="389" w:hanging="259"/>
      </w:pPr>
      <w:r>
        <w:t>1. Task Directive</w:t>
      </w:r>
    </w:p>
    <w:p>
      <w:pPr>
        <w:spacing w:after="40"/>
        <w:ind w:left="389" w:hanging="259"/>
      </w:pPr>
      <w:r>
        <w:t>2. Baseline and Preconditions</w:t>
      </w:r>
    </w:p>
    <w:p>
      <w:pPr>
        <w:spacing w:after="40"/>
        <w:ind w:left="389" w:hanging="259"/>
      </w:pPr>
      <w:r>
        <w:t>3. Architectural Role</w:t>
      </w:r>
    </w:p>
    <w:p>
      <w:pPr>
        <w:spacing w:after="40"/>
        <w:ind w:left="389" w:hanging="259"/>
      </w:pPr>
      <w:r>
        <w:t>4. Security and Session Policy</w:t>
      </w:r>
    </w:p>
    <w:p>
      <w:pPr>
        <w:spacing w:after="40"/>
        <w:ind w:left="389" w:hanging="259"/>
      </w:pPr>
      <w:r>
        <w:t>5. Required Scope</w:t>
      </w:r>
    </w:p>
    <w:p>
      <w:pPr>
        <w:spacing w:after="40"/>
        <w:ind w:left="389" w:hanging="259"/>
      </w:pPr>
      <w:r>
        <w:t>6. Explicit Non-Goals</w:t>
      </w:r>
    </w:p>
    <w:p>
      <w:pPr>
        <w:spacing w:after="40"/>
        <w:ind w:left="389" w:hanging="259"/>
      </w:pPr>
      <w:r>
        <w:t>7. Required Module Structure</w:t>
      </w:r>
    </w:p>
    <w:p>
      <w:pPr>
        <w:spacing w:after="40"/>
        <w:ind w:left="389" w:hanging="259"/>
      </w:pPr>
      <w:r>
        <w:t>8. Session State Model</w:t>
      </w:r>
    </w:p>
    <w:p>
      <w:pPr>
        <w:spacing w:after="40"/>
        <w:ind w:left="389" w:hanging="259"/>
      </w:pPr>
      <w:r>
        <w:t>9. Public Contracts</w:t>
      </w:r>
    </w:p>
    <w:p>
      <w:pPr>
        <w:spacing w:after="40"/>
        <w:ind w:left="389" w:hanging="259"/>
      </w:pPr>
      <w:r>
        <w:t>10. Login Coordination</w:t>
      </w:r>
    </w:p>
    <w:p>
      <w:pPr>
        <w:spacing w:after="40"/>
        <w:ind w:left="389" w:hanging="259"/>
      </w:pPr>
      <w:r>
        <w:t>11. Restricted Password-Change Coordination</w:t>
      </w:r>
    </w:p>
    <w:p>
      <w:pPr>
        <w:spacing w:after="40"/>
        <w:ind w:left="389" w:hanging="259"/>
      </w:pPr>
      <w:r>
        <w:t>12. Idle Evaluation and Activity</w:t>
      </w:r>
    </w:p>
    <w:p>
      <w:pPr>
        <w:spacing w:after="40"/>
        <w:ind w:left="389" w:hanging="259"/>
      </w:pPr>
      <w:r>
        <w:t>13. Manual Lock and Same-User Unlock</w:t>
      </w:r>
    </w:p>
    <w:p>
      <w:pPr>
        <w:spacing w:after="40"/>
        <w:ind w:left="389" w:hanging="259"/>
      </w:pPr>
      <w:r>
        <w:t>14. Logout and Invalidation</w:t>
      </w:r>
    </w:p>
    <w:p>
      <w:pPr>
        <w:spacing w:after="40"/>
        <w:ind w:left="389" w:hanging="259"/>
      </w:pPr>
      <w:r>
        <w:t>15. Authorization Gate</w:t>
      </w:r>
    </w:p>
    <w:p>
      <w:pPr>
        <w:spacing w:after="40"/>
        <w:ind w:left="389" w:hanging="259"/>
      </w:pPr>
      <w:r>
        <w:t>16. Asynchronous Operation and Concurrency Safety</w:t>
      </w:r>
    </w:p>
    <w:p>
      <w:pPr>
        <w:spacing w:after="40"/>
        <w:ind w:left="389" w:hanging="259"/>
      </w:pPr>
      <w:r>
        <w:t>17. Time Integrity</w:t>
      </w:r>
    </w:p>
    <w:p>
      <w:pPr>
        <w:spacing w:after="40"/>
        <w:ind w:left="389" w:hanging="259"/>
      </w:pPr>
      <w:r>
        <w:t>18. Data and Credential Safety</w:t>
      </w:r>
    </w:p>
    <w:p>
      <w:pPr>
        <w:spacing w:after="40"/>
        <w:ind w:left="389" w:hanging="259"/>
      </w:pPr>
      <w:r>
        <w:t>19. Controlled Errors</w:t>
      </w:r>
    </w:p>
    <w:p>
      <w:pPr>
        <w:spacing w:after="40"/>
        <w:ind w:left="389" w:hanging="259"/>
      </w:pPr>
      <w:r>
        <w:t>20. Production Composition</w:t>
      </w:r>
    </w:p>
    <w:p>
      <w:pPr>
        <w:spacing w:after="40"/>
        <w:ind w:left="389" w:hanging="259"/>
      </w:pPr>
      <w:r>
        <w:t>21. Unit Test Requirements</w:t>
      </w:r>
    </w:p>
    <w:p>
      <w:pPr>
        <w:spacing w:after="40"/>
        <w:ind w:left="389" w:hanging="259"/>
      </w:pPr>
      <w:r>
        <w:t>22. Integration Test Requirements</w:t>
      </w:r>
    </w:p>
    <w:p>
      <w:pPr>
        <w:spacing w:after="40"/>
        <w:ind w:left="389" w:hanging="259"/>
      </w:pPr>
      <w:r>
        <w:t>23. Documentation Requirements</w:t>
      </w:r>
    </w:p>
    <w:p>
      <w:pPr>
        <w:spacing w:after="40"/>
        <w:ind w:left="389" w:hanging="259"/>
      </w:pPr>
      <w:r>
        <w:t>24. Acceptance Criteria</w:t>
      </w:r>
    </w:p>
    <w:p>
      <w:pPr>
        <w:spacing w:after="40"/>
        <w:ind w:left="389" w:hanging="259"/>
      </w:pPr>
      <w:r>
        <w:t>25. Quality Gates</w:t>
      </w:r>
    </w:p>
    <w:p>
      <w:pPr>
        <w:spacing w:after="40"/>
        <w:ind w:left="389" w:hanging="259"/>
      </w:pPr>
      <w:r>
        <w:t>26. Git and Review Handoff</w:t>
      </w:r>
    </w:p>
    <w:p>
      <w:pPr>
        <w:spacing w:after="40"/>
        <w:ind w:left="389" w:hanging="259"/>
      </w:pPr>
      <w:r>
        <w:t>27. Paste-Ready Codex Prompt</w:t>
      </w:r>
    </w:p>
    <w:p>
      <w:r>
        <w:br w:type="page"/>
      </w:r>
    </w:p>
    <w:p>
      <w:pPr>
        <w:pStyle w:val="Heading1"/>
      </w:pPr>
      <w:r>
        <w:t>1. Task Directive</w:t>
      </w:r>
    </w:p>
    <w:p>
      <w:pPr>
        <w:spacing w:after="80" w:line="252" w:lineRule="auto"/>
      </w:pPr>
      <w:r>
        <w:t>Implement a main-process-only, single-user, in-memory local authentication session service. It must coordinate HSD-018 login and HSD-020 forced password change, retain only credential-free user identity, enforce a restricted password-change context, establish an active session only after all forced-change requirements are satisfied, and provide the trusted authorization gate that HSD-022 will use for IPC.</w:t>
      </w:r>
    </w:p>
    <w:p>
      <w:pPr>
        <w:spacing w:after="80" w:line="252" w:lineRule="auto"/>
      </w:pPr>
      <w:r>
        <w:t>The service must also enforce inactivity locking, absolute session expiration, same-user password unlock, explicit logout, role authorization, and cancellation of stale asynchronous authentication results. Application restart must always begin signed out.</w:t>
      </w:r>
    </w:p>
    <w:p>
      <w:pPr>
        <w:pStyle w:val="Heading1"/>
      </w:pPr>
      <w:r>
        <w:t>2. Baseline and Preconditions</w:t>
      </w:r>
    </w:p>
    <w:p>
      <w:pPr>
        <w:spacing w:after="36"/>
        <w:ind w:left="259" w:hanging="259"/>
      </w:pPr>
      <w:r>
        <w:rPr>
          <w:b/>
        </w:rPr>
        <w:t xml:space="preserve">[ ] </w:t>
      </w:r>
      <w:r>
        <w:t>Branch is feature/HSD-021-local-authentication-session-management.</w:t>
      </w:r>
    </w:p>
    <w:p>
      <w:pPr>
        <w:spacing w:after="36"/>
        <w:ind w:left="259" w:hanging="259"/>
      </w:pPr>
      <w:r>
        <w:rPr>
          <w:b/>
        </w:rPr>
        <w:t xml:space="preserve">[ ] </w:t>
      </w:r>
      <w:r>
        <w:t>Branch begins at 4dd5442, the reviewed HSD-020 merge on main.</w:t>
      </w:r>
    </w:p>
    <w:p>
      <w:pPr>
        <w:spacing w:after="36"/>
        <w:ind w:left="259" w:hanging="259"/>
      </w:pPr>
      <w:r>
        <w:rPr>
          <w:b/>
        </w:rPr>
        <w:t xml:space="preserve">[ ] </w:t>
      </w:r>
      <w:r>
        <w:t>Working tree is clean before implementation.</w:t>
      </w:r>
    </w:p>
    <w:p>
      <w:pPr>
        <w:spacing w:after="36"/>
        <w:ind w:left="259" w:hanging="259"/>
      </w:pPr>
      <w:r>
        <w:rPr>
          <w:b/>
        </w:rPr>
        <w:t xml:space="preserve">[ ] </w:t>
      </w:r>
      <w:r>
        <w:t>HSD-018 LocalLoginAuthenticationService remains the only username/password login service.</w:t>
      </w:r>
    </w:p>
    <w:p>
      <w:pPr>
        <w:spacing w:after="36"/>
        <w:ind w:left="259" w:hanging="259"/>
      </w:pPr>
      <w:r>
        <w:rPr>
          <w:b/>
        </w:rPr>
        <w:t xml:space="preserve">[ ] </w:t>
      </w:r>
      <w:r>
        <w:t>HSD-020 LocalForcedPasswordChangeService remains the only forced password-change service.</w:t>
      </w:r>
    </w:p>
    <w:p>
      <w:pPr>
        <w:spacing w:after="36"/>
        <w:ind w:left="259" w:hanging="259"/>
      </w:pPr>
      <w:r>
        <w:rPr>
          <w:b/>
        </w:rPr>
        <w:t xml:space="preserve">[ ] </w:t>
      </w:r>
      <w:r>
        <w:t>HSD-021 does not change HSD-017, HSD-018, HSD-019, or HSD-020 policy, SQL, audit actions, or result contracts.</w:t>
      </w:r>
    </w:p>
    <w:p>
      <w:pPr>
        <w:spacing w:after="36"/>
        <w:ind w:left="259" w:hanging="259"/>
      </w:pPr>
      <w:r>
        <w:rPr>
          <w:b/>
        </w:rPr>
        <w:t xml:space="preserve">[ ] </w:t>
      </w:r>
      <w:r>
        <w:t>No database migration or persistent session table is added.</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git switch main</w:t>
            </w:r>
            <w:r>
              <w:br/>
            </w:r>
            <w:r>
              <w:rPr>
                <w:rFonts w:ascii="Courier New" w:hAnsi="Courier New"/>
                <w:sz w:val="15"/>
              </w:rPr>
              <w:t>git pull --ff-only origin main</w:t>
            </w:r>
            <w:r>
              <w:br/>
            </w:r>
            <w:r>
              <w:rPr>
                <w:rFonts w:ascii="Courier New" w:hAnsi="Courier New"/>
                <w:sz w:val="15"/>
              </w:rPr>
              <w:t>git log -1 --oneline</w:t>
            </w:r>
            <w:r>
              <w:br/>
            </w:r>
            <w:r>
              <w:rPr>
                <w:rFonts w:ascii="Courier New" w:hAnsi="Courier New"/>
                <w:sz w:val="15"/>
              </w:rPr>
              <w:t>git status --short</w:t>
            </w:r>
            <w:r>
              <w:br/>
            </w:r>
            <w:r>
              <w:rPr>
                <w:rFonts w:ascii="Courier New" w:hAnsi="Courier New"/>
                <w:sz w:val="15"/>
              </w:rPr>
            </w:r>
            <w:r>
              <w:br/>
            </w:r>
            <w:r>
              <w:rPr>
                <w:rFonts w:ascii="Courier New" w:hAnsi="Courier New"/>
                <w:sz w:val="15"/>
              </w:rPr>
              <w:t># Expected baseline</w:t>
            </w:r>
            <w:r>
              <w:br/>
            </w:r>
            <w:r>
              <w:rPr>
                <w:rFonts w:ascii="Courier New" w:hAnsi="Courier New"/>
                <w:sz w:val="15"/>
              </w:rPr>
              <w:t>4dd5442 merge: complete HSD-020 forced password change service</w:t>
            </w:r>
            <w:r>
              <w:br/>
            </w:r>
            <w:r>
              <w:rPr>
                <w:rFonts w:ascii="Courier New" w:hAnsi="Courier New"/>
                <w:sz w:val="15"/>
              </w:rPr>
            </w:r>
            <w:r>
              <w:br/>
            </w:r>
            <w:r>
              <w:rPr>
                <w:rFonts w:ascii="Courier New" w:hAnsi="Courier New"/>
                <w:sz w:val="15"/>
              </w:rPr>
              <w:t>git switch -c feature/HSD-021-local-authentication-session-management</w:t>
            </w:r>
            <w:r>
              <w:br/>
            </w:r>
            <w:r>
              <w:rPr>
                <w:rFonts w:ascii="Courier New" w:hAnsi="Courier New"/>
                <w:sz w:val="15"/>
              </w:rPr>
              <w:t>git push -u origin feature/HSD-021-local-authentication-session-management</w:t>
            </w:r>
          </w:p>
        </w:tc>
      </w:tr>
    </w:tbl>
    <w:p>
      <w:pPr>
        <w:pStyle w:val="Heading1"/>
      </w:pPr>
      <w:r>
        <w:t>3. Architectural Role</w:t>
      </w:r>
    </w:p>
    <w:p>
      <w:pPr>
        <w:spacing w:after="80" w:line="252" w:lineRule="auto"/>
      </w:pPr>
      <w:r>
        <w:t>HSD-018 authenticates credentials but intentionally creates no session. HSD-020 accepts a trusted user ID but intentionally does not create the trusted context. HSD-021 closes that gap by owning one in-memory authentication state machine in the Electron main process.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17365D"/>
            <w:tcMar>
              <w:top w:w="80" w:type="dxa"/>
              <w:start w:w="100" w:type="dxa"/>
              <w:bottom w:w="80" w:type="dxa"/>
              <w:end w:w="100" w:type="dxa"/>
            </w:tcMar>
          </w:tcPr>
          <w:p>
            <w:pPr>
              <w:spacing w:after="0"/>
              <w:jc w:val="center"/>
            </w:pPr>
            <w:r>
              <w:rPr>
                <w:b/>
                <w:color w:val="FFFFFF"/>
                <w:sz w:val="15"/>
              </w:rPr>
              <w:t>Existing capability</w:t>
            </w:r>
          </w:p>
        </w:tc>
        <w:tc>
          <w:tcPr>
            <w:tcW w:type="dxa" w:w="3816"/>
            <w:shd w:fill="17365D"/>
            <w:tcMar>
              <w:top w:w="80" w:type="dxa"/>
              <w:start w:w="100" w:type="dxa"/>
              <w:bottom w:w="80" w:type="dxa"/>
              <w:end w:w="100" w:type="dxa"/>
            </w:tcMar>
          </w:tcPr>
          <w:p>
            <w:pPr>
              <w:spacing w:after="0"/>
              <w:jc w:val="center"/>
            </w:pPr>
            <w:r>
              <w:rPr>
                <w:b/>
                <w:color w:val="FFFFFF"/>
                <w:sz w:val="15"/>
              </w:rPr>
              <w:t>HSD-021 responsibility</w:t>
            </w:r>
          </w:p>
        </w:tc>
        <w:tc>
          <w:tcPr>
            <w:tcW w:type="dxa" w:w="3888"/>
            <w:shd w:fill="17365D"/>
            <w:tcMar>
              <w:top w:w="80" w:type="dxa"/>
              <w:start w:w="100" w:type="dxa"/>
              <w:bottom w:w="80" w:type="dxa"/>
              <w:end w:w="100" w:type="dxa"/>
            </w:tcMar>
          </w:tcPr>
          <w:p>
            <w:pPr>
              <w:spacing w:after="0"/>
              <w:jc w:val="center"/>
            </w:pPr>
            <w:r>
              <w:rPr>
                <w:b/>
                <w:color w:val="FFFFFF"/>
                <w:sz w:val="15"/>
              </w:rPr>
              <w:t>Boundary retained</w:t>
            </w:r>
          </w:p>
        </w:tc>
      </w:tr>
      <w:tr>
        <w:trPr>
          <w:cantSplit/>
        </w:trPr>
        <w:tc>
          <w:tcPr>
            <w:tcW w:type="dxa" w:w="1944"/>
            <w:tcMar>
              <w:top w:w="80" w:type="dxa"/>
              <w:start w:w="100" w:type="dxa"/>
              <w:bottom w:w="80" w:type="dxa"/>
              <w:end w:w="100" w:type="dxa"/>
            </w:tcMar>
            <w:vAlign w:val="center"/>
          </w:tcPr>
          <w:p>
            <w:pPr>
              <w:spacing w:after="0"/>
            </w:pPr>
            <w:r>
              <w:rPr>
                <w:sz w:val="15"/>
              </w:rPr>
              <w:t>HSD-018 login</w:t>
            </w:r>
          </w:p>
        </w:tc>
        <w:tc>
          <w:tcPr>
            <w:tcW w:type="dxa" w:w="3816"/>
            <w:tcMar>
              <w:top w:w="80" w:type="dxa"/>
              <w:start w:w="100" w:type="dxa"/>
              <w:bottom w:w="80" w:type="dxa"/>
              <w:end w:w="100" w:type="dxa"/>
            </w:tcMar>
            <w:vAlign w:val="center"/>
          </w:tcPr>
          <w:p>
            <w:pPr>
              <w:spacing w:after="0"/>
            </w:pPr>
            <w:r>
              <w:rPr>
                <w:sz w:val="15"/>
              </w:rPr>
              <w:t>Convert a successful login into PASSWORD_CHANGE_REQUIRED or ACTIVE state.</w:t>
            </w:r>
          </w:p>
        </w:tc>
        <w:tc>
          <w:tcPr>
            <w:tcW w:type="dxa" w:w="3888"/>
            <w:tcMar>
              <w:top w:w="80" w:type="dxa"/>
              <w:start w:w="100" w:type="dxa"/>
              <w:bottom w:w="80" w:type="dxa"/>
              <w:end w:w="100" w:type="dxa"/>
            </w:tcMar>
            <w:vAlign w:val="center"/>
          </w:tcPr>
          <w:p>
            <w:pPr>
              <w:spacing w:after="0"/>
            </w:pPr>
            <w:r>
              <w:rPr>
                <w:sz w:val="15"/>
              </w:rPr>
              <w:t>No duplicate password verification or lockout logic.</w:t>
            </w:r>
          </w:p>
        </w:tc>
      </w:tr>
      <w:tr>
        <w:trPr>
          <w:cantSplit/>
        </w:trPr>
        <w:tc>
          <w:tcPr>
            <w:tcW w:type="dxa" w:w="1944"/>
            <w:tcMar>
              <w:top w:w="80" w:type="dxa"/>
              <w:start w:w="100" w:type="dxa"/>
              <w:bottom w:w="80" w:type="dxa"/>
              <w:end w:w="100" w:type="dxa"/>
            </w:tcMar>
            <w:vAlign w:val="center"/>
          </w:tcPr>
          <w:p>
            <w:pPr>
              <w:spacing w:after="0"/>
            </w:pPr>
            <w:r>
              <w:rPr>
                <w:sz w:val="15"/>
              </w:rPr>
              <w:t>HSD-020 forced change</w:t>
            </w:r>
          </w:p>
        </w:tc>
        <w:tc>
          <w:tcPr>
            <w:tcW w:type="dxa" w:w="3816"/>
            <w:tcMar>
              <w:top w:w="80" w:type="dxa"/>
              <w:start w:w="100" w:type="dxa"/>
              <w:bottom w:w="80" w:type="dxa"/>
              <w:end w:w="100" w:type="dxa"/>
            </w:tcMar>
            <w:vAlign w:val="center"/>
          </w:tcPr>
          <w:p>
            <w:pPr>
              <w:spacing w:after="0"/>
            </w:pPr>
            <w:r>
              <w:rPr>
                <w:sz w:val="15"/>
              </w:rPr>
              <w:t>Inject the provisional session user ID; promote to ACTIVE only after valid success.</w:t>
            </w:r>
          </w:p>
        </w:tc>
        <w:tc>
          <w:tcPr>
            <w:tcW w:type="dxa" w:w="3888"/>
            <w:tcMar>
              <w:top w:w="80" w:type="dxa"/>
              <w:start w:w="100" w:type="dxa"/>
              <w:bottom w:w="80" w:type="dxa"/>
              <w:end w:w="100" w:type="dxa"/>
            </w:tcMar>
            <w:vAlign w:val="center"/>
          </w:tcPr>
          <w:p>
            <w:pPr>
              <w:spacing w:after="0"/>
            </w:pPr>
            <w:r>
              <w:rPr>
                <w:sz w:val="15"/>
              </w:rPr>
              <w:t>No renderer-selected user ID.</w:t>
            </w:r>
          </w:p>
        </w:tc>
      </w:tr>
      <w:tr>
        <w:trPr>
          <w:cantSplit/>
        </w:trPr>
        <w:tc>
          <w:tcPr>
            <w:tcW w:type="dxa" w:w="1944"/>
            <w:tcMar>
              <w:top w:w="80" w:type="dxa"/>
              <w:start w:w="100" w:type="dxa"/>
              <w:bottom w:w="80" w:type="dxa"/>
              <w:end w:w="100" w:type="dxa"/>
            </w:tcMar>
            <w:vAlign w:val="center"/>
          </w:tcPr>
          <w:p>
            <w:pPr>
              <w:spacing w:after="0"/>
            </w:pPr>
            <w:r>
              <w:rPr>
                <w:sz w:val="15"/>
              </w:rPr>
              <w:t>UtcClock</w:t>
            </w:r>
          </w:p>
        </w:tc>
        <w:tc>
          <w:tcPr>
            <w:tcW w:type="dxa" w:w="3816"/>
            <w:tcMar>
              <w:top w:w="80" w:type="dxa"/>
              <w:start w:w="100" w:type="dxa"/>
              <w:bottom w:w="80" w:type="dxa"/>
              <w:end w:w="100" w:type="dxa"/>
            </w:tcMar>
            <w:vAlign w:val="center"/>
          </w:tcPr>
          <w:p>
            <w:pPr>
              <w:spacing w:after="0"/>
            </w:pPr>
            <w:r>
              <w:rPr>
                <w:sz w:val="15"/>
              </w:rPr>
              <w:t>Evaluate all session deadlines and monotonic transitions.</w:t>
            </w:r>
          </w:p>
        </w:tc>
        <w:tc>
          <w:tcPr>
            <w:tcW w:type="dxa" w:w="3888"/>
            <w:tcMar>
              <w:top w:w="80" w:type="dxa"/>
              <w:start w:w="100" w:type="dxa"/>
              <w:bottom w:w="80" w:type="dxa"/>
              <w:end w:w="100" w:type="dxa"/>
            </w:tcMar>
            <w:vAlign w:val="center"/>
          </w:tcPr>
          <w:p>
            <w:pPr>
              <w:spacing w:after="0"/>
            </w:pPr>
            <w:r>
              <w:rPr>
                <w:sz w:val="15"/>
              </w:rPr>
              <w:t>No Date.now() scattered through session code.</w:t>
            </w:r>
          </w:p>
        </w:tc>
      </w:tr>
      <w:tr>
        <w:trPr>
          <w:cantSplit/>
        </w:trPr>
        <w:tc>
          <w:tcPr>
            <w:tcW w:type="dxa" w:w="1944"/>
            <w:tcMar>
              <w:top w:w="80" w:type="dxa"/>
              <w:start w:w="100" w:type="dxa"/>
              <w:bottom w:w="80" w:type="dxa"/>
              <w:end w:w="100" w:type="dxa"/>
            </w:tcMar>
            <w:vAlign w:val="center"/>
          </w:tcPr>
          <w:p>
            <w:pPr>
              <w:spacing w:after="0"/>
            </w:pPr>
            <w:r>
              <w:rPr>
                <w:sz w:val="15"/>
              </w:rPr>
              <w:t>LocalUserRole</w:t>
            </w:r>
          </w:p>
        </w:tc>
        <w:tc>
          <w:tcPr>
            <w:tcW w:type="dxa" w:w="3816"/>
            <w:tcMar>
              <w:top w:w="80" w:type="dxa"/>
              <w:start w:w="100" w:type="dxa"/>
              <w:bottom w:w="80" w:type="dxa"/>
              <w:end w:w="100" w:type="dxa"/>
            </w:tcMar>
            <w:vAlign w:val="center"/>
          </w:tcPr>
          <w:p>
            <w:pPr>
              <w:spacing w:after="0"/>
            </w:pPr>
            <w:r>
              <w:rPr>
                <w:sz w:val="15"/>
              </w:rPr>
              <w:t>Enforce trusted main-process role requirements.</w:t>
            </w:r>
          </w:p>
        </w:tc>
        <w:tc>
          <w:tcPr>
            <w:tcW w:type="dxa" w:w="3888"/>
            <w:tcMar>
              <w:top w:w="80" w:type="dxa"/>
              <w:start w:w="100" w:type="dxa"/>
              <w:bottom w:w="80" w:type="dxa"/>
              <w:end w:w="100" w:type="dxa"/>
            </w:tcMar>
            <w:vAlign w:val="center"/>
          </w:tcPr>
          <w:p>
            <w:pPr>
              <w:spacing w:after="0"/>
            </w:pPr>
            <w:r>
              <w:rPr>
                <w:sz w:val="15"/>
              </w:rPr>
              <w:t>No renderer role claims.</w:t>
            </w:r>
          </w:p>
        </w:tc>
      </w:tr>
      <w:tr>
        <w:trPr>
          <w:cantSplit/>
        </w:trPr>
        <w:tc>
          <w:tcPr>
            <w:tcW w:type="dxa" w:w="1944"/>
            <w:tcMar>
              <w:top w:w="80" w:type="dxa"/>
              <w:start w:w="100" w:type="dxa"/>
              <w:bottom w:w="80" w:type="dxa"/>
              <w:end w:w="100" w:type="dxa"/>
            </w:tcMar>
            <w:vAlign w:val="center"/>
          </w:tcPr>
          <w:p>
            <w:pPr>
              <w:spacing w:after="0"/>
            </w:pPr>
            <w:r>
              <w:rPr>
                <w:sz w:val="15"/>
              </w:rPr>
              <w:t>HSD-022 later</w:t>
            </w:r>
          </w:p>
        </w:tc>
        <w:tc>
          <w:tcPr>
            <w:tcW w:type="dxa" w:w="3816"/>
            <w:tcMar>
              <w:top w:w="80" w:type="dxa"/>
              <w:start w:w="100" w:type="dxa"/>
              <w:bottom w:w="80" w:type="dxa"/>
              <w:end w:w="100" w:type="dxa"/>
            </w:tcMar>
            <w:vAlign w:val="center"/>
          </w:tcPr>
          <w:p>
            <w:pPr>
              <w:spacing w:after="0"/>
            </w:pPr>
            <w:r>
              <w:rPr>
                <w:sz w:val="15"/>
              </w:rPr>
              <w:t>Consume snapshots and authorization methods through IPC.</w:t>
            </w:r>
          </w:p>
        </w:tc>
        <w:tc>
          <w:tcPr>
            <w:tcW w:type="dxa" w:w="3888"/>
            <w:tcMar>
              <w:top w:w="80" w:type="dxa"/>
              <w:start w:w="100" w:type="dxa"/>
              <w:bottom w:w="80" w:type="dxa"/>
              <w:end w:w="100" w:type="dxa"/>
            </w:tcMar>
            <w:vAlign w:val="center"/>
          </w:tcPr>
          <w:p>
            <w:pPr>
              <w:spacing w:after="0"/>
            </w:pPr>
            <w:r>
              <w:rPr>
                <w:sz w:val="15"/>
              </w:rPr>
              <w:t>No IPC or preload in HSD-021.</w:t>
            </w:r>
          </w:p>
        </w:tc>
      </w:tr>
    </w:tbl>
    <w:p>
      <w:pPr>
        <w:pStyle w:val="Heading1"/>
      </w:pPr>
      <w:r>
        <w:t>4. Security and Session Policy</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shd w:fill="17365D"/>
            <w:tcMar>
              <w:top w:w="80" w:type="dxa"/>
              <w:start w:w="100" w:type="dxa"/>
              <w:bottom w:w="80" w:type="dxa"/>
              <w:end w:w="100" w:type="dxa"/>
            </w:tcMar>
          </w:tcPr>
          <w:p>
            <w:pPr>
              <w:spacing w:after="0"/>
              <w:jc w:val="center"/>
            </w:pPr>
            <w:r>
              <w:rPr>
                <w:b/>
                <w:color w:val="FFFFFF"/>
                <w:sz w:val="15"/>
              </w:rPr>
              <w:t>Policy</w:t>
            </w:r>
          </w:p>
        </w:tc>
        <w:tc>
          <w:tcPr>
            <w:tcW w:type="dxa" w:w="1872"/>
            <w:shd w:fill="17365D"/>
            <w:tcMar>
              <w:top w:w="80" w:type="dxa"/>
              <w:start w:w="100" w:type="dxa"/>
              <w:bottom w:w="80" w:type="dxa"/>
              <w:end w:w="100" w:type="dxa"/>
            </w:tcMar>
          </w:tcPr>
          <w:p>
            <w:pPr>
              <w:spacing w:after="0"/>
              <w:jc w:val="center"/>
            </w:pPr>
            <w:r>
              <w:rPr>
                <w:b/>
                <w:color w:val="FFFFFF"/>
                <w:sz w:val="15"/>
              </w:rPr>
              <w:t>Required value</w:t>
            </w:r>
          </w:p>
        </w:tc>
        <w:tc>
          <w:tcPr>
            <w:tcW w:type="dxa" w:w="5688"/>
            <w:shd w:fill="17365D"/>
            <w:tcMar>
              <w:top w:w="80" w:type="dxa"/>
              <w:start w:w="100" w:type="dxa"/>
              <w:bottom w:w="80" w:type="dxa"/>
              <w:end w:w="100" w:type="dxa"/>
            </w:tcMar>
          </w:tcPr>
          <w:p>
            <w:pPr>
              <w:spacing w:after="0"/>
              <w:jc w:val="center"/>
            </w:pPr>
            <w:r>
              <w:rPr>
                <w:b/>
                <w:color w:val="FFFFFF"/>
                <w:sz w:val="15"/>
              </w:rPr>
              <w:t>Rule</w:t>
            </w:r>
          </w:p>
        </w:tc>
      </w:tr>
      <w:tr>
        <w:trPr>
          <w:cantSplit/>
        </w:trPr>
        <w:tc>
          <w:tcPr>
            <w:tcW w:type="dxa" w:w="2088"/>
            <w:tcMar>
              <w:top w:w="80" w:type="dxa"/>
              <w:start w:w="100" w:type="dxa"/>
              <w:bottom w:w="80" w:type="dxa"/>
              <w:end w:w="100" w:type="dxa"/>
            </w:tcMar>
            <w:vAlign w:val="center"/>
          </w:tcPr>
          <w:p>
            <w:pPr>
              <w:spacing w:after="0"/>
            </w:pPr>
            <w:r>
              <w:rPr>
                <w:sz w:val="15"/>
              </w:rPr>
              <w:t>Idle timeout</w:t>
            </w:r>
          </w:p>
        </w:tc>
        <w:tc>
          <w:tcPr>
            <w:tcW w:type="dxa" w:w="1872"/>
            <w:tcMar>
              <w:top w:w="80" w:type="dxa"/>
              <w:start w:w="100" w:type="dxa"/>
              <w:bottom w:w="80" w:type="dxa"/>
              <w:end w:w="100" w:type="dxa"/>
            </w:tcMar>
            <w:vAlign w:val="center"/>
          </w:tcPr>
          <w:p>
            <w:pPr>
              <w:spacing w:after="0"/>
            </w:pPr>
            <w:r>
              <w:rPr>
                <w:sz w:val="15"/>
              </w:rPr>
              <w:t>15 minutes</w:t>
            </w:r>
          </w:p>
        </w:tc>
        <w:tc>
          <w:tcPr>
            <w:tcW w:type="dxa" w:w="5688"/>
            <w:tcMar>
              <w:top w:w="80" w:type="dxa"/>
              <w:start w:w="100" w:type="dxa"/>
              <w:bottom w:w="80" w:type="dxa"/>
              <w:end w:w="100" w:type="dxa"/>
            </w:tcMar>
            <w:vAlign w:val="center"/>
          </w:tcPr>
          <w:p>
            <w:pPr>
              <w:spacing w:after="0"/>
            </w:pPr>
            <w:r>
              <w:rPr>
                <w:sz w:val="15"/>
              </w:rPr>
              <w:t>ACTIVE becomes LOCKED when currentTime &gt;= idleExpiresAt.</w:t>
            </w:r>
          </w:p>
        </w:tc>
      </w:tr>
      <w:tr>
        <w:trPr>
          <w:cantSplit/>
        </w:trPr>
        <w:tc>
          <w:tcPr>
            <w:tcW w:type="dxa" w:w="2088"/>
            <w:tcMar>
              <w:top w:w="80" w:type="dxa"/>
              <w:start w:w="100" w:type="dxa"/>
              <w:bottom w:w="80" w:type="dxa"/>
              <w:end w:w="100" w:type="dxa"/>
            </w:tcMar>
            <w:vAlign w:val="center"/>
          </w:tcPr>
          <w:p>
            <w:pPr>
              <w:spacing w:after="0"/>
            </w:pPr>
            <w:r>
              <w:rPr>
                <w:sz w:val="15"/>
              </w:rPr>
              <w:t>Absolute lifetime</w:t>
            </w:r>
          </w:p>
        </w:tc>
        <w:tc>
          <w:tcPr>
            <w:tcW w:type="dxa" w:w="1872"/>
            <w:tcMar>
              <w:top w:w="80" w:type="dxa"/>
              <w:start w:w="100" w:type="dxa"/>
              <w:bottom w:w="80" w:type="dxa"/>
              <w:end w:w="100" w:type="dxa"/>
            </w:tcMar>
            <w:vAlign w:val="center"/>
          </w:tcPr>
          <w:p>
            <w:pPr>
              <w:spacing w:after="0"/>
            </w:pPr>
            <w:r>
              <w:rPr>
                <w:sz w:val="15"/>
              </w:rPr>
              <w:t>12 hours</w:t>
            </w:r>
          </w:p>
        </w:tc>
        <w:tc>
          <w:tcPr>
            <w:tcW w:type="dxa" w:w="5688"/>
            <w:tcMar>
              <w:top w:w="80" w:type="dxa"/>
              <w:start w:w="100" w:type="dxa"/>
              <w:bottom w:w="80" w:type="dxa"/>
              <w:end w:w="100" w:type="dxa"/>
            </w:tcMar>
            <w:vAlign w:val="center"/>
          </w:tcPr>
          <w:p>
            <w:pPr>
              <w:spacing w:after="0"/>
            </w:pPr>
            <w:r>
              <w:rPr>
                <w:sz w:val="15"/>
              </w:rPr>
              <w:t>ACTIVE or LOCKED becomes SIGNED_OUT when currentTime &gt;= absoluteExpiresAt.</w:t>
            </w:r>
          </w:p>
        </w:tc>
      </w:tr>
      <w:tr>
        <w:trPr>
          <w:cantSplit/>
        </w:trPr>
        <w:tc>
          <w:tcPr>
            <w:tcW w:type="dxa" w:w="2088"/>
            <w:tcMar>
              <w:top w:w="80" w:type="dxa"/>
              <w:start w:w="100" w:type="dxa"/>
              <w:bottom w:w="80" w:type="dxa"/>
              <w:end w:w="100" w:type="dxa"/>
            </w:tcMar>
            <w:vAlign w:val="center"/>
          </w:tcPr>
          <w:p>
            <w:pPr>
              <w:spacing w:after="0"/>
            </w:pPr>
            <w:r>
              <w:rPr>
                <w:sz w:val="15"/>
              </w:rPr>
              <w:t>Password-change context</w:t>
            </w:r>
          </w:p>
        </w:tc>
        <w:tc>
          <w:tcPr>
            <w:tcW w:type="dxa" w:w="1872"/>
            <w:tcMar>
              <w:top w:w="80" w:type="dxa"/>
              <w:start w:w="100" w:type="dxa"/>
              <w:bottom w:w="80" w:type="dxa"/>
              <w:end w:w="100" w:type="dxa"/>
            </w:tcMar>
            <w:vAlign w:val="center"/>
          </w:tcPr>
          <w:p>
            <w:pPr>
              <w:spacing w:after="0"/>
            </w:pPr>
            <w:r>
              <w:rPr>
                <w:sz w:val="15"/>
              </w:rPr>
              <w:t>15 minutes absolute</w:t>
            </w:r>
          </w:p>
        </w:tc>
        <w:tc>
          <w:tcPr>
            <w:tcW w:type="dxa" w:w="5688"/>
            <w:tcMar>
              <w:top w:w="80" w:type="dxa"/>
              <w:start w:w="100" w:type="dxa"/>
              <w:bottom w:w="80" w:type="dxa"/>
              <w:end w:w="100" w:type="dxa"/>
            </w:tcMar>
            <w:vAlign w:val="center"/>
          </w:tcPr>
          <w:p>
            <w:pPr>
              <w:spacing w:after="0"/>
            </w:pPr>
            <w:r>
              <w:rPr>
                <w:sz w:val="15"/>
              </w:rPr>
              <w:t>PASSWORD_CHANGE_REQUIRED becomes SIGNED_OUT at expiry; activity does not extend it.</w:t>
            </w:r>
          </w:p>
        </w:tc>
      </w:tr>
      <w:tr>
        <w:trPr>
          <w:cantSplit/>
        </w:trPr>
        <w:tc>
          <w:tcPr>
            <w:tcW w:type="dxa" w:w="2088"/>
            <w:tcMar>
              <w:top w:w="80" w:type="dxa"/>
              <w:start w:w="100" w:type="dxa"/>
              <w:bottom w:w="80" w:type="dxa"/>
              <w:end w:w="100" w:type="dxa"/>
            </w:tcMar>
            <w:vAlign w:val="center"/>
          </w:tcPr>
          <w:p>
            <w:pPr>
              <w:spacing w:after="0"/>
            </w:pPr>
            <w:r>
              <w:rPr>
                <w:sz w:val="15"/>
              </w:rPr>
              <w:t>Session multiplicity</w:t>
            </w:r>
          </w:p>
        </w:tc>
        <w:tc>
          <w:tcPr>
            <w:tcW w:type="dxa" w:w="1872"/>
            <w:tcMar>
              <w:top w:w="80" w:type="dxa"/>
              <w:start w:w="100" w:type="dxa"/>
              <w:bottom w:w="80" w:type="dxa"/>
              <w:end w:w="100" w:type="dxa"/>
            </w:tcMar>
            <w:vAlign w:val="center"/>
          </w:tcPr>
          <w:p>
            <w:pPr>
              <w:spacing w:after="0"/>
            </w:pPr>
            <w:r>
              <w:rPr>
                <w:sz w:val="15"/>
              </w:rPr>
              <w:t>One</w:t>
            </w:r>
          </w:p>
        </w:tc>
        <w:tc>
          <w:tcPr>
            <w:tcW w:type="dxa" w:w="5688"/>
            <w:tcMar>
              <w:top w:w="80" w:type="dxa"/>
              <w:start w:w="100" w:type="dxa"/>
              <w:bottom w:w="80" w:type="dxa"/>
              <w:end w:w="100" w:type="dxa"/>
            </w:tcMar>
            <w:vAlign w:val="center"/>
          </w:tcPr>
          <w:p>
            <w:pPr>
              <w:spacing w:after="0"/>
            </w:pPr>
            <w:r>
              <w:rPr>
                <w:sz w:val="15"/>
              </w:rPr>
              <w:t>A second local user cannot coexist with the current context.</w:t>
            </w:r>
          </w:p>
        </w:tc>
      </w:tr>
      <w:tr>
        <w:trPr>
          <w:cantSplit/>
        </w:trPr>
        <w:tc>
          <w:tcPr>
            <w:tcW w:type="dxa" w:w="2088"/>
            <w:tcMar>
              <w:top w:w="80" w:type="dxa"/>
              <w:start w:w="100" w:type="dxa"/>
              <w:bottom w:w="80" w:type="dxa"/>
              <w:end w:w="100" w:type="dxa"/>
            </w:tcMar>
            <w:vAlign w:val="center"/>
          </w:tcPr>
          <w:p>
            <w:pPr>
              <w:spacing w:after="0"/>
            </w:pPr>
            <w:r>
              <w:rPr>
                <w:sz w:val="15"/>
              </w:rPr>
              <w:t>Persistence</w:t>
            </w:r>
          </w:p>
        </w:tc>
        <w:tc>
          <w:tcPr>
            <w:tcW w:type="dxa" w:w="1872"/>
            <w:tcMar>
              <w:top w:w="80" w:type="dxa"/>
              <w:start w:w="100" w:type="dxa"/>
              <w:bottom w:w="80" w:type="dxa"/>
              <w:end w:w="100" w:type="dxa"/>
            </w:tcMar>
            <w:vAlign w:val="center"/>
          </w:tcPr>
          <w:p>
            <w:pPr>
              <w:spacing w:after="0"/>
            </w:pPr>
            <w:r>
              <w:rPr>
                <w:sz w:val="15"/>
              </w:rPr>
              <w:t>None</w:t>
            </w:r>
          </w:p>
        </w:tc>
        <w:tc>
          <w:tcPr>
            <w:tcW w:type="dxa" w:w="5688"/>
            <w:tcMar>
              <w:top w:w="80" w:type="dxa"/>
              <w:start w:w="100" w:type="dxa"/>
              <w:bottom w:w="80" w:type="dxa"/>
              <w:end w:w="100" w:type="dxa"/>
            </w:tcMar>
            <w:vAlign w:val="center"/>
          </w:tcPr>
          <w:p>
            <w:pPr>
              <w:spacing w:after="0"/>
            </w:pPr>
            <w:r>
              <w:rPr>
                <w:sz w:val="15"/>
              </w:rPr>
              <w:t>Restart, crash, or main-process recreation starts SIGNED_OUT.</w:t>
            </w:r>
          </w:p>
        </w:tc>
      </w:tr>
      <w:tr>
        <w:trPr>
          <w:cantSplit/>
        </w:trPr>
        <w:tc>
          <w:tcPr>
            <w:tcW w:type="dxa" w:w="2088"/>
            <w:tcMar>
              <w:top w:w="80" w:type="dxa"/>
              <w:start w:w="100" w:type="dxa"/>
              <w:bottom w:w="80" w:type="dxa"/>
              <w:end w:w="100" w:type="dxa"/>
            </w:tcMar>
            <w:vAlign w:val="center"/>
          </w:tcPr>
          <w:p>
            <w:pPr>
              <w:spacing w:after="0"/>
            </w:pPr>
            <w:r>
              <w:rPr>
                <w:sz w:val="15"/>
              </w:rPr>
              <w:t>Bearer token</w:t>
            </w:r>
          </w:p>
        </w:tc>
        <w:tc>
          <w:tcPr>
            <w:tcW w:type="dxa" w:w="1872"/>
            <w:tcMar>
              <w:top w:w="80" w:type="dxa"/>
              <w:start w:w="100" w:type="dxa"/>
              <w:bottom w:w="80" w:type="dxa"/>
              <w:end w:w="100" w:type="dxa"/>
            </w:tcMar>
            <w:vAlign w:val="center"/>
          </w:tcPr>
          <w:p>
            <w:pPr>
              <w:spacing w:after="0"/>
            </w:pPr>
            <w:r>
              <w:rPr>
                <w:sz w:val="15"/>
              </w:rPr>
              <w:t>None</w:t>
            </w:r>
          </w:p>
        </w:tc>
        <w:tc>
          <w:tcPr>
            <w:tcW w:type="dxa" w:w="5688"/>
            <w:tcMar>
              <w:top w:w="80" w:type="dxa"/>
              <w:start w:w="100" w:type="dxa"/>
              <w:bottom w:w="80" w:type="dxa"/>
              <w:end w:w="100" w:type="dxa"/>
            </w:tcMar>
            <w:vAlign w:val="center"/>
          </w:tcPr>
          <w:p>
            <w:pPr>
              <w:spacing w:after="0"/>
            </w:pPr>
            <w:r>
              <w:rPr>
                <w:sz w:val="15"/>
              </w:rPr>
              <w:t>Renderer never receives a token, session ID, credential, or trusted user ID authority.</w:t>
            </w:r>
          </w:p>
        </w:tc>
      </w:tr>
    </w:tbl>
    <w:p>
      <w:pPr>
        <w:spacing w:after="80" w:line="252" w:lineRule="auto"/>
      </w:pPr>
      <w:r>
        <w:t>Expose the reviewed constants from the session policy module for tests and future UI messaging. Do not read timeout values from renderer input, environment variables, database settings, or remote configuration in this task.</w:t>
      </w:r>
    </w:p>
    <w:p>
      <w:pPr>
        <w:pStyle w:val="Heading1"/>
      </w:pPr>
      <w:r>
        <w:t>5. Required Scope</w:t>
      </w:r>
    </w:p>
    <w:p>
      <w:pPr>
        <w:pStyle w:val="ListBullet"/>
        <w:spacing w:after="34"/>
      </w:pPr>
      <w:r>
        <w:t>A pure session policy module with deadline calculations and transition validation.</w:t>
      </w:r>
    </w:p>
    <w:p>
      <w:pPr>
        <w:pStyle w:val="ListBullet"/>
        <w:spacing w:after="34"/>
      </w:pPr>
      <w:r>
        <w:t>A main-process in-memory LocalAuthenticationSessionService.</w:t>
      </w:r>
    </w:p>
    <w:p>
      <w:pPr>
        <w:pStyle w:val="ListBullet"/>
        <w:spacing w:after="34"/>
      </w:pPr>
      <w:r>
        <w:t>Login coordination with HSD-018.</w:t>
      </w:r>
    </w:p>
    <w:p>
      <w:pPr>
        <w:pStyle w:val="ListBullet"/>
        <w:spacing w:after="34"/>
      </w:pPr>
      <w:r>
        <w:t>A restricted password-change context and HSD-020 coordination without accepting userId from callers.</w:t>
      </w:r>
    </w:p>
    <w:p>
      <w:pPr>
        <w:pStyle w:val="ListBullet"/>
        <w:spacing w:after="34"/>
      </w:pPr>
      <w:r>
        <w:t>ACTIVE, PASSWORD_CHANGE_REQUIRED, LOCKED, and SIGNED_OUT states.</w:t>
      </w:r>
    </w:p>
    <w:p>
      <w:pPr>
        <w:pStyle w:val="ListBullet"/>
        <w:spacing w:after="34"/>
      </w:pPr>
      <w:r>
        <w:t>Idle activity tracking and lazy deadline evaluation.</w:t>
      </w:r>
    </w:p>
    <w:p>
      <w:pPr>
        <w:pStyle w:val="ListBullet"/>
        <w:spacing w:after="34"/>
      </w:pPr>
      <w:r>
        <w:t>Manual lock, same-user unlock, and idempotent logout.</w:t>
      </w:r>
    </w:p>
    <w:p>
      <w:pPr>
        <w:pStyle w:val="ListBullet"/>
        <w:spacing w:after="34"/>
      </w:pPr>
      <w:r>
        <w:t>An active-session and role authorization gate for future main-process operations.</w:t>
      </w:r>
    </w:p>
    <w:p>
      <w:pPr>
        <w:pStyle w:val="ListBullet"/>
        <w:spacing w:after="34"/>
      </w:pPr>
      <w:r>
        <w:t>Operation serialization and stale-result cancellation.</w:t>
      </w:r>
    </w:p>
    <w:p>
      <w:pPr>
        <w:pStyle w:val="ListBullet"/>
        <w:spacing w:after="34"/>
      </w:pPr>
      <w:r>
        <w:t>Production composition using HSD-018, HSD-020, and one system UTC clock.</w:t>
      </w:r>
    </w:p>
    <w:p>
      <w:pPr>
        <w:pStyle w:val="ListBullet"/>
        <w:spacing w:after="34"/>
      </w:pPr>
      <w:r>
        <w:t>Strict unit and integration tests and focused documentation.</w:t>
      </w:r>
    </w:p>
    <w:p>
      <w:pPr>
        <w:pStyle w:val="Heading1"/>
      </w:pPr>
      <w:r>
        <w:t>6. Explicit Non-Goals</w:t>
      </w:r>
    </w:p>
    <w:tbl>
      <w:tblPr>
        <w:tblW w:type="auto" w:w="0"/>
        <w:jc w:val="center"/>
        <w:tblLook w:firstColumn="1" w:firstRow="1" w:lastColumn="0" w:lastRow="0" w:noHBand="0" w:noVBand="1" w:val="04A0"/>
      </w:tblPr>
      <w:tblGrid>
        <w:gridCol w:w="10052"/>
      </w:tblGrid>
      <w:tr>
        <w:trPr>
          <w:cantSplit/>
        </w:trPr>
        <w:tc>
          <w:tcPr>
            <w:tcW w:type="dxa" w:w="10052"/>
            <w:shd w:fill="FCE4D6"/>
            <w:tcMar>
              <w:top w:w="100" w:type="dxa"/>
              <w:start w:w="130" w:type="dxa"/>
              <w:bottom w:w="100" w:type="dxa"/>
              <w:end w:w="130" w:type="dxa"/>
            </w:tcMar>
          </w:tcPr>
          <w:p>
            <w:pPr>
              <w:spacing w:after="0"/>
            </w:pPr>
            <w:r>
              <w:rPr>
                <w:b/>
                <w:sz w:val="17"/>
              </w:rPr>
              <w:t>Codex must not implement any item below.</w:t>
            </w:r>
          </w:p>
        </w:tc>
      </w:tr>
    </w:tbl>
    <w:p>
      <w:pPr>
        <w:pStyle w:val="ListBullet"/>
        <w:spacing w:after="34"/>
      </w:pPr>
      <w:r>
        <w:t>IPC channels, ipcMain handlers, sender validation, preload APIs, contextBridge, renderer contracts, routes, screens, forms, or navigation.</w:t>
      </w:r>
    </w:p>
    <w:p>
      <w:pPr>
        <w:pStyle w:val="ListBullet"/>
        <w:spacing w:after="34"/>
      </w:pPr>
      <w:r>
        <w:t>A renderer-visible session token, cookie, bearer token, refresh token, or localStorage/sessionStorage credential.</w:t>
      </w:r>
    </w:p>
    <w:p>
      <w:pPr>
        <w:pStyle w:val="ListBullet"/>
        <w:spacing w:after="34"/>
      </w:pPr>
      <w:r>
        <w:t>A session database table, persisted current user, OS keychain storage, encrypted session file, or session restoration after restart.</w:t>
      </w:r>
    </w:p>
    <w:p>
      <w:pPr>
        <w:pStyle w:val="ListBullet"/>
        <w:spacing w:after="34"/>
      </w:pPr>
      <w:r>
        <w:t>Background timers, BrowserWindow event wiring, power-monitor integration, screen-lock integration, or operating-system login.</w:t>
      </w:r>
    </w:p>
    <w:p>
      <w:pPr>
        <w:pStyle w:val="ListBullet"/>
        <w:spacing w:after="34"/>
      </w:pPr>
      <w:r>
        <w:t>Administrator password reset, voluntary password change, user administration, MFA, biometrics, remote authentication, or sync identity.</w:t>
      </w:r>
    </w:p>
    <w:p>
      <w:pPr>
        <w:pStyle w:val="ListBullet"/>
        <w:spacing w:after="34"/>
      </w:pPr>
      <w:r>
        <w:t>Clinical authorization policies beyond role membership.</w:t>
      </w:r>
    </w:p>
    <w:p>
      <w:pPr>
        <w:pStyle w:val="ListBullet"/>
        <w:spacing w:after="34"/>
      </w:pPr>
      <w:r>
        <w:t>New audit action codes for lock, logout, activity, or expiration. HSD-018 and HSD-020 retain their existing audit behavior.</w:t>
      </w:r>
    </w:p>
    <w:p>
      <w:pPr>
        <w:pStyle w:val="ListBullet"/>
        <w:spacing w:after="34"/>
      </w:pPr>
      <w:r>
        <w:t>HSD-022 or later work.</w:t>
      </w:r>
    </w:p>
    <w:p>
      <w:pPr>
        <w:pStyle w:val="Heading1"/>
      </w:pPr>
      <w:r>
        <w:t>7. Required Module Structure</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src/main/application/authentication/session/</w:t>
            </w:r>
            <w:r>
              <w:br/>
            </w:r>
            <w:r>
              <w:rPr>
                <w:rFonts w:ascii="Courier New" w:hAnsi="Courier New"/>
                <w:sz w:val="15"/>
              </w:rPr>
              <w:t xml:space="preserve">  index.ts</w:t>
            </w:r>
            <w:r>
              <w:br/>
            </w:r>
            <w:r>
              <w:rPr>
                <w:rFonts w:ascii="Courier New" w:hAnsi="Courier New"/>
                <w:sz w:val="15"/>
              </w:rPr>
              <w:t xml:space="preserve">  local-session-composition.ts</w:t>
            </w:r>
            <w:r>
              <w:br/>
            </w:r>
            <w:r>
              <w:rPr>
                <w:rFonts w:ascii="Courier New" w:hAnsi="Courier New"/>
                <w:sz w:val="15"/>
              </w:rPr>
              <w:t xml:space="preserve">  local-session-errors.ts</w:t>
            </w:r>
            <w:r>
              <w:br/>
            </w:r>
            <w:r>
              <w:rPr>
                <w:rFonts w:ascii="Courier New" w:hAnsi="Courier New"/>
                <w:sz w:val="15"/>
              </w:rPr>
              <w:t xml:space="preserve">  local-session-policy.ts</w:t>
            </w:r>
            <w:r>
              <w:br/>
            </w:r>
            <w:r>
              <w:rPr>
                <w:rFonts w:ascii="Courier New" w:hAnsi="Courier New"/>
                <w:sz w:val="15"/>
              </w:rPr>
              <w:t xml:space="preserve">  local-session-service.ts</w:t>
            </w:r>
            <w:r>
              <w:br/>
            </w:r>
            <w:r>
              <w:rPr>
                <w:rFonts w:ascii="Courier New" w:hAnsi="Courier New"/>
                <w:sz w:val="15"/>
              </w:rPr>
              <w:t xml:space="preserve">  local-session-types.ts</w:t>
            </w:r>
            <w:r>
              <w:br/>
            </w:r>
            <w:r>
              <w:rPr>
                <w:rFonts w:ascii="Courier New" w:hAnsi="Courier New"/>
                <w:sz w:val="15"/>
              </w:rPr>
              <w:t xml:space="preserve">  local-session-validation.ts</w:t>
            </w:r>
            <w:r>
              <w:br/>
            </w:r>
            <w:r>
              <w:rPr>
                <w:rFonts w:ascii="Courier New" w:hAnsi="Courier New"/>
                <w:sz w:val="15"/>
              </w:rPr>
            </w:r>
            <w:r>
              <w:br/>
            </w:r>
            <w:r>
              <w:rPr>
                <w:rFonts w:ascii="Courier New" w:hAnsi="Courier New"/>
                <w:sz w:val="15"/>
              </w:rPr>
              <w:t>src/main/application/authentication/index.ts</w:t>
            </w:r>
            <w:r>
              <w:br/>
            </w:r>
            <w:r>
              <w:rPr>
                <w:rFonts w:ascii="Courier New" w:hAnsi="Courier New"/>
                <w:sz w:val="15"/>
              </w:rPr>
              <w:t>src/main/application/index.ts</w:t>
            </w:r>
            <w:r>
              <w:br/>
            </w:r>
            <w:r>
              <w:rPr>
                <w:rFonts w:ascii="Courier New" w:hAnsi="Courier New"/>
                <w:sz w:val="15"/>
              </w:rPr>
            </w:r>
            <w:r>
              <w:br/>
            </w:r>
            <w:r>
              <w:rPr>
                <w:rFonts w:ascii="Courier New" w:hAnsi="Courier New"/>
                <w:sz w:val="15"/>
              </w:rPr>
              <w:t>tests/unit/main/</w:t>
            </w:r>
            <w:r>
              <w:br/>
            </w:r>
            <w:r>
              <w:rPr>
                <w:rFonts w:ascii="Courier New" w:hAnsi="Courier New"/>
                <w:sz w:val="15"/>
              </w:rPr>
              <w:t xml:space="preserve">  local-session-errors.test.ts</w:t>
            </w:r>
            <w:r>
              <w:br/>
            </w:r>
            <w:r>
              <w:rPr>
                <w:rFonts w:ascii="Courier New" w:hAnsi="Courier New"/>
                <w:sz w:val="15"/>
              </w:rPr>
              <w:t xml:space="preserve">  local-session-policy.test.ts</w:t>
            </w:r>
            <w:r>
              <w:br/>
            </w:r>
            <w:r>
              <w:rPr>
                <w:rFonts w:ascii="Courier New" w:hAnsi="Courier New"/>
                <w:sz w:val="15"/>
              </w:rPr>
              <w:t xml:space="preserve">  local-session-service.test.ts</w:t>
            </w:r>
            <w:r>
              <w:br/>
            </w:r>
            <w:r>
              <w:rPr>
                <w:rFonts w:ascii="Courier New" w:hAnsi="Courier New"/>
                <w:sz w:val="15"/>
              </w:rPr>
              <w:t xml:space="preserve">  local-session-validation.test.ts</w:t>
            </w:r>
            <w:r>
              <w:br/>
            </w:r>
            <w:r>
              <w:rPr>
                <w:rFonts w:ascii="Courier New" w:hAnsi="Courier New"/>
                <w:sz w:val="15"/>
              </w:rPr>
            </w:r>
            <w:r>
              <w:br/>
            </w:r>
            <w:r>
              <w:rPr>
                <w:rFonts w:ascii="Courier New" w:hAnsi="Courier New"/>
                <w:sz w:val="15"/>
              </w:rPr>
              <w:t>tests/integration/main/</w:t>
            </w:r>
            <w:r>
              <w:br/>
            </w:r>
            <w:r>
              <w:rPr>
                <w:rFonts w:ascii="Courier New" w:hAnsi="Courier New"/>
                <w:sz w:val="15"/>
              </w:rPr>
              <w:t xml:space="preserve">  local-session-service.test.ts</w:t>
            </w:r>
            <w:r>
              <w:br/>
            </w:r>
            <w:r>
              <w:rPr>
                <w:rFonts w:ascii="Courier New" w:hAnsi="Courier New"/>
                <w:sz w:val="15"/>
              </w:rPr>
            </w:r>
            <w:r>
              <w:br/>
            </w:r>
            <w:r>
              <w:rPr>
                <w:rFonts w:ascii="Courier New" w:hAnsi="Courier New"/>
                <w:sz w:val="15"/>
              </w:rPr>
              <w:t>docs/application/</w:t>
            </w:r>
            <w:r>
              <w:br/>
            </w:r>
            <w:r>
              <w:rPr>
                <w:rFonts w:ascii="Courier New" w:hAnsi="Courier New"/>
                <w:sz w:val="15"/>
              </w:rPr>
              <w:t xml:space="preserve">  local-authentication-session.md</w:t>
            </w:r>
          </w:p>
        </w:tc>
      </w:tr>
    </w:tbl>
    <w:p>
      <w:pPr>
        <w:spacing w:after="80" w:line="252" w:lineRule="auto"/>
      </w:pPr>
      <w:r>
        <w:t>Equivalent names are acceptable only if contracts, policy, state storage, validation, orchestration, composition, and controlled errors remain clearly separated.</w:t>
      </w:r>
    </w:p>
    <w:p>
      <w:pPr>
        <w:pStyle w:val="Heading1"/>
      </w:pPr>
      <w:r>
        <w:t>8. Session State Model</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export type LocalSessionState =</w:t>
            </w:r>
            <w:r>
              <w:br/>
            </w:r>
            <w:r>
              <w:rPr>
                <w:rFonts w:ascii="Courier New" w:hAnsi="Courier New"/>
                <w:sz w:val="15"/>
              </w:rPr>
              <w:t xml:space="preserve">  | { readonly status: 'SIGNED_OUT'; readonly revision: number }</w:t>
            </w:r>
            <w:r>
              <w:br/>
            </w:r>
            <w:r>
              <w:rPr>
                <w:rFonts w:ascii="Courier New" w:hAnsi="Courier New"/>
                <w:sz w:val="15"/>
              </w:rPr>
              <w:t xml:space="preserve">  | {</w:t>
            </w:r>
            <w:r>
              <w:br/>
            </w:r>
            <w:r>
              <w:rPr>
                <w:rFonts w:ascii="Courier New" w:hAnsi="Courier New"/>
                <w:sz w:val="15"/>
              </w:rPr>
              <w:t xml:space="preserve">      readonly status: 'PASSWORD_CHANGE_REQUIRED'</w:t>
            </w:r>
            <w:r>
              <w:br/>
            </w:r>
            <w:r>
              <w:rPr>
                <w:rFonts w:ascii="Courier New" w:hAnsi="Courier New"/>
                <w:sz w:val="15"/>
              </w:rPr>
              <w:t xml:space="preserve">      readonly user: LocalUserRecord</w:t>
            </w:r>
            <w:r>
              <w:br/>
            </w:r>
            <w:r>
              <w:rPr>
                <w:rFonts w:ascii="Courier New" w:hAnsi="Courier New"/>
                <w:sz w:val="15"/>
              </w:rPr>
              <w:t xml:space="preserve">      readonly establishedAt: UtcTimestamp</w:t>
            </w:r>
            <w:r>
              <w:br/>
            </w:r>
            <w:r>
              <w:rPr>
                <w:rFonts w:ascii="Courier New" w:hAnsi="Courier New"/>
                <w:sz w:val="15"/>
              </w:rPr>
              <w:t xml:space="preserve">      readonly expiresAt: UtcTimestamp</w:t>
            </w:r>
            <w:r>
              <w:br/>
            </w:r>
            <w:r>
              <w:rPr>
                <w:rFonts w:ascii="Courier New" w:hAnsi="Courier New"/>
                <w:sz w:val="15"/>
              </w:rPr>
              <w:t xml:space="preserve">      readonly revision: number</w:t>
            </w:r>
            <w:r>
              <w:br/>
            </w:r>
            <w:r>
              <w:rPr>
                <w:rFonts w:ascii="Courier New" w:hAnsi="Courier New"/>
                <w:sz w:val="15"/>
              </w:rPr>
              <w:t xml:space="preserve">    }</w:t>
            </w:r>
            <w:r>
              <w:br/>
            </w:r>
            <w:r>
              <w:rPr>
                <w:rFonts w:ascii="Courier New" w:hAnsi="Courier New"/>
                <w:sz w:val="15"/>
              </w:rPr>
              <w:t xml:space="preserve">  | {</w:t>
            </w:r>
            <w:r>
              <w:br/>
            </w:r>
            <w:r>
              <w:rPr>
                <w:rFonts w:ascii="Courier New" w:hAnsi="Courier New"/>
                <w:sz w:val="15"/>
              </w:rPr>
              <w:t xml:space="preserve">      readonly status: 'ACTIVE'</w:t>
            </w:r>
            <w:r>
              <w:br/>
            </w:r>
            <w:r>
              <w:rPr>
                <w:rFonts w:ascii="Courier New" w:hAnsi="Courier New"/>
                <w:sz w:val="15"/>
              </w:rPr>
              <w:t xml:space="preserve">      readonly user: LocalUserRecord</w:t>
            </w:r>
            <w:r>
              <w:br/>
            </w:r>
            <w:r>
              <w:rPr>
                <w:rFonts w:ascii="Courier New" w:hAnsi="Courier New"/>
                <w:sz w:val="15"/>
              </w:rPr>
              <w:t xml:space="preserve">      readonly authenticatedAt: UtcTimestamp</w:t>
            </w:r>
            <w:r>
              <w:br/>
            </w:r>
            <w:r>
              <w:rPr>
                <w:rFonts w:ascii="Courier New" w:hAnsi="Courier New"/>
                <w:sz w:val="15"/>
              </w:rPr>
              <w:t xml:space="preserve">      readonly lastActivityAt: UtcTimestamp</w:t>
            </w:r>
            <w:r>
              <w:br/>
            </w:r>
            <w:r>
              <w:rPr>
                <w:rFonts w:ascii="Courier New" w:hAnsi="Courier New"/>
                <w:sz w:val="15"/>
              </w:rPr>
              <w:t xml:space="preserve">      readonly idleExpiresAt: UtcTimestamp</w:t>
            </w:r>
            <w:r>
              <w:br/>
            </w:r>
            <w:r>
              <w:rPr>
                <w:rFonts w:ascii="Courier New" w:hAnsi="Courier New"/>
                <w:sz w:val="15"/>
              </w:rPr>
              <w:t xml:space="preserve">      readonly absoluteExpiresAt: UtcTimestamp</w:t>
            </w:r>
            <w:r>
              <w:br/>
            </w:r>
            <w:r>
              <w:rPr>
                <w:rFonts w:ascii="Courier New" w:hAnsi="Courier New"/>
                <w:sz w:val="15"/>
              </w:rPr>
              <w:t xml:space="preserve">      readonly revision: number</w:t>
            </w:r>
            <w:r>
              <w:br/>
            </w:r>
            <w:r>
              <w:rPr>
                <w:rFonts w:ascii="Courier New" w:hAnsi="Courier New"/>
                <w:sz w:val="15"/>
              </w:rPr>
              <w:t xml:space="preserve">    }</w:t>
            </w:r>
            <w:r>
              <w:br/>
            </w:r>
            <w:r>
              <w:rPr>
                <w:rFonts w:ascii="Courier New" w:hAnsi="Courier New"/>
                <w:sz w:val="15"/>
              </w:rPr>
              <w:t xml:space="preserve">  | {</w:t>
            </w:r>
            <w:r>
              <w:br/>
            </w:r>
            <w:r>
              <w:rPr>
                <w:rFonts w:ascii="Courier New" w:hAnsi="Courier New"/>
                <w:sz w:val="15"/>
              </w:rPr>
              <w:t xml:space="preserve">      readonly status: 'LOCKED'</w:t>
            </w:r>
            <w:r>
              <w:br/>
            </w:r>
            <w:r>
              <w:rPr>
                <w:rFonts w:ascii="Courier New" w:hAnsi="Courier New"/>
                <w:sz w:val="15"/>
              </w:rPr>
              <w:t xml:space="preserve">      readonly user: LocalUserRecord</w:t>
            </w:r>
            <w:r>
              <w:br/>
            </w:r>
            <w:r>
              <w:rPr>
                <w:rFonts w:ascii="Courier New" w:hAnsi="Courier New"/>
                <w:sz w:val="15"/>
              </w:rPr>
              <w:t xml:space="preserve">      readonly authenticatedAt: UtcTimestamp</w:t>
            </w:r>
            <w:r>
              <w:br/>
            </w:r>
            <w:r>
              <w:rPr>
                <w:rFonts w:ascii="Courier New" w:hAnsi="Courier New"/>
                <w:sz w:val="15"/>
              </w:rPr>
              <w:t xml:space="preserve">      readonly lockedAt: UtcTimestamp</w:t>
            </w:r>
            <w:r>
              <w:br/>
            </w:r>
            <w:r>
              <w:rPr>
                <w:rFonts w:ascii="Courier New" w:hAnsi="Courier New"/>
                <w:sz w:val="15"/>
              </w:rPr>
              <w:t xml:space="preserve">      readonly absoluteExpiresAt: UtcTimestamp</w:t>
            </w:r>
            <w:r>
              <w:br/>
            </w:r>
            <w:r>
              <w:rPr>
                <w:rFonts w:ascii="Courier New" w:hAnsi="Courier New"/>
                <w:sz w:val="15"/>
              </w:rPr>
              <w:t xml:space="preserve">      readonly reason: 'MANUAL' | 'IDLE_TIMEOUT'</w:t>
            </w:r>
            <w:r>
              <w:br/>
            </w:r>
            <w:r>
              <w:rPr>
                <w:rFonts w:ascii="Courier New" w:hAnsi="Courier New"/>
                <w:sz w:val="15"/>
              </w:rPr>
              <w:t xml:space="preserve">      readonly revision: number</w:t>
            </w:r>
            <w:r>
              <w:br/>
            </w:r>
            <w:r>
              <w:rPr>
                <w:rFonts w:ascii="Courier New" w:hAnsi="Courier New"/>
                <w:sz w:val="15"/>
              </w:rPr>
              <w:t xml:space="preserve">    }</w:t>
            </w:r>
          </w:p>
        </w:tc>
      </w:tr>
    </w:tbl>
    <w:p>
      <w:pPr>
        <w:spacing w:after="80" w:line="252" w:lineRule="auto"/>
      </w:pPr>
      <w:r>
        <w:t>State invariants:</w:t>
      </w:r>
    </w:p>
    <w:p>
      <w:pPr>
        <w:spacing w:after="36"/>
        <w:ind w:left="259" w:hanging="259"/>
      </w:pPr>
      <w:r>
        <w:rPr>
          <w:b/>
        </w:rPr>
        <w:t xml:space="preserve">[ ] </w:t>
      </w:r>
      <w:r>
        <w:t>Every state and nested user record is newly copied and frozen.</w:t>
      </w:r>
    </w:p>
    <w:p>
      <w:pPr>
        <w:spacing w:after="36"/>
        <w:ind w:left="259" w:hanging="259"/>
      </w:pPr>
      <w:r>
        <w:rPr>
          <w:b/>
        </w:rPr>
        <w:t xml:space="preserve">[ ] </w:t>
      </w:r>
      <w:r>
        <w:t>SIGNED_OUT contains no user or authentication timestamp.</w:t>
      </w:r>
    </w:p>
    <w:p>
      <w:pPr>
        <w:spacing w:after="36"/>
        <w:ind w:left="259" w:hanging="259"/>
      </w:pPr>
      <w:r>
        <w:rPr>
          <w:b/>
        </w:rPr>
        <w:t xml:space="preserve">[ ] </w:t>
      </w:r>
      <w:r>
        <w:t>PASSWORD_CHANGE_REQUIRED user is active and has mustChangePassword=true.</w:t>
      </w:r>
    </w:p>
    <w:p>
      <w:pPr>
        <w:spacing w:after="36"/>
        <w:ind w:left="259" w:hanging="259"/>
      </w:pPr>
      <w:r>
        <w:rPr>
          <w:b/>
        </w:rPr>
        <w:t xml:space="preserve">[ ] </w:t>
      </w:r>
      <w:r>
        <w:t>ACTIVE and LOCKED users are active and have mustChangePassword=false.</w:t>
      </w:r>
    </w:p>
    <w:p>
      <w:pPr>
        <w:spacing w:after="36"/>
        <w:ind w:left="259" w:hanging="259"/>
      </w:pPr>
      <w:r>
        <w:rPr>
          <w:b/>
        </w:rPr>
        <w:t xml:space="preserve">[ ] </w:t>
      </w:r>
      <w:r>
        <w:t>lastActivityAt &gt;= authenticatedAt.</w:t>
      </w:r>
    </w:p>
    <w:p>
      <w:pPr>
        <w:spacing w:after="36"/>
        <w:ind w:left="259" w:hanging="259"/>
      </w:pPr>
      <w:r>
        <w:rPr>
          <w:b/>
        </w:rPr>
        <w:t xml:space="preserve">[ ] </w:t>
      </w:r>
      <w:r>
        <w:t>idleExpiresAt is exactly 15 minutes after lastActivityAt.</w:t>
      </w:r>
    </w:p>
    <w:p>
      <w:pPr>
        <w:spacing w:after="36"/>
        <w:ind w:left="259" w:hanging="259"/>
      </w:pPr>
      <w:r>
        <w:rPr>
          <w:b/>
        </w:rPr>
        <w:t xml:space="preserve">[ ] </w:t>
      </w:r>
      <w:r>
        <w:t>absoluteExpiresAt is exactly 12 hours after authenticatedAt.</w:t>
      </w:r>
    </w:p>
    <w:p>
      <w:pPr>
        <w:spacing w:after="36"/>
        <w:ind w:left="259" w:hanging="259"/>
      </w:pPr>
      <w:r>
        <w:rPr>
          <w:b/>
        </w:rPr>
        <w:t xml:space="preserve">[ ] </w:t>
      </w:r>
      <w:r>
        <w:t>idleExpiresAt may exceed absoluteExpiresAt, but absolute expiration always wins.</w:t>
      </w:r>
    </w:p>
    <w:p>
      <w:pPr>
        <w:spacing w:after="36"/>
        <w:ind w:left="259" w:hanging="259"/>
      </w:pPr>
      <w:r>
        <w:rPr>
          <w:b/>
        </w:rPr>
        <w:t xml:space="preserve">[ ] </w:t>
      </w:r>
      <w:r>
        <w:t>lockedAt is not earlier than authenticatedAt.</w:t>
      </w:r>
    </w:p>
    <w:p>
      <w:pPr>
        <w:spacing w:after="36"/>
        <w:ind w:left="259" w:hanging="259"/>
      </w:pPr>
      <w:r>
        <w:rPr>
          <w:b/>
        </w:rPr>
        <w:t xml:space="preserve">[ ] </w:t>
      </w:r>
      <w:r>
        <w:t>revision is a safe non-negative integer that increases on every state mutation or invalidation.</w:t>
      </w:r>
    </w:p>
    <w:p>
      <w:pPr>
        <w:spacing w:after="36"/>
        <w:ind w:left="259" w:hanging="259"/>
      </w:pPr>
      <w:r>
        <w:rPr>
          <w:b/>
        </w:rPr>
        <w:t xml:space="preserve">[ ] </w:t>
      </w:r>
      <w:r>
        <w:t>No state contains password text, StoredPasswordCredential, password hash, salt, audit metadata, database connection, or repository object.</w:t>
      </w:r>
    </w:p>
    <w:p>
      <w:pPr>
        <w:pStyle w:val="Heading1"/>
      </w:pPr>
      <w:r>
        <w:t>9. Public Contracts</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export interface LocalSessionLoginResult {</w:t>
            </w:r>
            <w:r>
              <w:br/>
            </w:r>
            <w:r>
              <w:rPr>
                <w:rFonts w:ascii="Courier New" w:hAnsi="Courier New"/>
                <w:sz w:val="15"/>
              </w:rPr>
              <w:t xml:space="preserve">  readonly status: 'ACTIVE' | 'PASSWORD_CHANGE_REQUIRED' | 'REJECTED'</w:t>
            </w:r>
            <w:r>
              <w:br/>
            </w:r>
            <w:r>
              <w:rPr>
                <w:rFonts w:ascii="Courier New" w:hAnsi="Courier New"/>
                <w:sz w:val="15"/>
              </w:rPr>
              <w:t xml:space="preserve">  readonly session?: LocalSessionSnapshot</w:t>
            </w:r>
            <w:r>
              <w:br/>
            </w:r>
            <w:r>
              <w:rPr>
                <w:rFonts w:ascii="Courier New" w:hAnsi="Courier New"/>
                <w:sz w:val="15"/>
              </w:rPr>
              <w:t xml:space="preserve">  readonly reason?: LocalLoginRejectionReason</w:t>
            </w:r>
            <w:r>
              <w:br/>
            </w:r>
            <w:r>
              <w:rPr>
                <w:rFonts w:ascii="Courier New" w:hAnsi="Courier New"/>
                <w:sz w:val="15"/>
              </w:rPr>
              <w:t xml:space="preserve">  readonly retryAt?: UtcTimestamp | null</w:t>
            </w:r>
            <w:r>
              <w:br/>
            </w:r>
            <w:r>
              <w:rPr>
                <w:rFonts w:ascii="Courier New" w:hAnsi="Courier New"/>
                <w:sz w:val="15"/>
              </w:rPr>
              <w:t>}</w:t>
            </w:r>
            <w:r>
              <w:br/>
            </w:r>
            <w:r>
              <w:rPr>
                <w:rFonts w:ascii="Courier New" w:hAnsi="Courier New"/>
                <w:sz w:val="15"/>
              </w:rPr>
            </w:r>
            <w:r>
              <w:br/>
            </w:r>
            <w:r>
              <w:rPr>
                <w:rFonts w:ascii="Courier New" w:hAnsi="Courier New"/>
                <w:sz w:val="15"/>
              </w:rPr>
              <w:t>export interface LocalSessionPasswordChangeInput {</w:t>
            </w:r>
            <w:r>
              <w:br/>
            </w:r>
            <w:r>
              <w:rPr>
                <w:rFonts w:ascii="Courier New" w:hAnsi="Courier New"/>
                <w:sz w:val="15"/>
              </w:rPr>
              <w:t xml:space="preserve">  readonly currentPassword: string</w:t>
            </w:r>
            <w:r>
              <w:br/>
            </w:r>
            <w:r>
              <w:rPr>
                <w:rFonts w:ascii="Courier New" w:hAnsi="Courier New"/>
                <w:sz w:val="15"/>
              </w:rPr>
              <w:t xml:space="preserve">  readonly newPassword: string</w:t>
            </w:r>
            <w:r>
              <w:br/>
            </w:r>
            <w:r>
              <w:rPr>
                <w:rFonts w:ascii="Courier New" w:hAnsi="Courier New"/>
                <w:sz w:val="15"/>
              </w:rPr>
              <w:t xml:space="preserve">  readonly confirmNewPassword: string</w:t>
            </w:r>
            <w:r>
              <w:br/>
            </w:r>
            <w:r>
              <w:rPr>
                <w:rFonts w:ascii="Courier New" w:hAnsi="Courier New"/>
                <w:sz w:val="15"/>
              </w:rPr>
              <w:t>}</w:t>
            </w:r>
            <w:r>
              <w:br/>
            </w:r>
            <w:r>
              <w:rPr>
                <w:rFonts w:ascii="Courier New" w:hAnsi="Courier New"/>
                <w:sz w:val="15"/>
              </w:rPr>
            </w:r>
            <w:r>
              <w:br/>
            </w:r>
            <w:r>
              <w:rPr>
                <w:rFonts w:ascii="Courier New" w:hAnsi="Courier New"/>
                <w:sz w:val="15"/>
              </w:rPr>
              <w:t>export interface LocalSessionUnlockInput {</w:t>
            </w:r>
            <w:r>
              <w:br/>
            </w:r>
            <w:r>
              <w:rPr>
                <w:rFonts w:ascii="Courier New" w:hAnsi="Courier New"/>
                <w:sz w:val="15"/>
              </w:rPr>
              <w:t xml:space="preserve">  readonly password: string</w:t>
            </w:r>
            <w:r>
              <w:br/>
            </w:r>
            <w:r>
              <w:rPr>
                <w:rFonts w:ascii="Courier New" w:hAnsi="Courier New"/>
                <w:sz w:val="15"/>
              </w:rPr>
              <w:t>}</w:t>
            </w:r>
            <w:r>
              <w:br/>
            </w:r>
            <w:r>
              <w:rPr>
                <w:rFonts w:ascii="Courier New" w:hAnsi="Courier New"/>
                <w:sz w:val="15"/>
              </w:rPr>
            </w:r>
            <w:r>
              <w:br/>
            </w:r>
            <w:r>
              <w:rPr>
                <w:rFonts w:ascii="Courier New" w:hAnsi="Courier New"/>
                <w:sz w:val="15"/>
              </w:rPr>
              <w:t>export interface LocalAuthenticationSessionService {</w:t>
            </w:r>
            <w:r>
              <w:br/>
            </w:r>
            <w:r>
              <w:rPr>
                <w:rFonts w:ascii="Courier New" w:hAnsi="Courier New"/>
                <w:sz w:val="15"/>
              </w:rPr>
              <w:t xml:space="preserve">  login(input: unknown): Promise&lt;LocalSessionLoginResult&gt;</w:t>
            </w:r>
            <w:r>
              <w:br/>
            </w:r>
            <w:r>
              <w:rPr>
                <w:rFonts w:ascii="Courier New" w:hAnsi="Courier New"/>
                <w:sz w:val="15"/>
              </w:rPr>
              <w:t xml:space="preserve">  changeRequiredPassword(input: unknown): Promise&lt;LocalSessionPasswordChangeResult&gt;</w:t>
            </w:r>
            <w:r>
              <w:br/>
            </w:r>
            <w:r>
              <w:rPr>
                <w:rFonts w:ascii="Courier New" w:hAnsi="Courier New"/>
                <w:sz w:val="15"/>
              </w:rPr>
              <w:t xml:space="preserve">  unlock(input: unknown): Promise&lt;LocalSessionUnlockResult&gt;</w:t>
            </w:r>
            <w:r>
              <w:br/>
            </w:r>
            <w:r>
              <w:rPr>
                <w:rFonts w:ascii="Courier New" w:hAnsi="Courier New"/>
                <w:sz w:val="15"/>
              </w:rPr>
              <w:t xml:space="preserve">  getSnapshot(): LocalSessionSnapshot</w:t>
            </w:r>
            <w:r>
              <w:br/>
            </w:r>
            <w:r>
              <w:rPr>
                <w:rFonts w:ascii="Courier New" w:hAnsi="Courier New"/>
                <w:sz w:val="15"/>
              </w:rPr>
              <w:t xml:space="preserve">  recordActivity(): LocalSessionSnapshot</w:t>
            </w:r>
            <w:r>
              <w:br/>
            </w:r>
            <w:r>
              <w:rPr>
                <w:rFonts w:ascii="Courier New" w:hAnsi="Courier New"/>
                <w:sz w:val="15"/>
              </w:rPr>
              <w:t xml:space="preserve">  lock(): LocalSessionSnapshot</w:t>
            </w:r>
            <w:r>
              <w:br/>
            </w:r>
            <w:r>
              <w:rPr>
                <w:rFonts w:ascii="Courier New" w:hAnsi="Courier New"/>
                <w:sz w:val="15"/>
              </w:rPr>
              <w:t xml:space="preserve">  logout(): LocalSessionSnapshot</w:t>
            </w:r>
            <w:r>
              <w:br/>
            </w:r>
            <w:r>
              <w:rPr>
                <w:rFonts w:ascii="Courier New" w:hAnsi="Courier New"/>
                <w:sz w:val="15"/>
              </w:rPr>
              <w:t xml:space="preserve">  requireActiveSession(): ActiveLocalSessionContext</w:t>
            </w:r>
            <w:r>
              <w:br/>
            </w:r>
            <w:r>
              <w:rPr>
                <w:rFonts w:ascii="Courier New" w:hAnsi="Courier New"/>
                <w:sz w:val="15"/>
              </w:rPr>
              <w:t xml:space="preserve">  requireAnyRole(roles: unknown): ActiveLocalSessionContext</w:t>
            </w:r>
            <w:r>
              <w:br/>
            </w:r>
            <w:r>
              <w:rPr>
                <w:rFonts w:ascii="Courier New" w:hAnsi="Courier New"/>
                <w:sz w:val="15"/>
              </w:rPr>
              <w:t>}</w:t>
            </w:r>
          </w:p>
        </w:tc>
      </w:tr>
    </w:tbl>
    <w:p>
      <w:pPr>
        <w:spacing w:after="80" w:line="252" w:lineRule="auto"/>
      </w:pPr>
      <w:r>
        <w:t>The exact discriminated unions may use equivalent names, but callers must never infer trusted state from optional fields. Prefer distinct status variants with required fields per variant.</w:t>
      </w:r>
    </w:p>
    <w:p>
      <w:pPr>
        <w:pStyle w:val="Heading1"/>
      </w:pPr>
      <w:r>
        <w:t>10. Login Coordination</w:t>
      </w:r>
    </w:p>
    <w:p>
      <w:pPr>
        <w:spacing w:after="40"/>
        <w:ind w:left="389" w:hanging="259"/>
      </w:pPr>
      <w:r>
        <w:t>1. Strictly validate the login command through HSD-018 by passing the unknown input unchanged; do not duplicate its password parser.</w:t>
      </w:r>
    </w:p>
    <w:p>
      <w:pPr>
        <w:spacing w:after="40"/>
        <w:ind w:left="389" w:hanging="259"/>
      </w:pPr>
      <w:r>
        <w:t>2. Require current state SIGNED_OUT and no authentication operation in progress.</w:t>
      </w:r>
    </w:p>
    <w:p>
      <w:pPr>
        <w:spacing w:after="40"/>
        <w:ind w:left="389" w:hanging="259"/>
      </w:pPr>
      <w:r>
        <w:t>3. Capture the current session revision before awaiting HSD-018.</w:t>
      </w:r>
    </w:p>
    <w:p>
      <w:pPr>
        <w:spacing w:after="40"/>
        <w:ind w:left="389" w:hanging="259"/>
      </w:pPr>
      <w:r>
        <w:t>4. Call LocalLoginAuthenticationService.authenticate() outside any session mutation.</w:t>
      </w:r>
    </w:p>
    <w:p>
      <w:pPr>
        <w:spacing w:after="40"/>
        <w:ind w:left="389" w:hanging="259"/>
      </w:pPr>
      <w:r>
        <w:t>5. After resolution, require the operation and revision to remain current.</w:t>
      </w:r>
    </w:p>
    <w:p>
      <w:pPr>
        <w:spacing w:after="40"/>
        <w:ind w:left="389" w:hanging="259"/>
      </w:pPr>
      <w:r>
        <w:t>6. For a rejected login, remain SIGNED_OUT and return the safe rejection.</w:t>
      </w:r>
    </w:p>
    <w:p>
      <w:pPr>
        <w:spacing w:after="40"/>
        <w:ind w:left="389" w:hanging="259"/>
      </w:pPr>
      <w:r>
        <w:t>7. For an authenticated user with mustChangePassword=true, establish PASSWORD_CHANGE_REQUIRED for 15 minutes.</w:t>
      </w:r>
    </w:p>
    <w:p>
      <w:pPr>
        <w:spacing w:after="40"/>
        <w:ind w:left="389" w:hanging="259"/>
      </w:pPr>
      <w:r>
        <w:t>8. For an authenticated user with mustChangePassword=false, establish ACTIVE with 15-minute idle and 12-hour absolute deadlines.</w:t>
      </w:r>
    </w:p>
    <w:p>
      <w:pPr>
        <w:spacing w:after="40"/>
        <w:ind w:left="389" w:hanging="259"/>
      </w:pPr>
      <w:r>
        <w:t>9. Reject or fail closed if the returned user is inactive, malformed, credential-bearing, or violates the expected flag/state contract.</w:t>
      </w:r>
    </w:p>
    <w:p>
      <w:pPr>
        <w:spacing w:after="80" w:line="252" w:lineRule="auto"/>
      </w:pPr>
      <w:r>
        <w:t>A login attempt must never replace an existing ACTIVE, LOCKED, or PASSWORD_CHANGE_REQUIRED context. The caller must explicitly logout first.</w:t>
      </w:r>
    </w:p>
    <w:p>
      <w:pPr>
        <w:pStyle w:val="Heading1"/>
      </w:pPr>
      <w:r>
        <w:t>11. Restricted Password-Change Coordination</w:t>
      </w:r>
    </w:p>
    <w:p>
      <w:pPr>
        <w:spacing w:after="80" w:line="252" w:lineRule="auto"/>
      </w:pPr>
      <w:r>
        <w:t>The public session operation must not accept userId. It accepts only currentPassword, newPassword, and confirmNewPassword, validates an exact hostile-object-safe command, and injects the trusted PASSWORD_CHANGE_REQUIRED user ID when calling HSD-020.</w:t>
      </w:r>
    </w:p>
    <w:p>
      <w:pPr>
        <w:spacing w:after="40"/>
        <w:ind w:left="389" w:hanging="259"/>
      </w:pPr>
      <w:r>
        <w:t>1. Evaluate provisional-context expiry before any dependency call.</w:t>
      </w:r>
    </w:p>
    <w:p>
      <w:pPr>
        <w:spacing w:after="40"/>
        <w:ind w:left="389" w:hanging="259"/>
      </w:pPr>
      <w:r>
        <w:t>2. Require PASSWORD_CHANGE_REQUIRED and no operation in progress.</w:t>
      </w:r>
    </w:p>
    <w:p>
      <w:pPr>
        <w:spacing w:after="40"/>
        <w:ind w:left="389" w:hanging="259"/>
      </w:pPr>
      <w:r>
        <w:t>3. Capture revision and provisional user ID.</w:t>
      </w:r>
    </w:p>
    <w:p>
      <w:pPr>
        <w:spacing w:after="40"/>
        <w:ind w:left="389" w:hanging="259"/>
      </w:pPr>
      <w:r>
        <w:t>4. Call HSD-020 with the injected userId.</w:t>
      </w:r>
    </w:p>
    <w:p>
      <w:pPr>
        <w:spacing w:after="40"/>
        <w:ind w:left="389" w:hanging="259"/>
      </w:pPr>
      <w:r>
        <w:t>5. After await, verify operation identity, revision, and provisional user ID are unchanged.</w:t>
      </w:r>
    </w:p>
    <w:p>
      <w:pPr>
        <w:spacing w:after="40"/>
        <w:ind w:left="389" w:hanging="259"/>
      </w:pPr>
      <w:r>
        <w:t>6. On PASSWORD_CHANGED, require the same user ID, isActive=true, and mustChangePassword=false, then establish ACTIVE.</w:t>
      </w:r>
    </w:p>
    <w:p>
      <w:pPr>
        <w:spacing w:after="40"/>
        <w:ind w:left="389" w:hanging="259"/>
      </w:pPr>
      <w:r>
        <w:t>7. On CURRENT_PASSWORD_INVALID, ACCOUNT_LOCKED, NEW_PASSWORD_REUSES_CURRENT_PASSWORD, or confirmation mismatch, retain PASSWORD_CHANGE_REQUIRED until its original absolute expiry.</w:t>
      </w:r>
    </w:p>
    <w:p>
      <w:pPr>
        <w:spacing w:after="40"/>
        <w:ind w:left="389" w:hanging="259"/>
      </w:pPr>
      <w:r>
        <w:t>8. On ACCOUNT_INACTIVE or PASSWORD_CHANGE_NOT_REQUIRED, clear to SIGNED_OUT because the provisional context is no longer trustworthy.</w:t>
      </w:r>
    </w:p>
    <w:p>
      <w:pPr>
        <w:spacing w:after="40"/>
        <w:ind w:left="389" w:hanging="259"/>
      </w:pPr>
      <w:r>
        <w:t>9. On HSD-020 concurrency or state-integrity failure, clear to SIGNED_OUT before rethrowing a controlled session error.</w:t>
      </w:r>
    </w:p>
    <w:p>
      <w:pPr>
        <w:spacing w:after="40"/>
        <w:ind w:left="389" w:hanging="259"/>
      </w:pPr>
      <w:r>
        <w:t>10. Operational verification, hashing, or persistence failures must not promote the session.</w:t>
      </w:r>
    </w:p>
    <w:p>
      <w:pPr>
        <w:pStyle w:val="Heading1"/>
      </w:pPr>
      <w:r>
        <w:t>12. Idle Evaluation and Activity</w:t>
      </w:r>
    </w:p>
    <w:p>
      <w:pPr>
        <w:spacing w:after="80" w:line="252" w:lineRule="auto"/>
      </w:pPr>
      <w:r>
        <w:t>No background timer is added. Every getSnapshot(), recordActivity(), lock(), unlock(), requireActiveSession(), requireAnyRole(), login(), and changeRequiredPassword() call must evaluate deadlines using the injected clock before acting.</w:t>
      </w:r>
    </w:p>
    <w:p>
      <w:pPr>
        <w:spacing w:after="36"/>
        <w:ind w:left="259" w:hanging="259"/>
      </w:pPr>
      <w:r>
        <w:rPr>
          <w:b/>
        </w:rPr>
        <w:t xml:space="preserve">[ ] </w:t>
      </w:r>
      <w:r>
        <w:t>At ACTIVE currentTime &gt;= absoluteExpiresAt: transition to SIGNED_OUT.</w:t>
      </w:r>
    </w:p>
    <w:p>
      <w:pPr>
        <w:spacing w:after="36"/>
        <w:ind w:left="259" w:hanging="259"/>
      </w:pPr>
      <w:r>
        <w:rPr>
          <w:b/>
        </w:rPr>
        <w:t xml:space="preserve">[ ] </w:t>
      </w:r>
      <w:r>
        <w:t>At ACTIVE currentTime &gt;= idleExpiresAt but before absolute expiry: transition to LOCKED with reason IDLE_TIMEOUT.</w:t>
      </w:r>
    </w:p>
    <w:p>
      <w:pPr>
        <w:spacing w:after="36"/>
        <w:ind w:left="259" w:hanging="259"/>
      </w:pPr>
      <w:r>
        <w:rPr>
          <w:b/>
        </w:rPr>
        <w:t xml:space="preserve">[ ] </w:t>
      </w:r>
      <w:r>
        <w:t>At LOCKED currentTime &gt;= absoluteExpiresAt: transition to SIGNED_OUT.</w:t>
      </w:r>
    </w:p>
    <w:p>
      <w:pPr>
        <w:spacing w:after="36"/>
        <w:ind w:left="259" w:hanging="259"/>
      </w:pPr>
      <w:r>
        <w:rPr>
          <w:b/>
        </w:rPr>
        <w:t xml:space="preserve">[ ] </w:t>
      </w:r>
      <w:r>
        <w:t>At PASSWORD_CHANGE_REQUIRED currentTime &gt;= expiresAt: transition to SIGNED_OUT.</w:t>
      </w:r>
    </w:p>
    <w:p>
      <w:pPr>
        <w:spacing w:after="36"/>
        <w:ind w:left="259" w:hanging="259"/>
      </w:pPr>
      <w:r>
        <w:rPr>
          <w:b/>
        </w:rPr>
        <w:t xml:space="preserve">[ ] </w:t>
      </w:r>
      <w:r>
        <w:t>recordActivity() succeeds only in ACTIVE state.</w:t>
      </w:r>
    </w:p>
    <w:p>
      <w:pPr>
        <w:spacing w:after="36"/>
        <w:ind w:left="259" w:hanging="259"/>
      </w:pPr>
      <w:r>
        <w:rPr>
          <w:b/>
        </w:rPr>
        <w:t xml:space="preserve">[ ] </w:t>
      </w:r>
      <w:r>
        <w:t>recordActivity() sets lastActivityAt=currentTime and idleExpiresAt=currentTime+15 minutes.</w:t>
      </w:r>
    </w:p>
    <w:p>
      <w:pPr>
        <w:spacing w:after="36"/>
        <w:ind w:left="259" w:hanging="259"/>
      </w:pPr>
      <w:r>
        <w:rPr>
          <w:b/>
        </w:rPr>
        <w:t xml:space="preserve">[ ] </w:t>
      </w:r>
      <w:r>
        <w:t>recordActivity() never changes authenticatedAt or absoluteExpiresAt.</w:t>
      </w:r>
    </w:p>
    <w:p>
      <w:pPr>
        <w:spacing w:after="36"/>
        <w:ind w:left="259" w:hanging="259"/>
      </w:pPr>
      <w:r>
        <w:rPr>
          <w:b/>
        </w:rPr>
        <w:t xml:space="preserve">[ ] </w:t>
      </w:r>
      <w:r>
        <w:t>Activity at or after an expiry boundary cannot revive the session.</w:t>
      </w:r>
    </w:p>
    <w:p>
      <w:pPr>
        <w:spacing w:after="36"/>
        <w:ind w:left="259" w:hanging="259"/>
      </w:pPr>
      <w:r>
        <w:rPr>
          <w:b/>
        </w:rPr>
        <w:t xml:space="preserve">[ ] </w:t>
      </w:r>
      <w:r>
        <w:t>Activity input contains no caller-supplied timestamp.</w:t>
      </w:r>
    </w:p>
    <w:p>
      <w:pPr>
        <w:pStyle w:val="Heading1"/>
      </w:pPr>
      <w:r>
        <w:t>13. Manual Lock and Same-User Unlock</w:t>
      </w:r>
    </w:p>
    <w:p>
      <w:pPr>
        <w:pStyle w:val="Heading2"/>
      </w:pPr>
      <w:r>
        <w:t>13.1 Manual lock</w:t>
      </w:r>
    </w:p>
    <w:p>
      <w:pPr>
        <w:spacing w:after="36"/>
        <w:ind w:left="259" w:hanging="259"/>
      </w:pPr>
      <w:r>
        <w:rPr>
          <w:b/>
        </w:rPr>
        <w:t xml:space="preserve">[ ] </w:t>
      </w:r>
      <w:r>
        <w:t>lock() evaluates expiry first.</w:t>
      </w:r>
    </w:p>
    <w:p>
      <w:pPr>
        <w:spacing w:after="36"/>
        <w:ind w:left="259" w:hanging="259"/>
      </w:pPr>
      <w:r>
        <w:rPr>
          <w:b/>
        </w:rPr>
        <w:t xml:space="preserve">[ ] </w:t>
      </w:r>
      <w:r>
        <w:t>ACTIVE transitions to LOCKED with reason MANUAL.</w:t>
      </w:r>
    </w:p>
    <w:p>
      <w:pPr>
        <w:spacing w:after="36"/>
        <w:ind w:left="259" w:hanging="259"/>
      </w:pPr>
      <w:r>
        <w:rPr>
          <w:b/>
        </w:rPr>
        <w:t xml:space="preserve">[ ] </w:t>
      </w:r>
      <w:r>
        <w:t>LOCKED remains LOCKED idempotently without changing lockedAt or reason.</w:t>
      </w:r>
    </w:p>
    <w:p>
      <w:pPr>
        <w:spacing w:after="36"/>
        <w:ind w:left="259" w:hanging="259"/>
      </w:pPr>
      <w:r>
        <w:rPr>
          <w:b/>
        </w:rPr>
        <w:t xml:space="preserve">[ ] </w:t>
      </w:r>
      <w:r>
        <w:t>SIGNED_OUT and PASSWORD_CHANGE_REQUIRED cannot be manually locked; return or throw the defined controlled state error.</w:t>
      </w:r>
    </w:p>
    <w:p>
      <w:pPr>
        <w:spacing w:after="36"/>
        <w:ind w:left="259" w:hanging="259"/>
      </w:pPr>
      <w:r>
        <w:rPr>
          <w:b/>
        </w:rPr>
        <w:t xml:space="preserve">[ ] </w:t>
      </w:r>
      <w:r>
        <w:t>Manual lock clears no database state and calls no authentication service.</w:t>
      </w:r>
    </w:p>
    <w:p>
      <w:pPr>
        <w:pStyle w:val="Heading2"/>
      </w:pPr>
      <w:r>
        <w:t>13.2 Unlock</w:t>
      </w:r>
    </w:p>
    <w:p>
      <w:pPr>
        <w:spacing w:after="40"/>
        <w:ind w:left="389" w:hanging="259"/>
      </w:pPr>
      <w:r>
        <w:t>1. Strictly validate an exact one-field password command.</w:t>
      </w:r>
    </w:p>
    <w:p>
      <w:pPr>
        <w:spacing w:after="40"/>
        <w:ind w:left="389" w:hanging="259"/>
      </w:pPr>
      <w:r>
        <w:t>2. Require LOCKED and no operation in progress.</w:t>
      </w:r>
    </w:p>
    <w:p>
      <w:pPr>
        <w:spacing w:after="40"/>
        <w:ind w:left="389" w:hanging="259"/>
      </w:pPr>
      <w:r>
        <w:t>3. Use the locked user canonical username; callers cannot supply a username or userId.</w:t>
      </w:r>
    </w:p>
    <w:p>
      <w:pPr>
        <w:spacing w:after="40"/>
        <w:ind w:left="389" w:hanging="259"/>
      </w:pPr>
      <w:r>
        <w:t>4. Call HSD-018 authenticate({ username: lockedUser.username, password }).</w:t>
      </w:r>
    </w:p>
    <w:p>
      <w:pPr>
        <w:spacing w:after="40"/>
        <w:ind w:left="389" w:hanging="259"/>
      </w:pPr>
      <w:r>
        <w:t>5. A rejected authentication leaves the session LOCKED and returns the rejection.</w:t>
      </w:r>
    </w:p>
    <w:p>
      <w:pPr>
        <w:spacing w:after="40"/>
        <w:ind w:left="389" w:hanging="259"/>
      </w:pPr>
      <w:r>
        <w:t>6. A successful result must identify the exact same user ID, active account, and mustChangePassword=false.</w:t>
      </w:r>
    </w:p>
    <w:p>
      <w:pPr>
        <w:spacing w:after="40"/>
        <w:ind w:left="389" w:hanging="259"/>
      </w:pPr>
      <w:r>
        <w:t>7. A different user, changed required-password flag, or inconsistent user snapshot invalidates to SIGNED_OUT and raises a controlled concurrency/state error.</w:t>
      </w:r>
    </w:p>
    <w:p>
      <w:pPr>
        <w:spacing w:after="40"/>
        <w:ind w:left="389" w:hanging="259"/>
      </w:pPr>
      <w:r>
        <w:t>8. A valid same-user unlock establishes a fresh ACTIVE session with new idle and absolute deadlines.</w:t>
      </w:r>
    </w:p>
    <w:p>
      <w:pPr>
        <w:pStyle w:val="Heading1"/>
      </w:pPr>
      <w:r>
        <w:t>14. Logout and Invalidation</w:t>
      </w:r>
    </w:p>
    <w:p>
      <w:pPr>
        <w:spacing w:after="36"/>
        <w:ind w:left="259" w:hanging="259"/>
      </w:pPr>
      <w:r>
        <w:rPr>
          <w:b/>
        </w:rPr>
        <w:t xml:space="preserve">[ ] </w:t>
      </w:r>
      <w:r>
        <w:t>logout() is synchronous, idempotent, and always returns a frozen SIGNED_OUT snapshot.</w:t>
      </w:r>
    </w:p>
    <w:p>
      <w:pPr>
        <w:spacing w:after="36"/>
        <w:ind w:left="259" w:hanging="259"/>
      </w:pPr>
      <w:r>
        <w:rPr>
          <w:b/>
        </w:rPr>
        <w:t xml:space="preserve">[ ] </w:t>
      </w:r>
      <w:r>
        <w:t>logout() increments revision and invalidates any pending login, forced-change, or unlock operation.</w:t>
      </w:r>
    </w:p>
    <w:p>
      <w:pPr>
        <w:spacing w:after="36"/>
        <w:ind w:left="259" w:hanging="259"/>
      </w:pPr>
      <w:r>
        <w:rPr>
          <w:b/>
        </w:rPr>
        <w:t xml:space="preserve">[ ] </w:t>
      </w:r>
      <w:r>
        <w:t>A pending operation that completes after logout must not recreate a session.</w:t>
      </w:r>
    </w:p>
    <w:p>
      <w:pPr>
        <w:spacing w:after="36"/>
        <w:ind w:left="259" w:hanging="259"/>
      </w:pPr>
      <w:r>
        <w:rPr>
          <w:b/>
        </w:rPr>
        <w:t xml:space="preserve">[ ] </w:t>
      </w:r>
      <w:r>
        <w:t>Do not await audit, repository, or network work to complete logout.</w:t>
      </w:r>
    </w:p>
    <w:p>
      <w:pPr>
        <w:spacing w:after="36"/>
        <w:ind w:left="259" w:hanging="259"/>
      </w:pPr>
      <w:r>
        <w:rPr>
          <w:b/>
        </w:rPr>
        <w:t xml:space="preserve">[ ] </w:t>
      </w:r>
      <w:r>
        <w:t>Clear in-memory references to the previous user state and pending operation markers.</w:t>
      </w:r>
    </w:p>
    <w:p>
      <w:pPr>
        <w:spacing w:after="36"/>
        <w:ind w:left="259" w:hanging="259"/>
      </w:pPr>
      <w:r>
        <w:rPr>
          <w:b/>
        </w:rPr>
        <w:t xml:space="preserve">[ ] </w:t>
      </w:r>
      <w:r>
        <w:t>Application composition creates a new SIGNED_OUT service on every main-process start.</w:t>
      </w:r>
    </w:p>
    <w:p>
      <w:pPr>
        <w:pStyle w:val="Heading1"/>
      </w:pPr>
      <w:r>
        <w:t>15. Authorization Gate</w:t>
      </w:r>
    </w:p>
    <w:p>
      <w:pPr>
        <w:spacing w:after="80" w:line="252" w:lineRule="auto"/>
      </w:pPr>
      <w:r>
        <w:t>HSD-022 and later main-process operations must call this service rather than accepting a renderer-provided user ID or role.</w:t>
      </w:r>
    </w:p>
    <w:p>
      <w:pPr>
        <w:spacing w:after="36"/>
        <w:ind w:left="259" w:hanging="259"/>
      </w:pPr>
      <w:r>
        <w:rPr>
          <w:b/>
        </w:rPr>
        <w:t xml:space="preserve">[ ] </w:t>
      </w:r>
      <w:r>
        <w:t>requireActiveSession() evaluates deadlines and returns a frozen trusted context only for ACTIVE.</w:t>
      </w:r>
    </w:p>
    <w:p>
      <w:pPr>
        <w:spacing w:after="36"/>
        <w:ind w:left="259" w:hanging="259"/>
      </w:pPr>
      <w:r>
        <w:rPr>
          <w:b/>
        </w:rPr>
        <w:t xml:space="preserve">[ ] </w:t>
      </w:r>
      <w:r>
        <w:t>SIGNED_OUT raises LocalSessionUnauthenticatedError.</w:t>
      </w:r>
    </w:p>
    <w:p>
      <w:pPr>
        <w:spacing w:after="36"/>
        <w:ind w:left="259" w:hanging="259"/>
      </w:pPr>
      <w:r>
        <w:rPr>
          <w:b/>
        </w:rPr>
        <w:t xml:space="preserve">[ ] </w:t>
      </w:r>
      <w:r>
        <w:t>PASSWORD_CHANGE_REQUIRED raises LocalSessionPasswordChangeRequiredError.</w:t>
      </w:r>
    </w:p>
    <w:p>
      <w:pPr>
        <w:spacing w:after="36"/>
        <w:ind w:left="259" w:hanging="259"/>
      </w:pPr>
      <w:r>
        <w:rPr>
          <w:b/>
        </w:rPr>
        <w:t xml:space="preserve">[ ] </w:t>
      </w:r>
      <w:r>
        <w:t>LOCKED raises LocalSessionLockedError.</w:t>
      </w:r>
    </w:p>
    <w:p>
      <w:pPr>
        <w:spacing w:after="36"/>
        <w:ind w:left="259" w:hanging="259"/>
      </w:pPr>
      <w:r>
        <w:rPr>
          <w:b/>
        </w:rPr>
        <w:t xml:space="preserve">[ ] </w:t>
      </w:r>
      <w:r>
        <w:t>requireAnyRole(roles) first requires ACTIVE, then validates a non-empty exact array of unique LocalUserRole values.</w:t>
      </w:r>
    </w:p>
    <w:p>
      <w:pPr>
        <w:spacing w:after="36"/>
        <w:ind w:left="259" w:hanging="259"/>
      </w:pPr>
      <w:r>
        <w:rPr>
          <w:b/>
        </w:rPr>
        <w:t xml:space="preserve">[ ] </w:t>
      </w:r>
      <w:r>
        <w:t>Role authorization uses the active session user role only.</w:t>
      </w:r>
    </w:p>
    <w:p>
      <w:pPr>
        <w:spacing w:after="36"/>
        <w:ind w:left="259" w:hanging="259"/>
      </w:pPr>
      <w:r>
        <w:rPr>
          <w:b/>
        </w:rPr>
        <w:t xml:space="preserve">[ ] </w:t>
      </w:r>
      <w:r>
        <w:t>A nonmatching role raises LocalSessionAuthorizationError without revealing allowed roles or current role in the message.</w:t>
      </w:r>
    </w:p>
    <w:p>
      <w:pPr>
        <w:spacing w:after="36"/>
        <w:ind w:left="259" w:hanging="259"/>
      </w:pPr>
      <w:r>
        <w:rPr>
          <w:b/>
        </w:rPr>
        <w:t xml:space="preserve">[ ] </w:t>
      </w:r>
      <w:r>
        <w:t>The returned context contains only credential-free user identity and session timestamps; it is not a bearer token.</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export interface ActiveLocalSessionContext {</w:t>
            </w:r>
            <w:r>
              <w:br/>
            </w:r>
            <w:r>
              <w:rPr>
                <w:rFonts w:ascii="Courier New" w:hAnsi="Courier New"/>
                <w:sz w:val="15"/>
              </w:rPr>
              <w:t xml:space="preserve">  readonly user: LocalUserRecord</w:t>
            </w:r>
            <w:r>
              <w:br/>
            </w:r>
            <w:r>
              <w:rPr>
                <w:rFonts w:ascii="Courier New" w:hAnsi="Courier New"/>
                <w:sz w:val="15"/>
              </w:rPr>
              <w:t xml:space="preserve">  readonly authenticatedAt: UtcTimestamp</w:t>
            </w:r>
            <w:r>
              <w:br/>
            </w:r>
            <w:r>
              <w:rPr>
                <w:rFonts w:ascii="Courier New" w:hAnsi="Courier New"/>
                <w:sz w:val="15"/>
              </w:rPr>
              <w:t xml:space="preserve">  readonly lastActivityAt: UtcTimestamp</w:t>
            </w:r>
            <w:r>
              <w:br/>
            </w:r>
            <w:r>
              <w:rPr>
                <w:rFonts w:ascii="Courier New" w:hAnsi="Courier New"/>
                <w:sz w:val="15"/>
              </w:rPr>
              <w:t xml:space="preserve">  readonly idleExpiresAt: UtcTimestamp</w:t>
            </w:r>
            <w:r>
              <w:br/>
            </w:r>
            <w:r>
              <w:rPr>
                <w:rFonts w:ascii="Courier New" w:hAnsi="Courier New"/>
                <w:sz w:val="15"/>
              </w:rPr>
              <w:t xml:space="preserve">  readonly absoluteExpiresAt: UtcTimestamp</w:t>
            </w:r>
            <w:r>
              <w:br/>
            </w:r>
            <w:r>
              <w:rPr>
                <w:rFonts w:ascii="Courier New" w:hAnsi="Courier New"/>
                <w:sz w:val="15"/>
              </w:rPr>
              <w:t>}</w:t>
            </w:r>
          </w:p>
        </w:tc>
      </w:tr>
    </w:tbl>
    <w:p>
      <w:pPr>
        <w:pStyle w:val="Heading1"/>
      </w:pPr>
      <w:r>
        <w:t>16. Asynchronous Operation and Concurrency Safety</w:t>
      </w:r>
    </w:p>
    <w:p>
      <w:pPr>
        <w:spacing w:after="80" w:line="252" w:lineRule="auto"/>
      </w:pPr>
      <w:r>
        <w:t>Only one authentication-changing operation may be in flight: login, required-password change, or unlock.</w:t>
      </w:r>
    </w:p>
    <w:p>
      <w:pPr>
        <w:spacing w:after="36"/>
        <w:ind w:left="259" w:hanging="259"/>
      </w:pPr>
      <w:r>
        <w:rPr>
          <w:b/>
        </w:rPr>
        <w:t xml:space="preserve">[ ] </w:t>
      </w:r>
      <w:r>
        <w:t>Use an internal operation identifier plus captured revision/state identity.</w:t>
      </w:r>
    </w:p>
    <w:p>
      <w:pPr>
        <w:spacing w:after="36"/>
        <w:ind w:left="259" w:hanging="259"/>
      </w:pPr>
      <w:r>
        <w:rPr>
          <w:b/>
        </w:rPr>
        <w:t xml:space="preserve">[ ] </w:t>
      </w:r>
      <w:r>
        <w:t>A second async operation while one is pending raises LocalSessionOperationInProgressError before dependency calls.</w:t>
      </w:r>
    </w:p>
    <w:p>
      <w:pPr>
        <w:spacing w:after="36"/>
        <w:ind w:left="259" w:hanging="259"/>
      </w:pPr>
      <w:r>
        <w:rPr>
          <w:b/>
        </w:rPr>
        <w:t xml:space="preserve">[ ] </w:t>
      </w:r>
      <w:r>
        <w:t>lock(), logout(), and deadline-driven invalidation increment revision and invalidate pending operations.</w:t>
      </w:r>
    </w:p>
    <w:p>
      <w:pPr>
        <w:spacing w:after="36"/>
        <w:ind w:left="259" w:hanging="259"/>
      </w:pPr>
      <w:r>
        <w:rPr>
          <w:b/>
        </w:rPr>
        <w:t xml:space="preserve">[ ] </w:t>
      </w:r>
      <w:r>
        <w:t>recordActivity() must not run while an authentication-changing operation is pending.</w:t>
      </w:r>
    </w:p>
    <w:p>
      <w:pPr>
        <w:spacing w:after="36"/>
        <w:ind w:left="259" w:hanging="259"/>
      </w:pPr>
      <w:r>
        <w:rPr>
          <w:b/>
        </w:rPr>
        <w:t xml:space="preserve">[ ] </w:t>
      </w:r>
      <w:r>
        <w:t>After every await, verify the operation identifier, revision, state status, and trusted user identity still match.</w:t>
      </w:r>
    </w:p>
    <w:p>
      <w:pPr>
        <w:spacing w:after="36"/>
        <w:ind w:left="259" w:hanging="259"/>
      </w:pPr>
      <w:r>
        <w:rPr>
          <w:b/>
        </w:rPr>
        <w:t xml:space="preserve">[ ] </w:t>
      </w:r>
      <w:r>
        <w:t>Stale results are discarded and must not update session state.</w:t>
      </w:r>
    </w:p>
    <w:p>
      <w:pPr>
        <w:spacing w:after="36"/>
        <w:ind w:left="259" w:hanging="259"/>
      </w:pPr>
      <w:r>
        <w:rPr>
          <w:b/>
        </w:rPr>
        <w:t xml:space="preserve">[ ] </w:t>
      </w:r>
      <w:r>
        <w:t>Do not automatically retry login, password change, or unlock.</w:t>
      </w:r>
    </w:p>
    <w:p>
      <w:pPr>
        <w:spacing w:after="36"/>
        <w:ind w:left="259" w:hanging="259"/>
      </w:pPr>
      <w:r>
        <w:rPr>
          <w:b/>
        </w:rPr>
        <w:t xml:space="preserve">[ ] </w:t>
      </w:r>
      <w:r>
        <w:t>Do not use AbortController as a security guarantee; revision validation remains authoritative.</w:t>
      </w:r>
    </w:p>
    <w:p>
      <w:pPr>
        <w:pStyle w:val="Heading1"/>
      </w:pPr>
      <w:r>
        <w:t>17. Time Integrity</w:t>
      </w:r>
    </w:p>
    <w:p>
      <w:pPr>
        <w:spacing w:after="36"/>
        <w:ind w:left="259" w:hanging="259"/>
      </w:pPr>
      <w:r>
        <w:rPr>
          <w:b/>
        </w:rPr>
        <w:t xml:space="preserve">[ ] </w:t>
      </w:r>
      <w:r>
        <w:t>Use one injected UtcClock for session policy and composition.</w:t>
      </w:r>
    </w:p>
    <w:p>
      <w:pPr>
        <w:spacing w:after="36"/>
        <w:ind w:left="259" w:hanging="259"/>
      </w:pPr>
      <w:r>
        <w:rPr>
          <w:b/>
        </w:rPr>
        <w:t xml:space="preserve">[ ] </w:t>
      </w:r>
      <w:r>
        <w:t>Parse and validate every clock result as a canonical UTC timestamp.</w:t>
      </w:r>
    </w:p>
    <w:p>
      <w:pPr>
        <w:spacing w:after="36"/>
        <w:ind w:left="259" w:hanging="259"/>
      </w:pPr>
      <w:r>
        <w:rPr>
          <w:b/>
        </w:rPr>
        <w:t xml:space="preserve">[ ] </w:t>
      </w:r>
      <w:r>
        <w:t>Reject clock time earlier than the last accepted session transition time.</w:t>
      </w:r>
    </w:p>
    <w:p>
      <w:pPr>
        <w:spacing w:after="36"/>
        <w:ind w:left="259" w:hanging="259"/>
      </w:pPr>
      <w:r>
        <w:rPr>
          <w:b/>
        </w:rPr>
        <w:t xml:space="preserve">[ ] </w:t>
      </w:r>
      <w:r>
        <w:t>On a backward clock observation while a session exists, fail closed by transitioning to SIGNED_OUT and raise LocalSessionStateIntegrityError.</w:t>
      </w:r>
    </w:p>
    <w:p>
      <w:pPr>
        <w:spacing w:after="36"/>
        <w:ind w:left="259" w:hanging="259"/>
      </w:pPr>
      <w:r>
        <w:rPr>
          <w:b/>
        </w:rPr>
        <w:t xml:space="preserve">[ ] </w:t>
      </w:r>
      <w:r>
        <w:t>Use overflow-safe deadline helpers and verify each deadline is later than its start.</w:t>
      </w:r>
    </w:p>
    <w:p>
      <w:pPr>
        <w:spacing w:after="36"/>
        <w:ind w:left="259" w:hanging="259"/>
      </w:pPr>
      <w:r>
        <w:rPr>
          <w:b/>
        </w:rPr>
        <w:t xml:space="preserve">[ ] </w:t>
      </w:r>
      <w:r>
        <w:t>Boundary comparisons use &gt;= for expiration.</w:t>
      </w:r>
    </w:p>
    <w:p>
      <w:pPr>
        <w:spacing w:after="36"/>
        <w:ind w:left="259" w:hanging="259"/>
      </w:pPr>
      <w:r>
        <w:rPr>
          <w:b/>
        </w:rPr>
        <w:t xml:space="preserve">[ ] </w:t>
      </w:r>
      <w:r>
        <w:t>Do not use local time zones, Date strings from callers, performance.now(), or renderer timestamps.</w:t>
      </w:r>
    </w:p>
    <w:p>
      <w:pPr>
        <w:pStyle w:val="Heading1"/>
      </w:pPr>
      <w:r>
        <w:t>18. Data and Credential Safety</w:t>
      </w:r>
    </w:p>
    <w:p>
      <w:pPr>
        <w:spacing w:after="36"/>
        <w:ind w:left="259" w:hanging="259"/>
      </w:pPr>
      <w:r>
        <w:rPr>
          <w:b/>
        </w:rPr>
        <w:t xml:space="preserve">[ ] </w:t>
      </w:r>
      <w:r>
        <w:t>Only credential-free LocalUserRecord copies may enter session state.</w:t>
      </w:r>
    </w:p>
    <w:p>
      <w:pPr>
        <w:spacing w:after="36"/>
        <w:ind w:left="259" w:hanging="259"/>
      </w:pPr>
      <w:r>
        <w:rPr>
          <w:b/>
        </w:rPr>
        <w:t xml:space="preserve">[ ] </w:t>
      </w:r>
      <w:r>
        <w:t>No password value is stored in service fields or session snapshots.</w:t>
      </w:r>
    </w:p>
    <w:p>
      <w:pPr>
        <w:spacing w:after="36"/>
        <w:ind w:left="259" w:hanging="259"/>
      </w:pPr>
      <w:r>
        <w:rPr>
          <w:b/>
        </w:rPr>
        <w:t xml:space="preserve">[ ] </w:t>
      </w:r>
      <w:r>
        <w:t>Password command references remain local to the async call and are cleared in finally blocks where practical.</w:t>
      </w:r>
    </w:p>
    <w:p>
      <w:pPr>
        <w:spacing w:after="36"/>
        <w:ind w:left="259" w:hanging="259"/>
      </w:pPr>
      <w:r>
        <w:rPr>
          <w:b/>
        </w:rPr>
        <w:t xml:space="preserve">[ ] </w:t>
      </w:r>
      <w:r>
        <w:t>No StoredPasswordCredential is retained by the session service.</w:t>
      </w:r>
    </w:p>
    <w:p>
      <w:pPr>
        <w:spacing w:after="36"/>
        <w:ind w:left="259" w:hanging="259"/>
      </w:pPr>
      <w:r>
        <w:rPr>
          <w:b/>
        </w:rPr>
        <w:t xml:space="preserve">[ ] </w:t>
      </w:r>
      <w:r>
        <w:t>No session state, error, or documentation example includes patient or clinical data.</w:t>
      </w:r>
    </w:p>
    <w:p>
      <w:pPr>
        <w:spacing w:after="36"/>
        <w:ind w:left="259" w:hanging="259"/>
      </w:pPr>
      <w:r>
        <w:rPr>
          <w:b/>
        </w:rPr>
        <w:t xml:space="preserve">[ ] </w:t>
      </w:r>
      <w:r>
        <w:t>No result exposes revision as an authorization token; if revision is included in safe snapshots, document that it is informational only.</w:t>
      </w:r>
    </w:p>
    <w:p>
      <w:pPr>
        <w:spacing w:after="36"/>
        <w:ind w:left="259" w:hanging="259"/>
      </w:pPr>
      <w:r>
        <w:rPr>
          <w:b/>
        </w:rPr>
        <w:t xml:space="preserve">[ ] </w:t>
      </w:r>
      <w:r>
        <w:t>No console logging is added.</w:t>
      </w:r>
    </w:p>
    <w:p>
      <w:pPr>
        <w:spacing w:after="36"/>
        <w:ind w:left="259" w:hanging="259"/>
      </w:pPr>
      <w:r>
        <w:rPr>
          <w:b/>
        </w:rPr>
        <w:t xml:space="preserve">[ ] </w:t>
      </w:r>
      <w:r>
        <w:t>Errors contain no user ID, username, display name, role, timestamps, password fragments, SQL, paths, or raw dependency messages.</w:t>
      </w:r>
    </w:p>
    <w:p>
      <w:pPr>
        <w:pStyle w:val="Heading1"/>
      </w:pPr>
      <w:r>
        <w:t>19. Controlled Errors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240"/>
            <w:shd w:fill="17365D"/>
            <w:tcMar>
              <w:top w:w="80" w:type="dxa"/>
              <w:start w:w="100" w:type="dxa"/>
              <w:bottom w:w="80" w:type="dxa"/>
              <w:end w:w="100" w:type="dxa"/>
            </w:tcMar>
          </w:tcPr>
          <w:p>
            <w:pPr>
              <w:spacing w:after="0"/>
              <w:jc w:val="center"/>
            </w:pPr>
            <w:r>
              <w:rPr>
                <w:b/>
                <w:color w:val="FFFFFF"/>
                <w:sz w:val="15"/>
              </w:rPr>
              <w:t>Error</w:t>
            </w:r>
          </w:p>
        </w:tc>
        <w:tc>
          <w:tcPr>
            <w:tcW w:type="dxa" w:w="6408"/>
            <w:shd w:fill="17365D"/>
            <w:tcMar>
              <w:top w:w="80" w:type="dxa"/>
              <w:start w:w="100" w:type="dxa"/>
              <w:bottom w:w="80" w:type="dxa"/>
              <w:end w:w="100" w:type="dxa"/>
            </w:tcMar>
          </w:tcPr>
          <w:p>
            <w:pPr>
              <w:spacing w:after="0"/>
              <w:jc w:val="center"/>
            </w:pPr>
            <w:r>
              <w:rPr>
                <w:b/>
                <w:color w:val="FFFFFF"/>
                <w:sz w:val="15"/>
              </w:rPr>
              <w:t>Required use</w:t>
            </w:r>
          </w:p>
        </w:tc>
      </w:tr>
      <w:tr>
        <w:trPr>
          <w:cantSplit/>
        </w:trPr>
        <w:tc>
          <w:tcPr>
            <w:tcW w:type="dxa" w:w="3240"/>
            <w:tcMar>
              <w:top w:w="80" w:type="dxa"/>
              <w:start w:w="100" w:type="dxa"/>
              <w:bottom w:w="80" w:type="dxa"/>
              <w:end w:w="100" w:type="dxa"/>
            </w:tcMar>
            <w:vAlign w:val="center"/>
          </w:tcPr>
          <w:p>
            <w:pPr>
              <w:spacing w:after="0"/>
            </w:pPr>
            <w:r>
              <w:rPr>
                <w:sz w:val="15"/>
              </w:rPr>
              <w:t>LocalSessionValidationError</w:t>
            </w:r>
          </w:p>
        </w:tc>
        <w:tc>
          <w:tcPr>
            <w:tcW w:type="dxa" w:w="6408"/>
            <w:tcMar>
              <w:top w:w="80" w:type="dxa"/>
              <w:start w:w="100" w:type="dxa"/>
              <w:bottom w:w="80" w:type="dxa"/>
              <w:end w:w="100" w:type="dxa"/>
            </w:tcMar>
            <w:vAlign w:val="center"/>
          </w:tcPr>
          <w:p>
            <w:pPr>
              <w:spacing w:after="0"/>
            </w:pPr>
            <w:r>
              <w:rPr>
                <w:sz w:val="15"/>
              </w:rPr>
              <w:t>Malformed session command or role list.</w:t>
            </w:r>
          </w:p>
        </w:tc>
      </w:tr>
      <w:tr>
        <w:trPr>
          <w:cantSplit/>
        </w:trPr>
        <w:tc>
          <w:tcPr>
            <w:tcW w:type="dxa" w:w="3240"/>
            <w:tcMar>
              <w:top w:w="80" w:type="dxa"/>
              <w:start w:w="100" w:type="dxa"/>
              <w:bottom w:w="80" w:type="dxa"/>
              <w:end w:w="100" w:type="dxa"/>
            </w:tcMar>
            <w:vAlign w:val="center"/>
          </w:tcPr>
          <w:p>
            <w:pPr>
              <w:spacing w:after="0"/>
            </w:pPr>
            <w:r>
              <w:rPr>
                <w:sz w:val="15"/>
              </w:rPr>
              <w:t>LocalSessionStateIntegrityError</w:t>
            </w:r>
          </w:p>
        </w:tc>
        <w:tc>
          <w:tcPr>
            <w:tcW w:type="dxa" w:w="6408"/>
            <w:tcMar>
              <w:top w:w="80" w:type="dxa"/>
              <w:start w:w="100" w:type="dxa"/>
              <w:bottom w:w="80" w:type="dxa"/>
              <w:end w:w="100" w:type="dxa"/>
            </w:tcMar>
            <w:vAlign w:val="center"/>
          </w:tcPr>
          <w:p>
            <w:pPr>
              <w:spacing w:after="0"/>
            </w:pPr>
            <w:r>
              <w:rPr>
                <w:sz w:val="15"/>
              </w:rPr>
              <w:t>Impossible session state, unsafe dependency result, or backward time.</w:t>
            </w:r>
          </w:p>
        </w:tc>
      </w:tr>
      <w:tr>
        <w:trPr>
          <w:cantSplit/>
        </w:trPr>
        <w:tc>
          <w:tcPr>
            <w:tcW w:type="dxa" w:w="3240"/>
            <w:tcMar>
              <w:top w:w="80" w:type="dxa"/>
              <w:start w:w="100" w:type="dxa"/>
              <w:bottom w:w="80" w:type="dxa"/>
              <w:end w:w="100" w:type="dxa"/>
            </w:tcMar>
            <w:vAlign w:val="center"/>
          </w:tcPr>
          <w:p>
            <w:pPr>
              <w:spacing w:after="0"/>
            </w:pPr>
            <w:r>
              <w:rPr>
                <w:sz w:val="15"/>
              </w:rPr>
              <w:t>LocalSessionOperationInProgressError</w:t>
            </w:r>
          </w:p>
        </w:tc>
        <w:tc>
          <w:tcPr>
            <w:tcW w:type="dxa" w:w="6408"/>
            <w:tcMar>
              <w:top w:w="80" w:type="dxa"/>
              <w:start w:w="100" w:type="dxa"/>
              <w:bottom w:w="80" w:type="dxa"/>
              <w:end w:w="100" w:type="dxa"/>
            </w:tcMar>
            <w:vAlign w:val="center"/>
          </w:tcPr>
          <w:p>
            <w:pPr>
              <w:spacing w:after="0"/>
            </w:pPr>
            <w:r>
              <w:rPr>
                <w:sz w:val="15"/>
              </w:rPr>
              <w:t>Another login/change/unlock operation is pending.</w:t>
            </w:r>
          </w:p>
        </w:tc>
      </w:tr>
      <w:tr>
        <w:trPr>
          <w:cantSplit/>
        </w:trPr>
        <w:tc>
          <w:tcPr>
            <w:tcW w:type="dxa" w:w="3240"/>
            <w:tcMar>
              <w:top w:w="80" w:type="dxa"/>
              <w:start w:w="100" w:type="dxa"/>
              <w:bottom w:w="80" w:type="dxa"/>
              <w:end w:w="100" w:type="dxa"/>
            </w:tcMar>
            <w:vAlign w:val="center"/>
          </w:tcPr>
          <w:p>
            <w:pPr>
              <w:spacing w:after="0"/>
            </w:pPr>
            <w:r>
              <w:rPr>
                <w:sz w:val="15"/>
              </w:rPr>
              <w:t>LocalSessionConcurrencyError</w:t>
            </w:r>
          </w:p>
        </w:tc>
        <w:tc>
          <w:tcPr>
            <w:tcW w:type="dxa" w:w="6408"/>
            <w:tcMar>
              <w:top w:w="80" w:type="dxa"/>
              <w:start w:w="100" w:type="dxa"/>
              <w:bottom w:w="80" w:type="dxa"/>
              <w:end w:w="100" w:type="dxa"/>
            </w:tcMar>
            <w:vAlign w:val="center"/>
          </w:tcPr>
          <w:p>
            <w:pPr>
              <w:spacing w:after="0"/>
            </w:pPr>
            <w:r>
              <w:rPr>
                <w:sz w:val="15"/>
              </w:rPr>
              <w:t>A pending result is stale or trusted identity changed.</w:t>
            </w:r>
          </w:p>
        </w:tc>
      </w:tr>
      <w:tr>
        <w:trPr>
          <w:cantSplit/>
        </w:trPr>
        <w:tc>
          <w:tcPr>
            <w:tcW w:type="dxa" w:w="3240"/>
            <w:tcMar>
              <w:top w:w="80" w:type="dxa"/>
              <w:start w:w="100" w:type="dxa"/>
              <w:bottom w:w="80" w:type="dxa"/>
              <w:end w:w="100" w:type="dxa"/>
            </w:tcMar>
            <w:vAlign w:val="center"/>
          </w:tcPr>
          <w:p>
            <w:pPr>
              <w:spacing w:after="0"/>
            </w:pPr>
            <w:r>
              <w:rPr>
                <w:sz w:val="15"/>
              </w:rPr>
              <w:t>LocalSessionUnauthenticatedError</w:t>
            </w:r>
          </w:p>
        </w:tc>
        <w:tc>
          <w:tcPr>
            <w:tcW w:type="dxa" w:w="6408"/>
            <w:tcMar>
              <w:top w:w="80" w:type="dxa"/>
              <w:start w:w="100" w:type="dxa"/>
              <w:bottom w:w="80" w:type="dxa"/>
              <w:end w:w="100" w:type="dxa"/>
            </w:tcMar>
            <w:vAlign w:val="center"/>
          </w:tcPr>
          <w:p>
            <w:pPr>
              <w:spacing w:after="0"/>
            </w:pPr>
            <w:r>
              <w:rPr>
                <w:sz w:val="15"/>
              </w:rPr>
              <w:t>Protected operation while SIGNED_OUT.</w:t>
            </w:r>
          </w:p>
        </w:tc>
      </w:tr>
      <w:tr>
        <w:trPr>
          <w:cantSplit/>
        </w:trPr>
        <w:tc>
          <w:tcPr>
            <w:tcW w:type="dxa" w:w="3240"/>
            <w:tcMar>
              <w:top w:w="80" w:type="dxa"/>
              <w:start w:w="100" w:type="dxa"/>
              <w:bottom w:w="80" w:type="dxa"/>
              <w:end w:w="100" w:type="dxa"/>
            </w:tcMar>
            <w:vAlign w:val="center"/>
          </w:tcPr>
          <w:p>
            <w:pPr>
              <w:spacing w:after="0"/>
            </w:pPr>
            <w:r>
              <w:rPr>
                <w:sz w:val="15"/>
              </w:rPr>
              <w:t>LocalSessionLockedError</w:t>
            </w:r>
          </w:p>
        </w:tc>
        <w:tc>
          <w:tcPr>
            <w:tcW w:type="dxa" w:w="6408"/>
            <w:tcMar>
              <w:top w:w="80" w:type="dxa"/>
              <w:start w:w="100" w:type="dxa"/>
              <w:bottom w:w="80" w:type="dxa"/>
              <w:end w:w="100" w:type="dxa"/>
            </w:tcMar>
            <w:vAlign w:val="center"/>
          </w:tcPr>
          <w:p>
            <w:pPr>
              <w:spacing w:after="0"/>
            </w:pPr>
            <w:r>
              <w:rPr>
                <w:sz w:val="15"/>
              </w:rPr>
              <w:t>Protected operation while LOCKED.</w:t>
            </w:r>
          </w:p>
        </w:tc>
      </w:tr>
      <w:tr>
        <w:trPr>
          <w:cantSplit/>
        </w:trPr>
        <w:tc>
          <w:tcPr>
            <w:tcW w:type="dxa" w:w="3240"/>
            <w:tcMar>
              <w:top w:w="80" w:type="dxa"/>
              <w:start w:w="100" w:type="dxa"/>
              <w:bottom w:w="80" w:type="dxa"/>
              <w:end w:w="100" w:type="dxa"/>
            </w:tcMar>
            <w:vAlign w:val="center"/>
          </w:tcPr>
          <w:p>
            <w:pPr>
              <w:spacing w:after="0"/>
            </w:pPr>
            <w:r>
              <w:rPr>
                <w:sz w:val="15"/>
              </w:rPr>
              <w:t>LocalSessionPasswordChangeRequiredError</w:t>
            </w:r>
          </w:p>
        </w:tc>
        <w:tc>
          <w:tcPr>
            <w:tcW w:type="dxa" w:w="6408"/>
            <w:tcMar>
              <w:top w:w="80" w:type="dxa"/>
              <w:start w:w="100" w:type="dxa"/>
              <w:bottom w:w="80" w:type="dxa"/>
              <w:end w:w="100" w:type="dxa"/>
            </w:tcMar>
            <w:vAlign w:val="center"/>
          </w:tcPr>
          <w:p>
            <w:pPr>
              <w:spacing w:after="0"/>
            </w:pPr>
            <w:r>
              <w:rPr>
                <w:sz w:val="15"/>
              </w:rPr>
              <w:t>Protected operation before required password change.</w:t>
            </w:r>
          </w:p>
        </w:tc>
      </w:tr>
      <w:tr>
        <w:trPr>
          <w:cantSplit/>
        </w:trPr>
        <w:tc>
          <w:tcPr>
            <w:tcW w:type="dxa" w:w="3240"/>
            <w:tcMar>
              <w:top w:w="80" w:type="dxa"/>
              <w:start w:w="100" w:type="dxa"/>
              <w:bottom w:w="80" w:type="dxa"/>
              <w:end w:w="100" w:type="dxa"/>
            </w:tcMar>
            <w:vAlign w:val="center"/>
          </w:tcPr>
          <w:p>
            <w:pPr>
              <w:spacing w:after="0"/>
            </w:pPr>
            <w:r>
              <w:rPr>
                <w:sz w:val="15"/>
              </w:rPr>
              <w:t>LocalSessionAuthorizationError</w:t>
            </w:r>
          </w:p>
        </w:tc>
        <w:tc>
          <w:tcPr>
            <w:tcW w:type="dxa" w:w="6408"/>
            <w:tcMar>
              <w:top w:w="80" w:type="dxa"/>
              <w:start w:w="100" w:type="dxa"/>
              <w:bottom w:w="80" w:type="dxa"/>
              <w:end w:w="100" w:type="dxa"/>
            </w:tcMar>
            <w:vAlign w:val="center"/>
          </w:tcPr>
          <w:p>
            <w:pPr>
              <w:spacing w:after="0"/>
            </w:pPr>
            <w:r>
              <w:rPr>
                <w:sz w:val="15"/>
              </w:rPr>
              <w:t>Active user lacks the required role.</w:t>
            </w:r>
          </w:p>
        </w:tc>
      </w:tr>
      <w:tr>
        <w:trPr>
          <w:cantSplit/>
        </w:trPr>
        <w:tc>
          <w:tcPr>
            <w:tcW w:type="dxa" w:w="3240"/>
            <w:tcMar>
              <w:top w:w="80" w:type="dxa"/>
              <w:start w:w="100" w:type="dxa"/>
              <w:bottom w:w="80" w:type="dxa"/>
              <w:end w:w="100" w:type="dxa"/>
            </w:tcMar>
            <w:vAlign w:val="center"/>
          </w:tcPr>
          <w:p>
            <w:pPr>
              <w:spacing w:after="0"/>
            </w:pPr>
            <w:r>
              <w:rPr>
                <w:sz w:val="15"/>
              </w:rPr>
              <w:t>LocalSessionAuthenticationError</w:t>
            </w:r>
          </w:p>
        </w:tc>
        <w:tc>
          <w:tcPr>
            <w:tcW w:type="dxa" w:w="6408"/>
            <w:tcMar>
              <w:top w:w="80" w:type="dxa"/>
              <w:start w:w="100" w:type="dxa"/>
              <w:bottom w:w="80" w:type="dxa"/>
              <w:end w:w="100" w:type="dxa"/>
            </w:tcMar>
            <w:vAlign w:val="center"/>
          </w:tcPr>
          <w:p>
            <w:pPr>
              <w:spacing w:after="0"/>
            </w:pPr>
            <w:r>
              <w:rPr>
                <w:sz w:val="15"/>
              </w:rPr>
              <w:t>HSD-018/HSD-020 operational failure at the session boundary.</w:t>
            </w:r>
          </w:p>
        </w:tc>
      </w:tr>
      <w:tr>
        <w:trPr>
          <w:cantSplit/>
        </w:trPr>
        <w:tc>
          <w:tcPr>
            <w:tcW w:type="dxa" w:w="3240"/>
            <w:tcMar>
              <w:top w:w="80" w:type="dxa"/>
              <w:start w:w="100" w:type="dxa"/>
              <w:bottom w:w="80" w:type="dxa"/>
              <w:end w:w="100" w:type="dxa"/>
            </w:tcMar>
            <w:vAlign w:val="center"/>
          </w:tcPr>
          <w:p>
            <w:pPr>
              <w:spacing w:after="0"/>
            </w:pPr>
            <w:r>
              <w:rPr>
                <w:sz w:val="15"/>
              </w:rPr>
              <w:t>LocalSessionCompositionError</w:t>
            </w:r>
          </w:p>
        </w:tc>
        <w:tc>
          <w:tcPr>
            <w:tcW w:type="dxa" w:w="6408"/>
            <w:tcMar>
              <w:top w:w="80" w:type="dxa"/>
              <w:start w:w="100" w:type="dxa"/>
              <w:bottom w:w="80" w:type="dxa"/>
              <w:end w:w="100" w:type="dxa"/>
            </w:tcMar>
            <w:vAlign w:val="center"/>
          </w:tcPr>
          <w:p>
            <w:pPr>
              <w:spacing w:after="0"/>
            </w:pPr>
            <w:r>
              <w:rPr>
                <w:sz w:val="15"/>
              </w:rPr>
              <w:t>Production dependency composition failed.</w:t>
            </w:r>
          </w:p>
        </w:tc>
      </w:tr>
    </w:tbl>
    <w:p>
      <w:pPr>
        <w:spacing w:after="36"/>
        <w:ind w:left="259" w:hanging="259"/>
      </w:pPr>
      <w:r>
        <w:rPr>
          <w:b/>
        </w:rPr>
        <w:t xml:space="preserve">[ ] </w:t>
      </w:r>
      <w:r>
        <w:t>Stable codes and fixed messages.</w:t>
      </w:r>
    </w:p>
    <w:p>
      <w:pPr>
        <w:spacing w:after="36"/>
        <w:ind w:left="259" w:hanging="259"/>
      </w:pPr>
      <w:r>
        <w:rPr>
          <w:b/>
        </w:rPr>
        <w:t xml:space="preserve">[ ] </w:t>
      </w:r>
      <w:r>
        <w:t>Sanitized errorType only.</w:t>
      </w:r>
    </w:p>
    <w:p>
      <w:pPr>
        <w:spacing w:after="36"/>
        <w:ind w:left="259" w:hanging="259"/>
      </w:pPr>
      <w:r>
        <w:rPr>
          <w:b/>
        </w:rPr>
        <w:t xml:space="preserve">[ ] </w:t>
      </w:r>
      <w:r>
        <w:t>No cause or stack.</w:t>
      </w:r>
    </w:p>
    <w:p>
      <w:pPr>
        <w:spacing w:after="36"/>
        <w:ind w:left="259" w:hanging="259"/>
      </w:pPr>
      <w:r>
        <w:rPr>
          <w:b/>
        </w:rPr>
        <w:t xml:space="preserve">[ ] </w:t>
      </w:r>
      <w:r>
        <w:t>Type guard, rebuild helper, and error-type helper.</w:t>
      </w:r>
    </w:p>
    <w:p>
      <w:pPr>
        <w:spacing w:after="36"/>
        <w:ind w:left="259" w:hanging="259"/>
      </w:pPr>
      <w:r>
        <w:rPr>
          <w:b/>
        </w:rPr>
        <w:t xml:space="preserve">[ ] </w:t>
      </w:r>
      <w:r>
        <w:t>Add reviewed names to the centralized error-type sanitizer.</w:t>
      </w:r>
    </w:p>
    <w:p>
      <w:pPr>
        <w:spacing w:after="36"/>
        <w:ind w:left="259" w:hanging="259"/>
      </w:pPr>
      <w:r>
        <w:rPr>
          <w:b/>
        </w:rPr>
        <w:t xml:space="preserve">[ ] </w:t>
      </w:r>
      <w:r>
        <w:t>Expected credential rejections remain result unions rather than thrown session errors.</w:t>
      </w:r>
    </w:p>
    <w:p>
      <w:pPr>
        <w:pStyle w:val="Heading1"/>
      </w:pPr>
      <w:r>
        <w:t>20. Production Composition</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export interface ProductionLocalAuthenticationSessionServiceOptions {</w:t>
            </w:r>
            <w:r>
              <w:br/>
            </w:r>
            <w:r>
              <w:rPr>
                <w:rFonts w:ascii="Courier New" w:hAnsi="Courier New"/>
                <w:sz w:val="15"/>
              </w:rPr>
              <w:t xml:space="preserve">  readonly connection: Database.Database</w:t>
            </w:r>
            <w:r>
              <w:br/>
            </w:r>
            <w:r>
              <w:rPr>
                <w:rFonts w:ascii="Courier New" w:hAnsi="Courier New"/>
                <w:sz w:val="15"/>
              </w:rPr>
              <w:t xml:space="preserve">  readonly logger?: DatabaseTransactionLogger</w:t>
            </w:r>
            <w:r>
              <w:br/>
            </w:r>
            <w:r>
              <w:rPr>
                <w:rFonts w:ascii="Courier New" w:hAnsi="Courier New"/>
                <w:sz w:val="15"/>
              </w:rPr>
              <w:t>}</w:t>
            </w:r>
            <w:r>
              <w:br/>
            </w:r>
            <w:r>
              <w:rPr>
                <w:rFonts w:ascii="Courier New" w:hAnsi="Courier New"/>
                <w:sz w:val="15"/>
              </w:rPr>
            </w:r>
            <w:r>
              <w:br/>
            </w:r>
            <w:r>
              <w:rPr>
                <w:rFonts w:ascii="Courier New" w:hAnsi="Courier New"/>
                <w:sz w:val="15"/>
              </w:rPr>
              <w:t>export async function createProductionLocalAuthenticationSessionService(</w:t>
            </w:r>
            <w:r>
              <w:br/>
            </w:r>
            <w:r>
              <w:rPr>
                <w:rFonts w:ascii="Courier New" w:hAnsi="Courier New"/>
                <w:sz w:val="15"/>
              </w:rPr>
              <w:t xml:space="preserve">  options: ProductionLocalAuthenticationSessionServiceOptions</w:t>
            </w:r>
            <w:r>
              <w:br/>
            </w:r>
            <w:r>
              <w:rPr>
                <w:rFonts w:ascii="Courier New" w:hAnsi="Courier New"/>
                <w:sz w:val="15"/>
              </w:rPr>
              <w:t>): Promise&lt;LocalAuthenticationSessionService&gt;</w:t>
            </w:r>
          </w:p>
        </w:tc>
      </w:tr>
    </w:tbl>
    <w:p>
      <w:pPr>
        <w:spacing w:after="36"/>
        <w:ind w:left="259" w:hanging="259"/>
      </w:pPr>
      <w:r>
        <w:rPr>
          <w:b/>
        </w:rPr>
        <w:t xml:space="preserve">[ ] </w:t>
      </w:r>
      <w:r>
        <w:t>Create one system UtcClock and use it for the session and both authentication service compositions where possible.</w:t>
      </w:r>
    </w:p>
    <w:p>
      <w:pPr>
        <w:spacing w:after="36"/>
        <w:ind w:left="259" w:hanging="259"/>
      </w:pPr>
      <w:r>
        <w:rPr>
          <w:b/>
        </w:rPr>
        <w:t xml:space="preserve">[ ] </w:t>
      </w:r>
      <w:r>
        <w:t>Compose HSD-018 production login and HSD-020 production forced-password-change services over the same database connection.</w:t>
      </w:r>
    </w:p>
    <w:p>
      <w:pPr>
        <w:spacing w:after="36"/>
        <w:ind w:left="259" w:hanging="259"/>
      </w:pPr>
      <w:r>
        <w:rPr>
          <w:b/>
        </w:rPr>
        <w:t xml:space="preserve">[ ] </w:t>
      </w:r>
      <w:r>
        <w:t>Initial state is SIGNED_OUT.</w:t>
      </w:r>
    </w:p>
    <w:p>
      <w:pPr>
        <w:spacing w:after="36"/>
        <w:ind w:left="259" w:hanging="259"/>
      </w:pPr>
      <w:r>
        <w:rPr>
          <w:b/>
        </w:rPr>
        <w:t xml:space="preserve">[ ] </w:t>
      </w:r>
      <w:r>
        <w:t>No BrowserWindow, ipcMain, app lifecycle, preload, renderer, timer, or global singleton registration.</w:t>
      </w:r>
    </w:p>
    <w:p>
      <w:pPr>
        <w:spacing w:after="36"/>
        <w:ind w:left="259" w:hanging="259"/>
      </w:pPr>
      <w:r>
        <w:rPr>
          <w:b/>
        </w:rPr>
        <w:t xml:space="preserve">[ ] </w:t>
      </w:r>
      <w:r>
        <w:t>Map dependency composition failure to LocalSessionCompositionError.</w:t>
      </w:r>
    </w:p>
    <w:p>
      <w:pPr>
        <w:spacing w:after="36"/>
        <w:ind w:left="259" w:hanging="259"/>
      </w:pPr>
      <w:r>
        <w:rPr>
          <w:b/>
        </w:rPr>
        <w:t xml:space="preserve">[ ] </w:t>
      </w:r>
      <w:r>
        <w:t>The returned service object is frozen.</w:t>
      </w:r>
    </w:p>
    <w:p>
      <w:pPr>
        <w:pStyle w:val="Heading1"/>
      </w:pPr>
      <w:r>
        <w:t>21. Unit Test Requirements</w:t>
      </w:r>
    </w:p>
    <w:p>
      <w:pPr>
        <w:pStyle w:val="Heading2"/>
      </w:pPr>
      <w:r>
        <w:t>21.1 Policy</w:t>
      </w:r>
    </w:p>
    <w:p>
      <w:pPr>
        <w:spacing w:after="36"/>
        <w:ind w:left="259" w:hanging="259"/>
      </w:pPr>
      <w:r>
        <w:rPr>
          <w:b/>
        </w:rPr>
        <w:t xml:space="preserve">[ ] </w:t>
      </w:r>
      <w:r>
        <w:t>Exact idle, absolute, and provisional deadlines.</w:t>
      </w:r>
    </w:p>
    <w:p>
      <w:pPr>
        <w:spacing w:after="36"/>
        <w:ind w:left="259" w:hanging="259"/>
      </w:pPr>
      <w:r>
        <w:rPr>
          <w:b/>
        </w:rPr>
        <w:t xml:space="preserve">[ ] </w:t>
      </w:r>
      <w:r>
        <w:t>Expiry at the exact boundary.</w:t>
      </w:r>
    </w:p>
    <w:p>
      <w:pPr>
        <w:spacing w:after="36"/>
        <w:ind w:left="259" w:hanging="259"/>
      </w:pPr>
      <w:r>
        <w:rPr>
          <w:b/>
        </w:rPr>
        <w:t xml:space="preserve">[ ] </w:t>
      </w:r>
      <w:r>
        <w:t>Idle lock before absolute expiration.</w:t>
      </w:r>
    </w:p>
    <w:p>
      <w:pPr>
        <w:spacing w:after="36"/>
        <w:ind w:left="259" w:hanging="259"/>
      </w:pPr>
      <w:r>
        <w:rPr>
          <w:b/>
        </w:rPr>
        <w:t xml:space="preserve">[ ] </w:t>
      </w:r>
      <w:r>
        <w:t>Absolute expiration wins over idle lock.</w:t>
      </w:r>
    </w:p>
    <w:p>
      <w:pPr>
        <w:spacing w:after="36"/>
        <w:ind w:left="259" w:hanging="259"/>
      </w:pPr>
      <w:r>
        <w:rPr>
          <w:b/>
        </w:rPr>
        <w:t xml:space="preserve">[ ] </w:t>
      </w:r>
      <w:r>
        <w:t>Activity extends only idle expiry.</w:t>
      </w:r>
    </w:p>
    <w:p>
      <w:pPr>
        <w:spacing w:after="36"/>
        <w:ind w:left="259" w:hanging="259"/>
      </w:pPr>
      <w:r>
        <w:rPr>
          <w:b/>
        </w:rPr>
        <w:t xml:space="preserve">[ ] </w:t>
      </w:r>
      <w:r>
        <w:t>Backward time and overflow fail closed.</w:t>
      </w:r>
    </w:p>
    <w:p>
      <w:pPr>
        <w:spacing w:after="36"/>
        <w:ind w:left="259" w:hanging="259"/>
      </w:pPr>
      <w:r>
        <w:rPr>
          <w:b/>
        </w:rPr>
        <w:t xml:space="preserve">[ ] </w:t>
      </w:r>
      <w:r>
        <w:t>All states and snapshots are frozen and invariant-checked.</w:t>
      </w:r>
    </w:p>
    <w:p>
      <w:pPr>
        <w:pStyle w:val="Heading2"/>
      </w:pPr>
      <w:r>
        <w:t>21.2 Validation</w:t>
      </w:r>
    </w:p>
    <w:p>
      <w:pPr>
        <w:spacing w:after="36"/>
        <w:ind w:left="259" w:hanging="259"/>
      </w:pPr>
      <w:r>
        <w:rPr>
          <w:b/>
        </w:rPr>
        <w:t xml:space="preserve">[ ] </w:t>
      </w:r>
      <w:r>
        <w:t>Exact password-change and unlock command shapes.</w:t>
      </w:r>
    </w:p>
    <w:p>
      <w:pPr>
        <w:spacing w:after="36"/>
        <w:ind w:left="259" w:hanging="259"/>
      </w:pPr>
      <w:r>
        <w:rPr>
          <w:b/>
        </w:rPr>
        <w:t xml:space="preserve">[ ] </w:t>
      </w:r>
      <w:r>
        <w:t>Object.prototype and null-prototype behavior follows established application conventions.</w:t>
      </w:r>
    </w:p>
    <w:p>
      <w:pPr>
        <w:spacing w:after="36"/>
        <w:ind w:left="259" w:hanging="259"/>
      </w:pPr>
      <w:r>
        <w:rPr>
          <w:b/>
        </w:rPr>
        <w:t xml:space="preserve">[ ] </w:t>
      </w:r>
      <w:r>
        <w:t>Reject missing, extra, inherited, symbol, accessor, array, function, class, and hostile proxy values.</w:t>
      </w:r>
    </w:p>
    <w:p>
      <w:pPr>
        <w:spacing w:after="36"/>
        <w:ind w:left="259" w:hanging="259"/>
      </w:pPr>
      <w:r>
        <w:rPr>
          <w:b/>
        </w:rPr>
        <w:t xml:space="preserve">[ ] </w:t>
      </w:r>
      <w:r>
        <w:t>Role array must be non-empty, unique, exact, and valid.</w:t>
      </w:r>
    </w:p>
    <w:p>
      <w:pPr>
        <w:spacing w:after="36"/>
        <w:ind w:left="259" w:hanging="259"/>
      </w:pPr>
      <w:r>
        <w:rPr>
          <w:b/>
        </w:rPr>
        <w:t xml:space="preserve">[ ] </w:t>
      </w:r>
      <w:r>
        <w:t>Getters are never invoked.</w:t>
      </w:r>
    </w:p>
    <w:p>
      <w:pPr>
        <w:spacing w:after="36"/>
        <w:ind w:left="259" w:hanging="259"/>
      </w:pPr>
      <w:r>
        <w:rPr>
          <w:b/>
        </w:rPr>
        <w:t xml:space="preserve">[ ] </w:t>
      </w:r>
      <w:r>
        <w:t>Safe errors leak no command or identity data.</w:t>
      </w:r>
    </w:p>
    <w:p>
      <w:pPr>
        <w:pStyle w:val="Heading2"/>
      </w:pPr>
      <w:r>
        <w:t>21.3 Service orchestration</w:t>
      </w:r>
    </w:p>
    <w:p>
      <w:pPr>
        <w:spacing w:after="36"/>
        <w:ind w:left="259" w:hanging="259"/>
      </w:pPr>
      <w:r>
        <w:rPr>
          <w:b/>
        </w:rPr>
        <w:t xml:space="preserve">[ ] </w:t>
      </w:r>
      <w:r>
        <w:t>Initial SIGNED_OUT snapshot.</w:t>
      </w:r>
    </w:p>
    <w:p>
      <w:pPr>
        <w:spacing w:after="36"/>
        <w:ind w:left="259" w:hanging="259"/>
      </w:pPr>
      <w:r>
        <w:rPr>
          <w:b/>
        </w:rPr>
        <w:t xml:space="preserve">[ ] </w:t>
      </w:r>
      <w:r>
        <w:t>Rejected login remains signed out.</w:t>
      </w:r>
    </w:p>
    <w:p>
      <w:pPr>
        <w:spacing w:after="36"/>
        <w:ind w:left="259" w:hanging="259"/>
      </w:pPr>
      <w:r>
        <w:rPr>
          <w:b/>
        </w:rPr>
        <w:t xml:space="preserve">[ ] </w:t>
      </w:r>
      <w:r>
        <w:t>Successful login establishes ACTIVE or PASSWORD_CHANGE_REQUIRED according to mustChangePassword.</w:t>
      </w:r>
    </w:p>
    <w:p>
      <w:pPr>
        <w:spacing w:after="36"/>
        <w:ind w:left="259" w:hanging="259"/>
      </w:pPr>
      <w:r>
        <w:rPr>
          <w:b/>
        </w:rPr>
        <w:t xml:space="preserve">[ ] </w:t>
      </w:r>
      <w:r>
        <w:t>Forced-change operation injects provisional userId and accepts no caller userId.</w:t>
      </w:r>
    </w:p>
    <w:p>
      <w:pPr>
        <w:spacing w:after="36"/>
        <w:ind w:left="259" w:hanging="259"/>
      </w:pPr>
      <w:r>
        <w:rPr>
          <w:b/>
        </w:rPr>
        <w:t xml:space="preserve">[ ] </w:t>
      </w:r>
      <w:r>
        <w:t>Successful forced change promotes the same user to ACTIVE.</w:t>
      </w:r>
    </w:p>
    <w:p>
      <w:pPr>
        <w:spacing w:after="36"/>
        <w:ind w:left="259" w:hanging="259"/>
      </w:pPr>
      <w:r>
        <w:rPr>
          <w:b/>
        </w:rPr>
        <w:t xml:space="preserve">[ ] </w:t>
      </w:r>
      <w:r>
        <w:t>Ineligible or concurrency outcomes invalidate according to the policy.</w:t>
      </w:r>
    </w:p>
    <w:p>
      <w:pPr>
        <w:spacing w:after="36"/>
        <w:ind w:left="259" w:hanging="259"/>
      </w:pPr>
      <w:r>
        <w:rPr>
          <w:b/>
        </w:rPr>
        <w:t xml:space="preserve">[ ] </w:t>
      </w:r>
      <w:r>
        <w:t>Idle evaluation, manual lock, unlock rejection, same-user unlock success, logout, and authorization errors.</w:t>
      </w:r>
    </w:p>
    <w:p>
      <w:pPr>
        <w:spacing w:after="36"/>
        <w:ind w:left="259" w:hanging="259"/>
      </w:pPr>
      <w:r>
        <w:rPr>
          <w:b/>
        </w:rPr>
        <w:t xml:space="preserve">[ ] </w:t>
      </w:r>
      <w:r>
        <w:t>A second async operation is rejected before dependency calls.</w:t>
      </w:r>
    </w:p>
    <w:p>
      <w:pPr>
        <w:spacing w:after="36"/>
        <w:ind w:left="259" w:hanging="259"/>
      </w:pPr>
      <w:r>
        <w:rPr>
          <w:b/>
        </w:rPr>
        <w:t xml:space="preserve">[ ] </w:t>
      </w:r>
      <w:r>
        <w:t>Logout, lock, and expiry prevent stale pending results from recreating a session.</w:t>
      </w:r>
    </w:p>
    <w:p>
      <w:pPr>
        <w:spacing w:after="36"/>
        <w:ind w:left="259" w:hanging="259"/>
      </w:pPr>
      <w:r>
        <w:rPr>
          <w:b/>
        </w:rPr>
        <w:t xml:space="preserve">[ ] </w:t>
      </w:r>
      <w:r>
        <w:t>Wrong-user unlock success fails closed.</w:t>
      </w:r>
    </w:p>
    <w:p>
      <w:pPr>
        <w:spacing w:after="36"/>
        <w:ind w:left="259" w:hanging="259"/>
      </w:pPr>
      <w:r>
        <w:rPr>
          <w:b/>
        </w:rPr>
        <w:t xml:space="preserve">[ ] </w:t>
      </w:r>
      <w:r>
        <w:t>No password or credential reaches state or snapshot.</w:t>
      </w:r>
    </w:p>
    <w:p>
      <w:pPr>
        <w:pStyle w:val="Heading1"/>
      </w:pPr>
      <w:r>
        <w:t>22. Integration Test Requirements</w:t>
      </w:r>
    </w:p>
    <w:p>
      <w:pPr>
        <w:spacing w:after="80" w:line="252" w:lineRule="auto"/>
      </w:pPr>
      <w:r>
        <w:t>Use temporary migrated SQLite, production repositories, real HSD-018 and HSD-020 application services, deterministic clocks and IDs, and the real session service.</w:t>
      </w:r>
    </w:p>
    <w:p>
      <w:pPr>
        <w:spacing w:after="36"/>
        <w:ind w:left="259" w:hanging="259"/>
      </w:pPr>
      <w:r>
        <w:rPr>
          <w:b/>
        </w:rPr>
        <w:t xml:space="preserve">[ ] </w:t>
      </w:r>
      <w:r>
        <w:t>First-run administrator login with mustChangePassword=true creates PASSWORD_CHANGE_REQUIRED, not ACTIVE.</w:t>
      </w:r>
    </w:p>
    <w:p>
      <w:pPr>
        <w:spacing w:after="36"/>
        <w:ind w:left="259" w:hanging="259"/>
      </w:pPr>
      <w:r>
        <w:rPr>
          <w:b/>
        </w:rPr>
        <w:t xml:space="preserve">[ ] </w:t>
      </w:r>
      <w:r>
        <w:t>Session forced-change operation succeeds without caller-provided userId and promotes to ACTIVE.</w:t>
      </w:r>
    </w:p>
    <w:p>
      <w:pPr>
        <w:spacing w:after="36"/>
        <w:ind w:left="259" w:hanging="259"/>
      </w:pPr>
      <w:r>
        <w:rPr>
          <w:b/>
        </w:rPr>
        <w:t xml:space="preserve">[ ] </w:t>
      </w:r>
      <w:r>
        <w:t>Old password fails and new password succeeds after promotion.</w:t>
      </w:r>
    </w:p>
    <w:p>
      <w:pPr>
        <w:spacing w:after="36"/>
        <w:ind w:left="259" w:hanging="259"/>
      </w:pPr>
      <w:r>
        <w:rPr>
          <w:b/>
        </w:rPr>
        <w:t xml:space="preserve">[ ] </w:t>
      </w:r>
      <w:r>
        <w:t>A normal user with mustChangePassword=false logs directly into ACTIVE.</w:t>
      </w:r>
    </w:p>
    <w:p>
      <w:pPr>
        <w:spacing w:after="36"/>
        <w:ind w:left="259" w:hanging="259"/>
      </w:pPr>
      <w:r>
        <w:rPr>
          <w:b/>
        </w:rPr>
        <w:t xml:space="preserve">[ ] </w:t>
      </w:r>
      <w:r>
        <w:t>Invalid login leaves SIGNED_OUT.</w:t>
      </w:r>
    </w:p>
    <w:p>
      <w:pPr>
        <w:spacing w:after="36"/>
        <w:ind w:left="259" w:hanging="259"/>
      </w:pPr>
      <w:r>
        <w:rPr>
          <w:b/>
        </w:rPr>
        <w:t xml:space="preserve">[ ] </w:t>
      </w:r>
      <w:r>
        <w:t>Five failed unlock or login proofs preserve HSD-018 lockout behavior.</w:t>
      </w:r>
    </w:p>
    <w:p>
      <w:pPr>
        <w:spacing w:after="36"/>
        <w:ind w:left="259" w:hanging="259"/>
      </w:pPr>
      <w:r>
        <w:rPr>
          <w:b/>
        </w:rPr>
        <w:t xml:space="preserve">[ ] </w:t>
      </w:r>
      <w:r>
        <w:t>Active login lock produces no session.</w:t>
      </w:r>
    </w:p>
    <w:p>
      <w:pPr>
        <w:spacing w:after="36"/>
        <w:ind w:left="259" w:hanging="259"/>
      </w:pPr>
      <w:r>
        <w:rPr>
          <w:b/>
        </w:rPr>
        <w:t xml:space="preserve">[ ] </w:t>
      </w:r>
      <w:r>
        <w:t>Manual lock prevents requireActiveSession().</w:t>
      </w:r>
    </w:p>
    <w:p>
      <w:pPr>
        <w:spacing w:after="36"/>
        <w:ind w:left="259" w:hanging="259"/>
      </w:pPr>
      <w:r>
        <w:rPr>
          <w:b/>
        </w:rPr>
        <w:t xml:space="preserve">[ ] </w:t>
      </w:r>
      <w:r>
        <w:t>Wrong unlock password retains LOCKED.</w:t>
      </w:r>
    </w:p>
    <w:p>
      <w:pPr>
        <w:spacing w:after="36"/>
        <w:ind w:left="259" w:hanging="259"/>
      </w:pPr>
      <w:r>
        <w:rPr>
          <w:b/>
        </w:rPr>
        <w:t xml:space="preserve">[ ] </w:t>
      </w:r>
      <w:r>
        <w:t>Correct same-user unlock establishes a fresh ACTIVE lifetime.</w:t>
      </w:r>
    </w:p>
    <w:p>
      <w:pPr>
        <w:spacing w:after="36"/>
        <w:ind w:left="259" w:hanging="259"/>
      </w:pPr>
      <w:r>
        <w:rPr>
          <w:b/>
        </w:rPr>
        <w:t xml:space="preserve">[ ] </w:t>
      </w:r>
      <w:r>
        <w:t>Idle deadline lazily locks at the exact boundary.</w:t>
      </w:r>
    </w:p>
    <w:p>
      <w:pPr>
        <w:spacing w:after="36"/>
        <w:ind w:left="259" w:hanging="259"/>
      </w:pPr>
      <w:r>
        <w:rPr>
          <w:b/>
        </w:rPr>
        <w:t xml:space="preserve">[ ] </w:t>
      </w:r>
      <w:r>
        <w:t>Absolute deadline signs out ACTIVE and LOCKED sessions.</w:t>
      </w:r>
    </w:p>
    <w:p>
      <w:pPr>
        <w:spacing w:after="36"/>
        <w:ind w:left="259" w:hanging="259"/>
      </w:pPr>
      <w:r>
        <w:rPr>
          <w:b/>
        </w:rPr>
        <w:t xml:space="preserve">[ ] </w:t>
      </w:r>
      <w:r>
        <w:t>Provisional deadline signs out and prevents password change.</w:t>
      </w:r>
    </w:p>
    <w:p>
      <w:pPr>
        <w:spacing w:after="36"/>
        <w:ind w:left="259" w:hanging="259"/>
      </w:pPr>
      <w:r>
        <w:rPr>
          <w:b/>
        </w:rPr>
        <w:t xml:space="preserve">[ ] </w:t>
      </w:r>
      <w:r>
        <w:t>Activity extends idle expiry but not absolute expiry.</w:t>
      </w:r>
    </w:p>
    <w:p>
      <w:pPr>
        <w:spacing w:after="36"/>
        <w:ind w:left="259" w:hanging="259"/>
      </w:pPr>
      <w:r>
        <w:rPr>
          <w:b/>
        </w:rPr>
        <w:t xml:space="preserve">[ ] </w:t>
      </w:r>
      <w:r>
        <w:t>Logout during deferred login, deferred forced change, and deferred unlock prevents state resurrection.</w:t>
      </w:r>
    </w:p>
    <w:p>
      <w:pPr>
        <w:spacing w:after="36"/>
        <w:ind w:left="259" w:hanging="259"/>
      </w:pPr>
      <w:r>
        <w:rPr>
          <w:b/>
        </w:rPr>
        <w:t xml:space="preserve">[ ] </w:t>
      </w:r>
      <w:r>
        <w:t>Two concurrent authentication-changing calls cannot both proceed.</w:t>
      </w:r>
    </w:p>
    <w:p>
      <w:pPr>
        <w:spacing w:after="36"/>
        <w:ind w:left="259" w:hanging="259"/>
      </w:pPr>
      <w:r>
        <w:rPr>
          <w:b/>
        </w:rPr>
        <w:t xml:space="preserve">[ ] </w:t>
      </w:r>
      <w:r>
        <w:t>Role gate allows LOCAL_ADMIN/NURSE/TRAINED_SCREENER only when requested and rejects mismatches.</w:t>
      </w:r>
    </w:p>
    <w:p>
      <w:pPr>
        <w:spacing w:after="36"/>
        <w:ind w:left="259" w:hanging="259"/>
      </w:pPr>
      <w:r>
        <w:rPr>
          <w:b/>
        </w:rPr>
        <w:t xml:space="preserve">[ ] </w:t>
      </w:r>
      <w:r>
        <w:t>Database close/reopen or new service composition starts SIGNED_OUT.</w:t>
      </w:r>
    </w:p>
    <w:p>
      <w:pPr>
        <w:spacing w:after="36"/>
        <w:ind w:left="259" w:hanging="259"/>
      </w:pPr>
      <w:r>
        <w:rPr>
          <w:b/>
        </w:rPr>
        <w:t xml:space="preserve">[ ] </w:t>
      </w:r>
      <w:r>
        <w:t>No migration, session row, token, credential, or password is persisted.</w:t>
      </w:r>
    </w:p>
    <w:p>
      <w:pPr>
        <w:spacing w:after="36"/>
        <w:ind w:left="259" w:hanging="259"/>
      </w:pPr>
      <w:r>
        <w:rPr>
          <w:b/>
        </w:rPr>
        <w:t xml:space="preserve">[ ] </w:t>
      </w:r>
      <w:r>
        <w:t>No IPC/preload/renderer module is changed.</w:t>
      </w:r>
    </w:p>
    <w:p>
      <w:pPr>
        <w:spacing w:after="36"/>
        <w:ind w:left="259" w:hanging="259"/>
      </w:pPr>
      <w:r>
        <w:rPr>
          <w:b/>
        </w:rPr>
        <w:t xml:space="preserve">[ ] </w:t>
      </w:r>
      <w:r>
        <w:t>Temporary DB, WAL, and SHM artifacts are removed.</w:t>
      </w:r>
    </w:p>
    <w:p>
      <w:pPr>
        <w:pStyle w:val="Heading1"/>
      </w:pPr>
      <w:r>
        <w:t>23. Documentation Requirements</w:t>
      </w:r>
    </w:p>
    <w:p>
      <w:pPr>
        <w:spacing w:after="36"/>
        <w:ind w:left="259" w:hanging="259"/>
      </w:pPr>
      <w:r>
        <w:rPr>
          <w:b/>
        </w:rPr>
        <w:t xml:space="preserve">[ ] </w:t>
      </w:r>
      <w:r>
        <w:t>Add docs/application/local-authentication-session.md.</w:t>
      </w:r>
    </w:p>
    <w:p>
      <w:pPr>
        <w:spacing w:after="36"/>
        <w:ind w:left="259" w:hanging="259"/>
      </w:pPr>
      <w:r>
        <w:rPr>
          <w:b/>
        </w:rPr>
        <w:t xml:space="preserve">[ ] </w:t>
      </w:r>
      <w:r>
        <w:t>Update docs/application/local-login-authentication.md with session handoff behavior.</w:t>
      </w:r>
    </w:p>
    <w:p>
      <w:pPr>
        <w:spacing w:after="36"/>
        <w:ind w:left="259" w:hanging="259"/>
      </w:pPr>
      <w:r>
        <w:rPr>
          <w:b/>
        </w:rPr>
        <w:t xml:space="preserve">[ ] </w:t>
      </w:r>
      <w:r>
        <w:t>Update docs/application/forced-password-change.md with provisional-context promotion.</w:t>
      </w:r>
    </w:p>
    <w:p>
      <w:pPr>
        <w:spacing w:after="36"/>
        <w:ind w:left="259" w:hanging="259"/>
      </w:pPr>
      <w:r>
        <w:rPr>
          <w:b/>
        </w:rPr>
        <w:t xml:space="preserve">[ ] </w:t>
      </w:r>
      <w:r>
        <w:t>Update docs/engineering-standards.md.</w:t>
      </w:r>
    </w:p>
    <w:p>
      <w:pPr>
        <w:spacing w:after="36"/>
        <w:ind w:left="259" w:hanging="259"/>
      </w:pPr>
      <w:r>
        <w:rPr>
          <w:b/>
        </w:rPr>
        <w:t xml:space="preserve">[ ] </w:t>
      </w:r>
      <w:r>
        <w:t>Update docs/repository-structure.md.</w:t>
      </w:r>
    </w:p>
    <w:p>
      <w:pPr>
        <w:spacing w:after="36"/>
        <w:ind w:left="259" w:hanging="259"/>
      </w:pPr>
      <w:r>
        <w:rPr>
          <w:b/>
        </w:rPr>
        <w:t xml:space="preserve">[ ] </w:t>
      </w:r>
      <w:r>
        <w:t>Document exact timeout constants and lazy evaluation.</w:t>
      </w:r>
    </w:p>
    <w:p>
      <w:pPr>
        <w:spacing w:after="36"/>
        <w:ind w:left="259" w:hanging="259"/>
      </w:pPr>
      <w:r>
        <w:rPr>
          <w:b/>
        </w:rPr>
        <w:t xml:space="preserve">[ ] </w:t>
      </w:r>
      <w:r>
        <w:t>Document that restart always signs out and there is no bearer token.</w:t>
      </w:r>
    </w:p>
    <w:p>
      <w:pPr>
        <w:spacing w:after="36"/>
        <w:ind w:left="259" w:hanging="259"/>
      </w:pPr>
      <w:r>
        <w:rPr>
          <w:b/>
        </w:rPr>
        <w:t xml:space="preserve">[ ] </w:t>
      </w:r>
      <w:r>
        <w:t>Document HSD-022 as the next bounded task for authenticated IPC/preload and renderer routing.</w:t>
      </w:r>
    </w:p>
    <w:p>
      <w:pPr>
        <w:pStyle w:val="Heading1"/>
      </w:pPr>
      <w:r>
        <w:t>24. Acceptance Criteria</w:t>
      </w:r>
    </w:p>
    <w:p>
      <w:pPr>
        <w:spacing w:after="36"/>
        <w:ind w:left="259" w:hanging="259"/>
      </w:pPr>
      <w:r>
        <w:rPr>
          <w:b/>
        </w:rPr>
        <w:t xml:space="preserve">[ ] </w:t>
      </w:r>
      <w:r>
        <w:t>Implementation is based on main commit 4dd5442.</w:t>
      </w:r>
    </w:p>
    <w:p>
      <w:pPr>
        <w:spacing w:after="36"/>
        <w:ind w:left="259" w:hanging="259"/>
      </w:pPr>
      <w:r>
        <w:rPr>
          <w:b/>
        </w:rPr>
        <w:t xml:space="preserve">[ ] </w:t>
      </w:r>
      <w:r>
        <w:t>Exactly one in-memory local authentication context exists.</w:t>
      </w:r>
    </w:p>
    <w:p>
      <w:pPr>
        <w:spacing w:after="36"/>
        <w:ind w:left="259" w:hanging="259"/>
      </w:pPr>
      <w:r>
        <w:rPr>
          <w:b/>
        </w:rPr>
        <w:t xml:space="preserve">[ ] </w:t>
      </w:r>
      <w:r>
        <w:t>HSD-018 successful results establish restricted or active state correctly.</w:t>
      </w:r>
    </w:p>
    <w:p>
      <w:pPr>
        <w:spacing w:after="36"/>
        <w:ind w:left="259" w:hanging="259"/>
      </w:pPr>
      <w:r>
        <w:rPr>
          <w:b/>
        </w:rPr>
        <w:t xml:space="preserve">[ ] </w:t>
      </w:r>
      <w:r>
        <w:t>HSD-020 userId is injected from the restricted context and never accepted from callers.</w:t>
      </w:r>
    </w:p>
    <w:p>
      <w:pPr>
        <w:spacing w:after="36"/>
        <w:ind w:left="259" w:hanging="259"/>
      </w:pPr>
      <w:r>
        <w:rPr>
          <w:b/>
        </w:rPr>
        <w:t xml:space="preserve">[ ] </w:t>
      </w:r>
      <w:r>
        <w:t>ACTIVE is impossible while mustChangePassword=true.</w:t>
      </w:r>
    </w:p>
    <w:p>
      <w:pPr>
        <w:spacing w:after="36"/>
        <w:ind w:left="259" w:hanging="259"/>
      </w:pPr>
      <w:r>
        <w:rPr>
          <w:b/>
        </w:rPr>
        <w:t xml:space="preserve">[ ] </w:t>
      </w:r>
      <w:r>
        <w:t>Idle lock, absolute expiration, provisional expiration, manual lock, same-user unlock, activity, logout, and role authorization are implemented.</w:t>
      </w:r>
    </w:p>
    <w:p>
      <w:pPr>
        <w:spacing w:after="36"/>
        <w:ind w:left="259" w:hanging="259"/>
      </w:pPr>
      <w:r>
        <w:rPr>
          <w:b/>
        </w:rPr>
        <w:t xml:space="preserve">[ ] </w:t>
      </w:r>
      <w:r>
        <w:t>Stale asynchronous results cannot recreate or replace a session.</w:t>
      </w:r>
    </w:p>
    <w:p>
      <w:pPr>
        <w:spacing w:after="36"/>
        <w:ind w:left="259" w:hanging="259"/>
      </w:pPr>
      <w:r>
        <w:rPr>
          <w:b/>
        </w:rPr>
        <w:t xml:space="preserve">[ ] </w:t>
      </w:r>
      <w:r>
        <w:t>Clock regression fails closed.</w:t>
      </w:r>
    </w:p>
    <w:p>
      <w:pPr>
        <w:spacing w:after="36"/>
        <w:ind w:left="259" w:hanging="259"/>
      </w:pPr>
      <w:r>
        <w:rPr>
          <w:b/>
        </w:rPr>
        <w:t xml:space="preserve">[ ] </w:t>
      </w:r>
      <w:r>
        <w:t>No password, credential, token, database connection, or clinical data is stored in session state.</w:t>
      </w:r>
    </w:p>
    <w:p>
      <w:pPr>
        <w:spacing w:after="36"/>
        <w:ind w:left="259" w:hanging="259"/>
      </w:pPr>
      <w:r>
        <w:rPr>
          <w:b/>
        </w:rPr>
        <w:t xml:space="preserve">[ ] </w:t>
      </w:r>
      <w:r>
        <w:t>No persistence, migration, IPC, preload, renderer, timer, or HSD-022 work is added.</w:t>
      </w:r>
    </w:p>
    <w:p>
      <w:pPr>
        <w:spacing w:after="36"/>
        <w:ind w:left="259" w:hanging="259"/>
      </w:pPr>
      <w:r>
        <w:rPr>
          <w:b/>
        </w:rPr>
        <w:t xml:space="preserve">[ ] </w:t>
      </w:r>
      <w:r>
        <w:t>All required tests and quality gates pass.</w:t>
      </w:r>
    </w:p>
    <w:p>
      <w:pPr>
        <w:pStyle w:val="Heading1"/>
      </w:pPr>
      <w:r>
        <w:t>25. Quality Gates</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pnpm format</w:t>
            </w:r>
            <w:r>
              <w:br/>
            </w:r>
            <w:r>
              <w:rPr>
                <w:rFonts w:ascii="Courier New" w:hAnsi="Courier New"/>
                <w:sz w:val="15"/>
              </w:rPr>
              <w:t>pnpm format:check</w:t>
            </w:r>
            <w:r>
              <w:br/>
            </w:r>
            <w:r>
              <w:rPr>
                <w:rFonts w:ascii="Courier New" w:hAnsi="Courier New"/>
                <w:sz w:val="15"/>
              </w:rPr>
              <w:t>pnpm lint</w:t>
            </w:r>
            <w:r>
              <w:br/>
            </w:r>
            <w:r>
              <w:rPr>
                <w:rFonts w:ascii="Courier New" w:hAnsi="Courier New"/>
                <w:sz w:val="15"/>
              </w:rPr>
              <w:t>pnpm typecheck</w:t>
            </w:r>
            <w:r>
              <w:br/>
            </w:r>
            <w:r>
              <w:rPr>
                <w:rFonts w:ascii="Courier New" w:hAnsi="Courier New"/>
                <w:sz w:val="15"/>
              </w:rPr>
              <w:t>pnpm test</w:t>
            </w:r>
            <w:r>
              <w:br/>
            </w:r>
            <w:r>
              <w:rPr>
                <w:rFonts w:ascii="Courier New" w:hAnsi="Courier New"/>
                <w:sz w:val="15"/>
              </w:rPr>
              <w:t>pnpm verify</w:t>
            </w:r>
            <w:r>
              <w:br/>
            </w:r>
            <w:r>
              <w:rPr>
                <w:rFonts w:ascii="Courier New" w:hAnsi="Courier New"/>
                <w:sz w:val="15"/>
              </w:rPr>
              <w:t>pnpm build</w:t>
            </w:r>
            <w:r>
              <w:br/>
            </w:r>
            <w:r>
              <w:rPr>
                <w:rFonts w:ascii="Courier New" w:hAnsi="Courier New"/>
                <w:sz w:val="15"/>
              </w:rPr>
            </w:r>
            <w:r>
              <w:br/>
            </w:r>
            <w:r>
              <w:rPr>
                <w:rFonts w:ascii="Courier New" w:hAnsi="Courier New"/>
                <w:sz w:val="15"/>
              </w:rPr>
              <w:t>git diff --check</w:t>
            </w:r>
            <w:r>
              <w:br/>
            </w:r>
            <w:r>
              <w:rPr>
                <w:rFonts w:ascii="Courier New" w:hAnsi="Courier New"/>
                <w:sz w:val="15"/>
              </w:rPr>
              <w:t>git diff main...HEAD --stat</w:t>
            </w:r>
            <w:r>
              <w:br/>
            </w:r>
            <w:r>
              <w:rPr>
                <w:rFonts w:ascii="Courier New" w:hAnsi="Courier New"/>
                <w:sz w:val="15"/>
              </w:rPr>
              <w:t>git status --short</w:t>
            </w:r>
          </w:p>
        </w:tc>
      </w:tr>
    </w:tbl>
    <w:tbl>
      <w:tblPr>
        <w:tblW w:type="auto" w:w="0"/>
        <w:jc w:val="center"/>
        <w:tblLook w:firstColumn="1" w:firstRow="1" w:lastColumn="0" w:lastRow="0" w:noHBand="0" w:noVBand="1" w:val="04A0"/>
      </w:tblPr>
      <w:tblGrid>
        <w:gridCol w:w="10052"/>
      </w:tblGrid>
      <w:tr>
        <w:trPr>
          <w:cantSplit/>
        </w:trPr>
        <w:tc>
          <w:tcPr>
            <w:tcW w:type="dxa" w:w="10052"/>
            <w:shd w:fill="FCE4D6"/>
            <w:tcMar>
              <w:top w:w="100" w:type="dxa"/>
              <w:start w:w="130" w:type="dxa"/>
              <w:bottom w:w="100" w:type="dxa"/>
              <w:end w:w="130" w:type="dxa"/>
            </w:tcMar>
          </w:tcPr>
          <w:p>
            <w:pPr>
              <w:spacing w:after="0"/>
            </w:pPr>
            <w:r>
              <w:rPr>
                <w:b/>
                <w:sz w:val="17"/>
              </w:rPr>
              <w:t>No warnings, skipped required tests, generated database files, Word lock files, or unrelated changes are acceptable.</w:t>
            </w:r>
          </w:p>
        </w:tc>
      </w:tr>
    </w:tbl>
    <w:p>
      <w:pPr>
        <w:pStyle w:val="Heading1"/>
      </w:pPr>
      <w:r>
        <w:t>26. Git and Review Handoff</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git add .</w:t>
            </w:r>
            <w:r>
              <w:br/>
            </w:r>
            <w:r>
              <w:rPr>
                <w:rFonts w:ascii="Courier New" w:hAnsi="Courier New"/>
                <w:sz w:val="15"/>
              </w:rPr>
              <w:t>git commit -m "feat: add local authentication session management"</w:t>
            </w:r>
            <w:r>
              <w:br/>
            </w:r>
            <w:r>
              <w:rPr>
                <w:rFonts w:ascii="Courier New" w:hAnsi="Courier New"/>
                <w:sz w:val="15"/>
              </w:rPr>
              <w:t>git push -u origin feature/HSD-021-local-authentication-session-management</w:t>
            </w:r>
            <w:r>
              <w:br/>
            </w:r>
            <w:r>
              <w:rPr>
                <w:rFonts w:ascii="Courier New" w:hAnsi="Courier New"/>
                <w:sz w:val="15"/>
              </w:rPr>
            </w:r>
            <w:r>
              <w:br/>
            </w:r>
            <w:r>
              <w:rPr>
                <w:rFonts w:ascii="Courier New" w:hAnsi="Courier New"/>
                <w:sz w:val="15"/>
              </w:rPr>
              <w:t># Review evidence</w:t>
            </w:r>
            <w:r>
              <w:br/>
            </w:r>
            <w:r>
              <w:rPr>
                <w:rFonts w:ascii="Courier New" w:hAnsi="Courier New"/>
                <w:sz w:val="15"/>
              </w:rPr>
              <w:t>git log -2 --oneline</w:t>
            </w:r>
            <w:r>
              <w:br/>
            </w:r>
            <w:r>
              <w:rPr>
                <w:rFonts w:ascii="Courier New" w:hAnsi="Courier New"/>
                <w:sz w:val="15"/>
              </w:rPr>
              <w:t>git diff main...HEAD --stat</w:t>
            </w:r>
            <w:r>
              <w:br/>
            </w:r>
            <w:r>
              <w:rPr>
                <w:rFonts w:ascii="Courier New" w:hAnsi="Courier New"/>
                <w:sz w:val="15"/>
              </w:rPr>
              <w:t>pnpm verify</w:t>
            </w:r>
            <w:r>
              <w:br/>
            </w:r>
            <w:r>
              <w:rPr>
                <w:rFonts w:ascii="Courier New" w:hAnsi="Courier New"/>
                <w:sz w:val="15"/>
              </w:rPr>
              <w:t>pnpm build</w:t>
            </w:r>
            <w:r>
              <w:br/>
            </w:r>
            <w:r>
              <w:rPr>
                <w:rFonts w:ascii="Courier New" w:hAnsi="Courier New"/>
                <w:sz w:val="15"/>
              </w:rPr>
              <w:t>git status</w:t>
            </w:r>
          </w:p>
        </w:tc>
      </w:tr>
    </w:tbl>
    <w:tbl>
      <w:tblPr>
        <w:tblW w:type="auto" w:w="0"/>
        <w:jc w:val="center"/>
        <w:tblLook w:firstColumn="1" w:firstRow="1" w:lastColumn="0" w:lastRow="0" w:noHBand="0" w:noVBand="1" w:val="04A0"/>
      </w:tblPr>
      <w:tblGrid>
        <w:gridCol w:w="10052"/>
      </w:tblGrid>
      <w:tr>
        <w:trPr>
          <w:cantSplit/>
        </w:trPr>
        <w:tc>
          <w:tcPr>
            <w:tcW w:type="dxa" w:w="10052"/>
            <w:shd w:fill="FCE4D6"/>
            <w:tcMar>
              <w:top w:w="100" w:type="dxa"/>
              <w:start w:w="130" w:type="dxa"/>
              <w:bottom w:w="100" w:type="dxa"/>
              <w:end w:w="130" w:type="dxa"/>
            </w:tcMar>
          </w:tcPr>
          <w:p>
            <w:pPr>
              <w:spacing w:after="0"/>
            </w:pPr>
            <w:r>
              <w:rPr>
                <w:b/>
                <w:sz w:val="17"/>
              </w:rPr>
              <w:t>Do not merge and do not begin HSD-022 until HSD-021 has been reviewed and approved. Close this document before switching branches.</w:t>
            </w:r>
          </w:p>
        </w:tc>
      </w:tr>
    </w:tbl>
    <w:p>
      <w:pPr>
        <w:pStyle w:val="Heading1"/>
      </w:pPr>
      <w:r>
        <w:t>27. Paste-Ready Codex Prompt</w:t>
      </w:r>
    </w:p>
    <w:tbl>
      <w:tblPr>
        <w:tblW w:type="auto" w:w="0"/>
        <w:jc w:val="center"/>
        <w:tblLook w:firstColumn="1" w:firstRow="1" w:lastColumn="0" w:lastRow="0" w:noHBand="0" w:noVBand="1" w:val="04A0"/>
      </w:tblPr>
      <w:tblGrid>
        <w:gridCol w:w="10052"/>
      </w:tblGrid>
      <w:tr>
        <w:trPr>
          <w:cantSplit/>
        </w:trPr>
        <w:tc>
          <w:tcPr>
            <w:tcW w:type="dxa" w:w="10052"/>
            <w:shd w:fill="F2F2F2"/>
            <w:tcMar>
              <w:top w:w="90" w:type="dxa"/>
              <w:start w:w="120" w:type="dxa"/>
              <w:bottom w:w="90" w:type="dxa"/>
              <w:end w:w="120" w:type="dxa"/>
            </w:tcMar>
          </w:tcPr>
          <w:p>
            <w:pPr>
              <w:spacing w:after="0" w:line="226" w:lineRule="auto"/>
            </w:pPr>
            <w:r>
              <w:rPr>
                <w:rFonts w:ascii="Courier New" w:hAnsi="Courier New"/>
                <w:sz w:val="15"/>
              </w:rPr>
              <w:t>Implement HSD-021 only: Local Authentication Session Management,</w:t>
            </w:r>
            <w:r>
              <w:br/>
            </w:r>
            <w:r>
              <w:rPr>
                <w:rFonts w:ascii="Courier New" w:hAnsi="Courier New"/>
                <w:sz w:val="15"/>
              </w:rPr>
              <w:t>Password-Change Context, Idle Lock, Unlock, Logout, and Authorization Gate.</w:t>
            </w:r>
            <w:r>
              <w:br/>
            </w:r>
            <w:r>
              <w:rPr>
                <w:rFonts w:ascii="Courier New" w:hAnsi="Courier New"/>
                <w:sz w:val="15"/>
              </w:rPr>
            </w:r>
            <w:r>
              <w:br/>
            </w:r>
            <w:r>
              <w:rPr>
                <w:rFonts w:ascii="Courier New" w:hAnsi="Courier New"/>
                <w:sz w:val="15"/>
              </w:rPr>
              <w:t>Repository:</w:t>
            </w:r>
            <w:r>
              <w:br/>
            </w:r>
            <w:r>
              <w:rPr>
                <w:rFonts w:ascii="Courier New" w:hAnsi="Courier New"/>
                <w:sz w:val="15"/>
              </w:rPr>
              <w:t>E:\health-app\health-screening-desktop</w:t>
            </w:r>
            <w:r>
              <w:br/>
            </w:r>
            <w:r>
              <w:rPr>
                <w:rFonts w:ascii="Courier New" w:hAnsi="Courier New"/>
                <w:sz w:val="15"/>
              </w:rPr>
            </w:r>
            <w:r>
              <w:br/>
            </w:r>
            <w:r>
              <w:rPr>
                <w:rFonts w:ascii="Courier New" w:hAnsi="Courier New"/>
                <w:sz w:val="15"/>
              </w:rPr>
              <w:t>Required branch:</w:t>
            </w:r>
            <w:r>
              <w:br/>
            </w:r>
            <w:r>
              <w:rPr>
                <w:rFonts w:ascii="Courier New" w:hAnsi="Courier New"/>
                <w:sz w:val="15"/>
              </w:rPr>
              <w:t>feature/HSD-021-local-authentication-session-management</w:t>
            </w:r>
            <w:r>
              <w:br/>
            </w:r>
            <w:r>
              <w:rPr>
                <w:rFonts w:ascii="Courier New" w:hAnsi="Courier New"/>
                <w:sz w:val="15"/>
              </w:rPr>
            </w:r>
            <w:r>
              <w:br/>
            </w:r>
            <w:r>
              <w:rPr>
                <w:rFonts w:ascii="Courier New" w:hAnsi="Courier New"/>
                <w:sz w:val="15"/>
              </w:rPr>
              <w:t>Required baseline:</w:t>
            </w:r>
            <w:r>
              <w:br/>
            </w:r>
            <w:r>
              <w:rPr>
                <w:rFonts w:ascii="Courier New" w:hAnsi="Courier New"/>
                <w:sz w:val="15"/>
              </w:rPr>
              <w:t>4dd5442 merge: complete HSD-020 forced password change service</w:t>
            </w:r>
            <w:r>
              <w:br/>
            </w:r>
            <w:r>
              <w:rPr>
                <w:rFonts w:ascii="Courier New" w:hAnsi="Courier New"/>
                <w:sz w:val="15"/>
              </w:rPr>
            </w:r>
            <w:r>
              <w:br/>
            </w:r>
            <w:r>
              <w:rPr>
                <w:rFonts w:ascii="Courier New" w:hAnsi="Courier New"/>
                <w:sz w:val="15"/>
              </w:rPr>
              <w:t>Implement a main-process-only, single-user, in-memory session service that:</w:t>
            </w:r>
            <w:r>
              <w:br/>
            </w:r>
            <w:r>
              <w:rPr>
                <w:rFonts w:ascii="Courier New" w:hAnsi="Courier New"/>
                <w:sz w:val="15"/>
              </w:rPr>
            </w:r>
            <w:r>
              <w:br/>
            </w:r>
            <w:r>
              <w:rPr>
                <w:rFonts w:ascii="Courier New" w:hAnsi="Courier New"/>
                <w:sz w:val="15"/>
              </w:rPr>
              <w:t>- starts SIGNED_OUT on every process start</w:t>
            </w:r>
            <w:r>
              <w:br/>
            </w:r>
            <w:r>
              <w:rPr>
                <w:rFonts w:ascii="Courier New" w:hAnsi="Courier New"/>
                <w:sz w:val="15"/>
              </w:rPr>
              <w:t>- coordinates HSD-018 login</w:t>
            </w:r>
            <w:r>
              <w:br/>
            </w:r>
            <w:r>
              <w:rPr>
                <w:rFonts w:ascii="Courier New" w:hAnsi="Courier New"/>
                <w:sz w:val="15"/>
              </w:rPr>
              <w:t>- creates PASSWORD_CHANGE_REQUIRED when mustChangePassword=true</w:t>
            </w:r>
            <w:r>
              <w:br/>
            </w:r>
            <w:r>
              <w:rPr>
                <w:rFonts w:ascii="Courier New" w:hAnsi="Courier New"/>
                <w:sz w:val="15"/>
              </w:rPr>
              <w:t>- creates ACTIVE only when mustChangePassword=false</w:t>
            </w:r>
            <w:r>
              <w:br/>
            </w:r>
            <w:r>
              <w:rPr>
                <w:rFonts w:ascii="Courier New" w:hAnsi="Courier New"/>
                <w:sz w:val="15"/>
              </w:rPr>
              <w:t>- accepts password-change input without userId and injects the provisional user ID</w:t>
            </w:r>
            <w:r>
              <w:br/>
            </w:r>
            <w:r>
              <w:rPr>
                <w:rFonts w:ascii="Courier New" w:hAnsi="Courier New"/>
                <w:sz w:val="15"/>
              </w:rPr>
              <w:t xml:space="preserve">  into HSD-020</w:t>
            </w:r>
            <w:r>
              <w:br/>
            </w:r>
            <w:r>
              <w:rPr>
                <w:rFonts w:ascii="Courier New" w:hAnsi="Courier New"/>
                <w:sz w:val="15"/>
              </w:rPr>
              <w:t>- promotes the same user to ACTIVE only after successful forced password change</w:t>
            </w:r>
            <w:r>
              <w:br/>
            </w:r>
            <w:r>
              <w:rPr>
                <w:rFonts w:ascii="Courier New" w:hAnsi="Courier New"/>
                <w:sz w:val="15"/>
              </w:rPr>
              <w:t>- enforces a 15-minute idle lock</w:t>
            </w:r>
            <w:r>
              <w:br/>
            </w:r>
            <w:r>
              <w:rPr>
                <w:rFonts w:ascii="Courier New" w:hAnsi="Courier New"/>
                <w:sz w:val="15"/>
              </w:rPr>
              <w:t>- enforces a 12-hour absolute session lifetime</w:t>
            </w:r>
            <w:r>
              <w:br/>
            </w:r>
            <w:r>
              <w:rPr>
                <w:rFonts w:ascii="Courier New" w:hAnsi="Courier New"/>
                <w:sz w:val="15"/>
              </w:rPr>
              <w:t>- expires password-change context after 15 minutes without extension</w:t>
            </w:r>
            <w:r>
              <w:br/>
            </w:r>
            <w:r>
              <w:rPr>
                <w:rFonts w:ascii="Courier New" w:hAnsi="Courier New"/>
                <w:sz w:val="15"/>
              </w:rPr>
              <w:t>- supports activity refresh, manual lock, same-user password unlock, and logout</w:t>
            </w:r>
            <w:r>
              <w:br/>
            </w:r>
            <w:r>
              <w:rPr>
                <w:rFonts w:ascii="Courier New" w:hAnsi="Courier New"/>
                <w:sz w:val="15"/>
              </w:rPr>
              <w:t>- provides requireActiveSession() and strict role authorization</w:t>
            </w:r>
            <w:r>
              <w:br/>
            </w:r>
            <w:r>
              <w:rPr>
                <w:rFonts w:ascii="Courier New" w:hAnsi="Courier New"/>
                <w:sz w:val="15"/>
              </w:rPr>
              <w:t>- serializes login/change/unlock operations</w:t>
            </w:r>
            <w:r>
              <w:br/>
            </w:r>
            <w:r>
              <w:rPr>
                <w:rFonts w:ascii="Courier New" w:hAnsi="Courier New"/>
                <w:sz w:val="15"/>
              </w:rPr>
              <w:t>- uses revision/operation guards so logout, lock, expiry, or state change prevents</w:t>
            </w:r>
            <w:r>
              <w:br/>
            </w:r>
            <w:r>
              <w:rPr>
                <w:rFonts w:ascii="Courier New" w:hAnsi="Courier New"/>
                <w:sz w:val="15"/>
              </w:rPr>
              <w:t xml:space="preserve">  stale async results from recreating a session</w:t>
            </w:r>
            <w:r>
              <w:br/>
            </w:r>
            <w:r>
              <w:rPr>
                <w:rFonts w:ascii="Courier New" w:hAnsi="Courier New"/>
                <w:sz w:val="15"/>
              </w:rPr>
              <w:t>- fails closed on backward time</w:t>
            </w:r>
            <w:r>
              <w:br/>
            </w:r>
            <w:r>
              <w:rPr>
                <w:rFonts w:ascii="Courier New" w:hAnsi="Courier New"/>
                <w:sz w:val="15"/>
              </w:rPr>
              <w:t>- stores only frozen credential-free user data</w:t>
            </w:r>
            <w:r>
              <w:br/>
            </w:r>
            <w:r>
              <w:rPr>
                <w:rFonts w:ascii="Courier New" w:hAnsi="Courier New"/>
                <w:sz w:val="15"/>
              </w:rPr>
              <w:t>- adds complete unit/integration tests and documentation</w:t>
            </w:r>
            <w:r>
              <w:br/>
            </w:r>
            <w:r>
              <w:rPr>
                <w:rFonts w:ascii="Courier New" w:hAnsi="Courier New"/>
                <w:sz w:val="15"/>
              </w:rPr>
            </w:r>
            <w:r>
              <w:br/>
            </w:r>
            <w:r>
              <w:rPr>
                <w:rFonts w:ascii="Courier New" w:hAnsi="Courier New"/>
                <w:sz w:val="15"/>
              </w:rPr>
              <w:t>Do not implement:</w:t>
            </w:r>
            <w:r>
              <w:br/>
            </w:r>
            <w:r>
              <w:rPr>
                <w:rFonts w:ascii="Courier New" w:hAnsi="Courier New"/>
                <w:sz w:val="15"/>
              </w:rPr>
            </w:r>
            <w:r>
              <w:br/>
            </w:r>
            <w:r>
              <w:rPr>
                <w:rFonts w:ascii="Courier New" w:hAnsi="Courier New"/>
                <w:sz w:val="15"/>
              </w:rPr>
              <w:t>- IPC or ipcMain handlers</w:t>
            </w:r>
            <w:r>
              <w:br/>
            </w:r>
            <w:r>
              <w:rPr>
                <w:rFonts w:ascii="Courier New" w:hAnsi="Courier New"/>
                <w:sz w:val="15"/>
              </w:rPr>
              <w:t>- preload or contextBridge</w:t>
            </w:r>
            <w:r>
              <w:br/>
            </w:r>
            <w:r>
              <w:rPr>
                <w:rFonts w:ascii="Courier New" w:hAnsi="Courier New"/>
                <w:sz w:val="15"/>
              </w:rPr>
              <w:t>- renderer routes or UI</w:t>
            </w:r>
            <w:r>
              <w:br/>
            </w:r>
            <w:r>
              <w:rPr>
                <w:rFonts w:ascii="Courier New" w:hAnsi="Courier New"/>
                <w:sz w:val="15"/>
              </w:rPr>
              <w:t>- session tokens, cookies, localStorage, or persisted sessions</w:t>
            </w:r>
            <w:r>
              <w:br/>
            </w:r>
            <w:r>
              <w:rPr>
                <w:rFonts w:ascii="Courier New" w:hAnsi="Courier New"/>
                <w:sz w:val="15"/>
              </w:rPr>
              <w:t>- database migrations</w:t>
            </w:r>
            <w:r>
              <w:br/>
            </w:r>
            <w:r>
              <w:rPr>
                <w:rFonts w:ascii="Courier New" w:hAnsi="Courier New"/>
                <w:sz w:val="15"/>
              </w:rPr>
              <w:t>- background timers or BrowserWindow wiring</w:t>
            </w:r>
            <w:r>
              <w:br/>
            </w:r>
            <w:r>
              <w:rPr>
                <w:rFonts w:ascii="Courier New" w:hAnsi="Courier New"/>
                <w:sz w:val="15"/>
              </w:rPr>
              <w:t>- new audit action codes</w:t>
            </w:r>
            <w:r>
              <w:br/>
            </w:r>
            <w:r>
              <w:rPr>
                <w:rFonts w:ascii="Courier New" w:hAnsi="Courier New"/>
                <w:sz w:val="15"/>
              </w:rPr>
              <w:t>- administrator reset, MFA, sync identity, or HSD-022</w:t>
            </w:r>
            <w:r>
              <w:br/>
            </w:r>
            <w:r>
              <w:rPr>
                <w:rFonts w:ascii="Courier New" w:hAnsi="Courier New"/>
                <w:sz w:val="15"/>
              </w:rPr>
            </w:r>
            <w:r>
              <w:br/>
            </w:r>
            <w:r>
              <w:rPr>
                <w:rFonts w:ascii="Courier New" w:hAnsi="Courier New"/>
                <w:sz w:val="15"/>
              </w:rPr>
              <w:t>Run:</w:t>
            </w:r>
            <w:r>
              <w:br/>
            </w:r>
            <w:r>
              <w:rPr>
                <w:rFonts w:ascii="Courier New" w:hAnsi="Courier New"/>
                <w:sz w:val="15"/>
              </w:rPr>
            </w:r>
            <w:r>
              <w:br/>
            </w:r>
            <w:r>
              <w:rPr>
                <w:rFonts w:ascii="Courier New" w:hAnsi="Courier New"/>
                <w:sz w:val="15"/>
              </w:rPr>
              <w:t>pnpm format</w:t>
            </w:r>
            <w:r>
              <w:br/>
            </w:r>
            <w:r>
              <w:rPr>
                <w:rFonts w:ascii="Courier New" w:hAnsi="Courier New"/>
                <w:sz w:val="15"/>
              </w:rPr>
              <w:t>pnpm format:check</w:t>
            </w:r>
            <w:r>
              <w:br/>
            </w:r>
            <w:r>
              <w:rPr>
                <w:rFonts w:ascii="Courier New" w:hAnsi="Courier New"/>
                <w:sz w:val="15"/>
              </w:rPr>
              <w:t>pnpm lint</w:t>
            </w:r>
            <w:r>
              <w:br/>
            </w:r>
            <w:r>
              <w:rPr>
                <w:rFonts w:ascii="Courier New" w:hAnsi="Courier New"/>
                <w:sz w:val="15"/>
              </w:rPr>
              <w:t>pnpm typecheck</w:t>
            </w:r>
            <w:r>
              <w:br/>
            </w:r>
            <w:r>
              <w:rPr>
                <w:rFonts w:ascii="Courier New" w:hAnsi="Courier New"/>
                <w:sz w:val="15"/>
              </w:rPr>
              <w:t>pnpm test</w:t>
            </w:r>
            <w:r>
              <w:br/>
            </w:r>
            <w:r>
              <w:rPr>
                <w:rFonts w:ascii="Courier New" w:hAnsi="Courier New"/>
                <w:sz w:val="15"/>
              </w:rPr>
              <w:t>pnpm verify</w:t>
            </w:r>
            <w:r>
              <w:br/>
            </w:r>
            <w:r>
              <w:rPr>
                <w:rFonts w:ascii="Courier New" w:hAnsi="Courier New"/>
                <w:sz w:val="15"/>
              </w:rPr>
              <w:t>pnpm build</w:t>
            </w:r>
            <w:r>
              <w:br/>
            </w:r>
            <w:r>
              <w:rPr>
                <w:rFonts w:ascii="Courier New" w:hAnsi="Courier New"/>
                <w:sz w:val="15"/>
              </w:rPr>
            </w:r>
            <w:r>
              <w:br/>
            </w:r>
            <w:r>
              <w:rPr>
                <w:rFonts w:ascii="Courier New" w:hAnsi="Courier New"/>
                <w:sz w:val="15"/>
              </w:rPr>
              <w:t>Commit exactly:</w:t>
            </w:r>
            <w:r>
              <w:br/>
            </w:r>
            <w:r>
              <w:rPr>
                <w:rFonts w:ascii="Courier New" w:hAnsi="Courier New"/>
                <w:sz w:val="15"/>
              </w:rPr>
            </w:r>
            <w:r>
              <w:br/>
            </w:r>
            <w:r>
              <w:rPr>
                <w:rFonts w:ascii="Courier New" w:hAnsi="Courier New"/>
                <w:sz w:val="15"/>
              </w:rPr>
              <w:t>feat: add local authentication session management</w:t>
            </w:r>
            <w:r>
              <w:br/>
            </w:r>
            <w:r>
              <w:rPr>
                <w:rFonts w:ascii="Courier New" w:hAnsi="Courier New"/>
                <w:sz w:val="15"/>
              </w:rPr>
            </w:r>
            <w:r>
              <w:br/>
            </w:r>
            <w:r>
              <w:rPr>
                <w:rFonts w:ascii="Courier New" w:hAnsi="Courier New"/>
                <w:sz w:val="15"/>
              </w:rPr>
              <w:t>Push the feature branch but do not merge it.</w:t>
            </w:r>
          </w:p>
        </w:tc>
      </w:tr>
    </w:tbl>
    <w:tbl>
      <w:tblPr>
        <w:tblW w:type="auto" w:w="0"/>
        <w:jc w:val="center"/>
        <w:tblLook w:firstColumn="1" w:firstRow="1" w:lastColumn="0" w:lastRow="0" w:noHBand="0" w:noVBand="1" w:val="04A0"/>
      </w:tblPr>
      <w:tblGrid>
        <w:gridCol w:w="10052"/>
      </w:tblGrid>
      <w:tr>
        <w:trPr>
          <w:cantSplit/>
        </w:trPr>
        <w:tc>
          <w:tcPr>
            <w:tcW w:type="dxa" w:w="10052"/>
            <w:shd w:fill="E2F0D9"/>
            <w:tcMar>
              <w:top w:w="100" w:type="dxa"/>
              <w:start w:w="130" w:type="dxa"/>
              <w:bottom w:w="100" w:type="dxa"/>
              <w:end w:w="130" w:type="dxa"/>
            </w:tcMar>
          </w:tcPr>
          <w:p>
            <w:pPr>
              <w:spacing w:after="0"/>
            </w:pPr>
            <w:r>
              <w:rPr>
                <w:b w:val="0"/>
                <w:sz w:val="17"/>
              </w:rPr>
              <w:t>End of HSD-021 task.</w:t>
            </w:r>
          </w:p>
        </w:tc>
      </w:tr>
    </w:tbl>
    <w:sectPr w:rsidR="00FC693F" w:rsidRPr="0006063C" w:rsidSect="00034616">
      <w:headerReference w:type="default" r:id="rId9"/>
      <w:footerReference w:type="default" r:id="rId10"/>
      <w:pgSz w:w="12240" w:h="15840"/>
      <w:pgMar w:top="950" w:right="1094" w:bottom="893" w:left="1094" w:header="374"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968"/>
      <w:gridCol w:w="4968"/>
    </w:tblGrid>
    <w:tr>
      <w:tc>
        <w:tcPr>
          <w:tcW w:type="dxa" w:w="4968"/>
          <w:tcMar>
            <w:top w:w="0" w:type="dxa"/>
            <w:start w:w="0" w:type="dxa"/>
            <w:bottom w:w="0" w:type="dxa"/>
            <w:end w:w="0" w:type="dxa"/>
          </w:tcMar>
        </w:tcPr>
        <w:p>
          <w:r>
            <w:rPr>
              <w:rFonts w:ascii="Aptos" w:hAnsi="Aptos"/>
              <w:b/>
              <w:color w:val="1F4E79"/>
              <w:sz w:val="14"/>
            </w:rPr>
            <w:t>HSD-021</w:t>
          </w:r>
        </w:p>
      </w:tc>
      <w:tc>
        <w:tcPr>
          <w:tcW w:type="dxa" w:w="4968"/>
          <w:tcMar>
            <w:top w:w="0" w:type="dxa"/>
            <w:start w:w="0" w:type="dxa"/>
            <w:bottom w:w="0" w:type="dxa"/>
            <w:end w:w="0" w:type="dxa"/>
          </w:tcMar>
        </w:tcPr>
        <w:p>
          <w:pPr>
            <w:jc w:val="right"/>
          </w:pPr>
          <w:r>
            <w:rPr>
              <w:rFonts w:ascii="Aptos" w:hAnsi="Aptos"/>
              <w:b/>
              <w:color w:val="1F4E79"/>
              <w:sz w:val="14"/>
            </w:rPr>
            <w:t xml:space="preserve">Page </w:t>
          </w:r>
          <w:r>
            <w:rPr>
              <w:rFonts w:ascii="Aptos" w:hAnsi="Aptos"/>
              <w:b/>
              <w:color w:val="1F4E79"/>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4"/>
      </w:rPr>
      <w:t>HEALTH SCREENING DESKTOP  |  CODEX IMPLEMENTATION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ptos Display" w:hAnsi="Aptos Display"/>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ptos" w:hAnsi="Aptos"/>
      <w:b/>
      <w:bCs/>
      <w:color w:val="40404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ptos" w:hAnsi="Aptos"/>
      <w:b/>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HSD-021 Local Authentication Session Management</dc:title>
  <dc:subject>Codex implementation task</dc:subject>
  <dc:creator>python-docx</dc:creator>
  <cp:keywords>HSD-021, session, authentication, idle lock, authorization, Electron</cp:keywords>
  <dc:description>Production-grade bounded implementation task for Health Screening Desktop.</dc:description>
  <cp:lastModifiedBy/>
  <cp:revision>1</cp:revision>
  <dcterms:created xsi:type="dcterms:W3CDTF">2013-12-23T23:15:00Z</dcterms:created>
  <dcterms:modified xsi:type="dcterms:W3CDTF">2013-12-23T23:15:00Z</dcterms:modified>
  <cp:category/>
</cp:coreProperties>
</file>