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B7A"/>
          <w:sz w:val="24"/>
        </w:rPr>
        <w:t>HSD-016</w:t>
      </w:r>
    </w:p>
    <w:p>
      <w:pPr>
        <w:pStyle w:val="Title"/>
      </w:pPr>
      <w:r>
        <w:t>First-Run Renderer Setup, Startup State Gate, and Accessible Form</w:t>
      </w:r>
    </w:p>
    <w:p>
      <w:pPr>
        <w:pStyle w:val="Subtitle"/>
      </w:pPr>
      <w:r>
        <w:t>Bounded Codex Implementation Task</w:t>
      </w:r>
    </w:p>
    <w:p>
      <w:r>
        <w:t>Health Screening Offline Desktop Application</w:t>
      </w:r>
    </w:p>
    <w:p>
      <w:r>
        <w:rPr>
          <w:i/>
        </w:rPr>
        <w:t>Implementation must preserve the approved HSD-001 through HSD-015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632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Required value</w:t>
            </w:r>
          </w:p>
        </w:tc>
      </w:tr>
      <w:tr>
        <w:tc>
          <w:tcPr>
            <w:tcW w:type="dxa" w:w="201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Task ID</w:t>
            </w:r>
          </w:p>
        </w:tc>
        <w:tc>
          <w:tcPr>
            <w:tcW w:type="dxa" w:w="7632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HSD-016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Required baseline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c9384d20912e45da9d73c7a5ab6160e919643455</w:t>
            </w:r>
          </w:p>
        </w:tc>
      </w:tr>
      <w:tr>
        <w:tc>
          <w:tcPr>
            <w:tcW w:type="dxa" w:w="201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Branch</w:t>
            </w:r>
          </w:p>
        </w:tc>
        <w:tc>
          <w:tcPr>
            <w:tcW w:type="dxa" w:w="7632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feature/hsd-016-first-run-renderer-flow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Primary commit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feat: add first-run setup renderer flow</w:t>
            </w:r>
          </w:p>
        </w:tc>
      </w:tr>
      <w:tr>
        <w:tc>
          <w:tcPr>
            <w:tcW w:type="dxa" w:w="201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Work package</w:t>
            </w:r>
          </w:p>
        </w:tc>
        <w:tc>
          <w:tcPr>
            <w:tcW w:type="dxa" w:w="7632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WP4 - Local Authentication and Administration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Task Brief</w:t>
      </w:r>
    </w:p>
    <w:p>
      <w:r>
        <w:t>HSD-016 implements the first visible application workflow: a renderer-owned first-run setup experience that consumes the fixed HSD-015 preload API. At startup, the renderer must load shell information, shell health, and first-run state, then select exactly one safe screen: loading, setup required, setup complete placeholder, inconsistent local state, or service unavailable. When setup is required, the user may enter deployment, administrator, and initial-location details and request the existing HSD-014 atomic initialization through HSD-015.</w:t>
      </w:r>
    </w:p>
    <w:p>
      <w:r>
        <w:t>This task is deliberately limited to first-run renderer behavior. It does not implement login, password change, sessions, authorization, user administration, protocol activation, active-location selection, patient workflows, referrals, synchronization, backup, restore, or clinical logic. After successful initialization, the renderer shows a setup-complete placeholder because sign-in is a later reviewed task.</w:t>
      </w:r>
    </w:p>
    <w:p>
      <w:pPr>
        <w:pStyle w:val="Heading1"/>
        <w:keepNext/>
      </w:pPr>
      <w:r>
        <w:t>2. Prerequisite and Branch Setup</w:t>
      </w:r>
    </w:p>
    <w:p>
      <w:r>
        <w:t>HSD-015 must be approved, merged into main, pushed, and locally verified. The required baseline is:</w:t>
      </w:r>
    </w:p>
    <w:p>
      <w:pPr>
        <w:pStyle w:val="CodeBlock"/>
        <w:keepLines/>
      </w:pPr>
      <w:r>
        <w:t>c9384d20912e45da9d73c7a5ab6160e919643455</w:t>
        <w:br/>
        <w:t>merge: complete HSD-015 first-run ipc boundary</w:t>
      </w:r>
    </w:p>
    <w:p>
      <w:pPr>
        <w:pStyle w:val="CodeBlock"/>
        <w:keepLines/>
      </w:pPr>
      <w:r>
        <w:t>git switch main</w:t>
        <w:br/>
        <w:t>git pull origin main</w:t>
        <w:br/>
        <w:t>git status</w:t>
        <w:br/>
        <w:t>git log -8 --oneline</w:t>
        <w:br/>
        <w:t>git switch -c feature/hsd-016-first-run-renderer-flow</w:t>
      </w:r>
    </w:p>
    <w:p>
      <w:pPr>
        <w:pStyle w:val="ListBullet"/>
      </w:pPr>
      <w:r>
        <w:t>The working tree must be clean before branch creation.</w:t>
      </w:r>
    </w:p>
    <w:p>
      <w:pPr>
        <w:pStyle w:val="ListBullet"/>
      </w:pPr>
      <w:r>
        <w:t>The branch must start from main at c9384d2 or a later explicitly reviewed main commit containing the same HSD-015 merge.</w:t>
      </w:r>
    </w:p>
    <w:p>
      <w:pPr>
        <w:pStyle w:val="ListBullet"/>
      </w:pPr>
      <w:r>
        <w:t>Copy this task document into doc/ without changing its requirements.</w:t>
      </w:r>
    </w:p>
    <w:p>
      <w:pPr>
        <w:pStyle w:val="ListBullet"/>
      </w:pPr>
      <w:r>
        <w:t>Do not amend, squash, reset, rebase, force-push, or rewrite reviewed commits.</w:t>
      </w:r>
    </w:p>
    <w:p>
      <w:pPr>
        <w:pStyle w:val="ListBullet"/>
      </w:pPr>
      <w:r>
        <w:t>Do not commit directly to main.</w:t>
      </w:r>
    </w:p>
    <w:p>
      <w:pPr>
        <w:pStyle w:val="ListBullet"/>
      </w:pPr>
      <w:r>
        <w:t>Do not update package.json, pnpm-lock.yaml, Electron, React, Zod, Vitest, TypeScript, Vite, lint rules, or build tooling.</w:t>
      </w:r>
    </w:p>
    <w:p>
      <w:pPr>
        <w:pStyle w:val="Heading1"/>
        <w:keepNext/>
      </w:pPr>
      <w:r>
        <w:t>3. Goal</w:t>
      </w:r>
    </w:p>
    <w:p>
      <w:r>
        <w:t>Create an accessible, offline-capable first-run renderer flow that treats HSD-015 as the only setup capability. The renderer must never access SQLite, repositories, Node APIs, Electron IPC directly, credentials, IDs, timestamps, audit records, or raw HSD-014 results. Startup and submission behavior must be deterministic, testable without a browser DOM dependency, safe under unmounts and repeated clicks, and explicit about incomplete or unavailable local state.</w:t>
      </w:r>
    </w:p>
    <w:p>
      <w:pPr>
        <w:pStyle w:val="Heading1"/>
        <w:keepNext/>
      </w:pPr>
      <w:r>
        <w:t>4. Required Outcomes</w:t>
      </w:r>
    </w:p>
    <w:p>
      <w:pPr>
        <w:pStyle w:val="ListNumber"/>
      </w:pPr>
      <w:r>
        <w:t>The renderer calls app.getInfo(), app.getHealth(), and firstRun.getState() through window.healthScreening during initial load.</w:t>
      </w:r>
    </w:p>
    <w:p>
      <w:pPr>
        <w:pStyle w:val="ListNumber"/>
      </w:pPr>
      <w:r>
        <w:t>A strict renderer state model selects loading, setup-required, setup-complete, inconsistent, or unavailable views.</w:t>
      </w:r>
    </w:p>
    <w:p>
      <w:pPr>
        <w:pStyle w:val="ListNumber"/>
      </w:pPr>
      <w:r>
        <w:t>A complete first-run form captures only the HSD-015 initialization fields plus a renderer-only password confirmation.</w:t>
      </w:r>
    </w:p>
    <w:p>
      <w:pPr>
        <w:pStyle w:val="ListNumber"/>
      </w:pPr>
      <w:r>
        <w:t>Blank optional location text becomes null; required values are not silently rewritten before submission.</w:t>
      </w:r>
    </w:p>
    <w:p>
      <w:pPr>
        <w:pStyle w:val="ListNumber"/>
      </w:pPr>
      <w:r>
        <w:t>Double submission is prevented in the renderer while HSD-014 remains authoritative for process-level concurrency and atomicity.</w:t>
      </w:r>
    </w:p>
    <w:p>
      <w:pPr>
        <w:pStyle w:val="ListNumber"/>
      </w:pPr>
      <w:r>
        <w:t>Safe HSD-015 failures are mapped to fixed user guidance without exposing technical details.</w:t>
      </w:r>
    </w:p>
    <w:p>
      <w:pPr>
        <w:pStyle w:val="ListNumber"/>
      </w:pPr>
      <w:r>
        <w:t>Successful setup immediately removes the form and password inputs and displays only canonical deploymentName and timeZone returned by main.</w:t>
      </w:r>
    </w:p>
    <w:p>
      <w:pPr>
        <w:pStyle w:val="ListNumber"/>
      </w:pPr>
      <w:r>
        <w:t>Restarting an initialized installation does not show the setup form again.</w:t>
      </w:r>
    </w:p>
    <w:p>
      <w:pPr>
        <w:pStyle w:val="ListNumber"/>
      </w:pPr>
      <w:r>
        <w:t>Inconsistent local state is blocking and is never repaired, reset, deleted, or treated as a fresh install.</w:t>
      </w:r>
    </w:p>
    <w:p>
      <w:pPr>
        <w:pStyle w:val="ListNumber"/>
      </w:pPr>
      <w:r>
        <w:t>The existing shell status information remains available in non-clinical placeholder views.</w:t>
      </w:r>
    </w:p>
    <w:p>
      <w:pPr>
        <w:pStyle w:val="Heading1"/>
        <w:keepNext/>
      </w:pPr>
      <w:r>
        <w:t>5. Scope</w:t>
      </w:r>
    </w:p>
    <w:p>
      <w:pPr>
        <w:pStyle w:val="Heading2"/>
        <w:keepNext/>
      </w:pPr>
      <w:r>
        <w:t>5.1 In scope</w:t>
      </w:r>
    </w:p>
    <w:p>
      <w:pPr>
        <w:pStyle w:val="ListBullet"/>
      </w:pPr>
      <w:r>
        <w:t>Renderer startup orchestration using the existing HealthScreeningApi.</w:t>
      </w:r>
    </w:p>
    <w:p>
      <w:pPr>
        <w:pStyle w:val="ListBullet"/>
      </w:pPr>
      <w:r>
        <w:t>First-run view-state types and pure mapping/controller helpers.</w:t>
      </w:r>
    </w:p>
    <w:p>
      <w:pPr>
        <w:pStyle w:val="ListBullet"/>
      </w:pPr>
      <w:r>
        <w:t>Accessible React components for loading, setup form, setup complete, inconsistent state, and service unavailable.</w:t>
      </w:r>
    </w:p>
    <w:p>
      <w:pPr>
        <w:pStyle w:val="ListBullet"/>
      </w:pPr>
      <w:r>
        <w:t>Form extraction, blank-to-null conversion, password-confirmation check, submit locking, and safe result mapping.</w:t>
      </w:r>
    </w:p>
    <w:p>
      <w:pPr>
        <w:pStyle w:val="ListBullet"/>
      </w:pPr>
      <w:r>
        <w:t>Responsive CSS for common low-cost laptop resolutions and keyboard operation.</w:t>
      </w:r>
    </w:p>
    <w:p>
      <w:pPr>
        <w:pStyle w:val="ListBullet"/>
      </w:pPr>
      <w:r>
        <w:t>Node-environment Vitest tests using pure functions and optional React server rendering; no DOM test dependency is required.</w:t>
      </w:r>
    </w:p>
    <w:p>
      <w:pPr>
        <w:pStyle w:val="ListBullet"/>
      </w:pPr>
      <w:r>
        <w:t>Renderer and application documentation updates.</w:t>
      </w:r>
    </w:p>
    <w:p>
      <w:pPr>
        <w:pStyle w:val="Heading2"/>
        <w:keepNext/>
      </w:pPr>
      <w:r>
        <w:t>5.2 Explicitly out of scope</w:t>
      </w:r>
    </w:p>
    <w:p>
      <w:pPr>
        <w:pStyle w:val="ListBullet"/>
      </w:pPr>
      <w:r>
        <w:t>Any new IPC channel, preload method, Electron capability, or main-process handler.</w:t>
      </w:r>
    </w:p>
    <w:p>
      <w:pPr>
        <w:pStyle w:val="ListBullet"/>
      </w:pPr>
      <w:r>
        <w:t>Changes to HSD-014 atomic bootstrap logic or HSD-015 contracts and error codes.</w:t>
      </w:r>
    </w:p>
    <w:p>
      <w:pPr>
        <w:pStyle w:val="ListBullet"/>
      </w:pPr>
      <w:r>
        <w:t>Login, unlock, forced password change, session creation, role authorization, or account administration.</w:t>
      </w:r>
    </w:p>
    <w:p>
      <w:pPr>
        <w:pStyle w:val="ListBullet"/>
      </w:pPr>
      <w:r>
        <w:t>Protocol placeholder creation or activation, app_settings writes, active/primary location persistence, or location selection.</w:t>
      </w:r>
    </w:p>
    <w:p>
      <w:pPr>
        <w:pStyle w:val="ListBullet"/>
      </w:pPr>
      <w:r>
        <w:t>Database migrations, schema changes, repository changes, seed data, repair operations, reset buttons, or destructive recovery.</w:t>
      </w:r>
    </w:p>
    <w:p>
      <w:pPr>
        <w:pStyle w:val="ListBullet"/>
      </w:pPr>
      <w:r>
        <w:t>React Router, a form library, a CSS framework, icon package, state-management package, DOM test package, or any new dependency.</w:t>
      </w:r>
    </w:p>
    <w:p>
      <w:pPr>
        <w:pStyle w:val="ListBullet"/>
      </w:pPr>
      <w:r>
        <w:t>Telemetry, analytics, logging of renderer form data, localStorage, sessionStorage, IndexedDB, URL parameters, clipboard persistence, or network calls.</w:t>
      </w:r>
    </w:p>
    <w:p>
      <w:pPr>
        <w:pStyle w:val="ListBullet"/>
      </w:pPr>
      <w:r>
        <w:t>Clinical workflows, diagnostic language, screening forms, reports, sync, backup, restore, printing, FHIR, or AI.</w:t>
      </w:r>
    </w:p>
    <w:p>
      <w:pPr>
        <w:pStyle w:val="Heading1"/>
        <w:keepNext/>
      </w:pPr>
      <w:r>
        <w:t>6. Expected File Ownership</w:t>
      </w:r>
    </w:p>
    <w:p>
      <w:r>
        <w:t>Use focused files under the existing renderer tree. Equivalent names are acceptable only when ownership remains explicit and no framework is introduced.</w:t>
      </w:r>
    </w:p>
    <w:p>
      <w:pPr>
        <w:pStyle w:val="CodeBlock"/>
        <w:keepLines/>
      </w:pPr>
      <w:r>
        <w:t>src/renderer/src/app/App.tsx</w:t>
        <w:br/>
        <w:t>src/renderer/src/app/first-run/FirstRunSetupScreen.tsx</w:t>
        <w:br/>
        <w:t>src/renderer/src/app/first-run/FirstRunStateScreen.tsx</w:t>
        <w:br/>
        <w:t>src/renderer/src/app/first-run/first-run-controller.ts</w:t>
        <w:br/>
        <w:t>src/renderer/src/app/first-run/first-run-form.ts</w:t>
        <w:br/>
        <w:t>src/renderer/src/app/first-run/first-run-types.ts</w:t>
        <w:br/>
        <w:t>src/renderer/src/styles/main.css</w:t>
        <w:br/>
        <w:t>tests/unit/renderer/first-run-controller.test.ts</w:t>
        <w:br/>
        <w:t>tests/unit/renderer/first-run-form.test.ts</w:t>
        <w:br/>
        <w:t>tests/unit/renderer/first-run-rendering.test.ts</w:t>
        <w:br/>
        <w:t>docs/application/first-run-renderer.md</w:t>
        <w:br/>
        <w:t>docs/engineering-standards.md</w:t>
        <w:br/>
        <w:t>docs/repository-structure.md</w:t>
        <w:br/>
        <w:t>doc/HSD-016_First_Run_Renderer_Setup_Startup_State_Gate_and_Accessible_Form_Codex_Task.docx</w:t>
      </w:r>
    </w:p>
    <w:p>
      <w:pPr>
        <w:pStyle w:val="ListBullet"/>
      </w:pPr>
      <w:r>
        <w:t>Do not place renderer state logic in shared IPC contracts.</w:t>
      </w:r>
    </w:p>
    <w:p>
      <w:pPr>
        <w:pStyle w:val="ListBullet"/>
      </w:pPr>
      <w:r>
        <w:t>Do not import @main, @preload, better-sqlite3, electron, node:* modules, process, Buffer, require, or filesystem APIs from renderer code.</w:t>
      </w:r>
    </w:p>
    <w:p>
      <w:pPr>
        <w:pStyle w:val="ListBullet"/>
      </w:pPr>
      <w:r>
        <w:t>Do not create a generic router, command bus, form engine, global store, or reusable RPC abstraction.</w:t>
      </w:r>
    </w:p>
    <w:p>
      <w:pPr>
        <w:pStyle w:val="Heading1"/>
        <w:keepNext/>
      </w:pPr>
      <w:r>
        <w:t>7. Renderer Trust and Data Boundaries</w:t>
      </w:r>
    </w:p>
    <w:p>
      <w:pPr>
        <w:pStyle w:val="Heading2"/>
        <w:keepNext/>
      </w:pPr>
      <w:r>
        <w:t>7.1 Only the fixed preload API is trusted</w:t>
      </w:r>
    </w:p>
    <w:p>
      <w:pPr>
        <w:pStyle w:val="ListBullet"/>
      </w:pPr>
      <w:r>
        <w:t>Read window.healthScreening as HealthScreeningApi through the existing global type.</w:t>
      </w:r>
    </w:p>
    <w:p>
      <w:pPr>
        <w:pStyle w:val="ListBullet"/>
      </w:pPr>
      <w:r>
        <w:t>Call only app.getInfo(), app.getHealth(), firstRun.getState(), and firstRun.initialize().</w:t>
      </w:r>
    </w:p>
    <w:p>
      <w:pPr>
        <w:pStyle w:val="ListBullet"/>
      </w:pPr>
      <w:r>
        <w:t>Never accept or construct a channel string in renderer code.</w:t>
      </w:r>
    </w:p>
    <w:p>
      <w:pPr>
        <w:pStyle w:val="ListBullet"/>
      </w:pPr>
      <w:r>
        <w:t>Never import ipcRenderer or expose an alternate bridge.</w:t>
      </w:r>
    </w:p>
    <w:p>
      <w:pPr>
        <w:pStyle w:val="ListBullet"/>
      </w:pPr>
      <w:r>
        <w:t>Treat every result envelope as fallible even though preload validates it.</w:t>
      </w:r>
    </w:p>
    <w:p>
      <w:pPr>
        <w:pStyle w:val="Heading2"/>
        <w:keepNext/>
      </w:pPr>
      <w:r>
        <w:t>7.2 Renderer contains no persistence or domain authority</w:t>
      </w:r>
    </w:p>
    <w:p>
      <w:pPr>
        <w:pStyle w:val="ListBullet"/>
      </w:pPr>
      <w:r>
        <w:t>The renderer may provide usability checks, but HSD-014 remains authoritative for names, timezone, username, password, location values, uniqueness, concurrency, transactionality, and audit creation.</w:t>
      </w:r>
    </w:p>
    <w:p>
      <w:pPr>
        <w:pStyle w:val="ListBullet"/>
      </w:pPr>
      <w:r>
        <w:t>Do not derive IDs, timestamps, roles, flags, normalized keys, audit metadata, or persistence records.</w:t>
      </w:r>
    </w:p>
    <w:p>
      <w:pPr>
        <w:pStyle w:val="ListBullet"/>
      </w:pPr>
      <w:r>
        <w:t>Do not write any setup value to browser storage, a URL, a log, a data attribute, or a hidden long-lived object.</w:t>
      </w:r>
    </w:p>
    <w:p>
      <w:pPr>
        <w:pStyle w:val="ListBullet"/>
      </w:pPr>
      <w:r>
        <w:t>Do not echo the temporary password in an error, confirmation page, diagnostic view, or serialized test snapshot.</w:t>
      </w:r>
    </w:p>
    <w:p>
      <w:pPr>
        <w:pStyle w:val="Heading2"/>
        <w:keepNext/>
      </w:pPr>
      <w:r>
        <w:t>7.3 No protocol or primary-location fiction</w:t>
      </w:r>
    </w:p>
    <w:p>
      <w:pPr>
        <w:pStyle w:val="ListBullet"/>
      </w:pPr>
      <w:r>
        <w:t>Label the location as Initial screening location, not persisted primary location.</w:t>
      </w:r>
    </w:p>
    <w:p>
      <w:pPr>
        <w:pStyle w:val="ListBullet"/>
      </w:pPr>
      <w:r>
        <w:t>Do not claim an active location has been selected.</w:t>
      </w:r>
    </w:p>
    <w:p>
      <w:pPr>
        <w:pStyle w:val="ListBullet"/>
      </w:pPr>
      <w:r>
        <w:t>Do not create or display an active protocol placeholder; that remains deferred because no reviewed protocol contract exists.</w:t>
      </w:r>
    </w:p>
    <w:p>
      <w:pPr>
        <w:pStyle w:val="Heading1"/>
        <w:keepNext/>
      </w:pPr>
      <w:r>
        <w:t>8. Startup State Gate</w:t>
      </w:r>
    </w:p>
    <w:p>
      <w:r>
        <w:t>On mount, load the three fixed operations. A small controller/helper should accept a HealthScreeningApi dependency so behavior is unit-testable without Electron or a DOM.</w:t>
      </w:r>
    </w:p>
    <w:p>
      <w:pPr>
        <w:pStyle w:val="CodeBlock"/>
        <w:keepLines/>
      </w:pPr>
      <w:r>
        <w:t>type RendererStartupState =</w:t>
        <w:br/>
        <w:t xml:space="preserve">  | { status: 'LOADING' }</w:t>
        <w:br/>
        <w:t xml:space="preserve">  | { status: 'SETUP_REQUIRED'; info: AppInfo; health: AppHealth }</w:t>
        <w:br/>
        <w:t xml:space="preserve">  | {</w:t>
        <w:br/>
        <w:t xml:space="preserve">      status: 'SETUP_COMPLETE'</w:t>
        <w:br/>
        <w:t xml:space="preserve">      info: AppInfo</w:t>
        <w:br/>
        <w:t xml:space="preserve">      health: AppHealth</w:t>
        <w:br/>
        <w:t xml:space="preserve">      deploymentName: string</w:t>
        <w:br/>
        <w:t xml:space="preserve">      timeZone: string</w:t>
        <w:br/>
        <w:t xml:space="preserve">    }</w:t>
        <w:br/>
        <w:t xml:space="preserve">  | {</w:t>
        <w:br/>
        <w:t xml:space="preserve">      status: 'INCONSISTENT'</w:t>
        <w:br/>
        <w:t xml:space="preserve">      info: AppInfo</w:t>
        <w:br/>
        <w:t xml:space="preserve">      health: AppHealth</w:t>
        <w:br/>
        <w:t xml:space="preserve">      code: FirstRunPublicInconsistencyCode</w:t>
        <w:br/>
        <w:t xml:space="preserve">    }</w:t>
        <w:br/>
        <w:t xml:space="preserve">  | { status: 'UNAVAILABLE'; message: string; canRetry: boolean }</w:t>
      </w:r>
    </w:p>
    <w:p>
      <w:pPr>
        <w:pStyle w:val="Heading2"/>
        <w:keepNext/>
      </w:pPr>
      <w:r>
        <w:t>8.1 Initial load sequence</w:t>
      </w:r>
    </w:p>
    <w:p>
      <w:pPr>
        <w:pStyle w:val="CodeBlock"/>
        <w:keepLines/>
      </w:pPr>
      <w:r>
        <w:t>const [infoResult, healthResult, firstRunResult] = await Promise.all([</w:t>
        <w:br/>
        <w:t xml:space="preserve">  api.app.getInfo(),</w:t>
        <w:br/>
        <w:t xml:space="preserve">  api.app.getHealth(),</w:t>
        <w:br/>
        <w:t xml:space="preserve">  api.firstRun.getState()</w:t>
        <w:br/>
        <w:t>])</w:t>
      </w:r>
    </w:p>
    <w:p>
      <w:pPr>
        <w:pStyle w:val="ListBullet"/>
      </w:pPr>
      <w:r>
        <w:t>Each operation is invoked exactly once per load attempt.</w:t>
      </w:r>
    </w:p>
    <w:p>
      <w:pPr>
        <w:pStyle w:val="ListBullet"/>
      </w:pPr>
      <w:r>
        <w:t>A load attempt uses one generation/token or mounted flag so late results from an obsolete retry or unmounted component cannot update state.</w:t>
      </w:r>
    </w:p>
    <w:p>
      <w:pPr>
        <w:pStyle w:val="ListBullet"/>
      </w:pPr>
      <w:r>
        <w:t>Do not call firstRun.initialize() during startup.</w:t>
      </w:r>
    </w:p>
    <w:p>
      <w:pPr>
        <w:pStyle w:val="ListBullet"/>
      </w:pPr>
      <w:r>
        <w:t>Do not call getState repeatedly on a timer.</w:t>
      </w:r>
    </w:p>
    <w:p>
      <w:pPr>
        <w:pStyle w:val="ListBullet"/>
      </w:pPr>
      <w:r>
        <w:t>Do not infer setup state from shell health, error text, database file existence, local fields, or visible UI.</w:t>
      </w:r>
    </w:p>
    <w:p>
      <w:pPr>
        <w:pStyle w:val="Heading2"/>
        <w:keepNext/>
      </w:pPr>
      <w:r>
        <w:t>8.2 State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2016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Renderer state</w:t>
            </w:r>
          </w:p>
        </w:tc>
        <w:tc>
          <w:tcPr>
            <w:tcW w:type="dxa" w:w="4320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Required view</w:t>
            </w:r>
          </w:p>
        </w:tc>
      </w:tr>
      <w:tr>
        <w:tc>
          <w:tcPr>
            <w:tcW w:type="dxa" w:w="34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All three operations succeed; first-run REQUIRED</w:t>
            </w:r>
          </w:p>
        </w:tc>
        <w:tc>
          <w:tcPr>
            <w:tcW w:type="dxa" w:w="201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SETUP_REQUIRED</w:t>
            </w:r>
          </w:p>
        </w:tc>
        <w:tc>
          <w:tcPr>
            <w:tcW w:type="dxa" w:w="432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First-run setup form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All three operations succeed; first-run INITIALIZED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SETUP_COMPLETE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Setup-complete / sign-in-pending placeholder</w:t>
            </w:r>
          </w:p>
        </w:tc>
      </w:tr>
      <w:tr>
        <w:tc>
          <w:tcPr>
            <w:tcW w:type="dxa" w:w="34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All three operations succeed; first-run INCONSISTENT</w:t>
            </w:r>
          </w:p>
        </w:tc>
        <w:tc>
          <w:tcPr>
            <w:tcW w:type="dxa" w:w="201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INCONSISTENT</w:t>
            </w:r>
          </w:p>
        </w:tc>
        <w:tc>
          <w:tcPr>
            <w:tcW w:type="dxa" w:w="432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Blocking integrity screen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App info or health fails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UNAVAILABLE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Desktop service unavailable; retry when safe</w:t>
            </w:r>
          </w:p>
        </w:tc>
      </w:tr>
      <w:tr>
        <w:tc>
          <w:tcPr>
            <w:tcW w:type="dxa" w:w="34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Get-state IPC_UNAVAILABLE / INTERNAL_ERROR / VALIDATION_FAILED</w:t>
            </w:r>
          </w:p>
        </w:tc>
        <w:tc>
          <w:tcPr>
            <w:tcW w:type="dxa" w:w="201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UNAVAILABLE</w:t>
            </w:r>
          </w:p>
        </w:tc>
        <w:tc>
          <w:tcPr>
            <w:tcW w:type="dxa" w:w="432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First-run state unavailable; retry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Get-state IPC_FORBIDDEN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UNAVAILABLE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Operation unavailable from current window; no retry required</w:t>
            </w:r>
          </w:p>
        </w:tc>
      </w:tr>
      <w:tr>
        <w:tc>
          <w:tcPr>
            <w:tcW w:type="dxa" w:w="34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Health data says database unavailable</w:t>
            </w:r>
          </w:p>
        </w:tc>
        <w:tc>
          <w:tcPr>
            <w:tcW w:type="dxa" w:w="201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UNAVAILABLE</w:t>
            </w:r>
          </w:p>
        </w:tc>
        <w:tc>
          <w:tcPr>
            <w:tcW w:type="dxa" w:w="432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Database unavailable; do not show setup form</w:t>
            </w:r>
          </w:p>
        </w:tc>
      </w:tr>
    </w:tbl>
    <w:p>
      <w:pPr>
        <w:spacing w:after="20"/>
      </w:pPr>
    </w:p>
    <w:p>
      <w:pPr>
        <w:pStyle w:val="ListBullet"/>
      </w:pPr>
      <w:r>
        <w:t>Use exact fixed renderer copy. Do not concatenate raw error objects or codes into user-facing messages except the reviewed inconsistency reference code.</w:t>
      </w:r>
    </w:p>
    <w:p>
      <w:pPr>
        <w:pStyle w:val="ListBullet"/>
      </w:pPr>
      <w:r>
        <w:t>Retry reruns the startup load; it must not initialize or mutate local data.</w:t>
      </w:r>
    </w:p>
    <w:p>
      <w:pPr>
        <w:pStyle w:val="Heading1"/>
        <w:keepNext/>
      </w:pPr>
      <w:r>
        <w:t>9. Required Screens</w:t>
      </w:r>
    </w:p>
    <w:p>
      <w:pPr>
        <w:pStyle w:val="Heading2"/>
        <w:keepNext/>
      </w:pPr>
      <w:r>
        <w:t>9.1 Loading</w:t>
      </w:r>
    </w:p>
    <w:p>
      <w:pPr>
        <w:pStyle w:val="ListBullet"/>
      </w:pPr>
      <w:r>
        <w:t>Application name fallback: Health Screening Offline Desktop.</w:t>
      </w:r>
    </w:p>
    <w:p>
      <w:pPr>
        <w:pStyle w:val="ListBullet"/>
      </w:pPr>
      <w:r>
        <w:t>Visible text: Loading local application status.</w:t>
      </w:r>
    </w:p>
    <w:p>
      <w:pPr>
        <w:pStyle w:val="ListBullet"/>
      </w:pPr>
      <w:r>
        <w:t>Use aria-live="polite" and aria-busy="true".</w:t>
      </w:r>
    </w:p>
    <w:p>
      <w:pPr>
        <w:pStyle w:val="ListBullet"/>
      </w:pPr>
      <w:r>
        <w:t>No indefinite animation that is the only status indicator.</w:t>
      </w:r>
    </w:p>
    <w:p>
      <w:pPr>
        <w:pStyle w:val="Heading2"/>
        <w:keepNext/>
      </w:pPr>
      <w:r>
        <w:t>9.2 Setup required</w:t>
      </w:r>
    </w:p>
    <w:p>
      <w:pPr>
        <w:pStyle w:val="ListBullet"/>
      </w:pPr>
      <w:r>
        <w:t>Heading: Set up this screening installation.</w:t>
      </w:r>
    </w:p>
    <w:p>
      <w:pPr>
        <w:pStyle w:val="ListBullet"/>
      </w:pPr>
      <w:r>
        <w:t>Supporting statement: This one-time setup creates the local installation, first administrator, and initial screening location on this computer.</w:t>
      </w:r>
    </w:p>
    <w:p>
      <w:pPr>
        <w:pStyle w:val="ListBullet"/>
      </w:pPr>
      <w:r>
        <w:t>Display a clear offline statement: Internet access is not required for this setup.</w:t>
      </w:r>
    </w:p>
    <w:p>
      <w:pPr>
        <w:pStyle w:val="ListBullet"/>
      </w:pPr>
      <w:r>
        <w:t>Render the exact form described in Section 10.</w:t>
      </w:r>
    </w:p>
    <w:p>
      <w:pPr>
        <w:pStyle w:val="ListBullet"/>
      </w:pPr>
      <w:r>
        <w:t>Actions: Initialize application and Exit application.</w:t>
      </w:r>
    </w:p>
    <w:p>
      <w:pPr>
        <w:pStyle w:val="Heading2"/>
        <w:keepNext/>
      </w:pPr>
      <w:r>
        <w:t>9.3 Setup complete placeholder</w:t>
      </w:r>
    </w:p>
    <w:p>
      <w:pPr>
        <w:pStyle w:val="ListBullet"/>
      </w:pPr>
      <w:r>
        <w:t>Heading: Local setup is complete.</w:t>
      </w:r>
    </w:p>
    <w:p>
      <w:pPr>
        <w:pStyle w:val="ListBullet"/>
      </w:pPr>
      <w:r>
        <w:t>Display only canonical deploymentName and timeZone from the HSD-015 public state/result plus existing safe app version/health information.</w:t>
      </w:r>
    </w:p>
    <w:p>
      <w:pPr>
        <w:pStyle w:val="ListBullet"/>
      </w:pPr>
      <w:r>
        <w:t>Statement: Sign-in and password change are not implemented in this task.</w:t>
      </w:r>
    </w:p>
    <w:p>
      <w:pPr>
        <w:pStyle w:val="ListBullet"/>
      </w:pPr>
      <w:r>
        <w:t>Do not show administrator username, display name, location name, geography, password, IDs, audit details, or timestamps.</w:t>
      </w:r>
    </w:p>
    <w:p>
      <w:pPr>
        <w:pStyle w:val="ListBullet"/>
      </w:pPr>
      <w:r>
        <w:t>Action: Exit application. Do not fabricate a Continue, Sign in, Dashboard, or Start screening action.</w:t>
      </w:r>
    </w:p>
    <w:p>
      <w:pPr>
        <w:pStyle w:val="Heading2"/>
        <w:keepNext/>
      </w:pPr>
      <w:r>
        <w:t>9.4 Inconsistent local state</w:t>
      </w:r>
    </w:p>
    <w:p>
      <w:pPr>
        <w:pStyle w:val="ListBullet"/>
      </w:pPr>
      <w:r>
        <w:t>Heading: Local setup cannot continue.</w:t>
      </w:r>
    </w:p>
    <w:p>
      <w:pPr>
        <w:pStyle w:val="ListBullet"/>
      </w:pPr>
      <w:r>
        <w:t>Explain that required local records are incomplete and reinitialization is blocked to protect local data.</w:t>
      </w:r>
    </w:p>
    <w:p>
      <w:pPr>
        <w:pStyle w:val="ListBullet"/>
      </w:pPr>
      <w:r>
        <w:t>Display the exact reviewed state code as a support reference only.</w:t>
      </w:r>
    </w:p>
    <w:p>
      <w:pPr>
        <w:pStyle w:val="ListBullet"/>
      </w:pPr>
      <w:r>
        <w:t>Do not offer Initialize, Retry setup, Repair, Reset, Delete database, or Continue.</w:t>
      </w:r>
    </w:p>
    <w:p>
      <w:pPr>
        <w:pStyle w:val="ListBullet"/>
      </w:pPr>
      <w:r>
        <w:t>Action: Exit application.</w:t>
      </w:r>
    </w:p>
    <w:p>
      <w:pPr>
        <w:pStyle w:val="Heading2"/>
        <w:keepNext/>
      </w:pPr>
      <w:r>
        <w:t>9.5 Unavailable</w:t>
      </w:r>
    </w:p>
    <w:p>
      <w:pPr>
        <w:pStyle w:val="ListBullet"/>
      </w:pPr>
      <w:r>
        <w:t>Heading: The local desktop service is unavailable.</w:t>
      </w:r>
    </w:p>
    <w:p>
      <w:pPr>
        <w:pStyle w:val="ListBullet"/>
      </w:pPr>
      <w:r>
        <w:t>Render one fixed safe explanation and Retry only when canRetry is true.</w:t>
      </w:r>
    </w:p>
    <w:p>
      <w:pPr>
        <w:pStyle w:val="ListBullet"/>
      </w:pPr>
      <w:r>
        <w:t>Always provide Exit application.</w:t>
      </w:r>
    </w:p>
    <w:p>
      <w:pPr>
        <w:pStyle w:val="ListBullet"/>
      </w:pPr>
      <w:r>
        <w:t>Never render stack traces, exception names, paths, SQL, raw IPC errors, Zod issues, or request fields.</w:t>
      </w:r>
    </w:p>
    <w:p>
      <w:pPr>
        <w:pStyle w:val="Heading1"/>
        <w:keepNext/>
      </w:pPr>
      <w:r>
        <w:t>10. First-Run Form Contract</w:t>
      </w:r>
    </w:p>
    <w:p>
      <w:r>
        <w:t>The form is renderer-only presentation. Its submitted object must match FirstRunInitializeRequest exactly. confirmTemporaryPassword is never sent to preload.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088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464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Control / constraints</w:t>
            </w:r>
          </w:p>
        </w:tc>
        <w:tc>
          <w:tcPr>
            <w:tcW w:type="dxa" w:w="1800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Required output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Installation</w:t>
            </w:r>
          </w:p>
        </w:tc>
        <w:tc>
          <w:tcPr>
            <w:tcW w:type="dxa" w:w="2088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deploymentName</w:t>
            </w:r>
          </w:p>
        </w:tc>
        <w:tc>
          <w:tcPr>
            <w:tcW w:type="dxa" w:w="4464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Text; required; maxLength 120; autocomplete off</w:t>
            </w:r>
          </w:p>
        </w:tc>
        <w:tc>
          <w:tcPr>
            <w:tcW w:type="dxa" w:w="180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Raw string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Installation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timeZone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Text; required; maxLength 64; default Africa/Douala; spellcheck 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Raw string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Administrator</w:t>
            </w:r>
          </w:p>
        </w:tc>
        <w:tc>
          <w:tcPr>
            <w:tcW w:type="dxa" w:w="2088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username</w:t>
            </w:r>
          </w:p>
        </w:tc>
        <w:tc>
          <w:tcPr>
            <w:tcW w:type="dxa" w:w="4464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Text; required; minLength 3; maxLength 64; ASCII pattern helper; autocomplete username</w:t>
            </w:r>
          </w:p>
        </w:tc>
        <w:tc>
          <w:tcPr>
            <w:tcW w:type="dxa" w:w="180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Raw string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Administrator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displayName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Text; required; maxLength 120; autocomplete name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Raw string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Administrator</w:t>
            </w:r>
          </w:p>
        </w:tc>
        <w:tc>
          <w:tcPr>
            <w:tcW w:type="dxa" w:w="2088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temporaryPassword</w:t>
            </w:r>
          </w:p>
        </w:tc>
        <w:tc>
          <w:tcPr>
            <w:tcW w:type="dxa" w:w="4464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Password; required; minLength 12; maxLength 128; autocomplete new-password</w:t>
            </w:r>
          </w:p>
        </w:tc>
        <w:tc>
          <w:tcPr>
            <w:tcW w:type="dxa" w:w="180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Raw string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Administrator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confirmTemporaryPassword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Password; required; minLength 12; maxLength 128; autocomplete new-password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Never submitted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Initial location</w:t>
            </w:r>
          </w:p>
        </w:tc>
        <w:tc>
          <w:tcPr>
            <w:tcW w:type="dxa" w:w="2088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4464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Text; required; maxLength 120</w:t>
            </w:r>
          </w:p>
        </w:tc>
        <w:tc>
          <w:tcPr>
            <w:tcW w:type="dxa" w:w="180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Raw string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Initial location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locationType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Select exact five values; default CHURCH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Exact code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Initial location</w:t>
            </w:r>
          </w:p>
        </w:tc>
        <w:tc>
          <w:tcPr>
            <w:tcW w:type="dxa" w:w="2088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village</w:t>
            </w:r>
          </w:p>
        </w:tc>
        <w:tc>
          <w:tcPr>
            <w:tcW w:type="dxa" w:w="4464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Text; optional; maxLength 120</w:t>
            </w:r>
          </w:p>
        </w:tc>
        <w:tc>
          <w:tcPr>
            <w:tcW w:type="dxa" w:w="180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Blank -&gt; null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Initial location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subdivision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Text; optional; maxLength 120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Blank -&gt; null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Initial location</w:t>
            </w:r>
          </w:p>
        </w:tc>
        <w:tc>
          <w:tcPr>
            <w:tcW w:type="dxa" w:w="2088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464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Text; optional; maxLength 120</w:t>
            </w:r>
          </w:p>
        </w:tc>
        <w:tc>
          <w:tcPr>
            <w:tcW w:type="dxa" w:w="180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Blank -&gt; null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Initial location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directions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Textarea; optional; maxLength 500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Blank -&gt; null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Exact location type values</w:t>
      </w:r>
    </w:p>
    <w:p>
      <w:pPr>
        <w:pStyle w:val="CodeBlock"/>
        <w:keepLines/>
      </w:pPr>
      <w:r>
        <w:t>CHURCH          -&gt; Church</w:t>
        <w:br/>
        <w:t>QUARTER         -&gt; Quarter</w:t>
        <w:br/>
        <w:t>VILLAGE         -&gt; Village</w:t>
        <w:br/>
        <w:t>COMMUNITY_SITE  -&gt; Community site</w:t>
        <w:br/>
        <w:t>OTHER           -&gt; Other</w:t>
      </w:r>
    </w:p>
    <w:p>
      <w:pPr>
        <w:pStyle w:val="Heading2"/>
        <w:keepNext/>
      </w:pPr>
      <w:r>
        <w:t>10.2 Optional text conversion</w:t>
      </w:r>
    </w:p>
    <w:p>
      <w:pPr>
        <w:pStyle w:val="CodeBlock"/>
        <w:keepLines/>
      </w:pPr>
      <w:r>
        <w:t>function optionalText(value: FormDataEntryValue | null): string | null {</w:t>
        <w:br/>
        <w:t xml:space="preserve">  if (typeof value !== 'string') return null</w:t>
        <w:br/>
        <w:t xml:space="preserve">  return value.trim().length === 0 ? null : value</w:t>
        <w:br/>
        <w:t>}</w:t>
      </w:r>
    </w:p>
    <w:p>
      <w:pPr>
        <w:pStyle w:val="ListBullet"/>
      </w:pPr>
      <w:r>
        <w:t>Blank detection may trim only to decide null versus string. When nonblank, submit the original raw string and allow HSD-014 to canonicalize it.</w:t>
      </w:r>
    </w:p>
    <w:p>
      <w:pPr>
        <w:pStyle w:val="ListBullet"/>
      </w:pPr>
      <w:r>
        <w:t>Do not silently trim, collapse whitespace, lowercase, uppercase, normalize Unicode, or rewrite required values before submission.</w:t>
      </w:r>
    </w:p>
    <w:p>
      <w:pPr>
        <w:pStyle w:val="ListBullet"/>
      </w:pPr>
      <w:r>
        <w:t>Do not include undefined anywhere in the command.</w:t>
      </w:r>
    </w:p>
    <w:p>
      <w:pPr>
        <w:pStyle w:val="Heading2"/>
        <w:keepNext/>
      </w:pPr>
      <w:r>
        <w:t>10.3 Password handling</w:t>
      </w:r>
    </w:p>
    <w:p>
      <w:pPr>
        <w:pStyle w:val="ListBullet"/>
      </w:pPr>
      <w:r>
        <w:t>Use password inputs; do not render the value in plain text or add a strength meter.</w:t>
      </w:r>
    </w:p>
    <w:p>
      <w:pPr>
        <w:pStyle w:val="ListBullet"/>
      </w:pPr>
      <w:r>
        <w:t>The helper text may state: Use 12 to 128 characters. The main process applies the authoritative password policy.</w:t>
      </w:r>
    </w:p>
    <w:p>
      <w:pPr>
        <w:pStyle w:val="ListBullet"/>
      </w:pPr>
      <w:r>
        <w:t>Require exact equality between temporaryPassword and confirmTemporaryPassword before invoking preload.</w:t>
      </w:r>
    </w:p>
    <w:p>
      <w:pPr>
        <w:pStyle w:val="ListBullet"/>
      </w:pPr>
      <w:r>
        <w:t>Do not store password values in React application state when FormData/uncontrolled inputs are sufficient.</w:t>
      </w:r>
    </w:p>
    <w:p>
      <w:pPr>
        <w:pStyle w:val="ListBullet"/>
      </w:pPr>
      <w:r>
        <w:t>Do not store passwords in refs beyond the synchronous submit extraction, storage APIs, logs, error objects, analytics, or URLs.</w:t>
      </w:r>
    </w:p>
    <w:p>
      <w:pPr>
        <w:pStyle w:val="ListBullet"/>
      </w:pPr>
      <w:r>
        <w:t>On successful initialization, call form.reset(), clear any references, unmount the form, and render only the safe success state.</w:t>
      </w:r>
    </w:p>
    <w:p>
      <w:pPr>
        <w:pStyle w:val="ListBullet"/>
      </w:pPr>
      <w:r>
        <w:t>On failure, retaining the browser input value for correction is acceptable, but never copy it into an error message or persistent state.</w:t>
      </w:r>
    </w:p>
    <w:p>
      <w:pPr>
        <w:pStyle w:val="Heading1"/>
        <w:keepNext/>
      </w:pPr>
      <w:r>
        <w:t>11. Submission State Machine</w:t>
      </w:r>
    </w:p>
    <w:p>
      <w:pPr>
        <w:pStyle w:val="CodeBlock"/>
        <w:keepLines/>
      </w:pPr>
      <w:r>
        <w:t>type SetupSubmissionState =</w:t>
        <w:br/>
        <w:t xml:space="preserve">  | { status: 'IDLE' }</w:t>
        <w:br/>
        <w:t xml:space="preserve">  | { status: 'SUBMITTING' }</w:t>
        <w:br/>
        <w:t xml:space="preserve">  | { status: 'FORM_ERROR'; message: string }</w:t>
        <w:br/>
        <w:t xml:space="preserve">  | { status: 'SERVICE_ERROR'; message: string }</w:t>
      </w:r>
    </w:p>
    <w:p>
      <w:pPr>
        <w:pStyle w:val="ListNumber"/>
      </w:pPr>
      <w:r>
        <w:t>Prevent the browser default submit.</w:t>
      </w:r>
    </w:p>
    <w:p>
      <w:pPr>
        <w:pStyle w:val="ListNumber"/>
      </w:pPr>
      <w:r>
        <w:t>Return immediately when an in-flight ref/guard is already true.</w:t>
      </w:r>
    </w:p>
    <w:p>
      <w:pPr>
        <w:pStyle w:val="ListNumber"/>
      </w:pPr>
      <w:r>
        <w:t>Use native form validity/reportValidity before constructing the command.</w:t>
      </w:r>
    </w:p>
    <w:p>
      <w:pPr>
        <w:pStyle w:val="ListNumber"/>
      </w:pPr>
      <w:r>
        <w:t>Compare the two password fields. On mismatch, do not invoke preload; show Passwords do not match and focus the confirmation input or summary.</w:t>
      </w:r>
    </w:p>
    <w:p>
      <w:pPr>
        <w:pStyle w:val="ListNumber"/>
      </w:pPr>
      <w:r>
        <w:t>Construct one exact FirstRunInitializeRequest. Exclude confirmation and all UI-only values.</w:t>
      </w:r>
    </w:p>
    <w:p>
      <w:pPr>
        <w:pStyle w:val="ListNumber"/>
      </w:pPr>
      <w:r>
        <w:t>Set the in-flight guard and SUBMITTING state before invoking api.firstRun.initialize(command).</w:t>
      </w:r>
    </w:p>
    <w:p>
      <w:pPr>
        <w:pStyle w:val="ListNumber"/>
      </w:pPr>
      <w:r>
        <w:t>Disable all editable controls and both actions while the request is pending. Mark the form region aria-busy=true.</w:t>
      </w:r>
    </w:p>
    <w:p>
      <w:pPr>
        <w:pStyle w:val="ListNumber"/>
      </w:pPr>
      <w:r>
        <w:t>On success, trust result.data rather than echoing submitted values, reset the form, and transition to SETUP_COMPLETE.</w:t>
      </w:r>
    </w:p>
    <w:p>
      <w:pPr>
        <w:pStyle w:val="ListNumber"/>
      </w:pPr>
      <w:r>
        <w:t>On failure, apply Section 12, then clear the in-flight guard in a finally-equivalent path unless the component is unmounted.</w:t>
      </w:r>
    </w:p>
    <w:p>
      <w:pPr>
        <w:pStyle w:val="ListBullet"/>
      </w:pPr>
      <w:r>
        <w:t>A rapid double click or Enter plus click must produce one preload initialize call.</w:t>
      </w:r>
    </w:p>
    <w:p>
      <w:pPr>
        <w:pStyle w:val="ListBullet"/>
      </w:pPr>
      <w:r>
        <w:t>Do not retry initialization automatically.</w:t>
      </w:r>
    </w:p>
    <w:p>
      <w:pPr>
        <w:pStyle w:val="ListBullet"/>
      </w:pPr>
      <w:r>
        <w:t>Do not schedule background retries, timeouts, or polling.</w:t>
      </w:r>
    </w:p>
    <w:p>
      <w:pPr>
        <w:pStyle w:val="Heading1"/>
        <w:keepNext/>
      </w:pPr>
      <w:r>
        <w:t>12. Safe Renderer Error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Initialize result code</w:t>
            </w:r>
          </w:p>
        </w:tc>
        <w:tc>
          <w:tcPr>
            <w:tcW w:type="dxa" w:w="6840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Required renderer behavior</w:t>
            </w:r>
          </w:p>
        </w:tc>
      </w:tr>
      <w:tr>
        <w:tc>
          <w:tcPr>
            <w:tcW w:type="dxa" w:w="324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VALIDATION_FAILED</w:t>
            </w:r>
          </w:p>
        </w:tc>
        <w:tc>
          <w:tcPr>
            <w:tcW w:type="dxa" w:w="684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Keep form visible. Show: Review the form and correct missing or invalid values. Do not identify a field from raw main data.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FIRST_RUN_ALREADY_INITIALIZED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7"/>
              </w:rPr>
              <w:t>Do not resubmit. Reload first-run state once and route to SETUP_COMPLETE when confirmed.</w:t>
            </w:r>
          </w:p>
        </w:tc>
      </w:tr>
      <w:tr>
        <w:tc>
          <w:tcPr>
            <w:tcW w:type="dxa" w:w="324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FIRST_RUN_STATE_INTEGRITY</w:t>
            </w:r>
          </w:p>
        </w:tc>
        <w:tc>
          <w:tcPr>
            <w:tcW w:type="dxa" w:w="684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Reload state once when useful, then route to blocking INCONSISTENT. Never repair.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FIRST_RUN_INITIALIZATION_IN_PROGRESS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7"/>
              </w:rPr>
              <w:t>Keep form visible, re-enable it, and show: Setup is already in progress. Wait a moment and try again.</w:t>
            </w:r>
          </w:p>
        </w:tc>
      </w:tr>
      <w:tr>
        <w:tc>
          <w:tcPr>
            <w:tcW w:type="dxa" w:w="324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FIRST_RUN_INITIALIZATION_FAILED</w:t>
            </w:r>
          </w:p>
        </w:tc>
        <w:tc>
          <w:tcPr>
            <w:tcW w:type="dxa" w:w="684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Keep form visible and show: Local setup could not be completed. No partial setup was saved. Review the information and try again.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IPC_UNAVAILABLE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7"/>
              </w:rPr>
              <w:t>Keep form visible and show: The desktop service is unavailable. Try again after the application is ready.</w:t>
            </w:r>
          </w:p>
        </w:tc>
      </w:tr>
      <w:tr>
        <w:tc>
          <w:tcPr>
            <w:tcW w:type="dxa" w:w="324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INTERNAL_ERROR</w:t>
            </w:r>
          </w:p>
        </w:tc>
        <w:tc>
          <w:tcPr>
            <w:tcW w:type="dxa" w:w="684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Keep form visible and show: The application could not complete setup. Try again or exit.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IPC_FORBIDDEN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7"/>
              </w:rPr>
              <w:t>Replace the form with a blocking unavailable screen; do not retry initialization from this window.</w:t>
            </w:r>
          </w:p>
        </w:tc>
      </w:tr>
    </w:tbl>
    <w:p>
      <w:pPr>
        <w:spacing w:after="20"/>
      </w:pPr>
    </w:p>
    <w:p>
      <w:pPr>
        <w:pStyle w:val="ListBullet"/>
      </w:pPr>
      <w:r>
        <w:t>Use only fixed local copy. Do not display result.error.message directly when a more specific fixed renderer instruction is required.</w:t>
      </w:r>
    </w:p>
    <w:p>
      <w:pPr>
        <w:pStyle w:val="ListBullet"/>
      </w:pPr>
      <w:r>
        <w:t>Never branch on raw message text.</w:t>
      </w:r>
    </w:p>
    <w:p>
      <w:pPr>
        <w:pStyle w:val="ListBullet"/>
      </w:pPr>
      <w:r>
        <w:t>Never render errorType, name, stack, cause, details, issues, SQL, path, IDs, timestamps, metadata, password values, or request serialization.</w:t>
      </w:r>
    </w:p>
    <w:p>
      <w:pPr>
        <w:pStyle w:val="ListBullet"/>
      </w:pPr>
      <w:r>
        <w:t>Error summary must use role="alert" or an assertive live region and receive focus after a failed submission.</w:t>
      </w:r>
    </w:p>
    <w:p>
      <w:pPr>
        <w:pStyle w:val="Heading1"/>
        <w:keepNext/>
      </w:pPr>
      <w:r>
        <w:t>13. Accessibility and Field Usability</w:t>
      </w:r>
    </w:p>
    <w:p>
      <w:pPr>
        <w:pStyle w:val="ListBullet"/>
      </w:pPr>
      <w:r>
        <w:t>Every control has a persistent visible label associated with htmlFor/id; placeholders are not labels.</w:t>
      </w:r>
    </w:p>
    <w:p>
      <w:pPr>
        <w:pStyle w:val="ListBullet"/>
      </w:pPr>
      <w:r>
        <w:t>Group Installation, Administrator, and Initial screening location with fieldset and legend.</w:t>
      </w:r>
    </w:p>
    <w:p>
      <w:pPr>
        <w:pStyle w:val="ListBullet"/>
      </w:pPr>
      <w:r>
        <w:t>Required fields are indicated in visible text and with the required attribute.</w:t>
      </w:r>
    </w:p>
    <w:p>
      <w:pPr>
        <w:pStyle w:val="ListBullet"/>
      </w:pPr>
      <w:r>
        <w:t>Helper and error text is connected with aria-describedby.</w:t>
      </w:r>
    </w:p>
    <w:p>
      <w:pPr>
        <w:pStyle w:val="ListBullet"/>
      </w:pPr>
      <w:r>
        <w:t>The first invalid control or error summary receives focus after validation failure.</w:t>
      </w:r>
    </w:p>
    <w:p>
      <w:pPr>
        <w:pStyle w:val="ListBullet"/>
      </w:pPr>
      <w:r>
        <w:t>Keyboard tab order follows the visual order; no positive tabIndex.</w:t>
      </w:r>
    </w:p>
    <w:p>
      <w:pPr>
        <w:pStyle w:val="ListBullet"/>
      </w:pPr>
      <w:r>
        <w:t>Buttons and fields have a minimum 44 px target height where practical.</w:t>
      </w:r>
    </w:p>
    <w:p>
      <w:pPr>
        <w:pStyle w:val="ListBullet"/>
      </w:pPr>
      <w:r>
        <w:t>Use a visible :focus-visible outline with sufficient contrast.</w:t>
      </w:r>
    </w:p>
    <w:p>
      <w:pPr>
        <w:pStyle w:val="ListBullet"/>
      </w:pPr>
      <w:r>
        <w:t>Do not communicate status by color alone. Use text and semantic roles.</w:t>
      </w:r>
    </w:p>
    <w:p>
      <w:pPr>
        <w:pStyle w:val="ListBullet"/>
      </w:pPr>
      <w:r>
        <w:t>Submitting state includes visible text such as Initializing local application... and disables the submit button.</w:t>
      </w:r>
    </w:p>
    <w:p>
      <w:pPr>
        <w:pStyle w:val="ListBullet"/>
      </w:pPr>
      <w:r>
        <w:t>The form remains usable at 1024x768 and at a narrow 320 px viewport without horizontal scrolling.</w:t>
      </w:r>
    </w:p>
    <w:p>
      <w:pPr>
        <w:pStyle w:val="ListBullet"/>
      </w:pPr>
      <w:r>
        <w:t>Use responsive one-column layout on narrow screens and at most two columns for related short fields on wider screens.</w:t>
      </w:r>
    </w:p>
    <w:p>
      <w:pPr>
        <w:pStyle w:val="ListBullet"/>
      </w:pPr>
      <w:r>
        <w:t>Avoid tiny uppercase-only body text and avoid animation that can obscure work on low-powered laptops.</w:t>
      </w:r>
    </w:p>
    <w:p>
      <w:pPr>
        <w:pStyle w:val="Heading1"/>
        <w:keepNext/>
      </w:pPr>
      <w:r>
        <w:t>14. Visual and CSS Requirements</w:t>
      </w:r>
    </w:p>
    <w:p>
      <w:pPr>
        <w:pStyle w:val="ListBullet"/>
      </w:pPr>
      <w:r>
        <w:t>Evolve the existing foundation visual language rather than introducing a new design system.</w:t>
      </w:r>
    </w:p>
    <w:p>
      <w:pPr>
        <w:pStyle w:val="ListBullet"/>
      </w:pPr>
      <w:r>
        <w:t>Keep the existing restrained page background, white panel, teal accent, readable dark text, and visible border treatment.</w:t>
      </w:r>
    </w:p>
    <w:p>
      <w:pPr>
        <w:pStyle w:val="ListBullet"/>
      </w:pPr>
      <w:r>
        <w:t>Use CSS classes scoped to renderer setup/layout; do not introduce inline style objects for the full screen.</w:t>
      </w:r>
    </w:p>
    <w:p>
      <w:pPr>
        <w:pStyle w:val="ListBullet"/>
      </w:pPr>
      <w:r>
        <w:t>The main form panel may be wider than the current 720 px shell but must remain centered and readable.</w:t>
      </w:r>
    </w:p>
    <w:p>
      <w:pPr>
        <w:pStyle w:val="ListBullet"/>
      </w:pPr>
      <w:r>
        <w:t>Long forms must scroll naturally in the window; do not trap scrolling inside a small fixed-height panel.</w:t>
      </w:r>
    </w:p>
    <w:p>
      <w:pPr>
        <w:pStyle w:val="ListBullet"/>
      </w:pPr>
      <w:r>
        <w:t>Keep the safe shell status summary compact and secondary to the setup task.</w:t>
      </w:r>
    </w:p>
    <w:p>
      <w:pPr>
        <w:pStyle w:val="ListBullet"/>
      </w:pPr>
      <w:r>
        <w:t>No remote fonts, images, icon URLs, or network-dependent assets.</w:t>
      </w:r>
    </w:p>
    <w:p>
      <w:pPr>
        <w:pStyle w:val="ListBullet"/>
      </w:pPr>
      <w:r>
        <w:t>No clinical illustration, diagnosis language, blood-pressure values, or patient imagery is needed in this task.</w:t>
      </w:r>
    </w:p>
    <w:p>
      <w:pPr>
        <w:pStyle w:val="Heading1"/>
        <w:keepNext/>
      </w:pPr>
      <w:r>
        <w:t>15. Component and Controller Boundaries</w:t>
      </w:r>
    </w:p>
    <w:p>
      <w:r>
        <w:t>Keep App.tsx as the composition root. Extract pure controller/form helpers so most behavior is testable in the existing node Vitest environment.</w:t>
      </w:r>
    </w:p>
    <w:p>
      <w:pPr>
        <w:pStyle w:val="CodeBlock"/>
        <w:keepLines/>
      </w:pPr>
      <w:r>
        <w:t>App</w:t>
        <w:br/>
        <w:t xml:space="preserve">  -&gt; useStartupState(api) or small equivalent orchestration</w:t>
        <w:br/>
        <w:t xml:space="preserve">  -&gt; LoadingScreen</w:t>
        <w:br/>
        <w:t xml:space="preserve">  -&gt; FirstRunSetupScreen</w:t>
        <w:br/>
        <w:t xml:space="preserve">  -&gt; SetupCompleteScreen</w:t>
        <w:br/>
        <w:t xml:space="preserve">  -&gt; InconsistentStateScreen</w:t>
        <w:br/>
        <w:t xml:space="preserve">  -&gt; UnavailableScreen</w:t>
        <w:br/>
        <w:br/>
        <w:t>Pure helpers</w:t>
        <w:br/>
        <w:t xml:space="preserve">  -&gt; loadRendererStartupState(api)</w:t>
        <w:br/>
        <w:t xml:space="preserve">  -&gt; createFirstRunInitializeRequest(formValues)</w:t>
        <w:br/>
        <w:t xml:space="preserve">  -&gt; mapInitializeFailure(code)</w:t>
        <w:br/>
        <w:t xml:space="preserve">  -&gt; mapInconsistencyMessage(code)</w:t>
      </w:r>
    </w:p>
    <w:p>
      <w:pPr>
        <w:pStyle w:val="ListBullet"/>
      </w:pPr>
      <w:r>
        <w:t>Do not pass window or Electron objects into pure helpers.</w:t>
      </w:r>
    </w:p>
    <w:p>
      <w:pPr>
        <w:pStyle w:val="ListBullet"/>
      </w:pPr>
      <w:r>
        <w:t>Dependency-inject HealthScreeningApi into controller helpers and tests.</w:t>
      </w:r>
    </w:p>
    <w:p>
      <w:pPr>
        <w:pStyle w:val="ListBullet"/>
      </w:pPr>
      <w:r>
        <w:t>Do not create a global singleton store or context provider for this one workflow.</w:t>
      </w:r>
    </w:p>
    <w:p>
      <w:pPr>
        <w:pStyle w:val="ListBullet"/>
      </w:pPr>
      <w:r>
        <w:t>Do not leak a password into RendererStartupState, SetupSubmissionState, or returned controller objects.</w:t>
      </w:r>
    </w:p>
    <w:p>
      <w:pPr>
        <w:pStyle w:val="ListBullet"/>
      </w:pPr>
      <w:r>
        <w:t>Do not spread FirstRunInitializeRequest into success state.</w:t>
      </w:r>
    </w:p>
    <w:p>
      <w:pPr>
        <w:pStyle w:val="Heading1"/>
        <w:keepNext/>
      </w:pPr>
      <w:r>
        <w:t>16. Required Automated Tests</w:t>
      </w:r>
    </w:p>
    <w:p>
      <w:r>
        <w:t>Use the existing Vitest node environment. Do not add jsdom, happy-dom, Testing Library, Playwright, Cypress, or package changes in HSD-016.</w:t>
      </w:r>
    </w:p>
    <w:p>
      <w:pPr>
        <w:pStyle w:val="Heading2"/>
        <w:keepNext/>
      </w:pPr>
      <w:r>
        <w:t>16.1 Startup controller tests</w:t>
      </w:r>
    </w:p>
    <w:p>
      <w:pPr>
        <w:pStyle w:val="ListBullet"/>
      </w:pPr>
      <w:r>
        <w:t>Calls getInfo, getHealth, and getState exactly once per load attempt.</w:t>
      </w:r>
    </w:p>
    <w:p>
      <w:pPr>
        <w:pStyle w:val="ListBullet"/>
      </w:pPr>
      <w:r>
        <w:t>Maps REQUIRED, INITIALIZED, and all four INCONSISTENT codes exactly.</w:t>
      </w:r>
    </w:p>
    <w:p>
      <w:pPr>
        <w:pStyle w:val="ListBullet"/>
      </w:pPr>
      <w:r>
        <w:t>Maps app/health/get-state failures to the reviewed unavailable state and retry flag.</w:t>
      </w:r>
    </w:p>
    <w:p>
      <w:pPr>
        <w:pStyle w:val="ListBullet"/>
      </w:pPr>
      <w:r>
        <w:t>Database unavailable never renders setup-required state.</w:t>
      </w:r>
    </w:p>
    <w:p>
      <w:pPr>
        <w:pStyle w:val="ListBullet"/>
      </w:pPr>
      <w:r>
        <w:t>Does not call initialize during load.</w:t>
      </w:r>
    </w:p>
    <w:p>
      <w:pPr>
        <w:pStyle w:val="ListBullet"/>
      </w:pPr>
      <w:r>
        <w:t>Late/obsolete results are ignored through the chosen generation or mounted guard design.</w:t>
      </w:r>
    </w:p>
    <w:p>
      <w:pPr>
        <w:pStyle w:val="Heading2"/>
        <w:keepNext/>
      </w:pPr>
      <w:r>
        <w:t>16.2 Form builder and submission tests</w:t>
      </w:r>
    </w:p>
    <w:p>
      <w:pPr>
        <w:pStyle w:val="ListBullet"/>
      </w:pPr>
      <w:r>
        <w:t>Builds the exact HSD-015 command shape and excludes confirmTemporaryPassword.</w:t>
      </w:r>
    </w:p>
    <w:p>
      <w:pPr>
        <w:pStyle w:val="ListBullet"/>
      </w:pPr>
      <w:r>
        <w:t>Converts empty and whitespace-only optional fields to null.</w:t>
      </w:r>
    </w:p>
    <w:p>
      <w:pPr>
        <w:pStyle w:val="ListBullet"/>
      </w:pPr>
      <w:r>
        <w:t>Preserves nonblank raw strings rather than trimming or normalizing them.</w:t>
      </w:r>
    </w:p>
    <w:p>
      <w:pPr>
        <w:pStyle w:val="ListBullet"/>
      </w:pPr>
      <w:r>
        <w:t>Maps each exact location type.</w:t>
      </w:r>
    </w:p>
    <w:p>
      <w:pPr>
        <w:pStyle w:val="ListBullet"/>
      </w:pPr>
      <w:r>
        <w:t>Password mismatch prevents initialize invocation.</w:t>
      </w:r>
    </w:p>
    <w:p>
      <w:pPr>
        <w:pStyle w:val="ListBullet"/>
      </w:pPr>
      <w:r>
        <w:t>A repeated submit while pending invokes initialize once.</w:t>
      </w:r>
    </w:p>
    <w:p>
      <w:pPr>
        <w:pStyle w:val="ListBullet"/>
      </w:pPr>
      <w:r>
        <w:t>Success state contains only canonical deploymentName/timeZone and never password, username, location, IDs, timestamps, audit data, or request values.</w:t>
      </w:r>
    </w:p>
    <w:p>
      <w:pPr>
        <w:pStyle w:val="ListBullet"/>
      </w:pPr>
      <w:r>
        <w:t>Every initialize failure code maps to the exact reviewed behavior.</w:t>
      </w:r>
    </w:p>
    <w:p>
      <w:pPr>
        <w:pStyle w:val="ListBullet"/>
      </w:pPr>
      <w:r>
        <w:t>ALREADY_INITIALIZED and STATE_INTEGRITY perform at most one state reload and do not resubmit.</w:t>
      </w:r>
    </w:p>
    <w:p>
      <w:pPr>
        <w:pStyle w:val="Heading2"/>
        <w:keepNext/>
      </w:pPr>
      <w:r>
        <w:t>16.3 Rendering and source-boundary tests</w:t>
      </w:r>
    </w:p>
    <w:p>
      <w:pPr>
        <w:pStyle w:val="ListBullet"/>
      </w:pPr>
      <w:r>
        <w:t>Use react-dom/server or small pure view-model assertions to prove headings, labels, fieldsets, button text, and blocking states without adding a DOM dependency.</w:t>
      </w:r>
    </w:p>
    <w:p>
      <w:pPr>
        <w:pStyle w:val="ListBullet"/>
      </w:pPr>
      <w:r>
        <w:t>Setup-complete markup does not contain username, location, password helper fragments, audit data, IDs, or timestamps.</w:t>
      </w:r>
    </w:p>
    <w:p>
      <w:pPr>
        <w:pStyle w:val="ListBullet"/>
      </w:pPr>
      <w:r>
        <w:t>Renderer first-run files contain no @main, @preload, electron, better-sqlite3, node:, process, Buffer, require, localStorage, sessionStorage, indexedDB, fetch, XMLHttpRequest, WebSocket, console.log, console.warn, or console.error.</w:t>
      </w:r>
    </w:p>
    <w:p>
      <w:pPr>
        <w:pStyle w:val="ListBullet"/>
      </w:pPr>
      <w:r>
        <w:t>No new IPC channel or preload capability is added.</w:t>
      </w:r>
    </w:p>
    <w:p>
      <w:pPr>
        <w:pStyle w:val="ListBullet"/>
      </w:pPr>
      <w:r>
        <w:t>Existing foundation, IPC, database, repository, password, and bootstrap tests continue to pass.</w:t>
      </w:r>
    </w:p>
    <w:p>
      <w:pPr>
        <w:pStyle w:val="Heading1"/>
        <w:keepNext/>
      </w:pPr>
      <w:r>
        <w:t>17. Manual Runtime Acceptance</w:t>
      </w:r>
    </w:p>
    <w:p>
      <w:pPr>
        <w:pStyle w:val="ListBullet"/>
      </w:pPr>
      <w:r>
        <w:t>On an isolated fresh application profile, startup shows the first-run form and does not require network access.</w:t>
      </w:r>
    </w:p>
    <w:p>
      <w:pPr>
        <w:pStyle w:val="ListBullet"/>
      </w:pPr>
      <w:r>
        <w:t>Valid setup produces the setup-complete placeholder; no form fields or password remain visible.</w:t>
      </w:r>
    </w:p>
    <w:p>
      <w:pPr>
        <w:pStyle w:val="ListBullet"/>
      </w:pPr>
      <w:r>
        <w:t>Restarting the same isolated profile shows setup complete rather than the setup form.</w:t>
      </w:r>
    </w:p>
    <w:p>
      <w:pPr>
        <w:pStyle w:val="ListBullet"/>
      </w:pPr>
      <w:r>
        <w:t>Invalid input shows safe corrective guidance and does not create partial installation rows.</w:t>
      </w:r>
    </w:p>
    <w:p>
      <w:pPr>
        <w:pStyle w:val="ListBullet"/>
      </w:pPr>
      <w:r>
        <w:t>Rapid repeated submission produces one visible operation and does not duplicate setup.</w:t>
      </w:r>
    </w:p>
    <w:p>
      <w:pPr>
        <w:pStyle w:val="ListBullet"/>
      </w:pPr>
      <w:r>
        <w:t>An inconsistent test database produces the blocking integrity screen and no destructive action.</w:t>
      </w:r>
    </w:p>
    <w:p>
      <w:pPr>
        <w:pStyle w:val="ListBullet"/>
      </w:pPr>
      <w:r>
        <w:t>The form is keyboard operable, focus is visible, labels remain visible, and narrow-window layout does not horizontally scroll.</w:t>
      </w:r>
    </w:p>
    <w:p>
      <w:pPr>
        <w:pStyle w:val="ListBullet"/>
      </w:pPr>
      <w:r>
        <w:t>The existing shell status still reports Clinical workflows - Not implemented, Database - Ready, and Desktop IPC - Available when the corresponding health result is ready.</w:t>
      </w:r>
    </w:p>
    <w:p>
      <w:pPr>
        <w:pStyle w:val="ListBullet"/>
      </w:pPr>
      <w:r>
        <w:t>Exit application closes the renderer window using window.close(); do not add an IPC quit channel.</w:t>
      </w:r>
    </w:p>
    <w:p>
      <w:r>
        <w:t>Use only an isolated development/test profile for fresh-state and inconsistent-state smoke tests. Do not delete or modify a real field database.</w:t>
      </w:r>
    </w:p>
    <w:p>
      <w:pPr>
        <w:pStyle w:val="Heading1"/>
        <w:keepNext/>
      </w:pPr>
      <w:r>
        <w:t>18. Documentation Updates</w:t>
      </w:r>
    </w:p>
    <w:p>
      <w:pPr>
        <w:pStyle w:val="ListBullet"/>
      </w:pPr>
      <w:r>
        <w:t>Create docs/application/first-run-renderer.md describing startup states, form fields, safe error behavior, password minimization, accessibility, and deferred login.</w:t>
      </w:r>
    </w:p>
    <w:p>
      <w:pPr>
        <w:pStyle w:val="ListBullet"/>
      </w:pPr>
      <w:r>
        <w:t>Update docs/engineering-standards.md to state that renderer setup uses fixed preload methods, no browser persistence, no direct Electron/Node access, and no raw error display.</w:t>
      </w:r>
    </w:p>
    <w:p>
      <w:pPr>
        <w:pStyle w:val="ListBullet"/>
      </w:pPr>
      <w:r>
        <w:t>Update docs/repository-structure.md for the renderer first-run directory and pure helper ownership.</w:t>
      </w:r>
    </w:p>
    <w:p>
      <w:pPr>
        <w:pStyle w:val="ListBullet"/>
      </w:pPr>
      <w:r>
        <w:t>Update existing first-run IPC/bootstrap documentation only where needed to identify HSD-016 as the consumer; do not rewrite earlier contracts.</w:t>
      </w:r>
    </w:p>
    <w:p>
      <w:pPr>
        <w:pStyle w:val="ListBullet"/>
      </w:pPr>
      <w:r>
        <w:t>Do not claim login, protocol activation, primary-location persistence, or clinical functionality exists.</w:t>
      </w:r>
    </w:p>
    <w:p>
      <w:pPr>
        <w:pStyle w:val="Heading1"/>
        <w:keepNext/>
      </w:pPr>
      <w:r>
        <w:t>19. Security and Privacy Review Checklist</w:t>
      </w:r>
    </w:p>
    <w:p>
      <w:pPr>
        <w:pStyle w:val="ListBullet"/>
      </w:pPr>
      <w:r>
        <w:t>No password in logs, errors, startup state, success state, snapshots, storage, URLs, attributes, or documentation examples beyond synthetic test literals.</w:t>
      </w:r>
    </w:p>
    <w:p>
      <w:pPr>
        <w:pStyle w:val="ListBullet"/>
      </w:pPr>
      <w:r>
        <w:t>No username, display name, or location details on the setup-complete screen.</w:t>
      </w:r>
    </w:p>
    <w:p>
      <w:pPr>
        <w:pStyle w:val="ListBullet"/>
      </w:pPr>
      <w:r>
        <w:t>No IDs, timestamps, audit events, metadata, raw records, SQL, paths, or technical failures cross into visible UI.</w:t>
      </w:r>
    </w:p>
    <w:p>
      <w:pPr>
        <w:pStyle w:val="ListBullet"/>
      </w:pPr>
      <w:r>
        <w:t>No direct ipcRenderer, generic invoke, dynamic channel, event subscription, filesystem, shell, process, network, or Node capability.</w:t>
      </w:r>
    </w:p>
    <w:p>
      <w:pPr>
        <w:pStyle w:val="ListBullet"/>
      </w:pPr>
      <w:r>
        <w:t>No auto-initialization, auto-retry, polling, or hidden write on startup.</w:t>
      </w:r>
    </w:p>
    <w:p>
      <w:pPr>
        <w:pStyle w:val="ListBullet"/>
      </w:pPr>
      <w:r>
        <w:t>No inconsistent-state repair, reset, overwrite, delete, or rebootstrap.</w:t>
      </w:r>
    </w:p>
    <w:p>
      <w:pPr>
        <w:pStyle w:val="ListBullet"/>
      </w:pPr>
      <w:r>
        <w:t>No client-side assumption that successful form validation means persistence succeeded.</w:t>
      </w:r>
    </w:p>
    <w:p>
      <w:pPr>
        <w:pStyle w:val="ListBullet"/>
      </w:pPr>
      <w:r>
        <w:t>No diagnostic or treatment wording; the visible scope is installation configuration only.</w:t>
      </w:r>
    </w:p>
    <w:p>
      <w:pPr>
        <w:pStyle w:val="Heading1"/>
        <w:keepNext/>
      </w:pPr>
      <w:r>
        <w:t>20. Definition of Done</w:t>
      </w:r>
    </w:p>
    <w:p>
      <w:pPr>
        <w:pStyle w:val="ListBullet"/>
      </w:pPr>
      <w:r>
        <w:t>The branch starts from c9384d2 and contains the task document.</w:t>
      </w:r>
    </w:p>
    <w:p>
      <w:pPr>
        <w:pStyle w:val="ListBullet"/>
      </w:pPr>
      <w:r>
        <w:t>All required renderer states and form fields are implemented.</w:t>
      </w:r>
    </w:p>
    <w:p>
      <w:pPr>
        <w:pStyle w:val="ListBullet"/>
      </w:pPr>
      <w:r>
        <w:t>Startup invokes only the fixed read operations and never writes.</w:t>
      </w:r>
    </w:p>
    <w:p>
      <w:pPr>
        <w:pStyle w:val="ListBullet"/>
      </w:pPr>
      <w:r>
        <w:t>Initialization invokes the fixed HSD-015 method exactly once per accepted submit.</w:t>
      </w:r>
    </w:p>
    <w:p>
      <w:pPr>
        <w:pStyle w:val="ListBullet"/>
      </w:pPr>
      <w:r>
        <w:t>The success state is minimized and credential-free.</w:t>
      </w:r>
    </w:p>
    <w:p>
      <w:pPr>
        <w:pStyle w:val="ListBullet"/>
      </w:pPr>
      <w:r>
        <w:t>Inconsistent and forbidden states are blocking.</w:t>
      </w:r>
    </w:p>
    <w:p>
      <w:pPr>
        <w:pStyle w:val="ListBullet"/>
      </w:pPr>
      <w:r>
        <w:t>No package, lockfile, main-process, preload, shared-contract, database, migration, schema, repository, or clinical changes are present.</w:t>
      </w:r>
    </w:p>
    <w:p>
      <w:pPr>
        <w:pStyle w:val="ListBullet"/>
      </w:pPr>
      <w:r>
        <w:t>Automated tests cover startup mapping, form construction, error mapping, double submission, safe success data, source boundaries, and rendering essentials.</w:t>
      </w:r>
    </w:p>
    <w:p>
      <w:pPr>
        <w:pStyle w:val="ListBullet"/>
      </w:pPr>
      <w:r>
        <w:t>Formatting, linting, both TypeScript projects, all tests, verify, and build pass.</w:t>
      </w:r>
    </w:p>
    <w:p>
      <w:pPr>
        <w:pStyle w:val="ListBullet"/>
      </w:pPr>
      <w:r>
        <w:t>Development and unpacked Windows runtime smoke tests pass.</w:t>
      </w:r>
    </w:p>
    <w:p>
      <w:pPr>
        <w:pStyle w:val="ListBullet"/>
      </w:pPr>
      <w:r>
        <w:t>The working tree is clean and the branch is pushed without history rewriting.</w:t>
      </w:r>
    </w:p>
    <w:p>
      <w:pPr>
        <w:pStyle w:val="Heading1"/>
        <w:keepNext/>
      </w:pPr>
      <w:r>
        <w:t>21. Prohibited Implementation Shortcuts</w:t>
      </w:r>
    </w:p>
    <w:p>
      <w:pPr>
        <w:pStyle w:val="ListBullet"/>
      </w:pPr>
      <w:r>
        <w:t>Do not call firstRun.initialize() from useEffect, module initialization, or startup loaders.</w:t>
      </w:r>
    </w:p>
    <w:p>
      <w:pPr>
        <w:pStyle w:val="ListBullet"/>
      </w:pPr>
      <w:r>
        <w:t>Do not derive setup-required state by checking deploymentName, database health, or a local flag.</w:t>
      </w:r>
    </w:p>
    <w:p>
      <w:pPr>
        <w:pStyle w:val="ListBullet"/>
      </w:pPr>
      <w:r>
        <w:t>Do not store the form in localStorage, sessionStorage, IndexedDB, cookies, query strings, hash fragments, or files.</w:t>
      </w:r>
    </w:p>
    <w:p>
      <w:pPr>
        <w:pStyle w:val="ListBullet"/>
      </w:pPr>
      <w:r>
        <w:t>Do not use JSON.stringify on commands or errors for logging or UI display.</w:t>
      </w:r>
    </w:p>
    <w:p>
      <w:pPr>
        <w:pStyle w:val="ListBullet"/>
      </w:pPr>
      <w:r>
        <w:t>Do not return submitted request data as success data.</w:t>
      </w:r>
    </w:p>
    <w:p>
      <w:pPr>
        <w:pStyle w:val="ListBullet"/>
      </w:pPr>
      <w:r>
        <w:t>Do not put the temporary password in React state unless there is no viable uncontrolled-input approach; any exception requires a documented reason and immediate clearing.</w:t>
      </w:r>
    </w:p>
    <w:p>
      <w:pPr>
        <w:pStyle w:val="ListBullet"/>
      </w:pPr>
      <w:r>
        <w:t>Do not add a show-password control, password generator, remember-password checkbox, or clipboard button in this task.</w:t>
      </w:r>
    </w:p>
    <w:p>
      <w:pPr>
        <w:pStyle w:val="ListBullet"/>
      </w:pPr>
      <w:r>
        <w:t>Do not add a fake login screen, dashboard, protocol screen, active-location selector, or clinical navigation.</w:t>
      </w:r>
    </w:p>
    <w:p>
      <w:pPr>
        <w:pStyle w:val="ListBullet"/>
      </w:pPr>
      <w:r>
        <w:t>Do not disable TypeScript, ESLint, React hook rules, strict schemas, or tests to make the task pass.</w:t>
      </w:r>
    </w:p>
    <w:p>
      <w:pPr>
        <w:pStyle w:val="Heading1"/>
        <w:keepNext/>
      </w:pPr>
      <w:r>
        <w:t>22. Required Verification Commands</w:t>
      </w:r>
    </w:p>
    <w:p>
      <w:pPr>
        <w:pStyle w:val="CodeBlock"/>
        <w:keepLines/>
      </w:pPr>
      <w:r>
        <w:t>pnpm install</w:t>
        <w:br/>
        <w:t>pnpm format:check</w:t>
        <w:br/>
        <w:t>pnpm lint</w:t>
        <w:br/>
        <w:t>pnpm typecheck</w:t>
        <w:br/>
        <w:t>pnpm test</w:t>
        <w:br/>
        <w:t>pnpm verify</w:t>
        <w:br/>
        <w:t>pnpm build</w:t>
      </w:r>
    </w:p>
    <w:p>
      <w:pPr>
        <w:pStyle w:val="CodeBlock"/>
        <w:keepLines/>
      </w:pPr>
      <w:r>
        <w:t>git status</w:t>
        <w:br/>
        <w:t>git diff --check</w:t>
        <w:br/>
        <w:t>git diff --name-only main...HEAD</w:t>
        <w:br/>
        <w:t>git log -8 --oneline</w:t>
      </w:r>
    </w:p>
    <w:p>
      <w:r>
        <w:t>Runtime gates:</w:t>
      </w:r>
    </w:p>
    <w:p>
      <w:pPr>
        <w:pStyle w:val="CodeBlock"/>
        <w:keepLines/>
      </w:pPr>
      <w:r>
        <w:t>pnpm start</w:t>
        <w:br/>
        <w:br/>
        <w:t>pnpm build:unpack</w:t>
        <w:br/>
        <w:t>find dist/win-unpacked -type f -iname "*.node"</w:t>
        <w:br/>
        <w:t>./dist/win-unpacked/health-screening-desktop.exe</w:t>
      </w:r>
    </w:p>
    <w:p>
      <w:pPr>
        <w:pStyle w:val="ListBullet"/>
      </w:pPr>
      <w:r>
        <w:t>Confirm the visible screen matches the actual first-run state of the test profile.</w:t>
      </w:r>
    </w:p>
    <w:p>
      <w:pPr>
        <w:pStyle w:val="ListBullet"/>
      </w:pPr>
      <w:r>
        <w:t>Confirm the app opens with no renderer console errors.</w:t>
      </w:r>
    </w:p>
    <w:p>
      <w:pPr>
        <w:pStyle w:val="ListBullet"/>
      </w:pPr>
      <w:r>
        <w:t>Confirm the packaged application still loads the native better-sqlite3 module.</w:t>
      </w:r>
    </w:p>
    <w:p>
      <w:pPr>
        <w:pStyle w:val="ListBullet"/>
      </w:pPr>
      <w:r>
        <w:t>Do not claim a command passed unless its complete local execution succeeded.</w:t>
      </w:r>
    </w:p>
    <w:p>
      <w:pPr>
        <w:pStyle w:val="Heading1"/>
        <w:keepNext/>
      </w:pPr>
      <w:r>
        <w:t>23. Commit and Push</w:t>
      </w:r>
    </w:p>
    <w:p>
      <w:r>
        <w:t>Use one primary implementation commit unless a later review explicitly requires a separate correction commit.</w:t>
      </w:r>
    </w:p>
    <w:p>
      <w:pPr>
        <w:pStyle w:val="CodeBlock"/>
        <w:keepLines/>
      </w:pPr>
      <w:r>
        <w:t>git add doc docs src tests</w:t>
        <w:br/>
        <w:t>git commit -m "feat: add first-run setup renderer flow"</w:t>
        <w:br/>
        <w:t>git push -u origin feature/hsd-016-first-run-renderer-flow</w:t>
      </w:r>
    </w:p>
    <w:p>
      <w:pPr>
        <w:pStyle w:val="ListBullet"/>
      </w:pPr>
      <w:r>
        <w:t>Do not include generated out/, dist/, coverage, temporary databases, logs, screenshots, or local profile data.</w:t>
      </w:r>
    </w:p>
    <w:p>
      <w:pPr>
        <w:pStyle w:val="ListBullet"/>
      </w:pPr>
      <w:r>
        <w:t>Do not amend the commit after review begins.</w:t>
      </w:r>
    </w:p>
    <w:p>
      <w:pPr>
        <w:pStyle w:val="Heading1"/>
        <w:keepNext/>
      </w:pPr>
      <w:r>
        <w:t>24. Codex Completion Response</w:t>
      </w:r>
    </w:p>
    <w:p>
      <w:r>
        <w:t>Return a concise implementation report containing:</w:t>
      </w:r>
    </w:p>
    <w:p>
      <w:pPr>
        <w:pStyle w:val="ListBullet"/>
      </w:pPr>
      <w:r>
        <w:t>Branch name and exact commit SHA.</w:t>
      </w:r>
    </w:p>
    <w:p>
      <w:pPr>
        <w:pStyle w:val="ListBullet"/>
      </w:pPr>
      <w:r>
        <w:t>Changed-file list grouped by renderer, tests, and documentation.</w:t>
      </w:r>
    </w:p>
    <w:p>
      <w:pPr>
        <w:pStyle w:val="ListBullet"/>
      </w:pPr>
      <w:r>
        <w:t>Startup state model and first-run screen behavior.</w:t>
      </w:r>
    </w:p>
    <w:p>
      <w:pPr>
        <w:pStyle w:val="ListBullet"/>
      </w:pPr>
      <w:r>
        <w:t>Form fields, blank-to-null conversion, password minimization, and double-submit protection.</w:t>
      </w:r>
    </w:p>
    <w:p>
      <w:pPr>
        <w:pStyle w:val="ListBullet"/>
      </w:pPr>
      <w:r>
        <w:t>Exact test counts and results for every required gate.</w:t>
      </w:r>
    </w:p>
    <w:p>
      <w:pPr>
        <w:pStyle w:val="ListBullet"/>
      </w:pPr>
      <w:r>
        <w:t>Runtime smoke-test observations without passwords, paths, IDs, or raw data.</w:t>
      </w:r>
    </w:p>
    <w:p>
      <w:pPr>
        <w:pStyle w:val="ListBullet"/>
      </w:pPr>
      <w:r>
        <w:t>Any deviation from this task, clearly identified. Do not conceal skipped commands or failures.</w:t>
      </w:r>
    </w:p>
    <w:p>
      <w:pPr>
        <w:pStyle w:val="Heading1"/>
        <w:keepNext/>
      </w:pPr>
      <w:r>
        <w:t>25. Reviewer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Review area</w:t>
            </w:r>
          </w:p>
        </w:tc>
        <w:tc>
          <w:tcPr>
            <w:tcW w:type="dxa" w:w="7920"/>
            <w:vAlign w:val="center"/>
            <w:shd w:fill="0F6B7A"/>
          </w:tcPr>
          <w:p>
            <w:r/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16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Baseline</w:t>
            </w:r>
          </w:p>
        </w:tc>
        <w:tc>
          <w:tcPr>
            <w:tcW w:type="dxa" w:w="792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Branch is based on c9384d2; HSD-015 history unchanged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Renderer/docs/tests only; no dependency, IPC, main, preload, schema, or clinical spillover</w:t>
            </w:r>
          </w:p>
        </w:tc>
      </w:tr>
      <w:tr>
        <w:tc>
          <w:tcPr>
            <w:tcW w:type="dxa" w:w="216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Startup</w:t>
            </w:r>
          </w:p>
        </w:tc>
        <w:tc>
          <w:tcPr>
            <w:tcW w:type="dxa" w:w="792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Exact fixed reads; no write; correct state routing; retry safe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Form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Exact fields; confirmation excluded; blank optional -&gt; null; raw nonblank preserved</w:t>
            </w:r>
          </w:p>
        </w:tc>
      </w:tr>
      <w:tr>
        <w:tc>
          <w:tcPr>
            <w:tcW w:type="dxa" w:w="216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Submission</w:t>
            </w:r>
          </w:p>
        </w:tc>
        <w:tc>
          <w:tcPr>
            <w:tcW w:type="dxa" w:w="792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One in-flight call; no auto retry; success trusts public response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No credentials or internal records in state, UI, logs, storage, or snapshots</w:t>
            </w:r>
          </w:p>
        </w:tc>
      </w:tr>
      <w:tr>
        <w:tc>
          <w:tcPr>
            <w:tcW w:type="dxa" w:w="216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792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INCONSISTENT is blocking and nondestructive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Visible labels, fieldsets, focus, live regions, keyboard use, responsive layout</w:t>
            </w:r>
          </w:p>
        </w:tc>
      </w:tr>
      <w:tr>
        <w:tc>
          <w:tcPr>
            <w:tcW w:type="dxa" w:w="216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Tests</w:t>
            </w:r>
          </w:p>
        </w:tc>
        <w:tc>
          <w:tcPr>
            <w:tcW w:type="dxa" w:w="792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Controller, builder, mapping, concurrency, source guards, and existing suite 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Runtime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Development and unpacked Windows app start successfully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26. Governing References</w:t>
      </w:r>
    </w:p>
    <w:p>
      <w:pPr>
        <w:pStyle w:val="ListBullet"/>
      </w:pPr>
      <w:r>
        <w:t>Health_Screening_Offline_Desktop_Detailed_Design_Plan.docx: Sections 3.3, 7.1, 19, 20, and WP4.</w:t>
      </w:r>
    </w:p>
    <w:p>
      <w:pPr>
        <w:pStyle w:val="ListBullet"/>
      </w:pPr>
      <w:r>
        <w:t>HSD-014 atomic first-run bootstrap service and its approved records-only completion boundary.</w:t>
      </w:r>
    </w:p>
    <w:p>
      <w:pPr>
        <w:pStyle w:val="ListBullet"/>
      </w:pPr>
      <w:r>
        <w:t>HSD-015 fixed first-run IPC, sender validation, minimized responses, safe error envelopes, and preload API.</w:t>
      </w:r>
    </w:p>
    <w:p>
      <w:pPr>
        <w:pStyle w:val="ListBullet"/>
      </w:pPr>
      <w:r>
        <w:t>Current main renderer foundation shell and existing project engineering standards.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C596E"/>
        <w:sz w:val="16"/>
      </w:rPr>
      <w:t>HEALTH SCREENING OFFLINE DESKTOP APPLICATION  |  HSD-016 CODEX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6B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 w:eastAsia="Aptos"/>
      <w:b w:val="0"/>
      <w:i/>
      <w:iCs/>
      <w:color w:val="5C66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0" w:lineRule="auto"/>
      <w:contextualSpacing/>
    </w:pPr>
    <w:rPr>
      <w:rFonts w:ascii="Aptos" w:hAnsi="Aptos" w:eastAsia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  <w:shd w:fill="F2F2F2"/>
    </w:pPr>
    <w:rPr>
      <w:rFonts w:ascii="Cascadia Mono" w:hAnsi="Cascadia Mono" w:eastAsia="Consolas"/>
      <w:color w:val="1E1E1E"/>
      <w:sz w:val="16"/>
    </w:rPr>
  </w:style>
  <w:style w:type="paragraph" w:customStyle="1" w:styleId="SmallNote">
    <w:name w:val="Small Note"/>
    <w:basedOn w:val="Normal"/>
    <w:rPr>
      <w:rFonts w:ascii="Aptos" w:hAnsi="Aptos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HSD-016 First-Run Renderer Setup, Startup State Gate, and Accessible Form</dc:title>
  <dc:subject>Bounded Codex implementation task for the Health Screening Offline Desktop Application</dc:subject>
  <dc:creator>Health Screening Offline Desktop Application Project</dc:creator>
  <cp:keywords>HSD-016, Electron, React, first-run, renderer, accessibility, offline-first</cp:keywords>
  <dc:description>Implementation task generated from the approved HSD-015 baseline.</dc:description>
  <cp:lastModifiedBy>Health Screening Offline Desktop Application Project</cp:lastModifiedBy>
  <cp:revision>1</cp:revision>
  <dcterms:created xsi:type="dcterms:W3CDTF">2013-12-23T23:15:00Z</dcterms:created>
  <dcterms:modified xsi:type="dcterms:W3CDTF">2013-12-23T23:15:00Z</dcterms:modified>
  <cp:category/>
</cp:coreProperties>
</file>