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A2807" w14:textId="24A24899" w:rsidR="00F54B71" w:rsidRDefault="00F54B71" w:rsidP="00F54B71">
      <w:r>
        <w:rPr>
          <w:noProof/>
        </w:rPr>
        <w:drawing>
          <wp:anchor distT="0" distB="0" distL="114300" distR="114300" simplePos="0" relativeHeight="251663360" behindDoc="0" locked="0" layoutInCell="1" allowOverlap="1" wp14:anchorId="10F46671" wp14:editId="0C707229">
            <wp:simplePos x="0" y="0"/>
            <wp:positionH relativeFrom="column">
              <wp:posOffset>-178130</wp:posOffset>
            </wp:positionH>
            <wp:positionV relativeFrom="paragraph">
              <wp:posOffset>325491</wp:posOffset>
            </wp:positionV>
            <wp:extent cx="2220595" cy="3331845"/>
            <wp:effectExtent l="0" t="0" r="8255" b="1905"/>
            <wp:wrapSquare wrapText="bothSides"/>
            <wp:docPr id="178971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9124" name="Picture 1789719124"/>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20595" cy="3331845"/>
                    </a:xfrm>
                    <a:prstGeom prst="rect">
                      <a:avLst/>
                    </a:prstGeom>
                  </pic:spPr>
                </pic:pic>
              </a:graphicData>
            </a:graphic>
            <wp14:sizeRelH relativeFrom="page">
              <wp14:pctWidth>0</wp14:pctWidth>
            </wp14:sizeRelH>
            <wp14:sizeRelV relativeFrom="page">
              <wp14:pctHeight>0</wp14:pctHeight>
            </wp14:sizeRelV>
          </wp:anchor>
        </w:drawing>
      </w:r>
      <w:r>
        <w:t>"Meet the Mentors" and add following:</w:t>
      </w:r>
    </w:p>
    <w:p w14:paraId="5D9E385B" w14:textId="180F7904" w:rsidR="00F54B71" w:rsidRDefault="00F54B71" w:rsidP="00F54B71">
      <w:r>
        <w:t>Meet the Mentor</w:t>
      </w:r>
    </w:p>
    <w:p w14:paraId="19E4F486" w14:textId="10C02662" w:rsidR="00F54B71" w:rsidRDefault="00F54B71" w:rsidP="00F54B71">
      <w:r>
        <w:t xml:space="preserve">&lt;insert </w:t>
      </w:r>
      <w:proofErr w:type="spellStart"/>
      <w:proofErr w:type="gramStart"/>
      <w:r>
        <w:t>image:emmbee</w:t>
      </w:r>
      <w:proofErr w:type="spellEnd"/>
      <w:proofErr w:type="gramEnd"/>
      <w:r>
        <w:t>&gt;</w:t>
      </w:r>
    </w:p>
    <w:p w14:paraId="7F856DA7" w14:textId="2AD478C5" w:rsidR="00F54B71" w:rsidRDefault="00F54B71" w:rsidP="00F54B71">
      <w:r>
        <w:t>Manoj Kumar</w:t>
      </w:r>
    </w:p>
    <w:p w14:paraId="3CCC899E" w14:textId="2DAF6CB6" w:rsidR="00F54B71" w:rsidRDefault="00F54B71" w:rsidP="00F54B71">
      <w:r>
        <w:t>Founder &amp; Academic Mentor – EmmBee.One</w:t>
      </w:r>
    </w:p>
    <w:p w14:paraId="0DC8463F" w14:textId="7BBD2EF5" w:rsidR="00F54B71" w:rsidRDefault="00F54B71" w:rsidP="00F54B71"/>
    <w:p w14:paraId="573B9C2D" w14:textId="4067A3CA" w:rsidR="00F54B71" w:rsidRDefault="00F54B71" w:rsidP="00F54B71">
      <w:r>
        <w:t>I am an Information Technology professional with nearly two decades of global industry experience across India, Japan, and France. Over the years, I have worked in roles such as Solution Architect, Business Analyst, Cybersecurity Consultant, and Artificial Intelligence researcher and practitioner — helping organizations solve complex problems and build reliable systems.</w:t>
      </w:r>
    </w:p>
    <w:p w14:paraId="24E35A84" w14:textId="5E89186A" w:rsidR="00F54B71" w:rsidRDefault="00F54B71" w:rsidP="00F54B71"/>
    <w:p w14:paraId="41145092" w14:textId="2D292AE4" w:rsidR="00F54B71" w:rsidRDefault="00F54B71" w:rsidP="00F54B71">
      <w:r>
        <w:t>Through my international work experience, I have observed one common truth:</w:t>
      </w:r>
    </w:p>
    <w:p w14:paraId="66486CF6" w14:textId="00C7EDA1" w:rsidR="00F54B71" w:rsidRDefault="00F54B71" w:rsidP="00F54B71">
      <w:r>
        <w:t>success in life depends not only on academic marks, but on clarity of thinking, confidence in communication, and the ability to solve problems independently.</w:t>
      </w:r>
    </w:p>
    <w:p w14:paraId="397F3790" w14:textId="10F3D703" w:rsidR="00F54B71" w:rsidRDefault="00F54B71" w:rsidP="00F54B71">
      <w:r>
        <w:t>While working with global teams, I often mentored young professionals and students from various countries, helping them develop structured thinking, logical reasoning, and career awareness. These experiences inspired me to contribute at an earlier stage — when students are forming their academic habits and self-confidence.</w:t>
      </w:r>
    </w:p>
    <w:p w14:paraId="60835EF6" w14:textId="4818405C" w:rsidR="00F54B71" w:rsidRDefault="00F54B71" w:rsidP="00F54B71">
      <w:r>
        <w:t>Classes 8th, 9th, and 10th are crucial years where students begin to shape their identity, interests, and future direction. With the right guidance during this phase, students can develop discipline, curiosity, communication skills, and decision-making ability that supports them for life.</w:t>
      </w:r>
    </w:p>
    <w:p w14:paraId="2ADEE06E" w14:textId="77777777" w:rsidR="00F54B71" w:rsidRDefault="00F54B71" w:rsidP="00F54B71"/>
    <w:p w14:paraId="4354A65D" w14:textId="6CE12DC5" w:rsidR="00F54B71" w:rsidRDefault="00F54B71" w:rsidP="00F54B71">
      <w:r>
        <w:t>At EmmBee.One, I work with small groups of students to provide focused academic support, spoken English improvement, and structured mentoring for clarity and confidence.</w:t>
      </w:r>
    </w:p>
    <w:p w14:paraId="217F25CA" w14:textId="77777777" w:rsidR="00F54B71" w:rsidRDefault="00F54B71" w:rsidP="00F54B71"/>
    <w:p w14:paraId="25D96E5B" w14:textId="23FDCF59" w:rsidR="00F54B71" w:rsidRDefault="00F54B71" w:rsidP="00F54B71">
      <w:r>
        <w:t xml:space="preserve">My approach is influenced by Design Thinking principles — encouraging students to ask questions, think independently, and develop problem-solving skills rather than relying only on </w:t>
      </w:r>
      <w:r>
        <w:t>memorization</w:t>
      </w:r>
      <w:r>
        <w:t>.</w:t>
      </w:r>
    </w:p>
    <w:p w14:paraId="216B66D6" w14:textId="3F3F2997" w:rsidR="00F54B71" w:rsidRDefault="00F54B71" w:rsidP="00F54B71"/>
    <w:p w14:paraId="3054E80D" w14:textId="5AAA6FF2" w:rsidR="00F54B71" w:rsidRDefault="00F54B71" w:rsidP="00F54B71">
      <w:r>
        <w:lastRenderedPageBreak/>
        <w:t>Having spent several years abroad, I have returned to India with the intention of sharing practical knowledge, global perspective, and structured learning habits with young students.</w:t>
      </w:r>
    </w:p>
    <w:p w14:paraId="4456F910" w14:textId="25D08988" w:rsidR="00F54B71" w:rsidRDefault="00F54B71" w:rsidP="00F54B71"/>
    <w:p w14:paraId="579DB972" w14:textId="4F5C6EA4" w:rsidR="00F54B71" w:rsidRDefault="00F54B71" w:rsidP="00F54B71">
      <w:r>
        <w:t>I intentionally keep batch sizes small so that every student receives individual attention and steady guidance.</w:t>
      </w:r>
    </w:p>
    <w:p w14:paraId="58E03410" w14:textId="63D116A3" w:rsidR="00F54B71" w:rsidRDefault="00F54B71" w:rsidP="00F54B71"/>
    <w:p w14:paraId="2C3A2800" w14:textId="32E3378A" w:rsidR="00F54B71" w:rsidRDefault="00F54B71" w:rsidP="00F54B71">
      <w:r>
        <w:t>My objective is simple:</w:t>
      </w:r>
    </w:p>
    <w:p w14:paraId="00F9F1F2" w14:textId="09CC6AFE" w:rsidR="00B606AC" w:rsidRDefault="00F54B71" w:rsidP="00F54B71">
      <w:r>
        <w:t>to help students become confident learners, effective communicators, and thoughtful decision-makers during their most important academic years.</w:t>
      </w:r>
    </w:p>
    <w:sectPr w:rsidR="00B60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71"/>
    <w:rsid w:val="00061288"/>
    <w:rsid w:val="00B606AC"/>
    <w:rsid w:val="00F54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7192"/>
  <w15:chartTrackingRefBased/>
  <w15:docId w15:val="{65A696FB-129A-4693-BCE0-4E4CBA47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B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54B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54B7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54B7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4B7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4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7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54B7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4B7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4B7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54B7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54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71"/>
    <w:rPr>
      <w:rFonts w:eastAsiaTheme="majorEastAsia" w:cstheme="majorBidi"/>
      <w:color w:val="272727" w:themeColor="text1" w:themeTint="D8"/>
    </w:rPr>
  </w:style>
  <w:style w:type="paragraph" w:styleId="Title">
    <w:name w:val="Title"/>
    <w:basedOn w:val="Normal"/>
    <w:next w:val="Normal"/>
    <w:link w:val="TitleChar"/>
    <w:uiPriority w:val="10"/>
    <w:qFormat/>
    <w:rsid w:val="00F54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4B71"/>
    <w:rPr>
      <w:i/>
      <w:iCs/>
      <w:color w:val="404040" w:themeColor="text1" w:themeTint="BF"/>
    </w:rPr>
  </w:style>
  <w:style w:type="paragraph" w:styleId="ListParagraph">
    <w:name w:val="List Paragraph"/>
    <w:basedOn w:val="Normal"/>
    <w:uiPriority w:val="34"/>
    <w:qFormat/>
    <w:rsid w:val="00F54B71"/>
    <w:pPr>
      <w:ind w:left="720"/>
      <w:contextualSpacing/>
    </w:pPr>
  </w:style>
  <w:style w:type="character" w:styleId="IntenseEmphasis">
    <w:name w:val="Intense Emphasis"/>
    <w:basedOn w:val="DefaultParagraphFont"/>
    <w:uiPriority w:val="21"/>
    <w:qFormat/>
    <w:rsid w:val="00F54B71"/>
    <w:rPr>
      <w:i/>
      <w:iCs/>
      <w:color w:val="365F91" w:themeColor="accent1" w:themeShade="BF"/>
    </w:rPr>
  </w:style>
  <w:style w:type="paragraph" w:styleId="IntenseQuote">
    <w:name w:val="Intense Quote"/>
    <w:basedOn w:val="Normal"/>
    <w:next w:val="Normal"/>
    <w:link w:val="IntenseQuoteChar"/>
    <w:uiPriority w:val="30"/>
    <w:qFormat/>
    <w:rsid w:val="00F54B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4B71"/>
    <w:rPr>
      <w:i/>
      <w:iCs/>
      <w:color w:val="365F91" w:themeColor="accent1" w:themeShade="BF"/>
    </w:rPr>
  </w:style>
  <w:style w:type="character" w:styleId="IntenseReference">
    <w:name w:val="Intense Reference"/>
    <w:basedOn w:val="DefaultParagraphFont"/>
    <w:uiPriority w:val="32"/>
    <w:qFormat/>
    <w:rsid w:val="00F54B7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322</Words>
  <Characters>1863</Characters>
  <Application>Microsoft Office Word</Application>
  <DocSecurity>0</DocSecurity>
  <Lines>69</Lines>
  <Paragraphs>57</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 Bee</dc:creator>
  <cp:keywords/>
  <dc:description/>
  <cp:lastModifiedBy>Emm Bee</cp:lastModifiedBy>
  <cp:revision>1</cp:revision>
  <dcterms:created xsi:type="dcterms:W3CDTF">2026-04-07T04:32:00Z</dcterms:created>
  <dcterms:modified xsi:type="dcterms:W3CDTF">2026-04-07T04:37:00Z</dcterms:modified>
</cp:coreProperties>
</file>