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3A5C" w:val="clear"/>
            <w:tcMar>
              <w:top w:type="dxa" w:w="500"/>
              <w:left w:type="dxa" w:w="400"/>
              <w:bottom w:type="dxa" w:w="500"/>
              <w:right w:type="dxa" w:w="400"/>
            </w:tcMar>
          </w:tcPr>
          <w:p>
            <w:pPr>
              <w:jc w:val="center"/>
            </w:pPr>
            <w:r>
              <w:rPr>
                <w:b/>
                <w:bCs/>
                <w:color w:val="AED6F1"/>
                <w:sz w:val="32"/>
                <w:szCs w:val="32"/>
              </w:rPr>
              <w:t xml:space="preserve">CISCO CCNP ENCOR 350-401</w:t>
            </w:r>
          </w:p>
          <w:p>
            <w:pPr>
              <w:spacing w:after="80" w:before="80"/>
              <w:jc w:val="center"/>
            </w:pPr>
            <w:r>
              <w:rPr>
                <w:b/>
                <w:bCs/>
                <w:color w:val="FFFFFF"/>
                <w:sz w:val="40"/>
                <w:szCs w:val="40"/>
              </w:rPr>
              <w:t xml:space="preserve">Sessione 7 – SOLUZIONE COMMENTATA</w:t>
            </w:r>
          </w:p>
          <w:p>
            <w:pPr>
              <w:jc w:val="center"/>
            </w:pPr>
            <w:r>
              <w:rPr>
                <w:color w:val="00AEEF"/>
                <w:sz w:val="22"/>
                <w:szCs w:val="22"/>
              </w:rPr>
              <w:t xml:space="preserve">Layer 2  ·  FHRP  ·  IP SLA  ·  SPAN  ·  QoS MQC</w:t>
            </w:r>
          </w:p>
          <w:p>
            <w:pPr>
              <w:spacing w:after="0" w:before="120"/>
              <w:jc w:val="center"/>
            </w:pPr>
            <w:r>
              <w:rPr>
                <w:b/>
                <w:bCs/>
                <w:color w:val="F1948A"/>
                <w:sz w:val="20"/>
                <w:szCs w:val="20"/>
              </w:rPr>
              <w:t xml:space="preserve">⚠  Documento riservato al Docente  ⚠</w:t>
            </w:r>
          </w:p>
        </w:tc>
      </w:tr>
    </w:tbl>
    <w:p>
      <w:pPr>
        <w:spacing w:after="16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D6FA4" w:sz="4"/>
              <w:left w:val="single" w:color="1D6FA4" w:sz="4"/>
              <w:bottom w:val="single" w:color="1D6FA4" w:sz="4"/>
              <w:right w:val="single" w:color="1D6FA4" w:sz="4"/>
            </w:tcBorders>
            <w:shd w:fill="E8F4FB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after="60" w:before="60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Questo documento contiene la soluzione completa e commentata di tutti i task del LAB07. Per ogni task sono inclusi: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sz w:val="20"/>
                <w:szCs w:val="20"/>
              </w:rPr>
              <w:t xml:space="preserve">Configurazione completa verificata su GNS3 IOU L2/L3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sz w:val="20"/>
                <w:szCs w:val="20"/>
              </w:rPr>
              <w:t xml:space="preserve">Output atteso dei comandi di verifica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sz w:val="20"/>
                <w:szCs w:val="20"/>
              </w:rPr>
              <w:t xml:space="preserve">Note docente: sequenza suggerita, punti di discussione, varianti didattiche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sz w:val="20"/>
                <w:szCs w:val="20"/>
              </w:rPr>
              <w:t xml:space="preserve">Errori frequenti degli studenti e come riconoscerli/guidarli</w:t>
            </w:r>
          </w:p>
        </w:tc>
      </w:tr>
    </w:tbl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A3A5C" w:sz="8"/>
              <w:left w:val="single" w:color="1A3A5C" w:sz="8"/>
              <w:bottom w:val="single" w:color="1A3A5C" w:sz="8"/>
              <w:right w:val="single" w:color="1A3A5C" w:sz="8"/>
            </w:tcBorders>
            <w:shd w:fill="1A3A5C" w:val="clear"/>
            <w:tcMar>
              <w:top w:type="dxa" w:w="130"/>
              <w:left w:type="dxa" w:w="200"/>
              <w:bottom w:type="dxa" w:w="130"/>
              <w:right w:type="dxa" w:w="200"/>
            </w:tcMar>
          </w:tcPr>
          <w:p>
            <w:r>
              <w:rPr>
                <w:b/>
                <w:bCs/>
                <w:color w:val="FFFFFF"/>
                <w:sz w:val="28"/>
                <w:szCs w:val="28"/>
              </w:rPr>
              <w:t xml:space="preserve">T1 – EtherChannel LACP</w:t>
            </w:r>
          </w:p>
          <w:p>
            <w:pPr>
              <w:spacing w:after="0" w:before="40"/>
            </w:pPr>
            <w:r>
              <w:rPr>
                <w:color w:val="AED6F1"/>
                <w:sz w:val="18"/>
                <w:szCs w:val="18"/>
              </w:rPr>
              <w:t xml:space="preserve">Syllabus: 3.1.b</w:t>
            </w:r>
          </w:p>
        </w:tc>
      </w:tr>
    </w:tbl>
    <w:p>
      <w:pPr>
        <w:spacing w:after="8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D6FA4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⌨️  Soluzione Completa</w:t>
            </w:r>
          </w:p>
        </w:tc>
      </w:tr>
    </w:tbl>
    <w:p>
      <w:pPr>
        <w:spacing w:after="80" w:before="0"/>
      </w:pPr>
      <w:r>
        <w:t xml:space="preserve"/>
      </w:r>
    </w:p>
    <w:p>
      <w:pPr>
        <w:spacing w:after="60" w:before="60"/>
      </w:pPr>
      <w:r>
        <w:rPr>
          <w:color w:val="000000"/>
          <w:sz w:val="20"/>
          <w:szCs w:val="20"/>
        </w:rPr>
        <w:t xml:space="preserve">SW1 – e0/2 e e0/3 verso SW2: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D6FA4" w:sz="6"/>
              <w:left w:val="single" w:color="1D6FA4" w:sz="6"/>
              <w:bottom w:val="single" w:color="1D6FA4" w:sz="6"/>
              <w:right w:val="single" w:color="1D6FA4" w:sz="6"/>
            </w:tcBorders>
            <w:shd w:fill="1E2D3D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E6F1"/>
                <w:sz w:val="17"/>
                <w:szCs w:val="17"/>
              </w:rPr>
              <w:t xml:space="preserve">SW1(config)# interface range e0/2 - 3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E6F1"/>
                <w:sz w:val="17"/>
                <w:szCs w:val="17"/>
              </w:rPr>
              <w:t xml:space="preserve">SW1(config-if-range)# channel-group 1 mode active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E6F1"/>
                <w:sz w:val="17"/>
                <w:szCs w:val="17"/>
              </w:rPr>
              <w:t xml:space="preserve">SW1(config-if-range)# exit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E6F1"/>
                <w:sz w:val="17"/>
                <w:szCs w:val="17"/>
              </w:rPr>
              <w:t xml:space="preserve">SW1(config)# interface port-channel 1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E6F1"/>
                <w:sz w:val="17"/>
                <w:szCs w:val="17"/>
              </w:rPr>
              <w:t xml:space="preserve">SW1(config-if)# switchport trunk encapsulation dot1q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E6F1"/>
                <w:sz w:val="17"/>
                <w:szCs w:val="17"/>
              </w:rPr>
              <w:t xml:space="preserve">SW1(config-if)# switchport mode trunk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E6F1"/>
                <w:sz w:val="17"/>
                <w:szCs w:val="17"/>
              </w:rPr>
              <w:t xml:space="preserve">SW1(config-if)# switchport trunk allowed vlan 10,20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E6F1"/>
                <w:sz w:val="17"/>
                <w:szCs w:val="17"/>
              </w:rPr>
              <w:t xml:space="preserve">SW1(config-if)# no shutdown</w:t>
            </w:r>
          </w:p>
        </w:tc>
      </w:tr>
    </w:tbl>
    <w:p>
      <w:pPr>
        <w:spacing w:after="80" w:before="0"/>
      </w:pPr>
      <w:r>
        <w:t xml:space="preserve"/>
      </w:r>
    </w:p>
    <w:p>
      <w:pPr>
        <w:spacing w:after="60" w:before="60"/>
      </w:pPr>
      <w:r>
        <w:rPr>
          <w:color w:val="000000"/>
          <w:sz w:val="20"/>
          <w:szCs w:val="20"/>
        </w:rPr>
        <w:t xml:space="preserve">SW2 – stessa configurazione (LACP active/active):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D6FA4" w:sz="6"/>
              <w:left w:val="single" w:color="1D6FA4" w:sz="6"/>
              <w:bottom w:val="single" w:color="1D6FA4" w:sz="6"/>
              <w:right w:val="single" w:color="1D6FA4" w:sz="6"/>
            </w:tcBorders>
            <w:shd w:fill="1E2D3D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E6F1"/>
                <w:sz w:val="17"/>
                <w:szCs w:val="17"/>
              </w:rPr>
              <w:t xml:space="preserve">SW2(config)# interface range e0/2 - 3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E6F1"/>
                <w:sz w:val="17"/>
                <w:szCs w:val="17"/>
              </w:rPr>
              <w:t xml:space="preserve">SW2(config-if-range)# channel-group 1 mode active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E6F1"/>
                <w:sz w:val="17"/>
                <w:szCs w:val="17"/>
              </w:rPr>
              <w:t xml:space="preserve">SW2(config-if-range)# exit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E6F1"/>
                <w:sz w:val="17"/>
                <w:szCs w:val="17"/>
              </w:rPr>
              <w:t xml:space="preserve">SW2(config)# interface port-channel 1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E6F1"/>
                <w:sz w:val="17"/>
                <w:szCs w:val="17"/>
              </w:rPr>
              <w:t xml:space="preserve">SW2(config-if)# switchport trunk encapsulation dot1q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E6F1"/>
                <w:sz w:val="17"/>
                <w:szCs w:val="17"/>
              </w:rPr>
              <w:t xml:space="preserve">SW2(config-if)# switchport mode trunk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E6F1"/>
                <w:sz w:val="17"/>
                <w:szCs w:val="17"/>
              </w:rPr>
              <w:t xml:space="preserve">SW2(config-if)# switchport trunk allowed vlan 10,20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E6F1"/>
                <w:sz w:val="17"/>
                <w:szCs w:val="17"/>
              </w:rPr>
              <w:t xml:space="preserve">SW2(config-if)# no shutdown</w:t>
            </w:r>
          </w:p>
        </w:tc>
      </w:tr>
    </w:tbl>
    <w:p>
      <w:pPr>
        <w:spacing w:after="8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7A4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✅  Output Atteso</w:t>
            </w:r>
          </w:p>
        </w:tc>
      </w:tr>
    </w:tbl>
    <w:p>
      <w:pPr>
        <w:spacing w:after="8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D6FA4" w:sz="6"/>
              <w:left w:val="single" w:color="1D6FA4" w:sz="6"/>
              <w:bottom w:val="single" w:color="1D6FA4" w:sz="6"/>
              <w:right w:val="single" w:color="1D6FA4" w:sz="6"/>
            </w:tcBorders>
            <w:shd w:fill="1E2D3D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E6F1"/>
                <w:sz w:val="17"/>
                <w:szCs w:val="17"/>
              </w:rPr>
              <w:t xml:space="preserve">SW1# show etherchannel summary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E6F1"/>
                <w:sz w:val="17"/>
                <w:szCs w:val="17"/>
              </w:rPr>
              <w:t xml:space="preserve">Flags: D-down  P-bundled  s-suspended  I-stand-alone  H-Hot-standby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E6F1"/>
                <w:sz w:val="17"/>
                <w:szCs w:val="17"/>
              </w:rPr>
              <w:t xml:space="preserve">       R-Layer3  S-Layer2  U-in-use  N-not in use  f-failed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E6F1"/>
                <w:sz w:val="17"/>
                <w:szCs w:val="17"/>
              </w:rPr>
              <w:t xml:space="preserve">Number of channel-groups in use: 1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E6F1"/>
                <w:sz w:val="17"/>
                <w:szCs w:val="17"/>
              </w:rPr>
              <w:t xml:space="preserve">Group  Port-channel  Protocol    Ports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E6F1"/>
                <w:sz w:val="17"/>
                <w:szCs w:val="17"/>
              </w:rPr>
              <w:t xml:space="preserve">------+-------------+-----------+-----------------------------------------------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E6F1"/>
                <w:sz w:val="17"/>
                <w:szCs w:val="17"/>
              </w:rPr>
              <w:t xml:space="preserve">1      Po1(SU)       LACP        Et0/2(P)   Et0/3(P)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6DBB8A"/>
                <w:sz w:val="17"/>
                <w:szCs w:val="17"/>
              </w:rPr>
              <w:t xml:space="preserve">! SU = in use, Layer2. Entrambe le porte in stato P (bundled)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E6F1"/>
                <w:sz w:val="17"/>
                <w:szCs w:val="17"/>
              </w:rPr>
              <w:t xml:space="preserve"/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E6F1"/>
                <w:sz w:val="17"/>
                <w:szCs w:val="17"/>
              </w:rPr>
              <w:t xml:space="preserve">SW1# show lacp neighbor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E6F1"/>
                <w:sz w:val="17"/>
                <w:szCs w:val="17"/>
              </w:rPr>
              <w:t xml:space="preserve">Channel group 1 neighbors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E6F1"/>
                <w:sz w:val="17"/>
                <w:szCs w:val="17"/>
              </w:rPr>
              <w:t xml:space="preserve">                  LACP port      Admin   Oper    Port        Port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E6F1"/>
                <w:sz w:val="17"/>
                <w:szCs w:val="17"/>
              </w:rPr>
              <w:t xml:space="preserve">Port      Flags   Priority       Key     Key     Number      State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E6F1"/>
                <w:sz w:val="17"/>
                <w:szCs w:val="17"/>
              </w:rPr>
              <w:t xml:space="preserve">Et0/2     SA      32768          0x1     0x1     0x3         0x3D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E6F1"/>
                <w:sz w:val="17"/>
                <w:szCs w:val="17"/>
              </w:rPr>
              <w:t xml:space="preserve">Et0/3     SA      32768          0x1     0x1     0x4         0x3D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6DBB8A"/>
                <w:sz w:val="17"/>
                <w:szCs w:val="17"/>
              </w:rPr>
              <w:t xml:space="preserve">! SA = LACP Short timers, Active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E6F1"/>
                <w:sz w:val="17"/>
                <w:szCs w:val="17"/>
              </w:rPr>
              <w:t xml:space="preserve"/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E6F1"/>
                <w:sz w:val="17"/>
                <w:szCs w:val="17"/>
              </w:rPr>
              <w:t xml:space="preserve">SW1# show interfaces port-channel 1 trunk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E6F1"/>
                <w:sz w:val="17"/>
                <w:szCs w:val="17"/>
              </w:rPr>
              <w:t xml:space="preserve">Port        Mode   Encapsulation  Status        Native vlan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E6F1"/>
                <w:sz w:val="17"/>
                <w:szCs w:val="17"/>
              </w:rPr>
              <w:t xml:space="preserve">Po1         on     802.1q         trunking      1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E6F1"/>
                <w:sz w:val="17"/>
                <w:szCs w:val="17"/>
              </w:rPr>
              <w:t xml:space="preserve">Port        Vlans allowed and active in management domain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E6F1"/>
                <w:sz w:val="17"/>
                <w:szCs w:val="17"/>
              </w:rPr>
              <w:t xml:space="preserve">Po1         10,20</w:t>
            </w:r>
          </w:p>
        </w:tc>
      </w:tr>
    </w:tbl>
    <w:p>
      <w:pPr>
        <w:spacing w:after="8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7D3C98" w:sz="6"/>
              <w:left w:val="single" w:color="7D3C98" w:sz="6"/>
              <w:bottom w:val="single" w:color="7D3C98" w:sz="6"/>
              <w:right w:val="single" w:color="7D3C98" w:sz="6"/>
            </w:tcBorders>
            <w:shd w:fill="FDF2F8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after="80" w:before="0"/>
            </w:pPr>
            <w:r>
              <w:rPr>
                <w:b/>
                <w:bCs/>
                <w:color w:val="7D3C98"/>
                <w:sz w:val="20"/>
                <w:szCs w:val="20"/>
              </w:rPr>
              <w:t xml:space="preserve">📋  Nota Docente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40" w:before="40"/>
            </w:pPr>
            <w:r>
              <w:rPr>
                <w:sz w:val="20"/>
                <w:szCs w:val="20"/>
              </w:rPr>
              <w:t xml:space="preserve">Enfatizzare la differenza tra configurare il trunk sul Po1 (non sulle porte fisiche): IOS copia la config automaticamente sui membri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40" w:before="40"/>
            </w:pPr>
            <w:r>
              <w:rPr>
                <w:sz w:val="20"/>
                <w:szCs w:val="20"/>
              </w:rPr>
              <w:t xml:space="preserve">Se uno studente mette channel-group mode passive su entrambi i lati, Po1 non si forma — utile come esercizio di troubleshooting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40" w:before="40"/>
            </w:pPr>
            <w:r>
              <w:rPr>
                <w:sz w:val="20"/>
                <w:szCs w:val="20"/>
              </w:rPr>
              <w:t xml:space="preserve">Mostrare 'show etherchannel 1 detail' per vedere il PDU exchange LACP in tempo reale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40" w:before="40"/>
            </w:pPr>
            <w:r>
              <w:rPr>
                <w:sz w:val="20"/>
                <w:szCs w:val="20"/>
              </w:rPr>
              <w:t xml:space="preserve">Dopo la formazione del Po1, VLAN 10 e 20 diventano raggiungibili tra SW1 e SW2: eseguire 'ping 10.10.10.3 source vlan 10' da SW1</w:t>
            </w:r>
          </w:p>
        </w:tc>
      </w:tr>
    </w:tbl>
    <w:p>
      <w:pPr>
        <w:spacing w:after="8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7770D" w:sz="6"/>
              <w:left w:val="single" w:color="B7770D" w:sz="6"/>
              <w:bottom w:val="single" w:color="B7770D" w:sz="6"/>
              <w:right w:val="single" w:color="B7770D" w:sz="6"/>
            </w:tcBorders>
            <w:shd w:fill="FFF3CD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after="80" w:before="0"/>
            </w:pPr>
            <w:r>
              <w:rPr>
                <w:b/>
                <w:bCs/>
                <w:color w:val="B7770D"/>
                <w:sz w:val="20"/>
                <w:szCs w:val="20"/>
              </w:rPr>
              <w:t xml:space="preserve">⚠  Errori Frequenti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40" w:before="40"/>
            </w:pPr>
            <w:r>
              <w:rPr>
                <w:sz w:val="20"/>
                <w:szCs w:val="20"/>
              </w:rPr>
              <w:t xml:space="preserve">Allowed VLAN mismatch: se Po1 è SU ma il ping inter-switch fallisce, verificare 'show int po1 trunk' su entrambi i lati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40" w:before="40"/>
            </w:pPr>
            <w:r>
              <w:rPr>
                <w:sz w:val="20"/>
                <w:szCs w:val="20"/>
              </w:rPr>
              <w:t xml:space="preserve">Incapsulamento mancante: su IOU L2 serve 'switchport trunk encapsulation dot1q' prima di 'switchport mode trunk'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40" w:before="40"/>
            </w:pPr>
            <w:r>
              <w:rPr>
                <w:sz w:val="20"/>
                <w:szCs w:val="20"/>
              </w:rPr>
              <w:t xml:space="preserve">Channel-group su porte già in uso: se e0/2/3 hanno config residua (access vlan), pulirla con 'default interface range e0/2-3'</w:t>
            </w:r>
          </w:p>
        </w:tc>
      </w:tr>
    </w:tbl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A3A5C" w:sz="8"/>
              <w:left w:val="single" w:color="1A3A5C" w:sz="8"/>
              <w:bottom w:val="single" w:color="1A3A5C" w:sz="8"/>
              <w:right w:val="single" w:color="1A3A5C" w:sz="8"/>
            </w:tcBorders>
            <w:shd w:fill="1A3A5C" w:val="clear"/>
            <w:tcMar>
              <w:top w:type="dxa" w:w="130"/>
              <w:left w:type="dxa" w:w="200"/>
              <w:bottom w:type="dxa" w:w="130"/>
              <w:right w:type="dxa" w:w="200"/>
            </w:tcMar>
          </w:tcPr>
          <w:p>
            <w:r>
              <w:rPr>
                <w:b/>
                <w:bCs/>
                <w:color w:val="FFFFFF"/>
                <w:sz w:val="28"/>
                <w:szCs w:val="28"/>
              </w:rPr>
              <w:t xml:space="preserve">T2 – Spanning Tree – Tuning &amp; Protezione</w:t>
            </w:r>
          </w:p>
          <w:p>
            <w:pPr>
              <w:spacing w:after="0" w:before="40"/>
            </w:pPr>
            <w:r>
              <w:rPr>
                <w:color w:val="AED6F1"/>
                <w:sz w:val="18"/>
                <w:szCs w:val="18"/>
              </w:rPr>
              <w:t xml:space="preserve">Syllabus: 3.1.c</w:t>
            </w:r>
          </w:p>
        </w:tc>
      </w:tr>
    </w:tbl>
    <w:p>
      <w:pPr>
        <w:spacing w:after="8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D6FA4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⌨️  Soluzione Completa</w:t>
            </w:r>
          </w:p>
        </w:tc>
      </w:tr>
    </w:tbl>
    <w:p>
      <w:pPr>
        <w:spacing w:after="80" w:before="0"/>
      </w:pPr>
      <w:r>
        <w:t xml:space="preserve"/>
      </w:r>
    </w:p>
    <w:p>
      <w:pPr>
        <w:spacing w:after="60" w:before="60"/>
      </w:pPr>
      <w:r>
        <w:rPr>
          <w:color w:val="000000"/>
          <w:sz w:val="20"/>
          <w:szCs w:val="20"/>
        </w:rPr>
        <w:t xml:space="preserve">Root bridge e priority (SW1 primario VLAN10, SW2 primario VLAN20):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D6FA4" w:sz="6"/>
              <w:left w:val="single" w:color="1D6FA4" w:sz="6"/>
              <w:bottom w:val="single" w:color="1D6FA4" w:sz="6"/>
              <w:right w:val="single" w:color="1D6FA4" w:sz="6"/>
            </w:tcBorders>
            <w:shd w:fill="1E2D3D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E6F1"/>
                <w:sz w:val="17"/>
                <w:szCs w:val="17"/>
              </w:rPr>
              <w:t xml:space="preserve">SW1(config)# spanning-tree vlan 10 priority 4096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E6F1"/>
                <w:sz w:val="17"/>
                <w:szCs w:val="17"/>
              </w:rPr>
              <w:t xml:space="preserve">SW1(config)# spanning-tree vlan 20 priority 8192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E6F1"/>
                <w:sz w:val="17"/>
                <w:szCs w:val="17"/>
              </w:rPr>
              <w:t xml:space="preserve"/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E6F1"/>
                <w:sz w:val="17"/>
                <w:szCs w:val="17"/>
              </w:rPr>
              <w:t xml:space="preserve">SW2(config)# spanning-tree vlan 20 priority 4096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E6F1"/>
                <w:sz w:val="17"/>
                <w:szCs w:val="17"/>
              </w:rPr>
              <w:t xml:space="preserve">SW2(config)# spanning-tree vlan 10 priority 8192</w:t>
            </w:r>
          </w:p>
        </w:tc>
      </w:tr>
    </w:tbl>
    <w:p>
      <w:pPr>
        <w:spacing w:after="80" w:before="0"/>
      </w:pPr>
      <w:r>
        <w:t xml:space="preserve"/>
      </w:r>
    </w:p>
    <w:p>
      <w:pPr>
        <w:spacing w:after="60" w:before="60"/>
      </w:pPr>
      <w:r>
        <w:rPr>
          <w:color w:val="000000"/>
          <w:sz w:val="20"/>
          <w:szCs w:val="20"/>
        </w:rPr>
        <w:t xml:space="preserve">PortFast e BPDU Guard sulle porte access (SW1 e1/0, SW2 e1/0):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D6FA4" w:sz="6"/>
              <w:left w:val="single" w:color="1D6FA4" w:sz="6"/>
              <w:bottom w:val="single" w:color="1D6FA4" w:sz="6"/>
              <w:right w:val="single" w:color="1D6FA4" w:sz="6"/>
            </w:tcBorders>
            <w:shd w:fill="1E2D3D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E6F1"/>
                <w:sz w:val="17"/>
                <w:szCs w:val="17"/>
              </w:rPr>
              <w:t xml:space="preserve">SW1(config)# interface ethernet 1/0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E6F1"/>
                <w:sz w:val="17"/>
                <w:szCs w:val="17"/>
              </w:rPr>
              <w:t xml:space="preserve">SW1(config-if)# spanning-tree portfast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E6F1"/>
                <w:sz w:val="17"/>
                <w:szCs w:val="17"/>
              </w:rPr>
              <w:t xml:space="preserve">SW1(config-if)# spanning-tree bpduguard enable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E6F1"/>
                <w:sz w:val="17"/>
                <w:szCs w:val="17"/>
              </w:rPr>
              <w:t xml:space="preserve"/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E6F1"/>
                <w:sz w:val="17"/>
                <w:szCs w:val="17"/>
              </w:rPr>
              <w:t xml:space="preserve">SW2(config)# interface ethernet 1/0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E6F1"/>
                <w:sz w:val="17"/>
                <w:szCs w:val="17"/>
              </w:rPr>
              <w:t xml:space="preserve">SW2(config-if)# spanning-tree portfast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E6F1"/>
                <w:sz w:val="17"/>
                <w:szCs w:val="17"/>
              </w:rPr>
              <w:t xml:space="preserve">SW2(config-if)# spanning-tree bpduguard enable</w:t>
            </w:r>
          </w:p>
        </w:tc>
      </w:tr>
    </w:tbl>
    <w:p>
      <w:pPr>
        <w:spacing w:after="80" w:before="0"/>
      </w:pPr>
      <w:r>
        <w:t xml:space="preserve"/>
      </w:r>
    </w:p>
    <w:p>
      <w:pPr>
        <w:spacing w:after="60" w:before="60"/>
      </w:pPr>
      <w:r>
        <w:rPr>
          <w:color w:val="000000"/>
          <w:sz w:val="20"/>
          <w:szCs w:val="20"/>
        </w:rPr>
        <w:t xml:space="preserve">Root Guard sul Po1 di entrambi gli switch (protegge il root bridge da BPDU superiori sul trunk):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D6FA4" w:sz="6"/>
              <w:left w:val="single" w:color="1D6FA4" w:sz="6"/>
              <w:bottom w:val="single" w:color="1D6FA4" w:sz="6"/>
              <w:right w:val="single" w:color="1D6FA4" w:sz="6"/>
            </w:tcBorders>
            <w:shd w:fill="1E2D3D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E6F1"/>
                <w:sz w:val="17"/>
                <w:szCs w:val="17"/>
              </w:rPr>
              <w:t xml:space="preserve">SW1(config)# interface port-channel 1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E6F1"/>
                <w:sz w:val="17"/>
                <w:szCs w:val="17"/>
              </w:rPr>
              <w:t xml:space="preserve">SW1(config-if)# spanning-tree guard root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E6F1"/>
                <w:sz w:val="17"/>
                <w:szCs w:val="17"/>
              </w:rPr>
              <w:t xml:space="preserve"/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E6F1"/>
                <w:sz w:val="17"/>
                <w:szCs w:val="17"/>
              </w:rPr>
              <w:t xml:space="preserve">SW2(config)# interface port-channel 1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E6F1"/>
                <w:sz w:val="17"/>
                <w:szCs w:val="17"/>
              </w:rPr>
              <w:t xml:space="preserve">SW2(config-if)# spanning-tree guard root</w:t>
            </w:r>
          </w:p>
        </w:tc>
      </w:tr>
    </w:tbl>
    <w:p>
      <w:pPr>
        <w:spacing w:after="8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7A4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✅  Output Atteso</w:t>
            </w:r>
          </w:p>
        </w:tc>
      </w:tr>
    </w:tbl>
    <w:p>
      <w:pPr>
        <w:spacing w:after="8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D6FA4" w:sz="6"/>
              <w:left w:val="single" w:color="1D6FA4" w:sz="6"/>
              <w:bottom w:val="single" w:color="1D6FA4" w:sz="6"/>
              <w:right w:val="single" w:color="1D6FA4" w:sz="6"/>
            </w:tcBorders>
            <w:shd w:fill="1E2D3D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E6F1"/>
                <w:sz w:val="17"/>
                <w:szCs w:val="17"/>
              </w:rPr>
              <w:t xml:space="preserve">SW1# show spanning-tree vlan 10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E6F1"/>
                <w:sz w:val="17"/>
                <w:szCs w:val="17"/>
              </w:rPr>
              <w:t xml:space="preserve">VLAN0010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E6F1"/>
                <w:sz w:val="17"/>
                <w:szCs w:val="17"/>
              </w:rPr>
              <w:t xml:space="preserve">  Spanning tree enabled protocol rstp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E6F1"/>
                <w:sz w:val="17"/>
                <w:szCs w:val="17"/>
              </w:rPr>
              <w:t xml:space="preserve">  Root ID    Priority    4106   (4096 + VLAN 10)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E6F1"/>
                <w:sz w:val="17"/>
                <w:szCs w:val="17"/>
              </w:rPr>
              <w:t xml:space="preserve">             Address     aabb.cc00.0100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E6F1"/>
                <w:sz w:val="17"/>
                <w:szCs w:val="17"/>
              </w:rPr>
              <w:t xml:space="preserve">             This bridge is the root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E6F1"/>
                <w:sz w:val="17"/>
                <w:szCs w:val="17"/>
              </w:rPr>
              <w:t xml:space="preserve"/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E6F1"/>
                <w:sz w:val="17"/>
                <w:szCs w:val="17"/>
              </w:rPr>
              <w:t xml:space="preserve">SW2# show spanning-tree vlan 10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E6F1"/>
                <w:sz w:val="17"/>
                <w:szCs w:val="17"/>
              </w:rPr>
              <w:t xml:space="preserve">  Root ID    Priority    4106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E6F1"/>
                <w:sz w:val="17"/>
                <w:szCs w:val="17"/>
              </w:rPr>
              <w:t xml:space="preserve">             Address     aabb.cc00.0100   ! MAC di SW1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E6F1"/>
                <w:sz w:val="17"/>
                <w:szCs w:val="17"/>
              </w:rPr>
              <w:t xml:space="preserve">             Cost        4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E6F1"/>
                <w:sz w:val="17"/>
                <w:szCs w:val="17"/>
              </w:rPr>
              <w:t xml:space="preserve">             Port        Po1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E6F1"/>
                <w:sz w:val="17"/>
                <w:szCs w:val="17"/>
              </w:rPr>
              <w:t xml:space="preserve">  ! SW2 ha root via Po1, non è root per VLAN10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E6F1"/>
                <w:sz w:val="17"/>
                <w:szCs w:val="17"/>
              </w:rPr>
              <w:t xml:space="preserve"/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E6F1"/>
                <w:sz w:val="17"/>
                <w:szCs w:val="17"/>
              </w:rPr>
              <w:t xml:space="preserve">SW1# show spanning-tree interface e1/0 detail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E6F1"/>
                <w:sz w:val="17"/>
                <w:szCs w:val="17"/>
              </w:rPr>
              <w:t xml:space="preserve">  The port is in the portfast mode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E6F1"/>
                <w:sz w:val="17"/>
                <w:szCs w:val="17"/>
              </w:rPr>
              <w:t xml:space="preserve">  Bpdu guard is enabled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E6F1"/>
                <w:sz w:val="17"/>
                <w:szCs w:val="17"/>
              </w:rPr>
              <w:t xml:space="preserve"/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6DBB8A"/>
                <w:sz w:val="17"/>
                <w:szCs w:val="17"/>
              </w:rPr>
              <w:t xml:space="preserve">! Test BPDU Guard: collega un secondo IOU su e1/0 e osserva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6DBB8A"/>
                <w:sz w:val="17"/>
                <w:szCs w:val="17"/>
              </w:rPr>
              <w:t xml:space="preserve">! %SPANTREE-2-BLOCK_BPDUGUARD: Received BPDU on port e1/0 with BPDU Guard enabled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6DBB8A"/>
                <w:sz w:val="17"/>
                <w:szCs w:val="17"/>
              </w:rPr>
              <w:t xml:space="preserve">! Recovery: shutdown / no shutdown sull'interfaccia</w:t>
            </w:r>
          </w:p>
        </w:tc>
      </w:tr>
    </w:tbl>
    <w:p>
      <w:pPr>
        <w:spacing w:after="8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7D3C98" w:sz="6"/>
              <w:left w:val="single" w:color="7D3C98" w:sz="6"/>
              <w:bottom w:val="single" w:color="7D3C98" w:sz="6"/>
              <w:right w:val="single" w:color="7D3C98" w:sz="6"/>
            </w:tcBorders>
            <w:shd w:fill="FDF2F8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after="80" w:before="0"/>
            </w:pPr>
            <w:r>
              <w:rPr>
                <w:b/>
                <w:bCs/>
                <w:color w:val="7D3C98"/>
                <w:sz w:val="20"/>
                <w:szCs w:val="20"/>
              </w:rPr>
              <w:t xml:space="preserve">📋  Nota Docente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40" w:before="40"/>
            </w:pPr>
            <w:r>
              <w:rPr>
                <w:sz w:val="20"/>
                <w:szCs w:val="20"/>
              </w:rPr>
              <w:t xml:space="preserve">Il load-balancing STP è coerente con HSRP: SW1 è root VLAN10 (sarà HSRP Active VLAN10), SW2 root VLAN20 (sarà HSRP Active VLAN20). Sottolineare questa simmetria progettuale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40" w:before="40"/>
            </w:pPr>
            <w:r>
              <w:rPr>
                <w:sz w:val="20"/>
                <w:szCs w:val="20"/>
              </w:rPr>
              <w:t xml:space="preserve">Root Guard su Po1: utile discutere quando un ISP o un'altra filiale potrebbe tentare di 'scalzare' il root bridge aziendale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40" w:before="40"/>
            </w:pPr>
            <w:r>
              <w:rPr>
                <w:sz w:val="20"/>
                <w:szCs w:val="20"/>
              </w:rPr>
              <w:t xml:space="preserve">Demo BPDU Guard: collegare temporaneamente un IOU L3 su e1/0 e mostrare l'err-disabled in tempo reale col comando 'debug spanning-tree events'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7770D" w:sz="6"/>
              <w:left w:val="single" w:color="B7770D" w:sz="6"/>
              <w:bottom w:val="single" w:color="B7770D" w:sz="6"/>
              <w:right w:val="single" w:color="B7770D" w:sz="6"/>
            </w:tcBorders>
            <w:shd w:fill="FFF3CD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after="80" w:before="0"/>
            </w:pPr>
            <w:r>
              <w:rPr>
                <w:b/>
                <w:bCs/>
                <w:color w:val="B7770D"/>
                <w:sz w:val="20"/>
                <w:szCs w:val="20"/>
              </w:rPr>
              <w:t xml:space="preserve">⚠  Errori Frequenti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40" w:before="40"/>
            </w:pPr>
            <w:r>
              <w:rPr>
                <w:sz w:val="20"/>
                <w:szCs w:val="20"/>
              </w:rPr>
              <w:t xml:space="preserve">Priority non multiplo di 4096: IOS arrotonda silenziosamente — verificare sempre il valore effettivo con 'show spanning-tree vlan X'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40" w:before="40"/>
            </w:pPr>
            <w:r>
              <w:rPr>
                <w:sz w:val="20"/>
                <w:szCs w:val="20"/>
              </w:rPr>
              <w:t xml:space="preserve">PortFast su porte trunk: genera il syslog 'SPANTREE-5-TOPOTRAP' ma NON blocca il trunk — spiegare perché è comunque errato (rischio loop)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40" w:before="40"/>
            </w:pPr>
            <w:r>
              <w:rPr>
                <w:sz w:val="20"/>
                <w:szCs w:val="20"/>
              </w:rPr>
              <w:t xml:space="preserve">Root Guard vs BPDU Guard: confusione frequente. Root Guard = blocca solo se arriva una BPDU superiore; BPDU Guard = blocca su qualsiasi BPDU</w:t>
            </w:r>
          </w:p>
        </w:tc>
      </w:tr>
    </w:tbl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A3A5C" w:sz="8"/>
              <w:left w:val="single" w:color="1A3A5C" w:sz="8"/>
              <w:bottom w:val="single" w:color="1A3A5C" w:sz="8"/>
              <w:right w:val="single" w:color="1A3A5C" w:sz="8"/>
            </w:tcBorders>
            <w:shd w:fill="1A3A5C" w:val="clear"/>
            <w:tcMar>
              <w:top w:type="dxa" w:w="130"/>
              <w:left w:type="dxa" w:w="200"/>
              <w:bottom w:type="dxa" w:w="130"/>
              <w:right w:type="dxa" w:w="200"/>
            </w:tcMar>
          </w:tcPr>
          <w:p>
            <w:r>
              <w:rPr>
                <w:b/>
                <w:bCs/>
                <w:color w:val="FFFFFF"/>
                <w:sz w:val="28"/>
                <w:szCs w:val="28"/>
              </w:rPr>
              <w:t xml:space="preserve">T3 – HSRP v2 – Configurazione</w:t>
            </w:r>
          </w:p>
          <w:p>
            <w:pPr>
              <w:spacing w:after="0" w:before="40"/>
            </w:pPr>
            <w:r>
              <w:rPr>
                <w:color w:val="AED6F1"/>
                <w:sz w:val="18"/>
                <w:szCs w:val="18"/>
              </w:rPr>
              <w:t xml:space="preserve">Syllabus: 3.4.c</w:t>
            </w:r>
          </w:p>
        </w:tc>
      </w:tr>
    </w:tbl>
    <w:p>
      <w:pPr>
        <w:spacing w:after="8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D6FA4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⌨️  Soluzione Completa</w:t>
            </w:r>
          </w:p>
        </w:tc>
      </w:tr>
    </w:tbl>
    <w:p>
      <w:pPr>
        <w:spacing w:after="80" w:before="0"/>
      </w:pPr>
      <w:r>
        <w:t xml:space="preserve"/>
      </w:r>
    </w:p>
    <w:p>
      <w:pPr>
        <w:spacing w:after="60" w:before="60"/>
      </w:pPr>
      <w:r>
        <w:rPr>
          <w:color w:val="000000"/>
          <w:sz w:val="20"/>
          <w:szCs w:val="20"/>
        </w:rPr>
        <w:t xml:space="preserve">SW1 – Active su VLAN10 (priority 110), Standby su VLAN20 (priority 100):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D6FA4" w:sz="6"/>
              <w:left w:val="single" w:color="1D6FA4" w:sz="6"/>
              <w:bottom w:val="single" w:color="1D6FA4" w:sz="6"/>
              <w:right w:val="single" w:color="1D6FA4" w:sz="6"/>
            </w:tcBorders>
            <w:shd w:fill="1E2D3D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E6F1"/>
                <w:sz w:val="17"/>
                <w:szCs w:val="17"/>
              </w:rPr>
              <w:t xml:space="preserve">SW1(config)# interface vlan 10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E6F1"/>
                <w:sz w:val="17"/>
                <w:szCs w:val="17"/>
              </w:rPr>
              <w:t xml:space="preserve">SW1(config-if)# standby version 2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E6F1"/>
                <w:sz w:val="17"/>
                <w:szCs w:val="17"/>
              </w:rPr>
              <w:t xml:space="preserve">SW1(config-if)# standby 10 ip 10.10.10.1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E6F1"/>
                <w:sz w:val="17"/>
                <w:szCs w:val="17"/>
              </w:rPr>
              <w:t xml:space="preserve">SW1(config-if)# standby 10 priority 110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E6F1"/>
                <w:sz w:val="17"/>
                <w:szCs w:val="17"/>
              </w:rPr>
              <w:t xml:space="preserve">SW1(config-if)# standby 10 preempt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E6F1"/>
                <w:sz w:val="17"/>
                <w:szCs w:val="17"/>
              </w:rPr>
              <w:t xml:space="preserve">SW1(config-if)# standby 10 timers 1 3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E6F1"/>
                <w:sz w:val="17"/>
                <w:szCs w:val="17"/>
              </w:rPr>
              <w:t xml:space="preserve">SW1(config-if)# exit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E6F1"/>
                <w:sz w:val="17"/>
                <w:szCs w:val="17"/>
              </w:rPr>
              <w:t xml:space="preserve">SW1(config)# interface vlan 20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E6F1"/>
                <w:sz w:val="17"/>
                <w:szCs w:val="17"/>
              </w:rPr>
              <w:t xml:space="preserve">SW1(config-if)# standby version 2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E6F1"/>
                <w:sz w:val="17"/>
                <w:szCs w:val="17"/>
              </w:rPr>
              <w:t xml:space="preserve">SW1(config-if)# standby 20 ip 10.10.20.1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E6F1"/>
                <w:sz w:val="17"/>
                <w:szCs w:val="17"/>
              </w:rPr>
              <w:t xml:space="preserve">SW1(config-if)# standby 20 priority 100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E6F1"/>
                <w:sz w:val="17"/>
                <w:szCs w:val="17"/>
              </w:rPr>
              <w:t xml:space="preserve">SW1(config-if)# standby 20 preempt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E6F1"/>
                <w:sz w:val="17"/>
                <w:szCs w:val="17"/>
              </w:rPr>
              <w:t xml:space="preserve">SW1(config-if)# standby 20 timers 1 3</w:t>
            </w:r>
          </w:p>
        </w:tc>
      </w:tr>
    </w:tbl>
    <w:p>
      <w:pPr>
        <w:spacing w:after="80" w:before="0"/>
      </w:pPr>
      <w:r>
        <w:t xml:space="preserve"/>
      </w:r>
    </w:p>
    <w:p>
      <w:pPr>
        <w:spacing w:after="60" w:before="60"/>
      </w:pPr>
      <w:r>
        <w:rPr>
          <w:color w:val="000000"/>
          <w:sz w:val="20"/>
          <w:szCs w:val="20"/>
        </w:rPr>
        <w:t xml:space="preserve">SW2 – Active su VLAN20 (priority 110), Standby su VLAN10 (priority 100):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D6FA4" w:sz="6"/>
              <w:left w:val="single" w:color="1D6FA4" w:sz="6"/>
              <w:bottom w:val="single" w:color="1D6FA4" w:sz="6"/>
              <w:right w:val="single" w:color="1D6FA4" w:sz="6"/>
            </w:tcBorders>
            <w:shd w:fill="1E2D3D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E6F1"/>
                <w:sz w:val="17"/>
                <w:szCs w:val="17"/>
              </w:rPr>
              <w:t xml:space="preserve">SW2(config)# interface vlan 10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E6F1"/>
                <w:sz w:val="17"/>
                <w:szCs w:val="17"/>
              </w:rPr>
              <w:t xml:space="preserve">SW2(config-if)# standby version 2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E6F1"/>
                <w:sz w:val="17"/>
                <w:szCs w:val="17"/>
              </w:rPr>
              <w:t xml:space="preserve">SW2(config-if)# standby 10 ip 10.10.10.1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E6F1"/>
                <w:sz w:val="17"/>
                <w:szCs w:val="17"/>
              </w:rPr>
              <w:t xml:space="preserve">SW2(config-if)# standby 10 priority 100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E6F1"/>
                <w:sz w:val="17"/>
                <w:szCs w:val="17"/>
              </w:rPr>
              <w:t xml:space="preserve">SW2(config-if)# standby 10 preempt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E6F1"/>
                <w:sz w:val="17"/>
                <w:szCs w:val="17"/>
              </w:rPr>
              <w:t xml:space="preserve">SW2(config-if)# standby 10 timers 1 3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E6F1"/>
                <w:sz w:val="17"/>
                <w:szCs w:val="17"/>
              </w:rPr>
              <w:t xml:space="preserve">SW2(config-if)# exit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E6F1"/>
                <w:sz w:val="17"/>
                <w:szCs w:val="17"/>
              </w:rPr>
              <w:t xml:space="preserve">SW2(config)# interface vlan 20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E6F1"/>
                <w:sz w:val="17"/>
                <w:szCs w:val="17"/>
              </w:rPr>
              <w:t xml:space="preserve">SW2(config-if)# standby version 2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E6F1"/>
                <w:sz w:val="17"/>
                <w:szCs w:val="17"/>
              </w:rPr>
              <w:t xml:space="preserve">SW2(config-if)# standby 20 ip 10.10.20.1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E6F1"/>
                <w:sz w:val="17"/>
                <w:szCs w:val="17"/>
              </w:rPr>
              <w:t xml:space="preserve">SW2(config-if)# standby 20 priority 110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E6F1"/>
                <w:sz w:val="17"/>
                <w:szCs w:val="17"/>
              </w:rPr>
              <w:t xml:space="preserve">SW2(config-if)# standby 20 preempt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E6F1"/>
                <w:sz w:val="17"/>
                <w:szCs w:val="17"/>
              </w:rPr>
              <w:t xml:space="preserve">SW2(config-if)# standby 20 timers 1 3</w:t>
            </w:r>
          </w:p>
        </w:tc>
      </w:tr>
    </w:tbl>
    <w:p>
      <w:pPr>
        <w:spacing w:after="8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7A4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✅  Output Atteso</w:t>
            </w:r>
          </w:p>
        </w:tc>
      </w:tr>
    </w:tbl>
    <w:p>
      <w:pPr>
        <w:spacing w:after="8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D6FA4" w:sz="6"/>
              <w:left w:val="single" w:color="1D6FA4" w:sz="6"/>
              <w:bottom w:val="single" w:color="1D6FA4" w:sz="6"/>
              <w:right w:val="single" w:color="1D6FA4" w:sz="6"/>
            </w:tcBorders>
            <w:shd w:fill="1E2D3D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E6F1"/>
                <w:sz w:val="17"/>
                <w:szCs w:val="17"/>
              </w:rPr>
              <w:t xml:space="preserve">SW1# show standby brief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E6F1"/>
                <w:sz w:val="17"/>
                <w:szCs w:val="17"/>
              </w:rPr>
              <w:t xml:space="preserve">                     P indicates configured to preempt.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E6F1"/>
                <w:sz w:val="17"/>
                <w:szCs w:val="17"/>
              </w:rPr>
              <w:t xml:space="preserve">Interface   Grp  Pri P State    Active          Standby         Virtual IP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E6F1"/>
                <w:sz w:val="17"/>
                <w:szCs w:val="17"/>
              </w:rPr>
              <w:t xml:space="preserve">Vl10        10   110 P Active   local           10.10.10.3      10.10.10.1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E6F1"/>
                <w:sz w:val="17"/>
                <w:szCs w:val="17"/>
              </w:rPr>
              <w:t xml:space="preserve">Vl20        20   100 P Standby  10.10.20.2      local           10.10.20.1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E6F1"/>
                <w:sz w:val="17"/>
                <w:szCs w:val="17"/>
              </w:rPr>
              <w:t xml:space="preserve"/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E6F1"/>
                <w:sz w:val="17"/>
                <w:szCs w:val="17"/>
              </w:rPr>
              <w:t xml:space="preserve">SW2# show standby brief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E6F1"/>
                <w:sz w:val="17"/>
                <w:szCs w:val="17"/>
              </w:rPr>
              <w:t xml:space="preserve">Interface   Grp  Pri P State    Active          Standby         Virtual IP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E6F1"/>
                <w:sz w:val="17"/>
                <w:szCs w:val="17"/>
              </w:rPr>
              <w:t xml:space="preserve">Vl10        10   100 P Standby  10.10.10.2      local           10.10.10.1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E6F1"/>
                <w:sz w:val="17"/>
                <w:szCs w:val="17"/>
              </w:rPr>
              <w:t xml:space="preserve">Vl20        20   110 P Active   local           10.10.20.3      10.10.20.1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E6F1"/>
                <w:sz w:val="17"/>
                <w:szCs w:val="17"/>
              </w:rPr>
              <w:t xml:space="preserve"/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6DBB8A"/>
                <w:sz w:val="17"/>
                <w:szCs w:val="17"/>
              </w:rPr>
              <w:t xml:space="preserve">! Verifica dal VPCS: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E6F1"/>
                <w:sz w:val="17"/>
                <w:szCs w:val="17"/>
              </w:rPr>
              <w:t xml:space="preserve">PC1&gt; ping 10.10.10.1   ! deve rispondere (tramite SW1 Active)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E6F1"/>
                <w:sz w:val="17"/>
                <w:szCs w:val="17"/>
              </w:rPr>
              <w:t xml:space="preserve">PC2&gt; ping 10.10.20.1   ! deve rispondere (tramite SW2 Active)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E6F1"/>
                <w:sz w:val="17"/>
                <w:szCs w:val="17"/>
              </w:rPr>
              <w:t xml:space="preserve">PC1&gt; ping 10.10.20.10  ! cross-VLAN via R1 – deve rispondere</w:t>
            </w:r>
          </w:p>
        </w:tc>
      </w:tr>
    </w:tbl>
    <w:p>
      <w:pPr>
        <w:spacing w:after="8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7D3C98" w:sz="6"/>
              <w:left w:val="single" w:color="7D3C98" w:sz="6"/>
              <w:bottom w:val="single" w:color="7D3C98" w:sz="6"/>
              <w:right w:val="single" w:color="7D3C98" w:sz="6"/>
            </w:tcBorders>
            <w:shd w:fill="FDF2F8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after="80" w:before="0"/>
            </w:pPr>
            <w:r>
              <w:rPr>
                <w:b/>
                <w:bCs/>
                <w:color w:val="7D3C98"/>
                <w:sz w:val="20"/>
                <w:szCs w:val="20"/>
              </w:rPr>
              <w:t xml:space="preserve">📋  Nota Docente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40" w:before="40"/>
            </w:pPr>
            <w:r>
              <w:rPr>
                <w:sz w:val="20"/>
                <w:szCs w:val="20"/>
              </w:rPr>
              <w:t xml:space="preserve">Timers 1/3 (hello/hold): ridotti dal default 3/10 per rendere il failover visibile in demo senza attesa eccessiva. In produzione valutare il carico CPU prima di abbassare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40" w:before="40"/>
            </w:pPr>
            <w:r>
              <w:rPr>
                <w:sz w:val="20"/>
                <w:szCs w:val="20"/>
              </w:rPr>
              <w:t xml:space="preserve">Chiedere agli studenti: perché preempt è necessario? Senza preempt, dopo un ripristino lo switch con priority più alta resterebbe in Standby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40" w:before="40"/>
            </w:pPr>
            <w:r>
              <w:rPr>
                <w:sz w:val="20"/>
                <w:szCs w:val="20"/>
              </w:rPr>
              <w:t xml:space="preserve">Punto di discussione: HSRPv2 usa multicast 224.0.0.102 invece di 224.0.0.2 (v1). Verificabile con 'debug standby packets'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40" w:before="40"/>
            </w:pPr>
            <w:r>
              <w:rPr>
                <w:sz w:val="20"/>
                <w:szCs w:val="20"/>
              </w:rPr>
              <w:t xml:space="preserve">Dopo T3 aggiornare il gateway dei VPCS: PC1 usa 10.10.10.1 (VIP), PC2 usa 10.10.20.1 (VIP)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7770D" w:sz="6"/>
              <w:left w:val="single" w:color="B7770D" w:sz="6"/>
              <w:bottom w:val="single" w:color="B7770D" w:sz="6"/>
              <w:right w:val="single" w:color="B7770D" w:sz="6"/>
            </w:tcBorders>
            <w:shd w:fill="FFF3CD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after="80" w:before="0"/>
            </w:pPr>
            <w:r>
              <w:rPr>
                <w:b/>
                <w:bCs/>
                <w:color w:val="B7770D"/>
                <w:sz w:val="20"/>
                <w:szCs w:val="20"/>
              </w:rPr>
              <w:t xml:space="preserve">⚠  Errori Frequenti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40" w:before="40"/>
            </w:pPr>
            <w:r>
              <w:rPr>
                <w:sz w:val="20"/>
                <w:szCs w:val="20"/>
              </w:rPr>
              <w:t xml:space="preserve">Versione mismatch: se uno switch è v1 e l'altro v2, non formano il gruppo — syslog 'HSRP version mismatch'. Verificare con 'show standby'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40" w:before="40"/>
            </w:pPr>
            <w:r>
              <w:rPr>
                <w:sz w:val="20"/>
                <w:szCs w:val="20"/>
              </w:rPr>
              <w:t xml:space="preserve">Stesso numero di gruppo su VLAN diverse: i gruppi 10 e 20 sono distinti per VLAN — non c'è conflitto, ma gli studenti spesso si confondono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40" w:before="40"/>
            </w:pPr>
            <w:r>
              <w:rPr>
                <w:sz w:val="20"/>
                <w:szCs w:val="20"/>
              </w:rPr>
              <w:t xml:space="preserve">SVI VLAN down: se Vlan10/20 SVI è down/down il gruppo HSRP non parte. Causa tipica: nessuna porta attiva in quella VLAN (Po1 non configurato — T1 prerequisito)</w:t>
            </w:r>
          </w:p>
        </w:tc>
      </w:tr>
    </w:tbl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A3A5C" w:sz="8"/>
              <w:left w:val="single" w:color="1A3A5C" w:sz="8"/>
              <w:bottom w:val="single" w:color="1A3A5C" w:sz="8"/>
              <w:right w:val="single" w:color="1A3A5C" w:sz="8"/>
            </w:tcBorders>
            <w:shd w:fill="1A3A5C" w:val="clear"/>
            <w:tcMar>
              <w:top w:type="dxa" w:w="130"/>
              <w:left w:type="dxa" w:w="200"/>
              <w:bottom w:type="dxa" w:w="130"/>
              <w:right w:type="dxa" w:w="200"/>
            </w:tcMar>
          </w:tcPr>
          <w:p>
            <w:r>
              <w:rPr>
                <w:b/>
                <w:bCs/>
                <w:color w:val="FFFFFF"/>
                <w:sz w:val="28"/>
                <w:szCs w:val="28"/>
              </w:rPr>
              <w:t xml:space="preserve">T4 – IP SLA + Object Tracking</w:t>
            </w:r>
          </w:p>
          <w:p>
            <w:pPr>
              <w:spacing w:after="0" w:before="40"/>
            </w:pPr>
            <w:r>
              <w:rPr>
                <w:color w:val="AED6F1"/>
                <w:sz w:val="18"/>
                <w:szCs w:val="18"/>
              </w:rPr>
              <w:t xml:space="preserve">Syllabus: 4.4</w:t>
            </w:r>
          </w:p>
        </w:tc>
      </w:tr>
    </w:tbl>
    <w:p>
      <w:pPr>
        <w:spacing w:after="8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D6FA4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⌨️  Soluzione Completa</w:t>
            </w:r>
          </w:p>
        </w:tc>
      </w:tr>
    </w:tbl>
    <w:p>
      <w:pPr>
        <w:spacing w:after="80" w:before="0"/>
      </w:pPr>
      <w:r>
        <w:t xml:space="preserve"/>
      </w:r>
    </w:p>
    <w:p>
      <w:pPr>
        <w:spacing w:after="60" w:before="60"/>
      </w:pPr>
      <w:r>
        <w:rPr>
          <w:color w:val="000000"/>
          <w:sz w:val="20"/>
          <w:szCs w:val="20"/>
        </w:rPr>
        <w:t xml:space="preserve">SW1 – monitora R1 Lo0 via SVI VLAN10, decrementa priority HSRP gruppo 10: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D6FA4" w:sz="6"/>
              <w:left w:val="single" w:color="1D6FA4" w:sz="6"/>
              <w:bottom w:val="single" w:color="1D6FA4" w:sz="6"/>
              <w:right w:val="single" w:color="1D6FA4" w:sz="6"/>
            </w:tcBorders>
            <w:shd w:fill="1E2D3D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E6F1"/>
                <w:sz w:val="17"/>
                <w:szCs w:val="17"/>
              </w:rPr>
              <w:t xml:space="preserve">SW1(config)# ip sla 1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E6F1"/>
                <w:sz w:val="17"/>
                <w:szCs w:val="17"/>
              </w:rPr>
              <w:t xml:space="preserve">SW1(config-ip-sla)# icmp-echo 1.1.1.1 source-interface vlan 10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E6F1"/>
                <w:sz w:val="17"/>
                <w:szCs w:val="17"/>
              </w:rPr>
              <w:t xml:space="preserve">SW1(config-ip-sla-echo)# frequency 5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E6F1"/>
                <w:sz w:val="17"/>
                <w:szCs w:val="17"/>
              </w:rPr>
              <w:t xml:space="preserve">SW1(config-ip-sla-echo)# exit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E6F1"/>
                <w:sz w:val="17"/>
                <w:szCs w:val="17"/>
              </w:rPr>
              <w:t xml:space="preserve">SW1(config)# ip sla schedule 1 life forever start-time now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E6F1"/>
                <w:sz w:val="17"/>
                <w:szCs w:val="17"/>
              </w:rPr>
              <w:t xml:space="preserve">SW1(config)# track 1 ip sla 1 reachability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E6F1"/>
                <w:sz w:val="17"/>
                <w:szCs w:val="17"/>
              </w:rPr>
              <w:t xml:space="preserve">SW1(config)# interface vlan 10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E6F1"/>
                <w:sz w:val="17"/>
                <w:szCs w:val="17"/>
              </w:rPr>
              <w:t xml:space="preserve">SW1(config-if)# standby 10 track 1 decrement 20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6DBB8A"/>
                <w:sz w:val="17"/>
                <w:szCs w:val="17"/>
              </w:rPr>
              <w:t xml:space="preserve">! Priority VLAN10 SW1: 110 normal → 90 se track down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6DBB8A"/>
                <w:sz w:val="17"/>
                <w:szCs w:val="17"/>
              </w:rPr>
              <w:t xml:space="preserve">! 90 &lt; 100 (SW2 priority) → SW2 vince l'elezione</w:t>
            </w:r>
          </w:p>
        </w:tc>
      </w:tr>
    </w:tbl>
    <w:p>
      <w:pPr>
        <w:spacing w:after="80" w:before="0"/>
      </w:pPr>
      <w:r>
        <w:t xml:space="preserve"/>
      </w:r>
    </w:p>
    <w:p>
      <w:pPr>
        <w:spacing w:after="60" w:before="60"/>
      </w:pPr>
      <w:r>
        <w:rPr>
          <w:color w:val="000000"/>
          <w:sz w:val="20"/>
          <w:szCs w:val="20"/>
        </w:rPr>
        <w:t xml:space="preserve">SW2 – monitora R1 Lo0 via SVI VLAN20, decrementa priority HSRP gruppo 20: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D6FA4" w:sz="6"/>
              <w:left w:val="single" w:color="1D6FA4" w:sz="6"/>
              <w:bottom w:val="single" w:color="1D6FA4" w:sz="6"/>
              <w:right w:val="single" w:color="1D6FA4" w:sz="6"/>
            </w:tcBorders>
            <w:shd w:fill="1E2D3D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E6F1"/>
                <w:sz w:val="17"/>
                <w:szCs w:val="17"/>
              </w:rPr>
              <w:t xml:space="preserve">SW2(config)# ip sla 1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E6F1"/>
                <w:sz w:val="17"/>
                <w:szCs w:val="17"/>
              </w:rPr>
              <w:t xml:space="preserve">SW2(config-ip-sla)# icmp-echo 1.1.1.1 source-interface vlan 20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E6F1"/>
                <w:sz w:val="17"/>
                <w:szCs w:val="17"/>
              </w:rPr>
              <w:t xml:space="preserve">SW2(config-ip-sla-echo)# frequency 5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E6F1"/>
                <w:sz w:val="17"/>
                <w:szCs w:val="17"/>
              </w:rPr>
              <w:t xml:space="preserve">SW2(config-ip-sla-echo)# exit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E6F1"/>
                <w:sz w:val="17"/>
                <w:szCs w:val="17"/>
              </w:rPr>
              <w:t xml:space="preserve">SW2(config)# ip sla schedule 1 life forever start-time now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E6F1"/>
                <w:sz w:val="17"/>
                <w:szCs w:val="17"/>
              </w:rPr>
              <w:t xml:space="preserve">SW2(config)# track 1 ip sla 1 reachability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E6F1"/>
                <w:sz w:val="17"/>
                <w:szCs w:val="17"/>
              </w:rPr>
              <w:t xml:space="preserve">SW2(config)# interface vlan 20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E6F1"/>
                <w:sz w:val="17"/>
                <w:szCs w:val="17"/>
              </w:rPr>
              <w:t xml:space="preserve">SW2(config-if)# standby 20 track 1 decrement 20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6DBB8A"/>
                <w:sz w:val="17"/>
                <w:szCs w:val="17"/>
              </w:rPr>
              <w:t xml:space="preserve">! Simmetrico: se R1 non raggiungibile da SW2 → VLAN20 failover a SW1</w:t>
            </w:r>
          </w:p>
        </w:tc>
      </w:tr>
    </w:tbl>
    <w:p>
      <w:pPr>
        <w:spacing w:after="8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7A4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✅  Output Atteso</w:t>
            </w:r>
          </w:p>
        </w:tc>
      </w:tr>
    </w:tbl>
    <w:p>
      <w:pPr>
        <w:spacing w:after="8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D6FA4" w:sz="6"/>
              <w:left w:val="single" w:color="1D6FA4" w:sz="6"/>
              <w:bottom w:val="single" w:color="1D6FA4" w:sz="6"/>
              <w:right w:val="single" w:color="1D6FA4" w:sz="6"/>
            </w:tcBorders>
            <w:shd w:fill="1E2D3D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E6F1"/>
                <w:sz w:val="17"/>
                <w:szCs w:val="17"/>
              </w:rPr>
              <w:t xml:space="preserve">SW1# show ip sla statistics 1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E6F1"/>
                <w:sz w:val="17"/>
                <w:szCs w:val="17"/>
              </w:rPr>
              <w:t xml:space="preserve">IPSLAs Latest Operation Statistics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E6F1"/>
                <w:sz w:val="17"/>
                <w:szCs w:val="17"/>
              </w:rPr>
              <w:t xml:space="preserve">IPSLA operation id: 1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E6F1"/>
                <w:sz w:val="17"/>
                <w:szCs w:val="17"/>
              </w:rPr>
              <w:t xml:space="preserve">        Latest RTT: 1 milliseconds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E6F1"/>
                <w:sz w:val="17"/>
                <w:szCs w:val="17"/>
              </w:rPr>
              <w:t xml:space="preserve">Latest operation start time: *now*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E6F1"/>
                <w:sz w:val="17"/>
                <w:szCs w:val="17"/>
              </w:rPr>
              <w:t xml:space="preserve">Latest operation return code: OK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E6F1"/>
                <w:sz w:val="17"/>
                <w:szCs w:val="17"/>
              </w:rPr>
              <w:t xml:space="preserve">Number of successes: 12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E6F1"/>
                <w:sz w:val="17"/>
                <w:szCs w:val="17"/>
              </w:rPr>
              <w:t xml:space="preserve">Number of failures: 0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E6F1"/>
                <w:sz w:val="17"/>
                <w:szCs w:val="17"/>
              </w:rPr>
              <w:t xml:space="preserve">Operation time to live: Forever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E6F1"/>
                <w:sz w:val="17"/>
                <w:szCs w:val="17"/>
              </w:rPr>
              <w:t xml:space="preserve"/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E6F1"/>
                <w:sz w:val="17"/>
                <w:szCs w:val="17"/>
              </w:rPr>
              <w:t xml:space="preserve">SW1# show track 1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E6F1"/>
                <w:sz w:val="17"/>
                <w:szCs w:val="17"/>
              </w:rPr>
              <w:t xml:space="preserve">Track 1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E6F1"/>
                <w:sz w:val="17"/>
                <w:szCs w:val="17"/>
              </w:rPr>
              <w:t xml:space="preserve">  IP SLA 1 reachability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E6F1"/>
                <w:sz w:val="17"/>
                <w:szCs w:val="17"/>
              </w:rPr>
              <w:t xml:space="preserve">  Reachability is Up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E6F1"/>
                <w:sz w:val="17"/>
                <w:szCs w:val="17"/>
              </w:rPr>
              <w:t xml:space="preserve">    2 changes, last change 00:01:05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E6F1"/>
                <w:sz w:val="17"/>
                <w:szCs w:val="17"/>
              </w:rPr>
              <w:t xml:space="preserve">  Delay up 0 secs, down 0 secs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E6F1"/>
                <w:sz w:val="17"/>
                <w:szCs w:val="17"/>
              </w:rPr>
              <w:t xml:space="preserve">  Latest operation return code: OK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E6F1"/>
                <w:sz w:val="17"/>
                <w:szCs w:val="17"/>
              </w:rPr>
              <w:t xml:space="preserve">  Tracked by: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E6F1"/>
                <w:sz w:val="17"/>
                <w:szCs w:val="17"/>
              </w:rPr>
              <w:t xml:space="preserve">    HSRP Vlan10 10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E6F1"/>
                <w:sz w:val="17"/>
                <w:szCs w:val="17"/>
              </w:rPr>
              <w:t xml:space="preserve"/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E6F1"/>
                <w:sz w:val="17"/>
                <w:szCs w:val="17"/>
              </w:rPr>
              <w:t xml:space="preserve">SW1# show standby vlan 10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E6F1"/>
                <w:sz w:val="17"/>
                <w:szCs w:val="17"/>
              </w:rPr>
              <w:t xml:space="preserve">  Priority 110 (configured 110)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E6F1"/>
                <w:sz w:val="17"/>
                <w:szCs w:val="17"/>
              </w:rPr>
              <w:t xml:space="preserve">  Track object 1 state Up decrement 20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E6F1"/>
                <w:sz w:val="17"/>
                <w:szCs w:val="17"/>
              </w:rPr>
              <w:t xml:space="preserve">  ! Quando track è Up: priority effettiva = 110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E6F1"/>
                <w:sz w:val="17"/>
                <w:szCs w:val="17"/>
              </w:rPr>
              <w:t xml:space="preserve">  ! Quando track è Down: priority effettiva = 90</w:t>
            </w:r>
          </w:p>
        </w:tc>
      </w:tr>
    </w:tbl>
    <w:p>
      <w:pPr>
        <w:spacing w:after="8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7D3C98" w:sz="6"/>
              <w:left w:val="single" w:color="7D3C98" w:sz="6"/>
              <w:bottom w:val="single" w:color="7D3C98" w:sz="6"/>
              <w:right w:val="single" w:color="7D3C98" w:sz="6"/>
            </w:tcBorders>
            <w:shd w:fill="FDF2F8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after="80" w:before="0"/>
            </w:pPr>
            <w:r>
              <w:rPr>
                <w:b/>
                <w:bCs/>
                <w:color w:val="7D3C98"/>
                <w:sz w:val="20"/>
                <w:szCs w:val="20"/>
              </w:rPr>
              <w:t xml:space="preserve">📋  Nota Docente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40" w:before="40"/>
            </w:pPr>
            <w:r>
              <w:rPr>
                <w:sz w:val="20"/>
                <w:szCs w:val="20"/>
              </w:rPr>
              <w:t xml:space="preserve">Verificare che IP SLA usi 'source-interface vlan 10' e non un IP diretto: la source interface garantisce che il probe percorra lo stesso path del traffico reale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40" w:before="40"/>
            </w:pPr>
            <w:r>
              <w:rPr>
                <w:sz w:val="20"/>
                <w:szCs w:val="20"/>
              </w:rPr>
              <w:t xml:space="preserve">Il decremento 20 è calcolato: 110 (SW1) - 20 = 90 &lt; 100 (SW2). Chiedere agli studenti: cosa succede se il decremento fosse solo 5?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40" w:before="40"/>
            </w:pPr>
            <w:r>
              <w:rPr>
                <w:sz w:val="20"/>
                <w:szCs w:val="20"/>
              </w:rPr>
              <w:t xml:space="preserve">Discutere la differenza tra IP SLA reachability (up/down) e IP SLA return-code (granularità sul tipo di errore)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40" w:before="40"/>
            </w:pPr>
            <w:r>
              <w:rPr>
                <w:sz w:val="20"/>
                <w:szCs w:val="20"/>
              </w:rPr>
              <w:t xml:space="preserve">Mostrare 'debug track' per vedere gli eventi di state change in tempo reale durante il T5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7770D" w:sz="6"/>
              <w:left w:val="single" w:color="B7770D" w:sz="6"/>
              <w:bottom w:val="single" w:color="B7770D" w:sz="6"/>
              <w:right w:val="single" w:color="B7770D" w:sz="6"/>
            </w:tcBorders>
            <w:shd w:fill="FFF3CD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after="80" w:before="0"/>
            </w:pPr>
            <w:r>
              <w:rPr>
                <w:b/>
                <w:bCs/>
                <w:color w:val="B7770D"/>
                <w:sz w:val="20"/>
                <w:szCs w:val="20"/>
              </w:rPr>
              <w:t xml:space="preserve">⚠  Errori Frequenti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40" w:before="40"/>
            </w:pPr>
            <w:r>
              <w:rPr>
                <w:sz w:val="20"/>
                <w:szCs w:val="20"/>
              </w:rPr>
              <w:t xml:space="preserve">IP SLA non schedulato: se manca 'ip sla schedule 1 life forever start-time now' il probe non parte — show ip sla statistics mostra 0 successi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40" w:before="40"/>
            </w:pPr>
            <w:r>
              <w:rPr>
                <w:sz w:val="20"/>
                <w:szCs w:val="20"/>
              </w:rPr>
              <w:t xml:space="preserve">Source interface errata: usare la SVI corretta (vlan 10 su SW1, vlan 20 su SW2) — se si usa e0/0 VRF LAB il probe usa la VRF sbagliata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40" w:before="40"/>
            </w:pPr>
            <w:r>
              <w:rPr>
                <w:sz w:val="20"/>
                <w:szCs w:val="20"/>
              </w:rPr>
              <w:t xml:space="preserve">Track non collegato a HSRP: verificare con 'show standby vlan 10' che appaia 'Track object 1'</w:t>
            </w:r>
          </w:p>
        </w:tc>
      </w:tr>
    </w:tbl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A3A5C" w:sz="8"/>
              <w:left w:val="single" w:color="1A3A5C" w:sz="8"/>
              <w:bottom w:val="single" w:color="1A3A5C" w:sz="8"/>
              <w:right w:val="single" w:color="1A3A5C" w:sz="8"/>
            </w:tcBorders>
            <w:shd w:fill="1A3A5C" w:val="clear"/>
            <w:tcMar>
              <w:top w:type="dxa" w:w="130"/>
              <w:left w:type="dxa" w:w="200"/>
              <w:bottom w:type="dxa" w:w="130"/>
              <w:right w:type="dxa" w:w="200"/>
            </w:tcMar>
          </w:tcPr>
          <w:p>
            <w:r>
              <w:rPr>
                <w:b/>
                <w:bCs/>
                <w:color w:val="FFFFFF"/>
                <w:sz w:val="28"/>
                <w:szCs w:val="28"/>
              </w:rPr>
              <w:t xml:space="preserve">T5 – Failover HSRP Live</w:t>
            </w:r>
          </w:p>
          <w:p>
            <w:pPr>
              <w:spacing w:after="0" w:before="40"/>
            </w:pPr>
            <w:r>
              <w:rPr>
                <w:color w:val="AED6F1"/>
                <w:sz w:val="18"/>
                <w:szCs w:val="18"/>
              </w:rPr>
              <w:t xml:space="preserve">Syllabus: 3.4.c + 4.4</w:t>
            </w:r>
          </w:p>
        </w:tc>
      </w:tr>
    </w:tbl>
    <w:p>
      <w:pPr>
        <w:spacing w:after="8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D6FA4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⌨️  Sequenza di Demo</w:t>
            </w:r>
          </w:p>
        </w:tc>
      </w:tr>
    </w:tbl>
    <w:p>
      <w:pPr>
        <w:spacing w:after="80" w:before="0"/>
      </w:pPr>
      <w:r>
        <w:t xml:space="preserve"/>
      </w:r>
    </w:p>
    <w:p>
      <w:pPr>
        <w:spacing w:after="60" w:before="60"/>
      </w:pPr>
      <w:r>
        <w:rPr>
          <w:color w:val="000000"/>
          <w:sz w:val="20"/>
          <w:szCs w:val="20"/>
        </w:rPr>
        <w:t xml:space="preserve">Nessuna configurazione aggiuntiva. Il docente guida la sequenza di osservazione: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D6FA4" w:sz="6"/>
              <w:left w:val="single" w:color="1D6FA4" w:sz="6"/>
              <w:bottom w:val="single" w:color="1D6FA4" w:sz="6"/>
              <w:right w:val="single" w:color="1D6FA4" w:sz="6"/>
            </w:tcBorders>
            <w:shd w:fill="1E2D3D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6DBB8A"/>
                <w:sz w:val="17"/>
                <w:szCs w:val="17"/>
              </w:rPr>
              <w:t xml:space="preserve">! FASE 1 – stato iniziale (tutto up)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E6F1"/>
                <w:sz w:val="17"/>
                <w:szCs w:val="17"/>
              </w:rPr>
              <w:t xml:space="preserve">PC1&gt; ping 1.1.1.1 repeat 9999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E6F1"/>
                <w:sz w:val="17"/>
                <w:szCs w:val="17"/>
              </w:rPr>
              <w:t xml:space="preserve">SW1# show standby brief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A9DFBF"/>
                <w:sz w:val="17"/>
                <w:szCs w:val="17"/>
              </w:rPr>
              <w:t xml:space="preserve">  → Vl10: Active (priority 110)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E6F1"/>
                <w:sz w:val="17"/>
                <w:szCs w:val="17"/>
              </w:rPr>
              <w:t xml:space="preserve"/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6DBB8A"/>
                <w:sz w:val="17"/>
                <w:szCs w:val="17"/>
              </w:rPr>
              <w:t xml:space="preserve">! FASE 2 – simula fault: spegni il link R1↔SW1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E6F1"/>
                <w:sz w:val="17"/>
                <w:szCs w:val="17"/>
              </w:rPr>
              <w:t xml:space="preserve">R1(config)# interface ethernet 0/1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E6F1"/>
                <w:sz w:val="17"/>
                <w:szCs w:val="17"/>
              </w:rPr>
              <w:t xml:space="preserve">R1(config-if)# shutdown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E6F1"/>
                <w:sz w:val="17"/>
                <w:szCs w:val="17"/>
              </w:rPr>
              <w:t xml:space="preserve"/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6DBB8A"/>
                <w:sz w:val="17"/>
                <w:szCs w:val="17"/>
              </w:rPr>
              <w:t xml:space="preserve">! FASE 3 – osserva propagazione (5s IP SLA + 3s HSRP hold timer)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6DBB8A"/>
                <w:sz w:val="17"/>
                <w:szCs w:val="17"/>
              </w:rPr>
              <w:t xml:space="preserve">! Syslog atteso su SW1: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6DBB8A"/>
                <w:sz w:val="17"/>
                <w:szCs w:val="17"/>
              </w:rPr>
              <w:t xml:space="preserve">! %TRACKING-5-STATE: 1 ip sla 1 reachability Up-&gt;Down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6DBB8A"/>
                <w:sz w:val="17"/>
                <w:szCs w:val="17"/>
              </w:rPr>
              <w:t xml:space="preserve">! %HSRP-5-STATECHANGE: Vlan10 Grp 10 state Active -&gt; Speak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6DBB8A"/>
                <w:sz w:val="17"/>
                <w:szCs w:val="17"/>
              </w:rPr>
              <w:t xml:space="preserve">! %HSRP-5-STATECHANGE: Vlan10 Grp 10 state Speak -&gt; Standby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6DBB8A"/>
                <w:sz w:val="17"/>
                <w:szCs w:val="17"/>
              </w:rPr>
              <w:t xml:space="preserve">! Syslog atteso su SW2: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6DBB8A"/>
                <w:sz w:val="17"/>
                <w:szCs w:val="17"/>
              </w:rPr>
              <w:t xml:space="preserve">! %HSRP-5-STATECHANGE: Vlan10 Grp 10 state Standby -&gt; Active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E6F1"/>
                <w:sz w:val="17"/>
                <w:szCs w:val="17"/>
              </w:rPr>
              <w:t xml:space="preserve"/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6DBB8A"/>
                <w:sz w:val="17"/>
                <w:szCs w:val="17"/>
              </w:rPr>
              <w:t xml:space="preserve">! FASE 4 – verifica post-failover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E6F1"/>
                <w:sz w:val="17"/>
                <w:szCs w:val="17"/>
              </w:rPr>
              <w:t xml:space="preserve">SW1# show standby brief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A9DFBF"/>
                <w:sz w:val="17"/>
                <w:szCs w:val="17"/>
              </w:rPr>
              <w:t xml:space="preserve">  → Vl10: priority 90, stato Standby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E6F1"/>
                <w:sz w:val="17"/>
                <w:szCs w:val="17"/>
              </w:rPr>
              <w:t xml:space="preserve">SW2# show standby brief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A9DFBF"/>
                <w:sz w:val="17"/>
                <w:szCs w:val="17"/>
              </w:rPr>
              <w:t xml:space="preserve">  → Vl10: priority 100, stato Active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E6F1"/>
                <w:sz w:val="17"/>
                <w:szCs w:val="17"/>
              </w:rPr>
              <w:t xml:space="preserve">SW1# show track 1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A9DFBF"/>
                <w:sz w:val="17"/>
                <w:szCs w:val="17"/>
              </w:rPr>
              <w:t xml:space="preserve">  → Reachability is Down  |  changes: 1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E6F1"/>
                <w:sz w:val="17"/>
                <w:szCs w:val="17"/>
              </w:rPr>
              <w:t xml:space="preserve"/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6DBB8A"/>
                <w:sz w:val="17"/>
                <w:szCs w:val="17"/>
              </w:rPr>
              <w:t xml:space="preserve">! FASE 5 – ripristino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E6F1"/>
                <w:sz w:val="17"/>
                <w:szCs w:val="17"/>
              </w:rPr>
              <w:t xml:space="preserve">R1(config)# interface ethernet 0/1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E6F1"/>
                <w:sz w:val="17"/>
                <w:szCs w:val="17"/>
              </w:rPr>
              <w:t xml:space="preserve">R1(config-if)# no shutdown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6DBB8A"/>
                <w:sz w:val="17"/>
                <w:szCs w:val="17"/>
              </w:rPr>
              <w:t xml:space="preserve">! Attendi ~8s (IP SLA + HSRP timers + preempt delay)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E6F1"/>
                <w:sz w:val="17"/>
                <w:szCs w:val="17"/>
              </w:rPr>
              <w:t xml:space="preserve">SW1# show standby brief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A9DFBF"/>
                <w:sz w:val="17"/>
                <w:szCs w:val="17"/>
              </w:rPr>
              <w:t xml:space="preserve">  → Vl10: Active (preempt ha ripreso il controllo)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E6F1"/>
                <w:sz w:val="17"/>
                <w:szCs w:val="17"/>
              </w:rPr>
              <w:t xml:space="preserve"/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6DBB8A"/>
                <w:sz w:val="17"/>
                <w:szCs w:val="17"/>
              </w:rPr>
              <w:t xml:space="preserve">! Il ping da PC1 deve avere max 2-3 packet loss durante il failover</w:t>
            </w:r>
          </w:p>
        </w:tc>
      </w:tr>
    </w:tbl>
    <w:p>
      <w:pPr>
        <w:spacing w:after="8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7D3C98" w:sz="6"/>
              <w:left w:val="single" w:color="7D3C98" w:sz="6"/>
              <w:bottom w:val="single" w:color="7D3C98" w:sz="6"/>
              <w:right w:val="single" w:color="7D3C98" w:sz="6"/>
            </w:tcBorders>
            <w:shd w:fill="FDF2F8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after="80" w:before="0"/>
            </w:pPr>
            <w:r>
              <w:rPr>
                <w:b/>
                <w:bCs/>
                <w:color w:val="7D3C98"/>
                <w:sz w:val="20"/>
                <w:szCs w:val="20"/>
              </w:rPr>
              <w:t xml:space="preserve">📋  Nota Docente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40" w:before="40"/>
            </w:pPr>
            <w:r>
              <w:rPr>
                <w:sz w:val="20"/>
                <w:szCs w:val="20"/>
              </w:rPr>
              <w:t xml:space="preserve">Il timing atteso è: 5s (IP SLA frequency) + 0-5s (probe in volo) + 3s (HSRP hold timer) = ~8-13s dal fault al failover — preparare gli studenti ad aspettare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40" w:before="40"/>
            </w:pPr>
            <w:r>
              <w:rPr>
                <w:sz w:val="20"/>
                <w:szCs w:val="20"/>
              </w:rPr>
              <w:t xml:space="preserve">Punto didattico chiave: mostrare 'show ip route' su R1 durante il fault — la rotta via 10.0.12.2 sparisce, entra la floating via 10.0.13.2 (AD 10)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40" w:before="40"/>
            </w:pPr>
            <w:r>
              <w:rPr>
                <w:sz w:val="20"/>
                <w:szCs w:val="20"/>
              </w:rPr>
              <w:t xml:space="preserve">Variante avanzata: invece di shutdown fisico, abbassare la MTU su e0/1 di R1 per causare un failure di livello superiore — IP SLA ICMP continua a funzionare ma il traffico reale fallisce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40" w:before="40"/>
            </w:pPr>
            <w:r>
              <w:rPr>
                <w:sz w:val="20"/>
                <w:szCs w:val="20"/>
              </w:rPr>
              <w:t xml:space="preserve">Il packet loss di PC1 dipende dai timer HSRP: con timers 1 3 si hanno tipicamente 3-5 pacchetti persi, accettabile per VoIP degradato ma non per applicazioni real-time strict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7770D" w:sz="6"/>
              <w:left w:val="single" w:color="B7770D" w:sz="6"/>
              <w:bottom w:val="single" w:color="B7770D" w:sz="6"/>
              <w:right w:val="single" w:color="B7770D" w:sz="6"/>
            </w:tcBorders>
            <w:shd w:fill="FFF3CD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after="80" w:before="0"/>
            </w:pPr>
            <w:r>
              <w:rPr>
                <w:b/>
                <w:bCs/>
                <w:color w:val="B7770D"/>
                <w:sz w:val="20"/>
                <w:szCs w:val="20"/>
              </w:rPr>
              <w:t xml:space="preserve">⚠  Errori Frequenti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40" w:before="40"/>
            </w:pPr>
            <w:r>
              <w:rPr>
                <w:sz w:val="20"/>
                <w:szCs w:val="20"/>
              </w:rPr>
              <w:t xml:space="preserve">Nessun failover osservabile: causa tipica = timer HSRP al default (3/10s) invece di 1/3s — verificare 'show standby vlan 10' → Timers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40" w:before="40"/>
            </w:pPr>
            <w:r>
              <w:rPr>
                <w:sz w:val="20"/>
                <w:szCs w:val="20"/>
              </w:rPr>
              <w:t xml:space="preserve">Track non va Down: IP SLA usa source-interface sbagliata e il probe esce dall'interfaccia non affetta dallo shutdown — verificare 'show ip sla statistics 1'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40" w:before="40"/>
            </w:pPr>
            <w:r>
              <w:rPr>
                <w:sz w:val="20"/>
                <w:szCs w:val="20"/>
              </w:rPr>
              <w:t xml:space="preserve">Preempt non funziona al ripristino: verificare che 'standby 10 preempt' sia configurato su SW1 — senza preempt SW1 resta in Standby anche con priority 110</w:t>
            </w:r>
          </w:p>
        </w:tc>
      </w:tr>
    </w:tbl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A3A5C" w:sz="8"/>
              <w:left w:val="single" w:color="1A3A5C" w:sz="8"/>
              <w:bottom w:val="single" w:color="1A3A5C" w:sz="8"/>
              <w:right w:val="single" w:color="1A3A5C" w:sz="8"/>
            </w:tcBorders>
            <w:shd w:fill="1A3A5C" w:val="clear"/>
            <w:tcMar>
              <w:top w:type="dxa" w:w="130"/>
              <w:left w:type="dxa" w:w="200"/>
              <w:bottom w:type="dxa" w:w="130"/>
              <w:right w:type="dxa" w:w="200"/>
            </w:tcMar>
          </w:tcPr>
          <w:p>
            <w:r>
              <w:rPr>
                <w:b/>
                <w:bCs/>
                <w:color w:val="FFFFFF"/>
                <w:sz w:val="28"/>
                <w:szCs w:val="28"/>
              </w:rPr>
              <w:t xml:space="preserve">T6 – Local SPAN – Mirror su SW2</w:t>
            </w:r>
          </w:p>
          <w:p>
            <w:pPr>
              <w:spacing w:after="0" w:before="40"/>
            </w:pPr>
            <w:r>
              <w:rPr>
                <w:color w:val="AED6F1"/>
                <w:sz w:val="18"/>
                <w:szCs w:val="18"/>
              </w:rPr>
              <w:t xml:space="preserve">Syllabus: 4.3</w:t>
            </w:r>
          </w:p>
        </w:tc>
      </w:tr>
    </w:tbl>
    <w:p>
      <w:pPr>
        <w:spacing w:after="8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D6FA4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⌨️  Soluzione Completa</w:t>
            </w:r>
          </w:p>
        </w:tc>
      </w:tr>
    </w:tbl>
    <w:p>
      <w:pPr>
        <w:spacing w:after="80" w:before="0"/>
      </w:pPr>
      <w:r>
        <w:t xml:space="preserve"/>
      </w:r>
    </w:p>
    <w:p>
      <w:pPr>
        <w:spacing w:after="60" w:before="60"/>
      </w:pPr>
      <w:r>
        <w:rPr>
          <w:color w:val="000000"/>
          <w:sz w:val="20"/>
          <w:szCs w:val="20"/>
        </w:rPr>
        <w:t xml:space="preserve">Configura la sessione SPAN locale su SW2 (sorgente: e1/0 PC2, destinazione: e1/1 PC3 sniffer):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D6FA4" w:sz="6"/>
              <w:left w:val="single" w:color="1D6FA4" w:sz="6"/>
              <w:bottom w:val="single" w:color="1D6FA4" w:sz="6"/>
              <w:right w:val="single" w:color="1D6FA4" w:sz="6"/>
            </w:tcBorders>
            <w:shd w:fill="1E2D3D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E6F1"/>
                <w:sz w:val="17"/>
                <w:szCs w:val="17"/>
              </w:rPr>
              <w:t xml:space="preserve">SW2(config)# monitor session 1 source interface ethernet 1/0 both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E6F1"/>
                <w:sz w:val="17"/>
                <w:szCs w:val="17"/>
              </w:rPr>
              <w:t xml:space="preserve">SW2(config)# monitor session 1 destination interface ethernet 1/1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6DBB8A"/>
                <w:sz w:val="17"/>
                <w:szCs w:val="17"/>
              </w:rPr>
              <w:t xml:space="preserve">! 'both' cattura Rx e Tx. Alternativa: 'rx' o 'tx' per direzione singola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6DBB8A"/>
                <w:sz w:val="17"/>
                <w:szCs w:val="17"/>
              </w:rPr>
              <w:t xml:space="preserve">! La porta e1/1 viene rimossa dal normale forwarding finché è destination</w:t>
            </w:r>
          </w:p>
        </w:tc>
      </w:tr>
    </w:tbl>
    <w:p>
      <w:pPr>
        <w:spacing w:after="80" w:before="0"/>
      </w:pPr>
      <w:r>
        <w:t xml:space="preserve"/>
      </w:r>
    </w:p>
    <w:p>
      <w:pPr>
        <w:spacing w:after="60" w:before="60"/>
      </w:pPr>
      <w:r>
        <w:rPr>
          <w:color w:val="000000"/>
          <w:sz w:val="20"/>
          <w:szCs w:val="20"/>
        </w:rPr>
        <w:t xml:space="preserve">Sul VPCS PC3 (sniffer) – avvia la cattura: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D6FA4" w:sz="6"/>
              <w:left w:val="single" w:color="1D6FA4" w:sz="6"/>
              <w:bottom w:val="single" w:color="1D6FA4" w:sz="6"/>
              <w:right w:val="single" w:color="1D6FA4" w:sz="6"/>
            </w:tcBorders>
            <w:shd w:fill="1E2D3D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E6F1"/>
                <w:sz w:val="17"/>
                <w:szCs w:val="17"/>
              </w:rPr>
              <w:t xml:space="preserve">PC3&gt; packet-dump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6DBB8A"/>
                <w:sz w:val="17"/>
                <w:szCs w:val="17"/>
              </w:rPr>
              <w:t xml:space="preserve">! Genera traffico da PC2: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E6F1"/>
                <w:sz w:val="17"/>
                <w:szCs w:val="17"/>
              </w:rPr>
              <w:t xml:space="preserve">PC2&gt; ping 10.10.20.1 repeat 5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6DBB8A"/>
                <w:sz w:val="17"/>
                <w:szCs w:val="17"/>
              </w:rPr>
              <w:t xml:space="preserve">! Su PC3 appaiono i frame ICMP di PC2 (request e reply)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E6F1"/>
                <w:sz w:val="17"/>
                <w:szCs w:val="17"/>
              </w:rPr>
              <w:t xml:space="preserve">PC3&gt; Ctrl+C   (per fermare il dump)</w:t>
            </w:r>
          </w:p>
        </w:tc>
      </w:tr>
    </w:tbl>
    <w:p>
      <w:pPr>
        <w:spacing w:after="8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7A4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✅  Output Atteso</w:t>
            </w:r>
          </w:p>
        </w:tc>
      </w:tr>
    </w:tbl>
    <w:p>
      <w:pPr>
        <w:spacing w:after="8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D6FA4" w:sz="6"/>
              <w:left w:val="single" w:color="1D6FA4" w:sz="6"/>
              <w:bottom w:val="single" w:color="1D6FA4" w:sz="6"/>
              <w:right w:val="single" w:color="1D6FA4" w:sz="6"/>
            </w:tcBorders>
            <w:shd w:fill="1E2D3D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E6F1"/>
                <w:sz w:val="17"/>
                <w:szCs w:val="17"/>
              </w:rPr>
              <w:t xml:space="preserve">SW2# show monitor session 1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E6F1"/>
                <w:sz w:val="17"/>
                <w:szCs w:val="17"/>
              </w:rPr>
              <w:t xml:space="preserve">Session 1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E6F1"/>
                <w:sz w:val="17"/>
                <w:szCs w:val="17"/>
              </w:rPr>
              <w:t xml:space="preserve">-----------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E6F1"/>
                <w:sz w:val="17"/>
                <w:szCs w:val="17"/>
              </w:rPr>
              <w:t xml:space="preserve">Type                   : Local Session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E6F1"/>
                <w:sz w:val="17"/>
                <w:szCs w:val="17"/>
              </w:rPr>
              <w:t xml:space="preserve">Source Ports           :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E6F1"/>
                <w:sz w:val="17"/>
                <w:szCs w:val="17"/>
              </w:rPr>
              <w:t xml:space="preserve">    Both               : Et1/0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E6F1"/>
                <w:sz w:val="17"/>
                <w:szCs w:val="17"/>
              </w:rPr>
              <w:t xml:space="preserve">Destination Ports      : Et1/1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E6F1"/>
                <w:sz w:val="17"/>
                <w:szCs w:val="17"/>
              </w:rPr>
              <w:t xml:space="preserve">    Encapsulation      : Native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E6F1"/>
                <w:sz w:val="17"/>
                <w:szCs w:val="17"/>
              </w:rPr>
              <w:t xml:space="preserve">          Ingress      : Disabled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E6F1"/>
                <w:sz w:val="17"/>
                <w:szCs w:val="17"/>
              </w:rPr>
              <w:t xml:space="preserve">Operational Status     : Up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E6F1"/>
                <w:sz w:val="17"/>
                <w:szCs w:val="17"/>
              </w:rPr>
              <w:t xml:space="preserve"/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6DBB8A"/>
                <w:sz w:val="17"/>
                <w:szCs w:val="17"/>
              </w:rPr>
              <w:t xml:space="preserve">! Su PC3 durante il ping di PC2: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E6F1"/>
                <w:sz w:val="17"/>
                <w:szCs w:val="17"/>
              </w:rPr>
              <w:t xml:space="preserve">VPCS&gt; packet-dump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E6F1"/>
                <w:sz w:val="17"/>
                <w:szCs w:val="17"/>
              </w:rPr>
              <w:t xml:space="preserve">Packet  1: DA:FF:FF:FF:FF:FF  SA:00:50:79:66:68:01  Type:0806  (ARP)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E6F1"/>
                <w:sz w:val="17"/>
                <w:szCs w:val="17"/>
              </w:rPr>
              <w:t xml:space="preserve">Packet  2: DA:00:50:79:66:68:01  SA:... Type:0800  (ICMP echo request)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E6F1"/>
                <w:sz w:val="17"/>
                <w:szCs w:val="17"/>
              </w:rPr>
              <w:t xml:space="preserve">Packet  3: DA:...  SA:... Type:0800  (ICMP echo reply)</w:t>
            </w:r>
          </w:p>
        </w:tc>
      </w:tr>
    </w:tbl>
    <w:p>
      <w:pPr>
        <w:spacing w:after="8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7D3C98" w:sz="6"/>
              <w:left w:val="single" w:color="7D3C98" w:sz="6"/>
              <w:bottom w:val="single" w:color="7D3C98" w:sz="6"/>
              <w:right w:val="single" w:color="7D3C98" w:sz="6"/>
            </w:tcBorders>
            <w:shd w:fill="FDF2F8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after="80" w:before="0"/>
            </w:pPr>
            <w:r>
              <w:rPr>
                <w:b/>
                <w:bCs/>
                <w:color w:val="7D3C98"/>
                <w:sz w:val="20"/>
                <w:szCs w:val="20"/>
              </w:rPr>
              <w:t xml:space="preserve">📋  Nota Docente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40" w:before="40"/>
            </w:pPr>
            <w:r>
              <w:rPr>
                <w:sz w:val="20"/>
                <w:szCs w:val="20"/>
              </w:rPr>
              <w:t xml:space="preserve">Enfatizzare che e1/1 smette di essere una porta normale durante la sessione SPAN: PC3 riceve i frame ma non può inviare — discutere le implicazioni (non può fare ARP, non risponde a ping)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40" w:before="40"/>
            </w:pPr>
            <w:r>
              <w:rPr>
                <w:sz w:val="20"/>
                <w:szCs w:val="20"/>
              </w:rPr>
              <w:t xml:space="preserve">Domanda per gli studenti: perché vediamo sia request che reply se catturiamo solo e1/0 (PC2)? — Il reply arriva sulla stessa porta fisica (egress dalla stessa porta verso PC2)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40" w:before="40"/>
            </w:pPr>
            <w:r>
              <w:rPr>
                <w:sz w:val="20"/>
                <w:szCs w:val="20"/>
              </w:rPr>
              <w:t xml:space="preserve">Variante: cambiare da 'both' a 'rx' e mostrare che si vede solo il traffico in ingresso da PC2 — utile per analizzare solo un verso del flusso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40" w:before="40"/>
            </w:pPr>
            <w:r>
              <w:rPr>
                <w:sz w:val="20"/>
                <w:szCs w:val="20"/>
              </w:rPr>
              <w:t xml:space="preserve">Discutere la limitazione: SPAN locale non può catturare il traffico inter-switch (tra SW1 e SW2) senza RSPAN — motivazione per T7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7770D" w:sz="6"/>
              <w:left w:val="single" w:color="B7770D" w:sz="6"/>
              <w:bottom w:val="single" w:color="B7770D" w:sz="6"/>
              <w:right w:val="single" w:color="B7770D" w:sz="6"/>
            </w:tcBorders>
            <w:shd w:fill="FFF3CD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after="80" w:before="0"/>
            </w:pPr>
            <w:r>
              <w:rPr>
                <w:b/>
                <w:bCs/>
                <w:color w:val="B7770D"/>
                <w:sz w:val="20"/>
                <w:szCs w:val="20"/>
              </w:rPr>
              <w:t xml:space="preserve">⚠  Errori Frequenti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40" w:before="40"/>
            </w:pPr>
            <w:r>
              <w:rPr>
                <w:sz w:val="20"/>
                <w:szCs w:val="20"/>
              </w:rPr>
              <w:t xml:space="preserve">SPAN non funziona su IOU L2 se la porta destination è in una VLAN attiva con IP SLA o altro traffico — verificare che e1/1 sia 'plain' prima della sessione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40" w:before="40"/>
            </w:pPr>
            <w:r>
              <w:rPr>
                <w:sz w:val="20"/>
                <w:szCs w:val="20"/>
              </w:rPr>
              <w:t xml:space="preserve">Confusione source/destination: se invertiti, e1/0 PC2 diventa destination e smette di ricevere traffico — lo studente vede PC2 irraggiungibile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40" w:before="40"/>
            </w:pPr>
            <w:r>
              <w:rPr>
                <w:sz w:val="20"/>
                <w:szCs w:val="20"/>
              </w:rPr>
              <w:t xml:space="preserve">Session ID già in uso: se esiste una sessione 1 residua, usare 'no monitor session 1' prima di riconfigurare</w:t>
            </w:r>
          </w:p>
        </w:tc>
      </w:tr>
    </w:tbl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A3A5C" w:sz="8"/>
              <w:left w:val="single" w:color="1A3A5C" w:sz="8"/>
              <w:bottom w:val="single" w:color="1A3A5C" w:sz="8"/>
              <w:right w:val="single" w:color="1A3A5C" w:sz="8"/>
            </w:tcBorders>
            <w:shd w:fill="1A3A5C" w:val="clear"/>
            <w:tcMar>
              <w:top w:type="dxa" w:w="130"/>
              <w:left w:type="dxa" w:w="200"/>
              <w:bottom w:type="dxa" w:w="130"/>
              <w:right w:type="dxa" w:w="200"/>
            </w:tcMar>
          </w:tcPr>
          <w:p>
            <w:r>
              <w:rPr>
                <w:b/>
                <w:bCs/>
                <w:color w:val="FFFFFF"/>
                <w:sz w:val="28"/>
                <w:szCs w:val="28"/>
              </w:rPr>
              <w:t xml:space="preserve">T7 – RSPAN – Cross-Switch da SW1 a SW2</w:t>
            </w:r>
          </w:p>
          <w:p>
            <w:pPr>
              <w:spacing w:after="0" w:before="40"/>
            </w:pPr>
            <w:r>
              <w:rPr>
                <w:color w:val="AED6F1"/>
                <w:sz w:val="18"/>
                <w:szCs w:val="18"/>
              </w:rPr>
              <w:t xml:space="preserve">Syllabus: 4.3</w:t>
            </w:r>
          </w:p>
        </w:tc>
      </w:tr>
    </w:tbl>
    <w:p>
      <w:pPr>
        <w:spacing w:after="8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D6FA4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⌨️  Soluzione Completa</w:t>
            </w:r>
          </w:p>
        </w:tc>
      </w:tr>
    </w:tbl>
    <w:p>
      <w:pPr>
        <w:spacing w:after="80" w:before="0"/>
      </w:pPr>
      <w:r>
        <w:t xml:space="preserve"/>
      </w:r>
    </w:p>
    <w:p>
      <w:pPr>
        <w:spacing w:after="60" w:before="60"/>
      </w:pPr>
      <w:r>
        <w:rPr>
          <w:color w:val="000000"/>
          <w:sz w:val="20"/>
          <w:szCs w:val="20"/>
        </w:rPr>
        <w:t xml:space="preserve">Step 1 – RSPAN VLAN 999 su entrambi gli switch: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D6FA4" w:sz="6"/>
              <w:left w:val="single" w:color="1D6FA4" w:sz="6"/>
              <w:bottom w:val="single" w:color="1D6FA4" w:sz="6"/>
              <w:right w:val="single" w:color="1D6FA4" w:sz="6"/>
            </w:tcBorders>
            <w:shd w:fill="1E2D3D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E6F1"/>
                <w:sz w:val="17"/>
                <w:szCs w:val="17"/>
              </w:rPr>
              <w:t xml:space="preserve">SW1(config)# vlan 999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E6F1"/>
                <w:sz w:val="17"/>
                <w:szCs w:val="17"/>
              </w:rPr>
              <w:t xml:space="preserve">SW1(config-vlan)# name RSPAN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E6F1"/>
                <w:sz w:val="17"/>
                <w:szCs w:val="17"/>
              </w:rPr>
              <w:t xml:space="preserve">SW1(config-vlan)# remote-span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E6F1"/>
                <w:sz w:val="17"/>
                <w:szCs w:val="17"/>
              </w:rPr>
              <w:t xml:space="preserve">SW1(config-vlan)# exit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E6F1"/>
                <w:sz w:val="17"/>
                <w:szCs w:val="17"/>
              </w:rPr>
              <w:t xml:space="preserve"/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E6F1"/>
                <w:sz w:val="17"/>
                <w:szCs w:val="17"/>
              </w:rPr>
              <w:t xml:space="preserve">SW2(config)# vlan 999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E6F1"/>
                <w:sz w:val="17"/>
                <w:szCs w:val="17"/>
              </w:rPr>
              <w:t xml:space="preserve">SW2(config-vlan)# name RSPAN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E6F1"/>
                <w:sz w:val="17"/>
                <w:szCs w:val="17"/>
              </w:rPr>
              <w:t xml:space="preserve">SW2(config-vlan)# remote-span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E6F1"/>
                <w:sz w:val="17"/>
                <w:szCs w:val="17"/>
              </w:rPr>
              <w:t xml:space="preserve">SW2(config-vlan)# exit</w:t>
            </w:r>
          </w:p>
        </w:tc>
      </w:tr>
    </w:tbl>
    <w:p>
      <w:pPr>
        <w:spacing w:after="80" w:before="0"/>
      </w:pPr>
      <w:r>
        <w:t xml:space="preserve"/>
      </w:r>
    </w:p>
    <w:p>
      <w:pPr>
        <w:spacing w:after="60" w:before="60"/>
      </w:pPr>
      <w:r>
        <w:rPr>
          <w:color w:val="000000"/>
          <w:sz w:val="20"/>
          <w:szCs w:val="20"/>
        </w:rPr>
        <w:t xml:space="preserve">Step 2 – Rimuovi la Local SPAN session 1 da SW2 (cleanup T6):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D6FA4" w:sz="6"/>
              <w:left w:val="single" w:color="1D6FA4" w:sz="6"/>
              <w:bottom w:val="single" w:color="1D6FA4" w:sz="6"/>
              <w:right w:val="single" w:color="1D6FA4" w:sz="6"/>
            </w:tcBorders>
            <w:shd w:fill="1E2D3D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E6F1"/>
                <w:sz w:val="17"/>
                <w:szCs w:val="17"/>
              </w:rPr>
              <w:t xml:space="preserve">SW2(config)# no monitor session 1</w:t>
            </w:r>
          </w:p>
        </w:tc>
      </w:tr>
    </w:tbl>
    <w:p>
      <w:pPr>
        <w:spacing w:after="80" w:before="0"/>
      </w:pPr>
      <w:r>
        <w:t xml:space="preserve"/>
      </w:r>
    </w:p>
    <w:p>
      <w:pPr>
        <w:spacing w:after="60" w:before="60"/>
      </w:pPr>
      <w:r>
        <w:rPr>
          <w:color w:val="000000"/>
          <w:sz w:val="20"/>
          <w:szCs w:val="20"/>
        </w:rPr>
        <w:t xml:space="preserve">Step 3 – Source session su SW1 (sorgente: e1/0 → PC1 VLAN10):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D6FA4" w:sz="6"/>
              <w:left w:val="single" w:color="1D6FA4" w:sz="6"/>
              <w:bottom w:val="single" w:color="1D6FA4" w:sz="6"/>
              <w:right w:val="single" w:color="1D6FA4" w:sz="6"/>
            </w:tcBorders>
            <w:shd w:fill="1E2D3D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E6F1"/>
                <w:sz w:val="17"/>
                <w:szCs w:val="17"/>
              </w:rPr>
              <w:t xml:space="preserve">SW1(config)# monitor session 2 source interface ethernet 1/0 both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E6F1"/>
                <w:sz w:val="17"/>
                <w:szCs w:val="17"/>
              </w:rPr>
              <w:t xml:space="preserve">SW1(config)# monitor session 2 destination remote vlan 999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6DBB8A"/>
                <w:sz w:val="17"/>
                <w:szCs w:val="17"/>
              </w:rPr>
              <w:t xml:space="preserve">! Il traffico di e1/0 viene iniettato nella VLAN 999 e trasportato su Po1</w:t>
            </w:r>
          </w:p>
        </w:tc>
      </w:tr>
    </w:tbl>
    <w:p>
      <w:pPr>
        <w:spacing w:after="80" w:before="0"/>
      </w:pPr>
      <w:r>
        <w:t xml:space="preserve"/>
      </w:r>
    </w:p>
    <w:p>
      <w:pPr>
        <w:spacing w:after="60" w:before="60"/>
      </w:pPr>
      <w:r>
        <w:rPr>
          <w:color w:val="000000"/>
          <w:sz w:val="20"/>
          <w:szCs w:val="20"/>
        </w:rPr>
        <w:t xml:space="preserve">Step 4 – Destination session su SW2: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D6FA4" w:sz="6"/>
              <w:left w:val="single" w:color="1D6FA4" w:sz="6"/>
              <w:bottom w:val="single" w:color="1D6FA4" w:sz="6"/>
              <w:right w:val="single" w:color="1D6FA4" w:sz="6"/>
            </w:tcBorders>
            <w:shd w:fill="1E2D3D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E6F1"/>
                <w:sz w:val="17"/>
                <w:szCs w:val="17"/>
              </w:rPr>
              <w:t xml:space="preserve">SW2(config)# monitor session 2 source remote vlan 999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E6F1"/>
                <w:sz w:val="17"/>
                <w:szCs w:val="17"/>
              </w:rPr>
              <w:t xml:space="preserve">SW2(config)# monitor session 2 destination interface ethernet 1/1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6DBB8A"/>
                <w:sz w:val="17"/>
                <w:szCs w:val="17"/>
              </w:rPr>
              <w:t xml:space="preserve">! SW2 estrae il traffico dalla VLAN 999 e lo consegna a PC3 sniffer</w:t>
            </w:r>
          </w:p>
        </w:tc>
      </w:tr>
    </w:tbl>
    <w:p>
      <w:pPr>
        <w:spacing w:after="80" w:before="0"/>
      </w:pPr>
      <w:r>
        <w:t xml:space="preserve"/>
      </w:r>
    </w:p>
    <w:p>
      <w:pPr>
        <w:spacing w:after="60" w:before="60"/>
      </w:pPr>
      <w:r>
        <w:rPr>
          <w:color w:val="000000"/>
          <w:sz w:val="20"/>
          <w:szCs w:val="20"/>
        </w:rPr>
        <w:t xml:space="preserve">Step 5 – VLAN 999 sul trunk Po1 (se non già presente):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D6FA4" w:sz="6"/>
              <w:left w:val="single" w:color="1D6FA4" w:sz="6"/>
              <w:bottom w:val="single" w:color="1D6FA4" w:sz="6"/>
              <w:right w:val="single" w:color="1D6FA4" w:sz="6"/>
            </w:tcBorders>
            <w:shd w:fill="1E2D3D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E6F1"/>
                <w:sz w:val="17"/>
                <w:szCs w:val="17"/>
              </w:rPr>
              <w:t xml:space="preserve">SW1(config)# interface port-channel 1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E6F1"/>
                <w:sz w:val="17"/>
                <w:szCs w:val="17"/>
              </w:rPr>
              <w:t xml:space="preserve">SW1(config-if)# switchport trunk allowed vlan add 999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E6F1"/>
                <w:sz w:val="17"/>
                <w:szCs w:val="17"/>
              </w:rPr>
              <w:t xml:space="preserve"/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E6F1"/>
                <w:sz w:val="17"/>
                <w:szCs w:val="17"/>
              </w:rPr>
              <w:t xml:space="preserve">SW2(config)# interface port-channel 1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E6F1"/>
                <w:sz w:val="17"/>
                <w:szCs w:val="17"/>
              </w:rPr>
              <w:t xml:space="preserve">SW2(config-if)# switchport trunk allowed vlan add 999</w:t>
            </w:r>
          </w:p>
        </w:tc>
      </w:tr>
    </w:tbl>
    <w:p>
      <w:pPr>
        <w:spacing w:after="8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7A4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✅  Output Atteso</w:t>
            </w:r>
          </w:p>
        </w:tc>
      </w:tr>
    </w:tbl>
    <w:p>
      <w:pPr>
        <w:spacing w:after="8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D6FA4" w:sz="6"/>
              <w:left w:val="single" w:color="1D6FA4" w:sz="6"/>
              <w:bottom w:val="single" w:color="1D6FA4" w:sz="6"/>
              <w:right w:val="single" w:color="1D6FA4" w:sz="6"/>
            </w:tcBorders>
            <w:shd w:fill="1E2D3D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E6F1"/>
                <w:sz w:val="17"/>
                <w:szCs w:val="17"/>
              </w:rPr>
              <w:t xml:space="preserve">SW1# show monitor session 2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E6F1"/>
                <w:sz w:val="17"/>
                <w:szCs w:val="17"/>
              </w:rPr>
              <w:t xml:space="preserve">Session 2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E6F1"/>
                <w:sz w:val="17"/>
                <w:szCs w:val="17"/>
              </w:rPr>
              <w:t xml:space="preserve">-----------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E6F1"/>
                <w:sz w:val="17"/>
                <w:szCs w:val="17"/>
              </w:rPr>
              <w:t xml:space="preserve">Type                   : Remote Source Session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E6F1"/>
                <w:sz w:val="17"/>
                <w:szCs w:val="17"/>
              </w:rPr>
              <w:t xml:space="preserve">Source Ports           :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E6F1"/>
                <w:sz w:val="17"/>
                <w:szCs w:val="17"/>
              </w:rPr>
              <w:t xml:space="preserve">    Both               : Et1/0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E6F1"/>
                <w:sz w:val="17"/>
                <w:szCs w:val="17"/>
              </w:rPr>
              <w:t xml:space="preserve">Dest RSPAN VLAN        : 999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E6F1"/>
                <w:sz w:val="17"/>
                <w:szCs w:val="17"/>
              </w:rPr>
              <w:t xml:space="preserve">Operational Status     : Up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E6F1"/>
                <w:sz w:val="17"/>
                <w:szCs w:val="17"/>
              </w:rPr>
              <w:t xml:space="preserve"/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E6F1"/>
                <w:sz w:val="17"/>
                <w:szCs w:val="17"/>
              </w:rPr>
              <w:t xml:space="preserve">SW2# show monitor session 2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E6F1"/>
                <w:sz w:val="17"/>
                <w:szCs w:val="17"/>
              </w:rPr>
              <w:t xml:space="preserve">Session 2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E6F1"/>
                <w:sz w:val="17"/>
                <w:szCs w:val="17"/>
              </w:rPr>
              <w:t xml:space="preserve">-----------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E6F1"/>
                <w:sz w:val="17"/>
                <w:szCs w:val="17"/>
              </w:rPr>
              <w:t xml:space="preserve">Type                   : Remote Destination Session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E6F1"/>
                <w:sz w:val="17"/>
                <w:szCs w:val="17"/>
              </w:rPr>
              <w:t xml:space="preserve">Source RSPAN VLAN      : 999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E6F1"/>
                <w:sz w:val="17"/>
                <w:szCs w:val="17"/>
              </w:rPr>
              <w:t xml:space="preserve">Destination Ports      : Et1/1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E6F1"/>
                <w:sz w:val="17"/>
                <w:szCs w:val="17"/>
              </w:rPr>
              <w:t xml:space="preserve">    Encapsulation      : Native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E6F1"/>
                <w:sz w:val="17"/>
                <w:szCs w:val="17"/>
              </w:rPr>
              <w:t xml:space="preserve">Operational Status     : Up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E6F1"/>
                <w:sz w:val="17"/>
                <w:szCs w:val="17"/>
              </w:rPr>
              <w:t xml:space="preserve"/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E6F1"/>
                <w:sz w:val="17"/>
                <w:szCs w:val="17"/>
              </w:rPr>
              <w:t xml:space="preserve">SW1# show vlan id 999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E6F1"/>
                <w:sz w:val="17"/>
                <w:szCs w:val="17"/>
              </w:rPr>
              <w:t xml:space="preserve">VLAN  Name      Status    Ports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E6F1"/>
                <w:sz w:val="17"/>
                <w:szCs w:val="17"/>
              </w:rPr>
              <w:t xml:space="preserve">999   RSPAN     active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E6F1"/>
                <w:sz w:val="17"/>
                <w:szCs w:val="17"/>
              </w:rPr>
              <w:t xml:space="preserve">VLAN  Type  SAID    MTU  BrdgMode Trans1 Trans2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E6F1"/>
                <w:sz w:val="17"/>
                <w:szCs w:val="17"/>
              </w:rPr>
              <w:t xml:space="preserve">999   enet  100999  1500          0      0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E6F1"/>
                <w:sz w:val="17"/>
                <w:szCs w:val="17"/>
              </w:rPr>
              <w:t xml:space="preserve">Remote SPAN VLAN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E6F1"/>
                <w:sz w:val="17"/>
                <w:szCs w:val="17"/>
              </w:rPr>
              <w:t xml:space="preserve"/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6DBB8A"/>
                <w:sz w:val="17"/>
                <w:szCs w:val="17"/>
              </w:rPr>
              <w:t xml:space="preserve">! Genera traffico da PC1 e verifica su PC3: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E6F1"/>
                <w:sz w:val="17"/>
                <w:szCs w:val="17"/>
              </w:rPr>
              <w:t xml:space="preserve">PC1&gt; ping 10.10.10.1 repeat 5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E6F1"/>
                <w:sz w:val="17"/>
                <w:szCs w:val="17"/>
              </w:rPr>
              <w:t xml:space="preserve">PC3&gt; packet-dump   ! deve vedere i frame di PC1</w:t>
            </w:r>
          </w:p>
        </w:tc>
      </w:tr>
    </w:tbl>
    <w:p>
      <w:pPr>
        <w:spacing w:after="8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7D3C98" w:sz="6"/>
              <w:left w:val="single" w:color="7D3C98" w:sz="6"/>
              <w:bottom w:val="single" w:color="7D3C98" w:sz="6"/>
              <w:right w:val="single" w:color="7D3C98" w:sz="6"/>
            </w:tcBorders>
            <w:shd w:fill="FDF2F8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after="80" w:before="0"/>
            </w:pPr>
            <w:r>
              <w:rPr>
                <w:b/>
                <w:bCs/>
                <w:color w:val="7D3C98"/>
                <w:sz w:val="20"/>
                <w:szCs w:val="20"/>
              </w:rPr>
              <w:t xml:space="preserve">📋  Nota Docente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40" w:before="40"/>
            </w:pPr>
            <w:r>
              <w:rPr>
                <w:sz w:val="20"/>
                <w:szCs w:val="20"/>
              </w:rPr>
              <w:t xml:space="preserve">Punto chiave da discutere: la VLAN 999 è 'trasparente' — gli switch intermedi (in uno scenario più grande) la trasportano senza che le loro porte appartengano a quella VLAN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40" w:before="40"/>
            </w:pPr>
            <w:r>
              <w:rPr>
                <w:sz w:val="20"/>
                <w:szCs w:val="20"/>
              </w:rPr>
              <w:t xml:space="preserve">IOU L2 supporta RSPAN parzialmente: funziona su topologie semplici, ma può avere comportamenti anomali con più switch intermedi — accettabile per scopo didattico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40" w:before="40"/>
            </w:pPr>
            <w:r>
              <w:rPr>
                <w:sz w:val="20"/>
                <w:szCs w:val="20"/>
              </w:rPr>
              <w:t xml:space="preserve">Mostrare 'show interfaces trunk' su Po1 dopo aver aggiunto VLAN 999: verificare che sia nella colonna 'allowed and active'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40" w:before="40"/>
            </w:pPr>
            <w:r>
              <w:rPr>
                <w:sz w:val="20"/>
                <w:szCs w:val="20"/>
              </w:rPr>
              <w:t xml:space="preserve">Confronto didattico da fare ora: Local SPAN vede solo SW2, RSPAN vede anche SW1 — quale sceglieresti per fare troubleshooting di un problema su SW1?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7770D" w:sz="6"/>
              <w:left w:val="single" w:color="B7770D" w:sz="6"/>
              <w:bottom w:val="single" w:color="B7770D" w:sz="6"/>
              <w:right w:val="single" w:color="B7770D" w:sz="6"/>
            </w:tcBorders>
            <w:shd w:fill="FFF3CD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after="80" w:before="0"/>
            </w:pPr>
            <w:r>
              <w:rPr>
                <w:b/>
                <w:bCs/>
                <w:color w:val="B7770D"/>
                <w:sz w:val="20"/>
                <w:szCs w:val="20"/>
              </w:rPr>
              <w:t xml:space="preserve">⚠  Errori Frequenti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40" w:before="40"/>
            </w:pPr>
            <w:r>
              <w:rPr>
                <w:sz w:val="20"/>
                <w:szCs w:val="20"/>
              </w:rPr>
              <w:t xml:space="preserve">RSPAN VLAN non è remote-span: se manca il comando 'remote-span' nella VLAN config, la sessione resta nello stato 'down' — verificare con 'show vlan id 999'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40" w:before="40"/>
            </w:pPr>
            <w:r>
              <w:rPr>
                <w:sz w:val="20"/>
                <w:szCs w:val="20"/>
              </w:rPr>
              <w:t xml:space="preserve">VLAN 999 non nel trunk: la causa più frequente di RSPAN non funzionante. Controllare 'show int po1 trunk' → colonna 'allowed and active'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40" w:before="40"/>
            </w:pPr>
            <w:r>
              <w:rPr>
                <w:sz w:val="20"/>
                <w:szCs w:val="20"/>
              </w:rPr>
              <w:t xml:space="preserve">Session ID in conflitto: se la session 1 di Local SPAN non è stata rimossa, la session 2 potrebbe non funzionare — fare 'show monitor' per vedere tutte le sessioni</w:t>
            </w:r>
          </w:p>
        </w:tc>
      </w:tr>
    </w:tbl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A3A5C" w:sz="8"/>
              <w:left w:val="single" w:color="1A3A5C" w:sz="8"/>
              <w:bottom w:val="single" w:color="1A3A5C" w:sz="8"/>
              <w:right w:val="single" w:color="1A3A5C" w:sz="8"/>
            </w:tcBorders>
            <w:shd w:fill="1A3A5C" w:val="clear"/>
            <w:tcMar>
              <w:top w:type="dxa" w:w="130"/>
              <w:left w:type="dxa" w:w="200"/>
              <w:bottom w:type="dxa" w:w="130"/>
              <w:right w:type="dxa" w:w="200"/>
            </w:tcMar>
          </w:tcPr>
          <w:p>
            <w:r>
              <w:rPr>
                <w:b/>
                <w:bCs/>
                <w:color w:val="FFFFFF"/>
                <w:sz w:val="28"/>
                <w:szCs w:val="28"/>
              </w:rPr>
              <w:t xml:space="preserve">T8 – ERSPAN – Teoria</w:t>
            </w:r>
          </w:p>
          <w:p>
            <w:pPr>
              <w:spacing w:after="0" w:before="40"/>
            </w:pPr>
            <w:r>
              <w:rPr>
                <w:color w:val="AED6F1"/>
                <w:sz w:val="18"/>
                <w:szCs w:val="18"/>
              </w:rPr>
              <w:t xml:space="preserve">Syllabus: 4.3</w:t>
            </w:r>
          </w:p>
        </w:tc>
      </w:tr>
    </w:tbl>
    <w:p>
      <w:pPr>
        <w:spacing w:after="8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D6FA4" w:sz="4"/>
              <w:left w:val="single" w:color="1D6FA4" w:sz="4"/>
              <w:bottom w:val="single" w:color="1D6FA4" w:sz="4"/>
              <w:right w:val="single" w:color="1D6FA4" w:sz="4"/>
            </w:tcBorders>
            <w:shd w:fill="FFF3CD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after="60" w:before="60"/>
            </w:pPr>
            <w:r>
              <w:rPr>
                <w:i/>
                <w:iCs/>
                <w:color w:val="000000"/>
                <w:sz w:val="20"/>
                <w:szCs w:val="20"/>
              </w:rPr>
              <w:t xml:space="preserve">ERSPAN non è configurabile su IOU L2. Questo task è puramente teorico. La sintassi di riferimento IOS-XE è inclusa per studio e preparazione esame.</w:t>
            </w:r>
          </w:p>
        </w:tc>
      </w:tr>
    </w:tbl>
    <w:p>
      <w:pPr>
        <w:spacing w:after="8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D6FA4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📖  Sintassi IOS-XE di Riferimento</w:t>
            </w:r>
          </w:p>
        </w:tc>
      </w:tr>
    </w:tbl>
    <w:p>
      <w:pPr>
        <w:spacing w:after="8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D6FA4" w:sz="6"/>
              <w:left w:val="single" w:color="1D6FA4" w:sz="6"/>
              <w:bottom w:val="single" w:color="1D6FA4" w:sz="6"/>
              <w:right w:val="single" w:color="1D6FA4" w:sz="6"/>
            </w:tcBorders>
            <w:shd w:fill="1E2D3D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6DBB8A"/>
                <w:sz w:val="17"/>
                <w:szCs w:val="17"/>
              </w:rPr>
              <w:t xml:space="preserve">! ERSPAN Source Session su IOS-XE (Catalyst 9000, CSR1000v)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E6F1"/>
                <w:sz w:val="17"/>
                <w:szCs w:val="17"/>
              </w:rPr>
              <w:t xml:space="preserve">monitor session 3 type erspan-source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E6F1"/>
                <w:sz w:val="17"/>
                <w:szCs w:val="17"/>
              </w:rPr>
              <w:t xml:space="preserve"> source interface GigabitEthernet1 both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E6F1"/>
                <w:sz w:val="17"/>
                <w:szCs w:val="17"/>
              </w:rPr>
              <w:t xml:space="preserve"> destination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E6F1"/>
                <w:sz w:val="17"/>
                <w:szCs w:val="17"/>
              </w:rPr>
              <w:t xml:space="preserve">  erspan-id 1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E6F1"/>
                <w:sz w:val="17"/>
                <w:szCs w:val="17"/>
              </w:rPr>
              <w:t xml:space="preserve">  ip address 10.0.0.100    ! IP del collector (IDS/IPS, Wireshark host)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E6F1"/>
                <w:sz w:val="17"/>
                <w:szCs w:val="17"/>
              </w:rPr>
              <w:t xml:space="preserve">  origin ip address 10.0.0.1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E6F1"/>
                <w:sz w:val="17"/>
                <w:szCs w:val="17"/>
              </w:rPr>
              <w:t xml:space="preserve"> no shutdown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6DBB8A"/>
                <w:sz w:val="17"/>
                <w:szCs w:val="17"/>
              </w:rPr>
              <w:t xml:space="preserve">!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6DBB8A"/>
                <w:sz w:val="17"/>
                <w:szCs w:val="17"/>
              </w:rPr>
              <w:t xml:space="preserve">! Sul collector: cattura con filtro GRE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6DBB8A"/>
                <w:sz w:val="17"/>
                <w:szCs w:val="17"/>
              </w:rPr>
              <w:t xml:space="preserve">! tcpdump -i eth0 proto gre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6DBB8A"/>
                <w:sz w:val="17"/>
                <w:szCs w:val="17"/>
              </w:rPr>
              <w:t xml:space="preserve">! Wireshark: ip.proto == 47 oppure erspan.session_id == 1</w:t>
            </w:r>
          </w:p>
        </w:tc>
      </w:tr>
    </w:tbl>
    <w:p>
      <w:pPr>
        <w:spacing w:after="8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7D3C98" w:sz="6"/>
              <w:left w:val="single" w:color="7D3C98" w:sz="6"/>
              <w:bottom w:val="single" w:color="7D3C98" w:sz="6"/>
              <w:right w:val="single" w:color="7D3C98" w:sz="6"/>
            </w:tcBorders>
            <w:shd w:fill="FDF2F8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after="80" w:before="0"/>
            </w:pPr>
            <w:r>
              <w:rPr>
                <w:b/>
                <w:bCs/>
                <w:color w:val="7D3C98"/>
                <w:sz w:val="20"/>
                <w:szCs w:val="20"/>
              </w:rPr>
              <w:t xml:space="preserve">📋  Nota Docente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40" w:before="40"/>
            </w:pPr>
            <w:r>
              <w:rPr>
                <w:sz w:val="20"/>
                <w:szCs w:val="20"/>
              </w:rPr>
              <w:t xml:space="preserve">Punti da coprire nella discussione: ERSPAN usa GRE (IP proto 47), overhead ~50 byte per pacchetto, attraversa reti routed senza limiti L2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40" w:before="40"/>
            </w:pPr>
            <w:r>
              <w:rPr>
                <w:sz w:val="20"/>
                <w:szCs w:val="20"/>
              </w:rPr>
              <w:t xml:space="preserve">Use case reale: collector centralizzato in datacenter che riceve traffico mirrorato da branch remoti — impossibile con RSPAN (L2 boundary)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40" w:before="40"/>
            </w:pPr>
            <w:r>
              <w:rPr>
                <w:sz w:val="20"/>
                <w:szCs w:val="20"/>
              </w:rPr>
              <w:t xml:space="preserve">ERSPAN Type II vs III: Type II aggiunge header GRE + 8 byte ERSPAN; Type III aggiunge anche timestamp e opzioni — comune nelle domande d'esame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40" w:before="40"/>
            </w:pPr>
            <w:r>
              <w:rPr>
                <w:sz w:val="20"/>
                <w:szCs w:val="20"/>
              </w:rPr>
              <w:t xml:space="preserve">Domande tipiche d'esame: 'quale protocollo di trasporto usa ERSPAN?' (GRE), 'può attraversare un router?' (Sì, al contrario di RSPAN)</w:t>
            </w:r>
          </w:p>
        </w:tc>
      </w:tr>
    </w:tbl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A3A5C" w:sz="8"/>
              <w:left w:val="single" w:color="1A3A5C" w:sz="8"/>
              <w:bottom w:val="single" w:color="1A3A5C" w:sz="8"/>
              <w:right w:val="single" w:color="1A3A5C" w:sz="8"/>
            </w:tcBorders>
            <w:shd w:fill="1A3A5C" w:val="clear"/>
            <w:tcMar>
              <w:top w:type="dxa" w:w="130"/>
              <w:left w:type="dxa" w:w="200"/>
              <w:bottom w:type="dxa" w:w="130"/>
              <w:right w:type="dxa" w:w="200"/>
            </w:tcMar>
          </w:tcPr>
          <w:p>
            <w:r>
              <w:rPr>
                <w:b/>
                <w:bCs/>
                <w:color w:val="FFFFFF"/>
                <w:sz w:val="28"/>
                <w:szCs w:val="28"/>
              </w:rPr>
              <w:t xml:space="preserve">T9 – QoS MQC – Child &amp; Parent Policy</w:t>
            </w:r>
          </w:p>
          <w:p>
            <w:pPr>
              <w:spacing w:after="0" w:before="40"/>
            </w:pPr>
            <w:r>
              <w:rPr>
                <w:color w:val="AED6F1"/>
                <w:sz w:val="18"/>
                <w:szCs w:val="18"/>
              </w:rPr>
              <w:t xml:space="preserve">Syllabus: 1.5.a/b</w:t>
            </w:r>
          </w:p>
        </w:tc>
      </w:tr>
    </w:tbl>
    <w:p>
      <w:pPr>
        <w:spacing w:after="8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D6FA4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⌨️  Soluzione Completa – ACL di Classificazione</w:t>
            </w:r>
          </w:p>
        </w:tc>
      </w:tr>
    </w:tbl>
    <w:p>
      <w:pPr>
        <w:spacing w:after="8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D6FA4" w:sz="6"/>
              <w:left w:val="single" w:color="1D6FA4" w:sz="6"/>
              <w:bottom w:val="single" w:color="1D6FA4" w:sz="6"/>
              <w:right w:val="single" w:color="1D6FA4" w:sz="6"/>
            </w:tcBorders>
            <w:shd w:fill="1E2D3D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6DBB8A"/>
                <w:sz w:val="17"/>
                <w:szCs w:val="17"/>
              </w:rPr>
              <w:t xml:space="preserve">! ACL VOICE: SIP (segnalazione) + RTP (media audio/video)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E6F1"/>
                <w:sz w:val="17"/>
                <w:szCs w:val="17"/>
              </w:rPr>
              <w:t xml:space="preserve">R1(config)# ip access-list extended ACL-VOICE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E6F1"/>
                <w:sz w:val="17"/>
                <w:szCs w:val="17"/>
              </w:rPr>
              <w:t xml:space="preserve">R1(config-ext-nacl)# permit tcp any any eq 5060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E6F1"/>
                <w:sz w:val="17"/>
                <w:szCs w:val="17"/>
              </w:rPr>
              <w:t xml:space="preserve">R1(config-ext-nacl)# permit udp any any eq 5060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E6F1"/>
                <w:sz w:val="17"/>
                <w:szCs w:val="17"/>
              </w:rPr>
              <w:t xml:space="preserve">R1(config-ext-nacl)# permit udp any any range 16384 32767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E6F1"/>
                <w:sz w:val="17"/>
                <w:szCs w:val="17"/>
              </w:rPr>
              <w:t xml:space="preserve">R1(config-ext-nacl)# exit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E6F1"/>
                <w:sz w:val="17"/>
                <w:szCs w:val="17"/>
              </w:rPr>
              <w:t xml:space="preserve"/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6DBB8A"/>
                <w:sz w:val="17"/>
                <w:szCs w:val="17"/>
              </w:rPr>
              <w:t xml:space="preserve">! ACL MGMT: accesso di gestione ai dispositivi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E6F1"/>
                <w:sz w:val="17"/>
                <w:szCs w:val="17"/>
              </w:rPr>
              <w:t xml:space="preserve">R1(config)# ip access-list extended ACL-MGMT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E6F1"/>
                <w:sz w:val="17"/>
                <w:szCs w:val="17"/>
              </w:rPr>
              <w:t xml:space="preserve">R1(config-ext-nacl)# permit tcp any any eq 22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E6F1"/>
                <w:sz w:val="17"/>
                <w:szCs w:val="17"/>
              </w:rPr>
              <w:t xml:space="preserve">R1(config-ext-nacl)# permit tcp any any eq 23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E6F1"/>
                <w:sz w:val="17"/>
                <w:szCs w:val="17"/>
              </w:rPr>
              <w:t xml:space="preserve">R1(config-ext-nacl)# exit</w:t>
            </w:r>
          </w:p>
        </w:tc>
      </w:tr>
    </w:tbl>
    <w:p>
      <w:pPr>
        <w:spacing w:after="8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D6FA4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⌨️  Class-Map</w:t>
            </w:r>
          </w:p>
        </w:tc>
      </w:tr>
    </w:tbl>
    <w:p>
      <w:pPr>
        <w:spacing w:after="8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D6FA4" w:sz="6"/>
              <w:left w:val="single" w:color="1D6FA4" w:sz="6"/>
              <w:bottom w:val="single" w:color="1D6FA4" w:sz="6"/>
              <w:right w:val="single" w:color="1D6FA4" w:sz="6"/>
            </w:tcBorders>
            <w:shd w:fill="1E2D3D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E6F1"/>
                <w:sz w:val="17"/>
                <w:szCs w:val="17"/>
              </w:rPr>
              <w:t xml:space="preserve">R1(config)# class-map match-any CM-VOICE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E6F1"/>
                <w:sz w:val="17"/>
                <w:szCs w:val="17"/>
              </w:rPr>
              <w:t xml:space="preserve">R1(config-cmap)# match access-group name ACL-VOICE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E6F1"/>
                <w:sz w:val="17"/>
                <w:szCs w:val="17"/>
              </w:rPr>
              <w:t xml:space="preserve">R1(config-cmap)# exit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E6F1"/>
                <w:sz w:val="17"/>
                <w:szCs w:val="17"/>
              </w:rPr>
              <w:t xml:space="preserve"/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E6F1"/>
                <w:sz w:val="17"/>
                <w:szCs w:val="17"/>
              </w:rPr>
              <w:t xml:space="preserve">R1(config)# class-map match-any CM-MGMT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E6F1"/>
                <w:sz w:val="17"/>
                <w:szCs w:val="17"/>
              </w:rPr>
              <w:t xml:space="preserve">R1(config-cmap)# match access-group name ACL-MGMT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E6F1"/>
                <w:sz w:val="17"/>
                <w:szCs w:val="17"/>
              </w:rPr>
              <w:t xml:space="preserve">R1(config-cmap)# exit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6DBB8A"/>
                <w:sz w:val="17"/>
                <w:szCs w:val="17"/>
              </w:rPr>
              <w:t xml:space="preserve">! DATA non ha class-map: usa class-default della child policy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6DBB8A"/>
                <w:sz w:val="17"/>
                <w:szCs w:val="17"/>
              </w:rPr>
              <w:t xml:space="preserve">! IOS valuta le classi in ordine top-down: VOICE → MGMT → tutto il resto</w:t>
            </w:r>
          </w:p>
        </w:tc>
      </w:tr>
    </w:tbl>
    <w:p>
      <w:pPr>
        <w:spacing w:after="8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D6FA4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⌨️  Child Policy – Marking + Queuing</w:t>
            </w:r>
          </w:p>
        </w:tc>
      </w:tr>
    </w:tbl>
    <w:p>
      <w:pPr>
        <w:spacing w:after="8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D6FA4" w:sz="6"/>
              <w:left w:val="single" w:color="1D6FA4" w:sz="6"/>
              <w:bottom w:val="single" w:color="1D6FA4" w:sz="6"/>
              <w:right w:val="single" w:color="1D6FA4" w:sz="6"/>
            </w:tcBorders>
            <w:shd w:fill="1E2D3D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E6F1"/>
                <w:sz w:val="17"/>
                <w:szCs w:val="17"/>
              </w:rPr>
              <w:t xml:space="preserve">R1(config)# policy-map PM-CHILD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E6F1"/>
                <w:sz w:val="17"/>
                <w:szCs w:val="17"/>
              </w:rPr>
              <w:t xml:space="preserve"/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E6F1"/>
                <w:sz w:val="17"/>
                <w:szCs w:val="17"/>
              </w:rPr>
              <w:t xml:space="preserve">R1(config-pmap)# class CM-VOICE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E6F1"/>
                <w:sz w:val="17"/>
                <w:szCs w:val="17"/>
              </w:rPr>
              <w:t xml:space="preserve">R1(config-pmap-c)# set dscp ef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E6F1"/>
                <w:sz w:val="17"/>
                <w:szCs w:val="17"/>
              </w:rPr>
              <w:t xml:space="preserve">R1(config-pmap-c)# priority percent 30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6DBB8A"/>
                <w:sz w:val="17"/>
                <w:szCs w:val="17"/>
              </w:rPr>
              <w:t xml:space="preserve">!   → Marca DSCP EF (46) e mette in LLQ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6DBB8A"/>
                <w:sz w:val="17"/>
                <w:szCs w:val="17"/>
              </w:rPr>
              <w:t xml:space="preserve">!   → 30% di 10Mbps (banda shaped) = 3 Mbps garantiti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6DBB8A"/>
                <w:sz w:val="17"/>
                <w:szCs w:val="17"/>
              </w:rPr>
              <w:t xml:space="preserve">!   → Traffico VOICE &gt; 3Mbps: droppato (policed internamente dalla LLQ)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E6F1"/>
                <w:sz w:val="17"/>
                <w:szCs w:val="17"/>
              </w:rPr>
              <w:t xml:space="preserve">R1(config-pmap-c)# exit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E6F1"/>
                <w:sz w:val="17"/>
                <w:szCs w:val="17"/>
              </w:rPr>
              <w:t xml:space="preserve"/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E6F1"/>
                <w:sz w:val="17"/>
                <w:szCs w:val="17"/>
              </w:rPr>
              <w:t xml:space="preserve">R1(config-pmap)# class CM-MGMT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E6F1"/>
                <w:sz w:val="17"/>
                <w:szCs w:val="17"/>
              </w:rPr>
              <w:t xml:space="preserve">R1(config-pmap-c)# set dscp cs2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E6F1"/>
                <w:sz w:val="17"/>
                <w:szCs w:val="17"/>
              </w:rPr>
              <w:t xml:space="preserve">R1(config-pmap-c)# police rate 512000 bps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E6F1"/>
                <w:sz w:val="17"/>
                <w:szCs w:val="17"/>
              </w:rPr>
              <w:t xml:space="preserve">R1(config-pmap-c-police)#  conform-action transmit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E6F1"/>
                <w:sz w:val="17"/>
                <w:szCs w:val="17"/>
              </w:rPr>
              <w:t xml:space="preserve">R1(config-pmap-c-police)#  exceed-action drop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6DBB8A"/>
                <w:sz w:val="17"/>
                <w:szCs w:val="17"/>
              </w:rPr>
              <w:t xml:space="preserve">!   → Marca DSCP CS2 (16) e limita a 512 kbps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6DBB8A"/>
                <w:sz w:val="17"/>
                <w:szCs w:val="17"/>
              </w:rPr>
              <w:t xml:space="preserve">!   → Traffico MGMT &gt; 512kbps: droppato immediatamente (no buffer)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E6F1"/>
                <w:sz w:val="17"/>
                <w:szCs w:val="17"/>
              </w:rPr>
              <w:t xml:space="preserve">R1(config-pmap-c)# exit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E6F1"/>
                <w:sz w:val="17"/>
                <w:szCs w:val="17"/>
              </w:rPr>
              <w:t xml:space="preserve"/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E6F1"/>
                <w:sz w:val="17"/>
                <w:szCs w:val="17"/>
              </w:rPr>
              <w:t xml:space="preserve">R1(config-pmap)# class class-default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E6F1"/>
                <w:sz w:val="17"/>
                <w:szCs w:val="17"/>
              </w:rPr>
              <w:t xml:space="preserve">R1(config-pmap-c)# set dscp af21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E6F1"/>
                <w:sz w:val="17"/>
                <w:szCs w:val="17"/>
              </w:rPr>
              <w:t xml:space="preserve">R1(config-pmap-c)# bandwidth percent 40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6DBB8A"/>
                <w:sz w:val="17"/>
                <w:szCs w:val="17"/>
              </w:rPr>
              <w:t xml:space="preserve">!   → Cattura tutto ciò che non è VOICE né MGMT (= traffico DATA)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6DBB8A"/>
                <w:sz w:val="17"/>
                <w:szCs w:val="17"/>
              </w:rPr>
              <w:t xml:space="preserve">!   → Marca DSCP AF21 (18) e garantisce 40% della banda shaped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6DBB8A"/>
                <w:sz w:val="17"/>
                <w:szCs w:val="17"/>
              </w:rPr>
              <w:t xml:space="preserve">!   → Eccesso rispetto al 40%: accodato (non droppato) con WFQ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E6F1"/>
                <w:sz w:val="17"/>
                <w:szCs w:val="17"/>
              </w:rPr>
              <w:t xml:space="preserve">R1(config-pmap-c)# exit</w:t>
            </w:r>
          </w:p>
        </w:tc>
      </w:tr>
    </w:tbl>
    <w:p>
      <w:pPr>
        <w:spacing w:after="8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D6FA4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⌨️  Parent Policy – Shape + Child Annidato</w:t>
            </w:r>
          </w:p>
        </w:tc>
      </w:tr>
    </w:tbl>
    <w:p>
      <w:pPr>
        <w:spacing w:after="8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D6FA4" w:sz="6"/>
              <w:left w:val="single" w:color="1D6FA4" w:sz="6"/>
              <w:bottom w:val="single" w:color="1D6FA4" w:sz="6"/>
              <w:right w:val="single" w:color="1D6FA4" w:sz="6"/>
            </w:tcBorders>
            <w:shd w:fill="1E2D3D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E6F1"/>
                <w:sz w:val="17"/>
                <w:szCs w:val="17"/>
              </w:rPr>
              <w:t xml:space="preserve">R1(config)# policy-map PM-WAN-PARENT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E6F1"/>
                <w:sz w:val="17"/>
                <w:szCs w:val="17"/>
              </w:rPr>
              <w:t xml:space="preserve">R1(config-pmap)# class class-default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E6F1"/>
                <w:sz w:val="17"/>
                <w:szCs w:val="17"/>
              </w:rPr>
              <w:t xml:space="preserve">R1(config-pmap-c)# shape average 10000000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6DBB8A"/>
                <w:sz w:val="17"/>
                <w:szCs w:val="17"/>
              </w:rPr>
              <w:t xml:space="preserve">!   → Simula CIR WAN a 10 Mbps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6DBB8A"/>
                <w:sz w:val="17"/>
                <w:szCs w:val="17"/>
              </w:rPr>
              <w:t xml:space="preserve">!   → Pacchetti &gt; 10Mbps: bufferizzati nel token bucket (no drop)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6DBB8A"/>
                <w:sz w:val="17"/>
                <w:szCs w:val="17"/>
              </w:rPr>
              <w:t xml:space="preserve">!   → Introduce buffer delay — accettabile per DATA, NON per VOICE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6DBB8A"/>
                <w:sz w:val="17"/>
                <w:szCs w:val="17"/>
              </w:rPr>
              <w:t xml:space="preserve">!   → Per questo VOICE usa priority (inside child): servita prima del buffer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E6F1"/>
                <w:sz w:val="17"/>
                <w:szCs w:val="17"/>
              </w:rPr>
              <w:t xml:space="preserve">R1(config-pmap-c)# service-policy PM-CHILD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6DBB8A"/>
                <w:sz w:val="17"/>
                <w:szCs w:val="17"/>
              </w:rPr>
              <w:t xml:space="preserve">!   → Annida PM-CHILD dentro il bucket di shaping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6DBB8A"/>
                <w:sz w:val="17"/>
                <w:szCs w:val="17"/>
              </w:rPr>
              <w:t xml:space="preserve">!   → priority/bandwidth optirano all'interno della finestra da 10Mbps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E6F1"/>
                <w:sz w:val="17"/>
                <w:szCs w:val="17"/>
              </w:rPr>
              <w:t xml:space="preserve">R1(config-pmap-c)# exit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E6F1"/>
                <w:sz w:val="17"/>
                <w:szCs w:val="17"/>
              </w:rPr>
              <w:t xml:space="preserve"/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E6F1"/>
                <w:sz w:val="17"/>
                <w:szCs w:val="17"/>
              </w:rPr>
              <w:t xml:space="preserve">R1(config)# interface ethernet 0/0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E6F1"/>
                <w:sz w:val="17"/>
                <w:szCs w:val="17"/>
              </w:rPr>
              <w:t xml:space="preserve">R1(config-if)# service-policy output PM-WAN-PARENT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6DBB8A"/>
                <w:sz w:val="17"/>
                <w:szCs w:val="17"/>
              </w:rPr>
              <w:t xml:space="preserve">!   → Applicata outbound: agisce sul traffico che esce verso WAN</w:t>
            </w:r>
          </w:p>
        </w:tc>
      </w:tr>
    </w:tbl>
    <w:p>
      <w:pPr>
        <w:spacing w:after="8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7A4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✅  Output Atteso</w:t>
            </w:r>
          </w:p>
        </w:tc>
      </w:tr>
    </w:tbl>
    <w:p>
      <w:pPr>
        <w:spacing w:after="8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D6FA4" w:sz="6"/>
              <w:left w:val="single" w:color="1D6FA4" w:sz="6"/>
              <w:bottom w:val="single" w:color="1D6FA4" w:sz="6"/>
              <w:right w:val="single" w:color="1D6FA4" w:sz="6"/>
            </w:tcBorders>
            <w:shd w:fill="1E2D3D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E6F1"/>
                <w:sz w:val="17"/>
                <w:szCs w:val="17"/>
              </w:rPr>
              <w:t xml:space="preserve">R1# show policy-map interface ethernet 0/0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E6F1"/>
                <w:sz w:val="17"/>
                <w:szCs w:val="17"/>
              </w:rPr>
              <w:t xml:space="preserve">  Ethernet0/0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E6F1"/>
                <w:sz w:val="17"/>
                <w:szCs w:val="17"/>
              </w:rPr>
              <w:t xml:space="preserve">  Service-policy output: PM-WAN-PARENT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E6F1"/>
                <w:sz w:val="17"/>
                <w:szCs w:val="17"/>
              </w:rPr>
              <w:t xml:space="preserve">    Class-map: class-default (match-any)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E6F1"/>
                <w:sz w:val="17"/>
                <w:szCs w:val="17"/>
              </w:rPr>
              <w:t xml:space="preserve">      0 packets, 0 bytes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E6F1"/>
                <w:sz w:val="17"/>
                <w:szCs w:val="17"/>
              </w:rPr>
              <w:t xml:space="preserve">      Traffic Shaping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E6F1"/>
                <w:sz w:val="17"/>
                <w:szCs w:val="17"/>
              </w:rPr>
              <w:t xml:space="preserve">        Target/Average   Byte   Sustain   Excess    Interval  Increment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E6F1"/>
                <w:sz w:val="17"/>
                <w:szCs w:val="17"/>
              </w:rPr>
              <w:t xml:space="preserve">        10000000/10000000  62500  250000    250000    25        3125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E6F1"/>
                <w:sz w:val="17"/>
                <w:szCs w:val="17"/>
              </w:rPr>
              <w:t xml:space="preserve">      Service-policy: PM-CHILD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E6F1"/>
                <w:sz w:val="17"/>
                <w:szCs w:val="17"/>
              </w:rPr>
              <w:t xml:space="preserve">        Class-map: CM-VOICE (match-any)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E6F1"/>
                <w:sz w:val="17"/>
                <w:szCs w:val="17"/>
              </w:rPr>
              <w:t xml:space="preserve">          0 packets, 0 bytes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E6F1"/>
                <w:sz w:val="17"/>
                <w:szCs w:val="17"/>
              </w:rPr>
              <w:t xml:space="preserve">          (pkts matched/bytes matched) 0/0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E6F1"/>
                <w:sz w:val="17"/>
                <w:szCs w:val="17"/>
              </w:rPr>
              <w:t xml:space="preserve">          set dscp ef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E6F1"/>
                <w:sz w:val="17"/>
                <w:szCs w:val="17"/>
              </w:rPr>
              <w:t xml:space="preserve">          Weighted Fair Queueing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E6F1"/>
                <w:sz w:val="17"/>
                <w:szCs w:val="17"/>
              </w:rPr>
              <w:t xml:space="preserve">            Strict Priority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E6F1"/>
                <w:sz w:val="17"/>
                <w:szCs w:val="17"/>
              </w:rPr>
              <w:t xml:space="preserve">            Output Queue: Conversation 24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E6F1"/>
                <w:sz w:val="17"/>
                <w:szCs w:val="17"/>
              </w:rPr>
              <w:t xml:space="preserve">            Bandwidth 30 (%)  3000 (kbps) Burst 75000 (Bytes)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E6F1"/>
                <w:sz w:val="17"/>
                <w:szCs w:val="17"/>
              </w:rPr>
              <w:t xml:space="preserve">        Class-map: CM-MGMT (match-any)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E6F1"/>
                <w:sz w:val="17"/>
                <w:szCs w:val="17"/>
              </w:rPr>
              <w:t xml:space="preserve">          0 packets, 0 bytes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E6F1"/>
                <w:sz w:val="17"/>
                <w:szCs w:val="17"/>
              </w:rPr>
              <w:t xml:space="preserve">          set dscp cs2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E6F1"/>
                <w:sz w:val="17"/>
                <w:szCs w:val="17"/>
              </w:rPr>
              <w:t xml:space="preserve">          police: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E6F1"/>
                <w:sz w:val="17"/>
                <w:szCs w:val="17"/>
              </w:rPr>
              <w:t xml:space="preserve">              rate  512000 bps, burst 16000 byte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E6F1"/>
                <w:sz w:val="17"/>
                <w:szCs w:val="17"/>
              </w:rPr>
              <w:t xml:space="preserve">            conformed  0 packets, 0 bytes; actions: transmit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E6F1"/>
                <w:sz w:val="17"/>
                <w:szCs w:val="17"/>
              </w:rPr>
              <w:t xml:space="preserve">            exceeded   0 packets, 0 bytes; actions: drop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E6F1"/>
                <w:sz w:val="17"/>
                <w:szCs w:val="17"/>
              </w:rPr>
              <w:t xml:space="preserve">        Class-map: class-default (match-any)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E6F1"/>
                <w:sz w:val="17"/>
                <w:szCs w:val="17"/>
              </w:rPr>
              <w:t xml:space="preserve">          0 packets, 0 bytes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E6F1"/>
                <w:sz w:val="17"/>
                <w:szCs w:val="17"/>
              </w:rPr>
              <w:t xml:space="preserve">          set dscp af21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E6F1"/>
                <w:sz w:val="17"/>
                <w:szCs w:val="17"/>
              </w:rPr>
              <w:t xml:space="preserve">          Weighted Fair Queueing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E6F1"/>
                <w:sz w:val="17"/>
                <w:szCs w:val="17"/>
              </w:rPr>
              <w:t xml:space="preserve">            Output Queue: Conversation 264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E6F1"/>
                <w:sz w:val="17"/>
                <w:szCs w:val="17"/>
              </w:rPr>
              <w:t xml:space="preserve">            Bandwidth 40 (%)  4000 (kbps)</w:t>
            </w:r>
          </w:p>
        </w:tc>
      </w:tr>
    </w:tbl>
    <w:p>
      <w:pPr>
        <w:spacing w:after="8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7D3C98" w:sz="6"/>
              <w:left w:val="single" w:color="7D3C98" w:sz="6"/>
              <w:bottom w:val="single" w:color="7D3C98" w:sz="6"/>
              <w:right w:val="single" w:color="7D3C98" w:sz="6"/>
            </w:tcBorders>
            <w:shd w:fill="FDF2F8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after="80" w:before="0"/>
            </w:pPr>
            <w:r>
              <w:rPr>
                <w:b/>
                <w:bCs/>
                <w:color w:val="7D3C98"/>
                <w:sz w:val="20"/>
                <w:szCs w:val="20"/>
              </w:rPr>
              <w:t xml:space="preserve">📋  Nota Docente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40" w:before="40"/>
            </w:pPr>
            <w:r>
              <w:rPr>
                <w:sz w:val="20"/>
                <w:szCs w:val="20"/>
              </w:rPr>
              <w:t xml:space="preserve">La struttura gerarchica parent/child è il cuore del T9: enfatizzare che priority e bandwidth operano DENTRO il token bucket da 10Mbps — non sulla velocità fisica dell'interfaccia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40" w:before="40"/>
            </w:pPr>
            <w:r>
              <w:rPr>
                <w:sz w:val="20"/>
                <w:szCs w:val="20"/>
              </w:rPr>
              <w:t xml:space="preserve">Demo contatori: generare ping da PC1 e PC2 verso 1.1.1.1 e mostrare come i pacchetti ICMP finiscono in class-default (DATA) perché non matchano né ACL-VOICE né ACL-MGMT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40" w:before="40"/>
            </w:pPr>
            <w:r>
              <w:rPr>
                <w:sz w:val="20"/>
                <w:szCs w:val="20"/>
              </w:rPr>
              <w:t xml:space="preserve">Demo police: aprire più sessioni SSH verso SW1/SW2 contemporaneamente e mostrare i 'exceeded' incrementare nel show policy-map quando si supera 512kbps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40" w:before="40"/>
            </w:pPr>
            <w:r>
              <w:rPr>
                <w:sz w:val="20"/>
                <w:szCs w:val="20"/>
              </w:rPr>
              <w:t xml:space="preserve">Punto critico da spiegare: shape introduce buffer delay — per questo VOICE NON va nella classe di shaping, ma nella LLQ child che ha priorità sul buffer stesso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40" w:before="40"/>
            </w:pPr>
            <w:r>
              <w:rPr>
                <w:sz w:val="20"/>
                <w:szCs w:val="20"/>
              </w:rPr>
              <w:t xml:space="preserve">Domanda esame frequente: 'priority percent 30 — 30% di cosa?' Risposta: 30% della banda shaped (10Mbps), quindi 3Mbps. NON 30% della banda fisica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7770D" w:sz="6"/>
              <w:left w:val="single" w:color="B7770D" w:sz="6"/>
              <w:bottom w:val="single" w:color="B7770D" w:sz="6"/>
              <w:right w:val="single" w:color="B7770D" w:sz="6"/>
            </w:tcBorders>
            <w:shd w:fill="FFF3CD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after="80" w:before="0"/>
            </w:pPr>
            <w:r>
              <w:rPr>
                <w:b/>
                <w:bCs/>
                <w:color w:val="B7770D"/>
                <w:sz w:val="20"/>
                <w:szCs w:val="20"/>
              </w:rPr>
              <w:t xml:space="preserve">⚠  Errori Frequenti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40" w:before="40"/>
            </w:pPr>
            <w:r>
              <w:rPr>
                <w:sz w:val="20"/>
                <w:szCs w:val="20"/>
              </w:rPr>
              <w:t xml:space="preserve">service-policy applicata su interfaccia sbagliata: se applicata su e0/1 o e0/2 (trunk verso switch) invece di e0/0 (WAN), la QoS non produce effetti sul traffico verso l'esterno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40" w:before="40"/>
            </w:pPr>
            <w:r>
              <w:rPr>
                <w:sz w:val="20"/>
                <w:szCs w:val="20"/>
              </w:rPr>
              <w:t xml:space="preserve">Child policy senza parent: se PM-CHILD viene applicata direttamente con service-policy output senza il parent, 'priority percent' non funziona — richiede la banda assoluta del link o il contesto di shaping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40" w:before="40"/>
            </w:pPr>
            <w:r>
              <w:rPr>
                <w:sz w:val="20"/>
                <w:szCs w:val="20"/>
              </w:rPr>
              <w:t xml:space="preserve">ACL non matcha: se le ACL non sono estese (extended), 'match access-group name' fallisce silenziosamente — i pacchetti vanno tutti in class-default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40" w:before="40"/>
            </w:pPr>
            <w:r>
              <w:rPr>
                <w:sz w:val="20"/>
                <w:szCs w:val="20"/>
              </w:rPr>
              <w:t xml:space="preserve">Doppia applicazione: se esiste già una service-policy sull'interfaccia, IOS la rifiuta con errore — fare 'no service-policy output' prima di applicare la nuova</w:t>
            </w:r>
          </w:p>
        </w:tc>
      </w:tr>
    </w:tbl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A3A5C" w:sz="8"/>
              <w:left w:val="single" w:color="1A3A5C" w:sz="8"/>
              <w:bottom w:val="single" w:color="1A3A5C" w:sz="8"/>
              <w:right w:val="single" w:color="1A3A5C" w:sz="8"/>
            </w:tcBorders>
            <w:shd w:fill="1A3A5C" w:val="clear"/>
            <w:tcMar>
              <w:top w:type="dxa" w:w="130"/>
              <w:left w:type="dxa" w:w="200"/>
              <w:bottom w:type="dxa" w:w="130"/>
              <w:right w:type="dxa" w:w="200"/>
            </w:tcMar>
          </w:tcPr>
          <w:p>
            <w:r>
              <w:rPr>
                <w:b/>
                <w:bCs/>
                <w:color w:val="FFFFFF"/>
                <w:sz w:val="28"/>
                <w:szCs w:val="28"/>
              </w:rPr>
              <w:t xml:space="preserve">T10 – Verifica Finale &amp; Wrap-up</w:t>
            </w:r>
          </w:p>
          <w:p>
            <w:pPr>
              <w:spacing w:after="0" w:before="40"/>
            </w:pPr>
            <w:r>
              <w:rPr>
                <w:color w:val="AED6F1"/>
                <w:sz w:val="18"/>
                <w:szCs w:val="18"/>
              </w:rPr>
              <w:t xml:space="preserve">Syllabus: All</w:t>
            </w:r>
          </w:p>
        </w:tc>
      </w:tr>
    </w:tbl>
    <w:p>
      <w:pPr>
        <w:spacing w:after="8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7A4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✅  Checklist Completa di Fine Lab</w:t>
            </w:r>
          </w:p>
        </w:tc>
      </w:tr>
    </w:tbl>
    <w:p>
      <w:pPr>
        <w:spacing w:after="8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D6FA4" w:sz="6"/>
              <w:left w:val="single" w:color="1D6FA4" w:sz="6"/>
              <w:bottom w:val="single" w:color="1D6FA4" w:sz="6"/>
              <w:right w:val="single" w:color="1D6FA4" w:sz="6"/>
            </w:tcBorders>
            <w:shd w:fill="1E2D3D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6DBB8A"/>
                <w:sz w:val="17"/>
                <w:szCs w:val="17"/>
              </w:rPr>
              <w:t xml:space="preserve">! ── Layer 2 ─────────────────────────────────────────────────────────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E6F1"/>
                <w:sz w:val="17"/>
                <w:szCs w:val="17"/>
              </w:rPr>
              <w:t xml:space="preserve">SW1# show etherchannel summary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A9DFBF"/>
                <w:sz w:val="17"/>
                <w:szCs w:val="17"/>
              </w:rPr>
              <w:t xml:space="preserve">  → Po1(SU): Et0/2(P) Et0/3(P)   ! entrambe le porte bundled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E6F1"/>
                <w:sz w:val="17"/>
                <w:szCs w:val="17"/>
              </w:rPr>
              <w:t xml:space="preserve"/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E6F1"/>
                <w:sz w:val="17"/>
                <w:szCs w:val="17"/>
              </w:rPr>
              <w:t xml:space="preserve">SW1# show interfaces port-channel 1 trunk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A9DFBF"/>
                <w:sz w:val="17"/>
                <w:szCs w:val="17"/>
              </w:rPr>
              <w:t xml:space="preserve">  → Po1: trunking, VLAN 10,20 (+ 999 se RSPAN attivo)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E6F1"/>
                <w:sz w:val="17"/>
                <w:szCs w:val="17"/>
              </w:rPr>
              <w:t xml:space="preserve"/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6DBB8A"/>
                <w:sz w:val="17"/>
                <w:szCs w:val="17"/>
              </w:rPr>
              <w:t xml:space="preserve">! ── Spanning Tree ───────────────────────────────────────────────────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E6F1"/>
                <w:sz w:val="17"/>
                <w:szCs w:val="17"/>
              </w:rPr>
              <w:t xml:space="preserve">SW1# show spanning-tree vlan 10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A9DFBF"/>
                <w:sz w:val="17"/>
                <w:szCs w:val="17"/>
              </w:rPr>
              <w:t xml:space="preserve">  → This bridge is the root  (priority 4106)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E6F1"/>
                <w:sz w:val="17"/>
                <w:szCs w:val="17"/>
              </w:rPr>
              <w:t xml:space="preserve">SW2# show spanning-tree vlan 20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A9DFBF"/>
                <w:sz w:val="17"/>
                <w:szCs w:val="17"/>
              </w:rPr>
              <w:t xml:space="preserve">  → This bridge is the root  (priority 4116)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E6F1"/>
                <w:sz w:val="17"/>
                <w:szCs w:val="17"/>
              </w:rPr>
              <w:t xml:space="preserve"/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6DBB8A"/>
                <w:sz w:val="17"/>
                <w:szCs w:val="17"/>
              </w:rPr>
              <w:t xml:space="preserve">! ── FHRP ────────────────────────────────────────────────────────────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E6F1"/>
                <w:sz w:val="17"/>
                <w:szCs w:val="17"/>
              </w:rPr>
              <w:t xml:space="preserve">SW1# show standby brief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A9DFBF"/>
                <w:sz w:val="17"/>
                <w:szCs w:val="17"/>
              </w:rPr>
              <w:t xml:space="preserve">  → Vl10: Active (110)  |  Vl20: Standby (100)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E6F1"/>
                <w:sz w:val="17"/>
                <w:szCs w:val="17"/>
              </w:rPr>
              <w:t xml:space="preserve">SW2# show standby brief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A9DFBF"/>
                <w:sz w:val="17"/>
                <w:szCs w:val="17"/>
              </w:rPr>
              <w:t xml:space="preserve">  → Vl20: Active (110)  |  Vl10: Standby (100)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E6F1"/>
                <w:sz w:val="17"/>
                <w:szCs w:val="17"/>
              </w:rPr>
              <w:t xml:space="preserve"/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6DBB8A"/>
                <w:sz w:val="17"/>
                <w:szCs w:val="17"/>
              </w:rPr>
              <w:t xml:space="preserve">! ── IP SLA ──────────────────────────────────────────────────────────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E6F1"/>
                <w:sz w:val="17"/>
                <w:szCs w:val="17"/>
              </w:rPr>
              <w:t xml:space="preserve">SW1# show ip sla statistics 1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A9DFBF"/>
                <w:sz w:val="17"/>
                <w:szCs w:val="17"/>
              </w:rPr>
              <w:t xml:space="preserve">  → Return code: OK  |  successes &gt; 0  |  failures: 0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E6F1"/>
                <w:sz w:val="17"/>
                <w:szCs w:val="17"/>
              </w:rPr>
              <w:t xml:space="preserve">SW1# show track 1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A9DFBF"/>
                <w:sz w:val="17"/>
                <w:szCs w:val="17"/>
              </w:rPr>
              <w:t xml:space="preserve">  → Reachability is Up  |  Tracked by: HSRP Vlan10 10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E6F1"/>
                <w:sz w:val="17"/>
                <w:szCs w:val="17"/>
              </w:rPr>
              <w:t xml:space="preserve"/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6DBB8A"/>
                <w:sz w:val="17"/>
                <w:szCs w:val="17"/>
              </w:rPr>
              <w:t xml:space="preserve">! ── SPAN/RSPAN ──────────────────────────────────────────────────────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E6F1"/>
                <w:sz w:val="17"/>
                <w:szCs w:val="17"/>
              </w:rPr>
              <w:t xml:space="preserve">SW2# show monitor session 2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A9DFBF"/>
                <w:sz w:val="17"/>
                <w:szCs w:val="17"/>
              </w:rPr>
              <w:t xml:space="preserve">  → Type: Remote Destination Session  |  Status: Up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E6F1"/>
                <w:sz w:val="17"/>
                <w:szCs w:val="17"/>
              </w:rPr>
              <w:t xml:space="preserve"/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6DBB8A"/>
                <w:sz w:val="17"/>
                <w:szCs w:val="17"/>
              </w:rPr>
              <w:t xml:space="preserve">! ── QoS ─────────────────────────────────────────────────────────────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E6F1"/>
                <w:sz w:val="17"/>
                <w:szCs w:val="17"/>
              </w:rPr>
              <w:t xml:space="preserve">R1# show policy-map interface ethernet 0/0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A9DFBF"/>
                <w:sz w:val="17"/>
                <w:szCs w:val="17"/>
              </w:rPr>
              <w:t xml:space="preserve">  → Service-policy output: PM-WAN-PARENT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A9DFBF"/>
                <w:sz w:val="17"/>
                <w:szCs w:val="17"/>
              </w:rPr>
              <w:t xml:space="preserve">  → Shape average 10000000 bps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A9DFBF"/>
                <w:sz w:val="17"/>
                <w:szCs w:val="17"/>
              </w:rPr>
              <w:t xml:space="preserve">  → PM-CHILD: CM-VOICE priority / CM-MGMT police / class-default bandwidth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E6F1"/>
                <w:sz w:val="17"/>
                <w:szCs w:val="17"/>
              </w:rPr>
              <w:t xml:space="preserve"/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6DBB8A"/>
                <w:sz w:val="17"/>
                <w:szCs w:val="17"/>
              </w:rPr>
              <w:t xml:space="preserve">! ── Connettività end-to-end ─────────────────────────────────────────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E6F1"/>
                <w:sz w:val="17"/>
                <w:szCs w:val="17"/>
              </w:rPr>
              <w:t xml:space="preserve">PC1&gt; ping 1.1.1.1        ! PC1 → R1 Lo0 via SW1 (HSRP Active VLAN10)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E6F1"/>
                <w:sz w:val="17"/>
                <w:szCs w:val="17"/>
              </w:rPr>
              <w:t xml:space="preserve">PC2&gt; ping 1.1.1.1        ! PC2 → R1 Lo0 via SW2 (HSRP Active VLAN20)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E6F1"/>
                <w:sz w:val="17"/>
                <w:szCs w:val="17"/>
              </w:rPr>
              <w:t xml:space="preserve">PC1&gt; ping 10.10.20.10    ! cross-VLAN: PC1 → PC2 via R1</w:t>
            </w:r>
          </w:p>
        </w:tc>
      </w:tr>
    </w:tbl>
    <w:p>
      <w:pPr>
        <w:spacing w:after="8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7D3C98" w:sz="6"/>
              <w:left w:val="single" w:color="7D3C98" w:sz="6"/>
              <w:bottom w:val="single" w:color="7D3C98" w:sz="6"/>
              <w:right w:val="single" w:color="7D3C98" w:sz="6"/>
            </w:tcBorders>
            <w:shd w:fill="FDF2F8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after="80" w:before="0"/>
            </w:pPr>
            <w:r>
              <w:rPr>
                <w:b/>
                <w:bCs/>
                <w:color w:val="7D3C98"/>
                <w:sz w:val="20"/>
                <w:szCs w:val="20"/>
              </w:rPr>
              <w:t xml:space="preserve">📋  Nota Docente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40" w:before="40"/>
            </w:pPr>
            <w:r>
              <w:rPr>
                <w:sz w:val="20"/>
                <w:szCs w:val="20"/>
              </w:rPr>
              <w:t xml:space="preserve">Riepilogo architetturale finale: disegnare alla lavagna il flusso completo PC1→R1→WAN con tutti i layer sovrapposti (L2 trunk, HSRP, IP SLA, QoS). Questo aiuta a consolidare la visione sistemica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40" w:before="40"/>
            </w:pPr>
            <w:r>
              <w:rPr>
                <w:sz w:val="20"/>
                <w:szCs w:val="20"/>
              </w:rPr>
              <w:t xml:space="preserve">Domanda aperta per la classe: se aggiungessimo un terzo switch SW3 come access layer puro (solo porte host, uplink a SW1 e SW2), quali delle configurazioni cambierebbe? (Solo STP e EtherChannel verso SW3, HSRP resta invariato)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40" w:before="40"/>
            </w:pPr>
            <w:r>
              <w:rPr>
                <w:sz w:val="20"/>
                <w:szCs w:val="20"/>
              </w:rPr>
              <w:t xml:space="preserve">Riferimento alla sessione successiva S8 (Virtualizzazione &amp; Overlay): i concetti VRF già visti con la VRF LAB di management saranno estesi a VRF-Lite per la segmentazione del traffico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40" w:before="40"/>
            </w:pPr>
            <w:r>
              <w:rPr>
                <w:sz w:val="20"/>
                <w:szCs w:val="20"/>
              </w:rPr>
              <w:t xml:space="preserve">Per gli studenti che vogliono approfondire: RFC 5798 (VRRP), IEEE 802.3ad (LACP), RFC 4176 (ERSPAN) — disponibili gratuitamente online</w:t>
            </w:r>
          </w:p>
        </w:tc>
      </w:tr>
    </w:tbl>
    <w:p>
      <w:pPr>
        <w:spacing w:after="8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D6FA4" w:sz="4"/>
              <w:left w:val="single" w:color="1D6FA4" w:sz="4"/>
              <w:bottom w:val="single" w:color="1D6FA4" w:sz="4"/>
              <w:right w:val="single" w:color="1D6FA4" w:sz="4"/>
            </w:tcBorders>
            <w:shd w:fill="E8F4FB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after="80" w:before="0"/>
            </w:pPr>
            <w:r>
              <w:rPr>
                <w:b/>
                <w:bCs/>
                <w:color w:val="1A3A5C"/>
                <w:sz w:val="22"/>
                <w:szCs w:val="22"/>
              </w:rPr>
              <w:t xml:space="preserve">Risposte alle Domande di Review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sz w:val="20"/>
                <w:szCs w:val="20"/>
              </w:rPr>
              <w:t xml:space="preserve">Due passive LACP non si aggregano: almeno un lato deve essere 'active'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sz w:val="20"/>
                <w:szCs w:val="20"/>
              </w:rPr>
              <w:t xml:space="preserve">Po1 non si forma se: speed/duplex mismatch, allowed VLAN diversi, modalità on vs LACP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sz w:val="20"/>
                <w:szCs w:val="20"/>
              </w:rPr>
              <w:t xml:space="preserve">GLBP si usa quando serve load-balancing reale (non HSRP dual-group): GLBP permette a più router di essere gateway attivi contemporaneamente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sz w:val="20"/>
                <w:szCs w:val="20"/>
              </w:rPr>
              <w:t xml:space="preserve">IP SLA oltre ICMP: UDP jitter (VoIP MOS), TCP connect, HTTP, DNS — utili per SLA contractual monitoring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sz w:val="20"/>
                <w:szCs w:val="20"/>
              </w:rPr>
              <w:t xml:space="preserve">SPAN dest port non può fare forwarding normale: è rimossa dal normale processo di switching finché la sessione è attiva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sz w:val="20"/>
                <w:szCs w:val="20"/>
              </w:rPr>
              <w:t xml:space="preserve">RSPAN VLAN deve essere 'remote-span': impedisce che venga usata per traffico normale e che il flooding BUM disturbi la cattura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sz w:val="20"/>
                <w:szCs w:val="20"/>
              </w:rPr>
              <w:t xml:space="preserve">Traffico VOICE che supera il 30% in LLQ: viene droppato (policed) — la LLQ ha un police integrato sul burst configurato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sz w:val="20"/>
                <w:szCs w:val="20"/>
              </w:rPr>
              <w:t xml:space="preserve">Shape introduce jitter perché bufferizza: va usato solo nella parent policy, mai nella classe VOICE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sz w:val="20"/>
                <w:szCs w:val="20"/>
              </w:rPr>
              <w:t xml:space="preserve">DSCP EF = decimal 46 (binary 101110), AF21 = decimal 18 (binary 010010), CS2 = decimal 16 (binary 010000)</w:t>
            </w:r>
          </w:p>
        </w:tc>
      </w:tr>
    </w:tbl>
    <w:p>
      <w:pPr>
        <w:spacing w:after="16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7D3C98" w:sz="8"/>
              <w:left w:val="single" w:color="7D3C98" w:sz="8"/>
              <w:bottom w:val="single" w:color="7D3C98" w:sz="8"/>
              <w:right w:val="single" w:color="7D3C98" w:sz="8"/>
            </w:tcBorders>
            <w:shd w:fill="1A3A5C" w:val="clear"/>
            <w:tcMar>
              <w:top w:type="dxa" w:w="200"/>
              <w:left w:type="dxa" w:w="300"/>
              <w:bottom w:type="dxa" w:w="200"/>
              <w:right w:type="dxa" w:w="30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Fine Sessione 7  ·  Soluzione Commentata  ·  CCNP ENCOR 350-401</w:t>
            </w:r>
          </w:p>
          <w:p>
            <w:pPr>
              <w:spacing w:after="0" w:before="60"/>
              <w:jc w:val="center"/>
            </w:pPr>
            <w:r>
              <w:rPr>
                <w:color w:val="AED6F1"/>
                <w:sz w:val="18"/>
                <w:szCs w:val="18"/>
              </w:rPr>
              <w:t xml:space="preserve">Prossima sessione: S8 – Virtualizzazione &amp; Overlay  ·  VRF · GRE · IPSec</w:t>
            </w:r>
          </w:p>
        </w:tc>
      </w:tr>
    </w:tbl>
    <w:sectPr>
      <w:headerReference w:type="default" r:id="rId7"/>
      <w:footerReference w:type="default" r:id="rId8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7D3C98" w:sz="4" w:space="1"/>
      </w:pBdr>
    </w:pPr>
    <w:r>
      <w:rPr>
        <w:color w:val="888888"/>
        <w:sz w:val="16"/>
        <w:szCs w:val="16"/>
      </w:rPr>
      <w:t xml:space="preserve">Documento riservato al Docente  ·  GNS3 LAB07  ·  IOU L2/L3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7D3C98" w:sz="4" w:space="1"/>
      </w:pBdr>
    </w:pPr>
    <w:r>
      <w:rPr>
        <w:color w:val="888888"/>
        <w:sz w:val="16"/>
        <w:szCs w:val="16"/>
      </w:rPr>
      <w:t xml:space="preserve">CCNP ENCOR 350-401  ·  Sessione 7 – SOLUZIONE COMMENTATA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–"/>
      <w:lvlJc w:val="left"/>
      <w:pPr>
        <w:ind w:left="108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2026-04-28T05:24:37.707Z</dcterms:created>
  <dcterms:modified xsi:type="dcterms:W3CDTF">2026-04-28T05:24:37.708Z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