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4EBB" w14:textId="77777777" w:rsidR="00103F9C" w:rsidRDefault="00103F9C" w:rsidP="00103F9C">
      <w:r>
        <w:t>Table 1. Wilcoxon signed-rank paired t-tests.</w:t>
      </w:r>
    </w:p>
    <w:p w14:paraId="381442F6" w14:textId="77777777" w:rsidR="00103F9C" w:rsidRDefault="00103F9C" w:rsidP="00103F9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1800"/>
        <w:gridCol w:w="1170"/>
        <w:gridCol w:w="1260"/>
        <w:gridCol w:w="1440"/>
        <w:gridCol w:w="1980"/>
      </w:tblGrid>
      <w:tr w:rsidR="005F617D" w:rsidRPr="003E7991" w14:paraId="07AFD51B" w14:textId="77777777" w:rsidTr="005F617D">
        <w:trPr>
          <w:trHeight w:val="296"/>
        </w:trPr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168B9FF7" w14:textId="6844A609" w:rsidR="00103F9C" w:rsidRPr="00103F9C" w:rsidRDefault="00103F9C" w:rsidP="005F617D">
            <w:pPr>
              <w:contextualSpacing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Comparison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237953BD" w14:textId="77777777" w:rsidR="00103F9C" w:rsidRDefault="00103F9C" w:rsidP="005F617D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MDE</w:t>
            </w:r>
          </w:p>
          <w:p w14:paraId="05848633" w14:textId="02658D44" w:rsidR="00103F9C" w:rsidRPr="00103F9C" w:rsidRDefault="00103F9C" w:rsidP="005F617D">
            <w:pPr>
              <w:contextualSpacing/>
              <w:jc w:val="center"/>
              <w:rPr>
                <w:b/>
                <w:bCs/>
              </w:rPr>
            </w:pPr>
            <w:r>
              <w:rPr>
                <w:color w:val="000000"/>
                <w:sz w:val="20"/>
                <w:szCs w:val="18"/>
              </w:rPr>
              <w:t>(</w:t>
            </w:r>
            <w:proofErr w:type="spellStart"/>
            <w:r w:rsidRPr="00494729">
              <w:rPr>
                <w:color w:val="000000"/>
                <w:sz w:val="20"/>
                <w:szCs w:val="18"/>
              </w:rPr>
              <w:t>μmol</w:t>
            </w:r>
            <w:proofErr w:type="spellEnd"/>
            <w:r w:rsidRPr="00494729">
              <w:rPr>
                <w:color w:val="000000"/>
                <w:sz w:val="20"/>
                <w:szCs w:val="18"/>
              </w:rPr>
              <w:t xml:space="preserve"> CO</w:t>
            </w:r>
            <w:r w:rsidRPr="00494729">
              <w:rPr>
                <w:color w:val="000000"/>
                <w:sz w:val="20"/>
                <w:szCs w:val="18"/>
                <w:vertAlign w:val="subscript"/>
              </w:rPr>
              <w:t>2</w:t>
            </w:r>
            <w:r w:rsidRPr="00494729">
              <w:rPr>
                <w:color w:val="000000"/>
                <w:sz w:val="20"/>
                <w:szCs w:val="18"/>
              </w:rPr>
              <w:t xml:space="preserve"> m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−2</w:t>
            </w:r>
            <w:r w:rsidRPr="00494729">
              <w:rPr>
                <w:b/>
                <w:bCs/>
                <w:color w:val="000000"/>
                <w:sz w:val="20"/>
                <w:szCs w:val="18"/>
              </w:rPr>
              <w:t>·</w:t>
            </w:r>
            <w:r w:rsidRPr="00494729">
              <w:rPr>
                <w:color w:val="000000"/>
                <w:sz w:val="20"/>
                <w:szCs w:val="18"/>
              </w:rPr>
              <w:t>s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−1</w:t>
            </w:r>
            <w:r>
              <w:rPr>
                <w:color w:val="000000"/>
                <w:sz w:val="20"/>
                <w:szCs w:val="18"/>
              </w:rPr>
              <w:t>)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481D003C" w14:textId="77777777" w:rsidR="00103F9C" w:rsidRPr="00D8560F" w:rsidRDefault="00103F9C" w:rsidP="005F617D">
            <w:pPr>
              <w:contextualSpacing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V Statistic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1B9ECFFF" w14:textId="1D44A156" w:rsidR="00103F9C" w:rsidRPr="00D8560F" w:rsidRDefault="005F617D" w:rsidP="005F617D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103F9C" w:rsidRPr="00D8560F">
              <w:rPr>
                <w:b/>
                <w:bCs/>
              </w:rPr>
              <w:t>-value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4504186" w14:textId="77777777" w:rsidR="00103F9C" w:rsidRDefault="00103F9C" w:rsidP="005F617D">
            <w:pPr>
              <w:contextualSpacing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Effect Size</w:t>
            </w:r>
          </w:p>
          <w:p w14:paraId="369E2714" w14:textId="03ECAD0B" w:rsidR="00103F9C" w:rsidRPr="00103F9C" w:rsidRDefault="00103F9C" w:rsidP="005F617D">
            <w:pPr>
              <w:contextualSpacing/>
              <w:jc w:val="center"/>
              <w:rPr>
                <w:b/>
                <w:bCs/>
              </w:rPr>
            </w:pPr>
            <w:r>
              <w:rPr>
                <w:color w:val="000000"/>
                <w:sz w:val="20"/>
                <w:szCs w:val="18"/>
              </w:rPr>
              <w:t>(</w:t>
            </w:r>
            <w:proofErr w:type="spellStart"/>
            <w:r w:rsidRPr="00494729">
              <w:rPr>
                <w:color w:val="000000"/>
                <w:sz w:val="20"/>
                <w:szCs w:val="18"/>
              </w:rPr>
              <w:t>μmol</w:t>
            </w:r>
            <w:proofErr w:type="spellEnd"/>
            <w:r w:rsidRPr="00494729">
              <w:rPr>
                <w:color w:val="000000"/>
                <w:sz w:val="20"/>
                <w:szCs w:val="18"/>
              </w:rPr>
              <w:t xml:space="preserve"> CO</w:t>
            </w:r>
            <w:r w:rsidRPr="00494729">
              <w:rPr>
                <w:color w:val="000000"/>
                <w:sz w:val="20"/>
                <w:szCs w:val="18"/>
                <w:vertAlign w:val="subscript"/>
              </w:rPr>
              <w:t>2</w:t>
            </w:r>
            <w:r w:rsidRPr="00494729">
              <w:rPr>
                <w:color w:val="000000"/>
                <w:sz w:val="20"/>
                <w:szCs w:val="18"/>
              </w:rPr>
              <w:t xml:space="preserve"> m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−2</w:t>
            </w:r>
            <w:r w:rsidRPr="00494729">
              <w:rPr>
                <w:b/>
                <w:bCs/>
                <w:color w:val="000000"/>
                <w:sz w:val="20"/>
                <w:szCs w:val="18"/>
              </w:rPr>
              <w:t>·</w:t>
            </w:r>
            <w:r w:rsidRPr="00494729">
              <w:rPr>
                <w:color w:val="000000"/>
                <w:sz w:val="20"/>
                <w:szCs w:val="18"/>
              </w:rPr>
              <w:t>s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−1</w:t>
            </w:r>
            <w:r>
              <w:rPr>
                <w:color w:val="000000"/>
                <w:sz w:val="20"/>
                <w:szCs w:val="18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15ABD2F" w14:textId="77777777" w:rsidR="00103F9C" w:rsidRDefault="00103F9C" w:rsidP="005F617D">
            <w:pPr>
              <w:contextualSpacing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 xml:space="preserve">95% CI of the </w:t>
            </w:r>
            <w:r>
              <w:rPr>
                <w:b/>
                <w:bCs/>
              </w:rPr>
              <w:t>MDE</w:t>
            </w:r>
          </w:p>
          <w:p w14:paraId="6C4E0201" w14:textId="7688CC51" w:rsidR="00103F9C" w:rsidRPr="00103F9C" w:rsidRDefault="00103F9C" w:rsidP="005F617D">
            <w:pPr>
              <w:contextualSpacing/>
              <w:jc w:val="center"/>
              <w:rPr>
                <w:b/>
                <w:bCs/>
              </w:rPr>
            </w:pPr>
            <w:r w:rsidRPr="00103F9C">
              <w:t>(</w:t>
            </w:r>
            <w:proofErr w:type="spellStart"/>
            <w:r w:rsidRPr="00103F9C">
              <w:rPr>
                <w:color w:val="000000"/>
                <w:sz w:val="20"/>
                <w:szCs w:val="18"/>
              </w:rPr>
              <w:t>μm</w:t>
            </w:r>
            <w:r w:rsidRPr="00494729">
              <w:rPr>
                <w:color w:val="000000"/>
                <w:sz w:val="20"/>
                <w:szCs w:val="18"/>
              </w:rPr>
              <w:t>ol</w:t>
            </w:r>
            <w:proofErr w:type="spellEnd"/>
            <w:r w:rsidRPr="00494729">
              <w:rPr>
                <w:color w:val="000000"/>
                <w:sz w:val="20"/>
                <w:szCs w:val="18"/>
              </w:rPr>
              <w:t xml:space="preserve"> CO</w:t>
            </w:r>
            <w:r w:rsidRPr="00494729">
              <w:rPr>
                <w:color w:val="000000"/>
                <w:sz w:val="20"/>
                <w:szCs w:val="18"/>
                <w:vertAlign w:val="subscript"/>
              </w:rPr>
              <w:t>2</w:t>
            </w:r>
            <w:r w:rsidRPr="00494729">
              <w:rPr>
                <w:color w:val="000000"/>
                <w:sz w:val="20"/>
                <w:szCs w:val="18"/>
              </w:rPr>
              <w:t xml:space="preserve"> m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−2</w:t>
            </w:r>
            <w:r w:rsidRPr="00494729">
              <w:rPr>
                <w:b/>
                <w:bCs/>
                <w:color w:val="000000"/>
                <w:sz w:val="20"/>
                <w:szCs w:val="18"/>
              </w:rPr>
              <w:t>·</w:t>
            </w:r>
            <w:r w:rsidRPr="00494729">
              <w:rPr>
                <w:color w:val="000000"/>
                <w:sz w:val="20"/>
                <w:szCs w:val="18"/>
              </w:rPr>
              <w:t>s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−1</w:t>
            </w:r>
            <w:r>
              <w:rPr>
                <w:color w:val="000000"/>
                <w:sz w:val="20"/>
                <w:szCs w:val="18"/>
              </w:rPr>
              <w:t>)</w:t>
            </w:r>
          </w:p>
        </w:tc>
      </w:tr>
      <w:tr w:rsidR="00103F9C" w:rsidRPr="003E7991" w14:paraId="30D66231" w14:textId="77777777" w:rsidTr="00804BC1">
        <w:trPr>
          <w:trHeight w:val="296"/>
        </w:trPr>
        <w:tc>
          <w:tcPr>
            <w:tcW w:w="936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F8F2048" w14:textId="77777777" w:rsidR="00103F9C" w:rsidRPr="00D8560F" w:rsidRDefault="00103F9C" w:rsidP="005F61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 vs. SS: TPU-Enabled</w:t>
            </w:r>
          </w:p>
        </w:tc>
      </w:tr>
      <w:tr w:rsidR="005F617D" w14:paraId="70D62AA4" w14:textId="77777777" w:rsidTr="005F617D">
        <w:trPr>
          <w:trHeight w:val="296"/>
        </w:trPr>
        <w:tc>
          <w:tcPr>
            <w:tcW w:w="17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81CB57" w14:textId="06F81D64" w:rsidR="00103F9C" w:rsidRPr="00103F9C" w:rsidRDefault="00103F9C" w:rsidP="005F617D">
            <w:pPr>
              <w:jc w:val="center"/>
            </w:pPr>
            <w:r w:rsidRPr="00103F9C">
              <w:rPr>
                <w:color w:val="000000"/>
              </w:rPr>
              <w:t>V</w:t>
            </w:r>
            <w:r w:rsidRPr="00103F9C">
              <w:rPr>
                <w:color w:val="000000"/>
                <w:vertAlign w:val="subscript"/>
              </w:rPr>
              <w:t>cmax (</w:t>
            </w:r>
            <w:r w:rsidR="005F617D">
              <w:rPr>
                <w:color w:val="000000"/>
                <w:vertAlign w:val="subscript"/>
              </w:rPr>
              <w:t>n</w:t>
            </w:r>
            <w:r w:rsidRPr="00103F9C">
              <w:rPr>
                <w:color w:val="000000"/>
                <w:vertAlign w:val="subscript"/>
              </w:rPr>
              <w:t xml:space="preserve"> = 27 pairs)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62A4C5" w14:textId="77777777" w:rsidR="00103F9C" w:rsidRPr="00103F9C" w:rsidRDefault="00103F9C" w:rsidP="005F617D">
            <w:pPr>
              <w:jc w:val="center"/>
            </w:pPr>
            <w:r w:rsidRPr="00103F9C">
              <w:t>-0.78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57DD14" w14:textId="77777777" w:rsidR="00103F9C" w:rsidRPr="00D8560F" w:rsidRDefault="00103F9C" w:rsidP="005F617D">
            <w:pPr>
              <w:jc w:val="center"/>
            </w:pPr>
            <w:r>
              <w:t>115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C914FF" w14:textId="6B5FB3EE" w:rsidR="00103F9C" w:rsidRPr="00D8560F" w:rsidRDefault="00103F9C" w:rsidP="005F617D">
            <w:pPr>
              <w:jc w:val="center"/>
            </w:pPr>
            <w:r w:rsidRPr="00D8560F">
              <w:t>0.</w:t>
            </w:r>
            <w:r>
              <w:t>08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372E1C" w14:textId="77777777" w:rsidR="00103F9C" w:rsidRPr="00D8560F" w:rsidRDefault="00103F9C" w:rsidP="005F617D">
            <w:pPr>
              <w:jc w:val="center"/>
            </w:pPr>
            <w:r w:rsidRPr="00D8560F">
              <w:t>0.</w:t>
            </w:r>
            <w:r>
              <w:t>342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F0E035" w14:textId="37BE45B0" w:rsidR="00103F9C" w:rsidRPr="00D8560F" w:rsidRDefault="00103F9C" w:rsidP="005F617D">
            <w:pPr>
              <w:jc w:val="center"/>
            </w:pPr>
            <w:r w:rsidRPr="00B80FE8">
              <w:t>-</w:t>
            </w:r>
            <w:r>
              <w:t>1.68</w:t>
            </w:r>
            <w:r>
              <w:t>,</w:t>
            </w:r>
            <w:r w:rsidRPr="00B80FE8">
              <w:t xml:space="preserve"> 0.</w:t>
            </w:r>
            <w:r>
              <w:t>09</w:t>
            </w:r>
          </w:p>
        </w:tc>
      </w:tr>
      <w:tr w:rsidR="005F617D" w:rsidRPr="00103F9C" w14:paraId="42B95A99" w14:textId="77777777" w:rsidTr="005F617D">
        <w:trPr>
          <w:trHeight w:val="29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32ECA2A" w14:textId="778C31FB" w:rsidR="00103F9C" w:rsidRPr="00103F9C" w:rsidRDefault="00103F9C" w:rsidP="005F617D">
            <w:pPr>
              <w:jc w:val="center"/>
            </w:pPr>
            <w:r w:rsidRPr="00103F9C">
              <w:rPr>
                <w:color w:val="000000"/>
              </w:rPr>
              <w:t>J</w:t>
            </w:r>
            <w:r w:rsidRPr="00103F9C">
              <w:rPr>
                <w:color w:val="000000"/>
                <w:vertAlign w:val="subscript"/>
              </w:rPr>
              <w:t>max (</w:t>
            </w:r>
            <w:r w:rsidR="005F617D">
              <w:rPr>
                <w:color w:val="000000"/>
                <w:vertAlign w:val="subscript"/>
              </w:rPr>
              <w:t>n</w:t>
            </w:r>
            <w:r w:rsidRPr="00103F9C">
              <w:rPr>
                <w:color w:val="000000"/>
                <w:vertAlign w:val="subscript"/>
              </w:rPr>
              <w:t xml:space="preserve"> = 27 pairs)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50E9F60" w14:textId="77777777" w:rsidR="00103F9C" w:rsidRPr="00103F9C" w:rsidRDefault="00103F9C" w:rsidP="005F617D">
            <w:pPr>
              <w:jc w:val="center"/>
            </w:pPr>
            <w:r w:rsidRPr="00103F9C">
              <w:t>-5.64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D04F1DA" w14:textId="77777777" w:rsidR="00103F9C" w:rsidRPr="00D8560F" w:rsidRDefault="00103F9C" w:rsidP="005F617D">
            <w:pPr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BF1913" w14:textId="1E18FCD3" w:rsidR="00103F9C" w:rsidRPr="00103F9C" w:rsidRDefault="00103F9C" w:rsidP="005F617D">
            <w:pPr>
              <w:jc w:val="center"/>
            </w:pPr>
            <w:r w:rsidRPr="00103F9C">
              <w:t>&lt;</w:t>
            </w:r>
            <w:r>
              <w:t xml:space="preserve"> </w:t>
            </w:r>
            <w:r w:rsidRPr="00103F9C">
              <w:t>0.0</w:t>
            </w:r>
            <w:r w:rsidRPr="00103F9C">
              <w:t>1</w:t>
            </w:r>
            <w:r w:rsidRPr="005F617D">
              <w:rPr>
                <w:vertAlign w:val="superscript"/>
              </w:rPr>
              <w:t>****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B31E8DC" w14:textId="77777777" w:rsidR="00103F9C" w:rsidRPr="00103F9C" w:rsidRDefault="00103F9C" w:rsidP="005F617D">
            <w:pPr>
              <w:jc w:val="center"/>
            </w:pPr>
            <w:r w:rsidRPr="00103F9C">
              <w:t>0.828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4BF1C9B" w14:textId="456C1935" w:rsidR="00103F9C" w:rsidRPr="00103F9C" w:rsidRDefault="00103F9C" w:rsidP="005F617D">
            <w:pPr>
              <w:jc w:val="center"/>
            </w:pPr>
            <w:r w:rsidRPr="00103F9C">
              <w:t>-7.83</w:t>
            </w:r>
            <w:r w:rsidRPr="00103F9C">
              <w:t>,</w:t>
            </w:r>
            <w:r w:rsidRPr="00103F9C">
              <w:t xml:space="preserve"> -3.91</w:t>
            </w:r>
          </w:p>
        </w:tc>
      </w:tr>
      <w:tr w:rsidR="005F617D" w:rsidRPr="00103F9C" w14:paraId="278E7C40" w14:textId="77777777" w:rsidTr="005F617D">
        <w:trPr>
          <w:trHeight w:val="296"/>
        </w:trPr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D575D3" w14:textId="58667446" w:rsidR="00103F9C" w:rsidRPr="00103F9C" w:rsidRDefault="00103F9C" w:rsidP="005F617D">
            <w:pPr>
              <w:jc w:val="center"/>
            </w:pPr>
            <w:r w:rsidRPr="00103F9C">
              <w:t>*TPU</w:t>
            </w:r>
            <w:r w:rsidRPr="00103F9C">
              <w:rPr>
                <w:color w:val="000000"/>
                <w:vertAlign w:val="subscript"/>
              </w:rPr>
              <w:t xml:space="preserve"> (</w:t>
            </w:r>
            <w:r w:rsidR="005F617D">
              <w:rPr>
                <w:color w:val="000000"/>
                <w:vertAlign w:val="subscript"/>
              </w:rPr>
              <w:t xml:space="preserve">n </w:t>
            </w:r>
            <w:r w:rsidRPr="00103F9C">
              <w:rPr>
                <w:color w:val="000000"/>
                <w:vertAlign w:val="subscript"/>
              </w:rPr>
              <w:t>= 6 pairs)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15FC1E" w14:textId="77777777" w:rsidR="00103F9C" w:rsidRPr="00103F9C" w:rsidRDefault="00103F9C" w:rsidP="005F617D">
            <w:pPr>
              <w:jc w:val="center"/>
            </w:pPr>
            <w:r w:rsidRPr="00103F9C">
              <w:t>-1.88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75C3EC" w14:textId="77777777" w:rsidR="00103F9C" w:rsidRPr="00103F9C" w:rsidRDefault="00103F9C" w:rsidP="005F617D">
            <w:pPr>
              <w:jc w:val="center"/>
            </w:pPr>
            <w:r w:rsidRPr="00103F9C"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E9F0F9" w14:textId="18E316F9" w:rsidR="00103F9C" w:rsidRPr="00103F9C" w:rsidRDefault="00103F9C" w:rsidP="005F617D">
            <w:pPr>
              <w:jc w:val="center"/>
            </w:pPr>
            <w:r w:rsidRPr="00103F9C">
              <w:t>0.03</w:t>
            </w:r>
            <w:r w:rsidRPr="005F617D">
              <w:rPr>
                <w:vertAlign w:val="superscript"/>
              </w:rPr>
              <w:t>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CE8228" w14:textId="77777777" w:rsidR="00103F9C" w:rsidRPr="00103F9C" w:rsidRDefault="00103F9C" w:rsidP="005F617D">
            <w:pPr>
              <w:jc w:val="center"/>
            </w:pPr>
            <w:r w:rsidRPr="00103F9C">
              <w:t>0.899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64228F" w14:textId="78990E5B" w:rsidR="00103F9C" w:rsidRPr="00103F9C" w:rsidRDefault="00103F9C" w:rsidP="005F617D">
            <w:pPr>
              <w:jc w:val="center"/>
            </w:pPr>
            <w:r w:rsidRPr="00103F9C">
              <w:t>-3.00</w:t>
            </w:r>
            <w:r w:rsidRPr="00103F9C">
              <w:t>,</w:t>
            </w:r>
            <w:r w:rsidRPr="00103F9C">
              <w:t xml:space="preserve"> -1.17</w:t>
            </w:r>
          </w:p>
        </w:tc>
      </w:tr>
      <w:tr w:rsidR="00103F9C" w:rsidRPr="003C561F" w14:paraId="0A2C7B42" w14:textId="77777777" w:rsidTr="00804BC1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4174D9" w14:textId="77777777" w:rsidR="00103F9C" w:rsidRPr="00103F9C" w:rsidRDefault="00103F9C" w:rsidP="005F617D">
            <w:pPr>
              <w:jc w:val="center"/>
              <w:rPr>
                <w:b/>
                <w:bCs/>
                <w:lang w:val="pt-BR"/>
              </w:rPr>
            </w:pPr>
            <w:r w:rsidRPr="00103F9C">
              <w:rPr>
                <w:b/>
                <w:bCs/>
                <w:lang w:val="pt-BR"/>
              </w:rPr>
              <w:t>DAT vs. SS: No TPU</w:t>
            </w:r>
          </w:p>
        </w:tc>
      </w:tr>
      <w:tr w:rsidR="005F617D" w14:paraId="46DA1A47" w14:textId="77777777" w:rsidTr="005F617D">
        <w:trPr>
          <w:trHeight w:val="296"/>
        </w:trPr>
        <w:tc>
          <w:tcPr>
            <w:tcW w:w="17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813EF5" w14:textId="6D8798A3" w:rsidR="00103F9C" w:rsidRPr="00103F9C" w:rsidRDefault="00103F9C" w:rsidP="005F617D">
            <w:pPr>
              <w:jc w:val="center"/>
            </w:pPr>
            <w:r w:rsidRPr="00103F9C">
              <w:rPr>
                <w:color w:val="000000"/>
              </w:rPr>
              <w:t>V</w:t>
            </w:r>
            <w:r w:rsidRPr="00103F9C">
              <w:rPr>
                <w:color w:val="000000"/>
                <w:vertAlign w:val="subscript"/>
              </w:rPr>
              <w:t>cmax (</w:t>
            </w:r>
            <w:r w:rsidR="005F617D">
              <w:rPr>
                <w:color w:val="000000"/>
                <w:vertAlign w:val="subscript"/>
              </w:rPr>
              <w:t>n</w:t>
            </w:r>
            <w:r w:rsidRPr="00103F9C">
              <w:rPr>
                <w:color w:val="000000"/>
                <w:vertAlign w:val="subscript"/>
              </w:rPr>
              <w:t xml:space="preserve"> = 27 pairs)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592EBE" w14:textId="77777777" w:rsidR="00103F9C" w:rsidRPr="00103F9C" w:rsidRDefault="00103F9C" w:rsidP="005F617D">
            <w:pPr>
              <w:jc w:val="center"/>
            </w:pPr>
            <w:r w:rsidRPr="00103F9C">
              <w:t>-1.69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6324E3" w14:textId="77777777" w:rsidR="00103F9C" w:rsidRPr="00D8560F" w:rsidRDefault="00103F9C" w:rsidP="005F617D">
            <w:pPr>
              <w:jc w:val="center"/>
            </w:pPr>
            <w:r>
              <w:t>78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8AE798" w14:textId="7FA6F944" w:rsidR="00103F9C" w:rsidRPr="00D8560F" w:rsidRDefault="00103F9C" w:rsidP="005F617D">
            <w:pPr>
              <w:jc w:val="center"/>
            </w:pPr>
            <w:r>
              <w:t xml:space="preserve">&lt; </w:t>
            </w:r>
            <w:r w:rsidRPr="00D8560F">
              <w:t>0.0</w:t>
            </w:r>
            <w:r>
              <w:t>1</w:t>
            </w:r>
            <w:r w:rsidRPr="005F617D">
              <w:rPr>
                <w:vertAlign w:val="superscript"/>
              </w:rPr>
              <w:t>**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E35E80" w14:textId="77777777" w:rsidR="00103F9C" w:rsidRPr="00D8560F" w:rsidRDefault="00103F9C" w:rsidP="005F617D">
            <w:pPr>
              <w:jc w:val="center"/>
            </w:pPr>
            <w:r w:rsidRPr="00D8560F">
              <w:t>0.</w:t>
            </w:r>
            <w:r>
              <w:t>513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D3BC1" w14:textId="074C3705" w:rsidR="00103F9C" w:rsidRPr="00B80FE8" w:rsidRDefault="00103F9C" w:rsidP="005F617D">
            <w:pPr>
              <w:jc w:val="center"/>
            </w:pPr>
            <w:r w:rsidRPr="00D8560F">
              <w:t>-</w:t>
            </w:r>
            <w:r>
              <w:t>3.18</w:t>
            </w:r>
            <w:r>
              <w:t>,</w:t>
            </w:r>
            <w:r w:rsidRPr="00D8560F">
              <w:t xml:space="preserve"> -0.</w:t>
            </w:r>
            <w:r>
              <w:t>48</w:t>
            </w:r>
          </w:p>
        </w:tc>
      </w:tr>
      <w:tr w:rsidR="005F617D" w14:paraId="2C6158E0" w14:textId="77777777" w:rsidTr="005F617D">
        <w:trPr>
          <w:trHeight w:val="296"/>
        </w:trPr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2EF45A" w14:textId="05F7A50C" w:rsidR="00103F9C" w:rsidRPr="00103F9C" w:rsidRDefault="00103F9C" w:rsidP="005F617D">
            <w:pPr>
              <w:jc w:val="center"/>
            </w:pPr>
            <w:r w:rsidRPr="00103F9C">
              <w:rPr>
                <w:color w:val="000000"/>
              </w:rPr>
              <w:t>J</w:t>
            </w:r>
            <w:r w:rsidRPr="00103F9C">
              <w:rPr>
                <w:color w:val="000000"/>
                <w:vertAlign w:val="subscript"/>
              </w:rPr>
              <w:t>max (</w:t>
            </w:r>
            <w:r w:rsidR="005F617D">
              <w:rPr>
                <w:color w:val="000000"/>
                <w:vertAlign w:val="subscript"/>
              </w:rPr>
              <w:t>n</w:t>
            </w:r>
            <w:r w:rsidRPr="00103F9C">
              <w:rPr>
                <w:color w:val="000000"/>
                <w:vertAlign w:val="subscript"/>
              </w:rPr>
              <w:t xml:space="preserve"> = 27 pairs)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61035F" w14:textId="77777777" w:rsidR="00103F9C" w:rsidRPr="00103F9C" w:rsidRDefault="00103F9C" w:rsidP="005F617D">
            <w:pPr>
              <w:jc w:val="center"/>
            </w:pPr>
            <w:r w:rsidRPr="00103F9C">
              <w:t>-8.87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CB5C2F" w14:textId="77777777" w:rsidR="00103F9C" w:rsidRPr="00D8560F" w:rsidRDefault="00103F9C" w:rsidP="005F617D">
            <w:pPr>
              <w:jc w:val="center"/>
            </w:pPr>
            <w: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9C368B" w14:textId="3FA7DEBA" w:rsidR="00103F9C" w:rsidRPr="00D8560F" w:rsidRDefault="00103F9C" w:rsidP="005F617D">
            <w:pPr>
              <w:jc w:val="center"/>
            </w:pPr>
            <w:r w:rsidRPr="00D8560F">
              <w:t>&lt;</w:t>
            </w:r>
            <w:r>
              <w:t xml:space="preserve"> </w:t>
            </w:r>
            <w:r w:rsidRPr="00D8560F">
              <w:t>0.01</w:t>
            </w:r>
            <w:r w:rsidRPr="005F617D">
              <w:rPr>
                <w:vertAlign w:val="superscript"/>
              </w:rPr>
              <w:t>****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E52033" w14:textId="77777777" w:rsidR="00103F9C" w:rsidRPr="00D8560F" w:rsidRDefault="00103F9C" w:rsidP="005F617D">
            <w:pPr>
              <w:jc w:val="center"/>
            </w:pPr>
            <w:r w:rsidRPr="00D8560F">
              <w:t>0.</w:t>
            </w:r>
            <w:r>
              <w:t>855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C113D17" w14:textId="03DFE52E" w:rsidR="00103F9C" w:rsidRPr="00D8560F" w:rsidRDefault="00103F9C" w:rsidP="005F617D">
            <w:pPr>
              <w:jc w:val="center"/>
            </w:pPr>
            <w:r w:rsidRPr="00D8560F">
              <w:t>-</w:t>
            </w:r>
            <w:r>
              <w:t>13.40</w:t>
            </w:r>
            <w:r>
              <w:t xml:space="preserve">, </w:t>
            </w:r>
            <w:r w:rsidRPr="00D8560F">
              <w:t>-</w:t>
            </w:r>
            <w:r>
              <w:t>5.01</w:t>
            </w:r>
          </w:p>
        </w:tc>
      </w:tr>
      <w:tr w:rsidR="00103F9C" w:rsidRPr="003E7991" w14:paraId="38352076" w14:textId="77777777" w:rsidTr="00804BC1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2D9B41B9" w14:textId="77777777" w:rsidR="00103F9C" w:rsidRPr="00103F9C" w:rsidRDefault="00103F9C" w:rsidP="005F617D">
            <w:pPr>
              <w:jc w:val="center"/>
              <w:rPr>
                <w:b/>
                <w:bCs/>
              </w:rPr>
            </w:pPr>
            <w:r w:rsidRPr="00103F9C">
              <w:rPr>
                <w:b/>
                <w:bCs/>
              </w:rPr>
              <w:t>DAT vs. SS: TPU-Enabled, Only Curves without Overshoot</w:t>
            </w:r>
          </w:p>
        </w:tc>
      </w:tr>
      <w:tr w:rsidR="005F617D" w14:paraId="43AABC47" w14:textId="77777777" w:rsidTr="005F617D">
        <w:trPr>
          <w:trHeight w:val="296"/>
        </w:trPr>
        <w:tc>
          <w:tcPr>
            <w:tcW w:w="17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92B28EE" w14:textId="08836C58" w:rsidR="00103F9C" w:rsidRPr="00103F9C" w:rsidRDefault="00103F9C" w:rsidP="005F617D">
            <w:pPr>
              <w:jc w:val="center"/>
            </w:pPr>
            <w:r w:rsidRPr="00103F9C">
              <w:rPr>
                <w:color w:val="000000"/>
              </w:rPr>
              <w:t>V</w:t>
            </w:r>
            <w:r w:rsidRPr="00103F9C">
              <w:rPr>
                <w:color w:val="000000"/>
                <w:vertAlign w:val="subscript"/>
              </w:rPr>
              <w:t>cmax (</w:t>
            </w:r>
            <w:r w:rsidR="005F617D">
              <w:rPr>
                <w:color w:val="000000"/>
                <w:vertAlign w:val="subscript"/>
              </w:rPr>
              <w:t>n</w:t>
            </w:r>
            <w:r w:rsidRPr="00103F9C">
              <w:rPr>
                <w:color w:val="000000"/>
                <w:vertAlign w:val="subscript"/>
              </w:rPr>
              <w:t xml:space="preserve"> = 19 pairs)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CE190A" w14:textId="77777777" w:rsidR="00103F9C" w:rsidRPr="00103F9C" w:rsidRDefault="00103F9C" w:rsidP="005F617D">
            <w:pPr>
              <w:jc w:val="center"/>
            </w:pPr>
            <w:r w:rsidRPr="00103F9C">
              <w:t>-0.96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A361A8" w14:textId="77777777" w:rsidR="00103F9C" w:rsidRPr="00D8560F" w:rsidRDefault="00103F9C" w:rsidP="005F617D">
            <w:pPr>
              <w:jc w:val="center"/>
            </w:pPr>
            <w:r>
              <w:t>46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E65FBF" w14:textId="30C74D4A" w:rsidR="00103F9C" w:rsidRPr="00D8560F" w:rsidRDefault="00103F9C" w:rsidP="005F617D">
            <w:pPr>
              <w:jc w:val="center"/>
            </w:pPr>
            <w:r w:rsidRPr="00D8560F">
              <w:t>0.</w:t>
            </w:r>
            <w:r>
              <w:t>0</w:t>
            </w:r>
            <w:r>
              <w:t>5</w:t>
            </w:r>
            <w:r w:rsidRPr="005F617D">
              <w:rPr>
                <w:vertAlign w:val="superscript"/>
              </w:rPr>
              <w:t>*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F3E3A6" w14:textId="77777777" w:rsidR="00103F9C" w:rsidRPr="00D8560F" w:rsidRDefault="00103F9C" w:rsidP="005F617D">
            <w:pPr>
              <w:jc w:val="center"/>
            </w:pPr>
            <w:r w:rsidRPr="00D8560F">
              <w:t>0.</w:t>
            </w:r>
            <w:r>
              <w:t>452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713929" w14:textId="6A7475ED" w:rsidR="00103F9C" w:rsidRPr="00D8560F" w:rsidRDefault="00103F9C" w:rsidP="005F617D">
            <w:pPr>
              <w:jc w:val="center"/>
            </w:pPr>
            <w:r w:rsidRPr="00B80FE8">
              <w:t>-1.</w:t>
            </w:r>
            <w:r>
              <w:t>92</w:t>
            </w:r>
            <w:r>
              <w:t>,</w:t>
            </w:r>
            <w:r>
              <w:t xml:space="preserve"> -0.06</w:t>
            </w:r>
          </w:p>
        </w:tc>
      </w:tr>
      <w:tr w:rsidR="005F617D" w14:paraId="69AC3AD3" w14:textId="77777777" w:rsidTr="005F617D">
        <w:trPr>
          <w:trHeight w:val="296"/>
        </w:trPr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05B63B" w14:textId="34E01B2D" w:rsidR="00103F9C" w:rsidRPr="00103F9C" w:rsidRDefault="00103F9C" w:rsidP="005F617D">
            <w:pPr>
              <w:jc w:val="center"/>
            </w:pPr>
            <w:r w:rsidRPr="00103F9C">
              <w:rPr>
                <w:color w:val="000000"/>
              </w:rPr>
              <w:t>J</w:t>
            </w:r>
            <w:r w:rsidRPr="00103F9C">
              <w:rPr>
                <w:color w:val="000000"/>
                <w:vertAlign w:val="subscript"/>
              </w:rPr>
              <w:t>max (</w:t>
            </w:r>
            <w:r w:rsidR="005F617D">
              <w:rPr>
                <w:color w:val="000000"/>
                <w:vertAlign w:val="subscript"/>
              </w:rPr>
              <w:t>n</w:t>
            </w:r>
            <w:r w:rsidRPr="00103F9C">
              <w:rPr>
                <w:color w:val="000000"/>
                <w:vertAlign w:val="subscript"/>
              </w:rPr>
              <w:t xml:space="preserve"> = 19 pairs)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2C9F04" w14:textId="77777777" w:rsidR="00103F9C" w:rsidRPr="00103F9C" w:rsidRDefault="00103F9C" w:rsidP="005F617D">
            <w:pPr>
              <w:jc w:val="center"/>
            </w:pPr>
            <w:r w:rsidRPr="00103F9C">
              <w:t>-4.34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DD5562" w14:textId="77777777" w:rsidR="00103F9C" w:rsidRPr="00D8560F" w:rsidRDefault="00103F9C" w:rsidP="005F617D">
            <w:pPr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21973F" w14:textId="4466A997" w:rsidR="00103F9C" w:rsidRPr="00D8560F" w:rsidRDefault="00103F9C" w:rsidP="005F617D">
            <w:pPr>
              <w:jc w:val="center"/>
            </w:pPr>
            <w:r>
              <w:t xml:space="preserve">&lt; </w:t>
            </w:r>
            <w:r w:rsidRPr="00D8560F">
              <w:t>0.0</w:t>
            </w:r>
            <w:r>
              <w:t>1</w:t>
            </w:r>
            <w:r w:rsidRPr="005F617D">
              <w:rPr>
                <w:vertAlign w:val="superscript"/>
              </w:rPr>
              <w:t>***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B43577" w14:textId="77777777" w:rsidR="00103F9C" w:rsidRPr="00D8560F" w:rsidRDefault="00103F9C" w:rsidP="005F617D">
            <w:pPr>
              <w:jc w:val="center"/>
            </w:pPr>
            <w:r w:rsidRPr="00D8560F">
              <w:t>0.7</w:t>
            </w:r>
            <w:r>
              <w:t>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73C728" w14:textId="1A400344" w:rsidR="00103F9C" w:rsidRPr="00D8560F" w:rsidRDefault="00103F9C" w:rsidP="005F617D">
            <w:pPr>
              <w:jc w:val="center"/>
            </w:pPr>
            <w:r w:rsidRPr="00D8560F">
              <w:t>-</w:t>
            </w:r>
            <w:r>
              <w:t>6.02</w:t>
            </w:r>
            <w:r>
              <w:t xml:space="preserve">, </w:t>
            </w:r>
            <w:r w:rsidRPr="00D8560F">
              <w:t>-</w:t>
            </w:r>
            <w:r>
              <w:t>2.51</w:t>
            </w:r>
          </w:p>
        </w:tc>
      </w:tr>
      <w:tr w:rsidR="00103F9C" w14:paraId="7A874568" w14:textId="77777777" w:rsidTr="00804BC1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993C9" w14:textId="77777777" w:rsidR="00103F9C" w:rsidRPr="00103F9C" w:rsidRDefault="00103F9C" w:rsidP="005F617D">
            <w:pPr>
              <w:jc w:val="center"/>
            </w:pPr>
            <w:r w:rsidRPr="00103F9C">
              <w:rPr>
                <w:b/>
                <w:bCs/>
              </w:rPr>
              <w:t>DAT vs. SS: No TPU, Only Curves without Overshoot</w:t>
            </w:r>
          </w:p>
        </w:tc>
      </w:tr>
      <w:tr w:rsidR="005F617D" w14:paraId="1F6E7F3F" w14:textId="77777777" w:rsidTr="005F617D">
        <w:trPr>
          <w:trHeight w:val="296"/>
        </w:trPr>
        <w:tc>
          <w:tcPr>
            <w:tcW w:w="17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7E9A3F" w14:textId="147F5176" w:rsidR="00103F9C" w:rsidRPr="00103F9C" w:rsidRDefault="00103F9C" w:rsidP="005F617D">
            <w:pPr>
              <w:jc w:val="center"/>
            </w:pPr>
            <w:r w:rsidRPr="00103F9C">
              <w:rPr>
                <w:color w:val="000000"/>
              </w:rPr>
              <w:t>V</w:t>
            </w:r>
            <w:r w:rsidRPr="00103F9C">
              <w:rPr>
                <w:color w:val="000000"/>
                <w:vertAlign w:val="subscript"/>
              </w:rPr>
              <w:t>cmax (</w:t>
            </w:r>
            <w:r w:rsidR="005F617D">
              <w:rPr>
                <w:color w:val="000000"/>
                <w:vertAlign w:val="subscript"/>
              </w:rPr>
              <w:t>n</w:t>
            </w:r>
            <w:r w:rsidRPr="00103F9C">
              <w:rPr>
                <w:color w:val="000000"/>
                <w:vertAlign w:val="subscript"/>
              </w:rPr>
              <w:t xml:space="preserve"> = 19 pairs)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F03948" w14:textId="77777777" w:rsidR="00103F9C" w:rsidRPr="00103F9C" w:rsidRDefault="00103F9C" w:rsidP="005F617D">
            <w:pPr>
              <w:jc w:val="center"/>
            </w:pPr>
            <w:r w:rsidRPr="00103F9C">
              <w:t>-1.47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D24331" w14:textId="77777777" w:rsidR="00103F9C" w:rsidRPr="00D8560F" w:rsidRDefault="00103F9C" w:rsidP="005F617D">
            <w:pPr>
              <w:jc w:val="center"/>
            </w:pPr>
            <w:r>
              <w:t>36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6885F1" w14:textId="4A4D9EBC" w:rsidR="00103F9C" w:rsidRPr="00D8560F" w:rsidRDefault="00103F9C" w:rsidP="005F617D">
            <w:pPr>
              <w:jc w:val="center"/>
            </w:pPr>
            <w:r w:rsidRPr="00D8560F">
              <w:t>0.0</w:t>
            </w:r>
            <w:r>
              <w:t>2</w:t>
            </w:r>
            <w:r w:rsidRPr="005F617D">
              <w:rPr>
                <w:vertAlign w:val="superscript"/>
              </w:rPr>
              <w:t>*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E751E7" w14:textId="77777777" w:rsidR="00103F9C" w:rsidRPr="00D8560F" w:rsidRDefault="00103F9C" w:rsidP="005F617D">
            <w:pPr>
              <w:jc w:val="center"/>
            </w:pPr>
            <w:r w:rsidRPr="00D8560F">
              <w:t>0.</w:t>
            </w:r>
            <w:r>
              <w:t>545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3E05BB" w14:textId="6CFAF67D" w:rsidR="00103F9C" w:rsidRPr="00B80FE8" w:rsidRDefault="00103F9C" w:rsidP="005F617D">
            <w:pPr>
              <w:jc w:val="center"/>
            </w:pPr>
            <w:r w:rsidRPr="00B80FE8">
              <w:t>-2.</w:t>
            </w:r>
            <w:r>
              <w:t>71</w:t>
            </w:r>
            <w:r>
              <w:t>,</w:t>
            </w:r>
            <w:r w:rsidRPr="00B80FE8">
              <w:t xml:space="preserve"> </w:t>
            </w:r>
            <w:r>
              <w:t>-</w:t>
            </w:r>
            <w:r w:rsidRPr="00B80FE8">
              <w:t>0.2</w:t>
            </w:r>
            <w:r>
              <w:t>5</w:t>
            </w:r>
          </w:p>
        </w:tc>
      </w:tr>
      <w:tr w:rsidR="005F617D" w14:paraId="6018497A" w14:textId="77777777" w:rsidTr="005F617D">
        <w:trPr>
          <w:trHeight w:val="296"/>
        </w:trPr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146315" w14:textId="7364D39C" w:rsidR="00103F9C" w:rsidRPr="00103F9C" w:rsidRDefault="00103F9C" w:rsidP="005F617D">
            <w:pPr>
              <w:jc w:val="center"/>
            </w:pPr>
            <w:r w:rsidRPr="00103F9C">
              <w:rPr>
                <w:color w:val="000000"/>
              </w:rPr>
              <w:t>J</w:t>
            </w:r>
            <w:r w:rsidRPr="00103F9C">
              <w:rPr>
                <w:color w:val="000000"/>
                <w:vertAlign w:val="subscript"/>
              </w:rPr>
              <w:t>max (</w:t>
            </w:r>
            <w:r w:rsidR="005F617D">
              <w:rPr>
                <w:color w:val="000000"/>
                <w:vertAlign w:val="subscript"/>
              </w:rPr>
              <w:t>n</w:t>
            </w:r>
            <w:r w:rsidRPr="00103F9C">
              <w:rPr>
                <w:color w:val="000000"/>
                <w:vertAlign w:val="subscript"/>
              </w:rPr>
              <w:t xml:space="preserve"> = 19 pairs)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2A1C9B" w14:textId="77777777" w:rsidR="00103F9C" w:rsidRPr="00103F9C" w:rsidRDefault="00103F9C" w:rsidP="005F617D">
            <w:pPr>
              <w:jc w:val="center"/>
            </w:pPr>
            <w:r w:rsidRPr="00103F9C">
              <w:t>-4.59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984970" w14:textId="77777777" w:rsidR="00103F9C" w:rsidRPr="00D8560F" w:rsidRDefault="00103F9C" w:rsidP="005F617D">
            <w:pPr>
              <w:jc w:val="center"/>
            </w:pPr>
            <w: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463371" w14:textId="1172A0EA" w:rsidR="00103F9C" w:rsidRPr="00D8560F" w:rsidRDefault="00103F9C" w:rsidP="005F617D">
            <w:pPr>
              <w:jc w:val="center"/>
            </w:pPr>
            <w:r>
              <w:t xml:space="preserve">&lt; </w:t>
            </w:r>
            <w:r w:rsidRPr="00D8560F">
              <w:t>0.0</w:t>
            </w:r>
            <w:r>
              <w:t>1</w:t>
            </w:r>
            <w:r w:rsidRPr="005F617D">
              <w:rPr>
                <w:vertAlign w:val="superscript"/>
              </w:rPr>
              <w:t>***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304327" w14:textId="77777777" w:rsidR="00103F9C" w:rsidRPr="00D8560F" w:rsidRDefault="00103F9C" w:rsidP="005F617D">
            <w:pPr>
              <w:jc w:val="center"/>
            </w:pPr>
            <w:r w:rsidRPr="00D8560F">
              <w:t>0.</w:t>
            </w:r>
            <w:r>
              <w:t>840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8D057B" w14:textId="022E292F" w:rsidR="00103F9C" w:rsidRPr="00B80FE8" w:rsidRDefault="00103F9C" w:rsidP="005F617D">
            <w:pPr>
              <w:jc w:val="center"/>
            </w:pPr>
            <w:r w:rsidRPr="00D8560F">
              <w:t>-</w:t>
            </w:r>
            <w:r>
              <w:t>7.15</w:t>
            </w:r>
            <w:r>
              <w:t xml:space="preserve">, </w:t>
            </w:r>
            <w:r w:rsidRPr="00D8560F">
              <w:t>-2.</w:t>
            </w:r>
            <w:r>
              <w:t>89</w:t>
            </w:r>
          </w:p>
        </w:tc>
      </w:tr>
    </w:tbl>
    <w:p w14:paraId="0643C47A" w14:textId="23887FCE" w:rsidR="00103F9C" w:rsidRDefault="00103F9C" w:rsidP="00103F9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0"/>
          <w:szCs w:val="20"/>
        </w:rPr>
        <w:t>This tests whether the median of the paired differences differs from a hypothetical zero. The ‘median difference estimate’ (MDE) is a location parameter for the median difference (DAT minus SS), with an approximate 95% confidence interval. The test statistic ‘V’ refers to the sum of the positive-signed rank differences. Stars next to a given p-value represent the degree of significance (* = p ≤ 0.05; ** = p ≤ 0.01; *** = p ≤ 0.001; **** = p ≤ 0.0001). The effect size is the Z statistic divided by √</w:t>
      </w:r>
      <w:r w:rsidR="005F617D"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 xml:space="preserve">, where </w:t>
      </w:r>
      <w:r w:rsidR="005F617D"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 xml:space="preserve"> is the sample size. Note the small sample size makes comparisons underpowered for the TPU comparison (indicated with * in the first column). </w:t>
      </w:r>
    </w:p>
    <w:p w14:paraId="14575DAC" w14:textId="77777777" w:rsidR="00566193" w:rsidRDefault="00566193"/>
    <w:sectPr w:rsidR="0056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wMjWwMAciQzMDcyUdpeDU4uLM/DyQAsNaAHv8hkksAAAA"/>
  </w:docVars>
  <w:rsids>
    <w:rsidRoot w:val="00103F9C"/>
    <w:rsid w:val="00103F9C"/>
    <w:rsid w:val="00473E8D"/>
    <w:rsid w:val="00566193"/>
    <w:rsid w:val="005F617D"/>
    <w:rsid w:val="00BF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03FC"/>
  <w15:chartTrackingRefBased/>
  <w15:docId w15:val="{9BFD79E2-F70F-4A9D-BBA4-71B3C31D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F9C"/>
    <w:rPr>
      <w:rFonts w:cs="Times New Roman (Body CS)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F9C"/>
    <w:rPr>
      <w:rFonts w:cs="Times New Roman (Body CS)"/>
      <w:kern w:val="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3F9C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Braun</dc:creator>
  <cp:keywords/>
  <dc:description/>
  <cp:lastModifiedBy>Emmy Braun</cp:lastModifiedBy>
  <cp:revision>2</cp:revision>
  <dcterms:created xsi:type="dcterms:W3CDTF">2024-03-13T17:38:00Z</dcterms:created>
  <dcterms:modified xsi:type="dcterms:W3CDTF">2024-03-13T17:51:00Z</dcterms:modified>
</cp:coreProperties>
</file>