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391B1" w14:textId="77777777" w:rsidR="007D547D" w:rsidRDefault="00000000">
      <w:pPr>
        <w:pStyle w:val="Title"/>
      </w:pPr>
      <w:r>
        <w:t>Homework_4</w:t>
      </w:r>
    </w:p>
    <w:p w14:paraId="28A391B2" w14:textId="77777777" w:rsidR="007D547D" w:rsidRDefault="00000000">
      <w:pPr>
        <w:pStyle w:val="Author"/>
      </w:pPr>
      <w:r>
        <w:t>Emmenta Janneh</w:t>
      </w:r>
    </w:p>
    <w:p w14:paraId="28A391B3" w14:textId="77777777" w:rsidR="007D547D" w:rsidRDefault="00000000">
      <w:pPr>
        <w:pStyle w:val="Date"/>
      </w:pPr>
      <w:r>
        <w:t>2024-02-11</w:t>
      </w:r>
    </w:p>
    <w:p w14:paraId="28A391B4" w14:textId="77777777" w:rsidR="007D547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28A391B5" w14:textId="77777777" w:rsidR="007D547D" w:rsidRDefault="00000000">
      <w:pPr>
        <w:pStyle w:val="SourceCode"/>
      </w:pPr>
      <w:r>
        <w:rPr>
          <w:rStyle w:val="VerbatimChar"/>
        </w:rPr>
        <w:t>## Warning: package 'tidyverse' was built under R version 4.3.2</w:t>
      </w:r>
    </w:p>
    <w:p w14:paraId="28A391B6" w14:textId="77777777" w:rsidR="007D547D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1.1.2     ✔ readr     2.1.4</w:t>
      </w:r>
      <w:r>
        <w:br/>
      </w:r>
      <w:r>
        <w:rPr>
          <w:rStyle w:val="VerbatimChar"/>
        </w:rPr>
        <w:t>## ✔ forcats   1.0.0     ✔ stringr   1.5.0</w:t>
      </w:r>
      <w:r>
        <w:br/>
      </w:r>
      <w:r>
        <w:rPr>
          <w:rStyle w:val="VerbatimChar"/>
        </w:rPr>
        <w:t>## ✔ ggplot2   3.4.3     ✔ tibble    3.2.1</w:t>
      </w:r>
      <w:r>
        <w:br/>
      </w:r>
      <w:r>
        <w:rPr>
          <w:rStyle w:val="VerbatimChar"/>
        </w:rPr>
        <w:t>## ✔ lubridate 1.9.2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28A391B7" w14:textId="77777777" w:rsidR="007D547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(broom)</w:t>
      </w:r>
    </w:p>
    <w:p w14:paraId="28A391B8" w14:textId="77777777" w:rsidR="007D547D" w:rsidRDefault="00000000">
      <w:pPr>
        <w:pStyle w:val="SourceCode"/>
      </w:pPr>
      <w:r>
        <w:rPr>
          <w:rStyle w:val="VerbatimChar"/>
        </w:rPr>
        <w:t>## Warning: package 'broom' was built under R version 4.3.2</w:t>
      </w:r>
    </w:p>
    <w:p w14:paraId="28A391B9" w14:textId="77777777" w:rsidR="007D547D" w:rsidRDefault="00000000">
      <w:pPr>
        <w:pStyle w:val="Heading2"/>
      </w:pPr>
      <w:bookmarkStart w:id="0" w:name="conceptual-exercises"/>
      <w:r>
        <w:t>Conceptual Exercises</w:t>
      </w:r>
    </w:p>
    <w:p w14:paraId="28A391BA" w14:textId="77777777" w:rsidR="007D547D" w:rsidRDefault="00000000">
      <w:pPr>
        <w:numPr>
          <w:ilvl w:val="0"/>
          <w:numId w:val="2"/>
        </w:numPr>
      </w:pPr>
      <w:r>
        <w:t>The standard error of β1 would decrease when a new observational unit is obtained with Xnew = Xmean. When Xnew = Xmean, the distance of each data point from the mean, Xi - Xmean, remains the same for all data points, including the new one. Therefore, the denominator of the formula remains constant.</w:t>
      </w:r>
    </w:p>
    <w:p w14:paraId="28A391BB" w14:textId="77777777" w:rsidR="007D547D" w:rsidRDefault="00000000">
      <w:pPr>
        <w:numPr>
          <w:ilvl w:val="0"/>
          <w:numId w:val="1"/>
        </w:numPr>
      </w:pPr>
      <w:r>
        <w:t>Since the denominator remains constant and Var is also assumed to be constant, the standard error SE would decrease as n ( the sample size) increases with the addition of the new observational unit.</w:t>
      </w:r>
    </w:p>
    <w:p w14:paraId="28A391BC" w14:textId="77777777" w:rsidR="007D547D" w:rsidRDefault="00000000">
      <w:pPr>
        <w:pStyle w:val="SourceCode"/>
        <w:numPr>
          <w:ilvl w:val="0"/>
          <w:numId w:val="2"/>
        </w:numPr>
      </w:pP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pt</w:t>
      </w:r>
      <w:r>
        <w:rPr>
          <w:rStyle w:val="NormalTok"/>
        </w:rPr>
        <w:t>(</w:t>
      </w:r>
      <w:proofErr w:type="gramEnd"/>
      <w:r>
        <w:rPr>
          <w:rStyle w:val="SpecialCharTok"/>
        </w:rPr>
        <w:t>-</w:t>
      </w:r>
      <w:r>
        <w:rPr>
          <w:rStyle w:val="FloatTok"/>
        </w:rPr>
        <w:t>7.52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df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13</w:t>
      </w:r>
      <w:r>
        <w:rPr>
          <w:rStyle w:val="NormalTok"/>
        </w:rPr>
        <w:t>)</w:t>
      </w:r>
    </w:p>
    <w:p w14:paraId="28A391BD" w14:textId="77777777" w:rsidR="007D547D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## [1] 4.373129e-06</w:t>
      </w:r>
    </w:p>
    <w:p w14:paraId="28A391BE" w14:textId="77777777" w:rsidR="007D547D" w:rsidRDefault="00000000">
      <w:pPr>
        <w:pStyle w:val="SourceCode"/>
        <w:numPr>
          <w:ilvl w:val="0"/>
          <w:numId w:val="1"/>
        </w:numPr>
      </w:pPr>
      <w:r>
        <w:rPr>
          <w:rStyle w:val="FloatTok"/>
        </w:rPr>
        <w:t>0.997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0.111</w:t>
      </w:r>
    </w:p>
    <w:p w14:paraId="28A391BF" w14:textId="77777777" w:rsidR="007D547D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## [1] 8.981982</w:t>
      </w:r>
    </w:p>
    <w:p w14:paraId="28A391C0" w14:textId="77777777" w:rsidR="007D547D" w:rsidRDefault="00000000">
      <w:pPr>
        <w:numPr>
          <w:ilvl w:val="0"/>
          <w:numId w:val="1"/>
        </w:numPr>
      </w:pPr>
      <w:r>
        <w:lastRenderedPageBreak/>
        <w:t>## # A tibble: 2 x 5</w:t>
      </w:r>
      <w:r>
        <w:br/>
        <w:t>## term estimate std.error statistic p.value</w:t>
      </w:r>
      <w:r>
        <w:br/>
        <w:t>## &lt;chr&gt; &lt;dbl&gt; &lt;dbl&gt; &lt;dbl&gt; &lt;dbl&gt;</w:t>
      </w:r>
      <w:r>
        <w:br/>
        <w:t xml:space="preserve">## 1 (Intercept) 8.39 1.11 7.52 </w:t>
      </w:r>
      <w:r>
        <w:rPr>
          <w:rStyle w:val="VerbatimChar"/>
        </w:rPr>
        <w:t>0.00000437</w:t>
      </w:r>
      <w:r>
        <w:br/>
        <w:t xml:space="preserve">## 2 Years 0.997 0.111 </w:t>
      </w:r>
      <w:r>
        <w:rPr>
          <w:rStyle w:val="VerbatimChar"/>
        </w:rPr>
        <w:t>8.982</w:t>
      </w:r>
      <w:r>
        <w:t xml:space="preserve"> 0.000000618</w:t>
      </w:r>
    </w:p>
    <w:p w14:paraId="28A391C1" w14:textId="77777777" w:rsidR="007D547D" w:rsidRDefault="00000000">
      <w:pPr>
        <w:pStyle w:val="SourceCode"/>
        <w:numPr>
          <w:ilvl w:val="0"/>
          <w:numId w:val="2"/>
        </w:numPr>
      </w:pPr>
      <w:r>
        <w:rPr>
          <w:rStyle w:val="NormalTok"/>
        </w:rPr>
        <w:t xml:space="preserve">estimate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8.39</w:t>
      </w:r>
      <w:r>
        <w:rPr>
          <w:rStyle w:val="NormalTok"/>
        </w:rPr>
        <w:t xml:space="preserve">, </w:t>
      </w:r>
      <w:r>
        <w:rPr>
          <w:rStyle w:val="FloatTok"/>
        </w:rPr>
        <w:t>0.997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std_error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1.11</w:t>
      </w:r>
      <w:r>
        <w:rPr>
          <w:rStyle w:val="NormalTok"/>
        </w:rPr>
        <w:t xml:space="preserve">, </w:t>
      </w:r>
      <w:r>
        <w:rPr>
          <w:rStyle w:val="FloatTok"/>
        </w:rPr>
        <w:t>0.111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statistic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7.52</w:t>
      </w:r>
      <w:r>
        <w:rPr>
          <w:rStyle w:val="NormalTok"/>
        </w:rPr>
        <w:t xml:space="preserve">, </w:t>
      </w:r>
      <w:r>
        <w:rPr>
          <w:rStyle w:val="FloatTok"/>
        </w:rPr>
        <w:t>8.982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t_critical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qt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>, df)</w:t>
      </w:r>
      <w:r>
        <w:br/>
      </w:r>
      <w:r>
        <w:br/>
      </w:r>
      <w:r>
        <w:rPr>
          <w:rStyle w:val="NormalTok"/>
        </w:rPr>
        <w:t xml:space="preserve">lower_ci </w:t>
      </w:r>
      <w:r>
        <w:rPr>
          <w:rStyle w:val="OtherTok"/>
        </w:rPr>
        <w:t>&lt;-</w:t>
      </w:r>
      <w:r>
        <w:rPr>
          <w:rStyle w:val="NormalTok"/>
        </w:rPr>
        <w:t xml:space="preserve"> estimate </w:t>
      </w:r>
      <w:r>
        <w:rPr>
          <w:rStyle w:val="SpecialCharTok"/>
        </w:rPr>
        <w:t>-</w:t>
      </w:r>
      <w:r>
        <w:rPr>
          <w:rStyle w:val="NormalTok"/>
        </w:rPr>
        <w:t xml:space="preserve"> t_critical </w:t>
      </w:r>
      <w:r>
        <w:rPr>
          <w:rStyle w:val="SpecialCharTok"/>
        </w:rPr>
        <w:t>*</w:t>
      </w:r>
      <w:r>
        <w:rPr>
          <w:rStyle w:val="NormalTok"/>
        </w:rPr>
        <w:t xml:space="preserve"> std_error</w:t>
      </w:r>
      <w:r>
        <w:br/>
      </w:r>
      <w:r>
        <w:rPr>
          <w:rStyle w:val="NormalTok"/>
        </w:rPr>
        <w:t xml:space="preserve">upper_ci </w:t>
      </w:r>
      <w:r>
        <w:rPr>
          <w:rStyle w:val="OtherTok"/>
        </w:rPr>
        <w:t>&lt;-</w:t>
      </w:r>
      <w:r>
        <w:rPr>
          <w:rStyle w:val="NormalTok"/>
        </w:rPr>
        <w:t xml:space="preserve"> estimate </w:t>
      </w:r>
      <w:r>
        <w:rPr>
          <w:rStyle w:val="SpecialCharTok"/>
        </w:rPr>
        <w:t>+</w:t>
      </w:r>
      <w:r>
        <w:rPr>
          <w:rStyle w:val="NormalTok"/>
        </w:rPr>
        <w:t xml:space="preserve"> t_critical </w:t>
      </w:r>
      <w:r>
        <w:rPr>
          <w:rStyle w:val="SpecialCharTok"/>
        </w:rPr>
        <w:t>*</w:t>
      </w:r>
      <w:r>
        <w:rPr>
          <w:rStyle w:val="NormalTok"/>
        </w:rPr>
        <w:t xml:space="preserve"> std_error</w:t>
      </w:r>
      <w:r>
        <w:br/>
      </w:r>
      <w:r>
        <w:br/>
      </w:r>
      <w:r>
        <w:rPr>
          <w:rStyle w:val="NormalTok"/>
        </w:rPr>
        <w:t xml:space="preserve">ci_data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term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"(Intercept)"</w:t>
      </w:r>
      <w:r>
        <w:rPr>
          <w:rStyle w:val="NormalTok"/>
        </w:rPr>
        <w:t xml:space="preserve">, </w:t>
      </w:r>
      <w:r>
        <w:rPr>
          <w:rStyle w:val="StringTok"/>
        </w:rPr>
        <w:t>"Years"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lower_ci =</w:t>
      </w:r>
      <w:r>
        <w:rPr>
          <w:rStyle w:val="NormalTok"/>
        </w:rPr>
        <w:t xml:space="preserve"> lower_ci,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upper_ci =</w:t>
      </w:r>
      <w:r>
        <w:rPr>
          <w:rStyle w:val="NormalTok"/>
        </w:rPr>
        <w:t xml:space="preserve"> upper_ci</w:t>
      </w:r>
      <w:r>
        <w:br/>
      </w:r>
      <w:r>
        <w:rPr>
          <w:rStyle w:val="NormalTok"/>
        </w:rPr>
        <w:t xml:space="preserve">                      )</w:t>
      </w:r>
      <w:r>
        <w:br/>
      </w:r>
      <w:r>
        <w:rPr>
          <w:rStyle w:val="NormalTok"/>
        </w:rPr>
        <w:t>ci_data</w:t>
      </w:r>
    </w:p>
    <w:p w14:paraId="28A391C2" w14:textId="77777777" w:rsidR="007D547D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##          term  lower_ci  upper_ci</w:t>
      </w:r>
      <w:r>
        <w:br/>
      </w:r>
      <w:r>
        <w:rPr>
          <w:rStyle w:val="VerbatimChar"/>
        </w:rPr>
        <w:t>## 1 (Intercept) 5.9919908 10.788009</w:t>
      </w:r>
      <w:r>
        <w:br/>
      </w:r>
      <w:r>
        <w:rPr>
          <w:rStyle w:val="VerbatimChar"/>
        </w:rPr>
        <w:t>## 2       Years 0.7571991  1.236801</w:t>
      </w:r>
    </w:p>
    <w:p w14:paraId="28A391C3" w14:textId="77777777" w:rsidR="007D547D" w:rsidRDefault="00000000">
      <w:pPr>
        <w:pStyle w:val="Heading2"/>
      </w:pPr>
      <w:bookmarkStart w:id="1" w:name="wheatears"/>
      <w:bookmarkEnd w:id="0"/>
      <w:r>
        <w:t>Wheatears</w:t>
      </w:r>
    </w:p>
    <w:p w14:paraId="28A391C4" w14:textId="77777777" w:rsidR="007D547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(Sleuth3)</w:t>
      </w:r>
    </w:p>
    <w:p w14:paraId="28A391C5" w14:textId="77777777" w:rsidR="007D547D" w:rsidRDefault="00000000">
      <w:pPr>
        <w:pStyle w:val="SourceCode"/>
      </w:pPr>
      <w:r>
        <w:rPr>
          <w:rStyle w:val="VerbatimChar"/>
        </w:rPr>
        <w:t>## Warning: package 'Sleuth3' was built under R version 4.3.2</w:t>
      </w:r>
    </w:p>
    <w:p w14:paraId="28A391C6" w14:textId="77777777" w:rsidR="007D547D" w:rsidRDefault="00000000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"ex0727"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"ex0727"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wheat </w:t>
      </w:r>
      <w:r>
        <w:rPr>
          <w:rStyle w:val="OtherTok"/>
        </w:rPr>
        <w:t>&lt;-</w:t>
      </w:r>
      <w:r>
        <w:rPr>
          <w:rStyle w:val="NormalTok"/>
        </w:rPr>
        <w:t xml:space="preserve"> ex0727</w:t>
      </w:r>
      <w:r>
        <w:br/>
      </w:r>
      <w:r>
        <w:rPr>
          <w:rStyle w:val="FunctionTok"/>
        </w:rPr>
        <w:t>glimpse</w:t>
      </w:r>
      <w:r>
        <w:rPr>
          <w:rStyle w:val="NormalTok"/>
        </w:rPr>
        <w:t>(wheat)</w:t>
      </w:r>
    </w:p>
    <w:p w14:paraId="28A391C7" w14:textId="77777777" w:rsidR="007D547D" w:rsidRDefault="00000000">
      <w:pPr>
        <w:pStyle w:val="SourceCode"/>
      </w:pPr>
      <w:r>
        <w:rPr>
          <w:rStyle w:val="VerbatimChar"/>
        </w:rPr>
        <w:t>## Rows: 21</w:t>
      </w:r>
      <w:r>
        <w:br/>
      </w:r>
      <w:r>
        <w:rPr>
          <w:rStyle w:val="VerbatimChar"/>
        </w:rPr>
        <w:t>## Columns: 2</w:t>
      </w:r>
      <w:r>
        <w:br/>
      </w:r>
      <w:r>
        <w:rPr>
          <w:rStyle w:val="VerbatimChar"/>
        </w:rPr>
        <w:t>## $ Mass  &lt;dbl&gt; 3.33, 4.62, 5.43, 5.73, 6.12, 6.29, 6.45, 6.51, 6.65, 6.75, 6.81…</w:t>
      </w:r>
      <w:r>
        <w:br/>
      </w:r>
      <w:r>
        <w:rPr>
          <w:rStyle w:val="VerbatimChar"/>
        </w:rPr>
        <w:t>## $ Tcell &lt;dbl&gt; 0.252, 0.263, 0.251, 0.251, 0.183, 0.213, 0.332, 0.203, 0.252, 0…</w:t>
      </w:r>
    </w:p>
    <w:p w14:paraId="28A391C8" w14:textId="77777777" w:rsidR="007D547D" w:rsidRDefault="00000000">
      <w:pPr>
        <w:pStyle w:val="SourceCode"/>
      </w:pPr>
      <w:r>
        <w:rPr>
          <w:rStyle w:val="NormalTok"/>
        </w:rPr>
        <w:t xml:space="preserve">lmout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(Mass </w:t>
      </w:r>
      <w:r>
        <w:rPr>
          <w:rStyle w:val="SpecialCharTok"/>
        </w:rPr>
        <w:t>~</w:t>
      </w:r>
      <w:r>
        <w:rPr>
          <w:rStyle w:val="NormalTok"/>
        </w:rPr>
        <w:t xml:space="preserve"> Tcell, </w:t>
      </w:r>
      <w:r>
        <w:rPr>
          <w:rStyle w:val="AttributeTok"/>
        </w:rPr>
        <w:t>data =</w:t>
      </w:r>
      <w:r>
        <w:rPr>
          <w:rStyle w:val="NormalTok"/>
        </w:rPr>
        <w:t xml:space="preserve"> wheat)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(wheat,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Tcell, </w:t>
      </w:r>
      <w:r>
        <w:rPr>
          <w:rStyle w:val="AttributeTok"/>
        </w:rPr>
        <w:t>y =</w:t>
      </w:r>
      <w:r>
        <w:rPr>
          <w:rStyle w:val="NormalTok"/>
        </w:rPr>
        <w:t xml:space="preserve"> Mass))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28A391C9" w14:textId="77777777" w:rsidR="007D547D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28A391CA" w14:textId="77777777" w:rsidR="007D547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8A391D9" wp14:editId="28A391DA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Homework_4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15FA10" w14:textId="0E043515" w:rsidR="008D202F" w:rsidRPr="008D202F" w:rsidRDefault="008D202F" w:rsidP="00E163EF">
      <w:pPr>
        <w:pStyle w:val="BodyText"/>
        <w:numPr>
          <w:ilvl w:val="0"/>
          <w:numId w:val="7"/>
        </w:numPr>
      </w:pPr>
    </w:p>
    <w:p w14:paraId="28A391CB" w14:textId="77777777" w:rsidR="007D547D" w:rsidRDefault="00000000"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(wheat)</w:t>
      </w:r>
      <w:r>
        <w:br/>
      </w:r>
      <w:r>
        <w:rPr>
          <w:rStyle w:val="NormalTok"/>
        </w:rPr>
        <w:t>n</w:t>
      </w:r>
    </w:p>
    <w:p w14:paraId="28A391CC" w14:textId="77777777" w:rsidR="007D547D" w:rsidRDefault="00000000">
      <w:pPr>
        <w:pStyle w:val="SourceCode"/>
      </w:pPr>
      <w:r>
        <w:rPr>
          <w:rStyle w:val="VerbatimChar"/>
        </w:rPr>
        <w:t>## [1] 21</w:t>
      </w:r>
    </w:p>
    <w:p w14:paraId="28A391CD" w14:textId="77777777" w:rsidR="007D547D" w:rsidRDefault="00000000">
      <w:pPr>
        <w:pStyle w:val="SourceCode"/>
      </w:pPr>
      <w:r>
        <w:rPr>
          <w:rStyle w:val="FunctionTok"/>
        </w:rPr>
        <w:t>tidy</w:t>
      </w:r>
      <w:r>
        <w:rPr>
          <w:rStyle w:val="NormalTok"/>
        </w:rPr>
        <w:t xml:space="preserve">(lmout, </w:t>
      </w:r>
      <w:r>
        <w:rPr>
          <w:rStyle w:val="AttributeTok"/>
        </w:rPr>
        <w:t>conf.int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28A391CE" w14:textId="77777777" w:rsidR="007D547D" w:rsidRDefault="00000000">
      <w:pPr>
        <w:pStyle w:val="SourceCode"/>
      </w:pPr>
      <w:r>
        <w:rPr>
          <w:rStyle w:val="VerbatimChar"/>
        </w:rPr>
        <w:t>## # A tibble: 2 × 7</w:t>
      </w:r>
      <w:r>
        <w:br/>
      </w:r>
      <w:r>
        <w:rPr>
          <w:rStyle w:val="VerbatimChar"/>
        </w:rPr>
        <w:t>##   term        estimate std.error statistic p.value conf.low conf.high</w:t>
      </w:r>
      <w:r>
        <w:br/>
      </w:r>
      <w:r>
        <w:rPr>
          <w:rStyle w:val="VerbatimChar"/>
        </w:rPr>
        <w:t>##   &lt;chr&gt;          &lt;dbl&gt;     &lt;dbl&gt;     &lt;dbl&gt;   &lt;dbl&gt;    &lt;dbl&gt;     &lt;dbl&gt;</w:t>
      </w:r>
      <w:r>
        <w:br/>
      </w:r>
      <w:r>
        <w:rPr>
          <w:rStyle w:val="VerbatimChar"/>
        </w:rPr>
        <w:t>## 1 (Intercept)     3.91      1.11      3.52 0.00230     1.58      6.24</w:t>
      </w:r>
      <w:r>
        <w:br/>
      </w:r>
      <w:r>
        <w:rPr>
          <w:rStyle w:val="VerbatimChar"/>
        </w:rPr>
        <w:t>## 2 Tcell          10.2       3.30      3.08 0.00611     3.27     17.1</w:t>
      </w:r>
    </w:p>
    <w:p w14:paraId="13B47644" w14:textId="3470F59C" w:rsidR="002E0B3A" w:rsidRPr="002E0B3A" w:rsidRDefault="00000000" w:rsidP="002E0B3A">
      <w:pPr>
        <w:pStyle w:val="FirstParagraph"/>
      </w:pPr>
      <w:r>
        <w:t xml:space="preserve">Form the above information, we have a positive linear association between Tcell and Mass. </w:t>
      </w:r>
      <w:r>
        <w:rPr>
          <w:rStyle w:val="VerbatimChar"/>
        </w:rPr>
        <w:t>3.91</w:t>
      </w:r>
      <w:r>
        <w:t xml:space="preserve"> is the y-intercept of the regression line. Birds with </w:t>
      </w:r>
      <w:r>
        <w:rPr>
          <w:rStyle w:val="VerbatimChar"/>
        </w:rPr>
        <w:t>1mm</w:t>
      </w:r>
      <w:r>
        <w:t xml:space="preserve"> higher Tcell are estimated to carry on average </w:t>
      </w:r>
      <w:r>
        <w:rPr>
          <w:rStyle w:val="VerbatimChar"/>
        </w:rPr>
        <w:t>10.2g</w:t>
      </w:r>
      <w:r>
        <w:t xml:space="preserve"> higher stone mass (95% confidence interval of </w:t>
      </w:r>
      <w:r>
        <w:rPr>
          <w:rStyle w:val="VerbatimChar"/>
        </w:rPr>
        <w:t>3.3g</w:t>
      </w:r>
      <w:r>
        <w:t xml:space="preserve"> lower to </w:t>
      </w:r>
      <w:r>
        <w:rPr>
          <w:rStyle w:val="VerbatimChar"/>
        </w:rPr>
        <w:t>17.1g</w:t>
      </w:r>
      <w:r>
        <w:t xml:space="preserve"> higher). With </w:t>
      </w:r>
      <w:proofErr w:type="gramStart"/>
      <w:r>
        <w:t>a strong evidence</w:t>
      </w:r>
      <w:proofErr w:type="gramEnd"/>
      <w:r>
        <w:t xml:space="preserve"> that this association is not due to chance alone </w:t>
      </w:r>
      <w:r>
        <w:rPr>
          <w:i/>
          <w:iCs/>
        </w:rPr>
        <w:t>(p = 0.006, n = 21)</w:t>
      </w:r>
      <w:r>
        <w:t>.</w:t>
      </w:r>
    </w:p>
    <w:p w14:paraId="0A0C1893" w14:textId="35ED9F3C" w:rsidR="00E163EF" w:rsidRPr="00E163EF" w:rsidRDefault="00E163EF" w:rsidP="002E0B3A">
      <w:pPr>
        <w:pStyle w:val="BodyText"/>
        <w:numPr>
          <w:ilvl w:val="0"/>
          <w:numId w:val="7"/>
        </w:numPr>
      </w:pPr>
    </w:p>
    <w:p w14:paraId="28A391D0" w14:textId="77777777" w:rsidR="007D547D" w:rsidRDefault="00000000">
      <w:pPr>
        <w:pStyle w:val="SourceCode"/>
      </w:pPr>
      <w:r>
        <w:rPr>
          <w:rStyle w:val="NormalTok"/>
        </w:rPr>
        <w:t xml:space="preserve">newbird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data.frame</w:t>
      </w:r>
      <w:proofErr w:type="gramEnd"/>
      <w:r>
        <w:rPr>
          <w:rStyle w:val="NormalTok"/>
        </w:rPr>
        <w:t>(</w:t>
      </w:r>
      <w:r>
        <w:rPr>
          <w:rStyle w:val="AttributeTok"/>
        </w:rPr>
        <w:t>Tcell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0.35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predict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lmout, </w:t>
      </w:r>
      <w:r>
        <w:rPr>
          <w:rStyle w:val="AttributeTok"/>
        </w:rPr>
        <w:t>newdata =</w:t>
      </w:r>
      <w:r>
        <w:rPr>
          <w:rStyle w:val="NormalTok"/>
        </w:rPr>
        <w:t xml:space="preserve"> newbird, </w:t>
      </w:r>
      <w:r>
        <w:rPr>
          <w:rStyle w:val="AttributeTok"/>
        </w:rPr>
        <w:t>interval =</w:t>
      </w:r>
      <w:r>
        <w:rPr>
          <w:rStyle w:val="NormalTok"/>
        </w:rPr>
        <w:t xml:space="preserve"> </w:t>
      </w:r>
      <w:r>
        <w:rPr>
          <w:rStyle w:val="StringTok"/>
        </w:rPr>
        <w:t>"confidence"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(newbird)</w:t>
      </w:r>
    </w:p>
    <w:p w14:paraId="28A391D1" w14:textId="77777777" w:rsidR="007D547D" w:rsidRDefault="00000000">
      <w:pPr>
        <w:pStyle w:val="SourceCode"/>
      </w:pPr>
      <w:r>
        <w:rPr>
          <w:rStyle w:val="VerbatimChar"/>
        </w:rPr>
        <w:lastRenderedPageBreak/>
        <w:t>##        fit      lwr      upr Tcell</w:t>
      </w:r>
      <w:r>
        <w:br/>
      </w:r>
      <w:r>
        <w:rPr>
          <w:rStyle w:val="VerbatimChar"/>
        </w:rPr>
        <w:t>## 1 7.469063 6.793505 8.144621  0.35</w:t>
      </w:r>
    </w:p>
    <w:p w14:paraId="28A391D2" w14:textId="77777777" w:rsidR="007D547D" w:rsidRDefault="00000000">
      <w:pPr>
        <w:pStyle w:val="FirstParagraph"/>
      </w:pPr>
      <w:r>
        <w:t xml:space="preserve">We estimate that a bird with Tcell of 0.35mm can carry on average a stone with mass </w:t>
      </w:r>
      <w:r>
        <w:rPr>
          <w:rStyle w:val="VerbatimChar"/>
        </w:rPr>
        <w:t>7.5g</w:t>
      </w:r>
      <w:r>
        <w:t xml:space="preserve"> (95% confidence interval of 6.8g lower to 8.1g higher).</w:t>
      </w:r>
    </w:p>
    <w:p w14:paraId="356297A8" w14:textId="7ED2CF9B" w:rsidR="002E0B3A" w:rsidRPr="002E0B3A" w:rsidRDefault="002E0B3A" w:rsidP="00F51424">
      <w:pPr>
        <w:pStyle w:val="BodyText"/>
        <w:numPr>
          <w:ilvl w:val="0"/>
          <w:numId w:val="7"/>
        </w:numPr>
      </w:pPr>
    </w:p>
    <w:p w14:paraId="28A391D3" w14:textId="77777777" w:rsidR="007D547D" w:rsidRDefault="00000000">
      <w:pPr>
        <w:pStyle w:val="SourceCode"/>
      </w:pPr>
      <w:r>
        <w:rPr>
          <w:rStyle w:val="NormalTok"/>
        </w:rPr>
        <w:t xml:space="preserve">newbird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data.frame</w:t>
      </w:r>
      <w:proofErr w:type="gramEnd"/>
      <w:r>
        <w:rPr>
          <w:rStyle w:val="NormalTok"/>
        </w:rPr>
        <w:t>(</w:t>
      </w:r>
      <w:r>
        <w:rPr>
          <w:rStyle w:val="AttributeTok"/>
        </w:rPr>
        <w:t>Tcell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predict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lmout, </w:t>
      </w:r>
      <w:r>
        <w:rPr>
          <w:rStyle w:val="AttributeTok"/>
        </w:rPr>
        <w:t>newdata =</w:t>
      </w:r>
      <w:r>
        <w:rPr>
          <w:rStyle w:val="NormalTok"/>
        </w:rPr>
        <w:t xml:space="preserve"> newbird, </w:t>
      </w:r>
      <w:r>
        <w:rPr>
          <w:rStyle w:val="AttributeTok"/>
        </w:rPr>
        <w:t>interval =</w:t>
      </w:r>
      <w:r>
        <w:rPr>
          <w:rStyle w:val="NormalTok"/>
        </w:rPr>
        <w:t xml:space="preserve"> </w:t>
      </w:r>
      <w:r>
        <w:rPr>
          <w:rStyle w:val="StringTok"/>
        </w:rPr>
        <w:t>"confidence"</w:t>
      </w:r>
      <w:r>
        <w:rPr>
          <w:rStyle w:val="NormalTok"/>
        </w:rPr>
        <w:t>)</w:t>
      </w:r>
    </w:p>
    <w:p w14:paraId="28A391D4" w14:textId="77777777" w:rsidR="007D547D" w:rsidRDefault="00000000">
      <w:pPr>
        <w:pStyle w:val="SourceCode"/>
      </w:pPr>
      <w:r>
        <w:rPr>
          <w:rStyle w:val="VerbatimChar"/>
        </w:rPr>
        <w:t>##        fit      lwr     upr</w:t>
      </w:r>
      <w:r>
        <w:br/>
      </w:r>
      <w:r>
        <w:rPr>
          <w:rStyle w:val="VerbatimChar"/>
        </w:rPr>
        <w:t>## 1 5.944295 4.869499 7.01909</w:t>
      </w:r>
    </w:p>
    <w:p w14:paraId="28A391D5" w14:textId="77777777" w:rsidR="007D547D" w:rsidRDefault="00000000">
      <w:pPr>
        <w:pStyle w:val="FirstParagraph"/>
      </w:pPr>
      <w:r>
        <w:t xml:space="preserve">Birds with 0.2mm Tcell are estimated to carry on average </w:t>
      </w:r>
      <w:r>
        <w:rPr>
          <w:rStyle w:val="VerbatimChar"/>
        </w:rPr>
        <w:t>5.9g</w:t>
      </w:r>
      <w:r>
        <w:t xml:space="preserve"> mass of stone (95% confidence interval of 4.9g lower to 7.0g higher mass).</w:t>
      </w:r>
    </w:p>
    <w:p w14:paraId="00C1AFB0" w14:textId="26D83C91" w:rsidR="002E0B3A" w:rsidRPr="002E0B3A" w:rsidRDefault="002E0B3A" w:rsidP="00F51424">
      <w:pPr>
        <w:pStyle w:val="BodyText"/>
        <w:numPr>
          <w:ilvl w:val="0"/>
          <w:numId w:val="7"/>
        </w:numPr>
      </w:pPr>
    </w:p>
    <w:p w14:paraId="28A391D6" w14:textId="77777777" w:rsidR="007D547D" w:rsidRDefault="00000000">
      <w:pPr>
        <w:pStyle w:val="SourceCode"/>
      </w:pPr>
      <w:r>
        <w:rPr>
          <w:rStyle w:val="NormalTok"/>
        </w:rPr>
        <w:t xml:space="preserve">advbird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data.frame</w:t>
      </w:r>
      <w:proofErr w:type="gramEnd"/>
      <w:r>
        <w:rPr>
          <w:rStyle w:val="NormalTok"/>
        </w:rPr>
        <w:t>(</w:t>
      </w:r>
      <w:r>
        <w:rPr>
          <w:rStyle w:val="AttributeTok"/>
        </w:rPr>
        <w:t>Tcell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predict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lmout, </w:t>
      </w:r>
      <w:r>
        <w:rPr>
          <w:rStyle w:val="AttributeTok"/>
        </w:rPr>
        <w:t>newdata =</w:t>
      </w:r>
      <w:r>
        <w:rPr>
          <w:rStyle w:val="NormalTok"/>
        </w:rPr>
        <w:t xml:space="preserve"> advbird, </w:t>
      </w:r>
      <w:r>
        <w:rPr>
          <w:rStyle w:val="AttributeTok"/>
        </w:rPr>
        <w:t>interval =</w:t>
      </w:r>
      <w:r>
        <w:rPr>
          <w:rStyle w:val="NormalTok"/>
        </w:rPr>
        <w:t xml:space="preserve"> </w:t>
      </w:r>
      <w:r>
        <w:rPr>
          <w:rStyle w:val="StringTok"/>
        </w:rPr>
        <w:t>"predict"</w:t>
      </w:r>
      <w:r>
        <w:rPr>
          <w:rStyle w:val="NormalTok"/>
        </w:rPr>
        <w:t>)</w:t>
      </w:r>
    </w:p>
    <w:p w14:paraId="28A391D7" w14:textId="77777777" w:rsidR="007D547D" w:rsidRDefault="00000000">
      <w:pPr>
        <w:pStyle w:val="SourceCode"/>
      </w:pPr>
      <w:r>
        <w:rPr>
          <w:rStyle w:val="VerbatimChar"/>
        </w:rPr>
        <w:t>##        fit      lwr      upr</w:t>
      </w:r>
      <w:r>
        <w:br/>
      </w:r>
      <w:r>
        <w:rPr>
          <w:rStyle w:val="VerbatimChar"/>
        </w:rPr>
        <w:t>## 1 207.2137 71.45158 342.9758</w:t>
      </w:r>
    </w:p>
    <w:p w14:paraId="28A391D8" w14:textId="77777777" w:rsidR="007D547D" w:rsidRDefault="00000000">
      <w:pPr>
        <w:pStyle w:val="FirstParagraph"/>
      </w:pPr>
      <w:r>
        <w:t xml:space="preserve">We estimate that a "super" bird with Tcell of 20mm can carry on average </w:t>
      </w:r>
      <w:r>
        <w:rPr>
          <w:rStyle w:val="VerbatimChar"/>
        </w:rPr>
        <w:t>207.2g</w:t>
      </w:r>
      <w:r>
        <w:t xml:space="preserve"> (95% prediction interval of 71.5g lower to 342.9g higher).</w:t>
      </w:r>
      <w:bookmarkEnd w:id="1"/>
    </w:p>
    <w:sectPr w:rsidR="007D547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B2A7B" w14:textId="77777777" w:rsidR="00141EE6" w:rsidRDefault="00141EE6">
      <w:pPr>
        <w:spacing w:after="0"/>
      </w:pPr>
      <w:r>
        <w:separator/>
      </w:r>
    </w:p>
  </w:endnote>
  <w:endnote w:type="continuationSeparator" w:id="0">
    <w:p w14:paraId="33828EF7" w14:textId="77777777" w:rsidR="00141EE6" w:rsidRDefault="00141E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4679D" w14:textId="77777777" w:rsidR="00141EE6" w:rsidRDefault="00141EE6">
      <w:r>
        <w:separator/>
      </w:r>
    </w:p>
  </w:footnote>
  <w:footnote w:type="continuationSeparator" w:id="0">
    <w:p w14:paraId="3F7C52AC" w14:textId="77777777" w:rsidR="00141EE6" w:rsidRDefault="00141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C304D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A8787FFE"/>
    <w:lvl w:ilvl="0">
      <w:start w:val="1"/>
      <w:numFmt w:val="decimal"/>
      <w:lvlText w:val="%1."/>
      <w:lvlJc w:val="left"/>
      <w:pPr>
        <w:ind w:left="720" w:hanging="480"/>
      </w:pPr>
      <w:rPr>
        <w:b/>
        <w:bCs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008E89E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9514BC08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52BC4E32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7EF1C3A"/>
    <w:multiLevelType w:val="multilevel"/>
    <w:tmpl w:val="E920F98E"/>
    <w:lvl w:ilvl="0">
      <w:start w:val="1"/>
      <w:numFmt w:val="decimal"/>
      <w:lvlText w:val="%1."/>
      <w:lvlJc w:val="left"/>
      <w:pPr>
        <w:ind w:left="720" w:hanging="48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480"/>
      </w:pPr>
      <w:rPr>
        <w:rFonts w:hint="default"/>
      </w:rPr>
    </w:lvl>
  </w:abstractNum>
  <w:num w:numId="1" w16cid:durableId="1768888554">
    <w:abstractNumId w:val="0"/>
  </w:num>
  <w:num w:numId="2" w16cid:durableId="7249879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981232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74896938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178932997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 w16cid:durableId="852034838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 w16cid:durableId="3824877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547D"/>
    <w:rsid w:val="00141EE6"/>
    <w:rsid w:val="002E0B3A"/>
    <w:rsid w:val="004C559B"/>
    <w:rsid w:val="007B7290"/>
    <w:rsid w:val="007D547D"/>
    <w:rsid w:val="008D202F"/>
    <w:rsid w:val="00E163EF"/>
    <w:rsid w:val="00F5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391B1"/>
  <w15:docId w15:val="{BF8A0D21-8096-44DD-BC46-340163B64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635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Homework_4</dc:title>
  <dc:creator>Emmenta Janneh</dc:creator>
  <cp:keywords/>
  <cp:lastModifiedBy>Emmenta Janneh</cp:lastModifiedBy>
  <cp:revision>7</cp:revision>
  <dcterms:created xsi:type="dcterms:W3CDTF">2024-02-15T22:13:00Z</dcterms:created>
  <dcterms:modified xsi:type="dcterms:W3CDTF">2024-02-16T02:54:00Z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2024-02-11</vt:lpwstr>
  </property>
  <property fmtid="{D5CDD505-2E9C-101B-9397-08002B2CF9AE}" pid="3" name="output">
    <vt:lpwstr/>
  </property>
</Properties>
</file>