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B415" w14:textId="7D294A70" w:rsidR="00BA032F" w:rsidRDefault="00BA032F"/>
    <w:p w14:paraId="3FDDE06C" w14:textId="40AFDF59" w:rsidR="00BA032F" w:rsidRPr="00BA032F" w:rsidRDefault="00BA032F" w:rsidP="00BA032F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S’inscrire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032F" w:rsidRPr="00DA5DCE" w14:paraId="15669D98" w14:textId="77777777" w:rsidTr="007A1CB8">
        <w:tc>
          <w:tcPr>
            <w:tcW w:w="10456" w:type="dxa"/>
          </w:tcPr>
          <w:p w14:paraId="0AEC116C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D651542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s’inscrire à l’application (mentors et mentorés)</w:t>
            </w:r>
          </w:p>
          <w:p w14:paraId="49ED4138" w14:textId="77777777" w:rsidR="00BA032F" w:rsidRPr="00CB2BBC" w:rsidRDefault="00BA032F" w:rsidP="007A1CB8">
            <w:pPr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L’inscription exigera les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2BBC">
              <w:rPr>
                <w:color w:val="000000" w:themeColor="text1"/>
                <w:sz w:val="24"/>
                <w:szCs w:val="24"/>
              </w:rPr>
              <w:t>informations suivantes :</w:t>
            </w:r>
          </w:p>
          <w:p w14:paraId="2DEBDCAF" w14:textId="77777777" w:rsidR="00BA032F" w:rsidRPr="00CB2BBC" w:rsidRDefault="00BA032F" w:rsidP="007A1CB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objectifs personnels pour le mentorat</w:t>
            </w:r>
          </w:p>
          <w:p w14:paraId="4C7DE929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informations personnelles</w:t>
            </w:r>
          </w:p>
        </w:tc>
      </w:tr>
    </w:tbl>
    <w:p w14:paraId="1C3E33CC" w14:textId="6625C656" w:rsidR="00BA032F" w:rsidRDefault="00BA032F" w:rsidP="00BA032F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032F" w:rsidRPr="00DA5DCE" w14:paraId="38697A61" w14:textId="77777777" w:rsidTr="007A1CB8">
        <w:tc>
          <w:tcPr>
            <w:tcW w:w="10456" w:type="dxa"/>
          </w:tcPr>
          <w:p w14:paraId="17C0E59F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0" w:name="_Hlk80284440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5E35BD42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définir 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es attentes</w:t>
            </w:r>
          </w:p>
          <w:p w14:paraId="4EAA652B" w14:textId="77777777" w:rsidR="00BA032F" w:rsidRPr="00DA5DCE" w:rsidRDefault="00BA032F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79F7F471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Acteurs : mentor et mentoré</w:t>
            </w:r>
          </w:p>
        </w:tc>
      </w:tr>
      <w:bookmarkEnd w:id="0"/>
    </w:tbl>
    <w:p w14:paraId="5236B4BF" w14:textId="77777777" w:rsidR="00BA032F" w:rsidRPr="00BA032F" w:rsidRDefault="00BA032F" w:rsidP="00BA032F">
      <w:pPr>
        <w:spacing w:after="0"/>
        <w:rPr>
          <w:sz w:val="24"/>
          <w:szCs w:val="24"/>
        </w:rPr>
      </w:pPr>
    </w:p>
    <w:p w14:paraId="5F4CD3D0" w14:textId="117A4F3B" w:rsidR="00BA032F" w:rsidRPr="00BA032F" w:rsidRDefault="00BA032F" w:rsidP="00BA032F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Se connecter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31C3" w:rsidRPr="00DA5DCE" w14:paraId="296BEA73" w14:textId="77777777" w:rsidTr="007A1CB8">
        <w:tc>
          <w:tcPr>
            <w:tcW w:w="10456" w:type="dxa"/>
          </w:tcPr>
          <w:p w14:paraId="12F56B47" w14:textId="77777777" w:rsidR="002A31C3" w:rsidRPr="00DA5DCE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C212C73" w14:textId="77777777" w:rsidR="002A31C3" w:rsidRPr="00CB2BBC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se connecter à l’application</w:t>
            </w:r>
          </w:p>
          <w:p w14:paraId="4FB337AE" w14:textId="77777777" w:rsidR="002A31C3" w:rsidRPr="00DA5DCE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FC23EEA" w14:textId="2FB12932" w:rsidR="002A31C3" w:rsidRDefault="002A31C3"/>
    <w:p w14:paraId="3A863656" w14:textId="51B89E3E" w:rsidR="009C7697" w:rsidRPr="009C7697" w:rsidRDefault="009C7697" w:rsidP="009C7697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</w:t>
      </w:r>
      <w:r w:rsidRPr="009C7697">
        <w:rPr>
          <w:color w:val="4472C4" w:themeColor="accent1"/>
          <w:sz w:val="32"/>
          <w:szCs w:val="32"/>
        </w:rPr>
        <w:t>éfinir un accord/contrat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6A2F844" w14:textId="77777777" w:rsidTr="007A1CB8">
        <w:tc>
          <w:tcPr>
            <w:tcW w:w="10456" w:type="dxa"/>
          </w:tcPr>
          <w:p w14:paraId="1D861CD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D0D15EF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définir un accord/contrat de mentorat</w:t>
            </w:r>
          </w:p>
          <w:p w14:paraId="3A0F43A6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Comprend : </w:t>
            </w:r>
            <w:r w:rsidRPr="00CB2BBC">
              <w:rPr>
                <w:color w:val="000000" w:themeColor="text1"/>
                <w:sz w:val="24"/>
                <w:szCs w:val="24"/>
              </w:rPr>
              <w:t>la fréquence des sessions ; la durée du contrat du mentorat (ex. 6 mois) ; comment mesurer l'efficacité des sessions du mentorat</w:t>
            </w:r>
          </w:p>
        </w:tc>
      </w:tr>
    </w:tbl>
    <w:p w14:paraId="651B350C" w14:textId="77777777" w:rsidR="009C7697" w:rsidRDefault="009C7697" w:rsidP="009C7697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86C5BC2" w14:textId="77777777" w:rsidTr="007A1CB8">
        <w:tc>
          <w:tcPr>
            <w:tcW w:w="10456" w:type="dxa"/>
          </w:tcPr>
          <w:p w14:paraId="67A6866A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A7F899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associer un mentor à son mentoré</w:t>
            </w:r>
          </w:p>
          <w:p w14:paraId="09CE5414" w14:textId="77777777" w:rsidR="009C7697" w:rsidRPr="00DA5DCE" w:rsidRDefault="009C7697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B7C3E3C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Etapes simples : 1 - définir un contrat de mentorat, 2 - clarifier ses attentes, 3 - définir un rythme régulier, 4 - commencer par une attente partagée par les deux parties.</w:t>
            </w:r>
          </w:p>
        </w:tc>
      </w:tr>
    </w:tbl>
    <w:p w14:paraId="70092B1E" w14:textId="77777777" w:rsidR="009C7697" w:rsidRPr="00DA5DCE" w:rsidRDefault="009C7697" w:rsidP="009C7697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0B4A66F6" w14:textId="77777777" w:rsidTr="007A1CB8">
        <w:tc>
          <w:tcPr>
            <w:tcW w:w="10456" w:type="dxa"/>
          </w:tcPr>
          <w:p w14:paraId="4646C20D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38F4A76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attribuer le bon mentor au bon mentoré</w:t>
            </w:r>
          </w:p>
          <w:p w14:paraId="4B284D42" w14:textId="77777777" w:rsidR="009C7697" w:rsidRPr="00DA5DCE" w:rsidRDefault="009C7697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6428C640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IA d’attribution des mentors et mentorés basés sur leurs compétences / métiers (Employés de la tech, Comptable, Médecin) / domaine (RH, Universités, Hôpitaux, Entreprises avant-gardistes)</w:t>
            </w:r>
          </w:p>
        </w:tc>
      </w:tr>
    </w:tbl>
    <w:p w14:paraId="405C9973" w14:textId="77777777" w:rsidR="009C7697" w:rsidRDefault="009C7697" w:rsidP="009C7697">
      <w:pPr>
        <w:spacing w:after="120"/>
      </w:pPr>
    </w:p>
    <w:p w14:paraId="27CDFF99" w14:textId="77777777" w:rsidR="009C7697" w:rsidRDefault="009C7697"/>
    <w:p w14:paraId="6382CC5C" w14:textId="1F6B25AC" w:rsidR="00FF1A13" w:rsidRDefault="00FF1A13" w:rsidP="00FF1A13">
      <w:pPr>
        <w:jc w:val="center"/>
        <w:rPr>
          <w:color w:val="4472C4" w:themeColor="accent1"/>
          <w:sz w:val="32"/>
          <w:szCs w:val="32"/>
        </w:rPr>
      </w:pPr>
      <w:r w:rsidRPr="00FF1A13">
        <w:rPr>
          <w:color w:val="4472C4" w:themeColor="accent1"/>
          <w:sz w:val="32"/>
          <w:szCs w:val="32"/>
        </w:rPr>
        <w:lastRenderedPageBreak/>
        <w:t>Programmer des sessions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78828288" w14:textId="77777777" w:rsidTr="007A1CB8">
        <w:tc>
          <w:tcPr>
            <w:tcW w:w="10456" w:type="dxa"/>
          </w:tcPr>
          <w:p w14:paraId="78CF0E0A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A5A8FEB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programmer des sessions de mentorat</w:t>
            </w:r>
          </w:p>
          <w:p w14:paraId="3F4FEEA2" w14:textId="77777777" w:rsidR="00FF1A13" w:rsidRPr="00DA5DCE" w:rsidRDefault="00FF1A13" w:rsidP="007A1CB8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Horaires et date.</w:t>
            </w:r>
          </w:p>
        </w:tc>
      </w:tr>
    </w:tbl>
    <w:p w14:paraId="41D698C3" w14:textId="77777777" w:rsidR="00FF1A13" w:rsidRDefault="00FF1A13" w:rsidP="00FF1A13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453DBBB4" w14:textId="77777777" w:rsidTr="007A1CB8">
        <w:tc>
          <w:tcPr>
            <w:tcW w:w="10456" w:type="dxa"/>
          </w:tcPr>
          <w:p w14:paraId="4019EBD9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D79BC19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planifier des sujets pour la session de mentorat suivante </w:t>
            </w:r>
          </w:p>
          <w:p w14:paraId="0231E3E0" w14:textId="77777777" w:rsidR="00762211" w:rsidRPr="00DA5DCE" w:rsidRDefault="00762211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EFFC537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Backlog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et tableau Kanban</w:t>
            </w:r>
          </w:p>
        </w:tc>
      </w:tr>
    </w:tbl>
    <w:p w14:paraId="6C56C85F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3BFEB278" w14:textId="77777777" w:rsidTr="007A1CB8">
        <w:tc>
          <w:tcPr>
            <w:tcW w:w="10456" w:type="dxa"/>
          </w:tcPr>
          <w:p w14:paraId="17687CAD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E83B4F1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352357">
              <w:rPr>
                <w:color w:val="000000" w:themeColor="text1"/>
                <w:sz w:val="24"/>
                <w:szCs w:val="24"/>
              </w:rPr>
              <w:t>définir les sujets de discussion pour la prochaine session</w:t>
            </w:r>
          </w:p>
          <w:p w14:paraId="3DC14EF4" w14:textId="77777777" w:rsidR="00762211" w:rsidRPr="00352357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511788A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576FD14B" w14:textId="77777777" w:rsidTr="007A1CB8">
        <w:tc>
          <w:tcPr>
            <w:tcW w:w="10456" w:type="dxa"/>
          </w:tcPr>
          <w:p w14:paraId="0294EC15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63194F5" w14:textId="77777777" w:rsidR="00762211" w:rsidRPr="00FE60B0" w:rsidRDefault="00762211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sz w:val="24"/>
                <w:szCs w:val="24"/>
              </w:rPr>
              <w:t>fixer un rendez-vous de mentorat</w:t>
            </w:r>
          </w:p>
          <w:p w14:paraId="572C3EBE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Mentor et mentoré utilisent Outlook (outil de l’entreprise), puis échanges d’emails sur les points à aborder lors de la prochaine session de mentorat ou des problématiques qu’ils rencontrent. Suivi des projets de mentorat via l’outil Trello</w:t>
            </w:r>
          </w:p>
        </w:tc>
      </w:tr>
    </w:tbl>
    <w:p w14:paraId="4ADB0C68" w14:textId="68C8BBC0" w:rsidR="009C7697" w:rsidRPr="00BA032F" w:rsidRDefault="009C7697" w:rsidP="009C7697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Annuler ou repousser les sessions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264CACF1" w14:textId="77777777" w:rsidTr="007A1CB8">
        <w:tc>
          <w:tcPr>
            <w:tcW w:w="10456" w:type="dxa"/>
          </w:tcPr>
          <w:p w14:paraId="48940A34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2583FC2" w14:textId="77777777" w:rsidR="009C7697" w:rsidRPr="00B30EEF" w:rsidRDefault="009C7697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sz w:val="24"/>
                <w:szCs w:val="24"/>
              </w:rPr>
              <w:t>annuler ou repousser les sessions de mentorat</w:t>
            </w:r>
          </w:p>
          <w:p w14:paraId="3E92F1A2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Il arrive souvent que d’autres projets urgents nous forcent à annuler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ou repousser nos sessions, et du coup on prend du retard sur nos projets de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66937244" w14:textId="77777777" w:rsidR="009C7697" w:rsidRPr="00DA5DCE" w:rsidRDefault="009C7697" w:rsidP="009C7697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B0C115F" w14:textId="77777777" w:rsidTr="007A1CB8">
        <w:tc>
          <w:tcPr>
            <w:tcW w:w="10456" w:type="dxa"/>
          </w:tcPr>
          <w:p w14:paraId="6AB74AB1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4B95EC4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26753F59" w14:textId="16F0DFA0" w:rsidR="009C7697" w:rsidRPr="00DA5DCE" w:rsidRDefault="009C7697" w:rsidP="00573041">
            <w:pPr>
              <w:spacing w:after="120"/>
            </w:pPr>
            <w:r w:rsidRPr="00573041">
              <w:rPr>
                <w:color w:val="000000" w:themeColor="text1"/>
                <w:sz w:val="24"/>
                <w:szCs w:val="24"/>
              </w:rPr>
              <w:t>« </w:t>
            </w:r>
            <w:r w:rsidR="0029597D" w:rsidRPr="00573041">
              <w:rPr>
                <w:color w:val="000000" w:themeColor="text1"/>
                <w:sz w:val="24"/>
                <w:szCs w:val="24"/>
              </w:rPr>
              <w:t>Recevoir</w:t>
            </w:r>
            <w:r w:rsidRPr="00573041">
              <w:rPr>
                <w:color w:val="000000" w:themeColor="text1"/>
                <w:sz w:val="24"/>
                <w:szCs w:val="24"/>
              </w:rPr>
              <w:t xml:space="preserve"> des rappels si cela fait longtemps que nous n’avons pas eu de session de mentorat. »</w:t>
            </w:r>
          </w:p>
        </w:tc>
      </w:tr>
    </w:tbl>
    <w:p w14:paraId="190353C3" w14:textId="77777777" w:rsidR="009C7697" w:rsidRDefault="009C7697" w:rsidP="009C7697">
      <w:pPr>
        <w:spacing w:after="0"/>
        <w:rPr>
          <w:sz w:val="24"/>
          <w:szCs w:val="24"/>
        </w:rPr>
      </w:pPr>
    </w:p>
    <w:p w14:paraId="50FF97A5" w14:textId="3FEFFD17" w:rsidR="00C86E40" w:rsidRPr="00BA032F" w:rsidRDefault="00C86E40" w:rsidP="00C86E40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Tenir un journal de bord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6E40" w:rsidRPr="00DA5DCE" w14:paraId="754B7728" w14:textId="77777777" w:rsidTr="007A1CB8">
        <w:tc>
          <w:tcPr>
            <w:tcW w:w="10456" w:type="dxa"/>
          </w:tcPr>
          <w:p w14:paraId="77978B32" w14:textId="77777777" w:rsidR="00C86E40" w:rsidRPr="00DA5DCE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BC3E398" w14:textId="77777777" w:rsidR="00C86E40" w:rsidRPr="00CB2BBC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74FEFD61" w14:textId="77777777" w:rsidR="00C86E40" w:rsidRPr="00DA5DCE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proofErr w:type="gramStart"/>
            <w:r w:rsidRPr="00D71128">
              <w:rPr>
                <w:color w:val="000000" w:themeColor="text1"/>
                <w:sz w:val="24"/>
                <w:szCs w:val="24"/>
              </w:rPr>
              <w:t>un</w:t>
            </w:r>
            <w:proofErr w:type="gramEnd"/>
            <w:r w:rsidRPr="00D71128">
              <w:rPr>
                <w:color w:val="000000" w:themeColor="text1"/>
                <w:sz w:val="24"/>
                <w:szCs w:val="24"/>
              </w:rPr>
              <w:t xml:space="preserve"> journal de bord. Ça nous permettrait d’avoir un endroit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71128">
              <w:rPr>
                <w:color w:val="000000" w:themeColor="text1"/>
                <w:sz w:val="24"/>
                <w:szCs w:val="24"/>
              </w:rPr>
              <w:t>centralisé où on peut tout noter sans rien oublier d’une session à l’autre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  <w:r w:rsidRPr="00D71128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AB94686" w14:textId="16E7CD9A" w:rsidR="00C86E40" w:rsidRDefault="00C86E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5750137B" w14:textId="77777777" w:rsidTr="007A1CB8">
        <w:tc>
          <w:tcPr>
            <w:tcW w:w="10456" w:type="dxa"/>
          </w:tcPr>
          <w:p w14:paraId="565DCFF3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7FF8487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enregistrer les </w:t>
            </w:r>
            <w:r w:rsidRPr="00126FE3">
              <w:rPr>
                <w:color w:val="000000" w:themeColor="text1"/>
                <w:sz w:val="24"/>
                <w:szCs w:val="24"/>
              </w:rPr>
              <w:t>retours d'expérience d'une session de mentorat</w:t>
            </w:r>
          </w:p>
          <w:p w14:paraId="508C146C" w14:textId="77777777" w:rsidR="00762211" w:rsidRPr="00DA5DCE" w:rsidRDefault="00762211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lastRenderedPageBreak/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8F843DC" w14:textId="77777777" w:rsidR="00762211" w:rsidRPr="00DA5DCE" w:rsidRDefault="00762211" w:rsidP="007A1CB8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 partagé de résumé de session</w:t>
            </w:r>
          </w:p>
        </w:tc>
      </w:tr>
    </w:tbl>
    <w:p w14:paraId="3608373E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14DEBD95" w14:textId="77777777" w:rsidTr="007A1CB8">
        <w:tc>
          <w:tcPr>
            <w:tcW w:w="10456" w:type="dxa"/>
          </w:tcPr>
          <w:p w14:paraId="18F4A1CD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BEFFE4D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40FBBF1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Je voudrais pouvoir vérifier que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les objectifs sont atteints d’une session à l’autre</w:t>
            </w:r>
            <w:r>
              <w:rPr>
                <w:color w:val="000000" w:themeColor="text1"/>
                <w:sz w:val="24"/>
                <w:szCs w:val="24"/>
              </w:rPr>
              <w:t>. »</w:t>
            </w:r>
          </w:p>
        </w:tc>
      </w:tr>
    </w:tbl>
    <w:p w14:paraId="401BCA01" w14:textId="77777777" w:rsidR="009C7697" w:rsidRPr="00DA5DCE" w:rsidRDefault="009C7697" w:rsidP="009C7697">
      <w:pPr>
        <w:spacing w:after="0"/>
        <w:rPr>
          <w:sz w:val="24"/>
          <w:szCs w:val="24"/>
        </w:rPr>
      </w:pPr>
    </w:p>
    <w:p w14:paraId="69FA75CC" w14:textId="0ABA2C35" w:rsidR="00FF1A13" w:rsidRPr="00BA032F" w:rsidRDefault="004929F6" w:rsidP="004929F6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Utiliser carnet</w:t>
      </w:r>
      <w:r w:rsidR="00FF1A13">
        <w:rPr>
          <w:color w:val="4472C4" w:themeColor="accent1"/>
          <w:sz w:val="32"/>
          <w:szCs w:val="32"/>
        </w:rPr>
        <w:t xml:space="preserve"> de notes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09D62F47" w14:textId="77777777" w:rsidTr="007A1CB8">
        <w:tc>
          <w:tcPr>
            <w:tcW w:w="10456" w:type="dxa"/>
          </w:tcPr>
          <w:p w14:paraId="7411938F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156DAB2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352357">
              <w:rPr>
                <w:color w:val="000000" w:themeColor="text1"/>
                <w:sz w:val="24"/>
                <w:szCs w:val="24"/>
              </w:rPr>
              <w:t>prendre des notes lors des sessions du mentorat</w:t>
            </w:r>
          </w:p>
          <w:p w14:paraId="5C10C158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8E07641" w14:textId="77777777" w:rsidR="00FF1A13" w:rsidRDefault="00FF1A13" w:rsidP="00FF1A13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744149B1" w14:textId="77777777" w:rsidTr="007A1CB8">
        <w:tc>
          <w:tcPr>
            <w:tcW w:w="10456" w:type="dxa"/>
          </w:tcPr>
          <w:p w14:paraId="33DC744D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B667C80" w14:textId="77777777" w:rsidR="00FF1A13" w:rsidRPr="00CB2BBC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</w:p>
          <w:p w14:paraId="15C2FBC4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2505C9">
              <w:rPr>
                <w:color w:val="000000" w:themeColor="text1"/>
                <w:sz w:val="24"/>
                <w:szCs w:val="24"/>
              </w:rPr>
              <w:t>J'ai aussi toujours mon carnet de notes lors de nos réunions afin de pouvoir leur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05C9">
              <w:rPr>
                <w:color w:val="000000" w:themeColor="text1"/>
                <w:sz w:val="24"/>
                <w:szCs w:val="24"/>
              </w:rPr>
              <w:t>montrer des exemples ou prendre des notes si besoin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07B5140C" w14:textId="3E3BDBC4" w:rsidR="00FF1A13" w:rsidRDefault="00FF1A13" w:rsidP="00FF1A13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718082D4" w14:textId="77777777" w:rsidTr="007A1CB8">
        <w:tc>
          <w:tcPr>
            <w:tcW w:w="10456" w:type="dxa"/>
          </w:tcPr>
          <w:p w14:paraId="316C3574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F4B69E0" w14:textId="77777777" w:rsidR="00762211" w:rsidRPr="00CB2BBC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71128">
              <w:rPr>
                <w:sz w:val="24"/>
                <w:szCs w:val="24"/>
              </w:rPr>
              <w:t>communiquer entre mentor et mentoré</w:t>
            </w:r>
          </w:p>
          <w:p w14:paraId="2B297BD6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D71128">
              <w:rPr>
                <w:color w:val="000000" w:themeColor="text1"/>
                <w:sz w:val="24"/>
                <w:szCs w:val="24"/>
              </w:rPr>
              <w:t>mails</w:t>
            </w:r>
            <w:proofErr w:type="gramEnd"/>
            <w:r w:rsidRPr="00D71128">
              <w:rPr>
                <w:color w:val="000000" w:themeColor="text1"/>
                <w:sz w:val="24"/>
                <w:szCs w:val="24"/>
              </w:rPr>
              <w:t xml:space="preserve">, Skype, et aussi </w:t>
            </w:r>
            <w:proofErr w:type="spellStart"/>
            <w:r w:rsidRPr="00D71128">
              <w:rPr>
                <w:color w:val="000000" w:themeColor="text1"/>
                <w:sz w:val="24"/>
                <w:szCs w:val="24"/>
              </w:rPr>
              <w:t>Whatsapp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A27E0CB" w14:textId="77777777" w:rsidR="00762211" w:rsidRPr="00DA5DCE" w:rsidRDefault="00762211" w:rsidP="00762211">
      <w:pPr>
        <w:spacing w:after="120"/>
        <w:rPr>
          <w:sz w:val="24"/>
          <w:szCs w:val="24"/>
        </w:rPr>
      </w:pPr>
    </w:p>
    <w:p w14:paraId="0E5B851C" w14:textId="508F3187" w:rsidR="002A31C3" w:rsidRPr="002A31C3" w:rsidRDefault="002A31C3" w:rsidP="002A31C3">
      <w:pPr>
        <w:jc w:val="center"/>
        <w:rPr>
          <w:color w:val="4472C4" w:themeColor="accent1"/>
          <w:sz w:val="32"/>
          <w:szCs w:val="32"/>
        </w:rPr>
      </w:pPr>
      <w:r w:rsidRPr="002A31C3">
        <w:rPr>
          <w:color w:val="4472C4" w:themeColor="accent1"/>
          <w:sz w:val="32"/>
          <w:szCs w:val="32"/>
        </w:rPr>
        <w:t>Afficher les métriques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E33D397" w14:textId="77777777" w:rsidTr="007A1CB8">
        <w:tc>
          <w:tcPr>
            <w:tcW w:w="10456" w:type="dxa"/>
          </w:tcPr>
          <w:p w14:paraId="41D27CB6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1" w:name="_Hlk80280147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3071BC6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être mentor ou mentoré</w:t>
            </w:r>
          </w:p>
          <w:p w14:paraId="02C1439D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4B4B98D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Des personnes de l'entreprise se portent volontaires pour être mentor ou mentoré</w:t>
            </w:r>
          </w:p>
        </w:tc>
      </w:tr>
      <w:bookmarkEnd w:id="1"/>
    </w:tbl>
    <w:p w14:paraId="15492405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42D0FE6" w14:textId="77777777" w:rsidTr="007A1CB8">
        <w:tc>
          <w:tcPr>
            <w:tcW w:w="10456" w:type="dxa"/>
          </w:tcPr>
          <w:p w14:paraId="31F79754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2753E3F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la confiance dans le domaine de compétence</w:t>
            </w:r>
          </w:p>
          <w:p w14:paraId="66E1AA5C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7A518375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déclare avoir une meilleure confiance dans son (ses) domaine(s) de compétence</w:t>
            </w:r>
          </w:p>
        </w:tc>
      </w:tr>
    </w:tbl>
    <w:p w14:paraId="6FC7AFB6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78570BD" w14:textId="77777777" w:rsidTr="007A1CB8">
        <w:tc>
          <w:tcPr>
            <w:tcW w:w="10456" w:type="dxa"/>
          </w:tcPr>
          <w:p w14:paraId="5AACCC0E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321D278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la compétence de management</w:t>
            </w:r>
          </w:p>
          <w:p w14:paraId="2381415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30B4EA18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démontre de meilleure compétence de management</w:t>
            </w:r>
          </w:p>
        </w:tc>
      </w:tr>
    </w:tbl>
    <w:p w14:paraId="4542CA37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73B85255" w14:textId="77777777" w:rsidTr="007A1CB8">
        <w:tc>
          <w:tcPr>
            <w:tcW w:w="10456" w:type="dxa"/>
          </w:tcPr>
          <w:p w14:paraId="2E548BB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lastRenderedPageBreak/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C81400C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l’efficacité dans le travail</w:t>
            </w:r>
          </w:p>
          <w:p w14:paraId="058318A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11548D2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gagner en efficacité dans son travail</w:t>
            </w:r>
          </w:p>
        </w:tc>
      </w:tr>
    </w:tbl>
    <w:p w14:paraId="013B6B10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0741D115" w14:textId="77777777" w:rsidTr="007A1CB8">
        <w:tc>
          <w:tcPr>
            <w:tcW w:w="10456" w:type="dxa"/>
          </w:tcPr>
          <w:p w14:paraId="5F86F2BE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2" w:name="_Hlk8028332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571B4A20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le sentiment d’être soutenu dans sa carrière</w:t>
            </w:r>
          </w:p>
          <w:p w14:paraId="4CF79088" w14:textId="77777777" w:rsidR="003C6F75" w:rsidRPr="00530822" w:rsidRDefault="003C6F75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encouragement du mentorat </w:t>
            </w:r>
            <w:r w:rsidRPr="00530822">
              <w:rPr>
                <w:sz w:val="24"/>
                <w:szCs w:val="24"/>
              </w:rPr>
              <w:t>interne</w:t>
            </w:r>
          </w:p>
          <w:p w14:paraId="5070824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530822">
              <w:rPr>
                <w:sz w:val="24"/>
                <w:szCs w:val="24"/>
              </w:rPr>
              <w:t xml:space="preserve">Le mentoré déclare se sentir soutenu dans sa </w:t>
            </w:r>
            <w:r w:rsidRPr="00DA5DCE">
              <w:rPr>
                <w:color w:val="000000" w:themeColor="text1"/>
                <w:sz w:val="24"/>
                <w:szCs w:val="24"/>
              </w:rPr>
              <w:t>carrière</w:t>
            </w:r>
          </w:p>
        </w:tc>
      </w:tr>
      <w:bookmarkEnd w:id="2"/>
    </w:tbl>
    <w:p w14:paraId="5011EE7A" w14:textId="55C0652B" w:rsidR="002579F9" w:rsidRDefault="002579F9" w:rsidP="003C6F75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095BC47F" w14:textId="77777777" w:rsidTr="007A1CB8">
        <w:tc>
          <w:tcPr>
            <w:tcW w:w="10456" w:type="dxa"/>
          </w:tcPr>
          <w:p w14:paraId="44B67B1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79D7B19" w14:textId="77777777" w:rsidR="003C6F75" w:rsidRPr="00CB2BBC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5F884213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«aide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à </w:t>
            </w:r>
            <w:r w:rsidRPr="00332A4C">
              <w:rPr>
                <w:color w:val="000000" w:themeColor="text1"/>
                <w:sz w:val="24"/>
                <w:szCs w:val="24"/>
              </w:rPr>
              <w:t>avancer dans le métier et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32A4C">
              <w:rPr>
                <w:color w:val="000000" w:themeColor="text1"/>
                <w:sz w:val="24"/>
                <w:szCs w:val="24"/>
              </w:rPr>
              <w:t>dans ma carrière</w:t>
            </w:r>
            <w:r>
              <w:rPr>
                <w:color w:val="000000" w:themeColor="text1"/>
                <w:sz w:val="24"/>
                <w:szCs w:val="24"/>
              </w:rPr>
              <w:t> ».</w:t>
            </w:r>
          </w:p>
        </w:tc>
      </w:tr>
    </w:tbl>
    <w:p w14:paraId="208DFDB4" w14:textId="77777777" w:rsidR="003C6F75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3CC56CAB" w14:textId="77777777" w:rsidTr="007A1CB8">
        <w:tc>
          <w:tcPr>
            <w:tcW w:w="10456" w:type="dxa"/>
          </w:tcPr>
          <w:p w14:paraId="7D43889D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2DCDE9B" w14:textId="77777777" w:rsidR="003C6F75" w:rsidRPr="00A74618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  <w:r>
              <w:rPr>
                <w:color w:val="C00000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mesurer la métrique de l’application</w:t>
            </w:r>
          </w:p>
          <w:p w14:paraId="0E54A59F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606278E9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Nouvel inscrit, Rétention utilisateur, Réputation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Goupes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sur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MeetUp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, LinkedIn, Communauté de dev)</w:t>
            </w:r>
          </w:p>
        </w:tc>
      </w:tr>
    </w:tbl>
    <w:p w14:paraId="50F5F6FD" w14:textId="37706552" w:rsidR="003C6F75" w:rsidRDefault="003C6F75" w:rsidP="003C6F75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E3C1D84" w14:textId="77777777" w:rsidTr="007A1CB8">
        <w:tc>
          <w:tcPr>
            <w:tcW w:w="10456" w:type="dxa"/>
          </w:tcPr>
          <w:p w14:paraId="09D0671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B102CAF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mesurer si la relation fonctionne bien</w:t>
            </w:r>
          </w:p>
          <w:p w14:paraId="568F000D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701E1B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Dashboard de métrique de mentorat</w:t>
            </w: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DEBCACF" w14:textId="4A660F77" w:rsidR="003C6F75" w:rsidRDefault="003C6F75"/>
    <w:p w14:paraId="486C1987" w14:textId="77777777" w:rsidR="002A31C3" w:rsidRDefault="002A31C3"/>
    <w:sectPr w:rsidR="002A31C3" w:rsidSect="003C6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4C"/>
    <w:rsid w:val="00040D4C"/>
    <w:rsid w:val="002579F9"/>
    <w:rsid w:val="0029597D"/>
    <w:rsid w:val="002A31C3"/>
    <w:rsid w:val="003C6F75"/>
    <w:rsid w:val="004929F6"/>
    <w:rsid w:val="00573041"/>
    <w:rsid w:val="00762211"/>
    <w:rsid w:val="0088730E"/>
    <w:rsid w:val="009C7697"/>
    <w:rsid w:val="00B5146A"/>
    <w:rsid w:val="00BA032F"/>
    <w:rsid w:val="00C86E40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6ED3"/>
  <w15:chartTrackingRefBased/>
  <w15:docId w15:val="{BDB5CEAD-8582-466B-A44E-AF32E5D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75"/>
  </w:style>
  <w:style w:type="paragraph" w:styleId="Titre1">
    <w:name w:val="heading 1"/>
    <w:basedOn w:val="Normal"/>
    <w:next w:val="Normal"/>
    <w:link w:val="Titre1Car"/>
    <w:uiPriority w:val="9"/>
    <w:qFormat/>
    <w:rsid w:val="0029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9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MOREL</dc:creator>
  <cp:keywords/>
  <dc:description/>
  <cp:lastModifiedBy>Olivier MOREL</cp:lastModifiedBy>
  <cp:revision>8</cp:revision>
  <dcterms:created xsi:type="dcterms:W3CDTF">2021-08-20T16:17:00Z</dcterms:created>
  <dcterms:modified xsi:type="dcterms:W3CDTF">2021-08-23T13:18:00Z</dcterms:modified>
</cp:coreProperties>
</file>