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0B56E9" w:rsidRPr="00552893" w:rsidRDefault="00595B8C" w:rsidP="008C132E">
      <w:pPr>
        <w:widowControl/>
        <w:rPr>
          <w:rFonts w:ascii="宋体" w:hAnsi="宋体"/>
          <w:sz w:val="22"/>
        </w:rPr>
      </w:pPr>
      <w:r w:rsidRPr="00393C01">
        <w:rPr>
          <w:rFonts w:ascii="宋体" w:hAnsi="宋体"/>
          <w:sz w:val="22"/>
        </w:rPr>
        <w:br w:type="page"/>
      </w:r>
      <w:r w:rsidR="00B65B36">
        <w:rPr>
          <w:rFonts w:ascii="宋体" w:hAnsi="宋体" w:hint="eastAsia"/>
          <w:b/>
          <w:sz w:val="30"/>
          <w:szCs w:val="30"/>
        </w:rPr>
        <w:lastRenderedPageBreak/>
        <w:t>清华大学研究生学位</w:t>
      </w:r>
      <w:r w:rsidR="006744E0" w:rsidRPr="00393C01">
        <w:rPr>
          <w:rFonts w:ascii="宋体" w:hAnsi="宋体" w:hint="eastAsia"/>
          <w:b/>
          <w:sz w:val="30"/>
          <w:szCs w:val="30"/>
        </w:rPr>
        <w:t>论文答辩记录</w:t>
      </w:r>
    </w:p>
    <w:p w:rsidR="006744E0" w:rsidRPr="00393C01" w:rsidRDefault="006744E0" w:rsidP="006148F4">
      <w:pPr>
        <w:tabs>
          <w:tab w:val="center" w:pos="4153"/>
          <w:tab w:val="left" w:pos="5422"/>
        </w:tabs>
        <w:jc w:val="center"/>
        <w:rPr>
          <w:rFonts w:ascii="宋体" w:hAnsi="宋体"/>
          <w:szCs w:val="21"/>
        </w:rPr>
      </w:pPr>
      <w:r w:rsidRPr="00393C01">
        <w:rPr>
          <w:rFonts w:ascii="宋体" w:hAnsi="宋体" w:hint="eastAsia"/>
          <w:b/>
          <w:i/>
          <w:szCs w:val="21"/>
        </w:rPr>
        <w:t>（答辩记录请用黑色墨水笔书写或直接套表打印，不得粘贴）</w:t>
      </w:r>
    </w:p>
    <w:tbl>
      <w:tblPr>
        <w:tblW w:w="8931" w:type="dxa"/>
        <w:tblInd w:w="-176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704"/>
        <w:gridCol w:w="2413"/>
        <w:gridCol w:w="993"/>
        <w:gridCol w:w="3821"/>
      </w:tblGrid>
      <w:tr w:rsidR="006148F4" w:rsidRPr="00393C01" w:rsidTr="00D03A6A">
        <w:trPr>
          <w:trHeight w:val="460"/>
        </w:trPr>
        <w:tc>
          <w:tcPr>
            <w:tcW w:w="1704" w:type="dxa"/>
            <w:shd w:val="clear" w:color="auto" w:fill="auto"/>
            <w:vAlign w:val="center"/>
          </w:tcPr>
          <w:p w:rsidR="006148F4" w:rsidRPr="00393C01" w:rsidRDefault="00921B58" w:rsidP="00393C01">
            <w:pPr>
              <w:tabs>
                <w:tab w:val="center" w:pos="4153"/>
                <w:tab w:val="left" w:pos="5422"/>
              </w:tabs>
              <w:jc w:val="center"/>
              <w:rPr>
                <w:rFonts w:ascii="宋体" w:hAnsi="宋体"/>
                <w:szCs w:val="21"/>
              </w:rPr>
            </w:pPr>
            <w:r w:rsidRPr="00393C01">
              <w:rPr>
                <w:rFonts w:ascii="宋体" w:hAnsi="宋体" w:hint="eastAsia"/>
                <w:szCs w:val="21"/>
              </w:rPr>
              <w:t>研究生姓名</w:t>
            </w:r>
          </w:p>
        </w:tc>
        <w:tc>
          <w:tcPr>
            <w:tcW w:w="2413" w:type="dxa"/>
            <w:shd w:val="clear" w:color="auto" w:fill="auto"/>
            <w:vAlign w:val="center"/>
          </w:tcPr>
          <w:p w:rsidR="006148F4" w:rsidRPr="00393C01" w:rsidRDefault="008C132E" w:rsidP="00393C01">
            <w:pPr>
              <w:tabs>
                <w:tab w:val="center" w:pos="4153"/>
                <w:tab w:val="left" w:pos="5422"/>
              </w:tabs>
              <w:jc w:val="center"/>
              <w:rPr>
                <w:rFonts w:ascii="宋体" w:hAnsi="宋体"/>
                <w:szCs w:val="21"/>
              </w:rPr>
            </w:pPr>
            <w:r>
              <w:rPr>
                <w:rFonts w:ascii="宋体" w:hAnsi="宋体" w:hint="eastAsia"/>
                <w:szCs w:val="21"/>
              </w:rPr>
              <w:t>潘宝祥</w:t>
            </w:r>
          </w:p>
        </w:tc>
        <w:tc>
          <w:tcPr>
            <w:tcW w:w="4814" w:type="dxa"/>
            <w:gridSpan w:val="2"/>
            <w:shd w:val="clear" w:color="auto" w:fill="auto"/>
            <w:vAlign w:val="center"/>
          </w:tcPr>
          <w:p w:rsidR="006148F4" w:rsidRPr="00393C01" w:rsidRDefault="00921B58" w:rsidP="00393C01">
            <w:pPr>
              <w:tabs>
                <w:tab w:val="center" w:pos="4153"/>
                <w:tab w:val="left" w:pos="5422"/>
              </w:tabs>
              <w:ind w:firstLineChars="150" w:firstLine="315"/>
              <w:rPr>
                <w:rFonts w:ascii="宋体" w:hAnsi="宋体"/>
                <w:szCs w:val="21"/>
              </w:rPr>
            </w:pPr>
            <w:r w:rsidRPr="00393C01">
              <w:rPr>
                <w:rFonts w:ascii="宋体" w:hAnsi="宋体" w:hint="eastAsia"/>
                <w:szCs w:val="21"/>
              </w:rPr>
              <w:t xml:space="preserve">攻读 </w:t>
            </w:r>
            <w:r w:rsidR="003B116E" w:rsidRPr="00393C01">
              <w:rPr>
                <w:rFonts w:ascii="宋体" w:hAnsi="宋体" w:hint="eastAsia"/>
                <w:szCs w:val="21"/>
              </w:rPr>
              <w:t xml:space="preserve"> </w:t>
            </w:r>
            <w:r w:rsidRPr="00393C01">
              <w:rPr>
                <w:rFonts w:ascii="宋体" w:hAnsi="宋体" w:hint="eastAsia"/>
                <w:szCs w:val="21"/>
              </w:rPr>
              <w:t xml:space="preserve">  硕士 学位</w:t>
            </w:r>
          </w:p>
        </w:tc>
      </w:tr>
      <w:tr w:rsidR="00552893" w:rsidRPr="00393C01" w:rsidTr="00D03A6A">
        <w:trPr>
          <w:trHeight w:val="410"/>
        </w:trPr>
        <w:tc>
          <w:tcPr>
            <w:tcW w:w="1704" w:type="dxa"/>
            <w:shd w:val="clear" w:color="auto" w:fill="auto"/>
            <w:vAlign w:val="center"/>
          </w:tcPr>
          <w:p w:rsidR="006148F4" w:rsidRPr="00393C01" w:rsidRDefault="00921B58" w:rsidP="00393C01">
            <w:pPr>
              <w:tabs>
                <w:tab w:val="center" w:pos="4153"/>
                <w:tab w:val="left" w:pos="5422"/>
              </w:tabs>
              <w:jc w:val="center"/>
              <w:rPr>
                <w:rFonts w:ascii="宋体" w:hAnsi="宋体"/>
                <w:szCs w:val="21"/>
              </w:rPr>
            </w:pPr>
            <w:r w:rsidRPr="00393C01">
              <w:rPr>
                <w:rFonts w:ascii="宋体" w:hAnsi="宋体" w:hint="eastAsia"/>
                <w:szCs w:val="21"/>
              </w:rPr>
              <w:t>指导教师姓名</w:t>
            </w:r>
          </w:p>
        </w:tc>
        <w:tc>
          <w:tcPr>
            <w:tcW w:w="2413" w:type="dxa"/>
            <w:shd w:val="clear" w:color="auto" w:fill="auto"/>
            <w:vAlign w:val="center"/>
          </w:tcPr>
          <w:p w:rsidR="006148F4" w:rsidRPr="00393C01" w:rsidRDefault="008C132E" w:rsidP="00393C01">
            <w:pPr>
              <w:tabs>
                <w:tab w:val="center" w:pos="4153"/>
                <w:tab w:val="left" w:pos="5422"/>
              </w:tabs>
              <w:jc w:val="center"/>
              <w:rPr>
                <w:rFonts w:ascii="宋体" w:hAnsi="宋体" w:hint="eastAsia"/>
                <w:szCs w:val="21"/>
              </w:rPr>
            </w:pPr>
            <w:r>
              <w:rPr>
                <w:rFonts w:ascii="宋体" w:hAnsi="宋体" w:hint="eastAsia"/>
                <w:szCs w:val="21"/>
              </w:rPr>
              <w:t>丛振涛</w:t>
            </w:r>
          </w:p>
        </w:tc>
        <w:tc>
          <w:tcPr>
            <w:tcW w:w="993" w:type="dxa"/>
            <w:shd w:val="clear" w:color="auto" w:fill="auto"/>
            <w:vAlign w:val="center"/>
          </w:tcPr>
          <w:p w:rsidR="006148F4" w:rsidRPr="00393C01" w:rsidRDefault="00921B58" w:rsidP="00393C01">
            <w:pPr>
              <w:tabs>
                <w:tab w:val="center" w:pos="4153"/>
                <w:tab w:val="left" w:pos="5422"/>
              </w:tabs>
              <w:jc w:val="center"/>
              <w:rPr>
                <w:rFonts w:ascii="宋体" w:hAnsi="宋体"/>
                <w:szCs w:val="21"/>
              </w:rPr>
            </w:pPr>
            <w:r w:rsidRPr="00393C01">
              <w:rPr>
                <w:rFonts w:ascii="宋体" w:hAnsi="宋体" w:hint="eastAsia"/>
                <w:szCs w:val="21"/>
              </w:rPr>
              <w:t>学科</w:t>
            </w:r>
          </w:p>
        </w:tc>
        <w:tc>
          <w:tcPr>
            <w:tcW w:w="3821" w:type="dxa"/>
            <w:shd w:val="clear" w:color="auto" w:fill="auto"/>
            <w:vAlign w:val="center"/>
          </w:tcPr>
          <w:p w:rsidR="006148F4" w:rsidRPr="00393C01" w:rsidRDefault="00273C64" w:rsidP="00393C01">
            <w:pPr>
              <w:tabs>
                <w:tab w:val="center" w:pos="4153"/>
                <w:tab w:val="left" w:pos="5422"/>
              </w:tabs>
              <w:jc w:val="center"/>
              <w:rPr>
                <w:rFonts w:ascii="宋体" w:hAnsi="宋体"/>
                <w:szCs w:val="21"/>
              </w:rPr>
            </w:pPr>
            <w:r w:rsidRPr="00393C01">
              <w:rPr>
                <w:rFonts w:ascii="宋体" w:hAnsi="宋体" w:hint="eastAsia"/>
                <w:szCs w:val="21"/>
              </w:rPr>
              <w:t>水利工程</w:t>
            </w:r>
          </w:p>
        </w:tc>
      </w:tr>
      <w:tr w:rsidR="00921B58" w:rsidRPr="00393C01" w:rsidTr="00D03A6A">
        <w:trPr>
          <w:trHeight w:val="389"/>
        </w:trPr>
        <w:tc>
          <w:tcPr>
            <w:tcW w:w="1704" w:type="dxa"/>
            <w:shd w:val="clear" w:color="auto" w:fill="auto"/>
            <w:vAlign w:val="center"/>
          </w:tcPr>
          <w:p w:rsidR="00921B58" w:rsidRPr="00393C01" w:rsidRDefault="00921B58" w:rsidP="00393C01">
            <w:pPr>
              <w:tabs>
                <w:tab w:val="center" w:pos="4153"/>
                <w:tab w:val="left" w:pos="5422"/>
              </w:tabs>
              <w:jc w:val="center"/>
              <w:rPr>
                <w:rFonts w:ascii="宋体" w:hAnsi="宋体"/>
                <w:szCs w:val="21"/>
              </w:rPr>
            </w:pPr>
            <w:r w:rsidRPr="00393C01">
              <w:rPr>
                <w:rFonts w:ascii="宋体" w:hAnsi="宋体" w:hint="eastAsia"/>
                <w:szCs w:val="21"/>
              </w:rPr>
              <w:t>论文题目</w:t>
            </w:r>
          </w:p>
        </w:tc>
        <w:tc>
          <w:tcPr>
            <w:tcW w:w="7227" w:type="dxa"/>
            <w:gridSpan w:val="3"/>
            <w:shd w:val="clear" w:color="auto" w:fill="auto"/>
            <w:vAlign w:val="center"/>
          </w:tcPr>
          <w:p w:rsidR="00921B58" w:rsidRPr="00393C01" w:rsidRDefault="008C132E" w:rsidP="00393C01">
            <w:pPr>
              <w:tabs>
                <w:tab w:val="center" w:pos="4153"/>
                <w:tab w:val="left" w:pos="5422"/>
              </w:tabs>
              <w:jc w:val="center"/>
              <w:rPr>
                <w:rFonts w:ascii="宋体" w:hAnsi="宋体" w:hint="eastAsia"/>
                <w:szCs w:val="21"/>
              </w:rPr>
            </w:pPr>
            <w:r>
              <w:rPr>
                <w:rFonts w:ascii="宋体" w:hAnsi="宋体" w:hint="eastAsia"/>
                <w:szCs w:val="21"/>
              </w:rPr>
              <w:t>基于随机</w:t>
            </w:r>
            <w:r>
              <w:rPr>
                <w:rFonts w:ascii="宋体" w:hAnsi="宋体"/>
                <w:szCs w:val="21"/>
              </w:rPr>
              <w:t>特征的流域水文模型时间尺度研究</w:t>
            </w:r>
          </w:p>
        </w:tc>
      </w:tr>
      <w:tr w:rsidR="00921B58" w:rsidRPr="00393C01" w:rsidTr="00D03A6A">
        <w:trPr>
          <w:trHeight w:val="408"/>
        </w:trPr>
        <w:tc>
          <w:tcPr>
            <w:tcW w:w="1704" w:type="dxa"/>
            <w:shd w:val="clear" w:color="auto" w:fill="auto"/>
            <w:vAlign w:val="center"/>
          </w:tcPr>
          <w:p w:rsidR="00921B58" w:rsidRPr="00393C01" w:rsidRDefault="00921B58" w:rsidP="00393C01">
            <w:pPr>
              <w:tabs>
                <w:tab w:val="center" w:pos="4153"/>
                <w:tab w:val="left" w:pos="5422"/>
              </w:tabs>
              <w:jc w:val="center"/>
              <w:rPr>
                <w:rFonts w:ascii="宋体" w:hAnsi="宋体"/>
                <w:szCs w:val="21"/>
              </w:rPr>
            </w:pPr>
            <w:r w:rsidRPr="00393C01">
              <w:rPr>
                <w:rFonts w:ascii="宋体" w:hAnsi="宋体" w:hint="eastAsia"/>
                <w:szCs w:val="21"/>
              </w:rPr>
              <w:t>答辩日期</w:t>
            </w:r>
          </w:p>
        </w:tc>
        <w:tc>
          <w:tcPr>
            <w:tcW w:w="7227" w:type="dxa"/>
            <w:gridSpan w:val="3"/>
            <w:shd w:val="clear" w:color="auto" w:fill="auto"/>
            <w:vAlign w:val="center"/>
          </w:tcPr>
          <w:p w:rsidR="00921B58" w:rsidRPr="00393C01" w:rsidRDefault="007D2709" w:rsidP="00393C01">
            <w:pPr>
              <w:tabs>
                <w:tab w:val="center" w:pos="4153"/>
                <w:tab w:val="left" w:pos="5422"/>
              </w:tabs>
              <w:jc w:val="center"/>
              <w:rPr>
                <w:rFonts w:ascii="宋体" w:hAnsi="宋体"/>
                <w:szCs w:val="21"/>
              </w:rPr>
            </w:pPr>
            <w:r>
              <w:rPr>
                <w:rFonts w:ascii="宋体" w:hAnsi="宋体" w:hint="eastAsia"/>
                <w:szCs w:val="21"/>
              </w:rPr>
              <w:t>2014年6月</w:t>
            </w:r>
            <w:r w:rsidR="008C132E">
              <w:rPr>
                <w:rFonts w:ascii="宋体" w:hAnsi="宋体" w:hint="eastAsia"/>
                <w:szCs w:val="21"/>
              </w:rPr>
              <w:t>5</w:t>
            </w:r>
            <w:r>
              <w:rPr>
                <w:rFonts w:ascii="宋体" w:hAnsi="宋体" w:hint="eastAsia"/>
                <w:szCs w:val="21"/>
              </w:rPr>
              <w:t>日</w:t>
            </w:r>
          </w:p>
        </w:tc>
      </w:tr>
      <w:tr w:rsidR="00921B58" w:rsidRPr="00393C01" w:rsidTr="00D03A6A">
        <w:trPr>
          <w:trHeight w:val="414"/>
        </w:trPr>
        <w:tc>
          <w:tcPr>
            <w:tcW w:w="1704" w:type="dxa"/>
            <w:shd w:val="clear" w:color="auto" w:fill="auto"/>
            <w:vAlign w:val="center"/>
          </w:tcPr>
          <w:p w:rsidR="00921B58" w:rsidRPr="00393C01" w:rsidRDefault="00921B58" w:rsidP="00393C01">
            <w:pPr>
              <w:tabs>
                <w:tab w:val="center" w:pos="4153"/>
                <w:tab w:val="left" w:pos="5422"/>
              </w:tabs>
              <w:jc w:val="center"/>
              <w:rPr>
                <w:rFonts w:ascii="宋体" w:hAnsi="宋体"/>
                <w:szCs w:val="21"/>
              </w:rPr>
            </w:pPr>
            <w:r w:rsidRPr="00393C01">
              <w:rPr>
                <w:rFonts w:ascii="宋体" w:hAnsi="宋体" w:hint="eastAsia"/>
                <w:szCs w:val="21"/>
              </w:rPr>
              <w:t>答辩地点</w:t>
            </w:r>
          </w:p>
        </w:tc>
        <w:tc>
          <w:tcPr>
            <w:tcW w:w="7227" w:type="dxa"/>
            <w:gridSpan w:val="3"/>
            <w:shd w:val="clear" w:color="auto" w:fill="auto"/>
            <w:vAlign w:val="center"/>
          </w:tcPr>
          <w:p w:rsidR="00921B58" w:rsidRPr="00393C01" w:rsidRDefault="008C132E" w:rsidP="00393C01">
            <w:pPr>
              <w:tabs>
                <w:tab w:val="center" w:pos="4153"/>
                <w:tab w:val="left" w:pos="5422"/>
              </w:tabs>
              <w:jc w:val="center"/>
              <w:rPr>
                <w:rFonts w:ascii="宋体" w:hAnsi="宋体"/>
                <w:szCs w:val="21"/>
              </w:rPr>
            </w:pPr>
            <w:r>
              <w:rPr>
                <w:rFonts w:hint="eastAsia"/>
                <w:sz w:val="22"/>
              </w:rPr>
              <w:t>泥沙馆</w:t>
            </w:r>
            <w:r>
              <w:rPr>
                <w:rFonts w:hint="eastAsia"/>
                <w:sz w:val="22"/>
              </w:rPr>
              <w:t>A200</w:t>
            </w:r>
          </w:p>
        </w:tc>
      </w:tr>
      <w:tr w:rsidR="00921B58" w:rsidRPr="00393C01" w:rsidTr="00D03A6A">
        <w:trPr>
          <w:trHeight w:val="10395"/>
        </w:trPr>
        <w:tc>
          <w:tcPr>
            <w:tcW w:w="8931" w:type="dxa"/>
            <w:gridSpan w:val="4"/>
            <w:shd w:val="clear" w:color="auto" w:fill="auto"/>
          </w:tcPr>
          <w:p w:rsidR="009A30E4" w:rsidRDefault="00921B58" w:rsidP="00393C01">
            <w:pPr>
              <w:tabs>
                <w:tab w:val="center" w:pos="4153"/>
                <w:tab w:val="left" w:pos="5422"/>
              </w:tabs>
              <w:spacing w:line="360" w:lineRule="auto"/>
            </w:pPr>
            <w:r w:rsidRPr="00393C01">
              <w:rPr>
                <w:rFonts w:hint="eastAsia"/>
              </w:rPr>
              <w:t>答辩记录：（答辩中提到的主要问题、回答的要点及简要情况）</w:t>
            </w:r>
          </w:p>
          <w:tbl>
            <w:tblPr>
              <w:tblW w:w="0" w:type="auto"/>
              <w:tblLook w:val="04A0" w:firstRow="1" w:lastRow="0" w:firstColumn="1" w:lastColumn="0" w:noHBand="0" w:noVBand="1"/>
            </w:tblPr>
            <w:tblGrid>
              <w:gridCol w:w="8715"/>
            </w:tblGrid>
            <w:tr w:rsidR="009A30E4" w:rsidRPr="00393C01" w:rsidTr="00FD271F">
              <w:trPr>
                <w:trHeight w:val="9296"/>
              </w:trPr>
              <w:tc>
                <w:tcPr>
                  <w:tcW w:w="8715" w:type="dxa"/>
                  <w:shd w:val="clear" w:color="auto" w:fill="auto"/>
                </w:tcPr>
                <w:p w:rsidR="00FD271F" w:rsidRDefault="008C132E" w:rsidP="008C132E">
                  <w:pPr>
                    <w:tabs>
                      <w:tab w:val="center" w:pos="4153"/>
                      <w:tab w:val="left" w:pos="5422"/>
                    </w:tabs>
                    <w:jc w:val="left"/>
                    <w:rPr>
                      <w:rFonts w:hint="eastAsia"/>
                    </w:rPr>
                  </w:pPr>
                  <w:r>
                    <w:rPr>
                      <w:rFonts w:hint="eastAsia"/>
                    </w:rPr>
                    <w:t>（</w:t>
                  </w:r>
                  <w:r>
                    <w:rPr>
                      <w:rFonts w:hint="eastAsia"/>
                    </w:rPr>
                    <w:t>1</w:t>
                  </w:r>
                  <w:r>
                    <w:rPr>
                      <w:rFonts w:hint="eastAsia"/>
                    </w:rPr>
                    <w:t>）</w:t>
                  </w:r>
                  <w:r>
                    <w:t>将信息熵与互信息作为观测、模拟评估依据，</w:t>
                  </w:r>
                  <w:r>
                    <w:rPr>
                      <w:rFonts w:hint="eastAsia"/>
                    </w:rPr>
                    <w:t>估算</w:t>
                  </w:r>
                  <w:r>
                    <w:t>过程的不</w:t>
                  </w:r>
                  <w:r>
                    <w:rPr>
                      <w:rFonts w:hint="eastAsia"/>
                    </w:rPr>
                    <w:t>准确</w:t>
                  </w:r>
                  <w:r>
                    <w:t>是否影响评估体系的信服力</w:t>
                  </w:r>
                  <w:r>
                    <w:rPr>
                      <w:rFonts w:hint="eastAsia"/>
                    </w:rPr>
                    <w:t>？</w:t>
                  </w:r>
                </w:p>
                <w:p w:rsidR="00FD271F" w:rsidRDefault="00FD271F" w:rsidP="00FD271F">
                  <w:pPr>
                    <w:tabs>
                      <w:tab w:val="center" w:pos="4153"/>
                      <w:tab w:val="left" w:pos="5422"/>
                    </w:tabs>
                    <w:ind w:left="420" w:hangingChars="200" w:hanging="420"/>
                    <w:rPr>
                      <w:rFonts w:hint="eastAsia"/>
                    </w:rPr>
                  </w:pPr>
                  <w:r>
                    <w:rPr>
                      <w:rFonts w:hint="eastAsia"/>
                    </w:rPr>
                    <w:t>答：</w:t>
                  </w:r>
                  <w:r w:rsidR="008C132E">
                    <w:t xml:space="preserve"> </w:t>
                  </w:r>
                  <w:r w:rsidR="008C132E">
                    <w:rPr>
                      <w:rFonts w:hint="eastAsia"/>
                    </w:rPr>
                    <w:t>估算</w:t>
                  </w:r>
                  <w:r w:rsidR="008C132E">
                    <w:t>过程不准确必然影响评估体系的信服力。</w:t>
                  </w:r>
                  <w:r w:rsidR="008C132E">
                    <w:rPr>
                      <w:rFonts w:hint="eastAsia"/>
                    </w:rPr>
                    <w:t>论文</w:t>
                  </w:r>
                  <w:r w:rsidR="008C132E">
                    <w:t>采用的估算使用</w:t>
                  </w:r>
                  <w:r w:rsidR="008C132E">
                    <w:rPr>
                      <w:rFonts w:hint="eastAsia"/>
                    </w:rPr>
                    <w:t>基于</w:t>
                  </w:r>
                  <w:r w:rsidR="008C132E">
                    <w:t>核函数的支持向量机结合</w:t>
                  </w:r>
                  <w:r w:rsidR="008C132E">
                    <w:rPr>
                      <w:rFonts w:hint="eastAsia"/>
                    </w:rPr>
                    <w:t>KNN</w:t>
                  </w:r>
                  <w:r w:rsidR="008C132E">
                    <w:rPr>
                      <w:rFonts w:hint="eastAsia"/>
                    </w:rPr>
                    <w:t>互信息</w:t>
                  </w:r>
                  <w:r w:rsidR="008C132E">
                    <w:t>评估</w:t>
                  </w:r>
                  <w:r w:rsidR="008C132E">
                    <w:rPr>
                      <w:rFonts w:hint="eastAsia"/>
                    </w:rPr>
                    <w:t>理论</w:t>
                  </w:r>
                  <w:r w:rsidR="008C132E">
                    <w:t>公式，有效地避免了</w:t>
                  </w:r>
                  <w:r w:rsidR="008C132E">
                    <w:rPr>
                      <w:rFonts w:hint="eastAsia"/>
                    </w:rPr>
                    <w:t>过拟合</w:t>
                  </w:r>
                  <w:r w:rsidR="008C132E">
                    <w:t>和间接估算的难题，</w:t>
                  </w:r>
                  <w:r w:rsidR="008C132E">
                    <w:rPr>
                      <w:rFonts w:hint="eastAsia"/>
                    </w:rPr>
                    <w:t>努力</w:t>
                  </w:r>
                  <w:r w:rsidR="008C132E">
                    <w:t>试图逼近精确值的下限，</w:t>
                  </w:r>
                  <w:r w:rsidR="008C132E">
                    <w:rPr>
                      <w:rFonts w:hint="eastAsia"/>
                    </w:rPr>
                    <w:t>避免</w:t>
                  </w:r>
                  <w:r w:rsidR="008C132E">
                    <w:t>高估问题。</w:t>
                  </w:r>
                  <w:bookmarkStart w:id="0" w:name="_GoBack"/>
                  <w:bookmarkEnd w:id="0"/>
                </w:p>
                <w:p w:rsidR="00FD271F" w:rsidRPr="008C132E" w:rsidRDefault="00FD271F" w:rsidP="00FD271F">
                  <w:pPr>
                    <w:tabs>
                      <w:tab w:val="center" w:pos="4153"/>
                      <w:tab w:val="left" w:pos="5422"/>
                    </w:tabs>
                    <w:ind w:left="420" w:hangingChars="200" w:hanging="420"/>
                  </w:pPr>
                </w:p>
                <w:p w:rsidR="00FD271F" w:rsidRDefault="00FD271F" w:rsidP="00FD271F">
                  <w:pPr>
                    <w:tabs>
                      <w:tab w:val="center" w:pos="4153"/>
                      <w:tab w:val="left" w:pos="5422"/>
                    </w:tabs>
                    <w:ind w:left="420" w:hangingChars="200" w:hanging="420"/>
                    <w:rPr>
                      <w:rFonts w:hint="eastAsia"/>
                    </w:rPr>
                  </w:pPr>
                  <w:r>
                    <w:rPr>
                      <w:rFonts w:hint="eastAsia"/>
                    </w:rPr>
                    <w:t>（</w:t>
                  </w:r>
                  <w:r>
                    <w:rPr>
                      <w:rFonts w:hint="eastAsia"/>
                    </w:rPr>
                    <w:t>2</w:t>
                  </w:r>
                  <w:r>
                    <w:rPr>
                      <w:rFonts w:hint="eastAsia"/>
                    </w:rPr>
                    <w:t>）</w:t>
                  </w:r>
                  <w:r w:rsidR="008C132E">
                    <w:rPr>
                      <w:rFonts w:hint="eastAsia"/>
                    </w:rPr>
                    <w:t xml:space="preserve"> </w:t>
                  </w:r>
                  <w:r w:rsidR="008C132E">
                    <w:rPr>
                      <w:rFonts w:hint="eastAsia"/>
                    </w:rPr>
                    <w:t>新安江</w:t>
                  </w:r>
                  <w:r w:rsidR="008C132E">
                    <w:t>模型中流域蓄水容量曲线能否认为是面尺度的产流本构关系？</w:t>
                  </w:r>
                </w:p>
                <w:p w:rsidR="00FD271F" w:rsidRDefault="00FD271F" w:rsidP="00FD271F">
                  <w:pPr>
                    <w:tabs>
                      <w:tab w:val="center" w:pos="4153"/>
                      <w:tab w:val="left" w:pos="5422"/>
                    </w:tabs>
                    <w:ind w:left="420" w:hangingChars="200" w:hanging="420"/>
                    <w:rPr>
                      <w:rFonts w:hint="eastAsia"/>
                    </w:rPr>
                  </w:pPr>
                  <w:r>
                    <w:rPr>
                      <w:rFonts w:hint="eastAsia"/>
                    </w:rPr>
                    <w:t>答：</w:t>
                  </w:r>
                  <w:r w:rsidR="008C132E">
                    <w:rPr>
                      <w:rFonts w:hint="eastAsia"/>
                    </w:rPr>
                    <w:t xml:space="preserve"> </w:t>
                  </w:r>
                  <w:r>
                    <w:rPr>
                      <w:rFonts w:hint="eastAsia"/>
                    </w:rPr>
                    <w:t xml:space="preserve"> </w:t>
                  </w:r>
                  <w:r w:rsidR="008C132E">
                    <w:rPr>
                      <w:rFonts w:hint="eastAsia"/>
                    </w:rPr>
                    <w:t>由于</w:t>
                  </w:r>
                  <w:r w:rsidR="008C132E">
                    <w:t>降水和下垫面均具有时空变异性，而流域蓄水容量曲线仅体现了下垫面的不均匀性，因此论文中将该曲线认定为面尺度的产流本构关系的不</w:t>
                  </w:r>
                  <w:r w:rsidR="008C132E">
                    <w:rPr>
                      <w:rFonts w:hint="eastAsia"/>
                    </w:rPr>
                    <w:t>准确</w:t>
                  </w:r>
                  <w:r w:rsidR="008C132E">
                    <w:t>的，需要</w:t>
                  </w:r>
                  <w:r w:rsidR="008C132E">
                    <w:rPr>
                      <w:rFonts w:hint="eastAsia"/>
                    </w:rPr>
                    <w:t>调整</w:t>
                  </w:r>
                  <w:r w:rsidR="008C132E">
                    <w:t>论述。</w:t>
                  </w:r>
                </w:p>
                <w:p w:rsidR="00FD271F" w:rsidRDefault="00FD271F" w:rsidP="00FD271F">
                  <w:pPr>
                    <w:tabs>
                      <w:tab w:val="center" w:pos="4153"/>
                      <w:tab w:val="left" w:pos="5422"/>
                    </w:tabs>
                    <w:ind w:left="420" w:hangingChars="200" w:hanging="420"/>
                  </w:pPr>
                </w:p>
                <w:p w:rsidR="00FD271F" w:rsidRDefault="00FD271F" w:rsidP="00FD271F">
                  <w:pPr>
                    <w:tabs>
                      <w:tab w:val="center" w:pos="4153"/>
                      <w:tab w:val="left" w:pos="5422"/>
                    </w:tabs>
                    <w:ind w:left="420" w:hangingChars="200" w:hanging="420"/>
                    <w:rPr>
                      <w:rFonts w:hint="eastAsia"/>
                    </w:rPr>
                  </w:pPr>
                  <w:r>
                    <w:rPr>
                      <w:rFonts w:hint="eastAsia"/>
                    </w:rPr>
                    <w:t>（</w:t>
                  </w:r>
                  <w:r>
                    <w:rPr>
                      <w:rFonts w:hint="eastAsia"/>
                    </w:rPr>
                    <w:t>3</w:t>
                  </w:r>
                  <w:r>
                    <w:rPr>
                      <w:rFonts w:hint="eastAsia"/>
                    </w:rPr>
                    <w:t>）</w:t>
                  </w:r>
                  <w:r w:rsidR="008C132E">
                    <w:rPr>
                      <w:rFonts w:hint="eastAsia"/>
                    </w:rPr>
                    <w:t xml:space="preserve"> </w:t>
                  </w:r>
                  <w:r w:rsidR="008C132E">
                    <w:rPr>
                      <w:rFonts w:hint="eastAsia"/>
                    </w:rPr>
                    <w:t>以</w:t>
                  </w:r>
                  <w:r w:rsidR="008C132E">
                    <w:rPr>
                      <w:rFonts w:hint="eastAsia"/>
                    </w:rPr>
                    <w:t>B</w:t>
                  </w:r>
                  <w:r w:rsidR="008C132E">
                    <w:t>udyko</w:t>
                  </w:r>
                  <w:r w:rsidR="008C132E">
                    <w:t>模型为例解释</w:t>
                  </w:r>
                  <w:r w:rsidR="008C132E">
                    <w:rPr>
                      <w:rFonts w:hint="eastAsia"/>
                    </w:rPr>
                    <w:t>水文</w:t>
                  </w:r>
                  <w:r w:rsidR="008C132E">
                    <w:t>模型随机不确定度与认知不确定度</w:t>
                  </w:r>
                  <w:r w:rsidR="008C132E">
                    <w:rPr>
                      <w:rFonts w:hint="eastAsia"/>
                    </w:rPr>
                    <w:t>的</w:t>
                  </w:r>
                  <w:r w:rsidR="008C132E">
                    <w:t>意义</w:t>
                  </w:r>
                  <w:r w:rsidR="008C132E">
                    <w:rPr>
                      <w:rFonts w:hint="eastAsia"/>
                    </w:rPr>
                    <w:t>？</w:t>
                  </w:r>
                </w:p>
                <w:p w:rsidR="00FD271F" w:rsidRDefault="00FD271F" w:rsidP="00FD271F">
                  <w:pPr>
                    <w:tabs>
                      <w:tab w:val="center" w:pos="4153"/>
                      <w:tab w:val="left" w:pos="5422"/>
                    </w:tabs>
                    <w:ind w:left="420" w:hangingChars="200" w:hanging="420"/>
                    <w:rPr>
                      <w:rFonts w:hint="eastAsia"/>
                    </w:rPr>
                  </w:pPr>
                  <w:r>
                    <w:rPr>
                      <w:rFonts w:hint="eastAsia"/>
                    </w:rPr>
                    <w:t>答：</w:t>
                  </w:r>
                  <w:r w:rsidR="008C132E">
                    <w:rPr>
                      <w:rFonts w:hint="eastAsia"/>
                    </w:rPr>
                    <w:t xml:space="preserve"> </w:t>
                  </w:r>
                  <w:r w:rsidR="008C132E">
                    <w:rPr>
                      <w:rFonts w:hint="eastAsia"/>
                    </w:rPr>
                    <w:t>通过</w:t>
                  </w:r>
                  <w:r w:rsidR="008C132E">
                    <w:t>数据驱动的支持向量机模型模拟显示，在有观测数据支撑下，水文模拟变量（径流）的后验不确定度较大，</w:t>
                  </w:r>
                  <w:r w:rsidR="008C132E">
                    <w:rPr>
                      <w:rFonts w:hint="eastAsia"/>
                    </w:rPr>
                    <w:t>即</w:t>
                  </w:r>
                  <w:r w:rsidR="008C132E">
                    <w:t>随机不确定度较大，</w:t>
                  </w:r>
                  <w:r w:rsidR="008C132E">
                    <w:rPr>
                      <w:rFonts w:hint="eastAsia"/>
                    </w:rPr>
                    <w:t>这</w:t>
                  </w:r>
                  <w:r w:rsidR="008C132E">
                    <w:t>表明观测数据不足以</w:t>
                  </w:r>
                  <w:r w:rsidR="008C132E">
                    <w:rPr>
                      <w:rFonts w:hint="eastAsia"/>
                    </w:rPr>
                    <w:t>支撑足够精度</w:t>
                  </w:r>
                  <w:r w:rsidR="008C132E">
                    <w:t>的模拟；</w:t>
                  </w:r>
                  <w:r w:rsidR="008C132E">
                    <w:rPr>
                      <w:rFonts w:hint="eastAsia"/>
                    </w:rPr>
                    <w:t>B</w:t>
                  </w:r>
                  <w:r w:rsidR="008C132E">
                    <w:t>udyko</w:t>
                  </w:r>
                  <w:r w:rsidR="008C132E">
                    <w:t>模型</w:t>
                  </w:r>
                  <w:r w:rsidR="008C132E">
                    <w:rPr>
                      <w:rFonts w:hint="eastAsia"/>
                    </w:rPr>
                    <w:t>模拟</w:t>
                  </w:r>
                  <w:r w:rsidR="008C132E">
                    <w:t>结果支撑下，后验不确定度接近观测数据支撑下的后验不确定度，说明该模型能够有效利用既有的有限观测数据，即认知不确定度小。</w:t>
                  </w:r>
                </w:p>
                <w:p w:rsidR="00FD271F" w:rsidRPr="008C132E" w:rsidRDefault="00FD271F" w:rsidP="00FD271F">
                  <w:pPr>
                    <w:tabs>
                      <w:tab w:val="center" w:pos="4153"/>
                      <w:tab w:val="left" w:pos="5422"/>
                    </w:tabs>
                    <w:ind w:left="420" w:hangingChars="200" w:hanging="420"/>
                  </w:pPr>
                </w:p>
                <w:p w:rsidR="00FD271F" w:rsidRDefault="00FD271F" w:rsidP="00FD271F">
                  <w:pPr>
                    <w:tabs>
                      <w:tab w:val="center" w:pos="4153"/>
                      <w:tab w:val="left" w:pos="5422"/>
                    </w:tabs>
                    <w:ind w:left="420" w:hangingChars="200" w:hanging="420"/>
                  </w:pPr>
                  <w:r>
                    <w:rPr>
                      <w:rFonts w:hint="eastAsia"/>
                    </w:rPr>
                    <w:t>（</w:t>
                  </w:r>
                  <w:r>
                    <w:rPr>
                      <w:rFonts w:hint="eastAsia"/>
                    </w:rPr>
                    <w:t>4</w:t>
                  </w:r>
                  <w:r>
                    <w:rPr>
                      <w:rFonts w:hint="eastAsia"/>
                    </w:rPr>
                    <w:t>）</w:t>
                  </w:r>
                  <w:r w:rsidR="008C132E">
                    <w:rPr>
                      <w:rFonts w:hint="eastAsia"/>
                    </w:rPr>
                    <w:t xml:space="preserve"> </w:t>
                  </w:r>
                  <w:r w:rsidR="008C132E">
                    <w:rPr>
                      <w:rFonts w:hint="eastAsia"/>
                    </w:rPr>
                    <w:t>阐释</w:t>
                  </w:r>
                  <w:r w:rsidR="008C132E">
                    <w:rPr>
                      <w:rFonts w:hint="eastAsia"/>
                    </w:rPr>
                    <w:t>B</w:t>
                  </w:r>
                  <w:r w:rsidR="008C132E">
                    <w:t>udyko</w:t>
                  </w:r>
                  <w:r w:rsidR="008C132E">
                    <w:t>模型在不同气候类型下的</w:t>
                  </w:r>
                  <w:r w:rsidR="008C132E">
                    <w:rPr>
                      <w:rFonts w:hint="eastAsia"/>
                    </w:rPr>
                    <w:t>不确定</w:t>
                  </w:r>
                  <w:r w:rsidR="008C132E">
                    <w:t>度？</w:t>
                  </w:r>
                  <w:r w:rsidR="008C132E">
                    <w:rPr>
                      <w:rFonts w:hint="eastAsia"/>
                    </w:rPr>
                    <w:t xml:space="preserve"> </w:t>
                  </w:r>
                </w:p>
                <w:p w:rsidR="00535635" w:rsidRDefault="00FD271F" w:rsidP="00FD271F">
                  <w:pPr>
                    <w:tabs>
                      <w:tab w:val="center" w:pos="4153"/>
                      <w:tab w:val="left" w:pos="5422"/>
                    </w:tabs>
                    <w:ind w:left="420" w:hangingChars="200" w:hanging="420"/>
                    <w:rPr>
                      <w:rFonts w:hint="eastAsia"/>
                    </w:rPr>
                  </w:pPr>
                  <w:r>
                    <w:rPr>
                      <w:rFonts w:hint="eastAsia"/>
                    </w:rPr>
                    <w:t>答：</w:t>
                  </w:r>
                  <w:r w:rsidR="008C132E">
                    <w:rPr>
                      <w:rFonts w:hint="eastAsia"/>
                    </w:rPr>
                    <w:t xml:space="preserve"> </w:t>
                  </w:r>
                  <w:r w:rsidR="008C132E">
                    <w:rPr>
                      <w:rFonts w:hint="eastAsia"/>
                    </w:rPr>
                    <w:t>信息量</w:t>
                  </w:r>
                  <w:r w:rsidR="008C132E">
                    <w:t>估算显示</w:t>
                  </w:r>
                  <w:r w:rsidR="008C132E">
                    <w:rPr>
                      <w:rFonts w:hint="eastAsia"/>
                    </w:rPr>
                    <w:t>B</w:t>
                  </w:r>
                  <w:r w:rsidR="008C132E">
                    <w:t>udyko</w:t>
                  </w:r>
                  <w:r w:rsidR="008C132E">
                    <w:t>模型在不同气候</w:t>
                  </w:r>
                  <w:r w:rsidR="008C132E">
                    <w:rPr>
                      <w:rFonts w:hint="eastAsia"/>
                    </w:rPr>
                    <w:t>类型</w:t>
                  </w:r>
                  <w:r w:rsidR="008C132E">
                    <w:t>下的流域有不同的</w:t>
                  </w:r>
                  <w:r w:rsidR="008C132E">
                    <w:rPr>
                      <w:rFonts w:hint="eastAsia"/>
                    </w:rPr>
                    <w:t>表现</w:t>
                  </w:r>
                  <w:r w:rsidR="008C132E">
                    <w:t>效果</w:t>
                  </w:r>
                  <w:r w:rsidR="008C132E">
                    <w:rPr>
                      <w:rFonts w:hint="eastAsia"/>
                    </w:rPr>
                    <w:t>。</w:t>
                  </w:r>
                  <w:r w:rsidR="008C132E">
                    <w:t>在</w:t>
                  </w:r>
                  <w:r w:rsidR="008C132E">
                    <w:rPr>
                      <w:rFonts w:hint="eastAsia"/>
                    </w:rPr>
                    <w:t>雨热</w:t>
                  </w:r>
                  <w:r w:rsidR="008C132E">
                    <w:t>不同期流域，数据提供的信息量更少，虽然如此，</w:t>
                  </w:r>
                  <w:r w:rsidR="008C132E">
                    <w:rPr>
                      <w:rFonts w:hint="eastAsia"/>
                    </w:rPr>
                    <w:t>在</w:t>
                  </w:r>
                  <w:r w:rsidR="008C132E">
                    <w:t>此类型流域，</w:t>
                  </w:r>
                  <w:r w:rsidR="008C132E">
                    <w:rPr>
                      <w:rFonts w:hint="eastAsia"/>
                    </w:rPr>
                    <w:t>B</w:t>
                  </w:r>
                  <w:r w:rsidR="008C132E">
                    <w:t>udyko</w:t>
                  </w:r>
                  <w:r w:rsidR="008C132E">
                    <w:t>模型表现却更好，这是由于</w:t>
                  </w:r>
                  <w:r w:rsidR="008C132E">
                    <w:rPr>
                      <w:rFonts w:hint="eastAsia"/>
                    </w:rPr>
                    <w:t>在</w:t>
                  </w:r>
                  <w:r w:rsidR="008C132E">
                    <w:t>该类型流域，单独水量或能量</w:t>
                  </w:r>
                  <w:r w:rsidR="008C132E">
                    <w:rPr>
                      <w:rFonts w:hint="eastAsia"/>
                    </w:rPr>
                    <w:t>占</w:t>
                  </w:r>
                  <w:r w:rsidR="008C132E">
                    <w:t>主要控制</w:t>
                  </w:r>
                  <w:r w:rsidR="008C132E">
                    <w:rPr>
                      <w:rFonts w:hint="eastAsia"/>
                    </w:rPr>
                    <w:t>。</w:t>
                  </w:r>
                </w:p>
                <w:p w:rsidR="00FD271F" w:rsidRPr="008C132E" w:rsidRDefault="00FD271F" w:rsidP="00FD271F">
                  <w:pPr>
                    <w:tabs>
                      <w:tab w:val="center" w:pos="4153"/>
                      <w:tab w:val="left" w:pos="5422"/>
                    </w:tabs>
                    <w:ind w:left="420" w:hangingChars="200" w:hanging="420"/>
                  </w:pPr>
                </w:p>
                <w:p w:rsidR="00FD271F" w:rsidRPr="00535635" w:rsidRDefault="008C132E" w:rsidP="008C132E">
                  <w:pPr>
                    <w:tabs>
                      <w:tab w:val="center" w:pos="4153"/>
                      <w:tab w:val="left" w:pos="5422"/>
                    </w:tabs>
                  </w:pPr>
                  <w:r>
                    <w:rPr>
                      <w:rFonts w:hint="eastAsia"/>
                    </w:rPr>
                    <w:t xml:space="preserve"> </w:t>
                  </w:r>
                </w:p>
              </w:tc>
            </w:tr>
          </w:tbl>
          <w:p w:rsidR="00921B58" w:rsidRPr="00393C01" w:rsidRDefault="00921B58" w:rsidP="00393C01">
            <w:pPr>
              <w:tabs>
                <w:tab w:val="center" w:pos="4153"/>
                <w:tab w:val="left" w:pos="5422"/>
              </w:tabs>
              <w:spacing w:line="360" w:lineRule="auto"/>
              <w:rPr>
                <w:rFonts w:ascii="宋体" w:hAnsi="宋体"/>
                <w:szCs w:val="21"/>
              </w:rPr>
            </w:pPr>
            <w:r w:rsidRPr="00393C01">
              <w:rPr>
                <w:rFonts w:ascii="宋体" w:hAnsi="宋体" w:hint="eastAsia"/>
                <w:szCs w:val="21"/>
              </w:rPr>
              <w:t xml:space="preserve">                         </w:t>
            </w:r>
            <w:r w:rsidR="00FD271F">
              <w:rPr>
                <w:rFonts w:ascii="宋体" w:hAnsi="宋体" w:hint="eastAsia"/>
                <w:szCs w:val="21"/>
              </w:rPr>
              <w:t xml:space="preserve">                               </w:t>
            </w:r>
            <w:r w:rsidRPr="00393C01">
              <w:rPr>
                <w:rFonts w:ascii="宋体" w:hAnsi="宋体" w:hint="eastAsia"/>
                <w:szCs w:val="21"/>
              </w:rPr>
              <w:t xml:space="preserve">            </w:t>
            </w:r>
            <w:r w:rsidR="009A30E4" w:rsidRPr="00393C01">
              <w:rPr>
                <w:rFonts w:ascii="宋体" w:hAnsi="宋体" w:hint="eastAsia"/>
                <w:szCs w:val="21"/>
              </w:rPr>
              <w:t xml:space="preserve">   </w:t>
            </w:r>
            <w:r w:rsidR="00D03A6A">
              <w:rPr>
                <w:rFonts w:ascii="宋体" w:hAnsi="宋体" w:hint="eastAsia"/>
                <w:szCs w:val="21"/>
              </w:rPr>
              <w:t xml:space="preserve"> </w:t>
            </w:r>
            <w:r w:rsidRPr="00393C01">
              <w:rPr>
                <w:rFonts w:ascii="宋体" w:hAnsi="宋体" w:hint="eastAsia"/>
                <w:szCs w:val="21"/>
              </w:rPr>
              <w:t>(接下一页)</w:t>
            </w:r>
          </w:p>
        </w:tc>
      </w:tr>
    </w:tbl>
    <w:p w:rsidR="006148F4" w:rsidRDefault="006148F4" w:rsidP="006148F4">
      <w:pPr>
        <w:tabs>
          <w:tab w:val="center" w:pos="4153"/>
          <w:tab w:val="left" w:pos="5422"/>
        </w:tabs>
        <w:rPr>
          <w:rFonts w:ascii="宋体" w:hAnsi="宋体"/>
          <w:szCs w:val="21"/>
        </w:rPr>
      </w:pPr>
    </w:p>
    <w:p w:rsidR="00D03A6A" w:rsidRPr="00393C01" w:rsidRDefault="00D03A6A" w:rsidP="006148F4">
      <w:pPr>
        <w:tabs>
          <w:tab w:val="center" w:pos="4153"/>
          <w:tab w:val="left" w:pos="5422"/>
        </w:tabs>
        <w:rPr>
          <w:rFonts w:ascii="宋体" w:hAnsi="宋体"/>
          <w:szCs w:val="21"/>
        </w:rPr>
      </w:pPr>
    </w:p>
    <w:tbl>
      <w:tblPr>
        <w:tblW w:w="9004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9004"/>
      </w:tblGrid>
      <w:tr w:rsidR="00631B6C" w:rsidRPr="00393C01" w:rsidTr="00D03A6A">
        <w:trPr>
          <w:trHeight w:val="13008"/>
          <w:jc w:val="center"/>
        </w:trPr>
        <w:tc>
          <w:tcPr>
            <w:tcW w:w="9004" w:type="dxa"/>
            <w:shd w:val="clear" w:color="auto" w:fill="auto"/>
          </w:tcPr>
          <w:tbl>
            <w:tblPr>
              <w:tblW w:w="0" w:type="auto"/>
              <w:tblLook w:val="04A0" w:firstRow="1" w:lastRow="0" w:firstColumn="1" w:lastColumn="0" w:noHBand="0" w:noVBand="1"/>
            </w:tblPr>
            <w:tblGrid>
              <w:gridCol w:w="8788"/>
            </w:tblGrid>
            <w:tr w:rsidR="004A0C0E" w:rsidRPr="00D03A6A" w:rsidTr="00D03A6A">
              <w:trPr>
                <w:trHeight w:val="12309"/>
              </w:trPr>
              <w:tc>
                <w:tcPr>
                  <w:tcW w:w="9734" w:type="dxa"/>
                  <w:shd w:val="clear" w:color="auto" w:fill="auto"/>
                </w:tcPr>
                <w:p w:rsidR="00FD271F" w:rsidRDefault="00FD271F" w:rsidP="00FD271F">
                  <w:pPr>
                    <w:tabs>
                      <w:tab w:val="center" w:pos="4153"/>
                      <w:tab w:val="left" w:pos="5422"/>
                    </w:tabs>
                    <w:ind w:left="420" w:hangingChars="200" w:hanging="420"/>
                  </w:pPr>
                </w:p>
                <w:p w:rsidR="00FD271F" w:rsidRDefault="00FD271F" w:rsidP="00FD271F">
                  <w:pPr>
                    <w:tabs>
                      <w:tab w:val="center" w:pos="4153"/>
                      <w:tab w:val="left" w:pos="5422"/>
                    </w:tabs>
                    <w:ind w:left="420" w:hangingChars="200" w:hanging="420"/>
                  </w:pPr>
                  <w:r>
                    <w:rPr>
                      <w:rFonts w:hint="eastAsia"/>
                    </w:rPr>
                    <w:t>（</w:t>
                  </w:r>
                  <w:r>
                    <w:rPr>
                      <w:rFonts w:hint="eastAsia"/>
                    </w:rPr>
                    <w:t>6</w:t>
                  </w:r>
                  <w:r>
                    <w:rPr>
                      <w:rFonts w:hint="eastAsia"/>
                    </w:rPr>
                    <w:t>）一些论文中的细节问题，比如</w:t>
                  </w:r>
                  <w:r>
                    <w:rPr>
                      <w:rFonts w:hint="eastAsia"/>
                    </w:rPr>
                    <w:t>30</w:t>
                  </w:r>
                  <w:r>
                    <w:rPr>
                      <w:rFonts w:hint="eastAsia"/>
                    </w:rPr>
                    <w:t>页、</w:t>
                  </w:r>
                  <w:r>
                    <w:rPr>
                      <w:rFonts w:hint="eastAsia"/>
                    </w:rPr>
                    <w:t>42</w:t>
                  </w:r>
                  <w:r>
                    <w:rPr>
                      <w:rFonts w:hint="eastAsia"/>
                    </w:rPr>
                    <w:t>页等部分表达的错误，请注意更改。</w:t>
                  </w:r>
                </w:p>
                <w:p w:rsidR="00FD271F" w:rsidRDefault="00FD271F" w:rsidP="00FD271F">
                  <w:pPr>
                    <w:tabs>
                      <w:tab w:val="center" w:pos="4153"/>
                      <w:tab w:val="left" w:pos="5422"/>
                    </w:tabs>
                    <w:ind w:left="420" w:hangingChars="200" w:hanging="420"/>
                  </w:pPr>
                  <w:r>
                    <w:rPr>
                      <w:rFonts w:hint="eastAsia"/>
                    </w:rPr>
                    <w:t>答：好的，谢谢各位老师。</w:t>
                  </w:r>
                </w:p>
                <w:p w:rsidR="00FD271F" w:rsidRDefault="00FD271F" w:rsidP="00FD271F">
                  <w:pPr>
                    <w:tabs>
                      <w:tab w:val="center" w:pos="4153"/>
                      <w:tab w:val="left" w:pos="5422"/>
                    </w:tabs>
                    <w:ind w:left="420" w:hangingChars="200" w:hanging="420"/>
                  </w:pPr>
                </w:p>
                <w:p w:rsidR="00FD271F" w:rsidRDefault="00FD271F" w:rsidP="00FD271F">
                  <w:pPr>
                    <w:tabs>
                      <w:tab w:val="center" w:pos="4153"/>
                      <w:tab w:val="left" w:pos="5422"/>
                    </w:tabs>
                    <w:ind w:left="420" w:hangingChars="200" w:hanging="420"/>
                  </w:pPr>
                  <w:r>
                    <w:rPr>
                      <w:rFonts w:hint="eastAsia"/>
                    </w:rPr>
                    <w:t>（</w:t>
                  </w:r>
                  <w:r>
                    <w:rPr>
                      <w:rFonts w:hint="eastAsia"/>
                    </w:rPr>
                    <w:t>7</w:t>
                  </w:r>
                  <w:r>
                    <w:rPr>
                      <w:rFonts w:hint="eastAsia"/>
                    </w:rPr>
                    <w:t>）地下水水质是地下水资源好坏的一个反映，水质对脆弱性的影响应该是很大的吧？那么为什么没有纳入到指标体系当中呢？</w:t>
                  </w:r>
                </w:p>
                <w:p w:rsidR="00FD271F" w:rsidRDefault="00FD271F" w:rsidP="00FD271F">
                  <w:pPr>
                    <w:tabs>
                      <w:tab w:val="center" w:pos="4153"/>
                      <w:tab w:val="left" w:pos="5422"/>
                    </w:tabs>
                    <w:ind w:left="420" w:hangingChars="200" w:hanging="420"/>
                  </w:pPr>
                  <w:r>
                    <w:rPr>
                      <w:rFonts w:hint="eastAsia"/>
                    </w:rPr>
                    <w:t>答：地下水水质是地下水资源好坏的直接体现，有些研究也将地下水水质纳入到评价指标体系当中。但是，指标的选取得结合研究区域的实际情况，不可能十全十美。科尔沁区的水质数据有限，所以并没有纳入到体系当中。不过，通过比较分析水质指标和脆弱性的评价结果，可以对脆弱性评价的结果进行验证。</w:t>
                  </w:r>
                </w:p>
                <w:p w:rsidR="00FD271F" w:rsidRPr="00FD271F" w:rsidRDefault="00FD271F" w:rsidP="00FD271F">
                  <w:pPr>
                    <w:tabs>
                      <w:tab w:val="center" w:pos="4153"/>
                      <w:tab w:val="left" w:pos="5422"/>
                    </w:tabs>
                  </w:pPr>
                </w:p>
              </w:tc>
            </w:tr>
          </w:tbl>
          <w:p w:rsidR="00156F5E" w:rsidRPr="00393C01" w:rsidRDefault="004A0C0E" w:rsidP="00393C01">
            <w:pPr>
              <w:tabs>
                <w:tab w:val="center" w:pos="4153"/>
                <w:tab w:val="left" w:pos="5422"/>
              </w:tabs>
              <w:rPr>
                <w:rFonts w:ascii="宋体" w:hAnsi="宋体"/>
                <w:szCs w:val="21"/>
              </w:rPr>
            </w:pPr>
            <w:r w:rsidRPr="00393C01">
              <w:rPr>
                <w:rFonts w:ascii="宋体" w:hAnsi="宋体" w:hint="eastAsia"/>
                <w:szCs w:val="21"/>
              </w:rPr>
              <w:t xml:space="preserve"> </w:t>
            </w:r>
            <w:r w:rsidR="00D03A6A">
              <w:rPr>
                <w:rFonts w:ascii="宋体" w:hAnsi="宋体" w:hint="eastAsia"/>
                <w:szCs w:val="21"/>
              </w:rPr>
              <w:t xml:space="preserve">                                                       </w:t>
            </w:r>
            <w:r w:rsidR="00156F5E" w:rsidRPr="00393C01">
              <w:rPr>
                <w:rFonts w:ascii="宋体" w:hAnsi="宋体" w:hint="eastAsia"/>
                <w:szCs w:val="21"/>
              </w:rPr>
              <w:t>记录人签名：</w:t>
            </w:r>
          </w:p>
        </w:tc>
      </w:tr>
    </w:tbl>
    <w:p w:rsidR="00631B6C" w:rsidRPr="00393C01" w:rsidRDefault="00631B6C" w:rsidP="006148F4">
      <w:pPr>
        <w:tabs>
          <w:tab w:val="center" w:pos="4153"/>
          <w:tab w:val="left" w:pos="5422"/>
        </w:tabs>
        <w:rPr>
          <w:rFonts w:ascii="宋体" w:hAnsi="宋体"/>
          <w:szCs w:val="21"/>
        </w:rPr>
      </w:pPr>
    </w:p>
    <w:sectPr w:rsidR="00631B6C" w:rsidRPr="00393C01" w:rsidSect="00712C53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D952E5" w:rsidRDefault="00D952E5" w:rsidP="000D11C9">
      <w:r>
        <w:separator/>
      </w:r>
    </w:p>
  </w:endnote>
  <w:endnote w:type="continuationSeparator" w:id="0">
    <w:p w:rsidR="00D952E5" w:rsidRDefault="00D952E5" w:rsidP="000D11C9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D952E5" w:rsidRDefault="00D952E5" w:rsidP="000D11C9">
      <w:r>
        <w:separator/>
      </w:r>
    </w:p>
  </w:footnote>
  <w:footnote w:type="continuationSeparator" w:id="0">
    <w:p w:rsidR="00D952E5" w:rsidRDefault="00D952E5" w:rsidP="000D11C9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05F06994"/>
    <w:multiLevelType w:val="hybridMultilevel"/>
    <w:tmpl w:val="B0A07A88"/>
    <w:lvl w:ilvl="0" w:tplc="A148BDFA">
      <w:numFmt w:val="bullet"/>
      <w:lvlText w:val=""/>
      <w:lvlJc w:val="left"/>
      <w:pPr>
        <w:ind w:left="360" w:hanging="360"/>
      </w:pPr>
      <w:rPr>
        <w:rFonts w:ascii="Wingdings" w:eastAsia="宋体" w:hAnsi="Wingdings" w:cs="Times New Roman" w:hint="default"/>
      </w:rPr>
    </w:lvl>
    <w:lvl w:ilvl="1" w:tplc="04090003" w:tentative="1">
      <w:start w:val="1"/>
      <w:numFmt w:val="bullet"/>
      <w:lvlText w:val=""/>
      <w:lvlJc w:val="left"/>
      <w:pPr>
        <w:ind w:left="84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"/>
      <w:lvlJc w:val="left"/>
      <w:pPr>
        <w:ind w:left="168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"/>
      <w:lvlJc w:val="left"/>
      <w:pPr>
        <w:ind w:left="210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"/>
      <w:lvlJc w:val="left"/>
      <w:pPr>
        <w:ind w:left="294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"/>
      <w:lvlJc w:val="left"/>
      <w:pPr>
        <w:ind w:left="336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1">
    <w:nsid w:val="19DF389C"/>
    <w:multiLevelType w:val="hybridMultilevel"/>
    <w:tmpl w:val="C21C3A24"/>
    <w:lvl w:ilvl="0" w:tplc="D076C25C">
      <w:start w:val="1"/>
      <w:numFmt w:val="decimal"/>
      <w:lvlText w:val="（%1）"/>
      <w:lvlJc w:val="left"/>
      <w:pPr>
        <w:ind w:left="720" w:hanging="72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2">
    <w:nsid w:val="30266A91"/>
    <w:multiLevelType w:val="hybridMultilevel"/>
    <w:tmpl w:val="94DE8CBE"/>
    <w:lvl w:ilvl="0" w:tplc="59F809C8">
      <w:numFmt w:val="bullet"/>
      <w:lvlText w:val="—"/>
      <w:lvlJc w:val="left"/>
      <w:pPr>
        <w:ind w:left="360" w:hanging="360"/>
      </w:pPr>
      <w:rPr>
        <w:rFonts w:ascii="宋体" w:eastAsia="宋体" w:hAnsi="宋体" w:cs="Times New Roman" w:hint="eastAsia"/>
        <w:b w:val="0"/>
        <w:sz w:val="22"/>
      </w:rPr>
    </w:lvl>
    <w:lvl w:ilvl="1" w:tplc="04090003" w:tentative="1">
      <w:start w:val="1"/>
      <w:numFmt w:val="bullet"/>
      <w:lvlText w:val=""/>
      <w:lvlJc w:val="left"/>
      <w:pPr>
        <w:ind w:left="84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"/>
      <w:lvlJc w:val="left"/>
      <w:pPr>
        <w:ind w:left="168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"/>
      <w:lvlJc w:val="left"/>
      <w:pPr>
        <w:ind w:left="210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"/>
      <w:lvlJc w:val="left"/>
      <w:pPr>
        <w:ind w:left="294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"/>
      <w:lvlJc w:val="left"/>
      <w:pPr>
        <w:ind w:left="336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3">
    <w:nsid w:val="77E018A9"/>
    <w:multiLevelType w:val="hybridMultilevel"/>
    <w:tmpl w:val="91ACF32E"/>
    <w:lvl w:ilvl="0" w:tplc="8EE0CCF0">
      <w:numFmt w:val="bullet"/>
      <w:lvlText w:val=""/>
      <w:lvlJc w:val="left"/>
      <w:pPr>
        <w:ind w:left="360" w:hanging="360"/>
      </w:pPr>
      <w:rPr>
        <w:rFonts w:ascii="Wingdings" w:eastAsia="宋体" w:hAnsi="Wingdings" w:cs="Times New Roman" w:hint="default"/>
      </w:rPr>
    </w:lvl>
    <w:lvl w:ilvl="1" w:tplc="04090003" w:tentative="1">
      <w:start w:val="1"/>
      <w:numFmt w:val="bullet"/>
      <w:lvlText w:val=""/>
      <w:lvlJc w:val="left"/>
      <w:pPr>
        <w:ind w:left="84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"/>
      <w:lvlJc w:val="left"/>
      <w:pPr>
        <w:ind w:left="168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"/>
      <w:lvlJc w:val="left"/>
      <w:pPr>
        <w:ind w:left="210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"/>
      <w:lvlJc w:val="left"/>
      <w:pPr>
        <w:ind w:left="294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"/>
      <w:lvlJc w:val="left"/>
      <w:pPr>
        <w:ind w:left="336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4">
    <w:nsid w:val="7B6111DC"/>
    <w:multiLevelType w:val="hybridMultilevel"/>
    <w:tmpl w:val="8334D5A0"/>
    <w:lvl w:ilvl="0" w:tplc="E8F6B26C">
      <w:numFmt w:val="bullet"/>
      <w:lvlText w:val="—"/>
      <w:lvlJc w:val="left"/>
      <w:pPr>
        <w:ind w:left="4140" w:hanging="360"/>
      </w:pPr>
      <w:rPr>
        <w:rFonts w:ascii="宋体" w:eastAsia="宋体" w:hAnsi="宋体" w:cs="Times New Roman" w:hint="eastAsia"/>
      </w:rPr>
    </w:lvl>
    <w:lvl w:ilvl="1" w:tplc="04090003" w:tentative="1">
      <w:start w:val="1"/>
      <w:numFmt w:val="bullet"/>
      <w:lvlText w:val=""/>
      <w:lvlJc w:val="left"/>
      <w:pPr>
        <w:ind w:left="462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"/>
      <w:lvlJc w:val="left"/>
      <w:pPr>
        <w:ind w:left="504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"/>
      <w:lvlJc w:val="left"/>
      <w:pPr>
        <w:ind w:left="546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"/>
      <w:lvlJc w:val="left"/>
      <w:pPr>
        <w:ind w:left="588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"/>
      <w:lvlJc w:val="left"/>
      <w:pPr>
        <w:ind w:left="630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"/>
      <w:lvlJc w:val="left"/>
      <w:pPr>
        <w:ind w:left="672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"/>
      <w:lvlJc w:val="left"/>
      <w:pPr>
        <w:ind w:left="714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"/>
      <w:lvlJc w:val="left"/>
      <w:pPr>
        <w:ind w:left="7560" w:hanging="420"/>
      </w:pPr>
      <w:rPr>
        <w:rFonts w:ascii="Wingdings" w:hAnsi="Wingdings" w:hint="default"/>
      </w:rPr>
    </w:lvl>
  </w:abstractNum>
  <w:num w:numId="1">
    <w:abstractNumId w:val="4"/>
  </w:num>
  <w:num w:numId="2">
    <w:abstractNumId w:val="0"/>
  </w:num>
  <w:num w:numId="3">
    <w:abstractNumId w:val="3"/>
  </w:num>
  <w:num w:numId="4">
    <w:abstractNumId w:val="2"/>
  </w:num>
  <w:num w:numId="5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bordersDoNotSurroundHeader/>
  <w:bordersDoNotSurroundFooter/>
  <w:defaultTabStop w:val="420"/>
  <w:drawingGridVerticalSpacing w:val="156"/>
  <w:displayHorizontalDrawingGridEvery w:val="0"/>
  <w:displayVerticalDrawingGridEvery w:val="2"/>
  <w:characterSpacingControl w:val="compressPunctuation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C911F6"/>
    <w:rsid w:val="000041F0"/>
    <w:rsid w:val="00004E2E"/>
    <w:rsid w:val="00007CC8"/>
    <w:rsid w:val="00007D36"/>
    <w:rsid w:val="000117FA"/>
    <w:rsid w:val="000154E4"/>
    <w:rsid w:val="00017000"/>
    <w:rsid w:val="00024CAC"/>
    <w:rsid w:val="00026309"/>
    <w:rsid w:val="000279A1"/>
    <w:rsid w:val="00031055"/>
    <w:rsid w:val="00032F71"/>
    <w:rsid w:val="00033E6C"/>
    <w:rsid w:val="000378E7"/>
    <w:rsid w:val="00052EA7"/>
    <w:rsid w:val="00053F61"/>
    <w:rsid w:val="00061B6B"/>
    <w:rsid w:val="0007596E"/>
    <w:rsid w:val="000848FA"/>
    <w:rsid w:val="000863AC"/>
    <w:rsid w:val="00086512"/>
    <w:rsid w:val="00087844"/>
    <w:rsid w:val="00096E4B"/>
    <w:rsid w:val="000A11A3"/>
    <w:rsid w:val="000A3152"/>
    <w:rsid w:val="000A3410"/>
    <w:rsid w:val="000A742B"/>
    <w:rsid w:val="000B00F2"/>
    <w:rsid w:val="000B4434"/>
    <w:rsid w:val="000B56E9"/>
    <w:rsid w:val="000C0A2E"/>
    <w:rsid w:val="000C3C8C"/>
    <w:rsid w:val="000C48BC"/>
    <w:rsid w:val="000C4F16"/>
    <w:rsid w:val="000C5C1D"/>
    <w:rsid w:val="000D11C9"/>
    <w:rsid w:val="000D176A"/>
    <w:rsid w:val="000D35E7"/>
    <w:rsid w:val="000F2917"/>
    <w:rsid w:val="001026E4"/>
    <w:rsid w:val="00107AFD"/>
    <w:rsid w:val="0011122C"/>
    <w:rsid w:val="00113128"/>
    <w:rsid w:val="00114964"/>
    <w:rsid w:val="001164B5"/>
    <w:rsid w:val="00124F3B"/>
    <w:rsid w:val="00125644"/>
    <w:rsid w:val="00127D21"/>
    <w:rsid w:val="00133B6A"/>
    <w:rsid w:val="0013768E"/>
    <w:rsid w:val="001431DD"/>
    <w:rsid w:val="0014673D"/>
    <w:rsid w:val="0015253C"/>
    <w:rsid w:val="00154BBE"/>
    <w:rsid w:val="00156F5E"/>
    <w:rsid w:val="001578DA"/>
    <w:rsid w:val="00161013"/>
    <w:rsid w:val="00173D06"/>
    <w:rsid w:val="001805CA"/>
    <w:rsid w:val="001820A2"/>
    <w:rsid w:val="001872F6"/>
    <w:rsid w:val="0019138C"/>
    <w:rsid w:val="00192907"/>
    <w:rsid w:val="001A53B4"/>
    <w:rsid w:val="001C48DD"/>
    <w:rsid w:val="001C52C0"/>
    <w:rsid w:val="001C70F1"/>
    <w:rsid w:val="001C79D5"/>
    <w:rsid w:val="001D034F"/>
    <w:rsid w:val="001D3A54"/>
    <w:rsid w:val="001D4949"/>
    <w:rsid w:val="001D7364"/>
    <w:rsid w:val="001E2D39"/>
    <w:rsid w:val="001F055A"/>
    <w:rsid w:val="001F3443"/>
    <w:rsid w:val="001F534B"/>
    <w:rsid w:val="001F57C8"/>
    <w:rsid w:val="001F6F0D"/>
    <w:rsid w:val="001F71BC"/>
    <w:rsid w:val="0021055E"/>
    <w:rsid w:val="00211FED"/>
    <w:rsid w:val="002202BD"/>
    <w:rsid w:val="002234F2"/>
    <w:rsid w:val="0024177C"/>
    <w:rsid w:val="00242626"/>
    <w:rsid w:val="002465AD"/>
    <w:rsid w:val="00250FF8"/>
    <w:rsid w:val="002528DE"/>
    <w:rsid w:val="00253BA0"/>
    <w:rsid w:val="002616CF"/>
    <w:rsid w:val="002641EF"/>
    <w:rsid w:val="002643BD"/>
    <w:rsid w:val="0027314B"/>
    <w:rsid w:val="00273C64"/>
    <w:rsid w:val="00282A7C"/>
    <w:rsid w:val="00284D40"/>
    <w:rsid w:val="00284D8A"/>
    <w:rsid w:val="0029214F"/>
    <w:rsid w:val="002A65B7"/>
    <w:rsid w:val="002B4F5D"/>
    <w:rsid w:val="002C29F0"/>
    <w:rsid w:val="002C7395"/>
    <w:rsid w:val="002D5799"/>
    <w:rsid w:val="002E3C0F"/>
    <w:rsid w:val="002E42A2"/>
    <w:rsid w:val="003123EE"/>
    <w:rsid w:val="003220B1"/>
    <w:rsid w:val="0032559D"/>
    <w:rsid w:val="003270BE"/>
    <w:rsid w:val="00343B66"/>
    <w:rsid w:val="00352424"/>
    <w:rsid w:val="00365725"/>
    <w:rsid w:val="00377881"/>
    <w:rsid w:val="0038104C"/>
    <w:rsid w:val="003848F5"/>
    <w:rsid w:val="003914B5"/>
    <w:rsid w:val="00393C01"/>
    <w:rsid w:val="00396812"/>
    <w:rsid w:val="003A32B7"/>
    <w:rsid w:val="003B0E4C"/>
    <w:rsid w:val="003B116E"/>
    <w:rsid w:val="003B49B3"/>
    <w:rsid w:val="003B5125"/>
    <w:rsid w:val="003E0648"/>
    <w:rsid w:val="003E3186"/>
    <w:rsid w:val="003F169E"/>
    <w:rsid w:val="003F2B47"/>
    <w:rsid w:val="003F2F87"/>
    <w:rsid w:val="003F73E8"/>
    <w:rsid w:val="0040358E"/>
    <w:rsid w:val="004061F8"/>
    <w:rsid w:val="00413DA6"/>
    <w:rsid w:val="0041445C"/>
    <w:rsid w:val="004165BB"/>
    <w:rsid w:val="00416FF9"/>
    <w:rsid w:val="00424D95"/>
    <w:rsid w:val="00430DE7"/>
    <w:rsid w:val="00444EA0"/>
    <w:rsid w:val="004464BB"/>
    <w:rsid w:val="0044726A"/>
    <w:rsid w:val="0045196B"/>
    <w:rsid w:val="004556CD"/>
    <w:rsid w:val="00463A23"/>
    <w:rsid w:val="00465304"/>
    <w:rsid w:val="0046630E"/>
    <w:rsid w:val="00470416"/>
    <w:rsid w:val="00472E02"/>
    <w:rsid w:val="00474B8F"/>
    <w:rsid w:val="00475C0B"/>
    <w:rsid w:val="0047600C"/>
    <w:rsid w:val="00480E74"/>
    <w:rsid w:val="004827AA"/>
    <w:rsid w:val="00491B56"/>
    <w:rsid w:val="0049394D"/>
    <w:rsid w:val="0049631C"/>
    <w:rsid w:val="00497F54"/>
    <w:rsid w:val="004A0C0E"/>
    <w:rsid w:val="004A3545"/>
    <w:rsid w:val="004A5226"/>
    <w:rsid w:val="004B0234"/>
    <w:rsid w:val="004B73D1"/>
    <w:rsid w:val="004C0EE1"/>
    <w:rsid w:val="004C1462"/>
    <w:rsid w:val="004C6C47"/>
    <w:rsid w:val="004D7EB2"/>
    <w:rsid w:val="004E0488"/>
    <w:rsid w:val="004E5B2C"/>
    <w:rsid w:val="004F24CE"/>
    <w:rsid w:val="004F3B29"/>
    <w:rsid w:val="004F6F9D"/>
    <w:rsid w:val="004F78A6"/>
    <w:rsid w:val="00514631"/>
    <w:rsid w:val="0051714F"/>
    <w:rsid w:val="0052365E"/>
    <w:rsid w:val="00527CD5"/>
    <w:rsid w:val="00535635"/>
    <w:rsid w:val="00552166"/>
    <w:rsid w:val="0055279A"/>
    <w:rsid w:val="00552893"/>
    <w:rsid w:val="00557D4F"/>
    <w:rsid w:val="00561280"/>
    <w:rsid w:val="005627E1"/>
    <w:rsid w:val="00564CEA"/>
    <w:rsid w:val="0057610C"/>
    <w:rsid w:val="00584E24"/>
    <w:rsid w:val="005877FA"/>
    <w:rsid w:val="00587EA1"/>
    <w:rsid w:val="00590F25"/>
    <w:rsid w:val="00591590"/>
    <w:rsid w:val="005950BB"/>
    <w:rsid w:val="00595B8C"/>
    <w:rsid w:val="005A18A4"/>
    <w:rsid w:val="005A6C34"/>
    <w:rsid w:val="005B68CF"/>
    <w:rsid w:val="005D0256"/>
    <w:rsid w:val="005D1C60"/>
    <w:rsid w:val="005D22A7"/>
    <w:rsid w:val="005D7F20"/>
    <w:rsid w:val="005E22A3"/>
    <w:rsid w:val="005E61CD"/>
    <w:rsid w:val="005E6835"/>
    <w:rsid w:val="005F063B"/>
    <w:rsid w:val="005F1AB7"/>
    <w:rsid w:val="00600A7B"/>
    <w:rsid w:val="00602D8F"/>
    <w:rsid w:val="00612C8E"/>
    <w:rsid w:val="006148F4"/>
    <w:rsid w:val="006149A0"/>
    <w:rsid w:val="00631B6C"/>
    <w:rsid w:val="00637D7D"/>
    <w:rsid w:val="00640B79"/>
    <w:rsid w:val="006413B7"/>
    <w:rsid w:val="00647EC8"/>
    <w:rsid w:val="00670296"/>
    <w:rsid w:val="00673A2B"/>
    <w:rsid w:val="006744E0"/>
    <w:rsid w:val="00677A3B"/>
    <w:rsid w:val="00692069"/>
    <w:rsid w:val="0069209D"/>
    <w:rsid w:val="006933F0"/>
    <w:rsid w:val="006A4E01"/>
    <w:rsid w:val="006A7F85"/>
    <w:rsid w:val="006B2B82"/>
    <w:rsid w:val="006B6BE8"/>
    <w:rsid w:val="006C3745"/>
    <w:rsid w:val="006C655A"/>
    <w:rsid w:val="006C6BD1"/>
    <w:rsid w:val="006E3C14"/>
    <w:rsid w:val="006E7694"/>
    <w:rsid w:val="006F5F89"/>
    <w:rsid w:val="007008A3"/>
    <w:rsid w:val="00701F67"/>
    <w:rsid w:val="007070DC"/>
    <w:rsid w:val="00707318"/>
    <w:rsid w:val="00712C53"/>
    <w:rsid w:val="00713447"/>
    <w:rsid w:val="0072164D"/>
    <w:rsid w:val="007220C0"/>
    <w:rsid w:val="007378A4"/>
    <w:rsid w:val="007406F0"/>
    <w:rsid w:val="00764BCC"/>
    <w:rsid w:val="0077352E"/>
    <w:rsid w:val="00774725"/>
    <w:rsid w:val="00776FC9"/>
    <w:rsid w:val="007815BF"/>
    <w:rsid w:val="00782983"/>
    <w:rsid w:val="00784407"/>
    <w:rsid w:val="007A72D0"/>
    <w:rsid w:val="007B1E3C"/>
    <w:rsid w:val="007B3501"/>
    <w:rsid w:val="007C3FA1"/>
    <w:rsid w:val="007C7737"/>
    <w:rsid w:val="007C7AA7"/>
    <w:rsid w:val="007D16EE"/>
    <w:rsid w:val="007D2709"/>
    <w:rsid w:val="007E1335"/>
    <w:rsid w:val="007E5B84"/>
    <w:rsid w:val="007E614B"/>
    <w:rsid w:val="00802813"/>
    <w:rsid w:val="0080477C"/>
    <w:rsid w:val="00805ABD"/>
    <w:rsid w:val="008347CC"/>
    <w:rsid w:val="00834E1E"/>
    <w:rsid w:val="00836F3F"/>
    <w:rsid w:val="0084027E"/>
    <w:rsid w:val="00845B03"/>
    <w:rsid w:val="008517E9"/>
    <w:rsid w:val="00861827"/>
    <w:rsid w:val="00861AD7"/>
    <w:rsid w:val="008635C4"/>
    <w:rsid w:val="0087237E"/>
    <w:rsid w:val="00872C6D"/>
    <w:rsid w:val="0088202C"/>
    <w:rsid w:val="00882AC5"/>
    <w:rsid w:val="008831DC"/>
    <w:rsid w:val="00885AED"/>
    <w:rsid w:val="00893525"/>
    <w:rsid w:val="00893EA3"/>
    <w:rsid w:val="008A18F9"/>
    <w:rsid w:val="008A2081"/>
    <w:rsid w:val="008A2966"/>
    <w:rsid w:val="008A2A26"/>
    <w:rsid w:val="008A4613"/>
    <w:rsid w:val="008A4B4D"/>
    <w:rsid w:val="008A5210"/>
    <w:rsid w:val="008B3A97"/>
    <w:rsid w:val="008C132E"/>
    <w:rsid w:val="008C3196"/>
    <w:rsid w:val="008C6859"/>
    <w:rsid w:val="008D4258"/>
    <w:rsid w:val="008D7080"/>
    <w:rsid w:val="008E46F2"/>
    <w:rsid w:val="008E5625"/>
    <w:rsid w:val="008E6C93"/>
    <w:rsid w:val="008F7C66"/>
    <w:rsid w:val="009054D4"/>
    <w:rsid w:val="00916181"/>
    <w:rsid w:val="00916DC5"/>
    <w:rsid w:val="00917118"/>
    <w:rsid w:val="009204B9"/>
    <w:rsid w:val="00920840"/>
    <w:rsid w:val="00921B58"/>
    <w:rsid w:val="00921CFA"/>
    <w:rsid w:val="00925CA2"/>
    <w:rsid w:val="00933645"/>
    <w:rsid w:val="00945453"/>
    <w:rsid w:val="00952742"/>
    <w:rsid w:val="00960029"/>
    <w:rsid w:val="00960A26"/>
    <w:rsid w:val="00960A9D"/>
    <w:rsid w:val="00981A2C"/>
    <w:rsid w:val="00981F73"/>
    <w:rsid w:val="00983F37"/>
    <w:rsid w:val="009873DD"/>
    <w:rsid w:val="009924FB"/>
    <w:rsid w:val="00994F2B"/>
    <w:rsid w:val="00995841"/>
    <w:rsid w:val="009A30E4"/>
    <w:rsid w:val="009A40A7"/>
    <w:rsid w:val="009A5B61"/>
    <w:rsid w:val="009A74EE"/>
    <w:rsid w:val="009A7F20"/>
    <w:rsid w:val="009C0C40"/>
    <w:rsid w:val="009C1A95"/>
    <w:rsid w:val="009C3764"/>
    <w:rsid w:val="009C39CC"/>
    <w:rsid w:val="009C58B1"/>
    <w:rsid w:val="009C5A1C"/>
    <w:rsid w:val="009C74CE"/>
    <w:rsid w:val="009D0765"/>
    <w:rsid w:val="009E374E"/>
    <w:rsid w:val="009E49B9"/>
    <w:rsid w:val="009F1716"/>
    <w:rsid w:val="009F51CD"/>
    <w:rsid w:val="00A0005C"/>
    <w:rsid w:val="00A03277"/>
    <w:rsid w:val="00A0531E"/>
    <w:rsid w:val="00A07EC8"/>
    <w:rsid w:val="00A17ECD"/>
    <w:rsid w:val="00A22CF2"/>
    <w:rsid w:val="00A24D4C"/>
    <w:rsid w:val="00A24DCD"/>
    <w:rsid w:val="00A316E3"/>
    <w:rsid w:val="00A3267D"/>
    <w:rsid w:val="00A33F80"/>
    <w:rsid w:val="00A342C6"/>
    <w:rsid w:val="00A355D6"/>
    <w:rsid w:val="00A35DE8"/>
    <w:rsid w:val="00A37F95"/>
    <w:rsid w:val="00A43CB6"/>
    <w:rsid w:val="00A47B43"/>
    <w:rsid w:val="00A500BC"/>
    <w:rsid w:val="00A513E9"/>
    <w:rsid w:val="00A82FCA"/>
    <w:rsid w:val="00A85DF3"/>
    <w:rsid w:val="00AA4D3E"/>
    <w:rsid w:val="00AB6E37"/>
    <w:rsid w:val="00AD2034"/>
    <w:rsid w:val="00AE3C0D"/>
    <w:rsid w:val="00AE7D7D"/>
    <w:rsid w:val="00AF1F08"/>
    <w:rsid w:val="00AF2739"/>
    <w:rsid w:val="00AF2BE5"/>
    <w:rsid w:val="00AF7D59"/>
    <w:rsid w:val="00B00F36"/>
    <w:rsid w:val="00B02DCD"/>
    <w:rsid w:val="00B16E42"/>
    <w:rsid w:val="00B27F6F"/>
    <w:rsid w:val="00B33567"/>
    <w:rsid w:val="00B33C51"/>
    <w:rsid w:val="00B53307"/>
    <w:rsid w:val="00B65B36"/>
    <w:rsid w:val="00B749FD"/>
    <w:rsid w:val="00B77935"/>
    <w:rsid w:val="00B81495"/>
    <w:rsid w:val="00B8290A"/>
    <w:rsid w:val="00B842C4"/>
    <w:rsid w:val="00B93051"/>
    <w:rsid w:val="00B93204"/>
    <w:rsid w:val="00B96E4C"/>
    <w:rsid w:val="00B97C7C"/>
    <w:rsid w:val="00BA39D7"/>
    <w:rsid w:val="00BB03CF"/>
    <w:rsid w:val="00BB1EC1"/>
    <w:rsid w:val="00BB2546"/>
    <w:rsid w:val="00BC3A42"/>
    <w:rsid w:val="00BD4578"/>
    <w:rsid w:val="00BD499E"/>
    <w:rsid w:val="00BF52DE"/>
    <w:rsid w:val="00C000F2"/>
    <w:rsid w:val="00C01AED"/>
    <w:rsid w:val="00C01EC0"/>
    <w:rsid w:val="00C03C97"/>
    <w:rsid w:val="00C040CE"/>
    <w:rsid w:val="00C21E42"/>
    <w:rsid w:val="00C33689"/>
    <w:rsid w:val="00C35B65"/>
    <w:rsid w:val="00C37A77"/>
    <w:rsid w:val="00C42800"/>
    <w:rsid w:val="00C42DA4"/>
    <w:rsid w:val="00C57C58"/>
    <w:rsid w:val="00C60635"/>
    <w:rsid w:val="00C6464A"/>
    <w:rsid w:val="00C65ADE"/>
    <w:rsid w:val="00C733E3"/>
    <w:rsid w:val="00C74EA0"/>
    <w:rsid w:val="00C80F2F"/>
    <w:rsid w:val="00C82595"/>
    <w:rsid w:val="00C84FA9"/>
    <w:rsid w:val="00C911F6"/>
    <w:rsid w:val="00C91E91"/>
    <w:rsid w:val="00CA0A40"/>
    <w:rsid w:val="00CA0B09"/>
    <w:rsid w:val="00CA2A8C"/>
    <w:rsid w:val="00CA49DA"/>
    <w:rsid w:val="00CB2A52"/>
    <w:rsid w:val="00CB65D6"/>
    <w:rsid w:val="00CD027C"/>
    <w:rsid w:val="00CE194C"/>
    <w:rsid w:val="00CE222D"/>
    <w:rsid w:val="00CE7B51"/>
    <w:rsid w:val="00CF17F2"/>
    <w:rsid w:val="00CF6052"/>
    <w:rsid w:val="00D020A8"/>
    <w:rsid w:val="00D03328"/>
    <w:rsid w:val="00D03A6A"/>
    <w:rsid w:val="00D07E68"/>
    <w:rsid w:val="00D10FD0"/>
    <w:rsid w:val="00D12AD5"/>
    <w:rsid w:val="00D15BD1"/>
    <w:rsid w:val="00D24A6E"/>
    <w:rsid w:val="00D335F2"/>
    <w:rsid w:val="00D369D6"/>
    <w:rsid w:val="00D41B28"/>
    <w:rsid w:val="00D470D0"/>
    <w:rsid w:val="00D47A28"/>
    <w:rsid w:val="00D51AB4"/>
    <w:rsid w:val="00D553F4"/>
    <w:rsid w:val="00D71921"/>
    <w:rsid w:val="00D90FFD"/>
    <w:rsid w:val="00D952E5"/>
    <w:rsid w:val="00DA20EF"/>
    <w:rsid w:val="00DA4B2C"/>
    <w:rsid w:val="00DA6730"/>
    <w:rsid w:val="00DA6C9E"/>
    <w:rsid w:val="00DB0FF0"/>
    <w:rsid w:val="00DD3BDF"/>
    <w:rsid w:val="00DD5755"/>
    <w:rsid w:val="00DE0939"/>
    <w:rsid w:val="00DE137C"/>
    <w:rsid w:val="00DE2B5F"/>
    <w:rsid w:val="00DE4402"/>
    <w:rsid w:val="00DE6A37"/>
    <w:rsid w:val="00DE713C"/>
    <w:rsid w:val="00DE7E30"/>
    <w:rsid w:val="00DF4FC5"/>
    <w:rsid w:val="00DF734E"/>
    <w:rsid w:val="00E1098E"/>
    <w:rsid w:val="00E1285E"/>
    <w:rsid w:val="00E162E4"/>
    <w:rsid w:val="00E16A5B"/>
    <w:rsid w:val="00E17A21"/>
    <w:rsid w:val="00E319C4"/>
    <w:rsid w:val="00E31F9F"/>
    <w:rsid w:val="00E32B86"/>
    <w:rsid w:val="00E4388F"/>
    <w:rsid w:val="00E439EA"/>
    <w:rsid w:val="00E52DA5"/>
    <w:rsid w:val="00E5363C"/>
    <w:rsid w:val="00E546F9"/>
    <w:rsid w:val="00E5565D"/>
    <w:rsid w:val="00E65191"/>
    <w:rsid w:val="00E661CE"/>
    <w:rsid w:val="00E667DA"/>
    <w:rsid w:val="00E66C7A"/>
    <w:rsid w:val="00E74252"/>
    <w:rsid w:val="00E74873"/>
    <w:rsid w:val="00E75F12"/>
    <w:rsid w:val="00E82231"/>
    <w:rsid w:val="00E8683F"/>
    <w:rsid w:val="00E9136E"/>
    <w:rsid w:val="00E9493E"/>
    <w:rsid w:val="00EA3FAE"/>
    <w:rsid w:val="00EA45E6"/>
    <w:rsid w:val="00EC3C0A"/>
    <w:rsid w:val="00EC5BB6"/>
    <w:rsid w:val="00ED3E93"/>
    <w:rsid w:val="00EE2679"/>
    <w:rsid w:val="00EF014A"/>
    <w:rsid w:val="00EF528D"/>
    <w:rsid w:val="00EF7633"/>
    <w:rsid w:val="00F01089"/>
    <w:rsid w:val="00F024E7"/>
    <w:rsid w:val="00F04935"/>
    <w:rsid w:val="00F04A64"/>
    <w:rsid w:val="00F04F06"/>
    <w:rsid w:val="00F24A08"/>
    <w:rsid w:val="00F27FE5"/>
    <w:rsid w:val="00F325E9"/>
    <w:rsid w:val="00F32F21"/>
    <w:rsid w:val="00F35EA5"/>
    <w:rsid w:val="00F36A05"/>
    <w:rsid w:val="00F40095"/>
    <w:rsid w:val="00F52835"/>
    <w:rsid w:val="00F62EA6"/>
    <w:rsid w:val="00F62FEE"/>
    <w:rsid w:val="00F7597A"/>
    <w:rsid w:val="00F8197D"/>
    <w:rsid w:val="00F83CE4"/>
    <w:rsid w:val="00F90A6B"/>
    <w:rsid w:val="00F9407A"/>
    <w:rsid w:val="00F945E7"/>
    <w:rsid w:val="00FB1365"/>
    <w:rsid w:val="00FB6F99"/>
    <w:rsid w:val="00FC55C9"/>
    <w:rsid w:val="00FC7219"/>
    <w:rsid w:val="00FD271F"/>
    <w:rsid w:val="00FD383C"/>
    <w:rsid w:val="00FD7902"/>
    <w:rsid w:val="00FE60DE"/>
    <w:rsid w:val="00FE766D"/>
    <w:rsid w:val="00FF44ED"/>
    <w:rsid w:val="00FF611C"/>
    <w:rsid w:val="00FF73B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5:docId w15:val="{010D3421-5567-4B73-9F45-A656AA186BE6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Calibri" w:eastAsia="宋体" w:hAnsi="Calibri" w:cs="Times New Roman"/>
        <w:lang w:val="en-US" w:eastAsia="zh-CN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Normal Table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Theme" w:semiHidden="1" w:unhideWhenUsed="1"/>
    <w:lsdException w:name="No Spacing" w:qFormat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Medium Grid 1"/>
    <w:lsdException w:name="Medium Grid 2"/>
    <w:lsdException w:name="Medium Grid 3"/>
    <w:lsdException w:name="Dark List"/>
    <w:lsdException w:name="Colorful Shading"/>
    <w:lsdException w:name="Colorful List"/>
    <w:lsdException w:name="Colorful Grid"/>
    <w:lsdException w:name="Light Shading Accent 1"/>
    <w:lsdException w:name="Light List Accent 1"/>
    <w:lsdException w:name="Light Grid Accent 1"/>
    <w:lsdException w:name="Medium Shading 1 Accent 1"/>
    <w:lsdException w:name="Medium Shading 2 Accent 1"/>
    <w:lsdException w:name="Medium List 1 Accent 1"/>
    <w:lsdException w:name="List Paragraph" w:qFormat="1"/>
    <w:lsdException w:name="Quote" w:qFormat="1"/>
    <w:lsdException w:name="Intense Quote" w:qFormat="1"/>
    <w:lsdException w:name="Medium List 2 Accent 1"/>
    <w:lsdException w:name="Medium Grid 1 Accent 1"/>
    <w:lsdException w:name="Medium Grid 2 Accent 1"/>
    <w:lsdException w:name="Medium Grid 3 Accent 1"/>
    <w:lsdException w:name="Dark List Accent 1"/>
    <w:lsdException w:name="Colorful Shading Accent 1"/>
    <w:lsdException w:name="Colorful List Accent 1"/>
    <w:lsdException w:name="Colorful Grid Accent 1"/>
    <w:lsdException w:name="Light Shading Accent 2"/>
    <w:lsdException w:name="Light List Accent 2"/>
    <w:lsdException w:name="Light Grid Accent 2"/>
    <w:lsdException w:name="Medium Shading 1 Accent 2"/>
    <w:lsdException w:name="Medium Shading 2 Accent 2"/>
    <w:lsdException w:name="Medium List 1 Accent 2"/>
    <w:lsdException w:name="Medium List 2 Accent 2"/>
    <w:lsdException w:name="Medium Grid 1 Accent 2"/>
    <w:lsdException w:name="Medium Grid 2 Accent 2"/>
    <w:lsdException w:name="Medium Grid 3 Accent 2"/>
    <w:lsdException w:name="Dark List Accent 2"/>
    <w:lsdException w:name="Colorful Shading Accent 2"/>
    <w:lsdException w:name="Colorful List Accent 2"/>
    <w:lsdException w:name="Colorful Grid Accent 2"/>
    <w:lsdException w:name="Light Shading Accent 3"/>
    <w:lsdException w:name="Light List Accent 3"/>
    <w:lsdException w:name="Light Grid Accent 3"/>
    <w:lsdException w:name="Medium Shading 1 Accent 3"/>
    <w:lsdException w:name="Medium Shading 2 Accent 3"/>
    <w:lsdException w:name="Medium List 1 Accent 3"/>
    <w:lsdException w:name="Medium List 2 Accent 3"/>
    <w:lsdException w:name="Medium Grid 1 Accent 3"/>
    <w:lsdException w:name="Medium Grid 2 Accent 3"/>
    <w:lsdException w:name="Medium Grid 3 Accent 3"/>
    <w:lsdException w:name="Dark List Accent 3"/>
    <w:lsdException w:name="Colorful Shading Accent 3"/>
    <w:lsdException w:name="Colorful List Accent 3"/>
    <w:lsdException w:name="Colorful Grid Accent 3"/>
    <w:lsdException w:name="Light Shading Accent 4"/>
    <w:lsdException w:name="Light List Accent 4"/>
    <w:lsdException w:name="Light Grid Accent 4"/>
    <w:lsdException w:name="Medium Shading 1 Accent 4"/>
    <w:lsdException w:name="Medium Shading 2 Accent 4"/>
    <w:lsdException w:name="Medium List 1 Accent 4"/>
    <w:lsdException w:name="Medium List 2 Accent 4"/>
    <w:lsdException w:name="Medium Grid 1 Accent 4"/>
    <w:lsdException w:name="Medium Grid 2 Accent 4"/>
    <w:lsdException w:name="Medium Grid 3 Accent 4"/>
    <w:lsdException w:name="Dark List Accent 4"/>
    <w:lsdException w:name="Colorful Shading Accent 4"/>
    <w:lsdException w:name="Colorful List Accent 4"/>
    <w:lsdException w:name="Colorful Grid Accent 4"/>
    <w:lsdException w:name="Light Shading Accent 5"/>
    <w:lsdException w:name="Light List Accent 5"/>
    <w:lsdException w:name="Light Grid Accent 5"/>
    <w:lsdException w:name="Medium Shading 1 Accent 5"/>
    <w:lsdException w:name="Medium Shading 2 Accent 5"/>
    <w:lsdException w:name="Medium List 1 Accent 5"/>
    <w:lsdException w:name="Medium List 2 Accent 5"/>
    <w:lsdException w:name="Medium Grid 1 Accent 5"/>
    <w:lsdException w:name="Medium Grid 2 Accent 5"/>
    <w:lsdException w:name="Medium Grid 3 Accent 5"/>
    <w:lsdException w:name="Dark List Accent 5"/>
    <w:lsdException w:name="Colorful Shading Accent 5"/>
    <w:lsdException w:name="Colorful List Accent 5"/>
    <w:lsdException w:name="Colorful Grid Accent 5"/>
    <w:lsdException w:name="Light Shading Accent 6"/>
    <w:lsdException w:name="Light List Accent 6"/>
    <w:lsdException w:name="Light Grid Accent 6"/>
    <w:lsdException w:name="Medium Shading 1 Accent 6"/>
    <w:lsdException w:name="Medium Shading 2 Accent 6"/>
    <w:lsdException w:name="Medium List 1 Accent 6"/>
    <w:lsdException w:name="Medium List 2 Accent 6"/>
    <w:lsdException w:name="Medium Grid 1 Accent 6"/>
    <w:lsdException w:name="Medium Grid 2 Accent 6"/>
    <w:lsdException w:name="Medium Grid 3 Accent 6"/>
    <w:lsdException w:name="Dark List Accent 6"/>
    <w:lsdException w:name="Colorful Shading Accent 6"/>
    <w:lsdException w:name="Colorful List Accent 6"/>
    <w:lsdException w:name="Colorful Grid Accent 6"/>
    <w:lsdException w:name="Subtle Emphasis" w:qFormat="1"/>
    <w:lsdException w:name="Intense Emphasis" w:qFormat="1"/>
    <w:lsdException w:name="Subtle Reference" w:qFormat="1"/>
    <w:lsdException w:name="Intense Reference" w:qFormat="1"/>
    <w:lsdException w:name="Book Title" w:qFormat="1"/>
    <w:lsdException w:name="TOC Heading" w:semiHidden="1" w:unhideWhenUsed="1" w:qFormat="1"/>
  </w:latentStyles>
  <w:style w:type="paragraph" w:default="1" w:styleId="a">
    <w:name w:val="Normal"/>
    <w:qFormat/>
    <w:rsid w:val="00712C53"/>
    <w:pPr>
      <w:widowControl w:val="0"/>
      <w:jc w:val="both"/>
    </w:pPr>
    <w:rPr>
      <w:kern w:val="2"/>
      <w:sz w:val="21"/>
      <w:szCs w:val="22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Char"/>
    <w:rsid w:val="000D11C9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character" w:customStyle="1" w:styleId="Char">
    <w:name w:val="页眉 Char"/>
    <w:link w:val="a3"/>
    <w:rsid w:val="000D11C9"/>
    <w:rPr>
      <w:sz w:val="18"/>
      <w:szCs w:val="18"/>
    </w:rPr>
  </w:style>
  <w:style w:type="paragraph" w:styleId="a4">
    <w:name w:val="footer"/>
    <w:basedOn w:val="a"/>
    <w:link w:val="Char0"/>
    <w:rsid w:val="000D11C9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character" w:customStyle="1" w:styleId="Char0">
    <w:name w:val="页脚 Char"/>
    <w:link w:val="a4"/>
    <w:rsid w:val="000D11C9"/>
    <w:rPr>
      <w:sz w:val="18"/>
      <w:szCs w:val="18"/>
    </w:rPr>
  </w:style>
  <w:style w:type="table" w:styleId="a5">
    <w:name w:val="Table Grid"/>
    <w:basedOn w:val="a1"/>
    <w:rsid w:val="000D11C9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a6">
    <w:name w:val="List Paragraph"/>
    <w:basedOn w:val="a"/>
    <w:qFormat/>
    <w:rsid w:val="00C33689"/>
    <w:pPr>
      <w:ind w:firstLineChars="200" w:firstLine="420"/>
    </w:pPr>
  </w:style>
  <w:style w:type="paragraph" w:styleId="a7">
    <w:name w:val="Balloon Text"/>
    <w:basedOn w:val="a"/>
    <w:link w:val="Char1"/>
    <w:rsid w:val="00F52835"/>
    <w:rPr>
      <w:sz w:val="18"/>
      <w:szCs w:val="18"/>
    </w:rPr>
  </w:style>
  <w:style w:type="character" w:customStyle="1" w:styleId="Char1">
    <w:name w:val="批注框文本 Char"/>
    <w:link w:val="a7"/>
    <w:rsid w:val="00F52835"/>
    <w:rPr>
      <w:kern w:val="2"/>
      <w:sz w:val="18"/>
      <w:szCs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1034237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3</Pages>
  <Words>173</Words>
  <Characters>992</Characters>
  <Application>Microsoft Office Word</Application>
  <DocSecurity>0</DocSecurity>
  <Lines>8</Lines>
  <Paragraphs>2</Paragraphs>
  <ScaleCrop>false</ScaleCrop>
  <Company/>
  <LinksUpToDate>false</LinksUpToDate>
  <CharactersWithSpaces>1163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user</dc:creator>
  <cp:keywords/>
  <dc:description/>
  <cp:lastModifiedBy>xiaopeng_thu</cp:lastModifiedBy>
  <cp:revision>2</cp:revision>
  <cp:lastPrinted>2014-05-30T03:49:00Z</cp:lastPrinted>
  <dcterms:created xsi:type="dcterms:W3CDTF">2015-06-10T01:33:00Z</dcterms:created>
  <dcterms:modified xsi:type="dcterms:W3CDTF">2015-06-10T01:33:00Z</dcterms:modified>
</cp:coreProperties>
</file>