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9A5" w:rsidRDefault="007959A5" w:rsidP="008675D9">
      <w:pPr>
        <w:jc w:val="center"/>
        <w:rPr>
          <w:b/>
          <w:sz w:val="52"/>
          <w:szCs w:val="52"/>
        </w:rPr>
      </w:pPr>
      <w:r w:rsidRPr="007959A5">
        <w:rPr>
          <w:rFonts w:hint="eastAsia"/>
          <w:b/>
          <w:sz w:val="52"/>
          <w:szCs w:val="52"/>
        </w:rPr>
        <w:t>个人介绍</w:t>
      </w:r>
    </w:p>
    <w:p w:rsidR="008675D9" w:rsidRDefault="008675D9" w:rsidP="008675D9">
      <w:pPr>
        <w:jc w:val="center"/>
        <w:rPr>
          <w:b/>
          <w:sz w:val="32"/>
          <w:szCs w:val="52"/>
        </w:rPr>
      </w:pPr>
      <w:r w:rsidRPr="008675D9">
        <w:rPr>
          <w:rFonts w:hint="eastAsia"/>
          <w:b/>
          <w:sz w:val="32"/>
          <w:szCs w:val="52"/>
        </w:rPr>
        <w:t>潘宝祥</w:t>
      </w:r>
    </w:p>
    <w:p w:rsidR="008675D9" w:rsidRDefault="008675D9" w:rsidP="008675D9">
      <w:pPr>
        <w:rPr>
          <w:rFonts w:hint="eastAsia"/>
          <w:b/>
          <w:sz w:val="32"/>
          <w:szCs w:val="52"/>
        </w:rPr>
      </w:pPr>
      <w:r>
        <w:rPr>
          <w:rFonts w:hint="eastAsia"/>
          <w:b/>
          <w:sz w:val="32"/>
          <w:szCs w:val="52"/>
        </w:rPr>
        <w:t>个人简历</w:t>
      </w:r>
    </w:p>
    <w:p w:rsidR="008675D9" w:rsidRPr="008675D9" w:rsidRDefault="008675D9" w:rsidP="008675D9">
      <w:pPr>
        <w:pStyle w:val="a3"/>
        <w:numPr>
          <w:ilvl w:val="0"/>
          <w:numId w:val="1"/>
        </w:numPr>
        <w:ind w:firstLineChars="0"/>
        <w:rPr>
          <w:b/>
          <w:sz w:val="32"/>
          <w:szCs w:val="52"/>
        </w:rPr>
      </w:pPr>
      <w:r w:rsidRPr="008675D9">
        <w:rPr>
          <w:color w:val="000000"/>
        </w:rPr>
        <w:t xml:space="preserve">1991 </w:t>
      </w:r>
      <w:r w:rsidRPr="008675D9">
        <w:rPr>
          <w:color w:val="000000"/>
        </w:rPr>
        <w:t>年</w:t>
      </w:r>
      <w:r w:rsidRPr="008675D9">
        <w:rPr>
          <w:color w:val="000000"/>
        </w:rPr>
        <w:t xml:space="preserve"> 6 </w:t>
      </w:r>
      <w:r w:rsidRPr="008675D9">
        <w:rPr>
          <w:color w:val="000000"/>
        </w:rPr>
        <w:t>月</w:t>
      </w:r>
      <w:r w:rsidRPr="008675D9">
        <w:rPr>
          <w:color w:val="000000"/>
        </w:rPr>
        <w:t xml:space="preserve"> 22 </w:t>
      </w:r>
      <w:r w:rsidRPr="008675D9">
        <w:rPr>
          <w:color w:val="000000"/>
        </w:rPr>
        <w:t>日出生于山东省费县</w:t>
      </w:r>
      <w:r w:rsidR="00F25D25">
        <w:rPr>
          <w:rFonts w:hint="eastAsia"/>
          <w:color w:val="000000"/>
        </w:rPr>
        <w:t>.</w:t>
      </w:r>
    </w:p>
    <w:p w:rsidR="008675D9" w:rsidRPr="008675D9" w:rsidRDefault="008675D9" w:rsidP="008675D9">
      <w:pPr>
        <w:pStyle w:val="a3"/>
        <w:numPr>
          <w:ilvl w:val="0"/>
          <w:numId w:val="1"/>
        </w:numPr>
        <w:ind w:firstLineChars="0"/>
        <w:rPr>
          <w:b/>
          <w:sz w:val="32"/>
          <w:szCs w:val="52"/>
        </w:rPr>
      </w:pPr>
      <w:r w:rsidRPr="008675D9">
        <w:rPr>
          <w:color w:val="000000"/>
        </w:rPr>
        <w:t xml:space="preserve">2008 </w:t>
      </w:r>
      <w:r w:rsidRPr="008675D9">
        <w:rPr>
          <w:color w:val="000000"/>
        </w:rPr>
        <w:t>年</w:t>
      </w:r>
      <w:r w:rsidRPr="008675D9">
        <w:rPr>
          <w:color w:val="000000"/>
        </w:rPr>
        <w:t xml:space="preserve"> 9 </w:t>
      </w:r>
      <w:r w:rsidRPr="008675D9">
        <w:rPr>
          <w:color w:val="000000"/>
        </w:rPr>
        <w:t>月考入武汉大学水利水电工程系水利水电</w:t>
      </w:r>
      <w:r w:rsidR="00F25D25">
        <w:rPr>
          <w:color w:val="000000"/>
        </w:rPr>
        <w:t>专业</w:t>
      </w:r>
      <w:r w:rsidR="00F25D25">
        <w:rPr>
          <w:rFonts w:hint="eastAsia"/>
          <w:color w:val="000000"/>
        </w:rPr>
        <w:t>，</w:t>
      </w:r>
      <w:r w:rsidRPr="008675D9">
        <w:rPr>
          <w:color w:val="000000"/>
        </w:rPr>
        <w:t xml:space="preserve">2012 </w:t>
      </w:r>
      <w:r w:rsidRPr="008675D9">
        <w:rPr>
          <w:color w:val="000000"/>
        </w:rPr>
        <w:t>年</w:t>
      </w:r>
      <w:r w:rsidRPr="008675D9">
        <w:rPr>
          <w:color w:val="000000"/>
        </w:rPr>
        <w:t xml:space="preserve"> 7 </w:t>
      </w:r>
      <w:r w:rsidRPr="008675D9">
        <w:rPr>
          <w:color w:val="000000"/>
        </w:rPr>
        <w:t>月本科毕业并获得水文与水资源学士学位</w:t>
      </w:r>
      <w:r w:rsidR="00F25D25">
        <w:rPr>
          <w:rFonts w:hint="eastAsia"/>
          <w:color w:val="000000"/>
        </w:rPr>
        <w:t>.</w:t>
      </w:r>
    </w:p>
    <w:p w:rsidR="008675D9" w:rsidRPr="008675D9" w:rsidRDefault="008675D9" w:rsidP="008675D9">
      <w:pPr>
        <w:pStyle w:val="a3"/>
        <w:numPr>
          <w:ilvl w:val="0"/>
          <w:numId w:val="1"/>
        </w:numPr>
        <w:ind w:firstLineChars="0"/>
        <w:rPr>
          <w:b/>
          <w:sz w:val="32"/>
          <w:szCs w:val="52"/>
        </w:rPr>
      </w:pPr>
      <w:r w:rsidRPr="008675D9">
        <w:rPr>
          <w:color w:val="000000"/>
        </w:rPr>
        <w:t xml:space="preserve">2012 </w:t>
      </w:r>
      <w:r w:rsidRPr="008675D9">
        <w:rPr>
          <w:color w:val="000000"/>
        </w:rPr>
        <w:t>年</w:t>
      </w:r>
      <w:r w:rsidRPr="008675D9">
        <w:rPr>
          <w:color w:val="000000"/>
        </w:rPr>
        <w:t xml:space="preserve"> 9 </w:t>
      </w:r>
      <w:r w:rsidRPr="008675D9">
        <w:rPr>
          <w:color w:val="000000"/>
        </w:rPr>
        <w:t>月考入清华大学水利水电工程系攻读硕士学位至今</w:t>
      </w:r>
      <w:r w:rsidR="00F25D25">
        <w:rPr>
          <w:rFonts w:hint="eastAsia"/>
          <w:color w:val="000000"/>
        </w:rPr>
        <w:t>.</w:t>
      </w:r>
    </w:p>
    <w:p w:rsidR="008675D9" w:rsidRPr="008675D9" w:rsidRDefault="008675D9" w:rsidP="008675D9">
      <w:pPr>
        <w:rPr>
          <w:b/>
          <w:sz w:val="32"/>
          <w:szCs w:val="52"/>
        </w:rPr>
      </w:pPr>
      <w:r w:rsidRPr="008675D9">
        <w:rPr>
          <w:rFonts w:hint="eastAsia"/>
          <w:b/>
          <w:sz w:val="32"/>
          <w:szCs w:val="52"/>
        </w:rPr>
        <w:t>主修</w:t>
      </w:r>
      <w:r w:rsidRPr="008675D9">
        <w:rPr>
          <w:b/>
          <w:sz w:val="32"/>
          <w:szCs w:val="52"/>
        </w:rPr>
        <w:t>课程及成绩</w:t>
      </w:r>
      <w:bookmarkStart w:id="0" w:name="_GoBack"/>
      <w:bookmarkEnd w:id="0"/>
    </w:p>
    <w:p w:rsidR="008675D9" w:rsidRPr="008675D9" w:rsidRDefault="008675D9" w:rsidP="008675D9">
      <w:pPr>
        <w:pStyle w:val="a3"/>
        <w:numPr>
          <w:ilvl w:val="0"/>
          <w:numId w:val="2"/>
        </w:numPr>
        <w:ind w:firstLineChars="0"/>
        <w:rPr>
          <w:b/>
          <w:sz w:val="32"/>
          <w:szCs w:val="52"/>
        </w:rPr>
      </w:pPr>
      <w:r w:rsidRPr="008675D9">
        <w:rPr>
          <w:color w:val="000000"/>
        </w:rPr>
        <w:t>英语</w:t>
      </w:r>
      <w:r w:rsidRPr="008675D9">
        <w:rPr>
          <w:color w:val="000000"/>
        </w:rPr>
        <w:t xml:space="preserve">                           </w:t>
      </w:r>
      <w:r w:rsidRPr="008675D9">
        <w:rPr>
          <w:color w:val="000000"/>
        </w:rPr>
        <w:t>免修</w:t>
      </w:r>
    </w:p>
    <w:p w:rsidR="008675D9" w:rsidRPr="008675D9" w:rsidRDefault="008675D9" w:rsidP="008675D9">
      <w:pPr>
        <w:pStyle w:val="a3"/>
        <w:numPr>
          <w:ilvl w:val="0"/>
          <w:numId w:val="2"/>
        </w:numPr>
        <w:ind w:firstLineChars="0"/>
        <w:rPr>
          <w:b/>
          <w:sz w:val="32"/>
          <w:szCs w:val="52"/>
        </w:rPr>
      </w:pPr>
      <w:r w:rsidRPr="008675D9">
        <w:rPr>
          <w:color w:val="000000"/>
        </w:rPr>
        <w:t>高等水文学</w:t>
      </w:r>
      <w:r w:rsidRPr="008675D9">
        <w:rPr>
          <w:color w:val="000000"/>
        </w:rPr>
        <w:t xml:space="preserve">                      </w:t>
      </w:r>
      <w:r w:rsidRPr="008675D9">
        <w:rPr>
          <w:color w:val="000000"/>
        </w:rPr>
        <w:t>95</w:t>
      </w:r>
    </w:p>
    <w:p w:rsidR="008675D9" w:rsidRPr="008675D9" w:rsidRDefault="008675D9" w:rsidP="008675D9">
      <w:pPr>
        <w:pStyle w:val="a3"/>
        <w:numPr>
          <w:ilvl w:val="0"/>
          <w:numId w:val="2"/>
        </w:numPr>
        <w:ind w:firstLineChars="0"/>
        <w:rPr>
          <w:b/>
          <w:sz w:val="32"/>
          <w:szCs w:val="52"/>
        </w:rPr>
      </w:pPr>
      <w:r w:rsidRPr="008675D9">
        <w:rPr>
          <w:rFonts w:ascii="宋体" w:eastAsia="宋体" w:hAnsi="宋体" w:cs="宋体"/>
          <w:color w:val="000000"/>
          <w:kern w:val="0"/>
          <w:sz w:val="24"/>
          <w:szCs w:val="24"/>
        </w:rPr>
        <w:t>生态水文学                  95</w:t>
      </w:r>
      <w:r w:rsidRPr="008675D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</w:p>
    <w:p w:rsidR="008675D9" w:rsidRPr="008675D9" w:rsidRDefault="008675D9" w:rsidP="008675D9">
      <w:pPr>
        <w:pStyle w:val="a3"/>
        <w:numPr>
          <w:ilvl w:val="0"/>
          <w:numId w:val="2"/>
        </w:numPr>
        <w:ind w:firstLineChars="0"/>
        <w:rPr>
          <w:b/>
          <w:sz w:val="32"/>
          <w:szCs w:val="52"/>
        </w:rPr>
      </w:pPr>
      <w:r w:rsidRPr="008675D9">
        <w:rPr>
          <w:rFonts w:ascii="宋体" w:eastAsia="宋体" w:hAnsi="宋体" w:cs="宋体"/>
          <w:color w:val="000000"/>
          <w:kern w:val="0"/>
          <w:sz w:val="24"/>
          <w:szCs w:val="24"/>
        </w:rPr>
        <w:t>气象水文学                  85</w:t>
      </w:r>
      <w:r w:rsidRPr="008675D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</w:p>
    <w:p w:rsidR="008675D9" w:rsidRPr="008675D9" w:rsidRDefault="008675D9" w:rsidP="008675D9">
      <w:pPr>
        <w:pStyle w:val="a3"/>
        <w:numPr>
          <w:ilvl w:val="0"/>
          <w:numId w:val="2"/>
        </w:numPr>
        <w:ind w:firstLineChars="0"/>
        <w:rPr>
          <w:b/>
          <w:sz w:val="32"/>
          <w:szCs w:val="52"/>
        </w:rPr>
      </w:pPr>
      <w:r w:rsidRPr="008675D9">
        <w:rPr>
          <w:rFonts w:ascii="宋体" w:eastAsia="宋体" w:hAnsi="宋体" w:cs="宋体"/>
          <w:color w:val="000000"/>
          <w:kern w:val="0"/>
          <w:sz w:val="24"/>
          <w:szCs w:val="24"/>
        </w:rPr>
        <w:t>数值分析</w:t>
      </w:r>
      <w:r w:rsidRPr="008675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8675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94</w:t>
      </w:r>
    </w:p>
    <w:p w:rsidR="008675D9" w:rsidRPr="008675D9" w:rsidRDefault="008675D9" w:rsidP="008675D9">
      <w:pPr>
        <w:pStyle w:val="a3"/>
        <w:numPr>
          <w:ilvl w:val="0"/>
          <w:numId w:val="2"/>
        </w:numPr>
        <w:ind w:firstLineChars="0"/>
        <w:rPr>
          <w:b/>
          <w:sz w:val="32"/>
          <w:szCs w:val="52"/>
        </w:rPr>
      </w:pPr>
      <w:r w:rsidRPr="008675D9">
        <w:rPr>
          <w:rFonts w:ascii="宋体" w:eastAsia="宋体" w:hAnsi="宋体" w:cs="宋体"/>
          <w:color w:val="000000"/>
          <w:kern w:val="0"/>
          <w:sz w:val="24"/>
          <w:szCs w:val="24"/>
        </w:rPr>
        <w:t>多孔介质流体</w:t>
      </w:r>
      <w:r w:rsidRPr="008675D9">
        <w:rPr>
          <w:rFonts w:ascii="宋体" w:eastAsia="宋体" w:hAnsi="宋体" w:cs="宋体"/>
          <w:color w:val="000000"/>
          <w:kern w:val="0"/>
          <w:sz w:val="24"/>
          <w:szCs w:val="24"/>
        </w:rPr>
        <w:t>动力学及其应用</w:t>
      </w:r>
      <w:r w:rsidRPr="008675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87 </w:t>
      </w:r>
    </w:p>
    <w:p w:rsidR="008675D9" w:rsidRPr="008675D9" w:rsidRDefault="008675D9" w:rsidP="008675D9">
      <w:pPr>
        <w:pStyle w:val="a3"/>
        <w:ind w:left="420" w:firstLineChars="0" w:firstLine="0"/>
        <w:rPr>
          <w:rFonts w:hint="eastAsia"/>
          <w:b/>
          <w:sz w:val="32"/>
          <w:szCs w:val="52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sectPr w:rsidR="008675D9" w:rsidRPr="00867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260FE"/>
    <w:multiLevelType w:val="hybridMultilevel"/>
    <w:tmpl w:val="91E0A8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313FC3"/>
    <w:multiLevelType w:val="hybridMultilevel"/>
    <w:tmpl w:val="B30098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9A5"/>
    <w:rsid w:val="004A7E7B"/>
    <w:rsid w:val="004D5B8D"/>
    <w:rsid w:val="007959A5"/>
    <w:rsid w:val="008675D9"/>
    <w:rsid w:val="00F2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AD694-4F6C-4405-B807-0EC2FF1C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5D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675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75D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2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xiaopeng_thu</dc:creator>
  <cp:keywords/>
  <dc:description/>
  <cp:lastModifiedBy>xiaopeng_thu</cp:lastModifiedBy>
  <cp:revision>2</cp:revision>
  <dcterms:created xsi:type="dcterms:W3CDTF">2015-06-03T01:32:00Z</dcterms:created>
  <dcterms:modified xsi:type="dcterms:W3CDTF">2015-06-03T01:48:00Z</dcterms:modified>
</cp:coreProperties>
</file>