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Viva Questions and Answers: Anatomy of Upper and Lower Limbs</w:t>
      </w:r>
    </w:p>
    <w:p>
      <w:pPr>
        <w:pStyle w:val="Heading2"/>
      </w:pPr>
      <w:r>
        <w:t>Upper Limb</w:t>
      </w:r>
    </w:p>
    <w:p>
      <w:pPr>
        <w:pStyle w:val="Heading3"/>
      </w:pPr>
      <w:r>
        <w:t>Bones</w:t>
      </w:r>
    </w:p>
    <w:p>
      <w:r>
        <w:br/>
        <w:t>• Clavicle – Type: Modified long bone. Fracture common at junction of middle and lateral thirds.</w:t>
        <w:br/>
        <w:t>• Scapula – Important parts: Spine, acromion, coracoid process. Muscles attached to coracoid: pectoralis minor, short head of biceps, coracobrachialis.</w:t>
        <w:br/>
        <w:t>• Humerus – Surgical neck fracture injures axillary nerve; shaft fracture injures radial nerve; medial epicondyle fracture injures ulnar nerve.</w:t>
        <w:br/>
        <w:t>• Radius and Ulna – Form wrist joint with carpal bones and articular disc.</w:t>
        <w:br/>
      </w:r>
    </w:p>
    <w:p>
      <w:pPr>
        <w:pStyle w:val="Heading3"/>
      </w:pPr>
      <w:r>
        <w:t>Muscles</w:t>
      </w:r>
    </w:p>
    <w:p>
      <w:r>
        <w:br/>
        <w:t>• Deltoid – Abducts arm (15–90°); Nerve: Axillary.</w:t>
        <w:br/>
        <w:t>• Supraspinatus – Initiates abduction (0–15°).</w:t>
        <w:br/>
        <w:t>• Biceps brachii – Flexes elbow, supinates forearm; Nerve: Musculocutaneous.</w:t>
        <w:br/>
        <w:t>• Triceps – Extends elbow; Nerve: Radial.</w:t>
        <w:br/>
        <w:t>• Brachioradialis – Flexes elbow in mid-pronation.</w:t>
        <w:br/>
      </w:r>
    </w:p>
    <w:p>
      <w:pPr>
        <w:pStyle w:val="Heading3"/>
      </w:pPr>
      <w:r>
        <w:t>Nerves</w:t>
      </w:r>
    </w:p>
    <w:p>
      <w:r>
        <w:br/>
        <w:t>• Brachial Plexus – Roots C5–T1; gives rise to major nerves.</w:t>
        <w:br/>
        <w:t>• Median nerve injury – Ape hand.</w:t>
        <w:br/>
        <w:t>• Ulnar nerve injury – Claw hand.</w:t>
        <w:br/>
        <w:t>• Radial nerve injury – Wrist drop.</w:t>
        <w:br/>
        <w:t>• Axillary nerve injury – Loss of shoulder abduction beyond 15°.</w:t>
        <w:br/>
      </w:r>
    </w:p>
    <w:p>
      <w:pPr>
        <w:pStyle w:val="Heading3"/>
      </w:pPr>
      <w:r>
        <w:t>Blood Supply</w:t>
      </w:r>
    </w:p>
    <w:p>
      <w:r>
        <w:br/>
        <w:t>• Axillary artery – Continuation of subclavian, becomes brachial artery.</w:t>
        <w:br/>
        <w:t>• Brachial artery – Divides into radial and ulnar arteries.</w:t>
        <w:br/>
        <w:t>• Venous drainage – Cephalic (lateral), basilic (medial), and median cubital veins (IV access site).</w:t>
        <w:br/>
      </w:r>
    </w:p>
    <w:p>
      <w:pPr>
        <w:pStyle w:val="Heading3"/>
      </w:pPr>
      <w:r>
        <w:t>Joints</w:t>
      </w:r>
    </w:p>
    <w:p>
      <w:r>
        <w:br/>
        <w:t>• Shoulder – Ball and socket; movements: flexion, extension, abduction, rotation.</w:t>
        <w:br/>
        <w:t>• Elbow – Hinge joint; movements: flexion and extension.</w:t>
        <w:br/>
        <w:t>• Wrist – Condyloid joint; movements: flexion, extension, adduction, abduction.</w:t>
        <w:br/>
      </w:r>
    </w:p>
    <w:p>
      <w:pPr>
        <w:pStyle w:val="Heading3"/>
      </w:pPr>
      <w:r>
        <w:t>Clinical Correlations</w:t>
      </w:r>
    </w:p>
    <w:p>
      <w:r>
        <w:br/>
        <w:t>• Intramuscular injection site – Deltoid.</w:t>
        <w:br/>
        <w:t>• Erb’s palsy – Upper trunk (C5–C6) injury; loss of shoulder abduction.</w:t>
        <w:br/>
        <w:t>• Klumpke’s palsy – Lower trunk (C8–T1) injury; claw hand.</w:t>
        <w:br/>
      </w:r>
    </w:p>
    <w:p>
      <w:pPr>
        <w:pStyle w:val="Heading2"/>
      </w:pPr>
      <w:r>
        <w:t>Lower Limb</w:t>
      </w:r>
    </w:p>
    <w:p>
      <w:pPr>
        <w:pStyle w:val="Heading3"/>
      </w:pPr>
      <w:r>
        <w:t>Bones</w:t>
      </w:r>
    </w:p>
    <w:p>
      <w:r>
        <w:br/>
        <w:t>• Femur – Longest bone; neck fracture may cause avascular necrosis.</w:t>
        <w:br/>
        <w:t>• Patella – Sesamoid bone; increases leverage of quadriceps.</w:t>
        <w:br/>
        <w:t>• Tibia – Weight-bearing; medial malleolus fracture common.</w:t>
        <w:br/>
        <w:t>• Fibula – Non-weight-bearing; provides muscle attachment.</w:t>
        <w:br/>
      </w:r>
    </w:p>
    <w:p>
      <w:pPr>
        <w:pStyle w:val="Heading3"/>
      </w:pPr>
      <w:r>
        <w:t>Muscles</w:t>
      </w:r>
    </w:p>
    <w:p>
      <w:r>
        <w:br/>
        <w:t>• Gluteus maximus – Extends hip; Nerve: Inferior gluteal.</w:t>
        <w:br/>
        <w:t>• Gluteus medius – Abducts hip; Nerve: Superior gluteal.</w:t>
        <w:br/>
        <w:t>• Quadriceps femoris – Extends knee; Nerve: Femoral.</w:t>
        <w:br/>
        <w:t>• Hamstrings – Extend hip, flex knee; Nerve: Sciatic.</w:t>
        <w:br/>
        <w:t>• Gastrocnemius &amp; Soleus – Plantar flexion; Nerve: Tibial.</w:t>
        <w:br/>
      </w:r>
    </w:p>
    <w:p>
      <w:pPr>
        <w:pStyle w:val="Heading3"/>
      </w:pPr>
      <w:r>
        <w:t>Nerves</w:t>
      </w:r>
    </w:p>
    <w:p>
      <w:r>
        <w:br/>
        <w:t>• Femoral nerve – Anterior thigh muscles; injury → loss of knee extension.</w:t>
        <w:br/>
        <w:t>• Sciatic nerve – Largest; injury → foot drop.</w:t>
        <w:br/>
        <w:t>• Common peroneal (fibular) nerve – Injury → foot drop.</w:t>
        <w:br/>
        <w:t>• Tibial nerve – Injury → loss of plantar flexion.</w:t>
        <w:br/>
      </w:r>
    </w:p>
    <w:p>
      <w:pPr>
        <w:pStyle w:val="Heading3"/>
      </w:pPr>
      <w:r>
        <w:t>Blood Supply</w:t>
      </w:r>
    </w:p>
    <w:p>
      <w:r>
        <w:br/>
        <w:t>• Femoral artery – Continuation of external iliac artery; pulse at mid-inguinal point.</w:t>
        <w:br/>
        <w:t>• Popliteal artery – Located behind the knee.</w:t>
        <w:br/>
        <w:t>• Dorsalis pedis artery – Pulse on dorsum of foot.</w:t>
        <w:br/>
      </w:r>
    </w:p>
    <w:p>
      <w:pPr>
        <w:pStyle w:val="Heading3"/>
      </w:pPr>
      <w:r>
        <w:t>Joints</w:t>
      </w:r>
    </w:p>
    <w:p>
      <w:r>
        <w:br/>
        <w:t>• Hip – Ball and socket joint; stabilized by iliofemoral, ischiofemoral, pubofemoral ligaments.</w:t>
        <w:br/>
        <w:t>• Knee – Hinge joint; cruciate and collateral ligaments.</w:t>
        <w:br/>
        <w:t>• Ankle – Hinge joint; movements: plantar flexion and dorsiflexion.</w:t>
        <w:br/>
      </w:r>
    </w:p>
    <w:p>
      <w:pPr>
        <w:pStyle w:val="Heading3"/>
      </w:pPr>
      <w:r>
        <w:t>Clinical Correlations</w:t>
      </w:r>
    </w:p>
    <w:p>
      <w:r>
        <w:br/>
        <w:t>• Trendelenburg sign – Indicates superior gluteal nerve injury.</w:t>
        <w:br/>
        <w:t>• Foot drop – Common peroneal nerve injury.</w:t>
        <w:br/>
        <w:t>• Flat foot – Collapse of medial longitudinal arch.</w:t>
        <w:br/>
        <w:t>• Sciatica – Pain from compression of sciatic nerve.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