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0AFC57" w14:textId="10C0F5B8" w:rsidR="008C5B21" w:rsidRPr="007D727E" w:rsidRDefault="008C38B3" w:rsidP="007D727E">
      <w:pPr>
        <w:spacing w:before="74"/>
        <w:ind w:left="4406" w:right="4214"/>
        <w:jc w:val="center"/>
        <w:rPr>
          <w:b/>
          <w:szCs w:val="24"/>
        </w:rPr>
      </w:pPr>
      <w:r w:rsidRPr="007D727E">
        <w:rPr>
          <w:b/>
          <w:szCs w:val="24"/>
        </w:rPr>
        <w:t xml:space="preserve">CURRICULUM VITAE </w:t>
      </w:r>
    </w:p>
    <w:p w14:paraId="467F6A93" w14:textId="77777777" w:rsidR="008C5B21" w:rsidRDefault="008C5B21">
      <w:pPr>
        <w:pStyle w:val="Corpsdetexte"/>
        <w:rPr>
          <w:b/>
          <w:sz w:val="20"/>
        </w:rPr>
      </w:pPr>
    </w:p>
    <w:p w14:paraId="2128627F" w14:textId="77777777" w:rsidR="008C5B21" w:rsidRDefault="008C5B21">
      <w:pPr>
        <w:pStyle w:val="Corpsdetexte"/>
        <w:spacing w:before="4"/>
        <w:rPr>
          <w:b/>
          <w:sz w:val="26"/>
        </w:rPr>
      </w:pPr>
    </w:p>
    <w:tbl>
      <w:tblPr>
        <w:tblStyle w:val="TableNormal1"/>
        <w:tblW w:w="0" w:type="auto"/>
        <w:tblInd w:w="1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547"/>
        <w:gridCol w:w="5409"/>
      </w:tblGrid>
      <w:tr w:rsidR="008C5B21" w14:paraId="1C9E79C9" w14:textId="77777777">
        <w:trPr>
          <w:trHeight w:val="244"/>
        </w:trPr>
        <w:tc>
          <w:tcPr>
            <w:tcW w:w="3547" w:type="dxa"/>
          </w:tcPr>
          <w:p w14:paraId="2557547E" w14:textId="7F46E7BA" w:rsidR="008C5B21" w:rsidRDefault="008C38B3">
            <w:pPr>
              <w:pStyle w:val="TableParagraph"/>
              <w:spacing w:line="224" w:lineRule="exact"/>
              <w:ind w:left="114"/>
              <w:rPr>
                <w:b/>
                <w:sz w:val="20"/>
              </w:rPr>
            </w:pPr>
            <w:r>
              <w:rPr>
                <w:b/>
                <w:sz w:val="20"/>
              </w:rPr>
              <w:t xml:space="preserve">Nom </w:t>
            </w:r>
          </w:p>
        </w:tc>
        <w:tc>
          <w:tcPr>
            <w:tcW w:w="5409" w:type="dxa"/>
          </w:tcPr>
          <w:p w14:paraId="22511BA6" w14:textId="234C8D79" w:rsidR="008C5B21" w:rsidRDefault="008C38B3">
            <w:pPr>
              <w:pStyle w:val="TableParagraph"/>
              <w:spacing w:line="224" w:lineRule="exact"/>
              <w:ind w:left="114"/>
              <w:rPr>
                <w:sz w:val="20"/>
              </w:rPr>
            </w:pPr>
            <w:r>
              <w:rPr>
                <w:sz w:val="20"/>
              </w:rPr>
              <w:t>Mohamed Anis BEN ROMDHANE</w:t>
            </w:r>
          </w:p>
        </w:tc>
      </w:tr>
      <w:tr w:rsidR="008C5B21" w14:paraId="61CD97C1" w14:textId="77777777">
        <w:trPr>
          <w:trHeight w:val="244"/>
        </w:trPr>
        <w:tc>
          <w:tcPr>
            <w:tcW w:w="3547" w:type="dxa"/>
          </w:tcPr>
          <w:p w14:paraId="06B2DCA1" w14:textId="1E1C26A5" w:rsidR="008C5B21" w:rsidRDefault="008C38B3">
            <w:pPr>
              <w:pStyle w:val="TableParagraph"/>
              <w:spacing w:line="224" w:lineRule="exact"/>
              <w:ind w:left="114"/>
              <w:rPr>
                <w:b/>
                <w:sz w:val="20"/>
              </w:rPr>
            </w:pPr>
            <w:r>
              <w:rPr>
                <w:b/>
                <w:sz w:val="20"/>
              </w:rPr>
              <w:t>Date de naissance</w:t>
            </w:r>
          </w:p>
        </w:tc>
        <w:tc>
          <w:tcPr>
            <w:tcW w:w="5409" w:type="dxa"/>
          </w:tcPr>
          <w:p w14:paraId="16C6C057" w14:textId="0E445FF7" w:rsidR="008C5B21" w:rsidRDefault="00E91B08">
            <w:pPr>
              <w:pStyle w:val="TableParagraph"/>
              <w:spacing w:line="224" w:lineRule="exact"/>
              <w:ind w:left="114"/>
              <w:rPr>
                <w:sz w:val="20"/>
              </w:rPr>
            </w:pPr>
            <w:r>
              <w:rPr>
                <w:sz w:val="20"/>
              </w:rPr>
              <w:t>25/06/1982</w:t>
            </w:r>
          </w:p>
        </w:tc>
      </w:tr>
      <w:tr w:rsidR="008C5B21" w14:paraId="73579D31" w14:textId="77777777">
        <w:trPr>
          <w:trHeight w:val="244"/>
        </w:trPr>
        <w:tc>
          <w:tcPr>
            <w:tcW w:w="3547" w:type="dxa"/>
          </w:tcPr>
          <w:p w14:paraId="2743B243" w14:textId="50133B1D" w:rsidR="008C5B21" w:rsidRDefault="008C38B3">
            <w:pPr>
              <w:pStyle w:val="TableParagraph"/>
              <w:spacing w:line="224" w:lineRule="exact"/>
              <w:ind w:left="114"/>
              <w:rPr>
                <w:b/>
                <w:sz w:val="20"/>
              </w:rPr>
            </w:pPr>
            <w:r>
              <w:rPr>
                <w:b/>
                <w:sz w:val="20"/>
              </w:rPr>
              <w:t>Nationalité / Pays de résidence</w:t>
            </w:r>
          </w:p>
        </w:tc>
        <w:tc>
          <w:tcPr>
            <w:tcW w:w="5409" w:type="dxa"/>
          </w:tcPr>
          <w:p w14:paraId="6B1A8470" w14:textId="77777777" w:rsidR="008C5B21" w:rsidRDefault="008C38B3">
            <w:pPr>
              <w:pStyle w:val="TableParagraph"/>
              <w:spacing w:line="224" w:lineRule="exact"/>
              <w:ind w:left="114"/>
              <w:rPr>
                <w:sz w:val="20"/>
              </w:rPr>
            </w:pPr>
            <w:r>
              <w:rPr>
                <w:sz w:val="20"/>
              </w:rPr>
              <w:t>Tunisien/Tunisie</w:t>
            </w:r>
          </w:p>
        </w:tc>
      </w:tr>
    </w:tbl>
    <w:p w14:paraId="03365F35" w14:textId="77777777" w:rsidR="008C5B21" w:rsidRDefault="008C5B21">
      <w:pPr>
        <w:pStyle w:val="Corpsdetexte"/>
        <w:spacing w:before="5"/>
        <w:rPr>
          <w:b/>
          <w:sz w:val="11"/>
        </w:rPr>
      </w:pPr>
    </w:p>
    <w:p w14:paraId="57EF3836" w14:textId="77777777" w:rsidR="008C5B21" w:rsidRDefault="008C38B3">
      <w:pPr>
        <w:spacing w:before="102"/>
        <w:ind w:left="1090"/>
        <w:rPr>
          <w:b/>
          <w:sz w:val="20"/>
        </w:rPr>
      </w:pPr>
      <w:r>
        <w:rPr>
          <w:b/>
          <w:sz w:val="20"/>
        </w:rPr>
        <w:t>Éducation:</w:t>
      </w:r>
    </w:p>
    <w:tbl>
      <w:tblPr>
        <w:tblStyle w:val="TableNormal1"/>
        <w:tblW w:w="0" w:type="auto"/>
        <w:tblInd w:w="11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134"/>
        <w:gridCol w:w="5798"/>
      </w:tblGrid>
      <w:tr w:rsidR="008C5B21" w:rsidRPr="00AE0DCB" w14:paraId="711A0CFA" w14:textId="77777777">
        <w:trPr>
          <w:trHeight w:val="292"/>
        </w:trPr>
        <w:tc>
          <w:tcPr>
            <w:tcW w:w="3134" w:type="dxa"/>
          </w:tcPr>
          <w:p w14:paraId="00F7E4A7" w14:textId="77777777" w:rsidR="008C5B21" w:rsidRDefault="008C38B3">
            <w:pPr>
              <w:pStyle w:val="TableParagraph"/>
              <w:spacing w:before="1"/>
              <w:ind w:left="123"/>
              <w:rPr>
                <w:b/>
                <w:sz w:val="20"/>
              </w:rPr>
            </w:pPr>
            <w:r>
              <w:rPr>
                <w:b/>
                <w:sz w:val="20"/>
              </w:rPr>
              <w:t>Institution</w:t>
            </w:r>
          </w:p>
        </w:tc>
        <w:tc>
          <w:tcPr>
            <w:tcW w:w="5798" w:type="dxa"/>
          </w:tcPr>
          <w:p w14:paraId="410B7F29" w14:textId="071E1F42" w:rsidR="008C5B21" w:rsidRPr="00253090" w:rsidRDefault="008C38B3">
            <w:pPr>
              <w:pStyle w:val="TableParagraph"/>
              <w:spacing w:before="1"/>
              <w:ind w:left="119"/>
              <w:rPr>
                <w:sz w:val="20"/>
                <w:lang w:val="fr-FR"/>
              </w:rPr>
            </w:pPr>
            <w:r w:rsidRPr="00253090">
              <w:rPr>
                <w:sz w:val="20"/>
                <w:lang w:val="fr-FR"/>
              </w:rPr>
              <w:t>Ecole Nationale Supérieure d'Ingénieurs de Tunis (ENIT), Tunisie</w:t>
            </w:r>
          </w:p>
        </w:tc>
      </w:tr>
      <w:tr w:rsidR="008C5B21" w14:paraId="6A87051E" w14:textId="77777777">
        <w:trPr>
          <w:trHeight w:val="292"/>
        </w:trPr>
        <w:tc>
          <w:tcPr>
            <w:tcW w:w="3134" w:type="dxa"/>
          </w:tcPr>
          <w:p w14:paraId="0F70CA42" w14:textId="62CAEE12" w:rsidR="008C5B21" w:rsidRDefault="008C38B3">
            <w:pPr>
              <w:pStyle w:val="TableParagraph"/>
              <w:spacing w:before="1"/>
              <w:ind w:left="123"/>
              <w:rPr>
                <w:b/>
                <w:sz w:val="20"/>
              </w:rPr>
            </w:pPr>
            <w:r>
              <w:rPr>
                <w:b/>
                <w:sz w:val="20"/>
              </w:rPr>
              <w:t>Date</w:t>
            </w:r>
          </w:p>
        </w:tc>
        <w:tc>
          <w:tcPr>
            <w:tcW w:w="5798" w:type="dxa"/>
          </w:tcPr>
          <w:p w14:paraId="750C0E21" w14:textId="40B6AC47" w:rsidR="008C5B21" w:rsidRDefault="008C38B3">
            <w:pPr>
              <w:pStyle w:val="TableParagraph"/>
              <w:spacing w:before="1"/>
              <w:ind w:left="119"/>
              <w:rPr>
                <w:sz w:val="20"/>
              </w:rPr>
            </w:pPr>
            <w:r>
              <w:rPr>
                <w:sz w:val="20"/>
              </w:rPr>
              <w:t>2012</w:t>
            </w:r>
          </w:p>
        </w:tc>
      </w:tr>
      <w:tr w:rsidR="008C5B21" w14:paraId="4AEDA806" w14:textId="77777777">
        <w:trPr>
          <w:trHeight w:val="244"/>
        </w:trPr>
        <w:tc>
          <w:tcPr>
            <w:tcW w:w="3134" w:type="dxa"/>
          </w:tcPr>
          <w:p w14:paraId="58DC36EC" w14:textId="77777777" w:rsidR="008C5B21" w:rsidRDefault="008C38B3">
            <w:pPr>
              <w:pStyle w:val="TableParagraph"/>
              <w:spacing w:line="224" w:lineRule="exact"/>
              <w:ind w:left="123"/>
              <w:rPr>
                <w:b/>
                <w:sz w:val="20"/>
              </w:rPr>
            </w:pPr>
            <w:r>
              <w:rPr>
                <w:b/>
                <w:sz w:val="20"/>
              </w:rPr>
              <w:t>Diplôme obtenu</w:t>
            </w:r>
          </w:p>
        </w:tc>
        <w:tc>
          <w:tcPr>
            <w:tcW w:w="5798" w:type="dxa"/>
          </w:tcPr>
          <w:p w14:paraId="1333F293" w14:textId="1947CC39" w:rsidR="008C5B21" w:rsidRDefault="00E91B08">
            <w:pPr>
              <w:pStyle w:val="TableParagraph"/>
              <w:spacing w:line="224" w:lineRule="exact"/>
              <w:ind w:left="119"/>
              <w:rPr>
                <w:sz w:val="20"/>
              </w:rPr>
            </w:pPr>
            <w:r>
              <w:rPr>
                <w:sz w:val="20"/>
              </w:rPr>
              <w:t xml:space="preserve">Master en Géomatique </w:t>
            </w:r>
          </w:p>
        </w:tc>
      </w:tr>
    </w:tbl>
    <w:p w14:paraId="1D917DF2" w14:textId="783537E0" w:rsidR="008C5B21" w:rsidRDefault="008C38B3">
      <w:pPr>
        <w:spacing w:before="198"/>
        <w:ind w:left="1107"/>
        <w:rPr>
          <w:b/>
          <w:sz w:val="20"/>
        </w:rPr>
      </w:pPr>
      <w:r>
        <w:rPr>
          <w:b/>
          <w:sz w:val="20"/>
        </w:rPr>
        <w:t>Dossier d'emploi :</w:t>
      </w:r>
    </w:p>
    <w:tbl>
      <w:tblPr>
        <w:tblStyle w:val="TableNormal1"/>
        <w:tblW w:w="0" w:type="auto"/>
        <w:tblInd w:w="1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2"/>
        <w:gridCol w:w="2515"/>
        <w:gridCol w:w="2217"/>
        <w:gridCol w:w="2241"/>
      </w:tblGrid>
      <w:tr w:rsidR="008C5B21" w:rsidRPr="00AE0DCB" w14:paraId="246051A4" w14:textId="77777777">
        <w:trPr>
          <w:trHeight w:val="978"/>
        </w:trPr>
        <w:tc>
          <w:tcPr>
            <w:tcW w:w="1982" w:type="dxa"/>
          </w:tcPr>
          <w:p w14:paraId="3C60985D" w14:textId="77777777" w:rsidR="00E14B87" w:rsidRDefault="00E14B87" w:rsidP="007D727E">
            <w:pPr>
              <w:pStyle w:val="TableParagraph"/>
              <w:spacing w:before="1"/>
              <w:ind w:left="114"/>
              <w:jc w:val="center"/>
              <w:rPr>
                <w:b/>
                <w:sz w:val="20"/>
              </w:rPr>
            </w:pPr>
          </w:p>
          <w:p w14:paraId="24B1C6E4" w14:textId="477A5D78" w:rsidR="008C5B21" w:rsidRDefault="008C38B3" w:rsidP="007D727E">
            <w:pPr>
              <w:pStyle w:val="TableParagraph"/>
              <w:spacing w:before="1"/>
              <w:ind w:left="114"/>
              <w:jc w:val="center"/>
              <w:rPr>
                <w:b/>
                <w:sz w:val="20"/>
              </w:rPr>
            </w:pPr>
            <w:r>
              <w:rPr>
                <w:b/>
                <w:sz w:val="20"/>
              </w:rPr>
              <w:t>Période</w:t>
            </w:r>
          </w:p>
        </w:tc>
        <w:tc>
          <w:tcPr>
            <w:tcW w:w="2515" w:type="dxa"/>
          </w:tcPr>
          <w:p w14:paraId="5327CF73" w14:textId="77777777" w:rsidR="008C5B21" w:rsidRDefault="008C38B3" w:rsidP="007D727E">
            <w:pPr>
              <w:pStyle w:val="TableParagraph"/>
              <w:spacing w:line="240" w:lineRule="atLeast"/>
              <w:ind w:left="110" w:right="191"/>
              <w:jc w:val="center"/>
              <w:rPr>
                <w:b/>
                <w:sz w:val="20"/>
              </w:rPr>
            </w:pPr>
            <w:r w:rsidRPr="00253090">
              <w:rPr>
                <w:b/>
                <w:sz w:val="20"/>
                <w:lang w:val="fr-FR"/>
              </w:rPr>
              <w:t xml:space="preserve">Nom de l'employeur, votre titre professionnel / poste occupé. </w:t>
            </w:r>
            <w:r>
              <w:rPr>
                <w:b/>
                <w:sz w:val="20"/>
              </w:rPr>
              <w:t>Coordonnées pour les références</w:t>
            </w:r>
          </w:p>
        </w:tc>
        <w:tc>
          <w:tcPr>
            <w:tcW w:w="2217" w:type="dxa"/>
          </w:tcPr>
          <w:p w14:paraId="0E3263E3" w14:textId="77777777" w:rsidR="00E14B87" w:rsidRDefault="00E14B87" w:rsidP="007D727E">
            <w:pPr>
              <w:pStyle w:val="TableParagraph"/>
              <w:spacing w:before="1"/>
              <w:ind w:left="115"/>
              <w:jc w:val="center"/>
              <w:rPr>
                <w:b/>
                <w:sz w:val="20"/>
              </w:rPr>
            </w:pPr>
          </w:p>
          <w:p w14:paraId="394E5894" w14:textId="60C20478" w:rsidR="008C5B21" w:rsidRDefault="008C38B3" w:rsidP="007D727E">
            <w:pPr>
              <w:pStyle w:val="TableParagraph"/>
              <w:spacing w:before="1"/>
              <w:ind w:left="115"/>
              <w:jc w:val="center"/>
              <w:rPr>
                <w:b/>
                <w:sz w:val="20"/>
              </w:rPr>
            </w:pPr>
            <w:r>
              <w:rPr>
                <w:b/>
                <w:sz w:val="20"/>
              </w:rPr>
              <w:t>Pays</w:t>
            </w:r>
          </w:p>
        </w:tc>
        <w:tc>
          <w:tcPr>
            <w:tcW w:w="2241" w:type="dxa"/>
          </w:tcPr>
          <w:p w14:paraId="0DA8EB87" w14:textId="77777777" w:rsidR="008C5B21" w:rsidRPr="00253090" w:rsidRDefault="008C38B3" w:rsidP="007D727E">
            <w:pPr>
              <w:pStyle w:val="TableParagraph"/>
              <w:spacing w:line="240" w:lineRule="atLeast"/>
              <w:ind w:left="116" w:right="298"/>
              <w:jc w:val="center"/>
              <w:rPr>
                <w:b/>
                <w:sz w:val="20"/>
                <w:lang w:val="fr-FR"/>
              </w:rPr>
            </w:pPr>
            <w:r w:rsidRPr="00253090">
              <w:rPr>
                <w:b/>
                <w:sz w:val="20"/>
                <w:lang w:val="fr-FR"/>
              </w:rPr>
              <w:t>Résumé des activités menées dans le cadre de cette mission</w:t>
            </w:r>
          </w:p>
        </w:tc>
      </w:tr>
      <w:tr w:rsidR="008C5B21" w14:paraId="46CFC4FD" w14:textId="77777777">
        <w:trPr>
          <w:trHeight w:val="489"/>
        </w:trPr>
        <w:tc>
          <w:tcPr>
            <w:tcW w:w="1982" w:type="dxa"/>
          </w:tcPr>
          <w:p w14:paraId="1E28D1E1" w14:textId="387C1ADA" w:rsidR="008C5B21" w:rsidRDefault="00E91B08">
            <w:pPr>
              <w:pStyle w:val="TableParagraph"/>
              <w:spacing w:line="240" w:lineRule="atLeast"/>
              <w:ind w:right="437"/>
              <w:rPr>
                <w:sz w:val="20"/>
              </w:rPr>
            </w:pPr>
            <w:r>
              <w:rPr>
                <w:spacing w:val="-1"/>
                <w:sz w:val="20"/>
              </w:rPr>
              <w:t>Octobre 2014 à aujourd'hui</w:t>
            </w:r>
          </w:p>
        </w:tc>
        <w:tc>
          <w:tcPr>
            <w:tcW w:w="2515" w:type="dxa"/>
          </w:tcPr>
          <w:p w14:paraId="1F085B4A" w14:textId="58B9CFEF" w:rsidR="008C5B21" w:rsidRDefault="00E91B08">
            <w:pPr>
              <w:pStyle w:val="TableParagraph"/>
              <w:spacing w:before="1"/>
              <w:ind w:left="110"/>
              <w:rPr>
                <w:sz w:val="20"/>
              </w:rPr>
            </w:pPr>
            <w:r>
              <w:rPr>
                <w:sz w:val="20"/>
              </w:rPr>
              <w:t>Génie géomatique</w:t>
            </w:r>
          </w:p>
        </w:tc>
        <w:tc>
          <w:tcPr>
            <w:tcW w:w="2217" w:type="dxa"/>
          </w:tcPr>
          <w:p w14:paraId="1EA2E25A" w14:textId="77777777" w:rsidR="008C5B21" w:rsidRDefault="008C38B3">
            <w:pPr>
              <w:pStyle w:val="TableParagraph"/>
              <w:spacing w:before="1"/>
              <w:ind w:left="115"/>
              <w:rPr>
                <w:sz w:val="20"/>
              </w:rPr>
            </w:pPr>
            <w:r>
              <w:rPr>
                <w:sz w:val="20"/>
              </w:rPr>
              <w:t>Tunisie</w:t>
            </w:r>
          </w:p>
        </w:tc>
        <w:tc>
          <w:tcPr>
            <w:tcW w:w="2241" w:type="dxa"/>
          </w:tcPr>
          <w:p w14:paraId="69D26093" w14:textId="18B0BD23" w:rsidR="008C5B21" w:rsidRDefault="00E91B08">
            <w:pPr>
              <w:pStyle w:val="TableParagraph"/>
              <w:spacing w:line="240" w:lineRule="atLeast"/>
              <w:ind w:left="116" w:right="565"/>
              <w:rPr>
                <w:sz w:val="20"/>
              </w:rPr>
            </w:pPr>
            <w:r>
              <w:rPr>
                <w:spacing w:val="-1"/>
                <w:sz w:val="20"/>
              </w:rPr>
              <w:t>Directeur Général - Propriétaire</w:t>
            </w:r>
          </w:p>
        </w:tc>
      </w:tr>
      <w:tr w:rsidR="00E91B08" w14:paraId="3A62CF06" w14:textId="77777777">
        <w:trPr>
          <w:trHeight w:val="1223"/>
        </w:trPr>
        <w:tc>
          <w:tcPr>
            <w:tcW w:w="1982" w:type="dxa"/>
          </w:tcPr>
          <w:p w14:paraId="41CA626C" w14:textId="77777777" w:rsidR="00E91B08" w:rsidRDefault="00E91B08" w:rsidP="00E91B08">
            <w:pPr>
              <w:pStyle w:val="TableParagraph"/>
              <w:spacing w:before="1"/>
              <w:ind w:left="114"/>
              <w:rPr>
                <w:sz w:val="20"/>
              </w:rPr>
            </w:pPr>
          </w:p>
          <w:p w14:paraId="2BC4F2BB" w14:textId="4052C132" w:rsidR="00E91B08" w:rsidRDefault="00E91B08" w:rsidP="00E91B08">
            <w:pPr>
              <w:pStyle w:val="TableParagraph"/>
              <w:spacing w:before="1"/>
              <w:ind w:left="114"/>
              <w:rPr>
                <w:sz w:val="20"/>
              </w:rPr>
            </w:pPr>
            <w:r>
              <w:rPr>
                <w:sz w:val="20"/>
              </w:rPr>
              <w:t>Juin 2011-</w:t>
            </w:r>
          </w:p>
          <w:p w14:paraId="3DA0BB16" w14:textId="16F5B41D" w:rsidR="00E91B08" w:rsidRDefault="00E91B08" w:rsidP="00E91B08">
            <w:pPr>
              <w:pStyle w:val="TableParagraph"/>
              <w:spacing w:before="1"/>
              <w:ind w:left="114"/>
              <w:rPr>
                <w:sz w:val="20"/>
              </w:rPr>
            </w:pPr>
            <w:r>
              <w:rPr>
                <w:sz w:val="20"/>
              </w:rPr>
              <w:t>Février 2012</w:t>
            </w:r>
          </w:p>
        </w:tc>
        <w:tc>
          <w:tcPr>
            <w:tcW w:w="2515" w:type="dxa"/>
          </w:tcPr>
          <w:p w14:paraId="18809802" w14:textId="77777777" w:rsidR="00E91B08" w:rsidRPr="00253090" w:rsidRDefault="00E91B08" w:rsidP="00E91B08">
            <w:pPr>
              <w:pStyle w:val="TableParagraph"/>
              <w:spacing w:line="240" w:lineRule="atLeast"/>
              <w:ind w:left="110" w:right="11"/>
              <w:rPr>
                <w:sz w:val="20"/>
                <w:lang w:val="fr-FR"/>
              </w:rPr>
            </w:pPr>
          </w:p>
          <w:p w14:paraId="5A361BF3" w14:textId="146F9A56" w:rsidR="00E91B08" w:rsidRPr="00253090" w:rsidRDefault="00E91B08" w:rsidP="00E91B08">
            <w:pPr>
              <w:pStyle w:val="TableParagraph"/>
              <w:spacing w:line="240" w:lineRule="atLeast"/>
              <w:ind w:left="110" w:right="11"/>
              <w:rPr>
                <w:sz w:val="20"/>
                <w:lang w:val="fr-FR"/>
              </w:rPr>
            </w:pPr>
            <w:r w:rsidRPr="00253090">
              <w:rPr>
                <w:sz w:val="20"/>
                <w:lang w:val="fr-FR"/>
              </w:rPr>
              <w:t>Société Tunisienne des Activités Pétrolières</w:t>
            </w:r>
          </w:p>
        </w:tc>
        <w:tc>
          <w:tcPr>
            <w:tcW w:w="2217" w:type="dxa"/>
          </w:tcPr>
          <w:p w14:paraId="72B492C6" w14:textId="77777777" w:rsidR="00E91B08" w:rsidRPr="00253090" w:rsidRDefault="00E91B08" w:rsidP="00E91B08">
            <w:pPr>
              <w:pStyle w:val="TableParagraph"/>
              <w:spacing w:before="1"/>
              <w:ind w:left="115"/>
              <w:rPr>
                <w:sz w:val="20"/>
                <w:lang w:val="fr-FR"/>
              </w:rPr>
            </w:pPr>
          </w:p>
          <w:p w14:paraId="68DB14C3" w14:textId="0C2E991D" w:rsidR="00E91B08" w:rsidRDefault="00E91B08" w:rsidP="00E91B08">
            <w:pPr>
              <w:pStyle w:val="TableParagraph"/>
              <w:spacing w:before="1"/>
              <w:ind w:left="115"/>
              <w:rPr>
                <w:sz w:val="20"/>
              </w:rPr>
            </w:pPr>
            <w:r>
              <w:rPr>
                <w:sz w:val="20"/>
              </w:rPr>
              <w:t>Tunisie</w:t>
            </w:r>
          </w:p>
        </w:tc>
        <w:tc>
          <w:tcPr>
            <w:tcW w:w="2241" w:type="dxa"/>
          </w:tcPr>
          <w:p w14:paraId="44D52755" w14:textId="77777777" w:rsidR="00E91B08" w:rsidRDefault="00E91B08" w:rsidP="00E91B08">
            <w:pPr>
              <w:pStyle w:val="TableParagraph"/>
              <w:spacing w:before="1"/>
              <w:ind w:left="116" w:right="362"/>
              <w:rPr>
                <w:sz w:val="20"/>
              </w:rPr>
            </w:pPr>
          </w:p>
          <w:p w14:paraId="37B874BA" w14:textId="34C00038" w:rsidR="00E91B08" w:rsidRDefault="00E91B08" w:rsidP="00E91B08">
            <w:pPr>
              <w:pStyle w:val="TableParagraph"/>
              <w:spacing w:before="1"/>
              <w:ind w:left="116" w:right="362"/>
              <w:rPr>
                <w:sz w:val="20"/>
              </w:rPr>
            </w:pPr>
            <w:r>
              <w:rPr>
                <w:sz w:val="20"/>
              </w:rPr>
              <w:t>Elève Ingénieur</w:t>
            </w:r>
          </w:p>
        </w:tc>
      </w:tr>
    </w:tbl>
    <w:p w14:paraId="2EBC0304" w14:textId="77777777" w:rsidR="008C5B21" w:rsidRDefault="008C5B21">
      <w:pPr>
        <w:pStyle w:val="Corpsdetexte"/>
        <w:spacing w:before="9"/>
        <w:rPr>
          <w:b/>
          <w:sz w:val="21"/>
        </w:rPr>
      </w:pPr>
    </w:p>
    <w:p w14:paraId="7DCC70AA" w14:textId="77777777" w:rsidR="008C5B21" w:rsidRPr="00253090" w:rsidRDefault="008C38B3" w:rsidP="00983F13">
      <w:pPr>
        <w:pStyle w:val="Titre1"/>
        <w:spacing w:line="360" w:lineRule="auto"/>
        <w:ind w:left="1090"/>
        <w:rPr>
          <w:lang w:val="fr-FR"/>
        </w:rPr>
      </w:pPr>
      <w:r w:rsidRPr="00253090">
        <w:rPr>
          <w:lang w:val="fr-FR"/>
        </w:rPr>
        <w:t>Adhésion à des associations professionnelles et à des publications :</w:t>
      </w:r>
    </w:p>
    <w:p w14:paraId="706A0A27" w14:textId="373EF34B" w:rsidR="008C5B21" w:rsidRPr="00253090" w:rsidRDefault="00253090" w:rsidP="00983F13">
      <w:pPr>
        <w:spacing w:line="360" w:lineRule="auto"/>
        <w:ind w:left="1090"/>
        <w:rPr>
          <w:sz w:val="20"/>
          <w:lang w:val="fr-FR"/>
        </w:rPr>
      </w:pPr>
      <w:r>
        <w:rPr>
          <w:sz w:val="20"/>
          <w:lang w:val="fr-FR"/>
        </w:rPr>
        <w:t>Alumnus</w:t>
      </w:r>
      <w:r w:rsidR="00E91B08" w:rsidRPr="00253090">
        <w:rPr>
          <w:sz w:val="20"/>
          <w:lang w:val="fr-FR"/>
        </w:rPr>
        <w:t xml:space="preserve"> du programme de </w:t>
      </w:r>
      <w:r>
        <w:rPr>
          <w:sz w:val="20"/>
          <w:lang w:val="fr-FR"/>
        </w:rPr>
        <w:t>Professional Fellowship Programme</w:t>
      </w:r>
    </w:p>
    <w:p w14:paraId="774C7FB1" w14:textId="34467511" w:rsidR="00E91B08" w:rsidRPr="00253090" w:rsidRDefault="00253090" w:rsidP="00983F13">
      <w:pPr>
        <w:spacing w:line="360" w:lineRule="auto"/>
        <w:ind w:left="1090"/>
        <w:rPr>
          <w:sz w:val="20"/>
          <w:lang w:val="fr-FR"/>
        </w:rPr>
      </w:pPr>
      <w:r>
        <w:rPr>
          <w:sz w:val="20"/>
          <w:lang w:val="fr-FR"/>
        </w:rPr>
        <w:t>Alumnus</w:t>
      </w:r>
      <w:r w:rsidR="00E91B08" w:rsidRPr="00253090">
        <w:rPr>
          <w:sz w:val="20"/>
          <w:lang w:val="fr-FR"/>
        </w:rPr>
        <w:t xml:space="preserve"> du programme de bourses professionnelles</w:t>
      </w:r>
    </w:p>
    <w:p w14:paraId="50B8C015" w14:textId="7986170D" w:rsidR="001A7D8D" w:rsidRPr="00253090" w:rsidRDefault="00253090" w:rsidP="00983F13">
      <w:pPr>
        <w:spacing w:line="360" w:lineRule="auto"/>
        <w:ind w:left="1090"/>
        <w:rPr>
          <w:sz w:val="20"/>
          <w:lang w:val="fr-FR"/>
        </w:rPr>
      </w:pPr>
      <w:r>
        <w:rPr>
          <w:sz w:val="20"/>
          <w:lang w:val="fr-FR"/>
        </w:rPr>
        <w:t>Alumnus</w:t>
      </w:r>
      <w:r w:rsidR="001A7D8D" w:rsidRPr="00253090">
        <w:rPr>
          <w:sz w:val="20"/>
          <w:lang w:val="fr-FR"/>
        </w:rPr>
        <w:t xml:space="preserve"> de Souk Attanmia</w:t>
      </w:r>
    </w:p>
    <w:p w14:paraId="3BF5AAE2" w14:textId="77777777" w:rsidR="008C5B21" w:rsidRPr="00253090" w:rsidRDefault="008C38B3" w:rsidP="00983F13">
      <w:pPr>
        <w:spacing w:line="360" w:lineRule="auto"/>
        <w:ind w:left="1090"/>
        <w:rPr>
          <w:b/>
          <w:sz w:val="20"/>
          <w:lang w:val="fr-FR"/>
        </w:rPr>
      </w:pPr>
      <w:r w:rsidRPr="00253090">
        <w:rPr>
          <w:b/>
          <w:sz w:val="20"/>
          <w:lang w:val="fr-FR"/>
        </w:rPr>
        <w:t>Formation professionnelle</w:t>
      </w:r>
    </w:p>
    <w:p w14:paraId="5AA96E2D" w14:textId="77777777" w:rsidR="008C5B21" w:rsidRPr="00253090" w:rsidRDefault="008C5B21" w:rsidP="00983F13">
      <w:pPr>
        <w:pStyle w:val="Corpsdetexte"/>
        <w:spacing w:line="360" w:lineRule="auto"/>
        <w:rPr>
          <w:b/>
          <w:sz w:val="18"/>
          <w:lang w:val="fr-FR"/>
        </w:rPr>
      </w:pPr>
    </w:p>
    <w:tbl>
      <w:tblPr>
        <w:tblStyle w:val="TableNormal1"/>
        <w:tblW w:w="0" w:type="auto"/>
        <w:tblInd w:w="1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4"/>
        <w:gridCol w:w="1781"/>
        <w:gridCol w:w="1681"/>
        <w:gridCol w:w="3658"/>
      </w:tblGrid>
      <w:tr w:rsidR="008C5B21" w14:paraId="6DE5CCCE" w14:textId="77777777" w:rsidTr="00512D45">
        <w:trPr>
          <w:trHeight w:val="244"/>
        </w:trPr>
        <w:tc>
          <w:tcPr>
            <w:tcW w:w="1944" w:type="dxa"/>
          </w:tcPr>
          <w:p w14:paraId="30F49887" w14:textId="77777777" w:rsidR="008C5B21" w:rsidRDefault="008C38B3">
            <w:pPr>
              <w:pStyle w:val="TableParagraph"/>
              <w:spacing w:line="224" w:lineRule="exact"/>
              <w:ind w:left="300" w:right="271"/>
              <w:jc w:val="center"/>
              <w:rPr>
                <w:b/>
                <w:sz w:val="20"/>
              </w:rPr>
            </w:pPr>
            <w:r>
              <w:rPr>
                <w:b/>
                <w:sz w:val="20"/>
              </w:rPr>
              <w:t>Période</w:t>
            </w:r>
          </w:p>
        </w:tc>
        <w:tc>
          <w:tcPr>
            <w:tcW w:w="1781" w:type="dxa"/>
          </w:tcPr>
          <w:p w14:paraId="328C4743" w14:textId="77777777" w:rsidR="008C5B21" w:rsidRDefault="008C38B3">
            <w:pPr>
              <w:pStyle w:val="TableParagraph"/>
              <w:spacing w:line="224" w:lineRule="exact"/>
              <w:ind w:left="279" w:right="264"/>
              <w:jc w:val="center"/>
              <w:rPr>
                <w:b/>
                <w:sz w:val="20"/>
              </w:rPr>
            </w:pPr>
            <w:r>
              <w:rPr>
                <w:b/>
                <w:sz w:val="20"/>
              </w:rPr>
              <w:t>Organisme</w:t>
            </w:r>
          </w:p>
        </w:tc>
        <w:tc>
          <w:tcPr>
            <w:tcW w:w="1681" w:type="dxa"/>
          </w:tcPr>
          <w:p w14:paraId="4A96B579" w14:textId="77777777" w:rsidR="008C5B21" w:rsidRDefault="008C38B3">
            <w:pPr>
              <w:pStyle w:val="TableParagraph"/>
              <w:spacing w:line="224" w:lineRule="exact"/>
              <w:ind w:left="382" w:right="374"/>
              <w:jc w:val="center"/>
              <w:rPr>
                <w:b/>
                <w:sz w:val="20"/>
              </w:rPr>
            </w:pPr>
            <w:r>
              <w:rPr>
                <w:b/>
                <w:sz w:val="20"/>
              </w:rPr>
              <w:t>Paie</w:t>
            </w:r>
          </w:p>
        </w:tc>
        <w:tc>
          <w:tcPr>
            <w:tcW w:w="3658" w:type="dxa"/>
          </w:tcPr>
          <w:p w14:paraId="12BCBE86" w14:textId="3CC1BA29" w:rsidR="008C5B21" w:rsidRDefault="00983F13" w:rsidP="00983F13">
            <w:pPr>
              <w:pStyle w:val="TableParagraph"/>
              <w:spacing w:line="224" w:lineRule="exact"/>
              <w:ind w:left="-427"/>
              <w:jc w:val="center"/>
              <w:rPr>
                <w:b/>
                <w:sz w:val="20"/>
              </w:rPr>
            </w:pPr>
            <w:r>
              <w:rPr>
                <w:b/>
                <w:sz w:val="20"/>
              </w:rPr>
              <w:t>Programme de formation/Certification</w:t>
            </w:r>
          </w:p>
        </w:tc>
      </w:tr>
      <w:tr w:rsidR="008C5B21" w:rsidRPr="00AE0DCB" w14:paraId="7217275E" w14:textId="77777777" w:rsidTr="00512D45">
        <w:trPr>
          <w:trHeight w:val="969"/>
        </w:trPr>
        <w:tc>
          <w:tcPr>
            <w:tcW w:w="1944" w:type="dxa"/>
          </w:tcPr>
          <w:p w14:paraId="31A97EF7" w14:textId="77777777" w:rsidR="00C877D3" w:rsidRDefault="00C877D3">
            <w:pPr>
              <w:pStyle w:val="TableParagraph"/>
              <w:spacing w:before="1"/>
              <w:ind w:left="316" w:right="270"/>
              <w:jc w:val="center"/>
              <w:rPr>
                <w:sz w:val="20"/>
              </w:rPr>
            </w:pPr>
          </w:p>
          <w:p w14:paraId="23EEE888" w14:textId="1EDD7A4C" w:rsidR="008C5B21" w:rsidRDefault="00E91B08">
            <w:pPr>
              <w:pStyle w:val="TableParagraph"/>
              <w:spacing w:before="1"/>
              <w:ind w:left="316" w:right="270"/>
              <w:jc w:val="center"/>
              <w:rPr>
                <w:sz w:val="20"/>
              </w:rPr>
            </w:pPr>
            <w:r>
              <w:rPr>
                <w:sz w:val="20"/>
              </w:rPr>
              <w:t>2018- Présent</w:t>
            </w:r>
          </w:p>
        </w:tc>
        <w:tc>
          <w:tcPr>
            <w:tcW w:w="1781" w:type="dxa"/>
          </w:tcPr>
          <w:p w14:paraId="0428153A" w14:textId="77777777" w:rsidR="00C877D3" w:rsidRDefault="00C877D3">
            <w:pPr>
              <w:pStyle w:val="TableParagraph"/>
              <w:spacing w:before="1"/>
              <w:ind w:left="293" w:right="264"/>
              <w:jc w:val="center"/>
              <w:rPr>
                <w:sz w:val="20"/>
              </w:rPr>
            </w:pPr>
          </w:p>
          <w:p w14:paraId="1F5B8040" w14:textId="4E789CE6" w:rsidR="008C5B21" w:rsidRDefault="00E91B08">
            <w:pPr>
              <w:pStyle w:val="TableParagraph"/>
              <w:spacing w:before="1"/>
              <w:ind w:left="293" w:right="264"/>
              <w:jc w:val="center"/>
              <w:rPr>
                <w:sz w:val="20"/>
              </w:rPr>
            </w:pPr>
            <w:r>
              <w:rPr>
                <w:sz w:val="20"/>
              </w:rPr>
              <w:t>UDEMY</w:t>
            </w:r>
          </w:p>
        </w:tc>
        <w:tc>
          <w:tcPr>
            <w:tcW w:w="1681" w:type="dxa"/>
          </w:tcPr>
          <w:p w14:paraId="22209B68" w14:textId="77777777" w:rsidR="00C877D3" w:rsidRDefault="00C877D3">
            <w:pPr>
              <w:pStyle w:val="TableParagraph"/>
              <w:spacing w:before="1"/>
              <w:ind w:left="377" w:right="347" w:firstLine="24"/>
              <w:rPr>
                <w:sz w:val="20"/>
              </w:rPr>
            </w:pPr>
          </w:p>
          <w:p w14:paraId="1453DEBC" w14:textId="49DEBAB9" w:rsidR="008C5B21" w:rsidRDefault="008C38B3">
            <w:pPr>
              <w:pStyle w:val="TableParagraph"/>
              <w:spacing w:before="1"/>
              <w:ind w:left="377" w:right="347" w:firstLine="24"/>
              <w:rPr>
                <w:sz w:val="20"/>
              </w:rPr>
            </w:pPr>
            <w:r>
              <w:rPr>
                <w:sz w:val="20"/>
              </w:rPr>
              <w:t>Formations en ligne</w:t>
            </w:r>
          </w:p>
        </w:tc>
        <w:tc>
          <w:tcPr>
            <w:tcW w:w="3658" w:type="dxa"/>
          </w:tcPr>
          <w:p w14:paraId="46A8F848" w14:textId="77777777" w:rsidR="00C877D3" w:rsidRPr="00253090" w:rsidRDefault="00C877D3">
            <w:pPr>
              <w:pStyle w:val="TableParagraph"/>
              <w:spacing w:before="7" w:line="192" w:lineRule="exact"/>
              <w:ind w:left="112"/>
              <w:rPr>
                <w:rFonts w:asciiTheme="minorHAnsi" w:hAnsiTheme="minorHAnsi" w:cstheme="minorHAnsi"/>
                <w:sz w:val="20"/>
                <w:szCs w:val="20"/>
                <w:lang w:val="fr-FR"/>
              </w:rPr>
            </w:pPr>
          </w:p>
          <w:p w14:paraId="0E807BB9" w14:textId="39F8BE49" w:rsidR="008C5B21" w:rsidRPr="00253090" w:rsidRDefault="00C877D3">
            <w:pPr>
              <w:pStyle w:val="TableParagraph"/>
              <w:spacing w:before="7" w:line="192" w:lineRule="exact"/>
              <w:ind w:left="112"/>
              <w:rPr>
                <w:rFonts w:asciiTheme="minorHAnsi" w:hAnsiTheme="minorHAnsi" w:cstheme="minorHAnsi"/>
                <w:sz w:val="20"/>
                <w:szCs w:val="20"/>
                <w:lang w:val="fr-FR"/>
              </w:rPr>
            </w:pPr>
            <w:r w:rsidRPr="00253090">
              <w:rPr>
                <w:rFonts w:asciiTheme="minorHAnsi" w:hAnsiTheme="minorHAnsi" w:cstheme="minorHAnsi"/>
                <w:sz w:val="20"/>
                <w:szCs w:val="20"/>
                <w:lang w:val="fr-FR"/>
              </w:rPr>
              <w:t>Développer des compétences techniques en programmation informatique, orienté SIG (certifications disponibles sur demande)</w:t>
            </w:r>
          </w:p>
        </w:tc>
      </w:tr>
      <w:tr w:rsidR="008C5B21" w14:paraId="7DB1035E" w14:textId="77777777" w:rsidTr="00512D45">
        <w:trPr>
          <w:trHeight w:val="541"/>
        </w:trPr>
        <w:tc>
          <w:tcPr>
            <w:tcW w:w="1944" w:type="dxa"/>
          </w:tcPr>
          <w:p w14:paraId="7D4E4611" w14:textId="38BA57BF" w:rsidR="008C5B21" w:rsidRDefault="00E91B08">
            <w:pPr>
              <w:pStyle w:val="TableParagraph"/>
              <w:spacing w:before="1"/>
              <w:ind w:left="316" w:right="271"/>
              <w:jc w:val="center"/>
              <w:rPr>
                <w:sz w:val="20"/>
              </w:rPr>
            </w:pPr>
            <w:r>
              <w:rPr>
                <w:sz w:val="20"/>
              </w:rPr>
              <w:t>Juin 2020</w:t>
            </w:r>
          </w:p>
        </w:tc>
        <w:tc>
          <w:tcPr>
            <w:tcW w:w="1781" w:type="dxa"/>
          </w:tcPr>
          <w:p w14:paraId="3EE3035F" w14:textId="5AA0A570" w:rsidR="008C5B21" w:rsidRDefault="00E91B08">
            <w:pPr>
              <w:pStyle w:val="TableParagraph"/>
              <w:spacing w:before="1"/>
              <w:ind w:left="293" w:right="263"/>
              <w:jc w:val="center"/>
              <w:rPr>
                <w:sz w:val="20"/>
              </w:rPr>
            </w:pPr>
            <w:r>
              <w:rPr>
                <w:sz w:val="20"/>
              </w:rPr>
              <w:t>ESRI</w:t>
            </w:r>
          </w:p>
        </w:tc>
        <w:tc>
          <w:tcPr>
            <w:tcW w:w="1681" w:type="dxa"/>
          </w:tcPr>
          <w:p w14:paraId="26051D78" w14:textId="6F5C4073" w:rsidR="008C5B21" w:rsidRDefault="00E91B08">
            <w:pPr>
              <w:pStyle w:val="TableParagraph"/>
              <w:spacing w:before="1"/>
              <w:ind w:left="385" w:right="374"/>
              <w:jc w:val="center"/>
              <w:rPr>
                <w:sz w:val="20"/>
              </w:rPr>
            </w:pPr>
            <w:r>
              <w:rPr>
                <w:sz w:val="20"/>
              </w:rPr>
              <w:t>Formation en ligne</w:t>
            </w:r>
          </w:p>
        </w:tc>
        <w:tc>
          <w:tcPr>
            <w:tcW w:w="3658" w:type="dxa"/>
          </w:tcPr>
          <w:p w14:paraId="2D4842C9" w14:textId="5C42DFAA" w:rsidR="008C5B21" w:rsidRPr="007D727E" w:rsidRDefault="00E91B08">
            <w:pPr>
              <w:pStyle w:val="TableParagraph"/>
              <w:spacing w:before="1"/>
              <w:ind w:left="112"/>
              <w:rPr>
                <w:rFonts w:asciiTheme="minorHAnsi" w:hAnsiTheme="minorHAnsi" w:cstheme="minorHAnsi"/>
                <w:sz w:val="20"/>
                <w:szCs w:val="20"/>
              </w:rPr>
            </w:pPr>
            <w:r>
              <w:rPr>
                <w:rFonts w:asciiTheme="minorHAnsi" w:hAnsiTheme="minorHAnsi" w:cstheme="minorHAnsi"/>
                <w:sz w:val="20"/>
                <w:szCs w:val="20"/>
              </w:rPr>
              <w:t>Certification ESRI en cartographie</w:t>
            </w:r>
          </w:p>
          <w:p w14:paraId="4836E9B8" w14:textId="43D45ED7" w:rsidR="008C5B21" w:rsidRPr="007D727E" w:rsidRDefault="008C5B21">
            <w:pPr>
              <w:pStyle w:val="TableParagraph"/>
              <w:spacing w:before="5" w:line="247" w:lineRule="exact"/>
              <w:ind w:left="112"/>
              <w:rPr>
                <w:rFonts w:asciiTheme="minorHAnsi" w:hAnsiTheme="minorHAnsi" w:cstheme="minorHAnsi"/>
                <w:sz w:val="20"/>
                <w:szCs w:val="20"/>
              </w:rPr>
            </w:pPr>
          </w:p>
        </w:tc>
      </w:tr>
      <w:tr w:rsidR="00C6034E" w:rsidRPr="00AE0DCB" w14:paraId="67C237F8" w14:textId="77777777" w:rsidTr="00512D45">
        <w:trPr>
          <w:trHeight w:val="513"/>
        </w:trPr>
        <w:tc>
          <w:tcPr>
            <w:tcW w:w="1944" w:type="dxa"/>
          </w:tcPr>
          <w:p w14:paraId="39749E03" w14:textId="77777777" w:rsidR="00C845B9" w:rsidRDefault="00C845B9">
            <w:pPr>
              <w:pStyle w:val="TableParagraph"/>
              <w:spacing w:before="1"/>
              <w:ind w:left="316" w:right="271"/>
              <w:jc w:val="center"/>
              <w:rPr>
                <w:sz w:val="20"/>
              </w:rPr>
            </w:pPr>
          </w:p>
          <w:p w14:paraId="211DFF51" w14:textId="1E3A30F3" w:rsidR="00C6034E" w:rsidRDefault="00E91B08">
            <w:pPr>
              <w:pStyle w:val="TableParagraph"/>
              <w:spacing w:before="1"/>
              <w:ind w:left="316" w:right="271"/>
              <w:jc w:val="center"/>
              <w:rPr>
                <w:sz w:val="20"/>
              </w:rPr>
            </w:pPr>
            <w:r>
              <w:rPr>
                <w:sz w:val="20"/>
              </w:rPr>
              <w:t>Mai 2019</w:t>
            </w:r>
          </w:p>
        </w:tc>
        <w:tc>
          <w:tcPr>
            <w:tcW w:w="1781" w:type="dxa"/>
          </w:tcPr>
          <w:p w14:paraId="47F50C9C" w14:textId="77777777" w:rsidR="00FC24FB" w:rsidRDefault="00FC24FB">
            <w:pPr>
              <w:pStyle w:val="TableParagraph"/>
              <w:spacing w:before="1"/>
              <w:ind w:left="293" w:right="264"/>
              <w:jc w:val="center"/>
              <w:rPr>
                <w:sz w:val="20"/>
              </w:rPr>
            </w:pPr>
          </w:p>
          <w:p w14:paraId="16D880DF" w14:textId="511DE409" w:rsidR="00C6034E" w:rsidRDefault="00474D97">
            <w:pPr>
              <w:pStyle w:val="TableParagraph"/>
              <w:spacing w:before="1"/>
              <w:ind w:left="293" w:right="264"/>
              <w:jc w:val="center"/>
              <w:rPr>
                <w:sz w:val="20"/>
              </w:rPr>
            </w:pPr>
            <w:r>
              <w:rPr>
                <w:sz w:val="20"/>
              </w:rPr>
              <w:t>Fifth Tribe</w:t>
            </w:r>
          </w:p>
        </w:tc>
        <w:tc>
          <w:tcPr>
            <w:tcW w:w="1681" w:type="dxa"/>
          </w:tcPr>
          <w:p w14:paraId="0AD4B891" w14:textId="65B58345" w:rsidR="00C6034E" w:rsidRDefault="00E91B08">
            <w:pPr>
              <w:pStyle w:val="TableParagraph"/>
              <w:spacing w:before="1"/>
              <w:ind w:left="385" w:right="374"/>
              <w:jc w:val="center"/>
              <w:rPr>
                <w:sz w:val="20"/>
              </w:rPr>
            </w:pPr>
            <w:r>
              <w:rPr>
                <w:sz w:val="20"/>
              </w:rPr>
              <w:t>Crystal City – Virginie-Occidentale</w:t>
            </w:r>
          </w:p>
        </w:tc>
        <w:tc>
          <w:tcPr>
            <w:tcW w:w="3658" w:type="dxa"/>
          </w:tcPr>
          <w:p w14:paraId="249C4341" w14:textId="77777777" w:rsidR="00E91B08" w:rsidRPr="00253090" w:rsidRDefault="00E91B08" w:rsidP="00C6034E">
            <w:pPr>
              <w:pStyle w:val="TableParagraph"/>
              <w:spacing w:before="1"/>
              <w:ind w:left="112"/>
              <w:rPr>
                <w:rFonts w:asciiTheme="minorHAnsi" w:hAnsiTheme="minorHAnsi" w:cstheme="minorHAnsi"/>
                <w:sz w:val="20"/>
                <w:szCs w:val="20"/>
                <w:lang w:val="fr-FR"/>
              </w:rPr>
            </w:pPr>
          </w:p>
          <w:p w14:paraId="18CBE776" w14:textId="77777777" w:rsidR="00E91B08" w:rsidRPr="00253090" w:rsidRDefault="00E91B08" w:rsidP="008B123B">
            <w:pPr>
              <w:pStyle w:val="TableParagraph"/>
              <w:spacing w:before="1"/>
              <w:ind w:left="0"/>
              <w:rPr>
                <w:rFonts w:asciiTheme="minorHAnsi" w:hAnsiTheme="minorHAnsi" w:cstheme="minorHAnsi"/>
                <w:sz w:val="20"/>
                <w:szCs w:val="20"/>
                <w:lang w:val="fr-FR"/>
              </w:rPr>
            </w:pPr>
          </w:p>
          <w:p w14:paraId="1DB94614" w14:textId="46E863DC" w:rsidR="00C6034E" w:rsidRPr="00253090" w:rsidRDefault="00E91B08" w:rsidP="00C6034E">
            <w:pPr>
              <w:pStyle w:val="TableParagraph"/>
              <w:spacing w:before="1"/>
              <w:ind w:left="112"/>
              <w:rPr>
                <w:rFonts w:asciiTheme="minorHAnsi" w:hAnsiTheme="minorHAnsi" w:cstheme="minorHAnsi"/>
                <w:sz w:val="20"/>
                <w:szCs w:val="20"/>
                <w:lang w:val="fr-FR"/>
              </w:rPr>
            </w:pPr>
            <w:r w:rsidRPr="00253090">
              <w:rPr>
                <w:rFonts w:asciiTheme="minorHAnsi" w:hAnsiTheme="minorHAnsi" w:cstheme="minorHAnsi"/>
                <w:sz w:val="20"/>
                <w:szCs w:val="20"/>
                <w:lang w:val="fr-FR"/>
              </w:rPr>
              <w:t xml:space="preserve">Développer des compétences de gestion en tant que leader </w:t>
            </w:r>
          </w:p>
        </w:tc>
      </w:tr>
      <w:tr w:rsidR="008C5B21" w:rsidRPr="00AE0DCB" w14:paraId="36383D2A" w14:textId="77777777" w:rsidTr="00512D45">
        <w:trPr>
          <w:trHeight w:val="513"/>
        </w:trPr>
        <w:tc>
          <w:tcPr>
            <w:tcW w:w="1944" w:type="dxa"/>
          </w:tcPr>
          <w:p w14:paraId="0ADB30F3" w14:textId="2BE12347" w:rsidR="008C5B21" w:rsidRDefault="00E91B08">
            <w:pPr>
              <w:pStyle w:val="TableParagraph"/>
              <w:spacing w:before="1"/>
              <w:ind w:left="316" w:right="271"/>
              <w:jc w:val="center"/>
              <w:rPr>
                <w:sz w:val="20"/>
              </w:rPr>
            </w:pPr>
            <w:r>
              <w:rPr>
                <w:sz w:val="20"/>
              </w:rPr>
              <w:t>Avril – Mai 2019</w:t>
            </w:r>
          </w:p>
        </w:tc>
        <w:tc>
          <w:tcPr>
            <w:tcW w:w="1781" w:type="dxa"/>
          </w:tcPr>
          <w:p w14:paraId="15F1A13D" w14:textId="2FECACAA" w:rsidR="008C5B21" w:rsidRDefault="00474D97">
            <w:pPr>
              <w:pStyle w:val="TableParagraph"/>
              <w:spacing w:before="1"/>
              <w:ind w:left="293" w:right="264"/>
              <w:jc w:val="center"/>
              <w:rPr>
                <w:sz w:val="20"/>
              </w:rPr>
            </w:pPr>
            <w:r>
              <w:rPr>
                <w:sz w:val="20"/>
              </w:rPr>
              <w:t>Legacy</w:t>
            </w:r>
            <w:r w:rsidR="00E91B08">
              <w:rPr>
                <w:sz w:val="20"/>
              </w:rPr>
              <w:t xml:space="preserve"> international</w:t>
            </w:r>
          </w:p>
        </w:tc>
        <w:tc>
          <w:tcPr>
            <w:tcW w:w="1681" w:type="dxa"/>
          </w:tcPr>
          <w:p w14:paraId="71C35528" w14:textId="2B9F603B" w:rsidR="008C5B21" w:rsidRDefault="00E91B08">
            <w:pPr>
              <w:pStyle w:val="TableParagraph"/>
              <w:spacing w:before="1"/>
              <w:ind w:left="385" w:right="374"/>
              <w:jc w:val="center"/>
              <w:rPr>
                <w:sz w:val="20"/>
              </w:rPr>
            </w:pPr>
            <w:r>
              <w:rPr>
                <w:sz w:val="20"/>
              </w:rPr>
              <w:t>West Verginia - États-Unis</w:t>
            </w:r>
          </w:p>
        </w:tc>
        <w:tc>
          <w:tcPr>
            <w:tcW w:w="3658" w:type="dxa"/>
          </w:tcPr>
          <w:p w14:paraId="636F2622" w14:textId="77777777" w:rsidR="00E91B08" w:rsidRPr="00253090" w:rsidRDefault="00E91B08">
            <w:pPr>
              <w:pStyle w:val="TableParagraph"/>
              <w:spacing w:before="1"/>
              <w:ind w:left="112"/>
              <w:rPr>
                <w:rFonts w:asciiTheme="minorHAnsi" w:hAnsiTheme="minorHAnsi" w:cstheme="minorHAnsi"/>
                <w:sz w:val="20"/>
                <w:szCs w:val="20"/>
                <w:lang w:val="fr-FR"/>
              </w:rPr>
            </w:pPr>
          </w:p>
          <w:p w14:paraId="6DA6E1FB" w14:textId="19CCDE0C" w:rsidR="008C5B21" w:rsidRPr="00253090" w:rsidRDefault="00E91B08">
            <w:pPr>
              <w:pStyle w:val="TableParagraph"/>
              <w:spacing w:before="1"/>
              <w:ind w:left="112"/>
              <w:rPr>
                <w:rFonts w:asciiTheme="minorHAnsi" w:hAnsiTheme="minorHAnsi" w:cstheme="minorHAnsi"/>
                <w:sz w:val="20"/>
                <w:szCs w:val="20"/>
                <w:lang w:val="fr-FR"/>
              </w:rPr>
            </w:pPr>
            <w:r w:rsidRPr="00253090">
              <w:rPr>
                <w:rFonts w:asciiTheme="minorHAnsi" w:hAnsiTheme="minorHAnsi" w:cstheme="minorHAnsi"/>
                <w:sz w:val="20"/>
                <w:szCs w:val="20"/>
                <w:lang w:val="fr-FR"/>
              </w:rPr>
              <w:t>Former les leaders de demain</w:t>
            </w:r>
          </w:p>
        </w:tc>
      </w:tr>
      <w:tr w:rsidR="008C5B21" w:rsidRPr="00AE0DCB" w14:paraId="61029252" w14:textId="77777777" w:rsidTr="00512D45">
        <w:trPr>
          <w:trHeight w:val="685"/>
        </w:trPr>
        <w:tc>
          <w:tcPr>
            <w:tcW w:w="1944" w:type="dxa"/>
          </w:tcPr>
          <w:p w14:paraId="268F4C27" w14:textId="4859B28E" w:rsidR="008C5B21" w:rsidRDefault="00E91B08">
            <w:pPr>
              <w:pStyle w:val="TableParagraph"/>
              <w:spacing w:before="1"/>
              <w:ind w:left="316" w:right="271"/>
              <w:jc w:val="center"/>
              <w:rPr>
                <w:sz w:val="20"/>
              </w:rPr>
            </w:pPr>
            <w:r>
              <w:rPr>
                <w:sz w:val="20"/>
              </w:rPr>
              <w:t>Septembre – Octobre 2016</w:t>
            </w:r>
          </w:p>
        </w:tc>
        <w:tc>
          <w:tcPr>
            <w:tcW w:w="1781" w:type="dxa"/>
          </w:tcPr>
          <w:p w14:paraId="62692A1D" w14:textId="4478ABFE" w:rsidR="008C5B21" w:rsidRPr="00E91B08" w:rsidRDefault="00E91B08" w:rsidP="001A7D8D">
            <w:pPr>
              <w:pStyle w:val="TableParagraph"/>
              <w:spacing w:before="1"/>
              <w:ind w:left="293" w:right="264"/>
              <w:jc w:val="center"/>
              <w:rPr>
                <w:sz w:val="20"/>
                <w:lang w:val="fr-FR"/>
              </w:rPr>
            </w:pPr>
            <w:r w:rsidRPr="00253090">
              <w:rPr>
                <w:sz w:val="20"/>
                <w:lang w:val="fr-FR"/>
              </w:rPr>
              <w:t>Académie internationale pour les dirigeants d'entreprise - COGNOS AG</w:t>
            </w:r>
          </w:p>
        </w:tc>
        <w:tc>
          <w:tcPr>
            <w:tcW w:w="1681" w:type="dxa"/>
          </w:tcPr>
          <w:p w14:paraId="682AF6AC" w14:textId="77777777" w:rsidR="001A7D8D" w:rsidRPr="00253090" w:rsidRDefault="001A7D8D">
            <w:pPr>
              <w:pStyle w:val="TableParagraph"/>
              <w:spacing w:before="1"/>
              <w:ind w:left="385" w:right="374"/>
              <w:jc w:val="center"/>
              <w:rPr>
                <w:sz w:val="20"/>
                <w:lang w:val="fr-FR"/>
              </w:rPr>
            </w:pPr>
          </w:p>
          <w:p w14:paraId="77819258" w14:textId="31BBAD11" w:rsidR="008C5B21" w:rsidRDefault="00E91B08">
            <w:pPr>
              <w:pStyle w:val="TableParagraph"/>
              <w:spacing w:before="1"/>
              <w:ind w:left="385" w:right="374"/>
              <w:jc w:val="center"/>
              <w:rPr>
                <w:sz w:val="20"/>
              </w:rPr>
            </w:pPr>
            <w:r>
              <w:rPr>
                <w:sz w:val="20"/>
              </w:rPr>
              <w:t>Hambou</w:t>
            </w:r>
            <w:r w:rsidR="002B3FF2">
              <w:rPr>
                <w:sz w:val="20"/>
              </w:rPr>
              <w:t>r</w:t>
            </w:r>
            <w:r>
              <w:rPr>
                <w:sz w:val="20"/>
              </w:rPr>
              <w:t>g - Allemagne</w:t>
            </w:r>
          </w:p>
        </w:tc>
        <w:tc>
          <w:tcPr>
            <w:tcW w:w="3658" w:type="dxa"/>
          </w:tcPr>
          <w:p w14:paraId="44A0A79B" w14:textId="77777777" w:rsidR="00E91B08" w:rsidRPr="00253090" w:rsidRDefault="00E91B08">
            <w:pPr>
              <w:pStyle w:val="TableParagraph"/>
              <w:spacing w:line="237" w:lineRule="exact"/>
              <w:ind w:left="107"/>
              <w:rPr>
                <w:rFonts w:asciiTheme="minorHAnsi" w:hAnsiTheme="minorHAnsi" w:cstheme="minorHAnsi"/>
                <w:sz w:val="20"/>
                <w:szCs w:val="20"/>
                <w:lang w:val="fr-FR"/>
              </w:rPr>
            </w:pPr>
          </w:p>
          <w:p w14:paraId="66663F90" w14:textId="77777777" w:rsidR="00E91B08" w:rsidRPr="00253090" w:rsidRDefault="00E91B08">
            <w:pPr>
              <w:pStyle w:val="TableParagraph"/>
              <w:spacing w:line="237" w:lineRule="exact"/>
              <w:ind w:left="107"/>
              <w:rPr>
                <w:rFonts w:asciiTheme="minorHAnsi" w:hAnsiTheme="minorHAnsi" w:cstheme="minorHAnsi"/>
                <w:sz w:val="20"/>
                <w:szCs w:val="20"/>
                <w:lang w:val="fr-FR"/>
              </w:rPr>
            </w:pPr>
          </w:p>
          <w:p w14:paraId="3F0940AA" w14:textId="002A479C" w:rsidR="008C5B21" w:rsidRPr="00253090" w:rsidRDefault="00E91B08">
            <w:pPr>
              <w:pStyle w:val="TableParagraph"/>
              <w:spacing w:line="237" w:lineRule="exact"/>
              <w:ind w:left="107"/>
              <w:rPr>
                <w:rFonts w:asciiTheme="minorHAnsi" w:hAnsiTheme="minorHAnsi" w:cstheme="minorHAnsi"/>
                <w:sz w:val="20"/>
                <w:szCs w:val="20"/>
                <w:lang w:val="fr-FR"/>
              </w:rPr>
            </w:pPr>
            <w:r w:rsidRPr="00253090">
              <w:rPr>
                <w:rFonts w:asciiTheme="minorHAnsi" w:hAnsiTheme="minorHAnsi" w:cstheme="minorHAnsi"/>
                <w:sz w:val="20"/>
                <w:szCs w:val="20"/>
                <w:lang w:val="fr-FR"/>
              </w:rPr>
              <w:t>Programme de formation des gestionnaires</w:t>
            </w:r>
          </w:p>
        </w:tc>
      </w:tr>
      <w:tr w:rsidR="008C5B21" w14:paraId="2B1BFF90" w14:textId="77777777" w:rsidTr="00512D45">
        <w:trPr>
          <w:trHeight w:val="666"/>
        </w:trPr>
        <w:tc>
          <w:tcPr>
            <w:tcW w:w="1944" w:type="dxa"/>
          </w:tcPr>
          <w:p w14:paraId="3AB44874" w14:textId="18EAEA99" w:rsidR="008C5B21" w:rsidRDefault="00E91B08">
            <w:pPr>
              <w:pStyle w:val="TableParagraph"/>
              <w:spacing w:line="231" w:lineRule="exact"/>
              <w:ind w:left="299" w:right="271"/>
              <w:jc w:val="center"/>
              <w:rPr>
                <w:sz w:val="20"/>
              </w:rPr>
            </w:pPr>
            <w:r>
              <w:rPr>
                <w:sz w:val="20"/>
              </w:rPr>
              <w:t>Novembre 2014</w:t>
            </w:r>
          </w:p>
        </w:tc>
        <w:tc>
          <w:tcPr>
            <w:tcW w:w="1781" w:type="dxa"/>
          </w:tcPr>
          <w:p w14:paraId="59935224" w14:textId="3B1E9259" w:rsidR="008C5B21" w:rsidRDefault="00E91B08">
            <w:pPr>
              <w:pStyle w:val="TableParagraph"/>
              <w:spacing w:line="201" w:lineRule="exact"/>
              <w:ind w:left="549"/>
              <w:rPr>
                <w:sz w:val="20"/>
              </w:rPr>
            </w:pPr>
            <w:r>
              <w:rPr>
                <w:sz w:val="20"/>
              </w:rPr>
              <w:t xml:space="preserve">Université </w:t>
            </w:r>
            <w:r w:rsidR="00CD69CB">
              <w:rPr>
                <w:sz w:val="20"/>
              </w:rPr>
              <w:t>Technologique de Vienne</w:t>
            </w:r>
            <w:r>
              <w:rPr>
                <w:sz w:val="20"/>
              </w:rPr>
              <w:t xml:space="preserve"> </w:t>
            </w:r>
          </w:p>
        </w:tc>
        <w:tc>
          <w:tcPr>
            <w:tcW w:w="1681" w:type="dxa"/>
          </w:tcPr>
          <w:p w14:paraId="03C31057" w14:textId="5B751E97" w:rsidR="008C5B21" w:rsidRDefault="00E91B08">
            <w:pPr>
              <w:pStyle w:val="TableParagraph"/>
              <w:spacing w:line="231" w:lineRule="exact"/>
              <w:ind w:left="385" w:right="374"/>
              <w:jc w:val="center"/>
              <w:rPr>
                <w:sz w:val="20"/>
              </w:rPr>
            </w:pPr>
            <w:r>
              <w:rPr>
                <w:sz w:val="20"/>
              </w:rPr>
              <w:t>Vienne - Autriche</w:t>
            </w:r>
          </w:p>
        </w:tc>
        <w:tc>
          <w:tcPr>
            <w:tcW w:w="3658" w:type="dxa"/>
          </w:tcPr>
          <w:p w14:paraId="6D56843D" w14:textId="09BF4143" w:rsidR="008C5B21" w:rsidRPr="007D727E" w:rsidRDefault="0041053E" w:rsidP="0041053E">
            <w:pPr>
              <w:pStyle w:val="TableParagraph"/>
              <w:spacing w:before="6" w:line="216" w:lineRule="auto"/>
              <w:ind w:left="107" w:right="429"/>
              <w:jc w:val="center"/>
              <w:rPr>
                <w:rFonts w:asciiTheme="minorHAnsi" w:hAnsiTheme="minorHAnsi" w:cstheme="minorHAnsi"/>
                <w:sz w:val="20"/>
                <w:szCs w:val="20"/>
              </w:rPr>
            </w:pPr>
            <w:r>
              <w:rPr>
                <w:rFonts w:asciiTheme="minorHAnsi" w:hAnsiTheme="minorHAnsi" w:cstheme="minorHAnsi"/>
                <w:sz w:val="20"/>
                <w:szCs w:val="20"/>
              </w:rPr>
              <w:t>Certificat de formation</w:t>
            </w:r>
          </w:p>
        </w:tc>
      </w:tr>
    </w:tbl>
    <w:p w14:paraId="6C280443" w14:textId="77777777" w:rsidR="008C5B21" w:rsidRDefault="008C5B21">
      <w:pPr>
        <w:spacing w:line="216" w:lineRule="auto"/>
        <w:rPr>
          <w:sz w:val="20"/>
        </w:rPr>
        <w:sectPr w:rsidR="008C5B21" w:rsidSect="00A256D4">
          <w:footerReference w:type="default" r:id="rId7"/>
          <w:type w:val="continuous"/>
          <w:pgSz w:w="11900" w:h="16840"/>
          <w:pgMar w:top="1440" w:right="380" w:bottom="580" w:left="360" w:header="720" w:footer="392" w:gutter="0"/>
          <w:pgNumType w:start="1"/>
          <w:cols w:space="720"/>
        </w:sectPr>
      </w:pPr>
    </w:p>
    <w:p w14:paraId="56386D15" w14:textId="6F352894" w:rsidR="008C5B21" w:rsidRDefault="00B960B8">
      <w:pPr>
        <w:pStyle w:val="Titre1"/>
        <w:spacing w:before="101"/>
      </w:pPr>
      <w:r>
        <w:lastRenderedPageBreak/>
        <w:t>Compétences linguistiques :</w:t>
      </w:r>
    </w:p>
    <w:p w14:paraId="4DBDAA73" w14:textId="77777777" w:rsidR="008C5B21" w:rsidRDefault="008C5B21">
      <w:pPr>
        <w:pStyle w:val="Corpsdetexte"/>
        <w:rPr>
          <w:b/>
          <w:sz w:val="20"/>
        </w:rPr>
      </w:pPr>
    </w:p>
    <w:tbl>
      <w:tblPr>
        <w:tblStyle w:val="TableNormal1"/>
        <w:tblW w:w="0" w:type="auto"/>
        <w:tblInd w:w="9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78"/>
        <w:gridCol w:w="2097"/>
        <w:gridCol w:w="2270"/>
        <w:gridCol w:w="2735"/>
      </w:tblGrid>
      <w:tr w:rsidR="008C5B21" w14:paraId="0D70DCD1" w14:textId="77777777" w:rsidTr="00FA20D2">
        <w:trPr>
          <w:trHeight w:val="244"/>
        </w:trPr>
        <w:tc>
          <w:tcPr>
            <w:tcW w:w="2678" w:type="dxa"/>
          </w:tcPr>
          <w:p w14:paraId="0040E63B" w14:textId="77777777" w:rsidR="008C5B21" w:rsidRDefault="008C38B3" w:rsidP="00A91421">
            <w:pPr>
              <w:pStyle w:val="TableParagraph"/>
              <w:spacing w:line="224" w:lineRule="exact"/>
              <w:ind w:left="0" w:right="399"/>
              <w:jc w:val="center"/>
              <w:rPr>
                <w:b/>
                <w:sz w:val="20"/>
              </w:rPr>
            </w:pPr>
            <w:r>
              <w:rPr>
                <w:b/>
                <w:sz w:val="20"/>
              </w:rPr>
              <w:t>Langue</w:t>
            </w:r>
          </w:p>
        </w:tc>
        <w:tc>
          <w:tcPr>
            <w:tcW w:w="2097" w:type="dxa"/>
          </w:tcPr>
          <w:p w14:paraId="54CD20DA" w14:textId="77777777" w:rsidR="008C5B21" w:rsidRDefault="008C38B3" w:rsidP="00A91421">
            <w:pPr>
              <w:pStyle w:val="TableParagraph"/>
              <w:spacing w:line="224" w:lineRule="exact"/>
              <w:ind w:left="0" w:right="399"/>
              <w:jc w:val="center"/>
              <w:rPr>
                <w:b/>
                <w:sz w:val="20"/>
              </w:rPr>
            </w:pPr>
            <w:r>
              <w:rPr>
                <w:b/>
                <w:sz w:val="20"/>
              </w:rPr>
              <w:t>Lecture</w:t>
            </w:r>
          </w:p>
        </w:tc>
        <w:tc>
          <w:tcPr>
            <w:tcW w:w="2270" w:type="dxa"/>
          </w:tcPr>
          <w:p w14:paraId="5C72269C" w14:textId="77777777" w:rsidR="008C5B21" w:rsidRDefault="008C38B3" w:rsidP="00A91421">
            <w:pPr>
              <w:pStyle w:val="TableParagraph"/>
              <w:spacing w:line="224" w:lineRule="exact"/>
              <w:ind w:left="0" w:right="399"/>
              <w:jc w:val="center"/>
              <w:rPr>
                <w:b/>
                <w:sz w:val="20"/>
              </w:rPr>
            </w:pPr>
            <w:r>
              <w:rPr>
                <w:b/>
                <w:sz w:val="20"/>
              </w:rPr>
              <w:t>Parlant</w:t>
            </w:r>
          </w:p>
        </w:tc>
        <w:tc>
          <w:tcPr>
            <w:tcW w:w="2735" w:type="dxa"/>
          </w:tcPr>
          <w:p w14:paraId="2240079D" w14:textId="77777777" w:rsidR="008C5B21" w:rsidRDefault="008C38B3" w:rsidP="00A91421">
            <w:pPr>
              <w:pStyle w:val="TableParagraph"/>
              <w:spacing w:line="224" w:lineRule="exact"/>
              <w:ind w:left="0" w:right="399"/>
              <w:jc w:val="center"/>
              <w:rPr>
                <w:b/>
                <w:sz w:val="20"/>
              </w:rPr>
            </w:pPr>
            <w:r>
              <w:rPr>
                <w:b/>
                <w:sz w:val="20"/>
              </w:rPr>
              <w:t>Écriture</w:t>
            </w:r>
          </w:p>
        </w:tc>
      </w:tr>
      <w:tr w:rsidR="002049C1" w14:paraId="6B119209" w14:textId="77777777" w:rsidTr="00FA20D2">
        <w:trPr>
          <w:trHeight w:val="244"/>
        </w:trPr>
        <w:tc>
          <w:tcPr>
            <w:tcW w:w="2678" w:type="dxa"/>
          </w:tcPr>
          <w:p w14:paraId="0219D79B" w14:textId="5CE4C8F0" w:rsidR="002049C1" w:rsidRDefault="002049C1" w:rsidP="00A91421">
            <w:pPr>
              <w:pStyle w:val="TableParagraph"/>
              <w:spacing w:line="224" w:lineRule="exact"/>
              <w:ind w:left="0" w:right="399"/>
              <w:jc w:val="center"/>
              <w:rPr>
                <w:sz w:val="20"/>
              </w:rPr>
            </w:pPr>
            <w:r>
              <w:rPr>
                <w:sz w:val="20"/>
              </w:rPr>
              <w:t>Italien</w:t>
            </w:r>
          </w:p>
        </w:tc>
        <w:tc>
          <w:tcPr>
            <w:tcW w:w="2097" w:type="dxa"/>
          </w:tcPr>
          <w:p w14:paraId="3470F4DB" w14:textId="2674CBFE" w:rsidR="002049C1" w:rsidRDefault="002049C1" w:rsidP="00A91421">
            <w:pPr>
              <w:pStyle w:val="TableParagraph"/>
              <w:spacing w:line="224" w:lineRule="exact"/>
              <w:ind w:left="0" w:right="399"/>
              <w:jc w:val="center"/>
              <w:rPr>
                <w:sz w:val="20"/>
              </w:rPr>
            </w:pPr>
            <w:r>
              <w:rPr>
                <w:sz w:val="20"/>
              </w:rPr>
              <w:t>Excellente</w:t>
            </w:r>
          </w:p>
        </w:tc>
        <w:tc>
          <w:tcPr>
            <w:tcW w:w="2270" w:type="dxa"/>
          </w:tcPr>
          <w:p w14:paraId="6C6E3B18" w14:textId="5D338B77" w:rsidR="002049C1" w:rsidRDefault="002049C1" w:rsidP="00A91421">
            <w:pPr>
              <w:pStyle w:val="TableParagraph"/>
              <w:spacing w:line="224" w:lineRule="exact"/>
              <w:ind w:left="0" w:right="399"/>
              <w:jc w:val="center"/>
              <w:rPr>
                <w:sz w:val="20"/>
              </w:rPr>
            </w:pPr>
            <w:r>
              <w:rPr>
                <w:sz w:val="20"/>
              </w:rPr>
              <w:t>Douleur moyenne</w:t>
            </w:r>
          </w:p>
        </w:tc>
        <w:tc>
          <w:tcPr>
            <w:tcW w:w="2735" w:type="dxa"/>
          </w:tcPr>
          <w:p w14:paraId="5BDDE7C7" w14:textId="6DDB3941" w:rsidR="002049C1" w:rsidRDefault="002049C1" w:rsidP="00A91421">
            <w:pPr>
              <w:pStyle w:val="TableParagraph"/>
              <w:spacing w:line="224" w:lineRule="exact"/>
              <w:ind w:left="0" w:right="399"/>
              <w:jc w:val="center"/>
              <w:rPr>
                <w:sz w:val="20"/>
              </w:rPr>
            </w:pPr>
            <w:r>
              <w:rPr>
                <w:sz w:val="20"/>
              </w:rPr>
              <w:t>Douleur moyenne</w:t>
            </w:r>
          </w:p>
        </w:tc>
      </w:tr>
      <w:tr w:rsidR="002049C1" w14:paraId="0C5CEE3D" w14:textId="77777777" w:rsidTr="00FA20D2">
        <w:trPr>
          <w:trHeight w:val="244"/>
        </w:trPr>
        <w:tc>
          <w:tcPr>
            <w:tcW w:w="2678" w:type="dxa"/>
          </w:tcPr>
          <w:p w14:paraId="7EB46211" w14:textId="63C1EEAB" w:rsidR="002049C1" w:rsidRDefault="002049C1" w:rsidP="002049C1">
            <w:pPr>
              <w:pStyle w:val="TableParagraph"/>
              <w:spacing w:line="224" w:lineRule="exact"/>
              <w:ind w:left="0" w:right="399"/>
              <w:jc w:val="center"/>
              <w:rPr>
                <w:sz w:val="20"/>
              </w:rPr>
            </w:pPr>
            <w:r>
              <w:rPr>
                <w:sz w:val="20"/>
              </w:rPr>
              <w:t>Allemand</w:t>
            </w:r>
          </w:p>
        </w:tc>
        <w:tc>
          <w:tcPr>
            <w:tcW w:w="2097" w:type="dxa"/>
          </w:tcPr>
          <w:p w14:paraId="69233284" w14:textId="232591F2" w:rsidR="002049C1" w:rsidRDefault="002049C1" w:rsidP="00A91421">
            <w:pPr>
              <w:pStyle w:val="TableParagraph"/>
              <w:spacing w:line="224" w:lineRule="exact"/>
              <w:ind w:left="0" w:right="399"/>
              <w:jc w:val="center"/>
              <w:rPr>
                <w:sz w:val="20"/>
              </w:rPr>
            </w:pPr>
            <w:r>
              <w:rPr>
                <w:sz w:val="20"/>
              </w:rPr>
              <w:t>Excellente</w:t>
            </w:r>
          </w:p>
        </w:tc>
        <w:tc>
          <w:tcPr>
            <w:tcW w:w="2270" w:type="dxa"/>
          </w:tcPr>
          <w:p w14:paraId="0655D40A" w14:textId="61D775EF" w:rsidR="002049C1" w:rsidRDefault="002049C1" w:rsidP="00A91421">
            <w:pPr>
              <w:pStyle w:val="TableParagraph"/>
              <w:spacing w:line="224" w:lineRule="exact"/>
              <w:ind w:left="0" w:right="399"/>
              <w:jc w:val="center"/>
              <w:rPr>
                <w:sz w:val="20"/>
              </w:rPr>
            </w:pPr>
            <w:r>
              <w:rPr>
                <w:sz w:val="20"/>
              </w:rPr>
              <w:t>Moyenne à avancée</w:t>
            </w:r>
          </w:p>
        </w:tc>
        <w:tc>
          <w:tcPr>
            <w:tcW w:w="2735" w:type="dxa"/>
          </w:tcPr>
          <w:p w14:paraId="25B42E32" w14:textId="365BB5AC" w:rsidR="002049C1" w:rsidRDefault="002049C1" w:rsidP="00A91421">
            <w:pPr>
              <w:pStyle w:val="TableParagraph"/>
              <w:spacing w:line="224" w:lineRule="exact"/>
              <w:ind w:left="0" w:right="399"/>
              <w:jc w:val="center"/>
              <w:rPr>
                <w:sz w:val="20"/>
              </w:rPr>
            </w:pPr>
            <w:r>
              <w:rPr>
                <w:sz w:val="20"/>
              </w:rPr>
              <w:t>Moyenne à Avancée</w:t>
            </w:r>
          </w:p>
        </w:tc>
      </w:tr>
      <w:tr w:rsidR="008C5B21" w14:paraId="16144B30" w14:textId="77777777" w:rsidTr="00FA20D2">
        <w:trPr>
          <w:trHeight w:val="244"/>
        </w:trPr>
        <w:tc>
          <w:tcPr>
            <w:tcW w:w="2678" w:type="dxa"/>
          </w:tcPr>
          <w:p w14:paraId="3DD3FC0B" w14:textId="77777777" w:rsidR="008C5B21" w:rsidRDefault="008C38B3" w:rsidP="00A91421">
            <w:pPr>
              <w:pStyle w:val="TableParagraph"/>
              <w:spacing w:line="224" w:lineRule="exact"/>
              <w:ind w:left="0" w:right="399"/>
              <w:jc w:val="center"/>
              <w:rPr>
                <w:sz w:val="20"/>
              </w:rPr>
            </w:pPr>
            <w:r>
              <w:rPr>
                <w:sz w:val="20"/>
              </w:rPr>
              <w:t>Anglais</w:t>
            </w:r>
          </w:p>
        </w:tc>
        <w:tc>
          <w:tcPr>
            <w:tcW w:w="2097" w:type="dxa"/>
          </w:tcPr>
          <w:p w14:paraId="0878FBBB" w14:textId="77777777" w:rsidR="008C5B21" w:rsidRDefault="008C38B3" w:rsidP="00A91421">
            <w:pPr>
              <w:pStyle w:val="TableParagraph"/>
              <w:spacing w:line="224" w:lineRule="exact"/>
              <w:ind w:left="0" w:right="399"/>
              <w:jc w:val="center"/>
              <w:rPr>
                <w:sz w:val="20"/>
              </w:rPr>
            </w:pPr>
            <w:r>
              <w:rPr>
                <w:sz w:val="20"/>
              </w:rPr>
              <w:t>Excellente</w:t>
            </w:r>
          </w:p>
        </w:tc>
        <w:tc>
          <w:tcPr>
            <w:tcW w:w="2270" w:type="dxa"/>
          </w:tcPr>
          <w:p w14:paraId="245DDE39" w14:textId="77777777" w:rsidR="008C5B21" w:rsidRDefault="008C38B3" w:rsidP="00A91421">
            <w:pPr>
              <w:pStyle w:val="TableParagraph"/>
              <w:spacing w:line="224" w:lineRule="exact"/>
              <w:ind w:left="0" w:right="399"/>
              <w:jc w:val="center"/>
              <w:rPr>
                <w:sz w:val="20"/>
              </w:rPr>
            </w:pPr>
            <w:r>
              <w:rPr>
                <w:sz w:val="20"/>
              </w:rPr>
              <w:t>Excellente</w:t>
            </w:r>
          </w:p>
        </w:tc>
        <w:tc>
          <w:tcPr>
            <w:tcW w:w="2735" w:type="dxa"/>
          </w:tcPr>
          <w:p w14:paraId="4022E768" w14:textId="77777777" w:rsidR="008C5B21" w:rsidRDefault="008C38B3" w:rsidP="00A91421">
            <w:pPr>
              <w:pStyle w:val="TableParagraph"/>
              <w:spacing w:line="224" w:lineRule="exact"/>
              <w:ind w:left="0" w:right="399"/>
              <w:jc w:val="center"/>
              <w:rPr>
                <w:sz w:val="20"/>
              </w:rPr>
            </w:pPr>
            <w:r>
              <w:rPr>
                <w:sz w:val="20"/>
              </w:rPr>
              <w:t>Excellente</w:t>
            </w:r>
          </w:p>
        </w:tc>
      </w:tr>
      <w:tr w:rsidR="008C5B21" w14:paraId="7588C779" w14:textId="77777777" w:rsidTr="00FA20D2">
        <w:trPr>
          <w:trHeight w:val="244"/>
        </w:trPr>
        <w:tc>
          <w:tcPr>
            <w:tcW w:w="2678" w:type="dxa"/>
          </w:tcPr>
          <w:p w14:paraId="23953214" w14:textId="77777777" w:rsidR="008C5B21" w:rsidRDefault="008C38B3" w:rsidP="00A91421">
            <w:pPr>
              <w:pStyle w:val="TableParagraph"/>
              <w:spacing w:line="224" w:lineRule="exact"/>
              <w:ind w:left="0" w:right="399"/>
              <w:jc w:val="center"/>
              <w:rPr>
                <w:sz w:val="20"/>
              </w:rPr>
            </w:pPr>
            <w:r>
              <w:rPr>
                <w:sz w:val="20"/>
              </w:rPr>
              <w:t>Français</w:t>
            </w:r>
          </w:p>
        </w:tc>
        <w:tc>
          <w:tcPr>
            <w:tcW w:w="2097" w:type="dxa"/>
          </w:tcPr>
          <w:p w14:paraId="2DAEE13D" w14:textId="77777777" w:rsidR="008C5B21" w:rsidRDefault="008C38B3" w:rsidP="00A91421">
            <w:pPr>
              <w:pStyle w:val="TableParagraph"/>
              <w:spacing w:line="224" w:lineRule="exact"/>
              <w:ind w:left="0" w:right="399"/>
              <w:jc w:val="center"/>
              <w:rPr>
                <w:sz w:val="20"/>
              </w:rPr>
            </w:pPr>
            <w:r>
              <w:rPr>
                <w:sz w:val="20"/>
              </w:rPr>
              <w:t>Excellente</w:t>
            </w:r>
          </w:p>
        </w:tc>
        <w:tc>
          <w:tcPr>
            <w:tcW w:w="2270" w:type="dxa"/>
          </w:tcPr>
          <w:p w14:paraId="2903AEF0" w14:textId="77777777" w:rsidR="008C5B21" w:rsidRDefault="008C38B3" w:rsidP="00A91421">
            <w:pPr>
              <w:pStyle w:val="TableParagraph"/>
              <w:spacing w:line="224" w:lineRule="exact"/>
              <w:ind w:left="0" w:right="399"/>
              <w:jc w:val="center"/>
              <w:rPr>
                <w:sz w:val="20"/>
              </w:rPr>
            </w:pPr>
            <w:r>
              <w:rPr>
                <w:sz w:val="20"/>
              </w:rPr>
              <w:t>Excellente</w:t>
            </w:r>
          </w:p>
        </w:tc>
        <w:tc>
          <w:tcPr>
            <w:tcW w:w="2735" w:type="dxa"/>
          </w:tcPr>
          <w:p w14:paraId="0D5AF57F" w14:textId="77777777" w:rsidR="008C5B21" w:rsidRDefault="008C38B3" w:rsidP="00A91421">
            <w:pPr>
              <w:pStyle w:val="TableParagraph"/>
              <w:spacing w:line="224" w:lineRule="exact"/>
              <w:ind w:left="0" w:right="399"/>
              <w:jc w:val="center"/>
              <w:rPr>
                <w:sz w:val="20"/>
              </w:rPr>
            </w:pPr>
            <w:r>
              <w:rPr>
                <w:sz w:val="20"/>
              </w:rPr>
              <w:t>Excellente</w:t>
            </w:r>
          </w:p>
        </w:tc>
      </w:tr>
      <w:tr w:rsidR="008C5B21" w14:paraId="2C6413FE" w14:textId="77777777" w:rsidTr="00FA20D2">
        <w:trPr>
          <w:trHeight w:val="244"/>
        </w:trPr>
        <w:tc>
          <w:tcPr>
            <w:tcW w:w="2678" w:type="dxa"/>
          </w:tcPr>
          <w:p w14:paraId="1B5971F5" w14:textId="77777777" w:rsidR="008C5B21" w:rsidRDefault="008C38B3" w:rsidP="00A91421">
            <w:pPr>
              <w:pStyle w:val="TableParagraph"/>
              <w:spacing w:line="224" w:lineRule="exact"/>
              <w:ind w:left="0" w:right="399"/>
              <w:jc w:val="center"/>
              <w:rPr>
                <w:sz w:val="20"/>
              </w:rPr>
            </w:pPr>
            <w:r>
              <w:rPr>
                <w:sz w:val="20"/>
              </w:rPr>
              <w:t>Arabe</w:t>
            </w:r>
          </w:p>
        </w:tc>
        <w:tc>
          <w:tcPr>
            <w:tcW w:w="2097" w:type="dxa"/>
          </w:tcPr>
          <w:p w14:paraId="5175875D" w14:textId="77777777" w:rsidR="008C5B21" w:rsidRDefault="008C38B3" w:rsidP="00A91421">
            <w:pPr>
              <w:pStyle w:val="TableParagraph"/>
              <w:spacing w:line="224" w:lineRule="exact"/>
              <w:ind w:left="0" w:right="399"/>
              <w:jc w:val="center"/>
              <w:rPr>
                <w:sz w:val="20"/>
              </w:rPr>
            </w:pPr>
            <w:r>
              <w:rPr>
                <w:sz w:val="20"/>
              </w:rPr>
              <w:t>Langue maternelle</w:t>
            </w:r>
          </w:p>
        </w:tc>
        <w:tc>
          <w:tcPr>
            <w:tcW w:w="2270" w:type="dxa"/>
          </w:tcPr>
          <w:p w14:paraId="24D6DFF1" w14:textId="77777777" w:rsidR="008C5B21" w:rsidRDefault="008C38B3" w:rsidP="00A91421">
            <w:pPr>
              <w:pStyle w:val="TableParagraph"/>
              <w:spacing w:line="224" w:lineRule="exact"/>
              <w:ind w:left="0" w:right="399"/>
              <w:jc w:val="center"/>
              <w:rPr>
                <w:sz w:val="20"/>
              </w:rPr>
            </w:pPr>
            <w:r>
              <w:rPr>
                <w:sz w:val="20"/>
              </w:rPr>
              <w:t>Langue maternelle</w:t>
            </w:r>
          </w:p>
        </w:tc>
        <w:tc>
          <w:tcPr>
            <w:tcW w:w="2735" w:type="dxa"/>
          </w:tcPr>
          <w:p w14:paraId="6259DC44" w14:textId="77777777" w:rsidR="008C5B21" w:rsidRDefault="008C38B3" w:rsidP="00A91421">
            <w:pPr>
              <w:pStyle w:val="TableParagraph"/>
              <w:spacing w:line="224" w:lineRule="exact"/>
              <w:ind w:left="0" w:right="399"/>
              <w:jc w:val="center"/>
              <w:rPr>
                <w:sz w:val="20"/>
              </w:rPr>
            </w:pPr>
            <w:r>
              <w:rPr>
                <w:sz w:val="20"/>
              </w:rPr>
              <w:t>Langue maternelle</w:t>
            </w:r>
          </w:p>
        </w:tc>
      </w:tr>
    </w:tbl>
    <w:p w14:paraId="165FB159" w14:textId="77777777" w:rsidR="008C5B21" w:rsidRDefault="008C5B21">
      <w:pPr>
        <w:pStyle w:val="Corpsdetexte"/>
        <w:rPr>
          <w:b/>
          <w:sz w:val="20"/>
        </w:rPr>
      </w:pPr>
    </w:p>
    <w:p w14:paraId="70234E0A" w14:textId="77777777" w:rsidR="008C5B21" w:rsidRDefault="008C5B21">
      <w:pPr>
        <w:pStyle w:val="Corpsdetexte"/>
        <w:rPr>
          <w:b/>
          <w:sz w:val="19"/>
        </w:rPr>
      </w:pPr>
    </w:p>
    <w:p w14:paraId="1575C401" w14:textId="083414C7" w:rsidR="008C5B21" w:rsidRDefault="008C38B3">
      <w:pPr>
        <w:ind w:left="1090"/>
        <w:rPr>
          <w:b/>
          <w:sz w:val="20"/>
        </w:rPr>
      </w:pPr>
      <w:r>
        <w:rPr>
          <w:b/>
          <w:sz w:val="20"/>
        </w:rPr>
        <w:t>Principales compétences / qualifications :</w:t>
      </w:r>
    </w:p>
    <w:p w14:paraId="61ED2344" w14:textId="77777777" w:rsidR="008C5B21" w:rsidRDefault="008C5B21">
      <w:pPr>
        <w:pStyle w:val="Corpsdetexte"/>
        <w:spacing w:before="6"/>
        <w:rPr>
          <w:b/>
          <w:sz w:val="14"/>
        </w:rPr>
      </w:pPr>
    </w:p>
    <w:tbl>
      <w:tblPr>
        <w:tblStyle w:val="TableNormal1"/>
        <w:tblW w:w="0" w:type="auto"/>
        <w:tblInd w:w="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19"/>
        <w:gridCol w:w="8203"/>
      </w:tblGrid>
      <w:tr w:rsidR="008C5B21" w:rsidRPr="00AE0DCB" w14:paraId="1E1512CB" w14:textId="77777777" w:rsidTr="007D727E">
        <w:trPr>
          <w:trHeight w:val="470"/>
        </w:trPr>
        <w:tc>
          <w:tcPr>
            <w:tcW w:w="1719" w:type="dxa"/>
          </w:tcPr>
          <w:p w14:paraId="616EDDCA" w14:textId="77777777" w:rsidR="008C5B21" w:rsidRDefault="008C38B3">
            <w:pPr>
              <w:pStyle w:val="TableParagraph"/>
              <w:spacing w:before="1"/>
              <w:ind w:left="339"/>
              <w:rPr>
                <w:b/>
                <w:sz w:val="20"/>
              </w:rPr>
            </w:pPr>
            <w:r>
              <w:rPr>
                <w:b/>
                <w:sz w:val="20"/>
              </w:rPr>
              <w:t>Titre du poste</w:t>
            </w:r>
          </w:p>
        </w:tc>
        <w:tc>
          <w:tcPr>
            <w:tcW w:w="8203" w:type="dxa"/>
          </w:tcPr>
          <w:p w14:paraId="753F7269" w14:textId="77777777" w:rsidR="008C5B21" w:rsidRPr="00253090" w:rsidRDefault="008C38B3">
            <w:pPr>
              <w:pStyle w:val="TableParagraph"/>
              <w:spacing w:before="1"/>
              <w:ind w:left="2054" w:right="2393"/>
              <w:jc w:val="center"/>
              <w:rPr>
                <w:b/>
                <w:sz w:val="20"/>
                <w:lang w:val="fr-FR"/>
              </w:rPr>
            </w:pPr>
            <w:r w:rsidRPr="00253090">
              <w:rPr>
                <w:b/>
                <w:sz w:val="20"/>
                <w:lang w:val="fr-FR"/>
              </w:rPr>
              <w:t>Description de la mission et des activités pertinentes</w:t>
            </w:r>
          </w:p>
        </w:tc>
      </w:tr>
      <w:tr w:rsidR="00B62CCE" w:rsidRPr="00AE0DCB" w14:paraId="76811F45" w14:textId="77777777" w:rsidTr="007D727E">
        <w:trPr>
          <w:trHeight w:val="470"/>
        </w:trPr>
        <w:tc>
          <w:tcPr>
            <w:tcW w:w="1719" w:type="dxa"/>
          </w:tcPr>
          <w:p w14:paraId="6C75F44D" w14:textId="77777777" w:rsidR="008A34D6" w:rsidRPr="00253090" w:rsidRDefault="008A34D6" w:rsidP="00B62CCE">
            <w:pPr>
              <w:pStyle w:val="TableParagraph"/>
              <w:spacing w:before="1"/>
              <w:ind w:left="21"/>
              <w:jc w:val="center"/>
              <w:rPr>
                <w:b/>
                <w:sz w:val="20"/>
                <w:lang w:val="fr-FR"/>
              </w:rPr>
            </w:pPr>
          </w:p>
          <w:p w14:paraId="5D54D2E5" w14:textId="77777777" w:rsidR="008A34D6" w:rsidRPr="00253090" w:rsidRDefault="008A34D6" w:rsidP="00B62CCE">
            <w:pPr>
              <w:pStyle w:val="TableParagraph"/>
              <w:spacing w:before="1"/>
              <w:ind w:left="21"/>
              <w:jc w:val="center"/>
              <w:rPr>
                <w:b/>
                <w:sz w:val="20"/>
                <w:lang w:val="fr-FR"/>
              </w:rPr>
            </w:pPr>
          </w:p>
          <w:p w14:paraId="11B9941F" w14:textId="77777777" w:rsidR="008A34D6" w:rsidRPr="00253090" w:rsidRDefault="008A34D6" w:rsidP="00B62CCE">
            <w:pPr>
              <w:pStyle w:val="TableParagraph"/>
              <w:spacing w:before="1"/>
              <w:ind w:left="21"/>
              <w:jc w:val="center"/>
              <w:rPr>
                <w:b/>
                <w:sz w:val="20"/>
                <w:lang w:val="fr-FR"/>
              </w:rPr>
            </w:pPr>
          </w:p>
          <w:p w14:paraId="18E0B7A9" w14:textId="1A2B7F26" w:rsidR="00B62CCE" w:rsidRDefault="00B62CCE" w:rsidP="00B62CCE">
            <w:pPr>
              <w:pStyle w:val="TableParagraph"/>
              <w:spacing w:before="1"/>
              <w:ind w:left="21"/>
              <w:jc w:val="center"/>
              <w:rPr>
                <w:b/>
                <w:sz w:val="20"/>
                <w:lang w:val="en-GB"/>
              </w:rPr>
            </w:pPr>
            <w:r>
              <w:rPr>
                <w:b/>
                <w:sz w:val="20"/>
              </w:rPr>
              <w:t>Expert SIG</w:t>
            </w:r>
          </w:p>
          <w:p w14:paraId="7FF27AD3" w14:textId="77777777" w:rsidR="00B62CCE" w:rsidRDefault="00B62CCE" w:rsidP="00B62CCE">
            <w:pPr>
              <w:pStyle w:val="TableParagraph"/>
              <w:spacing w:before="1"/>
              <w:ind w:left="21"/>
              <w:jc w:val="center"/>
              <w:rPr>
                <w:b/>
                <w:sz w:val="20"/>
                <w:lang w:val="en-GB"/>
              </w:rPr>
            </w:pPr>
          </w:p>
          <w:p w14:paraId="145EE5D8" w14:textId="77777777" w:rsidR="00B62CCE" w:rsidRDefault="00B62CCE" w:rsidP="00B62CCE">
            <w:pPr>
              <w:pStyle w:val="TableParagraph"/>
              <w:spacing w:before="1"/>
              <w:ind w:left="21"/>
              <w:jc w:val="center"/>
              <w:rPr>
                <w:b/>
                <w:sz w:val="20"/>
                <w:lang w:val="en-GB"/>
              </w:rPr>
            </w:pPr>
            <w:r>
              <w:rPr>
                <w:b/>
                <w:sz w:val="20"/>
              </w:rPr>
              <w:t xml:space="preserve">Référence: </w:t>
            </w:r>
          </w:p>
          <w:p w14:paraId="7F573A93" w14:textId="77777777" w:rsidR="00B62CCE" w:rsidRDefault="00B62CCE" w:rsidP="00B62CCE">
            <w:pPr>
              <w:pStyle w:val="TableParagraph"/>
              <w:spacing w:before="1"/>
              <w:ind w:left="21"/>
              <w:jc w:val="center"/>
              <w:rPr>
                <w:b/>
                <w:sz w:val="20"/>
              </w:rPr>
            </w:pPr>
            <w:r>
              <w:rPr>
                <w:b/>
                <w:sz w:val="20"/>
              </w:rPr>
              <w:t>Awatef Siala Fourati</w:t>
            </w:r>
          </w:p>
          <w:p w14:paraId="72559AE9" w14:textId="43347233" w:rsidR="00DE011F" w:rsidRDefault="00DE011F" w:rsidP="00B62CCE">
            <w:pPr>
              <w:pStyle w:val="TableParagraph"/>
              <w:spacing w:before="1"/>
              <w:ind w:left="21"/>
              <w:jc w:val="center"/>
              <w:rPr>
                <w:b/>
                <w:sz w:val="20"/>
                <w:lang w:val="en-GB"/>
              </w:rPr>
            </w:pPr>
            <w:hyperlink r:id="rId8" w:history="1">
              <w:r w:rsidRPr="00DE011F">
                <w:rPr>
                  <w:rStyle w:val="Lienhypertexte"/>
                  <w:b/>
                  <w:sz w:val="20"/>
                </w:rPr>
                <w:t>awatef.siala.fourati@asfconsulting.org</w:t>
              </w:r>
            </w:hyperlink>
          </w:p>
        </w:tc>
        <w:tc>
          <w:tcPr>
            <w:tcW w:w="8203" w:type="dxa"/>
          </w:tcPr>
          <w:p w14:paraId="34C6ECF1" w14:textId="4CC21FD1" w:rsidR="00B62CCE" w:rsidRPr="00253090" w:rsidRDefault="00B62CCE" w:rsidP="00B62CCE">
            <w:pPr>
              <w:pStyle w:val="TableParagraph"/>
              <w:spacing w:before="1"/>
              <w:ind w:left="135" w:right="123"/>
              <w:rPr>
                <w:bCs/>
                <w:sz w:val="20"/>
                <w:lang w:val="fr-FR"/>
              </w:rPr>
            </w:pPr>
            <w:r w:rsidRPr="00253090">
              <w:rPr>
                <w:b/>
                <w:sz w:val="20"/>
                <w:lang w:val="fr-FR"/>
              </w:rPr>
              <w:t xml:space="preserve">Date : </w:t>
            </w:r>
            <w:r w:rsidRPr="00253090">
              <w:rPr>
                <w:bCs/>
                <w:sz w:val="20"/>
                <w:lang w:val="fr-FR"/>
              </w:rPr>
              <w:t>d'avril 2025 à aujourd'hui</w:t>
            </w:r>
          </w:p>
          <w:p w14:paraId="4E7CAD05" w14:textId="77777777" w:rsidR="00B62CCE" w:rsidRPr="00253090" w:rsidRDefault="00B62CCE" w:rsidP="00B62CCE">
            <w:pPr>
              <w:pStyle w:val="TableParagraph"/>
              <w:spacing w:before="1"/>
              <w:ind w:left="135" w:right="123"/>
              <w:rPr>
                <w:bCs/>
                <w:sz w:val="20"/>
                <w:lang w:val="fr-FR"/>
              </w:rPr>
            </w:pPr>
            <w:r w:rsidRPr="00253090">
              <w:rPr>
                <w:b/>
                <w:sz w:val="20"/>
                <w:lang w:val="fr-FR"/>
              </w:rPr>
              <w:t xml:space="preserve">Pays : Tunisie </w:t>
            </w:r>
            <w:r w:rsidRPr="00253090">
              <w:rPr>
                <w:bCs/>
                <w:sz w:val="20"/>
                <w:lang w:val="fr-FR"/>
              </w:rPr>
              <w:t xml:space="preserve">  </w:t>
            </w:r>
          </w:p>
          <w:p w14:paraId="20067FFF" w14:textId="77777777" w:rsidR="00B62CCE" w:rsidRPr="00253090" w:rsidRDefault="00B62CCE" w:rsidP="00B62CCE">
            <w:pPr>
              <w:pStyle w:val="TableParagraph"/>
              <w:spacing w:before="1"/>
              <w:ind w:left="135" w:right="123"/>
              <w:rPr>
                <w:bCs/>
                <w:sz w:val="20"/>
                <w:lang w:val="fr-FR"/>
              </w:rPr>
            </w:pPr>
            <w:r w:rsidRPr="00253090">
              <w:rPr>
                <w:b/>
                <w:sz w:val="20"/>
                <w:lang w:val="fr-FR"/>
              </w:rPr>
              <w:t xml:space="preserve">Maître d'ouvrage : </w:t>
            </w:r>
            <w:r w:rsidRPr="00253090">
              <w:rPr>
                <w:bCs/>
                <w:sz w:val="20"/>
                <w:lang w:val="fr-FR"/>
              </w:rPr>
              <w:t>ASF CONSULTING</w:t>
            </w:r>
          </w:p>
          <w:p w14:paraId="346911AF" w14:textId="77777777" w:rsidR="00B62CCE" w:rsidRPr="00253090" w:rsidRDefault="00B62CCE" w:rsidP="00B62CCE">
            <w:pPr>
              <w:pStyle w:val="TableParagraph"/>
              <w:spacing w:before="1"/>
              <w:ind w:left="135" w:right="123"/>
              <w:rPr>
                <w:bCs/>
                <w:sz w:val="20"/>
                <w:lang w:val="fr-FR"/>
              </w:rPr>
            </w:pPr>
            <w:r w:rsidRPr="00253090">
              <w:rPr>
                <w:b/>
                <w:sz w:val="20"/>
                <w:lang w:val="fr-FR"/>
              </w:rPr>
              <w:t>Financement : BERD</w:t>
            </w:r>
          </w:p>
          <w:p w14:paraId="3DD83B52" w14:textId="0BBDA9E0" w:rsidR="00B62CCE" w:rsidRDefault="00B62CCE" w:rsidP="00B62CCE">
            <w:pPr>
              <w:pStyle w:val="TableParagraph"/>
              <w:spacing w:before="1"/>
              <w:ind w:left="135" w:right="123"/>
              <w:rPr>
                <w:b/>
                <w:sz w:val="20"/>
              </w:rPr>
            </w:pPr>
            <w:r w:rsidRPr="001E5CF3">
              <w:rPr>
                <w:b/>
                <w:sz w:val="20"/>
              </w:rPr>
              <w:t xml:space="preserve">Projet:  </w:t>
            </w:r>
          </w:p>
          <w:p w14:paraId="2B687CFA" w14:textId="77777777" w:rsidR="00B62CCE" w:rsidRDefault="00B62CCE" w:rsidP="00B62CCE">
            <w:pPr>
              <w:pStyle w:val="TableParagraph"/>
              <w:spacing w:before="1"/>
              <w:ind w:left="135" w:right="123"/>
              <w:rPr>
                <w:b/>
                <w:sz w:val="20"/>
              </w:rPr>
            </w:pPr>
            <w:r w:rsidRPr="001E5CF3">
              <w:rPr>
                <w:b/>
                <w:sz w:val="20"/>
              </w:rPr>
              <w:t xml:space="preserve">Activités: </w:t>
            </w:r>
          </w:p>
          <w:p w14:paraId="628F4189" w14:textId="77777777" w:rsidR="00B62CCE" w:rsidRPr="00253090" w:rsidRDefault="00B62CCE" w:rsidP="00B62CCE">
            <w:pPr>
              <w:pStyle w:val="TableParagraph"/>
              <w:numPr>
                <w:ilvl w:val="0"/>
                <w:numId w:val="13"/>
              </w:numPr>
              <w:spacing w:before="1"/>
              <w:ind w:right="123"/>
              <w:rPr>
                <w:b/>
                <w:sz w:val="20"/>
                <w:lang w:val="fr-FR"/>
              </w:rPr>
            </w:pPr>
            <w:r w:rsidRPr="00253090">
              <w:rPr>
                <w:b/>
                <w:sz w:val="20"/>
                <w:lang w:val="fr-FR"/>
              </w:rPr>
              <w:t>Apporter des valeurs cartographiques ajoutées à la revue LARLF du projet en effectuant les tâches suivantes :</w:t>
            </w:r>
          </w:p>
          <w:p w14:paraId="2CD1FFE2" w14:textId="77777777" w:rsidR="00B62CCE" w:rsidRPr="00253090" w:rsidRDefault="00B62CCE" w:rsidP="00B62CCE">
            <w:pPr>
              <w:pStyle w:val="TableParagraph"/>
              <w:numPr>
                <w:ilvl w:val="0"/>
                <w:numId w:val="15"/>
              </w:numPr>
              <w:spacing w:before="1"/>
              <w:ind w:right="123"/>
              <w:rPr>
                <w:sz w:val="20"/>
                <w:lang w:val="fr-FR"/>
              </w:rPr>
            </w:pPr>
            <w:r w:rsidRPr="00253090">
              <w:rPr>
                <w:sz w:val="20"/>
                <w:lang w:val="fr-FR"/>
              </w:rPr>
              <w:t>Collecte de données géographiques sur le terrain ;</w:t>
            </w:r>
          </w:p>
          <w:p w14:paraId="0F525626" w14:textId="77777777" w:rsidR="00B62CCE" w:rsidRPr="00253090" w:rsidRDefault="00B62CCE" w:rsidP="00B62CCE">
            <w:pPr>
              <w:pStyle w:val="TableParagraph"/>
              <w:numPr>
                <w:ilvl w:val="0"/>
                <w:numId w:val="15"/>
              </w:numPr>
              <w:spacing w:before="1"/>
              <w:ind w:right="123"/>
              <w:rPr>
                <w:sz w:val="20"/>
                <w:lang w:val="fr-FR"/>
              </w:rPr>
            </w:pPr>
            <w:r w:rsidRPr="00253090">
              <w:rPr>
                <w:sz w:val="20"/>
                <w:lang w:val="fr-FR"/>
              </w:rPr>
              <w:t>Traitement des données géographiques et préparation des cartes ;</w:t>
            </w:r>
          </w:p>
          <w:p w14:paraId="5924DEB8" w14:textId="64BFA97F" w:rsidR="00B62CCE" w:rsidRPr="00253090" w:rsidRDefault="00B62CCE" w:rsidP="00B62CCE">
            <w:pPr>
              <w:pStyle w:val="TableParagraph"/>
              <w:spacing w:before="1"/>
              <w:ind w:left="135" w:right="123"/>
              <w:rPr>
                <w:b/>
                <w:sz w:val="20"/>
                <w:lang w:val="fr-FR"/>
              </w:rPr>
            </w:pPr>
            <w:r w:rsidRPr="00253090">
              <w:rPr>
                <w:sz w:val="20"/>
                <w:lang w:val="fr-FR"/>
              </w:rPr>
              <w:t>Conception de la carte pour mettre l'accent sur les impacts de la mise à niveau du réseau SNCFT sur les personnes affectées par le projet ;</w:t>
            </w:r>
          </w:p>
        </w:tc>
      </w:tr>
      <w:tr w:rsidR="002868CD" w:rsidRPr="00AE0DCB" w14:paraId="76E7F298" w14:textId="77777777" w:rsidTr="007D727E">
        <w:trPr>
          <w:trHeight w:val="470"/>
        </w:trPr>
        <w:tc>
          <w:tcPr>
            <w:tcW w:w="1719" w:type="dxa"/>
          </w:tcPr>
          <w:p w14:paraId="5F4B1021" w14:textId="77777777" w:rsidR="008A34D6" w:rsidRPr="00253090" w:rsidRDefault="008A34D6" w:rsidP="002868CD">
            <w:pPr>
              <w:pStyle w:val="TableParagraph"/>
              <w:spacing w:before="1"/>
              <w:ind w:left="21"/>
              <w:jc w:val="center"/>
              <w:rPr>
                <w:b/>
                <w:sz w:val="20"/>
                <w:lang w:val="fr-FR"/>
              </w:rPr>
            </w:pPr>
          </w:p>
          <w:p w14:paraId="42E675C8" w14:textId="77777777" w:rsidR="008A34D6" w:rsidRPr="00253090" w:rsidRDefault="008A34D6" w:rsidP="002868CD">
            <w:pPr>
              <w:pStyle w:val="TableParagraph"/>
              <w:spacing w:before="1"/>
              <w:ind w:left="21"/>
              <w:jc w:val="center"/>
              <w:rPr>
                <w:b/>
                <w:sz w:val="20"/>
                <w:lang w:val="fr-FR"/>
              </w:rPr>
            </w:pPr>
          </w:p>
          <w:p w14:paraId="49E26FAE" w14:textId="77777777" w:rsidR="008A34D6" w:rsidRPr="00253090" w:rsidRDefault="008A34D6" w:rsidP="002868CD">
            <w:pPr>
              <w:pStyle w:val="TableParagraph"/>
              <w:spacing w:before="1"/>
              <w:ind w:left="21"/>
              <w:jc w:val="center"/>
              <w:rPr>
                <w:b/>
                <w:sz w:val="20"/>
                <w:lang w:val="fr-FR"/>
              </w:rPr>
            </w:pPr>
          </w:p>
          <w:p w14:paraId="70082854" w14:textId="1E414AE2" w:rsidR="002868CD" w:rsidRPr="00253090" w:rsidRDefault="002868CD" w:rsidP="002868CD">
            <w:pPr>
              <w:pStyle w:val="TableParagraph"/>
              <w:spacing w:before="1"/>
              <w:ind w:left="21"/>
              <w:jc w:val="center"/>
              <w:rPr>
                <w:b/>
                <w:sz w:val="20"/>
                <w:lang w:val="fr-FR"/>
              </w:rPr>
            </w:pPr>
            <w:r w:rsidRPr="00253090">
              <w:rPr>
                <w:b/>
                <w:sz w:val="20"/>
                <w:lang w:val="fr-FR"/>
              </w:rPr>
              <w:t>Expert SIG</w:t>
            </w:r>
          </w:p>
          <w:p w14:paraId="09BA9EFC" w14:textId="77777777" w:rsidR="006F27E2" w:rsidRPr="00253090" w:rsidRDefault="006F27E2" w:rsidP="006F27E2">
            <w:pPr>
              <w:pStyle w:val="TableParagraph"/>
              <w:spacing w:before="1"/>
              <w:ind w:left="21"/>
              <w:jc w:val="center"/>
              <w:rPr>
                <w:b/>
                <w:sz w:val="20"/>
                <w:lang w:val="fr-FR"/>
              </w:rPr>
            </w:pPr>
            <w:r w:rsidRPr="00253090">
              <w:rPr>
                <w:b/>
                <w:sz w:val="20"/>
                <w:lang w:val="fr-FR"/>
              </w:rPr>
              <w:t>Directeur Général</w:t>
            </w:r>
          </w:p>
          <w:p w14:paraId="7DB0FBD9" w14:textId="77777777" w:rsidR="006F27E2" w:rsidRPr="00253090" w:rsidRDefault="006F27E2" w:rsidP="002868CD">
            <w:pPr>
              <w:pStyle w:val="TableParagraph"/>
              <w:spacing w:before="1"/>
              <w:ind w:left="21"/>
              <w:jc w:val="center"/>
              <w:rPr>
                <w:b/>
                <w:sz w:val="20"/>
                <w:lang w:val="fr-FR"/>
              </w:rPr>
            </w:pPr>
          </w:p>
          <w:p w14:paraId="04000A7E" w14:textId="77777777" w:rsidR="002868CD" w:rsidRPr="00253090" w:rsidRDefault="002868CD" w:rsidP="002868CD">
            <w:pPr>
              <w:pStyle w:val="TableParagraph"/>
              <w:spacing w:before="1"/>
              <w:ind w:left="21"/>
              <w:jc w:val="center"/>
              <w:rPr>
                <w:b/>
                <w:sz w:val="20"/>
                <w:lang w:val="fr-FR"/>
              </w:rPr>
            </w:pPr>
          </w:p>
          <w:p w14:paraId="109F390D" w14:textId="77777777" w:rsidR="002868CD" w:rsidRPr="00253090" w:rsidRDefault="002868CD" w:rsidP="002868CD">
            <w:pPr>
              <w:pStyle w:val="TableParagraph"/>
              <w:spacing w:before="1"/>
              <w:ind w:left="21"/>
              <w:jc w:val="center"/>
              <w:rPr>
                <w:b/>
                <w:sz w:val="20"/>
                <w:lang w:val="fr-FR"/>
              </w:rPr>
            </w:pPr>
            <w:r w:rsidRPr="00253090">
              <w:rPr>
                <w:b/>
                <w:sz w:val="20"/>
                <w:lang w:val="fr-FR"/>
              </w:rPr>
              <w:t xml:space="preserve">Référence: </w:t>
            </w:r>
          </w:p>
          <w:p w14:paraId="1812C700" w14:textId="77777777" w:rsidR="002868CD" w:rsidRPr="00AE0DCB" w:rsidRDefault="002868CD" w:rsidP="002868CD">
            <w:pPr>
              <w:pStyle w:val="TableParagraph"/>
              <w:spacing w:before="1"/>
              <w:ind w:left="21"/>
              <w:jc w:val="center"/>
              <w:rPr>
                <w:b/>
                <w:sz w:val="20"/>
                <w:lang w:val="fr-FR"/>
              </w:rPr>
            </w:pPr>
            <w:r w:rsidRPr="00AE0DCB">
              <w:rPr>
                <w:b/>
                <w:sz w:val="20"/>
                <w:lang w:val="fr-FR"/>
              </w:rPr>
              <w:t>Awatef Siala Fourati</w:t>
            </w:r>
          </w:p>
          <w:p w14:paraId="631FC474" w14:textId="4E0DDBEE" w:rsidR="00DE011F" w:rsidRPr="00AE0DCB" w:rsidRDefault="00DE011F" w:rsidP="002868CD">
            <w:pPr>
              <w:pStyle w:val="TableParagraph"/>
              <w:spacing w:before="1"/>
              <w:ind w:left="21"/>
              <w:jc w:val="center"/>
              <w:rPr>
                <w:b/>
                <w:sz w:val="20"/>
                <w:lang w:val="fr-FR"/>
              </w:rPr>
            </w:pPr>
            <w:hyperlink r:id="rId9" w:history="1">
              <w:r w:rsidRPr="00AE0DCB">
                <w:rPr>
                  <w:rStyle w:val="Lienhypertexte"/>
                  <w:b/>
                  <w:sz w:val="20"/>
                  <w:lang w:val="fr-FR"/>
                </w:rPr>
                <w:t>awatef.siala.fourati@asfconsulting.org</w:t>
              </w:r>
            </w:hyperlink>
          </w:p>
        </w:tc>
        <w:tc>
          <w:tcPr>
            <w:tcW w:w="8203" w:type="dxa"/>
          </w:tcPr>
          <w:p w14:paraId="118895A7" w14:textId="490B6AAC" w:rsidR="002868CD" w:rsidRPr="00253090" w:rsidRDefault="002868CD" w:rsidP="002868CD">
            <w:pPr>
              <w:pStyle w:val="TableParagraph"/>
              <w:spacing w:before="1"/>
              <w:ind w:left="135" w:right="123"/>
              <w:rPr>
                <w:bCs/>
                <w:sz w:val="20"/>
                <w:lang w:val="fr-FR"/>
              </w:rPr>
            </w:pPr>
            <w:r w:rsidRPr="00253090">
              <w:rPr>
                <w:b/>
                <w:sz w:val="20"/>
                <w:lang w:val="fr-FR"/>
              </w:rPr>
              <w:t xml:space="preserve">Date : </w:t>
            </w:r>
            <w:r w:rsidRPr="00253090">
              <w:rPr>
                <w:bCs/>
                <w:sz w:val="20"/>
                <w:lang w:val="fr-FR"/>
              </w:rPr>
              <w:t>de janvier 2025 à mars 2025</w:t>
            </w:r>
          </w:p>
          <w:p w14:paraId="3FE1E57C" w14:textId="77777777" w:rsidR="002868CD" w:rsidRPr="00253090" w:rsidRDefault="002868CD" w:rsidP="002868CD">
            <w:pPr>
              <w:pStyle w:val="TableParagraph"/>
              <w:spacing w:before="1"/>
              <w:ind w:left="135" w:right="123"/>
              <w:rPr>
                <w:bCs/>
                <w:sz w:val="20"/>
                <w:lang w:val="fr-FR"/>
              </w:rPr>
            </w:pPr>
            <w:r w:rsidRPr="00253090">
              <w:rPr>
                <w:b/>
                <w:sz w:val="20"/>
                <w:lang w:val="fr-FR"/>
              </w:rPr>
              <w:t xml:space="preserve">Pays : Tunisie </w:t>
            </w:r>
            <w:r w:rsidRPr="00253090">
              <w:rPr>
                <w:bCs/>
                <w:sz w:val="20"/>
                <w:lang w:val="fr-FR"/>
              </w:rPr>
              <w:t xml:space="preserve">  </w:t>
            </w:r>
          </w:p>
          <w:p w14:paraId="582D9A44" w14:textId="77777777" w:rsidR="002868CD" w:rsidRPr="00253090" w:rsidRDefault="002868CD" w:rsidP="002868CD">
            <w:pPr>
              <w:pStyle w:val="TableParagraph"/>
              <w:spacing w:before="1"/>
              <w:ind w:left="135" w:right="123"/>
              <w:rPr>
                <w:bCs/>
                <w:sz w:val="20"/>
                <w:lang w:val="fr-FR"/>
              </w:rPr>
            </w:pPr>
            <w:r w:rsidRPr="00253090">
              <w:rPr>
                <w:b/>
                <w:sz w:val="20"/>
                <w:lang w:val="fr-FR"/>
              </w:rPr>
              <w:t xml:space="preserve">Maître d'ouvrage : </w:t>
            </w:r>
            <w:r w:rsidRPr="00253090">
              <w:rPr>
                <w:bCs/>
                <w:sz w:val="20"/>
                <w:lang w:val="fr-FR"/>
              </w:rPr>
              <w:t>ASF CONSULTING</w:t>
            </w:r>
          </w:p>
          <w:p w14:paraId="688402D5" w14:textId="4336F1A5" w:rsidR="002868CD" w:rsidRPr="00253090" w:rsidRDefault="002868CD" w:rsidP="002868CD">
            <w:pPr>
              <w:pStyle w:val="TableParagraph"/>
              <w:spacing w:before="1"/>
              <w:ind w:left="135" w:right="123"/>
              <w:rPr>
                <w:bCs/>
                <w:sz w:val="20"/>
                <w:lang w:val="fr-FR"/>
              </w:rPr>
            </w:pPr>
            <w:r w:rsidRPr="00253090">
              <w:rPr>
                <w:b/>
                <w:sz w:val="20"/>
                <w:lang w:val="fr-FR"/>
              </w:rPr>
              <w:t>Financement : Banque mondiale</w:t>
            </w:r>
          </w:p>
          <w:p w14:paraId="2B6DA74E" w14:textId="77777777" w:rsidR="002868CD" w:rsidRPr="00253090" w:rsidRDefault="002868CD" w:rsidP="002868CD">
            <w:pPr>
              <w:pStyle w:val="TableParagraph"/>
              <w:spacing w:before="1"/>
              <w:ind w:left="135" w:right="123"/>
              <w:rPr>
                <w:b/>
                <w:sz w:val="20"/>
                <w:lang w:val="fr-FR"/>
              </w:rPr>
            </w:pPr>
            <w:r w:rsidRPr="00253090">
              <w:rPr>
                <w:b/>
                <w:sz w:val="20"/>
                <w:lang w:val="fr-FR"/>
              </w:rPr>
              <w:t xml:space="preserve">Projet:  </w:t>
            </w:r>
          </w:p>
          <w:p w14:paraId="28B833D4" w14:textId="77777777" w:rsidR="002868CD" w:rsidRPr="00253090" w:rsidRDefault="002868CD" w:rsidP="002868CD">
            <w:pPr>
              <w:pStyle w:val="TableParagraph"/>
              <w:spacing w:before="1"/>
              <w:ind w:left="135" w:right="123"/>
              <w:rPr>
                <w:b/>
                <w:sz w:val="20"/>
                <w:lang w:val="fr-FR"/>
              </w:rPr>
            </w:pPr>
            <w:r w:rsidRPr="00253090">
              <w:rPr>
                <w:b/>
                <w:sz w:val="20"/>
                <w:lang w:val="fr-FR"/>
              </w:rPr>
              <w:t xml:space="preserve">Activités: </w:t>
            </w:r>
          </w:p>
          <w:p w14:paraId="3DA91359" w14:textId="77777777" w:rsidR="002868CD" w:rsidRPr="00253090" w:rsidRDefault="002868CD" w:rsidP="002868CD">
            <w:pPr>
              <w:pStyle w:val="TableParagraph"/>
              <w:numPr>
                <w:ilvl w:val="0"/>
                <w:numId w:val="13"/>
              </w:numPr>
              <w:spacing w:before="1"/>
              <w:ind w:right="123"/>
              <w:rPr>
                <w:b/>
                <w:sz w:val="20"/>
                <w:lang w:val="fr-FR"/>
              </w:rPr>
            </w:pPr>
            <w:r w:rsidRPr="00253090">
              <w:rPr>
                <w:b/>
                <w:sz w:val="20"/>
                <w:lang w:val="fr-FR"/>
              </w:rPr>
              <w:t>Apporter des valeurs cartographiques ajoutées à la revue LARLF du projet en effectuant les tâches suivantes :</w:t>
            </w:r>
          </w:p>
          <w:p w14:paraId="1A58142D" w14:textId="77777777" w:rsidR="002868CD" w:rsidRPr="00253090" w:rsidRDefault="002868CD" w:rsidP="002868CD">
            <w:pPr>
              <w:pStyle w:val="TableParagraph"/>
              <w:numPr>
                <w:ilvl w:val="0"/>
                <w:numId w:val="15"/>
              </w:numPr>
              <w:spacing w:before="1"/>
              <w:ind w:right="123"/>
              <w:rPr>
                <w:sz w:val="20"/>
                <w:lang w:val="fr-FR"/>
              </w:rPr>
            </w:pPr>
            <w:r w:rsidRPr="00253090">
              <w:rPr>
                <w:sz w:val="20"/>
                <w:lang w:val="fr-FR"/>
              </w:rPr>
              <w:t>Collecte de données géographiques sur le terrain ;</w:t>
            </w:r>
          </w:p>
          <w:p w14:paraId="400AC9D4" w14:textId="77777777" w:rsidR="002868CD" w:rsidRPr="00253090" w:rsidRDefault="002868CD" w:rsidP="002868CD">
            <w:pPr>
              <w:pStyle w:val="TableParagraph"/>
              <w:numPr>
                <w:ilvl w:val="0"/>
                <w:numId w:val="15"/>
              </w:numPr>
              <w:spacing w:before="1"/>
              <w:ind w:right="123"/>
              <w:rPr>
                <w:sz w:val="20"/>
                <w:lang w:val="fr-FR"/>
              </w:rPr>
            </w:pPr>
            <w:r w:rsidRPr="00253090">
              <w:rPr>
                <w:sz w:val="20"/>
                <w:lang w:val="fr-FR"/>
              </w:rPr>
              <w:t>Traitement des données géographiques et préparation des cartes ;</w:t>
            </w:r>
          </w:p>
          <w:p w14:paraId="54C078D2" w14:textId="78EDAECB" w:rsidR="002868CD" w:rsidRPr="00253090" w:rsidRDefault="002868CD" w:rsidP="002868CD">
            <w:pPr>
              <w:pStyle w:val="TableParagraph"/>
              <w:spacing w:before="1"/>
              <w:ind w:left="135" w:right="123"/>
              <w:rPr>
                <w:b/>
                <w:sz w:val="20"/>
                <w:lang w:val="fr-FR"/>
              </w:rPr>
            </w:pPr>
            <w:r w:rsidRPr="00253090">
              <w:rPr>
                <w:sz w:val="20"/>
                <w:lang w:val="fr-FR"/>
              </w:rPr>
              <w:t>Conception de la carte pour mettre l'accent sur les impacts de la mise à niveau du réseau SNCFT sur les personnes affectées par le projet ;</w:t>
            </w:r>
          </w:p>
        </w:tc>
      </w:tr>
      <w:tr w:rsidR="00C108E1" w:rsidRPr="00AE0DCB" w14:paraId="372BBC5E" w14:textId="77777777" w:rsidTr="007D727E">
        <w:trPr>
          <w:trHeight w:val="470"/>
        </w:trPr>
        <w:tc>
          <w:tcPr>
            <w:tcW w:w="1719" w:type="dxa"/>
          </w:tcPr>
          <w:p w14:paraId="08D11479" w14:textId="77777777" w:rsidR="00B62CCE" w:rsidRPr="00253090" w:rsidRDefault="00B62CCE" w:rsidP="001E5CF3">
            <w:pPr>
              <w:pStyle w:val="TableParagraph"/>
              <w:spacing w:before="1"/>
              <w:ind w:left="21"/>
              <w:jc w:val="center"/>
              <w:rPr>
                <w:b/>
                <w:sz w:val="20"/>
                <w:lang w:val="fr-FR"/>
              </w:rPr>
            </w:pPr>
          </w:p>
          <w:p w14:paraId="3D2645A2" w14:textId="77777777" w:rsidR="00B62CCE" w:rsidRPr="00253090" w:rsidRDefault="00B62CCE" w:rsidP="001E5CF3">
            <w:pPr>
              <w:pStyle w:val="TableParagraph"/>
              <w:spacing w:before="1"/>
              <w:ind w:left="21"/>
              <w:jc w:val="center"/>
              <w:rPr>
                <w:b/>
                <w:sz w:val="20"/>
                <w:lang w:val="fr-FR"/>
              </w:rPr>
            </w:pPr>
          </w:p>
          <w:p w14:paraId="41140DC3" w14:textId="77777777" w:rsidR="008A34D6" w:rsidRPr="00253090" w:rsidRDefault="008A34D6" w:rsidP="001E5CF3">
            <w:pPr>
              <w:pStyle w:val="TableParagraph"/>
              <w:spacing w:before="1"/>
              <w:ind w:left="21"/>
              <w:jc w:val="center"/>
              <w:rPr>
                <w:b/>
                <w:sz w:val="20"/>
                <w:lang w:val="fr-FR"/>
              </w:rPr>
            </w:pPr>
          </w:p>
          <w:p w14:paraId="52897756" w14:textId="77777777" w:rsidR="008A34D6" w:rsidRPr="00253090" w:rsidRDefault="008A34D6" w:rsidP="001E5CF3">
            <w:pPr>
              <w:pStyle w:val="TableParagraph"/>
              <w:spacing w:before="1"/>
              <w:ind w:left="21"/>
              <w:jc w:val="center"/>
              <w:rPr>
                <w:b/>
                <w:sz w:val="20"/>
                <w:lang w:val="fr-FR"/>
              </w:rPr>
            </w:pPr>
          </w:p>
          <w:p w14:paraId="3DE84350" w14:textId="7EB40DE2" w:rsidR="00C108E1" w:rsidRPr="00253090" w:rsidRDefault="001B0542" w:rsidP="008A34D6">
            <w:pPr>
              <w:pStyle w:val="TableParagraph"/>
              <w:spacing w:before="1"/>
              <w:ind w:left="0"/>
              <w:jc w:val="center"/>
              <w:rPr>
                <w:b/>
                <w:sz w:val="20"/>
                <w:lang w:val="fr-FR"/>
              </w:rPr>
            </w:pPr>
            <w:r w:rsidRPr="00253090">
              <w:rPr>
                <w:b/>
                <w:sz w:val="20"/>
                <w:lang w:val="fr-FR"/>
              </w:rPr>
              <w:t>Expert SIG</w:t>
            </w:r>
          </w:p>
          <w:p w14:paraId="42CCED10" w14:textId="77777777" w:rsidR="008A34D6" w:rsidRPr="00253090" w:rsidRDefault="008A34D6" w:rsidP="008A34D6">
            <w:pPr>
              <w:pStyle w:val="TableParagraph"/>
              <w:spacing w:before="1"/>
              <w:ind w:left="21"/>
              <w:jc w:val="center"/>
              <w:rPr>
                <w:b/>
                <w:sz w:val="20"/>
                <w:lang w:val="fr-FR"/>
              </w:rPr>
            </w:pPr>
            <w:r w:rsidRPr="00253090">
              <w:rPr>
                <w:b/>
                <w:sz w:val="20"/>
                <w:lang w:val="fr-FR"/>
              </w:rPr>
              <w:t>Directeur Général</w:t>
            </w:r>
          </w:p>
          <w:p w14:paraId="3414D0DE" w14:textId="77777777" w:rsidR="00927E49" w:rsidRPr="00253090" w:rsidRDefault="00927E49" w:rsidP="001E5CF3">
            <w:pPr>
              <w:pStyle w:val="TableParagraph"/>
              <w:spacing w:before="1"/>
              <w:ind w:left="21"/>
              <w:jc w:val="center"/>
              <w:rPr>
                <w:b/>
                <w:sz w:val="20"/>
                <w:lang w:val="fr-FR"/>
              </w:rPr>
            </w:pPr>
          </w:p>
          <w:p w14:paraId="64C9C714" w14:textId="77777777" w:rsidR="00927E49" w:rsidRPr="00253090" w:rsidRDefault="00927E49" w:rsidP="001E5CF3">
            <w:pPr>
              <w:pStyle w:val="TableParagraph"/>
              <w:spacing w:before="1"/>
              <w:ind w:left="21"/>
              <w:jc w:val="center"/>
              <w:rPr>
                <w:b/>
                <w:sz w:val="20"/>
                <w:lang w:val="fr-FR"/>
              </w:rPr>
            </w:pPr>
            <w:r w:rsidRPr="00253090">
              <w:rPr>
                <w:b/>
                <w:sz w:val="20"/>
                <w:lang w:val="fr-FR"/>
              </w:rPr>
              <w:t xml:space="preserve">Référence: </w:t>
            </w:r>
          </w:p>
          <w:p w14:paraId="538C7C5C" w14:textId="09F02585" w:rsidR="00927E49" w:rsidRDefault="00E4118D" w:rsidP="00927E49">
            <w:pPr>
              <w:pStyle w:val="TableParagraph"/>
              <w:spacing w:before="1"/>
              <w:ind w:left="21"/>
              <w:jc w:val="center"/>
              <w:rPr>
                <w:b/>
                <w:sz w:val="20"/>
              </w:rPr>
            </w:pPr>
            <w:r>
              <w:rPr>
                <w:b/>
                <w:sz w:val="20"/>
              </w:rPr>
              <w:t>Awatef Siala Fourati</w:t>
            </w:r>
          </w:p>
          <w:p w14:paraId="7AFBBB6A" w14:textId="77777777" w:rsidR="00927E49" w:rsidRDefault="00927E49" w:rsidP="00927E49">
            <w:pPr>
              <w:pStyle w:val="TableParagraph"/>
              <w:spacing w:before="1"/>
              <w:ind w:left="21"/>
              <w:jc w:val="center"/>
              <w:rPr>
                <w:b/>
                <w:sz w:val="20"/>
              </w:rPr>
            </w:pPr>
          </w:p>
          <w:p w14:paraId="7E66726C" w14:textId="026305F4" w:rsidR="00927E49" w:rsidRPr="001E5CF3" w:rsidRDefault="00927E49" w:rsidP="00927E49">
            <w:pPr>
              <w:pStyle w:val="TableParagraph"/>
              <w:spacing w:before="1"/>
              <w:ind w:left="21"/>
              <w:jc w:val="center"/>
              <w:rPr>
                <w:b/>
                <w:sz w:val="20"/>
                <w:lang w:val="en-GB"/>
              </w:rPr>
            </w:pPr>
            <w:r w:rsidRPr="00E4118D">
              <w:rPr>
                <w:b/>
                <w:sz w:val="20"/>
              </w:rPr>
              <w:br/>
            </w:r>
          </w:p>
        </w:tc>
        <w:tc>
          <w:tcPr>
            <w:tcW w:w="8203" w:type="dxa"/>
          </w:tcPr>
          <w:p w14:paraId="6E6B116B" w14:textId="35D2F80E" w:rsidR="00C108E1" w:rsidRPr="00253090" w:rsidRDefault="00C108E1" w:rsidP="00C108E1">
            <w:pPr>
              <w:pStyle w:val="TableParagraph"/>
              <w:spacing w:before="1"/>
              <w:ind w:left="135" w:right="123"/>
              <w:rPr>
                <w:bCs/>
                <w:sz w:val="20"/>
                <w:lang w:val="fr-FR"/>
              </w:rPr>
            </w:pPr>
            <w:r w:rsidRPr="00253090">
              <w:rPr>
                <w:b/>
                <w:sz w:val="20"/>
                <w:lang w:val="fr-FR"/>
              </w:rPr>
              <w:t xml:space="preserve">Date : </w:t>
            </w:r>
            <w:r w:rsidRPr="00253090">
              <w:rPr>
                <w:bCs/>
                <w:sz w:val="20"/>
                <w:lang w:val="fr-FR"/>
              </w:rPr>
              <w:t>à partir d'août 2024 – Aujourd'hui</w:t>
            </w:r>
          </w:p>
          <w:p w14:paraId="1C88339A" w14:textId="77777777" w:rsidR="00C108E1" w:rsidRPr="00253090" w:rsidRDefault="00C108E1" w:rsidP="00C108E1">
            <w:pPr>
              <w:pStyle w:val="TableParagraph"/>
              <w:spacing w:before="1"/>
              <w:ind w:left="135" w:right="123"/>
              <w:rPr>
                <w:bCs/>
                <w:sz w:val="20"/>
                <w:lang w:val="fr-FR"/>
              </w:rPr>
            </w:pPr>
            <w:r w:rsidRPr="00253090">
              <w:rPr>
                <w:b/>
                <w:sz w:val="20"/>
                <w:lang w:val="fr-FR"/>
              </w:rPr>
              <w:t xml:space="preserve">Pays : Tunisie </w:t>
            </w:r>
            <w:r w:rsidRPr="00253090">
              <w:rPr>
                <w:bCs/>
                <w:sz w:val="20"/>
                <w:lang w:val="fr-FR"/>
              </w:rPr>
              <w:t xml:space="preserve">  </w:t>
            </w:r>
          </w:p>
          <w:p w14:paraId="30306CFE" w14:textId="2C07B9B5" w:rsidR="00C108E1" w:rsidRPr="00253090" w:rsidRDefault="00C108E1" w:rsidP="00C108E1">
            <w:pPr>
              <w:pStyle w:val="TableParagraph"/>
              <w:spacing w:before="1"/>
              <w:ind w:left="135" w:right="123"/>
              <w:rPr>
                <w:bCs/>
                <w:sz w:val="20"/>
                <w:lang w:val="fr-FR"/>
              </w:rPr>
            </w:pPr>
            <w:r w:rsidRPr="00253090">
              <w:rPr>
                <w:b/>
                <w:sz w:val="20"/>
                <w:lang w:val="fr-FR"/>
              </w:rPr>
              <w:t xml:space="preserve">Maître d'ouvrage : </w:t>
            </w:r>
            <w:r w:rsidR="001B0542" w:rsidRPr="00253090">
              <w:rPr>
                <w:bCs/>
                <w:sz w:val="20"/>
                <w:lang w:val="fr-FR"/>
              </w:rPr>
              <w:t>ASF CONSULTING</w:t>
            </w:r>
          </w:p>
          <w:p w14:paraId="4CD22224" w14:textId="77777777" w:rsidR="00C108E1" w:rsidRPr="00253090" w:rsidRDefault="00C108E1" w:rsidP="00C108E1">
            <w:pPr>
              <w:pStyle w:val="TableParagraph"/>
              <w:spacing w:before="1"/>
              <w:ind w:left="135" w:right="123"/>
              <w:rPr>
                <w:bCs/>
                <w:sz w:val="20"/>
                <w:lang w:val="fr-FR"/>
              </w:rPr>
            </w:pPr>
            <w:r w:rsidRPr="00253090">
              <w:rPr>
                <w:b/>
                <w:sz w:val="20"/>
                <w:lang w:val="fr-FR"/>
              </w:rPr>
              <w:t>Financement : BERD</w:t>
            </w:r>
          </w:p>
          <w:p w14:paraId="55138D3C" w14:textId="477D4916" w:rsidR="001B0542" w:rsidRPr="00253090" w:rsidRDefault="006679A7" w:rsidP="00C108E1">
            <w:pPr>
              <w:pStyle w:val="TableParagraph"/>
              <w:spacing w:before="1"/>
              <w:ind w:left="135" w:right="123"/>
              <w:rPr>
                <w:b/>
                <w:sz w:val="20"/>
                <w:lang w:val="fr-FR"/>
              </w:rPr>
            </w:pPr>
            <w:r w:rsidRPr="00253090">
              <w:rPr>
                <w:b/>
                <w:sz w:val="20"/>
                <w:lang w:val="fr-FR"/>
              </w:rPr>
              <w:t xml:space="preserve">Projet </w:t>
            </w:r>
            <w:r w:rsidRPr="00253090">
              <w:rPr>
                <w:bCs/>
                <w:sz w:val="20"/>
                <w:lang w:val="fr-FR"/>
              </w:rPr>
              <w:t xml:space="preserve">: Étude des impacts de l'acquisition de terrains extérieurs et de la réinstallation pour le projet « Mise à niveau du réseau SNCFT L22 » – Tunisie </w:t>
            </w:r>
          </w:p>
          <w:p w14:paraId="7906F66F" w14:textId="17593A05" w:rsidR="00C108E1" w:rsidRDefault="00C108E1" w:rsidP="00C108E1">
            <w:pPr>
              <w:pStyle w:val="TableParagraph"/>
              <w:spacing w:before="1"/>
              <w:ind w:left="135" w:right="123"/>
              <w:rPr>
                <w:b/>
                <w:sz w:val="20"/>
              </w:rPr>
            </w:pPr>
            <w:r w:rsidRPr="001E5CF3">
              <w:rPr>
                <w:b/>
                <w:sz w:val="20"/>
              </w:rPr>
              <w:t xml:space="preserve">Activités: </w:t>
            </w:r>
          </w:p>
          <w:p w14:paraId="11EB0996" w14:textId="79B33D27" w:rsidR="001B0542" w:rsidRPr="00253090" w:rsidRDefault="001B0542" w:rsidP="001B0542">
            <w:pPr>
              <w:pStyle w:val="TableParagraph"/>
              <w:numPr>
                <w:ilvl w:val="0"/>
                <w:numId w:val="13"/>
              </w:numPr>
              <w:spacing w:before="1"/>
              <w:ind w:right="123"/>
              <w:rPr>
                <w:b/>
                <w:sz w:val="20"/>
                <w:lang w:val="fr-FR"/>
              </w:rPr>
            </w:pPr>
            <w:r w:rsidRPr="00253090">
              <w:rPr>
                <w:b/>
                <w:sz w:val="20"/>
                <w:lang w:val="fr-FR"/>
              </w:rPr>
              <w:t>Apporter des valeurs cartographiques ajoutées à la revue LARLF du projet en effectuant les tâches suivantes :</w:t>
            </w:r>
          </w:p>
          <w:p w14:paraId="08DD5EE9" w14:textId="77777777" w:rsidR="001B0542" w:rsidRPr="00253090" w:rsidRDefault="001B0542" w:rsidP="001B0542">
            <w:pPr>
              <w:pStyle w:val="TableParagraph"/>
              <w:numPr>
                <w:ilvl w:val="0"/>
                <w:numId w:val="15"/>
              </w:numPr>
              <w:spacing w:before="1"/>
              <w:ind w:right="123"/>
              <w:rPr>
                <w:sz w:val="20"/>
                <w:lang w:val="fr-FR"/>
              </w:rPr>
            </w:pPr>
            <w:r w:rsidRPr="00253090">
              <w:rPr>
                <w:sz w:val="20"/>
                <w:lang w:val="fr-FR"/>
              </w:rPr>
              <w:t>Collecte de données géographiques sur le terrain ;</w:t>
            </w:r>
          </w:p>
          <w:p w14:paraId="5B63F938" w14:textId="77777777" w:rsidR="001B0542" w:rsidRPr="00253090" w:rsidRDefault="001B0542" w:rsidP="001B0542">
            <w:pPr>
              <w:pStyle w:val="TableParagraph"/>
              <w:numPr>
                <w:ilvl w:val="0"/>
                <w:numId w:val="15"/>
              </w:numPr>
              <w:spacing w:before="1"/>
              <w:ind w:right="123"/>
              <w:rPr>
                <w:sz w:val="20"/>
                <w:lang w:val="fr-FR"/>
              </w:rPr>
            </w:pPr>
            <w:r w:rsidRPr="00253090">
              <w:rPr>
                <w:sz w:val="20"/>
                <w:lang w:val="fr-FR"/>
              </w:rPr>
              <w:t>Traitement des données géographiques et préparation des cartes ;</w:t>
            </w:r>
          </w:p>
          <w:p w14:paraId="3B4091F2" w14:textId="58DAC27C" w:rsidR="00C108E1" w:rsidRPr="00253090" w:rsidRDefault="001B0542" w:rsidP="001B0542">
            <w:pPr>
              <w:pStyle w:val="TableParagraph"/>
              <w:numPr>
                <w:ilvl w:val="0"/>
                <w:numId w:val="15"/>
              </w:numPr>
              <w:spacing w:before="1"/>
              <w:ind w:right="123"/>
              <w:rPr>
                <w:sz w:val="20"/>
                <w:lang w:val="fr-FR"/>
              </w:rPr>
            </w:pPr>
            <w:r w:rsidRPr="00253090">
              <w:rPr>
                <w:sz w:val="20"/>
                <w:lang w:val="fr-FR"/>
              </w:rPr>
              <w:t>Conception de la carte pour mettre l'accent sur les impacts de la mise à niveau du réseau SNCFT sur les personnes affectées par le projet ;</w:t>
            </w:r>
          </w:p>
        </w:tc>
      </w:tr>
      <w:tr w:rsidR="00B82C99" w:rsidRPr="00AE0DCB" w14:paraId="1DB134E7" w14:textId="77777777" w:rsidTr="007D727E">
        <w:trPr>
          <w:trHeight w:val="470"/>
        </w:trPr>
        <w:tc>
          <w:tcPr>
            <w:tcW w:w="1719" w:type="dxa"/>
          </w:tcPr>
          <w:p w14:paraId="664B8034" w14:textId="77777777" w:rsidR="00B62CCE" w:rsidRPr="00253090" w:rsidRDefault="00B62CCE" w:rsidP="00E4118D">
            <w:pPr>
              <w:pStyle w:val="TableParagraph"/>
              <w:spacing w:before="1"/>
              <w:ind w:left="21"/>
              <w:jc w:val="center"/>
              <w:rPr>
                <w:b/>
                <w:sz w:val="20"/>
                <w:lang w:val="fr-FR"/>
              </w:rPr>
            </w:pPr>
          </w:p>
          <w:p w14:paraId="122F3B71" w14:textId="77777777" w:rsidR="00B62CCE" w:rsidRPr="00253090" w:rsidRDefault="00B62CCE" w:rsidP="00E4118D">
            <w:pPr>
              <w:pStyle w:val="TableParagraph"/>
              <w:spacing w:before="1"/>
              <w:ind w:left="21"/>
              <w:jc w:val="center"/>
              <w:rPr>
                <w:b/>
                <w:sz w:val="20"/>
                <w:lang w:val="fr-FR"/>
              </w:rPr>
            </w:pPr>
          </w:p>
          <w:p w14:paraId="37FD4CF2" w14:textId="79822E18" w:rsidR="00E4118D" w:rsidRPr="00253090" w:rsidRDefault="00E4118D" w:rsidP="00E4118D">
            <w:pPr>
              <w:pStyle w:val="TableParagraph"/>
              <w:spacing w:before="1"/>
              <w:ind w:left="21"/>
              <w:jc w:val="center"/>
              <w:rPr>
                <w:b/>
                <w:sz w:val="20"/>
                <w:lang w:val="fr-FR"/>
              </w:rPr>
            </w:pPr>
            <w:r w:rsidRPr="00253090">
              <w:rPr>
                <w:b/>
                <w:sz w:val="20"/>
                <w:lang w:val="fr-FR"/>
              </w:rPr>
              <w:t>Expert SIG</w:t>
            </w:r>
          </w:p>
          <w:p w14:paraId="1E9286E3" w14:textId="1C3AD043" w:rsidR="008A34D6" w:rsidRPr="00253090" w:rsidRDefault="008A34D6" w:rsidP="00E4118D">
            <w:pPr>
              <w:pStyle w:val="TableParagraph"/>
              <w:spacing w:before="1"/>
              <w:ind w:left="21"/>
              <w:jc w:val="center"/>
              <w:rPr>
                <w:b/>
                <w:sz w:val="20"/>
                <w:lang w:val="fr-FR"/>
              </w:rPr>
            </w:pPr>
            <w:r w:rsidRPr="00253090">
              <w:rPr>
                <w:b/>
                <w:sz w:val="20"/>
                <w:lang w:val="fr-FR"/>
              </w:rPr>
              <w:t>Directeur Général</w:t>
            </w:r>
          </w:p>
          <w:p w14:paraId="46D9FB36" w14:textId="1C9F1DE2" w:rsidR="007E3397" w:rsidRPr="00253090" w:rsidRDefault="00DE011F" w:rsidP="001E5CF3">
            <w:pPr>
              <w:pStyle w:val="TableParagraph"/>
              <w:spacing w:before="1"/>
              <w:ind w:left="21"/>
              <w:jc w:val="center"/>
              <w:rPr>
                <w:b/>
                <w:sz w:val="20"/>
                <w:lang w:val="fr-FR"/>
              </w:rPr>
            </w:pPr>
            <w:hyperlink r:id="rId10" w:history="1">
              <w:r w:rsidRPr="00253090">
                <w:rPr>
                  <w:rStyle w:val="Lienhypertexte"/>
                  <w:b/>
                  <w:sz w:val="20"/>
                  <w:lang w:val="fr-FR"/>
                </w:rPr>
                <w:t>awatef.siala.fourati@asfconsulting.org</w:t>
              </w:r>
            </w:hyperlink>
          </w:p>
          <w:p w14:paraId="6716502A" w14:textId="77777777" w:rsidR="007E3397" w:rsidRPr="00253090" w:rsidRDefault="007E3397" w:rsidP="00B62CCE">
            <w:pPr>
              <w:pStyle w:val="TableParagraph"/>
              <w:spacing w:before="1"/>
              <w:ind w:left="0"/>
              <w:rPr>
                <w:b/>
                <w:sz w:val="20"/>
                <w:lang w:val="fr-FR"/>
              </w:rPr>
            </w:pPr>
          </w:p>
          <w:p w14:paraId="03C5F87E" w14:textId="77777777" w:rsidR="00C402B4" w:rsidRPr="00253090" w:rsidRDefault="00C402B4" w:rsidP="00B62CCE">
            <w:pPr>
              <w:pStyle w:val="TableParagraph"/>
              <w:spacing w:before="1"/>
              <w:ind w:left="0"/>
              <w:rPr>
                <w:b/>
                <w:sz w:val="20"/>
                <w:lang w:val="fr-FR"/>
              </w:rPr>
            </w:pPr>
          </w:p>
          <w:p w14:paraId="4E79E7CC" w14:textId="77777777" w:rsidR="00C402B4" w:rsidRPr="00253090" w:rsidRDefault="00C402B4" w:rsidP="00B62CCE">
            <w:pPr>
              <w:pStyle w:val="TableParagraph"/>
              <w:spacing w:before="1"/>
              <w:ind w:left="0"/>
              <w:rPr>
                <w:b/>
                <w:sz w:val="20"/>
                <w:lang w:val="fr-FR"/>
              </w:rPr>
            </w:pPr>
          </w:p>
          <w:p w14:paraId="63C3E6CF" w14:textId="77777777" w:rsidR="00C402B4" w:rsidRPr="00253090" w:rsidRDefault="00C402B4" w:rsidP="00B62CCE">
            <w:pPr>
              <w:pStyle w:val="TableParagraph"/>
              <w:spacing w:before="1"/>
              <w:ind w:left="0"/>
              <w:rPr>
                <w:b/>
                <w:sz w:val="20"/>
                <w:lang w:val="fr-FR"/>
              </w:rPr>
            </w:pPr>
          </w:p>
          <w:p w14:paraId="3387257A" w14:textId="4D9BA503" w:rsidR="007E3397" w:rsidRDefault="007E3397" w:rsidP="007E3397">
            <w:pPr>
              <w:pStyle w:val="TableParagraph"/>
              <w:spacing w:before="1"/>
              <w:ind w:left="21"/>
              <w:jc w:val="center"/>
              <w:rPr>
                <w:b/>
                <w:sz w:val="20"/>
                <w:lang w:val="en-GB"/>
              </w:rPr>
            </w:pPr>
            <w:r>
              <w:rPr>
                <w:b/>
                <w:sz w:val="20"/>
              </w:rPr>
              <w:t xml:space="preserve">Référence: </w:t>
            </w:r>
          </w:p>
          <w:p w14:paraId="7F6E2293" w14:textId="77777777" w:rsidR="00E4118D" w:rsidRDefault="00E4118D" w:rsidP="00E4118D">
            <w:pPr>
              <w:pStyle w:val="TableParagraph"/>
              <w:spacing w:before="1"/>
              <w:ind w:left="21"/>
              <w:jc w:val="center"/>
              <w:rPr>
                <w:b/>
                <w:sz w:val="20"/>
              </w:rPr>
            </w:pPr>
            <w:r>
              <w:rPr>
                <w:b/>
                <w:sz w:val="20"/>
              </w:rPr>
              <w:t>Awatef Siala Fourati</w:t>
            </w:r>
          </w:p>
          <w:p w14:paraId="6A9C2069" w14:textId="77777777" w:rsidR="007E3397" w:rsidRPr="00B62CCE" w:rsidRDefault="007E3397" w:rsidP="007E3397">
            <w:pPr>
              <w:pStyle w:val="TableParagraph"/>
              <w:spacing w:before="1"/>
              <w:ind w:left="21"/>
              <w:jc w:val="center"/>
              <w:rPr>
                <w:b/>
                <w:sz w:val="20"/>
              </w:rPr>
            </w:pPr>
          </w:p>
          <w:p w14:paraId="62E83F1D" w14:textId="06971383" w:rsidR="007E3397" w:rsidRPr="002868CD" w:rsidRDefault="007E3397" w:rsidP="001E5CF3">
            <w:pPr>
              <w:pStyle w:val="TableParagraph"/>
              <w:spacing w:before="1"/>
              <w:ind w:left="21"/>
              <w:jc w:val="center"/>
              <w:rPr>
                <w:b/>
                <w:sz w:val="20"/>
              </w:rPr>
            </w:pPr>
          </w:p>
        </w:tc>
        <w:tc>
          <w:tcPr>
            <w:tcW w:w="8203" w:type="dxa"/>
          </w:tcPr>
          <w:p w14:paraId="5EE9A843" w14:textId="7D594E30" w:rsidR="00E4118D" w:rsidRPr="00253090" w:rsidRDefault="00E4118D" w:rsidP="00E4118D">
            <w:pPr>
              <w:pStyle w:val="TableParagraph"/>
              <w:spacing w:before="1"/>
              <w:ind w:left="135" w:right="123"/>
              <w:rPr>
                <w:bCs/>
                <w:sz w:val="20"/>
                <w:lang w:val="fr-FR"/>
              </w:rPr>
            </w:pPr>
            <w:r w:rsidRPr="00253090">
              <w:rPr>
                <w:b/>
                <w:sz w:val="20"/>
                <w:lang w:val="fr-FR"/>
              </w:rPr>
              <w:lastRenderedPageBreak/>
              <w:t xml:space="preserve">Date : </w:t>
            </w:r>
            <w:r w:rsidRPr="00253090">
              <w:rPr>
                <w:bCs/>
                <w:sz w:val="20"/>
                <w:lang w:val="fr-FR"/>
              </w:rPr>
              <w:t>d'octobre 2024 à octobre 2024</w:t>
            </w:r>
          </w:p>
          <w:p w14:paraId="44E901AF" w14:textId="77777777" w:rsidR="00E4118D" w:rsidRPr="00253090" w:rsidRDefault="00E4118D" w:rsidP="00E4118D">
            <w:pPr>
              <w:pStyle w:val="TableParagraph"/>
              <w:spacing w:before="1"/>
              <w:ind w:left="135" w:right="123"/>
              <w:rPr>
                <w:bCs/>
                <w:sz w:val="20"/>
                <w:lang w:val="fr-FR"/>
              </w:rPr>
            </w:pPr>
            <w:r w:rsidRPr="00253090">
              <w:rPr>
                <w:b/>
                <w:sz w:val="20"/>
                <w:lang w:val="fr-FR"/>
              </w:rPr>
              <w:t xml:space="preserve">Pays : Tunisie </w:t>
            </w:r>
            <w:r w:rsidRPr="00253090">
              <w:rPr>
                <w:bCs/>
                <w:sz w:val="20"/>
                <w:lang w:val="fr-FR"/>
              </w:rPr>
              <w:t xml:space="preserve">  </w:t>
            </w:r>
          </w:p>
          <w:p w14:paraId="39F26D44" w14:textId="77777777" w:rsidR="00E4118D" w:rsidRPr="00253090" w:rsidRDefault="00E4118D" w:rsidP="00E4118D">
            <w:pPr>
              <w:pStyle w:val="TableParagraph"/>
              <w:spacing w:before="1"/>
              <w:ind w:left="135" w:right="123"/>
              <w:rPr>
                <w:bCs/>
                <w:sz w:val="20"/>
                <w:lang w:val="fr-FR"/>
              </w:rPr>
            </w:pPr>
            <w:r w:rsidRPr="00253090">
              <w:rPr>
                <w:b/>
                <w:sz w:val="20"/>
                <w:lang w:val="fr-FR"/>
              </w:rPr>
              <w:t xml:space="preserve">Maître d'ouvrage : </w:t>
            </w:r>
            <w:r w:rsidRPr="00253090">
              <w:rPr>
                <w:bCs/>
                <w:sz w:val="20"/>
                <w:lang w:val="fr-FR"/>
              </w:rPr>
              <w:t>ASF CONSULTING</w:t>
            </w:r>
          </w:p>
          <w:p w14:paraId="2456A99D" w14:textId="77777777" w:rsidR="00E4118D" w:rsidRPr="00253090" w:rsidRDefault="00E4118D" w:rsidP="00E4118D">
            <w:pPr>
              <w:pStyle w:val="TableParagraph"/>
              <w:spacing w:before="1"/>
              <w:ind w:left="135" w:right="123"/>
              <w:rPr>
                <w:bCs/>
                <w:sz w:val="20"/>
                <w:lang w:val="fr-FR"/>
              </w:rPr>
            </w:pPr>
            <w:r w:rsidRPr="00253090">
              <w:rPr>
                <w:b/>
                <w:sz w:val="20"/>
                <w:lang w:val="fr-FR"/>
              </w:rPr>
              <w:t>Financement : BERD</w:t>
            </w:r>
          </w:p>
          <w:p w14:paraId="2BB5B2B2" w14:textId="6F655094" w:rsidR="00E4118D" w:rsidRPr="00253090" w:rsidRDefault="00E4118D" w:rsidP="00E4118D">
            <w:pPr>
              <w:pStyle w:val="TableParagraph"/>
              <w:spacing w:before="1"/>
              <w:ind w:left="135" w:right="123"/>
              <w:rPr>
                <w:b/>
                <w:sz w:val="20"/>
                <w:lang w:val="fr-FR"/>
              </w:rPr>
            </w:pPr>
            <w:r w:rsidRPr="00253090">
              <w:rPr>
                <w:b/>
                <w:sz w:val="20"/>
                <w:lang w:val="fr-FR"/>
              </w:rPr>
              <w:t>Projet :</w:t>
            </w:r>
            <w:r w:rsidRPr="00253090">
              <w:rPr>
                <w:bCs/>
                <w:sz w:val="20"/>
                <w:lang w:val="fr-FR"/>
              </w:rPr>
              <w:t xml:space="preserve">  Examen des impacts de l'acquisition de terrains extérieurs et de la réinstallation pour le projet « Mise à niveau du réseau SNCFT L6 » – Tunisie </w:t>
            </w:r>
          </w:p>
          <w:p w14:paraId="74951527" w14:textId="77777777" w:rsidR="00E4118D" w:rsidRDefault="00E4118D" w:rsidP="00E4118D">
            <w:pPr>
              <w:pStyle w:val="TableParagraph"/>
              <w:spacing w:before="1"/>
              <w:ind w:left="135" w:right="123"/>
              <w:rPr>
                <w:b/>
                <w:sz w:val="20"/>
              </w:rPr>
            </w:pPr>
            <w:r w:rsidRPr="001E5CF3">
              <w:rPr>
                <w:b/>
                <w:sz w:val="20"/>
              </w:rPr>
              <w:t xml:space="preserve">Activités: </w:t>
            </w:r>
          </w:p>
          <w:p w14:paraId="165965BE" w14:textId="77777777" w:rsidR="00E4118D" w:rsidRPr="00253090" w:rsidRDefault="00E4118D" w:rsidP="00E4118D">
            <w:pPr>
              <w:pStyle w:val="TableParagraph"/>
              <w:numPr>
                <w:ilvl w:val="0"/>
                <w:numId w:val="13"/>
              </w:numPr>
              <w:spacing w:before="1"/>
              <w:ind w:right="123"/>
              <w:rPr>
                <w:b/>
                <w:sz w:val="20"/>
                <w:lang w:val="fr-FR"/>
              </w:rPr>
            </w:pPr>
            <w:r w:rsidRPr="00253090">
              <w:rPr>
                <w:b/>
                <w:sz w:val="20"/>
                <w:lang w:val="fr-FR"/>
              </w:rPr>
              <w:t xml:space="preserve">Apporter des valeurs cartographiques ajoutées à la revue LARLF du projet en effectuant </w:t>
            </w:r>
            <w:r w:rsidRPr="00253090">
              <w:rPr>
                <w:b/>
                <w:sz w:val="20"/>
                <w:lang w:val="fr-FR"/>
              </w:rPr>
              <w:lastRenderedPageBreak/>
              <w:t>les tâches suivantes :</w:t>
            </w:r>
          </w:p>
          <w:p w14:paraId="7EA0E523" w14:textId="77777777" w:rsidR="00E4118D" w:rsidRPr="00253090" w:rsidRDefault="00E4118D" w:rsidP="00E4118D">
            <w:pPr>
              <w:pStyle w:val="TableParagraph"/>
              <w:numPr>
                <w:ilvl w:val="0"/>
                <w:numId w:val="15"/>
              </w:numPr>
              <w:spacing w:before="1"/>
              <w:ind w:right="123"/>
              <w:rPr>
                <w:sz w:val="20"/>
                <w:lang w:val="fr-FR"/>
              </w:rPr>
            </w:pPr>
            <w:r w:rsidRPr="00253090">
              <w:rPr>
                <w:sz w:val="20"/>
                <w:lang w:val="fr-FR"/>
              </w:rPr>
              <w:t>Collecte de données géographiques sur le terrain ;</w:t>
            </w:r>
          </w:p>
          <w:p w14:paraId="7D837BFA" w14:textId="77777777" w:rsidR="00E4118D" w:rsidRPr="00253090" w:rsidRDefault="00E4118D" w:rsidP="00E4118D">
            <w:pPr>
              <w:pStyle w:val="TableParagraph"/>
              <w:numPr>
                <w:ilvl w:val="0"/>
                <w:numId w:val="15"/>
              </w:numPr>
              <w:spacing w:before="1"/>
              <w:ind w:right="123"/>
              <w:rPr>
                <w:sz w:val="20"/>
                <w:lang w:val="fr-FR"/>
              </w:rPr>
            </w:pPr>
            <w:r w:rsidRPr="00253090">
              <w:rPr>
                <w:sz w:val="20"/>
                <w:lang w:val="fr-FR"/>
              </w:rPr>
              <w:t>Traitement des données géographiques et préparation des cartes ;</w:t>
            </w:r>
          </w:p>
          <w:p w14:paraId="02CA15C1" w14:textId="38382739" w:rsidR="00B82C99" w:rsidRPr="00253090" w:rsidRDefault="00E4118D" w:rsidP="00E4118D">
            <w:pPr>
              <w:pStyle w:val="TableParagraph"/>
              <w:spacing w:before="1"/>
              <w:ind w:left="135" w:right="123"/>
              <w:rPr>
                <w:b/>
                <w:sz w:val="20"/>
                <w:lang w:val="fr-FR"/>
              </w:rPr>
            </w:pPr>
            <w:r w:rsidRPr="00253090">
              <w:rPr>
                <w:sz w:val="20"/>
                <w:lang w:val="fr-FR"/>
              </w:rPr>
              <w:t>Conception de la carte pour mettre l'accent sur les impacts de la mise à niveau du réseau SNCFT sur les personnes affectées par le projet ;</w:t>
            </w:r>
          </w:p>
        </w:tc>
      </w:tr>
      <w:tr w:rsidR="00B82C99" w:rsidRPr="00AE0DCB" w14:paraId="19BBED84" w14:textId="77777777" w:rsidTr="008A34D6">
        <w:trPr>
          <w:trHeight w:val="3863"/>
        </w:trPr>
        <w:tc>
          <w:tcPr>
            <w:tcW w:w="1719" w:type="dxa"/>
          </w:tcPr>
          <w:p w14:paraId="6053D4AC" w14:textId="77777777" w:rsidR="00B62CCE" w:rsidRPr="00253090" w:rsidRDefault="00B62CCE" w:rsidP="00B82C99">
            <w:pPr>
              <w:pStyle w:val="TableParagraph"/>
              <w:spacing w:before="1"/>
              <w:ind w:left="21"/>
              <w:jc w:val="center"/>
              <w:rPr>
                <w:b/>
                <w:sz w:val="20"/>
                <w:lang w:val="fr-FR"/>
              </w:rPr>
            </w:pPr>
          </w:p>
          <w:p w14:paraId="68503221" w14:textId="77777777" w:rsidR="00B62CCE" w:rsidRPr="00253090" w:rsidRDefault="00B62CCE" w:rsidP="00B82C99">
            <w:pPr>
              <w:pStyle w:val="TableParagraph"/>
              <w:spacing w:before="1"/>
              <w:ind w:left="21"/>
              <w:jc w:val="center"/>
              <w:rPr>
                <w:b/>
                <w:sz w:val="20"/>
                <w:lang w:val="fr-FR"/>
              </w:rPr>
            </w:pPr>
          </w:p>
          <w:p w14:paraId="1FF52C07" w14:textId="77777777" w:rsidR="00B62CCE" w:rsidRPr="00253090" w:rsidRDefault="00B62CCE" w:rsidP="00B62CCE">
            <w:pPr>
              <w:pStyle w:val="TableParagraph"/>
              <w:spacing w:before="1"/>
              <w:ind w:left="0"/>
              <w:rPr>
                <w:b/>
                <w:sz w:val="20"/>
                <w:lang w:val="fr-FR"/>
              </w:rPr>
            </w:pPr>
          </w:p>
          <w:p w14:paraId="4F1BE767" w14:textId="4BF20D4D" w:rsidR="00B82C99" w:rsidRPr="00253090" w:rsidRDefault="00E4118D" w:rsidP="00B82C99">
            <w:pPr>
              <w:pStyle w:val="TableParagraph"/>
              <w:spacing w:before="1"/>
              <w:ind w:left="21"/>
              <w:jc w:val="center"/>
              <w:rPr>
                <w:b/>
                <w:sz w:val="20"/>
                <w:lang w:val="fr-FR"/>
              </w:rPr>
            </w:pPr>
            <w:r w:rsidRPr="00253090">
              <w:rPr>
                <w:b/>
                <w:sz w:val="20"/>
                <w:lang w:val="fr-FR"/>
              </w:rPr>
              <w:t>Expert SIG</w:t>
            </w:r>
          </w:p>
          <w:p w14:paraId="387B2492" w14:textId="77777777" w:rsidR="007E3397" w:rsidRPr="00253090" w:rsidRDefault="007E3397" w:rsidP="00B82C99">
            <w:pPr>
              <w:pStyle w:val="TableParagraph"/>
              <w:spacing w:before="1"/>
              <w:ind w:left="21"/>
              <w:jc w:val="center"/>
              <w:rPr>
                <w:b/>
                <w:sz w:val="20"/>
                <w:lang w:val="fr-FR"/>
              </w:rPr>
            </w:pPr>
          </w:p>
          <w:p w14:paraId="66267CD2" w14:textId="77777777" w:rsidR="00B62CCE" w:rsidRPr="00253090" w:rsidRDefault="00B62CCE" w:rsidP="00B82C99">
            <w:pPr>
              <w:pStyle w:val="TableParagraph"/>
              <w:spacing w:before="1"/>
              <w:ind w:left="21"/>
              <w:jc w:val="center"/>
              <w:rPr>
                <w:b/>
                <w:sz w:val="20"/>
                <w:lang w:val="fr-FR"/>
              </w:rPr>
            </w:pPr>
          </w:p>
          <w:p w14:paraId="35566D65" w14:textId="77777777" w:rsidR="00B62CCE" w:rsidRPr="00253090" w:rsidRDefault="00B62CCE" w:rsidP="00B82C99">
            <w:pPr>
              <w:pStyle w:val="TableParagraph"/>
              <w:spacing w:before="1"/>
              <w:ind w:left="21"/>
              <w:jc w:val="center"/>
              <w:rPr>
                <w:b/>
                <w:sz w:val="20"/>
                <w:lang w:val="fr-FR"/>
              </w:rPr>
            </w:pPr>
          </w:p>
          <w:p w14:paraId="39CA1FF5" w14:textId="77777777" w:rsidR="00B62CCE" w:rsidRPr="00253090" w:rsidRDefault="00B62CCE" w:rsidP="00B62CCE">
            <w:pPr>
              <w:pStyle w:val="TableParagraph"/>
              <w:spacing w:before="1"/>
              <w:ind w:left="0"/>
              <w:rPr>
                <w:b/>
                <w:sz w:val="20"/>
                <w:lang w:val="fr-FR"/>
              </w:rPr>
            </w:pPr>
          </w:p>
          <w:p w14:paraId="69FF18A2" w14:textId="77777777" w:rsidR="007E3397" w:rsidRPr="00253090" w:rsidRDefault="007E3397" w:rsidP="007E3397">
            <w:pPr>
              <w:pStyle w:val="TableParagraph"/>
              <w:spacing w:before="1"/>
              <w:ind w:left="21"/>
              <w:jc w:val="center"/>
              <w:rPr>
                <w:b/>
                <w:sz w:val="20"/>
                <w:lang w:val="fr-FR"/>
              </w:rPr>
            </w:pPr>
            <w:r w:rsidRPr="00253090">
              <w:rPr>
                <w:b/>
                <w:sz w:val="20"/>
                <w:lang w:val="fr-FR"/>
              </w:rPr>
              <w:t xml:space="preserve">Référence: </w:t>
            </w:r>
          </w:p>
          <w:p w14:paraId="4D9C1BBC" w14:textId="77777777" w:rsidR="00B62CCE" w:rsidRPr="00253090" w:rsidRDefault="00B62CCE" w:rsidP="00B62CCE">
            <w:pPr>
              <w:pStyle w:val="TableParagraph"/>
              <w:spacing w:before="1"/>
              <w:ind w:left="0"/>
              <w:rPr>
                <w:b/>
                <w:bCs/>
                <w:sz w:val="20"/>
                <w:lang w:val="fr-FR"/>
              </w:rPr>
            </w:pPr>
          </w:p>
          <w:p w14:paraId="19C2D290" w14:textId="0829FB58" w:rsidR="007E3397" w:rsidRPr="00253090" w:rsidRDefault="00E4118D" w:rsidP="007E3397">
            <w:pPr>
              <w:pStyle w:val="TableParagraph"/>
              <w:spacing w:before="1"/>
              <w:ind w:left="21"/>
              <w:jc w:val="center"/>
              <w:rPr>
                <w:b/>
                <w:bCs/>
                <w:sz w:val="20"/>
                <w:lang w:val="fr-FR"/>
              </w:rPr>
            </w:pPr>
            <w:r w:rsidRPr="00253090">
              <w:rPr>
                <w:b/>
                <w:bCs/>
                <w:sz w:val="20"/>
                <w:lang w:val="fr-FR"/>
              </w:rPr>
              <w:t>Mohamed Masmoudi</w:t>
            </w:r>
          </w:p>
          <w:p w14:paraId="526D1C5F" w14:textId="0D76AF65" w:rsidR="00DE011F" w:rsidRPr="00253090" w:rsidRDefault="00DE011F" w:rsidP="007E3397">
            <w:pPr>
              <w:pStyle w:val="TableParagraph"/>
              <w:spacing w:before="1"/>
              <w:ind w:left="21"/>
              <w:jc w:val="center"/>
              <w:rPr>
                <w:b/>
                <w:bCs/>
                <w:sz w:val="20"/>
                <w:lang w:val="fr-FR"/>
              </w:rPr>
            </w:pPr>
            <w:hyperlink r:id="rId11" w:history="1">
              <w:r w:rsidRPr="00253090">
                <w:rPr>
                  <w:rStyle w:val="Lienhypertexte"/>
                  <w:b/>
                  <w:bCs/>
                  <w:sz w:val="20"/>
                  <w:lang w:val="fr-FR"/>
                </w:rPr>
                <w:t>med.masmoudi@topoplustn.com</w:t>
              </w:r>
            </w:hyperlink>
            <w:r w:rsidRPr="00253090">
              <w:rPr>
                <w:b/>
                <w:bCs/>
                <w:sz w:val="20"/>
                <w:lang w:val="fr-FR"/>
              </w:rPr>
              <w:t xml:space="preserve"> </w:t>
            </w:r>
          </w:p>
          <w:p w14:paraId="76704A64" w14:textId="77777777" w:rsidR="007E3397" w:rsidRPr="00253090" w:rsidRDefault="007E3397" w:rsidP="007E3397">
            <w:pPr>
              <w:pStyle w:val="TableParagraph"/>
              <w:spacing w:before="1"/>
              <w:ind w:left="21"/>
              <w:jc w:val="center"/>
              <w:rPr>
                <w:b/>
                <w:sz w:val="20"/>
                <w:lang w:val="fr-FR"/>
              </w:rPr>
            </w:pPr>
          </w:p>
          <w:p w14:paraId="36800F37" w14:textId="6CD44AE6" w:rsidR="007E3397" w:rsidRPr="00253090" w:rsidRDefault="007E3397" w:rsidP="007E3397">
            <w:pPr>
              <w:pStyle w:val="TableParagraph"/>
              <w:spacing w:before="1"/>
              <w:ind w:left="21"/>
              <w:jc w:val="center"/>
              <w:rPr>
                <w:b/>
                <w:sz w:val="20"/>
                <w:lang w:val="fr-FR"/>
              </w:rPr>
            </w:pPr>
          </w:p>
        </w:tc>
        <w:tc>
          <w:tcPr>
            <w:tcW w:w="8203" w:type="dxa"/>
          </w:tcPr>
          <w:p w14:paraId="3C1063B5" w14:textId="357A1C2C" w:rsidR="00B82C99" w:rsidRPr="00253090" w:rsidRDefault="00B82C99" w:rsidP="00B82C99">
            <w:pPr>
              <w:pStyle w:val="TableParagraph"/>
              <w:spacing w:before="1"/>
              <w:ind w:left="135" w:right="123"/>
              <w:rPr>
                <w:bCs/>
                <w:sz w:val="20"/>
                <w:lang w:val="fr-FR"/>
              </w:rPr>
            </w:pPr>
            <w:r w:rsidRPr="00253090">
              <w:rPr>
                <w:b/>
                <w:sz w:val="20"/>
                <w:lang w:val="fr-FR"/>
              </w:rPr>
              <w:t>Date :</w:t>
            </w:r>
            <w:r w:rsidRPr="00253090">
              <w:rPr>
                <w:bCs/>
                <w:sz w:val="20"/>
                <w:lang w:val="fr-FR"/>
              </w:rPr>
              <w:t xml:space="preserve"> de septembre 2024 à aujourd'hui</w:t>
            </w:r>
          </w:p>
          <w:p w14:paraId="5BCDE547" w14:textId="620EB231" w:rsidR="00B82C99" w:rsidRPr="00253090" w:rsidRDefault="00B82C99" w:rsidP="00B82C99">
            <w:pPr>
              <w:pStyle w:val="TableParagraph"/>
              <w:spacing w:before="1"/>
              <w:ind w:left="135" w:right="123"/>
              <w:rPr>
                <w:bCs/>
                <w:sz w:val="20"/>
                <w:lang w:val="fr-FR"/>
              </w:rPr>
            </w:pPr>
            <w:r w:rsidRPr="00253090">
              <w:rPr>
                <w:b/>
                <w:sz w:val="20"/>
                <w:lang w:val="fr-FR"/>
              </w:rPr>
              <w:t xml:space="preserve">Pays : Tunisie </w:t>
            </w:r>
            <w:r w:rsidR="00E4118D" w:rsidRPr="00253090">
              <w:rPr>
                <w:bCs/>
                <w:sz w:val="20"/>
                <w:lang w:val="fr-FR"/>
              </w:rPr>
              <w:t xml:space="preserve">  </w:t>
            </w:r>
          </w:p>
          <w:p w14:paraId="04E1BC6C" w14:textId="5C302613" w:rsidR="00B82C99" w:rsidRPr="00253090" w:rsidRDefault="00B82C99" w:rsidP="00B82C99">
            <w:pPr>
              <w:pStyle w:val="TableParagraph"/>
              <w:spacing w:before="1"/>
              <w:ind w:left="135" w:right="123"/>
              <w:rPr>
                <w:bCs/>
                <w:sz w:val="20"/>
                <w:lang w:val="fr-FR"/>
              </w:rPr>
            </w:pPr>
            <w:r w:rsidRPr="00253090">
              <w:rPr>
                <w:b/>
                <w:sz w:val="20"/>
                <w:lang w:val="fr-FR"/>
              </w:rPr>
              <w:t xml:space="preserve">Maître d'ouvrage : </w:t>
            </w:r>
            <w:r w:rsidR="00E4118D" w:rsidRPr="00253090">
              <w:rPr>
                <w:bCs/>
                <w:sz w:val="20"/>
                <w:lang w:val="fr-FR"/>
              </w:rPr>
              <w:t>Topo+</w:t>
            </w:r>
          </w:p>
          <w:p w14:paraId="630636BA" w14:textId="16943438" w:rsidR="00B82C99" w:rsidRPr="00253090" w:rsidRDefault="00B82C99" w:rsidP="00B82C99">
            <w:pPr>
              <w:pStyle w:val="TableParagraph"/>
              <w:spacing w:before="1"/>
              <w:ind w:left="135" w:right="123"/>
              <w:rPr>
                <w:bCs/>
                <w:sz w:val="20"/>
                <w:lang w:val="fr-FR"/>
              </w:rPr>
            </w:pPr>
            <w:r w:rsidRPr="00253090">
              <w:rPr>
                <w:b/>
                <w:sz w:val="20"/>
                <w:lang w:val="fr-FR"/>
              </w:rPr>
              <w:t>Financement : GIZ</w:t>
            </w:r>
          </w:p>
          <w:p w14:paraId="006E5FF5" w14:textId="181E4233" w:rsidR="00B82C99" w:rsidRPr="00253090" w:rsidRDefault="00B82C99" w:rsidP="00767BBF">
            <w:pPr>
              <w:pStyle w:val="TableParagraph"/>
              <w:spacing w:before="1"/>
              <w:ind w:left="135" w:right="123"/>
              <w:rPr>
                <w:bCs/>
                <w:sz w:val="20"/>
                <w:lang w:val="fr-FR"/>
              </w:rPr>
            </w:pPr>
            <w:r w:rsidRPr="00253090">
              <w:rPr>
                <w:b/>
                <w:sz w:val="20"/>
                <w:lang w:val="fr-FR"/>
              </w:rPr>
              <w:t xml:space="preserve">Projet :  </w:t>
            </w:r>
            <w:r w:rsidR="00E4118D" w:rsidRPr="00253090">
              <w:rPr>
                <w:bCs/>
                <w:sz w:val="20"/>
                <w:lang w:val="fr-FR"/>
              </w:rPr>
              <w:t>Conception et développement d'une plateforme Web SIG pour les potentialités énergétiques photovoltaïques et éoliennes</w:t>
            </w:r>
          </w:p>
          <w:p w14:paraId="02B1DADB" w14:textId="77777777" w:rsidR="00B82C99" w:rsidRDefault="00B82C99" w:rsidP="00B82C99">
            <w:pPr>
              <w:pStyle w:val="TableParagraph"/>
              <w:spacing w:before="1"/>
              <w:ind w:left="135" w:right="123"/>
              <w:rPr>
                <w:b/>
                <w:sz w:val="20"/>
              </w:rPr>
            </w:pPr>
            <w:r w:rsidRPr="00B82C99">
              <w:rPr>
                <w:b/>
                <w:sz w:val="20"/>
              </w:rPr>
              <w:t xml:space="preserve">Activités: </w:t>
            </w:r>
          </w:p>
          <w:p w14:paraId="7C5C344C" w14:textId="3AA855A4" w:rsidR="00E4118D" w:rsidRPr="00253090" w:rsidRDefault="00E4118D" w:rsidP="00E4118D">
            <w:pPr>
              <w:pStyle w:val="TableParagraph"/>
              <w:numPr>
                <w:ilvl w:val="0"/>
                <w:numId w:val="13"/>
              </w:numPr>
              <w:spacing w:before="1"/>
              <w:ind w:right="123"/>
              <w:rPr>
                <w:bCs/>
                <w:sz w:val="20"/>
                <w:lang w:val="fr-FR"/>
              </w:rPr>
            </w:pPr>
            <w:r w:rsidRPr="00253090">
              <w:rPr>
                <w:bCs/>
                <w:sz w:val="20"/>
                <w:lang w:val="fr-FR"/>
              </w:rPr>
              <w:t>Partage et validation de l'avancement des travaux avec les parties prenantes du projet (telles que la GIZ, le Ministère de l'Industrie et des Mines tunisien, etc.)</w:t>
            </w:r>
          </w:p>
          <w:p w14:paraId="46CC252A" w14:textId="77E46D2E" w:rsidR="00E4118D" w:rsidRPr="00253090" w:rsidRDefault="00E4118D" w:rsidP="00E4118D">
            <w:pPr>
              <w:pStyle w:val="TableParagraph"/>
              <w:numPr>
                <w:ilvl w:val="0"/>
                <w:numId w:val="15"/>
              </w:numPr>
              <w:spacing w:before="1"/>
              <w:ind w:right="123"/>
              <w:rPr>
                <w:bCs/>
                <w:sz w:val="20"/>
                <w:lang w:val="fr-FR"/>
              </w:rPr>
            </w:pPr>
            <w:r w:rsidRPr="00253090">
              <w:rPr>
                <w:bCs/>
                <w:sz w:val="20"/>
                <w:lang w:val="fr-FR"/>
              </w:rPr>
              <w:t>Assister aux réunions avec les parties prenantes et communiquer les tâches effectuées et celles en cours</w:t>
            </w:r>
          </w:p>
          <w:p w14:paraId="4569F1F5" w14:textId="6B1867E6" w:rsidR="00767BBF" w:rsidRPr="00253090" w:rsidRDefault="00E4118D" w:rsidP="00767BBF">
            <w:pPr>
              <w:pStyle w:val="TableParagraph"/>
              <w:numPr>
                <w:ilvl w:val="0"/>
                <w:numId w:val="13"/>
              </w:numPr>
              <w:spacing w:before="1"/>
              <w:ind w:right="123"/>
              <w:rPr>
                <w:bCs/>
                <w:sz w:val="20"/>
                <w:lang w:val="fr-FR"/>
              </w:rPr>
            </w:pPr>
            <w:r w:rsidRPr="00253090">
              <w:rPr>
                <w:bCs/>
                <w:sz w:val="20"/>
                <w:lang w:val="fr-FR"/>
              </w:rPr>
              <w:t>Gérer et approuver les principaux processus du projet, qui sont</w:t>
            </w:r>
          </w:p>
          <w:p w14:paraId="0C742BA2" w14:textId="3055BF2B" w:rsidR="00767BBF" w:rsidRPr="00253090" w:rsidRDefault="00E4118D" w:rsidP="00E4118D">
            <w:pPr>
              <w:pStyle w:val="TableParagraph"/>
              <w:numPr>
                <w:ilvl w:val="0"/>
                <w:numId w:val="15"/>
              </w:numPr>
              <w:spacing w:before="1"/>
              <w:ind w:right="123"/>
              <w:rPr>
                <w:bCs/>
                <w:sz w:val="20"/>
                <w:lang w:val="fr-FR"/>
              </w:rPr>
            </w:pPr>
            <w:r w:rsidRPr="00253090">
              <w:rPr>
                <w:bCs/>
                <w:sz w:val="20"/>
                <w:lang w:val="fr-FR"/>
              </w:rPr>
              <w:t>Concevoir les principales fonctionnalités de la Plateforme ;</w:t>
            </w:r>
          </w:p>
          <w:p w14:paraId="5FBAA158" w14:textId="53A3EEDD" w:rsidR="00767BBF" w:rsidRPr="00253090" w:rsidRDefault="00E4118D" w:rsidP="00E4118D">
            <w:pPr>
              <w:pStyle w:val="TableParagraph"/>
              <w:numPr>
                <w:ilvl w:val="0"/>
                <w:numId w:val="15"/>
              </w:numPr>
              <w:spacing w:before="1"/>
              <w:ind w:right="123"/>
              <w:rPr>
                <w:bCs/>
                <w:sz w:val="20"/>
                <w:lang w:val="fr-FR"/>
              </w:rPr>
            </w:pPr>
            <w:r w:rsidRPr="00253090">
              <w:rPr>
                <w:bCs/>
                <w:sz w:val="20"/>
                <w:lang w:val="fr-FR"/>
              </w:rPr>
              <w:t>Valider la conception des interfaces principales de la Plateforme Web ;</w:t>
            </w:r>
          </w:p>
          <w:p w14:paraId="63A43620" w14:textId="080361D8" w:rsidR="00767BBF" w:rsidRPr="00253090" w:rsidRDefault="00E4118D" w:rsidP="00E4118D">
            <w:pPr>
              <w:pStyle w:val="TableParagraph"/>
              <w:numPr>
                <w:ilvl w:val="0"/>
                <w:numId w:val="15"/>
              </w:numPr>
              <w:spacing w:before="1"/>
              <w:ind w:right="123"/>
              <w:rPr>
                <w:bCs/>
                <w:sz w:val="20"/>
                <w:lang w:val="fr-FR"/>
              </w:rPr>
            </w:pPr>
            <w:r w:rsidRPr="00253090">
              <w:rPr>
                <w:bCs/>
                <w:sz w:val="20"/>
                <w:lang w:val="fr-FR"/>
              </w:rPr>
              <w:t xml:space="preserve"> Validation de la modélisation des données de la plateforme SIG Web</w:t>
            </w:r>
          </w:p>
          <w:p w14:paraId="4DB87AE9" w14:textId="77777777" w:rsidR="00B82C99" w:rsidRPr="00253090" w:rsidRDefault="00B82C99" w:rsidP="00E4118D">
            <w:pPr>
              <w:pStyle w:val="TableParagraph"/>
              <w:spacing w:before="1"/>
              <w:ind w:left="0" w:right="123"/>
              <w:rPr>
                <w:bCs/>
                <w:sz w:val="20"/>
                <w:lang w:val="fr-FR"/>
              </w:rPr>
            </w:pPr>
          </w:p>
          <w:p w14:paraId="4FE8CB50" w14:textId="77777777" w:rsidR="00471588" w:rsidRPr="00253090" w:rsidRDefault="00471588" w:rsidP="00E4118D">
            <w:pPr>
              <w:pStyle w:val="TableParagraph"/>
              <w:spacing w:before="1"/>
              <w:ind w:left="0" w:right="123"/>
              <w:rPr>
                <w:bCs/>
                <w:sz w:val="20"/>
                <w:lang w:val="fr-FR"/>
              </w:rPr>
            </w:pPr>
          </w:p>
          <w:p w14:paraId="364E91AF" w14:textId="77777777" w:rsidR="00471588" w:rsidRPr="00253090" w:rsidRDefault="00471588" w:rsidP="00E4118D">
            <w:pPr>
              <w:pStyle w:val="TableParagraph"/>
              <w:spacing w:before="1"/>
              <w:ind w:left="0" w:right="123"/>
              <w:rPr>
                <w:bCs/>
                <w:sz w:val="20"/>
                <w:lang w:val="fr-FR"/>
              </w:rPr>
            </w:pPr>
          </w:p>
          <w:p w14:paraId="69D489EB" w14:textId="2C168240" w:rsidR="00471588" w:rsidRPr="00253090" w:rsidRDefault="00471588" w:rsidP="00E4118D">
            <w:pPr>
              <w:pStyle w:val="TableParagraph"/>
              <w:spacing w:before="1"/>
              <w:ind w:left="0" w:right="123"/>
              <w:rPr>
                <w:bCs/>
                <w:sz w:val="20"/>
                <w:lang w:val="fr-FR"/>
              </w:rPr>
            </w:pPr>
          </w:p>
        </w:tc>
      </w:tr>
      <w:tr w:rsidR="00903032" w:rsidRPr="00AE0DCB" w14:paraId="5AF17771" w14:textId="77777777" w:rsidTr="007D727E">
        <w:trPr>
          <w:trHeight w:val="470"/>
        </w:trPr>
        <w:tc>
          <w:tcPr>
            <w:tcW w:w="1719" w:type="dxa"/>
          </w:tcPr>
          <w:p w14:paraId="451FE386" w14:textId="77777777" w:rsidR="00B62CCE" w:rsidRPr="00253090" w:rsidRDefault="00B62CCE" w:rsidP="00B82C99">
            <w:pPr>
              <w:pStyle w:val="TableParagraph"/>
              <w:spacing w:before="1"/>
              <w:ind w:left="21"/>
              <w:jc w:val="center"/>
              <w:rPr>
                <w:b/>
                <w:sz w:val="20"/>
                <w:lang w:val="fr-FR"/>
              </w:rPr>
            </w:pPr>
          </w:p>
          <w:p w14:paraId="07A0EA44" w14:textId="77777777" w:rsidR="00B62CCE" w:rsidRPr="00253090" w:rsidRDefault="00B62CCE" w:rsidP="00B82C99">
            <w:pPr>
              <w:pStyle w:val="TableParagraph"/>
              <w:spacing w:before="1"/>
              <w:ind w:left="21"/>
              <w:jc w:val="center"/>
              <w:rPr>
                <w:b/>
                <w:sz w:val="20"/>
                <w:lang w:val="fr-FR"/>
              </w:rPr>
            </w:pPr>
          </w:p>
          <w:p w14:paraId="3AAC297C" w14:textId="77777777" w:rsidR="00B62CCE" w:rsidRPr="00253090" w:rsidRDefault="00B62CCE" w:rsidP="00B82C99">
            <w:pPr>
              <w:pStyle w:val="TableParagraph"/>
              <w:spacing w:before="1"/>
              <w:ind w:left="21"/>
              <w:jc w:val="center"/>
              <w:rPr>
                <w:b/>
                <w:sz w:val="20"/>
                <w:lang w:val="fr-FR"/>
              </w:rPr>
            </w:pPr>
          </w:p>
          <w:p w14:paraId="42AE6F4E" w14:textId="4347F5C4" w:rsidR="00903032" w:rsidRDefault="001B73F5" w:rsidP="00B82C99">
            <w:pPr>
              <w:pStyle w:val="TableParagraph"/>
              <w:spacing w:before="1"/>
              <w:ind w:left="21"/>
              <w:jc w:val="center"/>
              <w:rPr>
                <w:b/>
                <w:sz w:val="20"/>
              </w:rPr>
            </w:pPr>
            <w:r>
              <w:rPr>
                <w:b/>
                <w:sz w:val="20"/>
              </w:rPr>
              <w:t>Expert SIG</w:t>
            </w:r>
          </w:p>
          <w:p w14:paraId="08B2EEEF" w14:textId="77777777" w:rsidR="007E3397" w:rsidRDefault="007E3397" w:rsidP="00B82C99">
            <w:pPr>
              <w:pStyle w:val="TableParagraph"/>
              <w:spacing w:before="1"/>
              <w:ind w:left="21"/>
              <w:jc w:val="center"/>
              <w:rPr>
                <w:b/>
                <w:sz w:val="20"/>
              </w:rPr>
            </w:pPr>
          </w:p>
          <w:p w14:paraId="53850AA2" w14:textId="77777777" w:rsidR="007E3397" w:rsidRDefault="007E3397" w:rsidP="007E3397">
            <w:pPr>
              <w:pStyle w:val="TableParagraph"/>
              <w:spacing w:before="1"/>
              <w:ind w:left="21"/>
              <w:jc w:val="center"/>
              <w:rPr>
                <w:b/>
                <w:sz w:val="20"/>
                <w:lang w:val="en-GB"/>
              </w:rPr>
            </w:pPr>
            <w:r>
              <w:rPr>
                <w:b/>
                <w:sz w:val="20"/>
              </w:rPr>
              <w:t xml:space="preserve">Référence: </w:t>
            </w:r>
          </w:p>
          <w:p w14:paraId="31F5D174" w14:textId="515F9472" w:rsidR="007E3397" w:rsidRPr="007E3397" w:rsidRDefault="00471588" w:rsidP="007E3397">
            <w:pPr>
              <w:pStyle w:val="TableParagraph"/>
              <w:spacing w:before="1"/>
              <w:ind w:left="21"/>
              <w:jc w:val="center"/>
              <w:rPr>
                <w:b/>
                <w:bCs/>
                <w:sz w:val="20"/>
              </w:rPr>
            </w:pPr>
            <w:r>
              <w:rPr>
                <w:b/>
                <w:bCs/>
                <w:sz w:val="20"/>
              </w:rPr>
              <w:t>Awatef Siala Fourati</w:t>
            </w:r>
          </w:p>
          <w:p w14:paraId="3E71187F" w14:textId="77777777" w:rsidR="007E3397" w:rsidRDefault="007E3397" w:rsidP="007E3397">
            <w:pPr>
              <w:pStyle w:val="TableParagraph"/>
              <w:spacing w:before="1"/>
              <w:ind w:left="21"/>
              <w:jc w:val="center"/>
              <w:rPr>
                <w:b/>
                <w:sz w:val="20"/>
              </w:rPr>
            </w:pPr>
          </w:p>
          <w:p w14:paraId="59283EDA" w14:textId="77777777" w:rsidR="00DE011F" w:rsidRDefault="00DE011F" w:rsidP="00DE011F">
            <w:pPr>
              <w:pStyle w:val="TableParagraph"/>
              <w:spacing w:before="1"/>
              <w:ind w:left="21"/>
              <w:jc w:val="center"/>
              <w:rPr>
                <w:b/>
                <w:sz w:val="20"/>
                <w:lang w:val="en-GB"/>
              </w:rPr>
            </w:pPr>
            <w:hyperlink r:id="rId12" w:history="1">
              <w:r w:rsidRPr="00DE011F">
                <w:rPr>
                  <w:rStyle w:val="Lienhypertexte"/>
                  <w:b/>
                  <w:sz w:val="20"/>
                </w:rPr>
                <w:t>awatef.siala.fourati@asfconsulting.org</w:t>
              </w:r>
            </w:hyperlink>
          </w:p>
          <w:p w14:paraId="4E6945A7" w14:textId="274A503E" w:rsidR="007E3397" w:rsidRDefault="007E3397" w:rsidP="007E3397">
            <w:pPr>
              <w:pStyle w:val="TableParagraph"/>
              <w:spacing w:before="1"/>
              <w:ind w:left="21"/>
              <w:jc w:val="center"/>
              <w:rPr>
                <w:b/>
                <w:sz w:val="20"/>
              </w:rPr>
            </w:pPr>
          </w:p>
        </w:tc>
        <w:tc>
          <w:tcPr>
            <w:tcW w:w="8203" w:type="dxa"/>
          </w:tcPr>
          <w:p w14:paraId="1A81D8F1" w14:textId="1E47DC79" w:rsidR="00903032" w:rsidRPr="00253090" w:rsidRDefault="00903032" w:rsidP="00903032">
            <w:pPr>
              <w:pStyle w:val="TableParagraph"/>
              <w:ind w:left="0"/>
              <w:rPr>
                <w:bCs/>
                <w:sz w:val="20"/>
                <w:lang w:val="fr-FR"/>
              </w:rPr>
            </w:pPr>
            <w:r w:rsidRPr="00253090">
              <w:rPr>
                <w:b/>
                <w:sz w:val="20"/>
                <w:lang w:val="fr-FR"/>
              </w:rPr>
              <w:t xml:space="preserve">Date : </w:t>
            </w:r>
            <w:r w:rsidR="00471588" w:rsidRPr="00253090">
              <w:rPr>
                <w:bCs/>
                <w:sz w:val="20"/>
                <w:lang w:val="fr-FR"/>
              </w:rPr>
              <w:t>Décembre 2023 – Mars 2024</w:t>
            </w:r>
          </w:p>
          <w:p w14:paraId="026C5B17" w14:textId="25EB5054" w:rsidR="00903032" w:rsidRPr="00253090" w:rsidRDefault="00903032" w:rsidP="00903032">
            <w:pPr>
              <w:pStyle w:val="TableParagraph"/>
              <w:ind w:left="0"/>
              <w:rPr>
                <w:bCs/>
                <w:sz w:val="20"/>
                <w:lang w:val="fr-FR"/>
              </w:rPr>
            </w:pPr>
            <w:r w:rsidRPr="00253090">
              <w:rPr>
                <w:b/>
                <w:sz w:val="20"/>
                <w:lang w:val="fr-FR"/>
              </w:rPr>
              <w:t xml:space="preserve">Pays : </w:t>
            </w:r>
            <w:r w:rsidR="00471588" w:rsidRPr="00253090">
              <w:rPr>
                <w:bCs/>
                <w:sz w:val="20"/>
                <w:lang w:val="fr-FR"/>
              </w:rPr>
              <w:t xml:space="preserve">Mauritanie  </w:t>
            </w:r>
          </w:p>
          <w:p w14:paraId="11EF240D" w14:textId="76D7293A" w:rsidR="00903032" w:rsidRPr="00253090" w:rsidRDefault="00903032" w:rsidP="00903032">
            <w:pPr>
              <w:pStyle w:val="TableParagraph"/>
              <w:ind w:left="1690" w:hanging="1690"/>
              <w:rPr>
                <w:bCs/>
                <w:sz w:val="20"/>
                <w:lang w:val="fr-FR"/>
              </w:rPr>
            </w:pPr>
            <w:r w:rsidRPr="00253090">
              <w:rPr>
                <w:b/>
                <w:sz w:val="20"/>
                <w:lang w:val="fr-FR"/>
              </w:rPr>
              <w:t xml:space="preserve">Client : </w:t>
            </w:r>
            <w:r w:rsidR="00471588" w:rsidRPr="00253090">
              <w:rPr>
                <w:bCs/>
                <w:sz w:val="20"/>
                <w:lang w:val="fr-FR"/>
              </w:rPr>
              <w:t>ASF Consulting</w:t>
            </w:r>
          </w:p>
          <w:p w14:paraId="1E46BE06" w14:textId="7C1FC265" w:rsidR="00903032" w:rsidRPr="00253090" w:rsidRDefault="00903032" w:rsidP="00903032">
            <w:pPr>
              <w:pStyle w:val="TableParagraph"/>
              <w:ind w:left="0"/>
              <w:rPr>
                <w:bCs/>
                <w:sz w:val="20"/>
                <w:lang w:val="fr-FR"/>
              </w:rPr>
            </w:pPr>
            <w:r w:rsidRPr="00253090">
              <w:rPr>
                <w:b/>
                <w:sz w:val="20"/>
                <w:lang w:val="fr-FR"/>
              </w:rPr>
              <w:t>Financement : Banque mondiale</w:t>
            </w:r>
          </w:p>
          <w:p w14:paraId="52CA1504" w14:textId="4ED02988" w:rsidR="001B73F5" w:rsidRPr="00253090" w:rsidRDefault="00903032" w:rsidP="00903032">
            <w:pPr>
              <w:pStyle w:val="TableParagraph"/>
              <w:ind w:left="0"/>
              <w:rPr>
                <w:b/>
                <w:sz w:val="20"/>
                <w:lang w:val="fr-FR"/>
              </w:rPr>
            </w:pPr>
            <w:r w:rsidRPr="00253090">
              <w:rPr>
                <w:b/>
                <w:sz w:val="20"/>
                <w:lang w:val="fr-FR"/>
              </w:rPr>
              <w:t>Projet :</w:t>
            </w:r>
            <w:r w:rsidR="001B73F5" w:rsidRPr="00253090">
              <w:rPr>
                <w:bCs/>
                <w:sz w:val="20"/>
                <w:lang w:val="fr-FR"/>
              </w:rPr>
              <w:t xml:space="preserve"> Assistance technique et renforcement des capacités du Ministère de l'Environnement dans le domaine de l'évaluation et du suivi environnementaux et sociaux des projets pétroliers et gaziers </w:t>
            </w:r>
          </w:p>
          <w:p w14:paraId="395AF6A3" w14:textId="74B159AC" w:rsidR="00903032" w:rsidRPr="007D727E" w:rsidRDefault="00903032" w:rsidP="00903032">
            <w:pPr>
              <w:pStyle w:val="TableParagraph"/>
              <w:ind w:left="0"/>
              <w:rPr>
                <w:b/>
                <w:sz w:val="20"/>
              </w:rPr>
            </w:pPr>
            <w:r w:rsidRPr="00B960B8">
              <w:rPr>
                <w:b/>
                <w:sz w:val="20"/>
              </w:rPr>
              <w:t xml:space="preserve">Activités: </w:t>
            </w:r>
          </w:p>
          <w:p w14:paraId="344B27F9" w14:textId="0AA8BE3E" w:rsidR="00903032" w:rsidRPr="00253090" w:rsidRDefault="001B73F5" w:rsidP="00903032">
            <w:pPr>
              <w:pStyle w:val="TableParagraph"/>
              <w:numPr>
                <w:ilvl w:val="0"/>
                <w:numId w:val="13"/>
              </w:numPr>
              <w:rPr>
                <w:bCs/>
                <w:sz w:val="20"/>
                <w:lang w:val="fr-FR"/>
              </w:rPr>
            </w:pPr>
            <w:r w:rsidRPr="00253090">
              <w:rPr>
                <w:bCs/>
                <w:sz w:val="20"/>
                <w:lang w:val="fr-FR"/>
              </w:rPr>
              <w:t>Offrir des sessions de formation en SIG, Collecte de données géographiques à l'aide du GPS, Conception et mise en œuvre de bases de données aux gestionnaires techniques et techniciens du DECE ;</w:t>
            </w:r>
          </w:p>
          <w:p w14:paraId="42493FDE" w14:textId="63966330" w:rsidR="00903032" w:rsidRPr="00253090" w:rsidRDefault="001B73F5" w:rsidP="00903032">
            <w:pPr>
              <w:pStyle w:val="TableParagraph"/>
              <w:numPr>
                <w:ilvl w:val="0"/>
                <w:numId w:val="13"/>
              </w:numPr>
              <w:rPr>
                <w:bCs/>
                <w:sz w:val="20"/>
                <w:lang w:val="fr-FR"/>
              </w:rPr>
            </w:pPr>
            <w:r w:rsidRPr="00253090">
              <w:rPr>
                <w:bCs/>
                <w:sz w:val="20"/>
                <w:lang w:val="fr-FR"/>
              </w:rPr>
              <w:t>Fournir des directives techniques pour faciliter les travaux de cartographie dans la DECE ;</w:t>
            </w:r>
          </w:p>
          <w:p w14:paraId="0F23FB46" w14:textId="303D752E" w:rsidR="00903032" w:rsidRPr="00253090" w:rsidRDefault="001B73F5" w:rsidP="00903032">
            <w:pPr>
              <w:pStyle w:val="TableParagraph"/>
              <w:numPr>
                <w:ilvl w:val="0"/>
                <w:numId w:val="13"/>
              </w:numPr>
              <w:rPr>
                <w:bCs/>
                <w:sz w:val="20"/>
                <w:lang w:val="fr-FR"/>
              </w:rPr>
            </w:pPr>
            <w:r w:rsidRPr="00253090">
              <w:rPr>
                <w:bCs/>
                <w:sz w:val="20"/>
                <w:lang w:val="fr-FR"/>
              </w:rPr>
              <w:t>Fournir une assistance technique aux techniciens et ingénieurs nécessitant une assistance spécifique en SIG pour effectuer leurs tâches quotidiennes ;</w:t>
            </w:r>
          </w:p>
          <w:p w14:paraId="37A1F2EE" w14:textId="7509E512" w:rsidR="00903032" w:rsidRPr="00253090" w:rsidRDefault="001B73F5" w:rsidP="00903032">
            <w:pPr>
              <w:pStyle w:val="TableParagraph"/>
              <w:numPr>
                <w:ilvl w:val="0"/>
                <w:numId w:val="13"/>
              </w:numPr>
              <w:rPr>
                <w:b/>
                <w:sz w:val="20"/>
                <w:lang w:val="fr-FR"/>
              </w:rPr>
            </w:pPr>
            <w:r w:rsidRPr="00253090">
              <w:rPr>
                <w:bCs/>
                <w:sz w:val="20"/>
                <w:lang w:val="fr-FR"/>
              </w:rPr>
              <w:t>Conception et développement d'une petite application SIG WEB dédiée à centraliser le contenu des données géographiques dans une base de données géographiques.</w:t>
            </w:r>
          </w:p>
        </w:tc>
      </w:tr>
      <w:tr w:rsidR="00B960B8" w:rsidRPr="00AE0DCB" w14:paraId="50864D53" w14:textId="77777777" w:rsidTr="007D727E">
        <w:trPr>
          <w:trHeight w:val="470"/>
        </w:trPr>
        <w:tc>
          <w:tcPr>
            <w:tcW w:w="1719" w:type="dxa"/>
          </w:tcPr>
          <w:p w14:paraId="05B44177" w14:textId="77777777" w:rsidR="00B62CCE" w:rsidRPr="00253090" w:rsidRDefault="00B62CCE" w:rsidP="00B82C99">
            <w:pPr>
              <w:pStyle w:val="TableParagraph"/>
              <w:spacing w:before="1"/>
              <w:ind w:left="21"/>
              <w:jc w:val="center"/>
              <w:rPr>
                <w:b/>
                <w:sz w:val="20"/>
                <w:lang w:val="fr-FR"/>
              </w:rPr>
            </w:pPr>
          </w:p>
          <w:p w14:paraId="0824C2C3" w14:textId="77777777" w:rsidR="00B62CCE" w:rsidRPr="00253090" w:rsidRDefault="00B62CCE" w:rsidP="00B82C99">
            <w:pPr>
              <w:pStyle w:val="TableParagraph"/>
              <w:spacing w:before="1"/>
              <w:ind w:left="21"/>
              <w:jc w:val="center"/>
              <w:rPr>
                <w:b/>
                <w:sz w:val="20"/>
                <w:lang w:val="fr-FR"/>
              </w:rPr>
            </w:pPr>
          </w:p>
          <w:p w14:paraId="778C0D71" w14:textId="77777777" w:rsidR="00B62CCE" w:rsidRPr="00253090" w:rsidRDefault="00B62CCE" w:rsidP="00B82C99">
            <w:pPr>
              <w:pStyle w:val="TableParagraph"/>
              <w:spacing w:before="1"/>
              <w:ind w:left="21"/>
              <w:jc w:val="center"/>
              <w:rPr>
                <w:b/>
                <w:sz w:val="20"/>
                <w:lang w:val="fr-FR"/>
              </w:rPr>
            </w:pPr>
          </w:p>
          <w:p w14:paraId="59987309" w14:textId="77777777" w:rsidR="00B62CCE" w:rsidRPr="00253090" w:rsidRDefault="00B62CCE" w:rsidP="00B82C99">
            <w:pPr>
              <w:pStyle w:val="TableParagraph"/>
              <w:spacing w:before="1"/>
              <w:ind w:left="21"/>
              <w:jc w:val="center"/>
              <w:rPr>
                <w:b/>
                <w:sz w:val="20"/>
                <w:lang w:val="fr-FR"/>
              </w:rPr>
            </w:pPr>
          </w:p>
          <w:p w14:paraId="6236D6C1" w14:textId="52EC9838" w:rsidR="00B960B8" w:rsidRDefault="001B73F5" w:rsidP="00B82C99">
            <w:pPr>
              <w:pStyle w:val="TableParagraph"/>
              <w:spacing w:before="1"/>
              <w:ind w:left="21"/>
              <w:jc w:val="center"/>
              <w:rPr>
                <w:b/>
                <w:sz w:val="20"/>
              </w:rPr>
            </w:pPr>
            <w:r>
              <w:rPr>
                <w:b/>
                <w:sz w:val="20"/>
              </w:rPr>
              <w:t>Directeur Général</w:t>
            </w:r>
          </w:p>
          <w:p w14:paraId="74DADD6F" w14:textId="77777777" w:rsidR="007E3397" w:rsidRDefault="007E3397" w:rsidP="00B82C99">
            <w:pPr>
              <w:pStyle w:val="TableParagraph"/>
              <w:spacing w:before="1"/>
              <w:ind w:left="21"/>
              <w:jc w:val="center"/>
              <w:rPr>
                <w:b/>
                <w:sz w:val="20"/>
              </w:rPr>
            </w:pPr>
          </w:p>
          <w:p w14:paraId="0EA75D32" w14:textId="77777777" w:rsidR="007E3397" w:rsidRDefault="007E3397" w:rsidP="00B82C99">
            <w:pPr>
              <w:pStyle w:val="TableParagraph"/>
              <w:spacing w:before="1"/>
              <w:ind w:left="21"/>
              <w:jc w:val="center"/>
              <w:rPr>
                <w:b/>
                <w:sz w:val="20"/>
              </w:rPr>
            </w:pPr>
          </w:p>
          <w:p w14:paraId="45AF0282" w14:textId="77777777" w:rsidR="007E3397" w:rsidRDefault="007E3397" w:rsidP="007E3397">
            <w:pPr>
              <w:pStyle w:val="TableParagraph"/>
              <w:spacing w:before="1"/>
              <w:ind w:left="21"/>
              <w:jc w:val="center"/>
              <w:rPr>
                <w:b/>
                <w:sz w:val="20"/>
                <w:lang w:val="en-GB"/>
              </w:rPr>
            </w:pPr>
            <w:r>
              <w:rPr>
                <w:b/>
                <w:sz w:val="20"/>
              </w:rPr>
              <w:t xml:space="preserve">Référence: </w:t>
            </w:r>
          </w:p>
          <w:p w14:paraId="2AC145C0" w14:textId="6F04D832" w:rsidR="007E3397" w:rsidRPr="001B73F5" w:rsidRDefault="001B73F5" w:rsidP="007E3397">
            <w:pPr>
              <w:pStyle w:val="TableParagraph"/>
              <w:spacing w:before="1"/>
              <w:ind w:left="21"/>
              <w:jc w:val="center"/>
              <w:rPr>
                <w:b/>
                <w:bCs/>
                <w:sz w:val="20"/>
              </w:rPr>
            </w:pPr>
            <w:r>
              <w:rPr>
                <w:b/>
                <w:bCs/>
                <w:sz w:val="20"/>
              </w:rPr>
              <w:t>Walid Trabelsi</w:t>
            </w:r>
          </w:p>
          <w:p w14:paraId="2A7FDA29" w14:textId="77777777" w:rsidR="007E3397" w:rsidRPr="001B73F5" w:rsidRDefault="007E3397" w:rsidP="007E3397">
            <w:pPr>
              <w:pStyle w:val="TableParagraph"/>
              <w:spacing w:before="1"/>
              <w:ind w:left="21"/>
              <w:jc w:val="center"/>
              <w:rPr>
                <w:b/>
                <w:sz w:val="20"/>
              </w:rPr>
            </w:pPr>
          </w:p>
          <w:p w14:paraId="48B768D9" w14:textId="68F52992" w:rsidR="007E3397" w:rsidRPr="001B73F5" w:rsidRDefault="007E3397" w:rsidP="007E3397">
            <w:pPr>
              <w:pStyle w:val="TableParagraph"/>
              <w:spacing w:before="1"/>
              <w:ind w:left="21"/>
              <w:jc w:val="center"/>
              <w:rPr>
                <w:b/>
                <w:sz w:val="20"/>
              </w:rPr>
            </w:pPr>
          </w:p>
        </w:tc>
        <w:tc>
          <w:tcPr>
            <w:tcW w:w="8203" w:type="dxa"/>
          </w:tcPr>
          <w:p w14:paraId="2DDD06DA" w14:textId="3C5FE005" w:rsidR="00B960B8" w:rsidRPr="002868CD" w:rsidRDefault="00B960B8" w:rsidP="00B960B8">
            <w:pPr>
              <w:pStyle w:val="TableParagraph"/>
              <w:ind w:left="0"/>
              <w:rPr>
                <w:bCs/>
                <w:sz w:val="20"/>
                <w:lang w:val="fr-FR"/>
              </w:rPr>
            </w:pPr>
            <w:r w:rsidRPr="00253090">
              <w:rPr>
                <w:b/>
                <w:sz w:val="20"/>
                <w:lang w:val="fr-FR"/>
              </w:rPr>
              <w:t xml:space="preserve">Date : </w:t>
            </w:r>
            <w:r w:rsidR="001B73F5" w:rsidRPr="00253090">
              <w:rPr>
                <w:bCs/>
                <w:sz w:val="20"/>
                <w:lang w:val="fr-FR"/>
              </w:rPr>
              <w:t>Septembre 2023 à octobre 2024</w:t>
            </w:r>
          </w:p>
          <w:p w14:paraId="135C9FB5" w14:textId="13903395" w:rsidR="00B960B8" w:rsidRPr="002868CD" w:rsidRDefault="00B960B8" w:rsidP="00B960B8">
            <w:pPr>
              <w:pStyle w:val="TableParagraph"/>
              <w:ind w:left="0"/>
              <w:rPr>
                <w:bCs/>
                <w:sz w:val="20"/>
                <w:lang w:val="fr-FR"/>
              </w:rPr>
            </w:pPr>
            <w:r w:rsidRPr="00253090">
              <w:rPr>
                <w:b/>
                <w:sz w:val="20"/>
                <w:lang w:val="fr-FR"/>
              </w:rPr>
              <w:t xml:space="preserve">Pays : Tunisie </w:t>
            </w:r>
            <w:r w:rsidR="001B73F5" w:rsidRPr="00253090">
              <w:rPr>
                <w:bCs/>
                <w:sz w:val="20"/>
                <w:lang w:val="fr-FR"/>
              </w:rPr>
              <w:t xml:space="preserve"> </w:t>
            </w:r>
          </w:p>
          <w:p w14:paraId="6367934E" w14:textId="782B2CA1" w:rsidR="00B960B8" w:rsidRPr="001B73F5" w:rsidRDefault="00B960B8" w:rsidP="00B960B8">
            <w:pPr>
              <w:pStyle w:val="TableParagraph"/>
              <w:ind w:left="1690" w:hanging="1690"/>
              <w:rPr>
                <w:bCs/>
                <w:sz w:val="20"/>
                <w:lang w:val="fr-FR"/>
              </w:rPr>
            </w:pPr>
            <w:r w:rsidRPr="00253090">
              <w:rPr>
                <w:b/>
                <w:sz w:val="20"/>
                <w:lang w:val="fr-FR"/>
              </w:rPr>
              <w:t xml:space="preserve">Client: </w:t>
            </w:r>
            <w:r w:rsidR="001B73F5" w:rsidRPr="00253090">
              <w:rPr>
                <w:bCs/>
                <w:sz w:val="20"/>
                <w:lang w:val="fr-FR"/>
              </w:rPr>
              <w:t xml:space="preserve">Société Tunisienne des Travaux (STT) </w:t>
            </w:r>
          </w:p>
          <w:p w14:paraId="178B0C27" w14:textId="4B6BDE65" w:rsidR="00B960B8" w:rsidRPr="00253090" w:rsidRDefault="00B960B8" w:rsidP="00B960B8">
            <w:pPr>
              <w:pStyle w:val="TableParagraph"/>
              <w:ind w:left="0"/>
              <w:rPr>
                <w:bCs/>
                <w:sz w:val="20"/>
                <w:lang w:val="fr-FR"/>
              </w:rPr>
            </w:pPr>
            <w:r w:rsidRPr="00253090">
              <w:rPr>
                <w:b/>
                <w:sz w:val="20"/>
                <w:lang w:val="fr-FR"/>
              </w:rPr>
              <w:t>Financement : STT</w:t>
            </w:r>
          </w:p>
          <w:p w14:paraId="6B2D5873" w14:textId="039BBA65" w:rsidR="00B960B8" w:rsidRPr="00253090" w:rsidRDefault="00B960B8" w:rsidP="00B960B8">
            <w:pPr>
              <w:pStyle w:val="TableParagraph"/>
              <w:ind w:left="0"/>
              <w:rPr>
                <w:bCs/>
                <w:sz w:val="20"/>
                <w:lang w:val="fr-FR"/>
              </w:rPr>
            </w:pPr>
            <w:r w:rsidRPr="00253090">
              <w:rPr>
                <w:b/>
                <w:sz w:val="20"/>
                <w:lang w:val="fr-FR"/>
              </w:rPr>
              <w:t xml:space="preserve">Projet : </w:t>
            </w:r>
            <w:r w:rsidR="001B73F5" w:rsidRPr="00253090">
              <w:rPr>
                <w:bCs/>
                <w:sz w:val="20"/>
                <w:lang w:val="fr-FR"/>
              </w:rPr>
              <w:t>Mise à jour de la Base de Données Géographiques du réseau d'Eclairage Public de la Ville de Sousse</w:t>
            </w:r>
          </w:p>
          <w:p w14:paraId="4A920AD8" w14:textId="0398140F" w:rsidR="00B960B8" w:rsidRPr="007D727E" w:rsidRDefault="00B960B8" w:rsidP="00B960B8">
            <w:pPr>
              <w:pStyle w:val="TableParagraph"/>
              <w:ind w:left="0"/>
              <w:rPr>
                <w:b/>
                <w:sz w:val="20"/>
              </w:rPr>
            </w:pPr>
            <w:r w:rsidRPr="00B960B8">
              <w:rPr>
                <w:b/>
                <w:sz w:val="20"/>
              </w:rPr>
              <w:t xml:space="preserve">Activités: </w:t>
            </w:r>
          </w:p>
          <w:p w14:paraId="45094E5E" w14:textId="7BF6FA61" w:rsidR="00460388" w:rsidRPr="00253090" w:rsidRDefault="001B73F5" w:rsidP="00460388">
            <w:pPr>
              <w:pStyle w:val="TableParagraph"/>
              <w:numPr>
                <w:ilvl w:val="0"/>
                <w:numId w:val="13"/>
              </w:numPr>
              <w:rPr>
                <w:bCs/>
                <w:sz w:val="20"/>
                <w:lang w:val="fr-FR"/>
              </w:rPr>
            </w:pPr>
            <w:r w:rsidRPr="00253090">
              <w:rPr>
                <w:bCs/>
                <w:sz w:val="20"/>
                <w:lang w:val="fr-FR"/>
              </w:rPr>
              <w:t>Identification de la portée des travaux du projet</w:t>
            </w:r>
          </w:p>
          <w:p w14:paraId="708D3DFB" w14:textId="3D525FF7" w:rsidR="00460388" w:rsidRPr="00460388" w:rsidRDefault="00460388" w:rsidP="00460388">
            <w:pPr>
              <w:pStyle w:val="TableParagraph"/>
              <w:numPr>
                <w:ilvl w:val="0"/>
                <w:numId w:val="13"/>
              </w:numPr>
              <w:rPr>
                <w:bCs/>
                <w:sz w:val="20"/>
              </w:rPr>
            </w:pPr>
            <w:r w:rsidRPr="007D727E">
              <w:rPr>
                <w:bCs/>
                <w:sz w:val="20"/>
              </w:rPr>
              <w:t>Management d'équipe :</w:t>
            </w:r>
          </w:p>
          <w:p w14:paraId="010A4977" w14:textId="12176406" w:rsidR="00460388" w:rsidRPr="00253090" w:rsidRDefault="00460388" w:rsidP="007D727E">
            <w:pPr>
              <w:pStyle w:val="TableParagraph"/>
              <w:numPr>
                <w:ilvl w:val="0"/>
                <w:numId w:val="13"/>
              </w:numPr>
              <w:rPr>
                <w:bCs/>
                <w:sz w:val="20"/>
                <w:lang w:val="fr-FR"/>
              </w:rPr>
            </w:pPr>
            <w:r w:rsidRPr="00253090">
              <w:rPr>
                <w:bCs/>
                <w:sz w:val="20"/>
                <w:lang w:val="fr-FR"/>
              </w:rPr>
              <w:t>Planifier les principaux jalons du projet</w:t>
            </w:r>
          </w:p>
          <w:p w14:paraId="32C760F3" w14:textId="7A9E4241" w:rsidR="00460388" w:rsidRPr="00253090" w:rsidRDefault="001B73F5" w:rsidP="00460388">
            <w:pPr>
              <w:pStyle w:val="TableParagraph"/>
              <w:numPr>
                <w:ilvl w:val="0"/>
                <w:numId w:val="13"/>
              </w:numPr>
              <w:rPr>
                <w:bCs/>
                <w:sz w:val="20"/>
                <w:lang w:val="fr-FR"/>
              </w:rPr>
            </w:pPr>
            <w:r w:rsidRPr="00253090">
              <w:rPr>
                <w:bCs/>
                <w:sz w:val="20"/>
                <w:lang w:val="fr-FR"/>
              </w:rPr>
              <w:t>La gestion de la collecte de données géographiques et techniques doit être effectuée</w:t>
            </w:r>
          </w:p>
          <w:p w14:paraId="2B3B5E4A" w14:textId="2A72DED7" w:rsidR="00460388" w:rsidRPr="00253090" w:rsidRDefault="001B73F5" w:rsidP="00460388">
            <w:pPr>
              <w:pStyle w:val="TableParagraph"/>
              <w:numPr>
                <w:ilvl w:val="0"/>
                <w:numId w:val="13"/>
              </w:numPr>
              <w:rPr>
                <w:bCs/>
                <w:sz w:val="20"/>
                <w:lang w:val="fr-FR"/>
              </w:rPr>
            </w:pPr>
            <w:r w:rsidRPr="00253090">
              <w:rPr>
                <w:bCs/>
                <w:sz w:val="20"/>
                <w:lang w:val="fr-FR"/>
              </w:rPr>
              <w:t>Valider le processus de mise à jour de la Base de Données Géographiques, dans le respect des attentes du Client</w:t>
            </w:r>
          </w:p>
          <w:p w14:paraId="458FD64B" w14:textId="302DC850" w:rsidR="00460388" w:rsidRPr="00253090" w:rsidRDefault="001B73F5" w:rsidP="00460388">
            <w:pPr>
              <w:pStyle w:val="TableParagraph"/>
              <w:numPr>
                <w:ilvl w:val="0"/>
                <w:numId w:val="13"/>
              </w:numPr>
              <w:rPr>
                <w:bCs/>
                <w:sz w:val="20"/>
                <w:lang w:val="fr-FR"/>
              </w:rPr>
            </w:pPr>
            <w:r w:rsidRPr="00253090">
              <w:rPr>
                <w:bCs/>
                <w:sz w:val="20"/>
                <w:lang w:val="fr-FR"/>
              </w:rPr>
              <w:t>Validation des Livrables avec l'équipe technique</w:t>
            </w:r>
          </w:p>
          <w:p w14:paraId="4D586993" w14:textId="4408D610" w:rsidR="007D727E" w:rsidRPr="00253090" w:rsidRDefault="001B73F5" w:rsidP="00460388">
            <w:pPr>
              <w:pStyle w:val="TableParagraph"/>
              <w:numPr>
                <w:ilvl w:val="0"/>
                <w:numId w:val="13"/>
              </w:numPr>
              <w:rPr>
                <w:bCs/>
                <w:sz w:val="20"/>
                <w:lang w:val="fr-FR"/>
              </w:rPr>
            </w:pPr>
            <w:r w:rsidRPr="00253090">
              <w:rPr>
                <w:bCs/>
                <w:sz w:val="20"/>
                <w:lang w:val="fr-FR"/>
              </w:rPr>
              <w:t>Suivre les livrables avec les clients et recevoir les principaux commentaires et revues</w:t>
            </w:r>
          </w:p>
          <w:p w14:paraId="4E791B85" w14:textId="44794FCC" w:rsidR="001B73F5" w:rsidRPr="00253090" w:rsidRDefault="001B73F5" w:rsidP="00460388">
            <w:pPr>
              <w:pStyle w:val="TableParagraph"/>
              <w:numPr>
                <w:ilvl w:val="0"/>
                <w:numId w:val="13"/>
              </w:numPr>
              <w:rPr>
                <w:bCs/>
                <w:sz w:val="20"/>
                <w:lang w:val="fr-FR"/>
              </w:rPr>
            </w:pPr>
            <w:r w:rsidRPr="00253090">
              <w:rPr>
                <w:bCs/>
                <w:sz w:val="20"/>
                <w:lang w:val="fr-FR"/>
              </w:rPr>
              <w:t>Clôture du projet une fois qu'il a été définitivement approuvé</w:t>
            </w:r>
          </w:p>
          <w:p w14:paraId="3F3E350F" w14:textId="77777777" w:rsidR="00460388" w:rsidRPr="00253090" w:rsidRDefault="00460388" w:rsidP="007D727E">
            <w:pPr>
              <w:pStyle w:val="TableParagraph"/>
              <w:ind w:left="0"/>
              <w:rPr>
                <w:bCs/>
                <w:sz w:val="20"/>
                <w:lang w:val="fr-FR"/>
              </w:rPr>
            </w:pPr>
          </w:p>
        </w:tc>
      </w:tr>
      <w:tr w:rsidR="002B3BFD" w:rsidRPr="00AE0DCB" w14:paraId="4DB101CC" w14:textId="77777777" w:rsidTr="007D727E">
        <w:trPr>
          <w:trHeight w:val="470"/>
        </w:trPr>
        <w:tc>
          <w:tcPr>
            <w:tcW w:w="1719" w:type="dxa"/>
          </w:tcPr>
          <w:p w14:paraId="03E7FB05" w14:textId="77777777" w:rsidR="00B62CCE" w:rsidRPr="00253090" w:rsidRDefault="00B62CCE" w:rsidP="001B73F5">
            <w:pPr>
              <w:pStyle w:val="TableParagraph"/>
              <w:spacing w:before="1"/>
              <w:ind w:left="21"/>
              <w:jc w:val="center"/>
              <w:rPr>
                <w:b/>
                <w:sz w:val="20"/>
                <w:lang w:val="fr-FR"/>
              </w:rPr>
            </w:pPr>
          </w:p>
          <w:p w14:paraId="0729D850" w14:textId="77777777" w:rsidR="00B62CCE" w:rsidRPr="00253090" w:rsidRDefault="00B62CCE" w:rsidP="001B73F5">
            <w:pPr>
              <w:pStyle w:val="TableParagraph"/>
              <w:spacing w:before="1"/>
              <w:ind w:left="21"/>
              <w:jc w:val="center"/>
              <w:rPr>
                <w:b/>
                <w:sz w:val="20"/>
                <w:lang w:val="fr-FR"/>
              </w:rPr>
            </w:pPr>
          </w:p>
          <w:p w14:paraId="483E96CE" w14:textId="77777777" w:rsidR="00B62CCE" w:rsidRPr="00253090" w:rsidRDefault="00B62CCE" w:rsidP="001B73F5">
            <w:pPr>
              <w:pStyle w:val="TableParagraph"/>
              <w:spacing w:before="1"/>
              <w:ind w:left="21"/>
              <w:jc w:val="center"/>
              <w:rPr>
                <w:b/>
                <w:sz w:val="20"/>
                <w:lang w:val="fr-FR"/>
              </w:rPr>
            </w:pPr>
          </w:p>
          <w:p w14:paraId="51D53E84" w14:textId="77777777" w:rsidR="00B62CCE" w:rsidRPr="00253090" w:rsidRDefault="00B62CCE" w:rsidP="001B73F5">
            <w:pPr>
              <w:pStyle w:val="TableParagraph"/>
              <w:spacing w:before="1"/>
              <w:ind w:left="21"/>
              <w:jc w:val="center"/>
              <w:rPr>
                <w:b/>
                <w:sz w:val="20"/>
                <w:lang w:val="fr-FR"/>
              </w:rPr>
            </w:pPr>
          </w:p>
          <w:p w14:paraId="3F812405" w14:textId="77777777" w:rsidR="00B62CCE" w:rsidRPr="00253090" w:rsidRDefault="00B62CCE" w:rsidP="001B73F5">
            <w:pPr>
              <w:pStyle w:val="TableParagraph"/>
              <w:spacing w:before="1"/>
              <w:ind w:left="21"/>
              <w:jc w:val="center"/>
              <w:rPr>
                <w:b/>
                <w:sz w:val="20"/>
                <w:lang w:val="fr-FR"/>
              </w:rPr>
            </w:pPr>
          </w:p>
          <w:p w14:paraId="1B9775B4" w14:textId="7CCC2A56" w:rsidR="001B73F5" w:rsidRDefault="001B73F5" w:rsidP="001B73F5">
            <w:pPr>
              <w:pStyle w:val="TableParagraph"/>
              <w:spacing w:before="1"/>
              <w:ind w:left="21"/>
              <w:jc w:val="center"/>
              <w:rPr>
                <w:b/>
                <w:sz w:val="20"/>
              </w:rPr>
            </w:pPr>
            <w:r>
              <w:rPr>
                <w:b/>
                <w:sz w:val="20"/>
              </w:rPr>
              <w:t>Directeur Général</w:t>
            </w:r>
          </w:p>
          <w:p w14:paraId="1C8B3031" w14:textId="77777777" w:rsidR="001B73F5" w:rsidRDefault="001B73F5" w:rsidP="001B73F5">
            <w:pPr>
              <w:pStyle w:val="TableParagraph"/>
              <w:spacing w:before="1"/>
              <w:ind w:left="21"/>
              <w:jc w:val="center"/>
              <w:rPr>
                <w:b/>
                <w:sz w:val="20"/>
              </w:rPr>
            </w:pPr>
          </w:p>
          <w:p w14:paraId="22C48B50" w14:textId="77777777" w:rsidR="001B73F5" w:rsidRDefault="001B73F5" w:rsidP="001B73F5">
            <w:pPr>
              <w:pStyle w:val="TableParagraph"/>
              <w:spacing w:before="1"/>
              <w:ind w:left="21"/>
              <w:jc w:val="center"/>
              <w:rPr>
                <w:b/>
                <w:sz w:val="20"/>
              </w:rPr>
            </w:pPr>
          </w:p>
          <w:p w14:paraId="692148C9" w14:textId="77777777" w:rsidR="001B73F5" w:rsidRDefault="001B73F5" w:rsidP="001B73F5">
            <w:pPr>
              <w:pStyle w:val="TableParagraph"/>
              <w:spacing w:before="1"/>
              <w:ind w:left="21"/>
              <w:jc w:val="center"/>
              <w:rPr>
                <w:b/>
                <w:sz w:val="20"/>
                <w:lang w:val="en-GB"/>
              </w:rPr>
            </w:pPr>
            <w:r>
              <w:rPr>
                <w:b/>
                <w:sz w:val="20"/>
              </w:rPr>
              <w:t xml:space="preserve">Référence: </w:t>
            </w:r>
          </w:p>
          <w:p w14:paraId="7E9BB283" w14:textId="3CF24739" w:rsidR="00E83820" w:rsidRPr="001B73F5" w:rsidRDefault="001B73F5" w:rsidP="001B73F5">
            <w:pPr>
              <w:pStyle w:val="TableParagraph"/>
              <w:spacing w:before="1"/>
              <w:ind w:left="21"/>
              <w:jc w:val="center"/>
              <w:rPr>
                <w:b/>
                <w:bCs/>
                <w:sz w:val="20"/>
              </w:rPr>
            </w:pPr>
            <w:r>
              <w:rPr>
                <w:b/>
                <w:bCs/>
                <w:sz w:val="20"/>
              </w:rPr>
              <w:t>Walid Trabelsi</w:t>
            </w:r>
          </w:p>
          <w:p w14:paraId="487FBE15" w14:textId="77777777" w:rsidR="00E83820" w:rsidRDefault="00E83820" w:rsidP="00F464D6">
            <w:pPr>
              <w:pStyle w:val="TableParagraph"/>
              <w:spacing w:before="1"/>
              <w:ind w:left="21"/>
              <w:jc w:val="center"/>
              <w:rPr>
                <w:b/>
                <w:sz w:val="20"/>
                <w:lang w:val="en-GB"/>
              </w:rPr>
            </w:pPr>
          </w:p>
          <w:p w14:paraId="4F548781" w14:textId="77777777" w:rsidR="00E83820" w:rsidRDefault="00E83820" w:rsidP="00F464D6">
            <w:pPr>
              <w:pStyle w:val="TableParagraph"/>
              <w:spacing w:before="1"/>
              <w:ind w:left="21"/>
              <w:jc w:val="center"/>
              <w:rPr>
                <w:b/>
                <w:sz w:val="20"/>
                <w:lang w:val="en-GB"/>
              </w:rPr>
            </w:pPr>
          </w:p>
          <w:p w14:paraId="0E906B1A" w14:textId="2048B815" w:rsidR="002B3BFD" w:rsidRPr="00F464D6" w:rsidRDefault="002B3BFD" w:rsidP="00F464D6">
            <w:pPr>
              <w:pStyle w:val="TableParagraph"/>
              <w:spacing w:before="1"/>
              <w:ind w:left="21"/>
              <w:jc w:val="center"/>
              <w:rPr>
                <w:b/>
                <w:sz w:val="20"/>
                <w:lang w:val="en-GB"/>
              </w:rPr>
            </w:pPr>
          </w:p>
        </w:tc>
        <w:tc>
          <w:tcPr>
            <w:tcW w:w="8203" w:type="dxa"/>
          </w:tcPr>
          <w:p w14:paraId="707CCB0D" w14:textId="4B70EE83" w:rsidR="002B3BFD" w:rsidRPr="002868CD" w:rsidRDefault="002B3BFD" w:rsidP="002B3BFD">
            <w:pPr>
              <w:pStyle w:val="TableParagraph"/>
              <w:ind w:left="0"/>
              <w:rPr>
                <w:bCs/>
                <w:sz w:val="20"/>
                <w:lang w:val="fr-FR"/>
              </w:rPr>
            </w:pPr>
            <w:r w:rsidRPr="00253090">
              <w:rPr>
                <w:b/>
                <w:sz w:val="20"/>
                <w:lang w:val="fr-FR"/>
              </w:rPr>
              <w:lastRenderedPageBreak/>
              <w:t xml:space="preserve">Date : </w:t>
            </w:r>
            <w:r w:rsidR="005D0384" w:rsidRPr="00253090">
              <w:rPr>
                <w:bCs/>
                <w:sz w:val="20"/>
                <w:lang w:val="fr-FR"/>
              </w:rPr>
              <w:t>Octobre 2023 - Décembre 2023</w:t>
            </w:r>
          </w:p>
          <w:p w14:paraId="7E86B06C" w14:textId="3868633C" w:rsidR="002B3BFD" w:rsidRPr="001B73F5" w:rsidRDefault="002B3BFD" w:rsidP="002B3BFD">
            <w:pPr>
              <w:pStyle w:val="TableParagraph"/>
              <w:ind w:left="0"/>
              <w:rPr>
                <w:b/>
                <w:sz w:val="20"/>
                <w:lang w:val="fr-FR"/>
              </w:rPr>
            </w:pPr>
            <w:r w:rsidRPr="00253090">
              <w:rPr>
                <w:b/>
                <w:sz w:val="20"/>
                <w:lang w:val="fr-FR"/>
              </w:rPr>
              <w:t xml:space="preserve">Pays : Tunisie </w:t>
            </w:r>
          </w:p>
          <w:p w14:paraId="102B256F" w14:textId="5E759C37" w:rsidR="002B3BFD" w:rsidRPr="001B73F5" w:rsidRDefault="002B3BFD" w:rsidP="001B73F5">
            <w:pPr>
              <w:pStyle w:val="TableParagraph"/>
              <w:ind w:left="1690" w:hanging="1690"/>
              <w:rPr>
                <w:bCs/>
                <w:sz w:val="20"/>
                <w:lang w:val="fr-FR"/>
              </w:rPr>
            </w:pPr>
            <w:r w:rsidRPr="00253090">
              <w:rPr>
                <w:b/>
                <w:sz w:val="20"/>
                <w:lang w:val="fr-FR"/>
              </w:rPr>
              <w:lastRenderedPageBreak/>
              <w:t xml:space="preserve">Client: </w:t>
            </w:r>
            <w:r w:rsidR="001B73F5" w:rsidRPr="00253090">
              <w:rPr>
                <w:bCs/>
                <w:sz w:val="20"/>
                <w:lang w:val="fr-FR"/>
              </w:rPr>
              <w:t xml:space="preserve">Société Tunisienne des Travaux (STT)  </w:t>
            </w:r>
          </w:p>
          <w:p w14:paraId="76A356DF" w14:textId="40E29464" w:rsidR="001B73F5" w:rsidRPr="001B73F5" w:rsidRDefault="00AE0DCB" w:rsidP="001B73F5">
            <w:pPr>
              <w:pStyle w:val="TableParagraph"/>
              <w:ind w:left="1690" w:hanging="1690"/>
              <w:rPr>
                <w:bCs/>
                <w:sz w:val="20"/>
                <w:lang w:val="fr-FR"/>
              </w:rPr>
            </w:pPr>
            <w:r>
              <w:rPr>
                <w:b/>
                <w:sz w:val="20"/>
                <w:lang w:val="fr-FR"/>
              </w:rPr>
              <w:t>Financement</w:t>
            </w:r>
            <w:r w:rsidR="002B3BFD" w:rsidRPr="00253090">
              <w:rPr>
                <w:b/>
                <w:sz w:val="20"/>
                <w:lang w:val="fr-FR"/>
              </w:rPr>
              <w:t xml:space="preserve">: </w:t>
            </w:r>
            <w:r w:rsidR="001B73F5" w:rsidRPr="00253090">
              <w:rPr>
                <w:bCs/>
                <w:sz w:val="20"/>
                <w:lang w:val="fr-FR"/>
              </w:rPr>
              <w:t xml:space="preserve">Société Tunisienne des Travaux (STT) </w:t>
            </w:r>
          </w:p>
          <w:p w14:paraId="6866970C" w14:textId="77777777" w:rsidR="00D35329" w:rsidRPr="00253090" w:rsidRDefault="002B3BFD" w:rsidP="00D35329">
            <w:pPr>
              <w:pStyle w:val="TableParagraph"/>
              <w:ind w:left="0"/>
              <w:rPr>
                <w:bCs/>
                <w:sz w:val="20"/>
                <w:lang w:val="fr-FR"/>
              </w:rPr>
            </w:pPr>
            <w:r w:rsidRPr="00253090">
              <w:rPr>
                <w:b/>
                <w:sz w:val="20"/>
                <w:lang w:val="fr-FR"/>
              </w:rPr>
              <w:t xml:space="preserve">Projet : </w:t>
            </w:r>
            <w:r w:rsidR="00D35329" w:rsidRPr="00253090">
              <w:rPr>
                <w:bCs/>
                <w:sz w:val="20"/>
                <w:lang w:val="fr-FR"/>
              </w:rPr>
              <w:t>Mise à jour de la Base de Données Géographiques du réseau d'Eclairage Public de la Ville de Sousse</w:t>
            </w:r>
          </w:p>
          <w:p w14:paraId="7879E2EF" w14:textId="42BDA204" w:rsidR="002B3BFD" w:rsidRPr="005D0384" w:rsidRDefault="00D35329" w:rsidP="00D35329">
            <w:pPr>
              <w:pStyle w:val="TableParagraph"/>
              <w:spacing w:before="1"/>
              <w:ind w:left="0"/>
              <w:rPr>
                <w:bCs/>
                <w:sz w:val="20"/>
              </w:rPr>
            </w:pPr>
            <w:r w:rsidRPr="00B960B8">
              <w:rPr>
                <w:b/>
                <w:sz w:val="20"/>
              </w:rPr>
              <w:t>Activités:</w:t>
            </w:r>
          </w:p>
          <w:p w14:paraId="7703D2E6" w14:textId="5FAEF298" w:rsidR="002B3BFD" w:rsidRDefault="002B3BFD" w:rsidP="00AD5D00">
            <w:pPr>
              <w:pStyle w:val="TableParagraph"/>
              <w:spacing w:before="1"/>
              <w:ind w:left="0"/>
              <w:rPr>
                <w:b/>
                <w:sz w:val="20"/>
              </w:rPr>
            </w:pPr>
          </w:p>
          <w:p w14:paraId="004B9F7D" w14:textId="77777777" w:rsidR="00D35329" w:rsidRPr="00253090" w:rsidRDefault="00D35329" w:rsidP="00D35329">
            <w:pPr>
              <w:pStyle w:val="TableParagraph"/>
              <w:numPr>
                <w:ilvl w:val="0"/>
                <w:numId w:val="12"/>
              </w:numPr>
              <w:rPr>
                <w:bCs/>
                <w:sz w:val="20"/>
                <w:lang w:val="fr-FR"/>
              </w:rPr>
            </w:pPr>
            <w:r w:rsidRPr="00253090">
              <w:rPr>
                <w:bCs/>
                <w:sz w:val="20"/>
                <w:lang w:val="fr-FR"/>
              </w:rPr>
              <w:t>Identification de la portée des travaux du projet</w:t>
            </w:r>
          </w:p>
          <w:p w14:paraId="703225D2" w14:textId="77777777" w:rsidR="00D35329" w:rsidRPr="00460388" w:rsidRDefault="00D35329" w:rsidP="00D35329">
            <w:pPr>
              <w:pStyle w:val="TableParagraph"/>
              <w:numPr>
                <w:ilvl w:val="0"/>
                <w:numId w:val="12"/>
              </w:numPr>
              <w:rPr>
                <w:bCs/>
                <w:sz w:val="20"/>
              </w:rPr>
            </w:pPr>
            <w:r w:rsidRPr="007D727E">
              <w:rPr>
                <w:bCs/>
                <w:sz w:val="20"/>
              </w:rPr>
              <w:t>Management d'équipe :</w:t>
            </w:r>
          </w:p>
          <w:p w14:paraId="4EE1D7F6" w14:textId="77777777" w:rsidR="00D35329" w:rsidRPr="00253090" w:rsidRDefault="00D35329" w:rsidP="00D35329">
            <w:pPr>
              <w:pStyle w:val="TableParagraph"/>
              <w:numPr>
                <w:ilvl w:val="0"/>
                <w:numId w:val="12"/>
              </w:numPr>
              <w:rPr>
                <w:bCs/>
                <w:sz w:val="20"/>
                <w:lang w:val="fr-FR"/>
              </w:rPr>
            </w:pPr>
            <w:r w:rsidRPr="00253090">
              <w:rPr>
                <w:bCs/>
                <w:sz w:val="20"/>
                <w:lang w:val="fr-FR"/>
              </w:rPr>
              <w:t>Planifier les principaux jalons du projet</w:t>
            </w:r>
          </w:p>
          <w:p w14:paraId="4926C52B" w14:textId="77777777" w:rsidR="00D35329" w:rsidRPr="00253090" w:rsidRDefault="00D35329" w:rsidP="00D35329">
            <w:pPr>
              <w:pStyle w:val="TableParagraph"/>
              <w:numPr>
                <w:ilvl w:val="0"/>
                <w:numId w:val="12"/>
              </w:numPr>
              <w:rPr>
                <w:bCs/>
                <w:sz w:val="20"/>
                <w:lang w:val="fr-FR"/>
              </w:rPr>
            </w:pPr>
            <w:r w:rsidRPr="00253090">
              <w:rPr>
                <w:bCs/>
                <w:sz w:val="20"/>
                <w:lang w:val="fr-FR"/>
              </w:rPr>
              <w:t>La gestion de la collecte de données géographiques et techniques doit être effectuée</w:t>
            </w:r>
          </w:p>
          <w:p w14:paraId="6F66E36D" w14:textId="77777777" w:rsidR="00D35329" w:rsidRPr="00253090" w:rsidRDefault="00D35329" w:rsidP="00D35329">
            <w:pPr>
              <w:pStyle w:val="TableParagraph"/>
              <w:numPr>
                <w:ilvl w:val="0"/>
                <w:numId w:val="12"/>
              </w:numPr>
              <w:rPr>
                <w:bCs/>
                <w:sz w:val="20"/>
                <w:lang w:val="fr-FR"/>
              </w:rPr>
            </w:pPr>
            <w:r w:rsidRPr="00253090">
              <w:rPr>
                <w:bCs/>
                <w:sz w:val="20"/>
                <w:lang w:val="fr-FR"/>
              </w:rPr>
              <w:t>Valider le processus de mise à jour de la Base de Données Géographiques, dans le respect des attentes du Client</w:t>
            </w:r>
          </w:p>
          <w:p w14:paraId="592FC083" w14:textId="77777777" w:rsidR="00D35329" w:rsidRPr="00253090" w:rsidRDefault="00D35329" w:rsidP="00D35329">
            <w:pPr>
              <w:pStyle w:val="TableParagraph"/>
              <w:numPr>
                <w:ilvl w:val="0"/>
                <w:numId w:val="12"/>
              </w:numPr>
              <w:rPr>
                <w:bCs/>
                <w:sz w:val="20"/>
                <w:lang w:val="fr-FR"/>
              </w:rPr>
            </w:pPr>
            <w:r w:rsidRPr="00253090">
              <w:rPr>
                <w:bCs/>
                <w:sz w:val="20"/>
                <w:lang w:val="fr-FR"/>
              </w:rPr>
              <w:t>Validation des Livrables avec l'équipe technique</w:t>
            </w:r>
          </w:p>
          <w:p w14:paraId="17F93B6E" w14:textId="77777777" w:rsidR="00D35329" w:rsidRPr="00253090" w:rsidRDefault="00D35329" w:rsidP="00D35329">
            <w:pPr>
              <w:pStyle w:val="TableParagraph"/>
              <w:numPr>
                <w:ilvl w:val="0"/>
                <w:numId w:val="12"/>
              </w:numPr>
              <w:rPr>
                <w:bCs/>
                <w:sz w:val="20"/>
                <w:lang w:val="fr-FR"/>
              </w:rPr>
            </w:pPr>
            <w:r w:rsidRPr="00253090">
              <w:rPr>
                <w:bCs/>
                <w:sz w:val="20"/>
                <w:lang w:val="fr-FR"/>
              </w:rPr>
              <w:t>Suivre les livrables avec les clients et recevoir les principaux commentaires et revues</w:t>
            </w:r>
          </w:p>
          <w:p w14:paraId="55698F73" w14:textId="7441A11C" w:rsidR="002B3BFD" w:rsidRPr="00253090" w:rsidRDefault="00D35329" w:rsidP="00D35329">
            <w:pPr>
              <w:pStyle w:val="TableParagraph"/>
              <w:numPr>
                <w:ilvl w:val="0"/>
                <w:numId w:val="12"/>
              </w:numPr>
              <w:rPr>
                <w:bCs/>
                <w:sz w:val="20"/>
                <w:lang w:val="fr-FR"/>
              </w:rPr>
            </w:pPr>
            <w:r w:rsidRPr="00253090">
              <w:rPr>
                <w:bCs/>
                <w:sz w:val="20"/>
                <w:lang w:val="fr-FR"/>
              </w:rPr>
              <w:t>Clôture du projet une fois définitivement approuvée</w:t>
            </w:r>
            <w:r w:rsidR="005D0384" w:rsidRPr="00253090">
              <w:rPr>
                <w:sz w:val="20"/>
                <w:lang w:val="fr-FR"/>
              </w:rPr>
              <w:t>.</w:t>
            </w:r>
          </w:p>
        </w:tc>
      </w:tr>
      <w:tr w:rsidR="009C6C70" w:rsidRPr="00AE0DCB" w14:paraId="0C671BBA" w14:textId="77777777" w:rsidTr="007D727E">
        <w:trPr>
          <w:trHeight w:val="470"/>
        </w:trPr>
        <w:tc>
          <w:tcPr>
            <w:tcW w:w="1719" w:type="dxa"/>
          </w:tcPr>
          <w:p w14:paraId="7FF73F79" w14:textId="77777777" w:rsidR="00B62CCE" w:rsidRPr="00253090" w:rsidRDefault="00B62CCE" w:rsidP="00F464D6">
            <w:pPr>
              <w:pStyle w:val="TableParagraph"/>
              <w:spacing w:before="1"/>
              <w:ind w:left="21"/>
              <w:jc w:val="center"/>
              <w:rPr>
                <w:b/>
                <w:sz w:val="20"/>
                <w:lang w:val="fr-FR"/>
              </w:rPr>
            </w:pPr>
          </w:p>
          <w:p w14:paraId="17DE09F9" w14:textId="77777777" w:rsidR="00B62CCE" w:rsidRPr="00253090" w:rsidRDefault="00B62CCE" w:rsidP="00F464D6">
            <w:pPr>
              <w:pStyle w:val="TableParagraph"/>
              <w:spacing w:before="1"/>
              <w:ind w:left="21"/>
              <w:jc w:val="center"/>
              <w:rPr>
                <w:b/>
                <w:sz w:val="20"/>
                <w:lang w:val="fr-FR"/>
              </w:rPr>
            </w:pPr>
          </w:p>
          <w:p w14:paraId="4A6023A4" w14:textId="77777777" w:rsidR="00B62CCE" w:rsidRPr="00253090" w:rsidRDefault="00B62CCE" w:rsidP="00F464D6">
            <w:pPr>
              <w:pStyle w:val="TableParagraph"/>
              <w:spacing w:before="1"/>
              <w:ind w:left="21"/>
              <w:jc w:val="center"/>
              <w:rPr>
                <w:b/>
                <w:sz w:val="20"/>
                <w:lang w:val="fr-FR"/>
              </w:rPr>
            </w:pPr>
          </w:p>
          <w:p w14:paraId="5FDFBC90" w14:textId="3C314CE8" w:rsidR="009C6C70" w:rsidRPr="00694F9A" w:rsidRDefault="00D35329" w:rsidP="00F464D6">
            <w:pPr>
              <w:pStyle w:val="TableParagraph"/>
              <w:spacing w:before="1"/>
              <w:ind w:left="21"/>
              <w:jc w:val="center"/>
              <w:rPr>
                <w:b/>
                <w:sz w:val="20"/>
                <w:lang w:val="fr-FR"/>
              </w:rPr>
            </w:pPr>
            <w:r w:rsidRPr="00253090">
              <w:rPr>
                <w:b/>
                <w:sz w:val="20"/>
                <w:lang w:val="fr-FR"/>
              </w:rPr>
              <w:t>Directeur Général</w:t>
            </w:r>
          </w:p>
          <w:p w14:paraId="4DF45E18" w14:textId="77777777" w:rsidR="00F464D6" w:rsidRPr="00694F9A" w:rsidRDefault="00F464D6" w:rsidP="00F464D6">
            <w:pPr>
              <w:pStyle w:val="TableParagraph"/>
              <w:spacing w:before="1"/>
              <w:ind w:left="21"/>
              <w:jc w:val="center"/>
              <w:rPr>
                <w:b/>
                <w:sz w:val="20"/>
                <w:lang w:val="fr-FR"/>
              </w:rPr>
            </w:pPr>
          </w:p>
          <w:p w14:paraId="22E96500" w14:textId="77777777" w:rsidR="00F464D6" w:rsidRPr="00694F9A" w:rsidRDefault="00F464D6" w:rsidP="00F464D6">
            <w:pPr>
              <w:pStyle w:val="TableParagraph"/>
              <w:spacing w:before="1"/>
              <w:ind w:left="21"/>
              <w:jc w:val="center"/>
              <w:rPr>
                <w:b/>
                <w:sz w:val="20"/>
                <w:lang w:val="fr-FR"/>
              </w:rPr>
            </w:pPr>
          </w:p>
          <w:p w14:paraId="3DFF3179" w14:textId="77777777" w:rsidR="00F464D6" w:rsidRPr="00694F9A" w:rsidRDefault="00F464D6" w:rsidP="00F464D6">
            <w:pPr>
              <w:pStyle w:val="TableParagraph"/>
              <w:spacing w:before="1"/>
              <w:ind w:left="21"/>
              <w:jc w:val="center"/>
              <w:rPr>
                <w:b/>
                <w:sz w:val="20"/>
                <w:lang w:val="fr-FR"/>
              </w:rPr>
            </w:pPr>
            <w:r w:rsidRPr="00253090">
              <w:rPr>
                <w:b/>
                <w:sz w:val="20"/>
                <w:lang w:val="fr-FR"/>
              </w:rPr>
              <w:t xml:space="preserve">Référence: </w:t>
            </w:r>
          </w:p>
          <w:p w14:paraId="681C0B97" w14:textId="0B103CD9" w:rsidR="00F464D6" w:rsidRDefault="00694F9A" w:rsidP="00F464D6">
            <w:pPr>
              <w:pStyle w:val="TableParagraph"/>
              <w:spacing w:before="1"/>
              <w:ind w:left="21"/>
              <w:jc w:val="center"/>
              <w:rPr>
                <w:b/>
                <w:sz w:val="20"/>
                <w:lang w:val="fr-FR"/>
              </w:rPr>
            </w:pPr>
            <w:r w:rsidRPr="00253090">
              <w:rPr>
                <w:b/>
                <w:sz w:val="20"/>
                <w:lang w:val="fr-FR"/>
              </w:rPr>
              <w:t>François Laurent</w:t>
            </w:r>
          </w:p>
          <w:p w14:paraId="358BC03E" w14:textId="7AD13FF2" w:rsidR="00DE011F" w:rsidRPr="00694F9A" w:rsidRDefault="00DE011F" w:rsidP="00F464D6">
            <w:pPr>
              <w:pStyle w:val="TableParagraph"/>
              <w:spacing w:before="1"/>
              <w:ind w:left="21"/>
              <w:jc w:val="center"/>
              <w:rPr>
                <w:b/>
                <w:sz w:val="20"/>
                <w:lang w:val="fr-FR"/>
              </w:rPr>
            </w:pPr>
            <w:hyperlink r:id="rId13" w:history="1">
              <w:r w:rsidRPr="00253090">
                <w:rPr>
                  <w:rStyle w:val="Lienhypertexte"/>
                  <w:b/>
                  <w:sz w:val="20"/>
                  <w:lang w:val="fr-FR"/>
                </w:rPr>
                <w:t>f.laurent@urbaplan.ch</w:t>
              </w:r>
            </w:hyperlink>
          </w:p>
          <w:p w14:paraId="107C57A6" w14:textId="77777777" w:rsidR="00F464D6" w:rsidRPr="00694F9A" w:rsidRDefault="00F464D6" w:rsidP="00F464D6">
            <w:pPr>
              <w:pStyle w:val="TableParagraph"/>
              <w:spacing w:before="1"/>
              <w:ind w:left="21"/>
              <w:jc w:val="center"/>
              <w:rPr>
                <w:b/>
                <w:sz w:val="20"/>
                <w:lang w:val="fr-FR"/>
              </w:rPr>
            </w:pPr>
          </w:p>
          <w:p w14:paraId="7D622807" w14:textId="20CAC2A4" w:rsidR="00F464D6" w:rsidRPr="00694F9A" w:rsidRDefault="00F464D6" w:rsidP="00F464D6">
            <w:pPr>
              <w:pStyle w:val="TableParagraph"/>
              <w:spacing w:before="1"/>
              <w:ind w:left="21"/>
              <w:jc w:val="center"/>
              <w:rPr>
                <w:b/>
                <w:sz w:val="20"/>
                <w:lang w:val="fr-FR"/>
              </w:rPr>
            </w:pPr>
          </w:p>
        </w:tc>
        <w:tc>
          <w:tcPr>
            <w:tcW w:w="8203" w:type="dxa"/>
          </w:tcPr>
          <w:p w14:paraId="39A69233" w14:textId="6674386B" w:rsidR="009C6C70" w:rsidRPr="00253090" w:rsidRDefault="009C6C70" w:rsidP="009C6C70">
            <w:pPr>
              <w:pStyle w:val="TableParagraph"/>
              <w:ind w:left="0"/>
              <w:rPr>
                <w:bCs/>
                <w:sz w:val="20"/>
                <w:lang w:val="fr-FR"/>
              </w:rPr>
            </w:pPr>
            <w:r w:rsidRPr="00253090">
              <w:rPr>
                <w:b/>
                <w:sz w:val="20"/>
                <w:lang w:val="fr-FR"/>
              </w:rPr>
              <w:t xml:space="preserve">Date : </w:t>
            </w:r>
            <w:r w:rsidR="007361CC" w:rsidRPr="00253090">
              <w:rPr>
                <w:bCs/>
                <w:sz w:val="20"/>
                <w:lang w:val="fr-FR"/>
              </w:rPr>
              <w:t>mars 2020 - mars 2022</w:t>
            </w:r>
          </w:p>
          <w:p w14:paraId="46437988" w14:textId="17E49A5E" w:rsidR="009C6C70" w:rsidRPr="00253090" w:rsidRDefault="009C6C70" w:rsidP="009C6C70">
            <w:pPr>
              <w:pStyle w:val="TableParagraph"/>
              <w:ind w:left="0"/>
              <w:rPr>
                <w:b/>
                <w:sz w:val="20"/>
                <w:lang w:val="fr-FR"/>
              </w:rPr>
            </w:pPr>
            <w:r w:rsidRPr="00253090">
              <w:rPr>
                <w:b/>
                <w:sz w:val="20"/>
                <w:lang w:val="fr-FR"/>
              </w:rPr>
              <w:t xml:space="preserve">Pays : Tunisie </w:t>
            </w:r>
            <w:r w:rsidR="00D35329" w:rsidRPr="00253090">
              <w:rPr>
                <w:bCs/>
                <w:sz w:val="20"/>
                <w:lang w:val="fr-FR"/>
              </w:rPr>
              <w:t xml:space="preserve"> </w:t>
            </w:r>
          </w:p>
          <w:p w14:paraId="259A296E" w14:textId="44339A51" w:rsidR="009C6C70" w:rsidRPr="00253090" w:rsidRDefault="009C6C70" w:rsidP="009C6C70">
            <w:pPr>
              <w:pStyle w:val="TableParagraph"/>
              <w:spacing w:before="1"/>
              <w:ind w:left="0"/>
              <w:rPr>
                <w:bCs/>
                <w:sz w:val="20"/>
                <w:lang w:val="fr-FR"/>
              </w:rPr>
            </w:pPr>
            <w:r w:rsidRPr="00253090">
              <w:rPr>
                <w:b/>
                <w:sz w:val="20"/>
                <w:lang w:val="fr-FR"/>
              </w:rPr>
              <w:t xml:space="preserve">Client: </w:t>
            </w:r>
            <w:r w:rsidR="00D35329" w:rsidRPr="00253090">
              <w:rPr>
                <w:bCs/>
                <w:sz w:val="20"/>
                <w:lang w:val="fr-FR"/>
              </w:rPr>
              <w:t xml:space="preserve">URBAPLAN </w:t>
            </w:r>
          </w:p>
          <w:p w14:paraId="26341E54" w14:textId="169BABB8" w:rsidR="009C6C70" w:rsidRPr="00253090" w:rsidRDefault="009C6C70" w:rsidP="009C6C70">
            <w:pPr>
              <w:pStyle w:val="TableParagraph"/>
              <w:spacing w:before="1"/>
              <w:ind w:left="0"/>
              <w:rPr>
                <w:b/>
                <w:sz w:val="20"/>
                <w:lang w:val="fr-FR"/>
              </w:rPr>
            </w:pPr>
            <w:r w:rsidRPr="00253090">
              <w:rPr>
                <w:b/>
                <w:sz w:val="20"/>
                <w:lang w:val="fr-FR"/>
              </w:rPr>
              <w:t>Financement : SECO</w:t>
            </w:r>
          </w:p>
          <w:p w14:paraId="387C4D4A" w14:textId="777762BD" w:rsidR="009C6C70" w:rsidRPr="00253090" w:rsidRDefault="009C6C70" w:rsidP="009C6C70">
            <w:pPr>
              <w:pStyle w:val="TableParagraph"/>
              <w:spacing w:before="1"/>
              <w:ind w:left="0"/>
              <w:rPr>
                <w:b/>
                <w:sz w:val="20"/>
                <w:lang w:val="fr-FR"/>
              </w:rPr>
            </w:pPr>
            <w:r w:rsidRPr="00253090">
              <w:rPr>
                <w:b/>
                <w:sz w:val="20"/>
                <w:lang w:val="fr-FR"/>
              </w:rPr>
              <w:t xml:space="preserve">Projet : </w:t>
            </w:r>
            <w:r w:rsidR="007361CC" w:rsidRPr="00253090">
              <w:rPr>
                <w:bCs/>
                <w:sz w:val="20"/>
                <w:lang w:val="fr-FR"/>
              </w:rPr>
              <w:t xml:space="preserve">Conception et mise en œuvre de la Base de Données Géographiques du réseau d'éclairage public de la Ville de Sousse </w:t>
            </w:r>
          </w:p>
          <w:p w14:paraId="13ADE262" w14:textId="77777777" w:rsidR="009C6C70" w:rsidRDefault="009C6C70" w:rsidP="009C6C70">
            <w:pPr>
              <w:pStyle w:val="TableParagraph"/>
              <w:spacing w:before="1"/>
              <w:rPr>
                <w:b/>
                <w:sz w:val="20"/>
              </w:rPr>
            </w:pPr>
            <w:r w:rsidRPr="00BD6AA1">
              <w:rPr>
                <w:b/>
                <w:sz w:val="20"/>
              </w:rPr>
              <w:t>Activités:</w:t>
            </w:r>
          </w:p>
          <w:p w14:paraId="3E4986C3" w14:textId="77777777" w:rsidR="007361CC" w:rsidRPr="00253090" w:rsidRDefault="007361CC" w:rsidP="007361CC">
            <w:pPr>
              <w:pStyle w:val="TableParagraph"/>
              <w:numPr>
                <w:ilvl w:val="0"/>
                <w:numId w:val="12"/>
              </w:numPr>
              <w:rPr>
                <w:bCs/>
                <w:sz w:val="20"/>
                <w:lang w:val="fr-FR"/>
              </w:rPr>
            </w:pPr>
            <w:r w:rsidRPr="00253090">
              <w:rPr>
                <w:bCs/>
                <w:sz w:val="20"/>
                <w:lang w:val="fr-FR"/>
              </w:rPr>
              <w:t>Identification de la portée des travaux du projet</w:t>
            </w:r>
          </w:p>
          <w:p w14:paraId="25C3CC5F" w14:textId="77777777" w:rsidR="007361CC" w:rsidRPr="00460388" w:rsidRDefault="007361CC" w:rsidP="007361CC">
            <w:pPr>
              <w:pStyle w:val="TableParagraph"/>
              <w:numPr>
                <w:ilvl w:val="0"/>
                <w:numId w:val="12"/>
              </w:numPr>
              <w:rPr>
                <w:bCs/>
                <w:sz w:val="20"/>
              </w:rPr>
            </w:pPr>
            <w:r w:rsidRPr="007D727E">
              <w:rPr>
                <w:bCs/>
                <w:sz w:val="20"/>
              </w:rPr>
              <w:t>Management d'équipe :</w:t>
            </w:r>
          </w:p>
          <w:p w14:paraId="63841F18" w14:textId="77777777" w:rsidR="007361CC" w:rsidRPr="00253090" w:rsidRDefault="007361CC" w:rsidP="007361CC">
            <w:pPr>
              <w:pStyle w:val="TableParagraph"/>
              <w:numPr>
                <w:ilvl w:val="0"/>
                <w:numId w:val="12"/>
              </w:numPr>
              <w:rPr>
                <w:bCs/>
                <w:sz w:val="20"/>
                <w:lang w:val="fr-FR"/>
              </w:rPr>
            </w:pPr>
            <w:r w:rsidRPr="00253090">
              <w:rPr>
                <w:bCs/>
                <w:sz w:val="20"/>
                <w:lang w:val="fr-FR"/>
              </w:rPr>
              <w:t>Planifier les principaux jalons du projet</w:t>
            </w:r>
          </w:p>
          <w:p w14:paraId="5EA9B99A" w14:textId="77777777" w:rsidR="007361CC" w:rsidRPr="00253090" w:rsidRDefault="007361CC" w:rsidP="007361CC">
            <w:pPr>
              <w:pStyle w:val="TableParagraph"/>
              <w:numPr>
                <w:ilvl w:val="0"/>
                <w:numId w:val="12"/>
              </w:numPr>
              <w:rPr>
                <w:bCs/>
                <w:sz w:val="20"/>
                <w:lang w:val="fr-FR"/>
              </w:rPr>
            </w:pPr>
            <w:r w:rsidRPr="00253090">
              <w:rPr>
                <w:bCs/>
                <w:sz w:val="20"/>
                <w:lang w:val="fr-FR"/>
              </w:rPr>
              <w:t>La gestion de la collecte de données géographiques et techniques doit être effectuée</w:t>
            </w:r>
          </w:p>
          <w:p w14:paraId="304239A4" w14:textId="77777777" w:rsidR="007361CC" w:rsidRPr="00253090" w:rsidRDefault="007361CC" w:rsidP="007361CC">
            <w:pPr>
              <w:pStyle w:val="TableParagraph"/>
              <w:numPr>
                <w:ilvl w:val="0"/>
                <w:numId w:val="12"/>
              </w:numPr>
              <w:rPr>
                <w:bCs/>
                <w:sz w:val="20"/>
                <w:lang w:val="fr-FR"/>
              </w:rPr>
            </w:pPr>
            <w:r w:rsidRPr="00253090">
              <w:rPr>
                <w:bCs/>
                <w:sz w:val="20"/>
                <w:lang w:val="fr-FR"/>
              </w:rPr>
              <w:t>Valider le processus de mise à jour de la Base de Données Géographiques, dans le respect des attentes du Client</w:t>
            </w:r>
          </w:p>
          <w:p w14:paraId="77AA033E" w14:textId="77777777" w:rsidR="007361CC" w:rsidRPr="00253090" w:rsidRDefault="007361CC" w:rsidP="007361CC">
            <w:pPr>
              <w:pStyle w:val="TableParagraph"/>
              <w:numPr>
                <w:ilvl w:val="0"/>
                <w:numId w:val="12"/>
              </w:numPr>
              <w:rPr>
                <w:bCs/>
                <w:sz w:val="20"/>
                <w:lang w:val="fr-FR"/>
              </w:rPr>
            </w:pPr>
            <w:r w:rsidRPr="00253090">
              <w:rPr>
                <w:bCs/>
                <w:sz w:val="20"/>
                <w:lang w:val="fr-FR"/>
              </w:rPr>
              <w:t>Validation des Livrables avec l'équipe technique</w:t>
            </w:r>
          </w:p>
          <w:p w14:paraId="504B6A58" w14:textId="77777777" w:rsidR="007361CC" w:rsidRPr="00253090" w:rsidRDefault="007361CC" w:rsidP="007361CC">
            <w:pPr>
              <w:pStyle w:val="TableParagraph"/>
              <w:numPr>
                <w:ilvl w:val="0"/>
                <w:numId w:val="12"/>
              </w:numPr>
              <w:rPr>
                <w:bCs/>
                <w:sz w:val="20"/>
                <w:lang w:val="fr-FR"/>
              </w:rPr>
            </w:pPr>
            <w:r w:rsidRPr="00253090">
              <w:rPr>
                <w:bCs/>
                <w:sz w:val="20"/>
                <w:lang w:val="fr-FR"/>
              </w:rPr>
              <w:t>Suivre les livrables avec les clients et recevoir les principaux commentaires et revues</w:t>
            </w:r>
          </w:p>
          <w:p w14:paraId="11E5CA0E" w14:textId="77777777" w:rsidR="009C6C70" w:rsidRPr="00253090" w:rsidRDefault="007361CC" w:rsidP="007361CC">
            <w:pPr>
              <w:pStyle w:val="TableParagraph"/>
              <w:tabs>
                <w:tab w:val="left" w:pos="724"/>
                <w:tab w:val="left" w:pos="725"/>
              </w:tabs>
              <w:spacing w:before="1"/>
              <w:ind w:left="724"/>
              <w:rPr>
                <w:bCs/>
                <w:sz w:val="20"/>
                <w:lang w:val="fr-FR"/>
              </w:rPr>
            </w:pPr>
            <w:r w:rsidRPr="00253090">
              <w:rPr>
                <w:bCs/>
                <w:sz w:val="20"/>
                <w:lang w:val="fr-FR"/>
              </w:rPr>
              <w:t>Clôture du projet une fois qu'il a été définitivement approuvé</w:t>
            </w:r>
          </w:p>
          <w:p w14:paraId="236FA058" w14:textId="4C94F913" w:rsidR="00C22C89" w:rsidRPr="00253090" w:rsidRDefault="00C22C89" w:rsidP="00C22C89">
            <w:pPr>
              <w:pStyle w:val="TableParagraph"/>
              <w:tabs>
                <w:tab w:val="left" w:pos="724"/>
                <w:tab w:val="left" w:pos="725"/>
              </w:tabs>
              <w:spacing w:before="1"/>
              <w:rPr>
                <w:sz w:val="20"/>
                <w:lang w:val="fr-FR"/>
              </w:rPr>
            </w:pPr>
            <w:r w:rsidRPr="00253090">
              <w:rPr>
                <w:bCs/>
                <w:sz w:val="20"/>
                <w:u w:val="single"/>
                <w:lang w:val="fr-FR"/>
              </w:rPr>
              <w:t>A l'issue de ce projet, notre Société a conçu la base de données géographiques du réseau d'éclairage public de la ville de Sousse et contribué à l'amélioration du processus de prise de décision des acteurs techniques de la Commune de Sousse.</w:t>
            </w:r>
          </w:p>
        </w:tc>
      </w:tr>
      <w:tr w:rsidR="00BD6AA1" w:rsidRPr="00AE0DCB" w14:paraId="22522E4F" w14:textId="77777777" w:rsidTr="007D727E">
        <w:trPr>
          <w:trHeight w:val="2339"/>
        </w:trPr>
        <w:tc>
          <w:tcPr>
            <w:tcW w:w="1719" w:type="dxa"/>
          </w:tcPr>
          <w:p w14:paraId="6A9F542F" w14:textId="77777777" w:rsidR="00BD6AA1" w:rsidRPr="00253090" w:rsidRDefault="00BD6AA1">
            <w:pPr>
              <w:pStyle w:val="TableParagraph"/>
              <w:spacing w:before="10" w:line="211" w:lineRule="auto"/>
              <w:ind w:left="696" w:right="223" w:hanging="455"/>
              <w:rPr>
                <w:b/>
                <w:spacing w:val="-1"/>
                <w:sz w:val="20"/>
                <w:lang w:val="fr-FR"/>
              </w:rPr>
            </w:pPr>
          </w:p>
          <w:p w14:paraId="64BD52AE" w14:textId="77777777" w:rsidR="00B62CCE" w:rsidRPr="00253090" w:rsidRDefault="00B62CCE" w:rsidP="00183CCD">
            <w:pPr>
              <w:pStyle w:val="TableParagraph"/>
              <w:spacing w:before="1"/>
              <w:ind w:left="21"/>
              <w:jc w:val="center"/>
              <w:rPr>
                <w:b/>
                <w:sz w:val="20"/>
                <w:lang w:val="fr-FR"/>
              </w:rPr>
            </w:pPr>
          </w:p>
          <w:p w14:paraId="51082069" w14:textId="77777777" w:rsidR="00B62CCE" w:rsidRPr="00253090" w:rsidRDefault="00B62CCE" w:rsidP="00183CCD">
            <w:pPr>
              <w:pStyle w:val="TableParagraph"/>
              <w:spacing w:before="1"/>
              <w:ind w:left="21"/>
              <w:jc w:val="center"/>
              <w:rPr>
                <w:b/>
                <w:sz w:val="20"/>
                <w:lang w:val="fr-FR"/>
              </w:rPr>
            </w:pPr>
          </w:p>
          <w:p w14:paraId="3593899A" w14:textId="77777777" w:rsidR="00B62CCE" w:rsidRPr="00253090" w:rsidRDefault="00B62CCE" w:rsidP="00183CCD">
            <w:pPr>
              <w:pStyle w:val="TableParagraph"/>
              <w:spacing w:before="1"/>
              <w:ind w:left="21"/>
              <w:jc w:val="center"/>
              <w:rPr>
                <w:b/>
                <w:sz w:val="20"/>
                <w:lang w:val="fr-FR"/>
              </w:rPr>
            </w:pPr>
          </w:p>
          <w:p w14:paraId="07500D22" w14:textId="3FD04FD6" w:rsidR="007361CC" w:rsidRPr="00253090" w:rsidRDefault="007361CC" w:rsidP="00183CCD">
            <w:pPr>
              <w:pStyle w:val="TableParagraph"/>
              <w:spacing w:before="1"/>
              <w:ind w:left="21"/>
              <w:jc w:val="center"/>
              <w:rPr>
                <w:b/>
                <w:sz w:val="20"/>
                <w:lang w:val="fr-FR"/>
              </w:rPr>
            </w:pPr>
            <w:r w:rsidRPr="00253090">
              <w:rPr>
                <w:b/>
                <w:sz w:val="20"/>
                <w:lang w:val="fr-FR"/>
              </w:rPr>
              <w:t>Directeur Général</w:t>
            </w:r>
          </w:p>
          <w:p w14:paraId="6027FBFA" w14:textId="77777777" w:rsidR="00183CCD" w:rsidRPr="00253090" w:rsidRDefault="00183CCD" w:rsidP="00183CCD">
            <w:pPr>
              <w:pStyle w:val="TableParagraph"/>
              <w:spacing w:line="228" w:lineRule="exact"/>
              <w:ind w:left="232"/>
              <w:jc w:val="center"/>
              <w:rPr>
                <w:b/>
                <w:spacing w:val="-1"/>
                <w:sz w:val="20"/>
                <w:lang w:val="fr-FR"/>
              </w:rPr>
            </w:pPr>
            <w:r w:rsidRPr="00253090">
              <w:rPr>
                <w:b/>
                <w:spacing w:val="-1"/>
                <w:sz w:val="20"/>
                <w:lang w:val="fr-FR"/>
              </w:rPr>
              <w:t>Expert SIG</w:t>
            </w:r>
          </w:p>
          <w:p w14:paraId="0ECCC180" w14:textId="77777777" w:rsidR="00183CCD" w:rsidRPr="00253090" w:rsidRDefault="00183CCD" w:rsidP="007361CC">
            <w:pPr>
              <w:pStyle w:val="TableParagraph"/>
              <w:spacing w:before="1"/>
              <w:ind w:left="21"/>
              <w:jc w:val="center"/>
              <w:rPr>
                <w:b/>
                <w:sz w:val="20"/>
                <w:lang w:val="fr-FR"/>
              </w:rPr>
            </w:pPr>
          </w:p>
          <w:p w14:paraId="56916638" w14:textId="77777777" w:rsidR="00F464D6" w:rsidRPr="00253090" w:rsidRDefault="00F464D6" w:rsidP="009C6C70">
            <w:pPr>
              <w:pStyle w:val="TableParagraph"/>
              <w:spacing w:before="10" w:line="211" w:lineRule="auto"/>
              <w:ind w:left="174" w:right="223" w:hanging="11"/>
              <w:jc w:val="center"/>
              <w:rPr>
                <w:b/>
                <w:spacing w:val="-1"/>
                <w:sz w:val="20"/>
                <w:lang w:val="fr-FR"/>
              </w:rPr>
            </w:pPr>
          </w:p>
          <w:p w14:paraId="230B4777" w14:textId="77777777" w:rsidR="00F464D6" w:rsidRPr="00253090" w:rsidRDefault="00F464D6" w:rsidP="00F464D6">
            <w:pPr>
              <w:pStyle w:val="TableParagraph"/>
              <w:spacing w:before="1"/>
              <w:ind w:left="21"/>
              <w:jc w:val="center"/>
              <w:rPr>
                <w:b/>
                <w:sz w:val="20"/>
                <w:lang w:val="fr-FR"/>
              </w:rPr>
            </w:pPr>
            <w:r w:rsidRPr="00253090">
              <w:rPr>
                <w:b/>
                <w:sz w:val="20"/>
                <w:lang w:val="fr-FR"/>
              </w:rPr>
              <w:t xml:space="preserve">Référence: </w:t>
            </w:r>
          </w:p>
          <w:p w14:paraId="7186C9F2" w14:textId="20E9ABB2" w:rsidR="00F464D6" w:rsidRPr="00AE0DCB" w:rsidRDefault="007361CC" w:rsidP="00F464D6">
            <w:pPr>
              <w:pStyle w:val="TableParagraph"/>
              <w:spacing w:before="1"/>
              <w:ind w:left="21"/>
              <w:jc w:val="center"/>
              <w:rPr>
                <w:b/>
                <w:bCs/>
                <w:sz w:val="20"/>
                <w:lang w:val="fr-FR"/>
              </w:rPr>
            </w:pPr>
            <w:r w:rsidRPr="00AE0DCB">
              <w:rPr>
                <w:b/>
                <w:bCs/>
                <w:sz w:val="20"/>
                <w:lang w:val="fr-FR"/>
              </w:rPr>
              <w:t>Arwa Guesmi</w:t>
            </w:r>
          </w:p>
          <w:p w14:paraId="4FAF01AA" w14:textId="77777777" w:rsidR="00F464D6" w:rsidRPr="00AE0DCB" w:rsidRDefault="00F464D6" w:rsidP="00F464D6">
            <w:pPr>
              <w:pStyle w:val="TableParagraph"/>
              <w:spacing w:before="1"/>
              <w:ind w:left="21"/>
              <w:jc w:val="center"/>
              <w:rPr>
                <w:b/>
                <w:sz w:val="20"/>
                <w:lang w:val="fr-FR"/>
              </w:rPr>
            </w:pPr>
          </w:p>
          <w:p w14:paraId="6A6CDE85" w14:textId="5045942E" w:rsidR="00F464D6" w:rsidRDefault="00DE011F" w:rsidP="00F464D6">
            <w:pPr>
              <w:pStyle w:val="TableParagraph"/>
              <w:spacing w:before="10" w:line="211" w:lineRule="auto"/>
              <w:ind w:left="174" w:right="223" w:hanging="11"/>
              <w:jc w:val="center"/>
              <w:rPr>
                <w:b/>
                <w:spacing w:val="-1"/>
                <w:sz w:val="20"/>
              </w:rPr>
            </w:pPr>
            <w:hyperlink r:id="rId14" w:history="1">
              <w:r w:rsidRPr="00DE011F">
                <w:rPr>
                  <w:rStyle w:val="Lienhypertexte"/>
                  <w:b/>
                  <w:spacing w:val="-1"/>
                  <w:sz w:val="20"/>
                </w:rPr>
                <w:t>aguesmi@deloitte.tn</w:t>
              </w:r>
            </w:hyperlink>
          </w:p>
        </w:tc>
        <w:tc>
          <w:tcPr>
            <w:tcW w:w="8203" w:type="dxa"/>
          </w:tcPr>
          <w:p w14:paraId="6DA19052" w14:textId="5E0A4A10" w:rsidR="00BD6AA1" w:rsidRPr="00253090" w:rsidRDefault="00BD6AA1" w:rsidP="00BD6AA1">
            <w:pPr>
              <w:pStyle w:val="TableParagraph"/>
              <w:ind w:left="0"/>
              <w:rPr>
                <w:bCs/>
                <w:sz w:val="20"/>
                <w:lang w:val="fr-FR"/>
              </w:rPr>
            </w:pPr>
            <w:r w:rsidRPr="00253090">
              <w:rPr>
                <w:b/>
                <w:sz w:val="20"/>
                <w:lang w:val="fr-FR"/>
              </w:rPr>
              <w:t xml:space="preserve">Date : </w:t>
            </w:r>
            <w:r w:rsidR="00183CCD" w:rsidRPr="00253090">
              <w:rPr>
                <w:bCs/>
                <w:sz w:val="20"/>
                <w:lang w:val="fr-FR"/>
              </w:rPr>
              <w:t>Septembre 2019 – Janvier 2020</w:t>
            </w:r>
          </w:p>
          <w:p w14:paraId="6A2A8B3A" w14:textId="160637B8" w:rsidR="00BD6AA1" w:rsidRPr="00253090" w:rsidRDefault="00BD6AA1" w:rsidP="00BD6AA1">
            <w:pPr>
              <w:pStyle w:val="TableParagraph"/>
              <w:ind w:left="0"/>
              <w:rPr>
                <w:b/>
                <w:sz w:val="20"/>
                <w:lang w:val="fr-FR"/>
              </w:rPr>
            </w:pPr>
            <w:r w:rsidRPr="00253090">
              <w:rPr>
                <w:b/>
                <w:sz w:val="20"/>
                <w:lang w:val="fr-FR"/>
              </w:rPr>
              <w:t xml:space="preserve">Pays : </w:t>
            </w:r>
            <w:r w:rsidR="00183CCD" w:rsidRPr="00253090">
              <w:rPr>
                <w:bCs/>
                <w:sz w:val="20"/>
                <w:lang w:val="fr-FR"/>
              </w:rPr>
              <w:t xml:space="preserve">Tunis </w:t>
            </w:r>
          </w:p>
          <w:p w14:paraId="7D2C3092" w14:textId="1736C5E6" w:rsidR="00BD6AA1" w:rsidRPr="00253090" w:rsidRDefault="00BD6AA1" w:rsidP="00BD6AA1">
            <w:pPr>
              <w:pStyle w:val="TableParagraph"/>
              <w:spacing w:before="1"/>
              <w:ind w:left="0"/>
              <w:rPr>
                <w:bCs/>
                <w:sz w:val="20"/>
                <w:lang w:val="fr-FR"/>
              </w:rPr>
            </w:pPr>
            <w:r w:rsidRPr="00253090">
              <w:rPr>
                <w:b/>
                <w:sz w:val="20"/>
                <w:lang w:val="fr-FR"/>
              </w:rPr>
              <w:t xml:space="preserve">Client : </w:t>
            </w:r>
            <w:r w:rsidR="00183CCD" w:rsidRPr="00253090">
              <w:rPr>
                <w:bCs/>
                <w:sz w:val="20"/>
                <w:lang w:val="fr-FR"/>
              </w:rPr>
              <w:t>TADAEEM – Deloitte Tunisie</w:t>
            </w:r>
          </w:p>
          <w:p w14:paraId="23503E96" w14:textId="5C7033DC" w:rsidR="00BD6AA1" w:rsidRPr="00253090" w:rsidRDefault="00BD6AA1" w:rsidP="00BD6AA1">
            <w:pPr>
              <w:pStyle w:val="TableParagraph"/>
              <w:spacing w:before="1"/>
              <w:ind w:left="0"/>
              <w:rPr>
                <w:b/>
                <w:sz w:val="20"/>
                <w:lang w:val="fr-FR"/>
              </w:rPr>
            </w:pPr>
            <w:r w:rsidRPr="00253090">
              <w:rPr>
                <w:b/>
                <w:sz w:val="20"/>
                <w:lang w:val="fr-FR"/>
              </w:rPr>
              <w:t>Financement : USAid</w:t>
            </w:r>
          </w:p>
          <w:p w14:paraId="58148DBB" w14:textId="0F49A60C" w:rsidR="00725D6E" w:rsidRPr="00253090" w:rsidRDefault="00BD6AA1" w:rsidP="00725D6E">
            <w:pPr>
              <w:pStyle w:val="TableParagraph"/>
              <w:spacing w:before="1"/>
              <w:ind w:left="0"/>
              <w:rPr>
                <w:b/>
                <w:sz w:val="20"/>
                <w:lang w:val="fr-FR"/>
              </w:rPr>
            </w:pPr>
            <w:r w:rsidRPr="00253090">
              <w:rPr>
                <w:b/>
                <w:sz w:val="20"/>
                <w:lang w:val="fr-FR"/>
              </w:rPr>
              <w:t xml:space="preserve">Projet : </w:t>
            </w:r>
            <w:r w:rsidR="00725D6E" w:rsidRPr="00253090">
              <w:rPr>
                <w:bCs/>
                <w:sz w:val="20"/>
                <w:lang w:val="fr-FR"/>
              </w:rPr>
              <w:t xml:space="preserve">Etude cartographique du réseau d'éclairage public à Tajerouine – El Kef </w:t>
            </w:r>
          </w:p>
          <w:p w14:paraId="587DC98C" w14:textId="278E1F12" w:rsidR="00BD6AA1" w:rsidRPr="00253090" w:rsidRDefault="00BD6AA1" w:rsidP="00725D6E">
            <w:pPr>
              <w:pStyle w:val="TableParagraph"/>
              <w:spacing w:before="1"/>
              <w:ind w:left="0"/>
              <w:rPr>
                <w:b/>
                <w:sz w:val="20"/>
                <w:lang w:val="fr-FR"/>
              </w:rPr>
            </w:pPr>
          </w:p>
          <w:p w14:paraId="6C8DFEB2" w14:textId="77777777" w:rsidR="00FC7655" w:rsidRDefault="00FC7655" w:rsidP="00FC7655">
            <w:pPr>
              <w:pStyle w:val="TableParagraph"/>
              <w:spacing w:before="1"/>
              <w:rPr>
                <w:b/>
                <w:sz w:val="20"/>
              </w:rPr>
            </w:pPr>
            <w:r w:rsidRPr="00BD6AA1">
              <w:rPr>
                <w:b/>
                <w:sz w:val="20"/>
              </w:rPr>
              <w:t>Activités:</w:t>
            </w:r>
          </w:p>
          <w:p w14:paraId="1E70E41C" w14:textId="77777777" w:rsidR="00FC7655" w:rsidRPr="00253090" w:rsidRDefault="00FC7655" w:rsidP="00FC7655">
            <w:pPr>
              <w:pStyle w:val="TableParagraph"/>
              <w:numPr>
                <w:ilvl w:val="0"/>
                <w:numId w:val="12"/>
              </w:numPr>
              <w:rPr>
                <w:bCs/>
                <w:sz w:val="20"/>
                <w:lang w:val="fr-FR"/>
              </w:rPr>
            </w:pPr>
            <w:r w:rsidRPr="00253090">
              <w:rPr>
                <w:bCs/>
                <w:sz w:val="20"/>
                <w:lang w:val="fr-FR"/>
              </w:rPr>
              <w:t>Identification de la portée des travaux du projet</w:t>
            </w:r>
          </w:p>
          <w:p w14:paraId="6BEBB9F2" w14:textId="77777777" w:rsidR="00FC7655" w:rsidRPr="00460388" w:rsidRDefault="00FC7655" w:rsidP="00FC7655">
            <w:pPr>
              <w:pStyle w:val="TableParagraph"/>
              <w:numPr>
                <w:ilvl w:val="0"/>
                <w:numId w:val="12"/>
              </w:numPr>
              <w:rPr>
                <w:bCs/>
                <w:sz w:val="20"/>
              </w:rPr>
            </w:pPr>
            <w:r w:rsidRPr="007D727E">
              <w:rPr>
                <w:bCs/>
                <w:sz w:val="20"/>
              </w:rPr>
              <w:t>Management d'équipe :</w:t>
            </w:r>
          </w:p>
          <w:p w14:paraId="4D496675" w14:textId="77777777" w:rsidR="00FC7655" w:rsidRPr="00253090" w:rsidRDefault="00FC7655" w:rsidP="00FC7655">
            <w:pPr>
              <w:pStyle w:val="TableParagraph"/>
              <w:numPr>
                <w:ilvl w:val="0"/>
                <w:numId w:val="12"/>
              </w:numPr>
              <w:rPr>
                <w:bCs/>
                <w:sz w:val="20"/>
                <w:lang w:val="fr-FR"/>
              </w:rPr>
            </w:pPr>
            <w:r w:rsidRPr="00253090">
              <w:rPr>
                <w:bCs/>
                <w:sz w:val="20"/>
                <w:lang w:val="fr-FR"/>
              </w:rPr>
              <w:t>Planifier les principaux jalons du projet</w:t>
            </w:r>
          </w:p>
          <w:p w14:paraId="13EC85ED" w14:textId="77777777" w:rsidR="00FC7655" w:rsidRPr="00253090" w:rsidRDefault="00FC7655" w:rsidP="00FC7655">
            <w:pPr>
              <w:pStyle w:val="TableParagraph"/>
              <w:numPr>
                <w:ilvl w:val="0"/>
                <w:numId w:val="12"/>
              </w:numPr>
              <w:rPr>
                <w:bCs/>
                <w:sz w:val="20"/>
                <w:lang w:val="fr-FR"/>
              </w:rPr>
            </w:pPr>
            <w:r w:rsidRPr="00253090">
              <w:rPr>
                <w:bCs/>
                <w:sz w:val="20"/>
                <w:lang w:val="fr-FR"/>
              </w:rPr>
              <w:t>La gestion de la collecte de données géographiques et techniques doit être effectuée</w:t>
            </w:r>
          </w:p>
          <w:p w14:paraId="73DA8C64" w14:textId="77777777" w:rsidR="00FC7655" w:rsidRPr="00253090" w:rsidRDefault="00FC7655" w:rsidP="00FC7655">
            <w:pPr>
              <w:pStyle w:val="TableParagraph"/>
              <w:numPr>
                <w:ilvl w:val="0"/>
                <w:numId w:val="12"/>
              </w:numPr>
              <w:rPr>
                <w:bCs/>
                <w:sz w:val="20"/>
                <w:lang w:val="fr-FR"/>
              </w:rPr>
            </w:pPr>
            <w:r w:rsidRPr="00253090">
              <w:rPr>
                <w:bCs/>
                <w:sz w:val="20"/>
                <w:lang w:val="fr-FR"/>
              </w:rPr>
              <w:t>Valider le processus de mise à jour de la Base de Données Géographiques, dans le respect des attentes du Client</w:t>
            </w:r>
          </w:p>
          <w:p w14:paraId="2248DA7B" w14:textId="77777777" w:rsidR="00FC7655" w:rsidRPr="00253090" w:rsidRDefault="00FC7655" w:rsidP="00FC7655">
            <w:pPr>
              <w:pStyle w:val="TableParagraph"/>
              <w:numPr>
                <w:ilvl w:val="0"/>
                <w:numId w:val="12"/>
              </w:numPr>
              <w:rPr>
                <w:bCs/>
                <w:sz w:val="20"/>
                <w:lang w:val="fr-FR"/>
              </w:rPr>
            </w:pPr>
            <w:r w:rsidRPr="00253090">
              <w:rPr>
                <w:bCs/>
                <w:sz w:val="20"/>
                <w:lang w:val="fr-FR"/>
              </w:rPr>
              <w:t>Validation des Livrables avec l'équipe technique</w:t>
            </w:r>
          </w:p>
          <w:p w14:paraId="5FF267CA" w14:textId="77777777" w:rsidR="00FC7655" w:rsidRPr="00253090" w:rsidRDefault="00FC7655" w:rsidP="00FC7655">
            <w:pPr>
              <w:pStyle w:val="TableParagraph"/>
              <w:numPr>
                <w:ilvl w:val="0"/>
                <w:numId w:val="12"/>
              </w:numPr>
              <w:rPr>
                <w:bCs/>
                <w:sz w:val="20"/>
                <w:lang w:val="fr-FR"/>
              </w:rPr>
            </w:pPr>
            <w:r w:rsidRPr="00253090">
              <w:rPr>
                <w:bCs/>
                <w:sz w:val="20"/>
                <w:lang w:val="fr-FR"/>
              </w:rPr>
              <w:t>Suivre les livrables avec les clients et recevoir les principaux commentaires et revues</w:t>
            </w:r>
          </w:p>
          <w:p w14:paraId="707DB9EA" w14:textId="718498AE" w:rsidR="00BD6AA1" w:rsidRPr="00253090" w:rsidRDefault="00FC7655" w:rsidP="00FC7655">
            <w:pPr>
              <w:pStyle w:val="TableParagraph"/>
              <w:numPr>
                <w:ilvl w:val="0"/>
                <w:numId w:val="12"/>
              </w:numPr>
              <w:tabs>
                <w:tab w:val="left" w:pos="724"/>
                <w:tab w:val="left" w:pos="725"/>
              </w:tabs>
              <w:spacing w:before="1"/>
              <w:ind w:hanging="361"/>
              <w:rPr>
                <w:sz w:val="20"/>
                <w:lang w:val="fr-FR"/>
              </w:rPr>
            </w:pPr>
            <w:r w:rsidRPr="00253090">
              <w:rPr>
                <w:bCs/>
                <w:sz w:val="20"/>
                <w:lang w:val="fr-FR"/>
              </w:rPr>
              <w:t>Clôture du projet une fois qu'il a été définitivement approuvé</w:t>
            </w:r>
          </w:p>
        </w:tc>
      </w:tr>
      <w:tr w:rsidR="008C5B21" w:rsidRPr="00AE0DCB" w14:paraId="107FA629" w14:textId="77777777" w:rsidTr="007D727E">
        <w:trPr>
          <w:trHeight w:val="2970"/>
        </w:trPr>
        <w:tc>
          <w:tcPr>
            <w:tcW w:w="1719" w:type="dxa"/>
          </w:tcPr>
          <w:p w14:paraId="6E45E332" w14:textId="77777777" w:rsidR="00B62CCE" w:rsidRPr="00253090" w:rsidRDefault="00B62CCE" w:rsidP="00183CCD">
            <w:pPr>
              <w:pStyle w:val="TableParagraph"/>
              <w:spacing w:before="1"/>
              <w:ind w:left="21"/>
              <w:jc w:val="center"/>
              <w:rPr>
                <w:b/>
                <w:sz w:val="20"/>
                <w:lang w:val="fr-FR"/>
              </w:rPr>
            </w:pPr>
          </w:p>
          <w:p w14:paraId="04F428E3" w14:textId="77777777" w:rsidR="00B62CCE" w:rsidRPr="00253090" w:rsidRDefault="00B62CCE" w:rsidP="00DE011F">
            <w:pPr>
              <w:pStyle w:val="TableParagraph"/>
              <w:spacing w:before="1"/>
              <w:ind w:left="0"/>
              <w:rPr>
                <w:b/>
                <w:sz w:val="20"/>
                <w:lang w:val="fr-FR"/>
              </w:rPr>
            </w:pPr>
          </w:p>
          <w:p w14:paraId="4A99ADA3" w14:textId="12027FF9" w:rsidR="00183CCD" w:rsidRPr="00253090" w:rsidRDefault="00183CCD" w:rsidP="00183CCD">
            <w:pPr>
              <w:pStyle w:val="TableParagraph"/>
              <w:spacing w:before="1"/>
              <w:ind w:left="21"/>
              <w:jc w:val="center"/>
              <w:rPr>
                <w:b/>
                <w:sz w:val="20"/>
                <w:lang w:val="fr-FR"/>
              </w:rPr>
            </w:pPr>
            <w:r w:rsidRPr="00253090">
              <w:rPr>
                <w:b/>
                <w:sz w:val="20"/>
                <w:lang w:val="fr-FR"/>
              </w:rPr>
              <w:t>Directeur Général</w:t>
            </w:r>
          </w:p>
          <w:p w14:paraId="0BBAC889" w14:textId="13118F45" w:rsidR="003D30AA" w:rsidRPr="00253090" w:rsidRDefault="00183CCD" w:rsidP="00183CCD">
            <w:pPr>
              <w:pStyle w:val="TableParagraph"/>
              <w:spacing w:line="228" w:lineRule="exact"/>
              <w:ind w:left="232"/>
              <w:jc w:val="center"/>
              <w:rPr>
                <w:b/>
                <w:spacing w:val="-1"/>
                <w:sz w:val="20"/>
                <w:lang w:val="fr-FR"/>
              </w:rPr>
            </w:pPr>
            <w:r w:rsidRPr="00253090">
              <w:rPr>
                <w:b/>
                <w:spacing w:val="-1"/>
                <w:sz w:val="20"/>
                <w:lang w:val="fr-FR"/>
              </w:rPr>
              <w:t>Expert SIG</w:t>
            </w:r>
          </w:p>
          <w:p w14:paraId="3756A3C7" w14:textId="77777777" w:rsidR="003D30AA" w:rsidRPr="00253090" w:rsidRDefault="003D30AA" w:rsidP="00B960B8">
            <w:pPr>
              <w:pStyle w:val="TableParagraph"/>
              <w:spacing w:line="228" w:lineRule="exact"/>
              <w:ind w:left="232"/>
              <w:rPr>
                <w:b/>
                <w:spacing w:val="-1"/>
                <w:sz w:val="20"/>
                <w:lang w:val="fr-FR"/>
              </w:rPr>
            </w:pPr>
          </w:p>
          <w:p w14:paraId="35217998" w14:textId="77777777" w:rsidR="003D30AA" w:rsidRPr="00253090" w:rsidRDefault="003D30AA" w:rsidP="003D30AA">
            <w:pPr>
              <w:pStyle w:val="TableParagraph"/>
              <w:spacing w:before="1"/>
              <w:ind w:left="21"/>
              <w:jc w:val="center"/>
              <w:rPr>
                <w:b/>
                <w:spacing w:val="-1"/>
                <w:sz w:val="20"/>
                <w:lang w:val="fr-FR"/>
              </w:rPr>
            </w:pPr>
            <w:r w:rsidRPr="00253090">
              <w:rPr>
                <w:b/>
                <w:spacing w:val="-1"/>
                <w:sz w:val="20"/>
                <w:lang w:val="fr-FR"/>
              </w:rPr>
              <w:t xml:space="preserve">Référence: </w:t>
            </w:r>
          </w:p>
          <w:p w14:paraId="408E98C7" w14:textId="7EB75E1D" w:rsidR="003D30AA" w:rsidRPr="00AE0DCB" w:rsidRDefault="00183CCD" w:rsidP="003D30AA">
            <w:pPr>
              <w:pStyle w:val="TableParagraph"/>
              <w:spacing w:line="228" w:lineRule="exact"/>
              <w:ind w:left="0"/>
              <w:jc w:val="center"/>
              <w:rPr>
                <w:b/>
                <w:spacing w:val="-1"/>
                <w:sz w:val="20"/>
                <w:lang w:val="fr-FR"/>
              </w:rPr>
            </w:pPr>
            <w:r w:rsidRPr="00AE0DCB">
              <w:rPr>
                <w:b/>
                <w:spacing w:val="-1"/>
                <w:sz w:val="20"/>
                <w:lang w:val="fr-FR"/>
              </w:rPr>
              <w:t>Arwa Guesmi</w:t>
            </w:r>
          </w:p>
          <w:p w14:paraId="3278151A" w14:textId="712073ED" w:rsidR="00DE011F" w:rsidRPr="003D30AA" w:rsidRDefault="00DE011F" w:rsidP="003D30AA">
            <w:pPr>
              <w:pStyle w:val="TableParagraph"/>
              <w:spacing w:line="228" w:lineRule="exact"/>
              <w:ind w:left="0"/>
              <w:jc w:val="center"/>
              <w:rPr>
                <w:b/>
                <w:spacing w:val="-1"/>
                <w:sz w:val="20"/>
              </w:rPr>
            </w:pPr>
            <w:hyperlink r:id="rId15" w:history="1">
              <w:r w:rsidRPr="00DE011F">
                <w:rPr>
                  <w:rStyle w:val="Lienhypertexte"/>
                  <w:b/>
                  <w:spacing w:val="-1"/>
                  <w:sz w:val="20"/>
                </w:rPr>
                <w:t>mailto:aguesmi@deloitte.tn</w:t>
              </w:r>
            </w:hyperlink>
          </w:p>
          <w:p w14:paraId="62D6C584" w14:textId="77777777" w:rsidR="003D30AA" w:rsidRPr="003D30AA" w:rsidRDefault="003D30AA" w:rsidP="00B960B8">
            <w:pPr>
              <w:pStyle w:val="TableParagraph"/>
              <w:spacing w:line="228" w:lineRule="exact"/>
              <w:ind w:left="232"/>
              <w:rPr>
                <w:b/>
                <w:spacing w:val="-1"/>
                <w:sz w:val="20"/>
              </w:rPr>
            </w:pPr>
          </w:p>
          <w:p w14:paraId="0CCF9827" w14:textId="303C547D" w:rsidR="003D30AA" w:rsidRPr="003D30AA" w:rsidRDefault="003D30AA" w:rsidP="003D30AA">
            <w:pPr>
              <w:pStyle w:val="TableParagraph"/>
              <w:spacing w:line="228" w:lineRule="exact"/>
              <w:ind w:left="0"/>
              <w:jc w:val="center"/>
              <w:rPr>
                <w:b/>
                <w:spacing w:val="-1"/>
                <w:sz w:val="20"/>
              </w:rPr>
            </w:pPr>
          </w:p>
        </w:tc>
        <w:tc>
          <w:tcPr>
            <w:tcW w:w="8203" w:type="dxa"/>
          </w:tcPr>
          <w:p w14:paraId="2F98379B" w14:textId="368741D7" w:rsidR="00FC7655" w:rsidRPr="00253090" w:rsidRDefault="00FC7655" w:rsidP="00FC7655">
            <w:pPr>
              <w:pStyle w:val="TableParagraph"/>
              <w:ind w:left="0"/>
              <w:rPr>
                <w:bCs/>
                <w:sz w:val="20"/>
                <w:lang w:val="fr-FR"/>
              </w:rPr>
            </w:pPr>
            <w:r w:rsidRPr="00253090">
              <w:rPr>
                <w:b/>
                <w:sz w:val="20"/>
                <w:lang w:val="fr-FR"/>
              </w:rPr>
              <w:t xml:space="preserve">Date : </w:t>
            </w:r>
            <w:r w:rsidRPr="00253090">
              <w:rPr>
                <w:bCs/>
                <w:sz w:val="20"/>
                <w:lang w:val="fr-FR"/>
              </w:rPr>
              <w:t>Mars 2019 – Septembre 2019</w:t>
            </w:r>
          </w:p>
          <w:p w14:paraId="7D99FDB0" w14:textId="77777777" w:rsidR="00FC7655" w:rsidRPr="00253090" w:rsidRDefault="00FC7655" w:rsidP="00FC7655">
            <w:pPr>
              <w:pStyle w:val="TableParagraph"/>
              <w:ind w:left="0"/>
              <w:rPr>
                <w:b/>
                <w:sz w:val="20"/>
                <w:lang w:val="fr-FR"/>
              </w:rPr>
            </w:pPr>
            <w:r w:rsidRPr="00253090">
              <w:rPr>
                <w:b/>
                <w:sz w:val="20"/>
                <w:lang w:val="fr-FR"/>
              </w:rPr>
              <w:t xml:space="preserve">Pays : </w:t>
            </w:r>
            <w:r w:rsidRPr="00253090">
              <w:rPr>
                <w:bCs/>
                <w:sz w:val="20"/>
                <w:lang w:val="fr-FR"/>
              </w:rPr>
              <w:t xml:space="preserve">Tunis </w:t>
            </w:r>
          </w:p>
          <w:p w14:paraId="17A6349D" w14:textId="77777777" w:rsidR="00FC7655" w:rsidRPr="00253090" w:rsidRDefault="00FC7655" w:rsidP="00FC7655">
            <w:pPr>
              <w:pStyle w:val="TableParagraph"/>
              <w:spacing w:before="1"/>
              <w:ind w:left="0"/>
              <w:rPr>
                <w:bCs/>
                <w:sz w:val="20"/>
                <w:lang w:val="fr-FR"/>
              </w:rPr>
            </w:pPr>
            <w:r w:rsidRPr="00253090">
              <w:rPr>
                <w:b/>
                <w:sz w:val="20"/>
                <w:lang w:val="fr-FR"/>
              </w:rPr>
              <w:t xml:space="preserve">Client : </w:t>
            </w:r>
            <w:r w:rsidRPr="00253090">
              <w:rPr>
                <w:bCs/>
                <w:sz w:val="20"/>
                <w:lang w:val="fr-FR"/>
              </w:rPr>
              <w:t>TADAEEM – Deloitte Tunisie</w:t>
            </w:r>
          </w:p>
          <w:p w14:paraId="5E3D1F42" w14:textId="77777777" w:rsidR="00FC7655" w:rsidRPr="00253090" w:rsidRDefault="00FC7655" w:rsidP="00FC7655">
            <w:pPr>
              <w:pStyle w:val="TableParagraph"/>
              <w:spacing w:before="1"/>
              <w:ind w:left="0"/>
              <w:rPr>
                <w:b/>
                <w:sz w:val="20"/>
                <w:lang w:val="fr-FR"/>
              </w:rPr>
            </w:pPr>
            <w:r w:rsidRPr="00253090">
              <w:rPr>
                <w:b/>
                <w:sz w:val="20"/>
                <w:lang w:val="fr-FR"/>
              </w:rPr>
              <w:t>Financement : USAid</w:t>
            </w:r>
          </w:p>
          <w:p w14:paraId="5F9DA6B3" w14:textId="5CE10D96" w:rsidR="00725D6E" w:rsidRPr="00253090" w:rsidRDefault="00FC7655" w:rsidP="00725D6E">
            <w:pPr>
              <w:pStyle w:val="TableParagraph"/>
              <w:spacing w:before="1"/>
              <w:ind w:left="0"/>
              <w:rPr>
                <w:b/>
                <w:sz w:val="20"/>
                <w:lang w:val="fr-FR"/>
              </w:rPr>
            </w:pPr>
            <w:r w:rsidRPr="00253090">
              <w:rPr>
                <w:b/>
                <w:sz w:val="20"/>
                <w:lang w:val="fr-FR"/>
              </w:rPr>
              <w:t xml:space="preserve">Projet : </w:t>
            </w:r>
            <w:r w:rsidR="00725D6E" w:rsidRPr="00253090">
              <w:rPr>
                <w:bCs/>
                <w:sz w:val="20"/>
                <w:lang w:val="fr-FR"/>
              </w:rPr>
              <w:t xml:space="preserve">Etude cartographique du réseau d'éclairage public à Fahs, El Alaa, Sidi Alouane </w:t>
            </w:r>
          </w:p>
          <w:p w14:paraId="69E517F7" w14:textId="3E10FCF7" w:rsidR="00FC7655" w:rsidRPr="00253090" w:rsidRDefault="00FC7655" w:rsidP="00FC7655">
            <w:pPr>
              <w:pStyle w:val="TableParagraph"/>
              <w:spacing w:before="1"/>
              <w:ind w:left="0"/>
              <w:rPr>
                <w:b/>
                <w:sz w:val="20"/>
                <w:lang w:val="fr-FR"/>
              </w:rPr>
            </w:pPr>
          </w:p>
          <w:p w14:paraId="14D55BA4" w14:textId="77777777" w:rsidR="00FC7655" w:rsidRDefault="00FC7655" w:rsidP="00FC7655">
            <w:pPr>
              <w:pStyle w:val="TableParagraph"/>
              <w:spacing w:before="1"/>
              <w:rPr>
                <w:b/>
                <w:sz w:val="20"/>
              </w:rPr>
            </w:pPr>
            <w:r w:rsidRPr="00BD6AA1">
              <w:rPr>
                <w:b/>
                <w:sz w:val="20"/>
              </w:rPr>
              <w:t>Activités:</w:t>
            </w:r>
          </w:p>
          <w:p w14:paraId="58294E2F" w14:textId="77777777" w:rsidR="00FC7655" w:rsidRPr="00253090" w:rsidRDefault="00FC7655" w:rsidP="00FC7655">
            <w:pPr>
              <w:pStyle w:val="TableParagraph"/>
              <w:numPr>
                <w:ilvl w:val="0"/>
                <w:numId w:val="12"/>
              </w:numPr>
              <w:rPr>
                <w:bCs/>
                <w:sz w:val="20"/>
                <w:lang w:val="fr-FR"/>
              </w:rPr>
            </w:pPr>
            <w:r w:rsidRPr="00253090">
              <w:rPr>
                <w:bCs/>
                <w:sz w:val="20"/>
                <w:lang w:val="fr-FR"/>
              </w:rPr>
              <w:t>Identification de la portée des travaux du projet</w:t>
            </w:r>
          </w:p>
          <w:p w14:paraId="43A95656" w14:textId="77777777" w:rsidR="00FC7655" w:rsidRPr="00460388" w:rsidRDefault="00FC7655" w:rsidP="00FC7655">
            <w:pPr>
              <w:pStyle w:val="TableParagraph"/>
              <w:numPr>
                <w:ilvl w:val="0"/>
                <w:numId w:val="12"/>
              </w:numPr>
              <w:rPr>
                <w:bCs/>
                <w:sz w:val="20"/>
              </w:rPr>
            </w:pPr>
            <w:r w:rsidRPr="007D727E">
              <w:rPr>
                <w:bCs/>
                <w:sz w:val="20"/>
              </w:rPr>
              <w:t>Management d'équipe :</w:t>
            </w:r>
          </w:p>
          <w:p w14:paraId="52620558" w14:textId="77777777" w:rsidR="00FC7655" w:rsidRPr="00253090" w:rsidRDefault="00FC7655" w:rsidP="00FC7655">
            <w:pPr>
              <w:pStyle w:val="TableParagraph"/>
              <w:numPr>
                <w:ilvl w:val="0"/>
                <w:numId w:val="12"/>
              </w:numPr>
              <w:rPr>
                <w:bCs/>
                <w:sz w:val="20"/>
                <w:lang w:val="fr-FR"/>
              </w:rPr>
            </w:pPr>
            <w:r w:rsidRPr="00253090">
              <w:rPr>
                <w:bCs/>
                <w:sz w:val="20"/>
                <w:lang w:val="fr-FR"/>
              </w:rPr>
              <w:t>Planifier les principaux jalons du projet</w:t>
            </w:r>
          </w:p>
          <w:p w14:paraId="1573F496" w14:textId="77777777" w:rsidR="00FC7655" w:rsidRPr="00253090" w:rsidRDefault="00FC7655" w:rsidP="00FC7655">
            <w:pPr>
              <w:pStyle w:val="TableParagraph"/>
              <w:numPr>
                <w:ilvl w:val="0"/>
                <w:numId w:val="12"/>
              </w:numPr>
              <w:rPr>
                <w:bCs/>
                <w:sz w:val="20"/>
                <w:lang w:val="fr-FR"/>
              </w:rPr>
            </w:pPr>
            <w:r w:rsidRPr="00253090">
              <w:rPr>
                <w:bCs/>
                <w:sz w:val="20"/>
                <w:lang w:val="fr-FR"/>
              </w:rPr>
              <w:t>La gestion de la collecte de données géographiques et techniques doit être effectuée</w:t>
            </w:r>
          </w:p>
          <w:p w14:paraId="1C7ADC63" w14:textId="77777777" w:rsidR="00FC7655" w:rsidRPr="00253090" w:rsidRDefault="00FC7655" w:rsidP="00FC7655">
            <w:pPr>
              <w:pStyle w:val="TableParagraph"/>
              <w:numPr>
                <w:ilvl w:val="0"/>
                <w:numId w:val="12"/>
              </w:numPr>
              <w:rPr>
                <w:bCs/>
                <w:sz w:val="20"/>
                <w:lang w:val="fr-FR"/>
              </w:rPr>
            </w:pPr>
            <w:r w:rsidRPr="00253090">
              <w:rPr>
                <w:bCs/>
                <w:sz w:val="20"/>
                <w:lang w:val="fr-FR"/>
              </w:rPr>
              <w:t>Valider le processus de mise à jour de la Base de Données Géographiques, dans le respect des attentes du Client</w:t>
            </w:r>
          </w:p>
          <w:p w14:paraId="306576CA" w14:textId="77777777" w:rsidR="00FC7655" w:rsidRPr="00253090" w:rsidRDefault="00FC7655" w:rsidP="00FC7655">
            <w:pPr>
              <w:pStyle w:val="TableParagraph"/>
              <w:numPr>
                <w:ilvl w:val="0"/>
                <w:numId w:val="12"/>
              </w:numPr>
              <w:rPr>
                <w:bCs/>
                <w:sz w:val="20"/>
                <w:lang w:val="fr-FR"/>
              </w:rPr>
            </w:pPr>
            <w:r w:rsidRPr="00253090">
              <w:rPr>
                <w:bCs/>
                <w:sz w:val="20"/>
                <w:lang w:val="fr-FR"/>
              </w:rPr>
              <w:t>Validation des Livrables avec l'équipe technique</w:t>
            </w:r>
          </w:p>
          <w:p w14:paraId="3F8AFF65" w14:textId="77777777" w:rsidR="00FC7655" w:rsidRPr="00253090" w:rsidRDefault="00FC7655" w:rsidP="00FC7655">
            <w:pPr>
              <w:pStyle w:val="TableParagraph"/>
              <w:numPr>
                <w:ilvl w:val="0"/>
                <w:numId w:val="12"/>
              </w:numPr>
              <w:rPr>
                <w:bCs/>
                <w:sz w:val="20"/>
                <w:lang w:val="fr-FR"/>
              </w:rPr>
            </w:pPr>
            <w:r w:rsidRPr="00253090">
              <w:rPr>
                <w:bCs/>
                <w:sz w:val="20"/>
                <w:lang w:val="fr-FR"/>
              </w:rPr>
              <w:t>Suivre les livrables avec les clients et recevoir les principaux commentaires et revues</w:t>
            </w:r>
          </w:p>
          <w:p w14:paraId="042EBFC5" w14:textId="5274A1A1" w:rsidR="00D86224" w:rsidRPr="00253090" w:rsidRDefault="00FC7655" w:rsidP="00FC7655">
            <w:pPr>
              <w:pStyle w:val="TableParagraph"/>
              <w:numPr>
                <w:ilvl w:val="0"/>
                <w:numId w:val="12"/>
              </w:numPr>
              <w:tabs>
                <w:tab w:val="left" w:pos="724"/>
                <w:tab w:val="left" w:pos="725"/>
              </w:tabs>
              <w:spacing w:line="240" w:lineRule="atLeast"/>
              <w:ind w:right="27"/>
              <w:rPr>
                <w:sz w:val="20"/>
                <w:lang w:val="fr-FR"/>
              </w:rPr>
            </w:pPr>
            <w:r w:rsidRPr="00253090">
              <w:rPr>
                <w:bCs/>
                <w:sz w:val="20"/>
                <w:lang w:val="fr-FR"/>
              </w:rPr>
              <w:t>Clôture du projet une fois qu'il a été définitivement approuvé</w:t>
            </w:r>
          </w:p>
        </w:tc>
      </w:tr>
      <w:tr w:rsidR="008C716C" w:rsidRPr="00AE0DCB" w14:paraId="73566FCC" w14:textId="77777777" w:rsidTr="00FC7E92">
        <w:trPr>
          <w:trHeight w:val="2958"/>
        </w:trPr>
        <w:tc>
          <w:tcPr>
            <w:tcW w:w="1719" w:type="dxa"/>
          </w:tcPr>
          <w:p w14:paraId="3AF59F16" w14:textId="77777777" w:rsidR="00B62CCE" w:rsidRPr="00253090" w:rsidRDefault="00B62CCE" w:rsidP="00895472">
            <w:pPr>
              <w:pStyle w:val="TableParagraph"/>
              <w:spacing w:before="1"/>
              <w:ind w:left="21"/>
              <w:jc w:val="center"/>
              <w:rPr>
                <w:b/>
                <w:sz w:val="20"/>
                <w:lang w:val="fr-FR"/>
              </w:rPr>
            </w:pPr>
          </w:p>
          <w:p w14:paraId="1782E807" w14:textId="77777777" w:rsidR="00B62CCE" w:rsidRPr="00253090" w:rsidRDefault="00B62CCE" w:rsidP="00895472">
            <w:pPr>
              <w:pStyle w:val="TableParagraph"/>
              <w:spacing w:before="1"/>
              <w:ind w:left="21"/>
              <w:jc w:val="center"/>
              <w:rPr>
                <w:b/>
                <w:sz w:val="20"/>
                <w:lang w:val="fr-FR"/>
              </w:rPr>
            </w:pPr>
          </w:p>
          <w:p w14:paraId="2F42DAF8" w14:textId="77777777" w:rsidR="00B62CCE" w:rsidRPr="00253090" w:rsidRDefault="00B62CCE" w:rsidP="00895472">
            <w:pPr>
              <w:pStyle w:val="TableParagraph"/>
              <w:spacing w:before="1"/>
              <w:ind w:left="21"/>
              <w:jc w:val="center"/>
              <w:rPr>
                <w:b/>
                <w:sz w:val="20"/>
                <w:lang w:val="fr-FR"/>
              </w:rPr>
            </w:pPr>
          </w:p>
          <w:p w14:paraId="03263B8E" w14:textId="77777777" w:rsidR="00B62CCE" w:rsidRPr="00253090" w:rsidRDefault="00B62CCE" w:rsidP="00895472">
            <w:pPr>
              <w:pStyle w:val="TableParagraph"/>
              <w:spacing w:before="1"/>
              <w:ind w:left="21"/>
              <w:jc w:val="center"/>
              <w:rPr>
                <w:b/>
                <w:sz w:val="20"/>
                <w:lang w:val="fr-FR"/>
              </w:rPr>
            </w:pPr>
          </w:p>
          <w:p w14:paraId="390EBB8F" w14:textId="77777777" w:rsidR="00B62CCE" w:rsidRPr="00253090" w:rsidRDefault="00B62CCE" w:rsidP="00895472">
            <w:pPr>
              <w:pStyle w:val="TableParagraph"/>
              <w:spacing w:before="1"/>
              <w:ind w:left="21"/>
              <w:jc w:val="center"/>
              <w:rPr>
                <w:b/>
                <w:sz w:val="20"/>
                <w:lang w:val="fr-FR"/>
              </w:rPr>
            </w:pPr>
          </w:p>
          <w:p w14:paraId="3ACF22D6" w14:textId="77777777" w:rsidR="00B62CCE" w:rsidRPr="00253090" w:rsidRDefault="00B62CCE" w:rsidP="00895472">
            <w:pPr>
              <w:pStyle w:val="TableParagraph"/>
              <w:spacing w:before="1"/>
              <w:ind w:left="21"/>
              <w:jc w:val="center"/>
              <w:rPr>
                <w:b/>
                <w:sz w:val="20"/>
                <w:lang w:val="fr-FR"/>
              </w:rPr>
            </w:pPr>
          </w:p>
          <w:p w14:paraId="1C2935C5" w14:textId="77777777" w:rsidR="00B62CCE" w:rsidRPr="00253090" w:rsidRDefault="00B62CCE" w:rsidP="00895472">
            <w:pPr>
              <w:pStyle w:val="TableParagraph"/>
              <w:spacing w:before="1"/>
              <w:ind w:left="21"/>
              <w:jc w:val="center"/>
              <w:rPr>
                <w:b/>
                <w:sz w:val="20"/>
                <w:lang w:val="fr-FR"/>
              </w:rPr>
            </w:pPr>
          </w:p>
          <w:p w14:paraId="52148122" w14:textId="77777777" w:rsidR="00B62CCE" w:rsidRPr="00253090" w:rsidRDefault="00B62CCE" w:rsidP="00895472">
            <w:pPr>
              <w:pStyle w:val="TableParagraph"/>
              <w:spacing w:before="1"/>
              <w:ind w:left="21"/>
              <w:jc w:val="center"/>
              <w:rPr>
                <w:b/>
                <w:sz w:val="20"/>
                <w:lang w:val="fr-FR"/>
              </w:rPr>
            </w:pPr>
          </w:p>
          <w:p w14:paraId="5F93CFDB" w14:textId="74007EFC" w:rsidR="00895472" w:rsidRPr="00253090" w:rsidRDefault="00895472" w:rsidP="00895472">
            <w:pPr>
              <w:pStyle w:val="TableParagraph"/>
              <w:spacing w:before="1"/>
              <w:ind w:left="21"/>
              <w:jc w:val="center"/>
              <w:rPr>
                <w:b/>
                <w:sz w:val="20"/>
                <w:lang w:val="fr-FR"/>
              </w:rPr>
            </w:pPr>
            <w:r w:rsidRPr="00253090">
              <w:rPr>
                <w:b/>
                <w:sz w:val="20"/>
                <w:lang w:val="fr-FR"/>
              </w:rPr>
              <w:t>Directeur Général</w:t>
            </w:r>
          </w:p>
          <w:p w14:paraId="4499FE51" w14:textId="77777777" w:rsidR="00895472" w:rsidRPr="00253090" w:rsidRDefault="00895472" w:rsidP="00895472">
            <w:pPr>
              <w:pStyle w:val="TableParagraph"/>
              <w:spacing w:line="228" w:lineRule="exact"/>
              <w:ind w:left="232"/>
              <w:jc w:val="center"/>
              <w:rPr>
                <w:b/>
                <w:spacing w:val="-1"/>
                <w:sz w:val="20"/>
                <w:lang w:val="fr-FR"/>
              </w:rPr>
            </w:pPr>
            <w:r w:rsidRPr="00253090">
              <w:rPr>
                <w:b/>
                <w:spacing w:val="-1"/>
                <w:sz w:val="20"/>
                <w:lang w:val="fr-FR"/>
              </w:rPr>
              <w:t>Expert SIG</w:t>
            </w:r>
          </w:p>
          <w:p w14:paraId="62BE49A2" w14:textId="77777777" w:rsidR="00895472" w:rsidRPr="00253090" w:rsidRDefault="00895472" w:rsidP="00895472">
            <w:pPr>
              <w:pStyle w:val="TableParagraph"/>
              <w:spacing w:line="228" w:lineRule="exact"/>
              <w:ind w:left="232"/>
              <w:rPr>
                <w:b/>
                <w:spacing w:val="-1"/>
                <w:sz w:val="20"/>
                <w:lang w:val="fr-FR"/>
              </w:rPr>
            </w:pPr>
          </w:p>
          <w:p w14:paraId="391BAE62" w14:textId="77777777" w:rsidR="00895472" w:rsidRPr="00253090" w:rsidRDefault="00895472" w:rsidP="00895472">
            <w:pPr>
              <w:pStyle w:val="TableParagraph"/>
              <w:spacing w:before="1"/>
              <w:ind w:left="21"/>
              <w:jc w:val="center"/>
              <w:rPr>
                <w:b/>
                <w:spacing w:val="-1"/>
                <w:sz w:val="20"/>
                <w:lang w:val="fr-FR"/>
              </w:rPr>
            </w:pPr>
            <w:r w:rsidRPr="00253090">
              <w:rPr>
                <w:b/>
                <w:spacing w:val="-1"/>
                <w:sz w:val="20"/>
                <w:lang w:val="fr-FR"/>
              </w:rPr>
              <w:t xml:space="preserve">Référence: </w:t>
            </w:r>
          </w:p>
          <w:p w14:paraId="75FDB9F8" w14:textId="51A54500" w:rsidR="00895472" w:rsidRPr="00AE0DCB" w:rsidRDefault="00895472" w:rsidP="00895472">
            <w:pPr>
              <w:pStyle w:val="TableParagraph"/>
              <w:spacing w:line="228" w:lineRule="exact"/>
              <w:ind w:left="0"/>
              <w:jc w:val="center"/>
              <w:rPr>
                <w:b/>
                <w:spacing w:val="-1"/>
                <w:sz w:val="20"/>
                <w:lang w:val="fr-FR"/>
              </w:rPr>
            </w:pPr>
            <w:r w:rsidRPr="00AE0DCB">
              <w:rPr>
                <w:b/>
                <w:spacing w:val="-1"/>
                <w:sz w:val="20"/>
                <w:lang w:val="fr-FR"/>
              </w:rPr>
              <w:t>Imed Amara</w:t>
            </w:r>
          </w:p>
          <w:p w14:paraId="211FF040" w14:textId="613B2076" w:rsidR="003D30AA" w:rsidRDefault="00DE011F" w:rsidP="003D30AA">
            <w:pPr>
              <w:pStyle w:val="TableParagraph"/>
              <w:spacing w:before="10" w:line="211" w:lineRule="auto"/>
              <w:ind w:left="21" w:right="223"/>
              <w:jc w:val="center"/>
              <w:rPr>
                <w:b/>
                <w:spacing w:val="-1"/>
                <w:sz w:val="20"/>
              </w:rPr>
            </w:pPr>
            <w:hyperlink r:id="rId16" w:history="1">
              <w:r w:rsidRPr="00DE011F">
                <w:rPr>
                  <w:rStyle w:val="Lienhypertexte"/>
                  <w:b/>
                  <w:spacing w:val="-1"/>
                  <w:sz w:val="20"/>
                </w:rPr>
                <w:t>imed.amara@elmed.tn</w:t>
              </w:r>
            </w:hyperlink>
          </w:p>
          <w:p w14:paraId="0C163236" w14:textId="080E9608" w:rsidR="008C716C" w:rsidRDefault="008C716C" w:rsidP="008C64B5">
            <w:pPr>
              <w:pStyle w:val="TableParagraph"/>
              <w:spacing w:before="10" w:line="211" w:lineRule="auto"/>
              <w:ind w:left="162" w:right="223"/>
              <w:jc w:val="center"/>
              <w:rPr>
                <w:b/>
                <w:sz w:val="20"/>
              </w:rPr>
            </w:pPr>
          </w:p>
        </w:tc>
        <w:tc>
          <w:tcPr>
            <w:tcW w:w="8203" w:type="dxa"/>
          </w:tcPr>
          <w:p w14:paraId="4A9107C0" w14:textId="122D2597" w:rsidR="008C716C" w:rsidRPr="00253090" w:rsidRDefault="008C716C">
            <w:pPr>
              <w:pStyle w:val="TableParagraph"/>
              <w:spacing w:before="1"/>
              <w:ind w:left="4"/>
              <w:rPr>
                <w:sz w:val="20"/>
                <w:lang w:val="fr-FR"/>
              </w:rPr>
            </w:pPr>
            <w:r w:rsidRPr="00253090">
              <w:rPr>
                <w:b/>
                <w:sz w:val="20"/>
                <w:lang w:val="fr-FR"/>
              </w:rPr>
              <w:t xml:space="preserve">Date: </w:t>
            </w:r>
            <w:r w:rsidR="001E6220" w:rsidRPr="00253090">
              <w:rPr>
                <w:sz w:val="20"/>
                <w:lang w:val="fr-FR"/>
              </w:rPr>
              <w:t>Octobre 2017 – February 2022</w:t>
            </w:r>
          </w:p>
          <w:p w14:paraId="38E32B30" w14:textId="77777777" w:rsidR="008C716C" w:rsidRPr="00253090" w:rsidRDefault="008C716C">
            <w:pPr>
              <w:pStyle w:val="TableParagraph"/>
              <w:spacing w:before="1"/>
              <w:ind w:left="4"/>
              <w:rPr>
                <w:sz w:val="20"/>
                <w:lang w:val="fr-FR"/>
              </w:rPr>
            </w:pPr>
            <w:r w:rsidRPr="00253090">
              <w:rPr>
                <w:b/>
                <w:sz w:val="20"/>
                <w:lang w:val="fr-FR"/>
              </w:rPr>
              <w:t xml:space="preserve">Pays : Tunisie </w:t>
            </w:r>
          </w:p>
          <w:p w14:paraId="7DFCB37D" w14:textId="29A9D471" w:rsidR="008C716C" w:rsidRPr="00253090" w:rsidRDefault="008C716C">
            <w:pPr>
              <w:pStyle w:val="TableParagraph"/>
              <w:ind w:left="4"/>
              <w:rPr>
                <w:sz w:val="20"/>
                <w:lang w:val="fr-FR"/>
              </w:rPr>
            </w:pPr>
            <w:r w:rsidRPr="00253090">
              <w:rPr>
                <w:b/>
                <w:sz w:val="20"/>
                <w:lang w:val="fr-FR"/>
              </w:rPr>
              <w:t xml:space="preserve">Société : </w:t>
            </w:r>
            <w:r w:rsidR="00895472" w:rsidRPr="00253090">
              <w:rPr>
                <w:sz w:val="20"/>
                <w:lang w:val="fr-FR"/>
              </w:rPr>
              <w:t>Société Tunisienne de l'Electricité et du Gaz (STEG)</w:t>
            </w:r>
          </w:p>
          <w:p w14:paraId="627EC78E" w14:textId="59EEF612" w:rsidR="008C716C" w:rsidRPr="00253090" w:rsidRDefault="008C716C">
            <w:pPr>
              <w:pStyle w:val="TableParagraph"/>
              <w:spacing w:before="6" w:line="242" w:lineRule="exact"/>
              <w:ind w:left="4"/>
              <w:rPr>
                <w:b/>
                <w:sz w:val="20"/>
                <w:lang w:val="fr-FR"/>
              </w:rPr>
            </w:pPr>
            <w:r w:rsidRPr="00253090">
              <w:rPr>
                <w:b/>
                <w:sz w:val="20"/>
                <w:lang w:val="fr-FR"/>
              </w:rPr>
              <w:t>Financement : STEG</w:t>
            </w:r>
          </w:p>
          <w:p w14:paraId="5BA1B6FD" w14:textId="0E9B1CB3" w:rsidR="008C716C" w:rsidRPr="00253090" w:rsidRDefault="008C716C" w:rsidP="00895472">
            <w:pPr>
              <w:pStyle w:val="TableParagraph"/>
              <w:spacing w:line="242" w:lineRule="exact"/>
              <w:ind w:left="4"/>
              <w:rPr>
                <w:sz w:val="20"/>
                <w:lang w:val="fr-FR"/>
              </w:rPr>
            </w:pPr>
            <w:r w:rsidRPr="00253090">
              <w:rPr>
                <w:b/>
                <w:sz w:val="20"/>
                <w:lang w:val="fr-FR"/>
              </w:rPr>
              <w:t xml:space="preserve">Projet : </w:t>
            </w:r>
            <w:r w:rsidR="00895472" w:rsidRPr="00253090">
              <w:rPr>
                <w:sz w:val="20"/>
                <w:lang w:val="fr-FR"/>
              </w:rPr>
              <w:t>Numérisation et mise à jour de la Base de Données Géographiques du Réseau Moyenne Tension de la STEG – District de Kairouan</w:t>
            </w:r>
          </w:p>
          <w:p w14:paraId="65F5E439" w14:textId="77777777" w:rsidR="008C716C" w:rsidRDefault="008C716C">
            <w:pPr>
              <w:pStyle w:val="TableParagraph"/>
              <w:spacing w:before="123" w:line="244" w:lineRule="exact"/>
              <w:ind w:left="4"/>
              <w:rPr>
                <w:b/>
                <w:spacing w:val="41"/>
                <w:sz w:val="20"/>
              </w:rPr>
            </w:pPr>
            <w:r>
              <w:rPr>
                <w:b/>
                <w:sz w:val="20"/>
              </w:rPr>
              <w:t xml:space="preserve">Activités: </w:t>
            </w:r>
          </w:p>
          <w:p w14:paraId="324C86E8" w14:textId="77777777" w:rsidR="00895472" w:rsidRPr="00253090" w:rsidRDefault="00895472" w:rsidP="00895472">
            <w:pPr>
              <w:pStyle w:val="TableParagraph"/>
              <w:numPr>
                <w:ilvl w:val="0"/>
                <w:numId w:val="11"/>
              </w:numPr>
              <w:rPr>
                <w:bCs/>
                <w:sz w:val="20"/>
                <w:lang w:val="fr-FR"/>
              </w:rPr>
            </w:pPr>
            <w:r w:rsidRPr="00253090">
              <w:rPr>
                <w:bCs/>
                <w:sz w:val="20"/>
                <w:lang w:val="fr-FR"/>
              </w:rPr>
              <w:t>Identification de la portée des travaux du projet</w:t>
            </w:r>
          </w:p>
          <w:p w14:paraId="3CE02DC6" w14:textId="77777777" w:rsidR="00895472" w:rsidRDefault="00895472" w:rsidP="00895472">
            <w:pPr>
              <w:pStyle w:val="TableParagraph"/>
              <w:numPr>
                <w:ilvl w:val="0"/>
                <w:numId w:val="11"/>
              </w:numPr>
              <w:rPr>
                <w:bCs/>
                <w:sz w:val="20"/>
              </w:rPr>
            </w:pPr>
            <w:r w:rsidRPr="007D727E">
              <w:rPr>
                <w:bCs/>
                <w:sz w:val="20"/>
              </w:rPr>
              <w:t>Management d'équipe :</w:t>
            </w:r>
          </w:p>
          <w:p w14:paraId="3827D5C4" w14:textId="58FDD0A6" w:rsidR="001E6220" w:rsidRPr="00253090" w:rsidRDefault="001E6220" w:rsidP="00895472">
            <w:pPr>
              <w:pStyle w:val="TableParagraph"/>
              <w:numPr>
                <w:ilvl w:val="0"/>
                <w:numId w:val="11"/>
              </w:numPr>
              <w:rPr>
                <w:bCs/>
                <w:sz w:val="20"/>
                <w:lang w:val="fr-FR"/>
              </w:rPr>
            </w:pPr>
            <w:r w:rsidRPr="00253090">
              <w:rPr>
                <w:bCs/>
                <w:sz w:val="20"/>
                <w:lang w:val="fr-FR"/>
              </w:rPr>
              <w:t>Évaluation de la base de données géographique existante et évaluation de son efficacité</w:t>
            </w:r>
          </w:p>
          <w:p w14:paraId="7F48E74F" w14:textId="3C09541D" w:rsidR="00895472" w:rsidRPr="00253090" w:rsidRDefault="00895472" w:rsidP="00895472">
            <w:pPr>
              <w:pStyle w:val="TableParagraph"/>
              <w:numPr>
                <w:ilvl w:val="0"/>
                <w:numId w:val="15"/>
              </w:numPr>
              <w:rPr>
                <w:bCs/>
                <w:sz w:val="20"/>
                <w:lang w:val="fr-FR"/>
              </w:rPr>
            </w:pPr>
            <w:r w:rsidRPr="00253090">
              <w:rPr>
                <w:bCs/>
                <w:sz w:val="20"/>
                <w:lang w:val="fr-FR"/>
              </w:rPr>
              <w:t>Planifier et suivre les principales étapes du projet</w:t>
            </w:r>
          </w:p>
          <w:p w14:paraId="2ADEAE7F" w14:textId="609C5747" w:rsidR="00895472" w:rsidRPr="00253090" w:rsidRDefault="00895472" w:rsidP="00895472">
            <w:pPr>
              <w:pStyle w:val="TableParagraph"/>
              <w:numPr>
                <w:ilvl w:val="0"/>
                <w:numId w:val="15"/>
              </w:numPr>
              <w:rPr>
                <w:bCs/>
                <w:sz w:val="20"/>
                <w:lang w:val="fr-FR"/>
              </w:rPr>
            </w:pPr>
            <w:r w:rsidRPr="00253090">
              <w:rPr>
                <w:bCs/>
                <w:sz w:val="20"/>
                <w:lang w:val="fr-FR"/>
              </w:rPr>
              <w:t>La gestion de la collecte de données géographiques et techniques doit être effectuée</w:t>
            </w:r>
          </w:p>
          <w:p w14:paraId="3BD90E16" w14:textId="7003BB73" w:rsidR="00895472" w:rsidRPr="00253090" w:rsidRDefault="00895472" w:rsidP="00895472">
            <w:pPr>
              <w:pStyle w:val="TableParagraph"/>
              <w:numPr>
                <w:ilvl w:val="0"/>
                <w:numId w:val="15"/>
              </w:numPr>
              <w:rPr>
                <w:bCs/>
                <w:sz w:val="20"/>
                <w:lang w:val="fr-FR"/>
              </w:rPr>
            </w:pPr>
            <w:r w:rsidRPr="00253090">
              <w:rPr>
                <w:bCs/>
                <w:sz w:val="20"/>
                <w:lang w:val="fr-FR"/>
              </w:rPr>
              <w:t>Valider le processus de mise à jour de la Base de Données Géographiques, dans le respect des attentes du Client</w:t>
            </w:r>
          </w:p>
          <w:p w14:paraId="10FE3491" w14:textId="2F6905FA" w:rsidR="00895472" w:rsidRPr="00253090" w:rsidRDefault="00895472" w:rsidP="001E6220">
            <w:pPr>
              <w:pStyle w:val="TableParagraph"/>
              <w:numPr>
                <w:ilvl w:val="0"/>
                <w:numId w:val="15"/>
              </w:numPr>
              <w:rPr>
                <w:bCs/>
                <w:sz w:val="20"/>
                <w:lang w:val="fr-FR"/>
              </w:rPr>
            </w:pPr>
            <w:r w:rsidRPr="00253090">
              <w:rPr>
                <w:bCs/>
                <w:sz w:val="20"/>
                <w:lang w:val="fr-FR"/>
              </w:rPr>
              <w:t>Validation du contenu de la base de données avec l'équipe technique avant la livraison</w:t>
            </w:r>
          </w:p>
          <w:p w14:paraId="03335899" w14:textId="77777777" w:rsidR="00895472" w:rsidRPr="00253090" w:rsidRDefault="00895472" w:rsidP="00895472">
            <w:pPr>
              <w:pStyle w:val="TableParagraph"/>
              <w:numPr>
                <w:ilvl w:val="0"/>
                <w:numId w:val="11"/>
              </w:numPr>
              <w:rPr>
                <w:bCs/>
                <w:sz w:val="20"/>
                <w:lang w:val="fr-FR"/>
              </w:rPr>
            </w:pPr>
            <w:r w:rsidRPr="00253090">
              <w:rPr>
                <w:bCs/>
                <w:sz w:val="20"/>
                <w:lang w:val="fr-FR"/>
              </w:rPr>
              <w:t>Suivre les livrables avec les clients et recevoir les principaux commentaires et revues</w:t>
            </w:r>
          </w:p>
          <w:p w14:paraId="335365C8" w14:textId="77777777" w:rsidR="008C716C" w:rsidRPr="00253090" w:rsidRDefault="00895472" w:rsidP="00895472">
            <w:pPr>
              <w:pStyle w:val="TableParagraph"/>
              <w:numPr>
                <w:ilvl w:val="0"/>
                <w:numId w:val="11"/>
              </w:numPr>
              <w:tabs>
                <w:tab w:val="left" w:pos="724"/>
                <w:tab w:val="left" w:pos="725"/>
              </w:tabs>
              <w:spacing w:line="238" w:lineRule="exact"/>
              <w:rPr>
                <w:sz w:val="20"/>
                <w:lang w:val="fr-FR"/>
              </w:rPr>
            </w:pPr>
            <w:r w:rsidRPr="00253090">
              <w:rPr>
                <w:bCs/>
                <w:sz w:val="20"/>
                <w:lang w:val="fr-FR"/>
              </w:rPr>
              <w:t>Clôture du projet une fois qu'il a été définitivement approuvé</w:t>
            </w:r>
          </w:p>
          <w:p w14:paraId="34BA8A3F" w14:textId="33A15608" w:rsidR="006E1A32" w:rsidRPr="00253090" w:rsidRDefault="006E1A32" w:rsidP="00C22C89">
            <w:pPr>
              <w:pStyle w:val="TableParagraph"/>
              <w:numPr>
                <w:ilvl w:val="0"/>
                <w:numId w:val="16"/>
              </w:numPr>
              <w:tabs>
                <w:tab w:val="left" w:pos="724"/>
                <w:tab w:val="left" w:pos="725"/>
              </w:tabs>
              <w:spacing w:line="238" w:lineRule="exact"/>
              <w:rPr>
                <w:sz w:val="20"/>
                <w:u w:val="single"/>
                <w:lang w:val="fr-FR"/>
              </w:rPr>
            </w:pPr>
            <w:r w:rsidRPr="00253090">
              <w:rPr>
                <w:bCs/>
                <w:sz w:val="20"/>
                <w:u w:val="single"/>
                <w:lang w:val="fr-FR"/>
              </w:rPr>
              <w:t>À la fin de ce projet, notre société a cartographié 1480 km de l'installation électrique et a contribué à améliorer le processus de prise de décision de la STEG</w:t>
            </w:r>
          </w:p>
        </w:tc>
      </w:tr>
    </w:tbl>
    <w:p w14:paraId="3E24B107" w14:textId="77777777" w:rsidR="008C64B5" w:rsidRPr="00253090" w:rsidRDefault="008C64B5" w:rsidP="00E91CE5">
      <w:pPr>
        <w:pStyle w:val="Corpsdetexte"/>
        <w:spacing w:line="360" w:lineRule="auto"/>
        <w:ind w:right="669"/>
        <w:jc w:val="both"/>
        <w:rPr>
          <w:sz w:val="20"/>
          <w:lang w:val="fr-FR"/>
        </w:rPr>
      </w:pPr>
    </w:p>
    <w:p w14:paraId="7279CA6E" w14:textId="5208E7D0" w:rsidR="008C5B21" w:rsidRPr="00253090" w:rsidRDefault="00685138" w:rsidP="006917E0">
      <w:pPr>
        <w:pStyle w:val="Corpsdetexte"/>
        <w:spacing w:line="360" w:lineRule="auto"/>
        <w:ind w:left="567" w:right="669"/>
        <w:jc w:val="both"/>
        <w:rPr>
          <w:sz w:val="20"/>
          <w:lang w:val="fr-FR"/>
        </w:rPr>
      </w:pPr>
      <w:r w:rsidRPr="00253090">
        <w:rPr>
          <w:sz w:val="20"/>
          <w:lang w:val="fr-FR"/>
        </w:rPr>
        <w:t>Je, soussigné, affirme que le parcours scolaire, les antécédents professionnels, les titres de compétences, les compétences et toutes les autres informations indiquées dans ce CV me décrivent avec précision, mes qualifications et mon expérience. J'atteste que les renseignements que j'ai fournis sont, à ma connaissance, complets et véridiques.</w:t>
      </w:r>
    </w:p>
    <w:p w14:paraId="21300D57" w14:textId="77777777" w:rsidR="00244506" w:rsidRPr="00253090" w:rsidRDefault="00244506" w:rsidP="00253090">
      <w:pPr>
        <w:pStyle w:val="Corpsdetexte"/>
        <w:spacing w:line="360" w:lineRule="auto"/>
        <w:ind w:right="669"/>
        <w:rPr>
          <w:sz w:val="20"/>
          <w:lang w:val="fr-FR"/>
        </w:rPr>
      </w:pPr>
    </w:p>
    <w:p w14:paraId="00F3137F" w14:textId="77777777" w:rsidR="00244506" w:rsidRPr="00253090" w:rsidRDefault="00244506" w:rsidP="00244506">
      <w:pPr>
        <w:pStyle w:val="Corpsdetexte"/>
        <w:spacing w:line="360" w:lineRule="auto"/>
        <w:ind w:left="567" w:right="669"/>
        <w:jc w:val="right"/>
        <w:rPr>
          <w:sz w:val="20"/>
          <w:lang w:val="fr-FR"/>
        </w:rPr>
      </w:pPr>
    </w:p>
    <w:p w14:paraId="095754DB" w14:textId="77777777" w:rsidR="00244506" w:rsidRPr="00253090" w:rsidRDefault="00244506" w:rsidP="00244506">
      <w:pPr>
        <w:pStyle w:val="Corpsdetexte"/>
        <w:spacing w:line="360" w:lineRule="auto"/>
        <w:ind w:left="567" w:right="669"/>
        <w:jc w:val="right"/>
        <w:rPr>
          <w:sz w:val="20"/>
          <w:lang w:val="fr-FR"/>
        </w:rPr>
      </w:pPr>
    </w:p>
    <w:p w14:paraId="682EDA41" w14:textId="71800E00" w:rsidR="00244506" w:rsidRDefault="00244506" w:rsidP="00244506">
      <w:pPr>
        <w:pStyle w:val="Corpsdetexte"/>
        <w:spacing w:line="360" w:lineRule="auto"/>
        <w:ind w:left="567" w:right="1662"/>
        <w:jc w:val="right"/>
        <w:rPr>
          <w:sz w:val="20"/>
        </w:rPr>
      </w:pPr>
      <w:r w:rsidRPr="00244506">
        <w:rPr>
          <w:sz w:val="20"/>
        </w:rPr>
        <w:t>Tunis, le 5 mai 2025</w:t>
      </w:r>
    </w:p>
    <w:p w14:paraId="52170FB6" w14:textId="77777777" w:rsidR="00E65CAB" w:rsidRDefault="00E65CAB">
      <w:pPr>
        <w:pStyle w:val="Corpsdetexte"/>
        <w:rPr>
          <w:sz w:val="20"/>
        </w:rPr>
      </w:pPr>
    </w:p>
    <w:p w14:paraId="19F3E283" w14:textId="6D15F2AA" w:rsidR="00E65CAB" w:rsidRDefault="00E65CAB" w:rsidP="00E65CAB">
      <w:pPr>
        <w:pStyle w:val="Corpsdetexte"/>
        <w:jc w:val="right"/>
        <w:rPr>
          <w:sz w:val="20"/>
        </w:rPr>
      </w:pPr>
      <w:r>
        <w:rPr>
          <w:noProof/>
        </w:rPr>
        <w:drawing>
          <wp:inline distT="0" distB="0" distL="0" distR="0" wp14:anchorId="7E0B568B" wp14:editId="14041D31">
            <wp:extent cx="1811559" cy="995665"/>
            <wp:effectExtent l="0" t="0" r="0" b="0"/>
            <wp:docPr id="2003512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15676" name="Picture 772315676"/>
                    <pic:cNvPicPr/>
                  </pic:nvPicPr>
                  <pic:blipFill>
                    <a:blip r:embed="rId17">
                      <a:extLst>
                        <a:ext uri="{28A0092B-C50C-407E-A947-70E740481C1C}">
                          <a14:useLocalDpi xmlns:a14="http://schemas.microsoft.com/office/drawing/2010/main" val="0"/>
                        </a:ext>
                      </a:extLst>
                    </a:blip>
                    <a:stretch>
                      <a:fillRect/>
                    </a:stretch>
                  </pic:blipFill>
                  <pic:spPr>
                    <a:xfrm>
                      <a:off x="0" y="0"/>
                      <a:ext cx="1852518" cy="1018177"/>
                    </a:xfrm>
                    <a:prstGeom prst="rect">
                      <a:avLst/>
                    </a:prstGeom>
                  </pic:spPr>
                </pic:pic>
              </a:graphicData>
            </a:graphic>
          </wp:inline>
        </w:drawing>
      </w:r>
    </w:p>
    <w:sectPr w:rsidR="00E65CAB">
      <w:pgSz w:w="11900" w:h="16840"/>
      <w:pgMar w:top="1440" w:right="380" w:bottom="580" w:left="360" w:header="0" w:footer="3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E30E85" w14:textId="77777777" w:rsidR="00BF0A31" w:rsidRDefault="00BF0A31">
      <w:r>
        <w:separator/>
      </w:r>
    </w:p>
  </w:endnote>
  <w:endnote w:type="continuationSeparator" w:id="0">
    <w:p w14:paraId="7E429002" w14:textId="77777777" w:rsidR="00BF0A31" w:rsidRDefault="00BF0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50054" w14:textId="77777777" w:rsidR="008C5B21" w:rsidRDefault="00D86224">
    <w:pPr>
      <w:pStyle w:val="Corpsdetexte"/>
      <w:spacing w:line="14" w:lineRule="auto"/>
      <w:rPr>
        <w:sz w:val="12"/>
      </w:rPr>
    </w:pPr>
    <w:r>
      <w:rPr>
        <w:noProof/>
      </w:rPr>
      <mc:AlternateContent>
        <mc:Choice Requires="wps">
          <w:drawing>
            <wp:anchor distT="0" distB="0" distL="114300" distR="114300" simplePos="0" relativeHeight="251657728" behindDoc="1" locked="0" layoutInCell="1" allowOverlap="1" wp14:anchorId="4E7CE7B9" wp14:editId="28D286F7">
              <wp:simplePos x="0" y="0"/>
              <wp:positionH relativeFrom="page">
                <wp:posOffset>7077710</wp:posOffset>
              </wp:positionH>
              <wp:positionV relativeFrom="page">
                <wp:posOffset>10253980</wp:posOffset>
              </wp:positionV>
              <wp:extent cx="134620" cy="153670"/>
              <wp:effectExtent l="0" t="0" r="0" b="0"/>
              <wp:wrapNone/>
              <wp:docPr id="67609483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60B3F" w14:textId="77777777" w:rsidR="008C5B21" w:rsidRDefault="008C38B3">
                          <w:pPr>
                            <w:spacing w:before="14"/>
                            <w:ind w:left="60"/>
                            <w:rPr>
                              <w:rFonts w:ascii="Times New Roman"/>
                              <w:sz w:val="18"/>
                            </w:rPr>
                          </w:pPr>
                          <w:r>
                            <w:fldChar w:fldCharType="begin"/>
                          </w:r>
                          <w:r>
                            <w:rPr>
                              <w:rFonts w:ascii="Times New Roman"/>
                              <w:color w:val="7F7F7F"/>
                              <w:w w:val="101"/>
                              <w:sz w:val="18"/>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type id="_x0000_t202" coordsize="21600,21600" o:spt="202" path="m,l,21600r21600,l21600,xe" w14:anchorId="4E7CE7B9">
              <v:stroke joinstyle="miter"/>
              <v:path gradientshapeok="t" o:connecttype="rect"/>
            </v:shapetype>
            <v:shape id="Text Box 1" style="position:absolute;margin-left:557.3pt;margin-top:807.4pt;width:10.6pt;height:12.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">
              <v:textbox inset="0,0,0,0">
                <w:txbxContent>
                  <w:p w:rsidR="008C5B21" w:rsidRDefault="00000000" w14:paraId="7AE60B3F" w14:textId="77777777">
                    <w:pPr>
                      <w:spacing w:before="14"/>
                      <w:ind w:left="60"/>
                      <w:rPr>
                        <w:rFonts w:ascii="Times New Roman"/>
                        <w:sz w:val="18"/>
                      </w:rPr>
                    </w:pPr>
                    <w:r>
                      <w:rPr>
                        <w:lang w:val="French"/>
                      </w:rPr>
                      <w:fldChar w:fldCharType="begin"/>
                    </w:r>
                    <w:r>
                      <w:rPr>
                        <w:rFonts w:ascii="Times New Roman"/>
                        <w:color w:val="7F7F7F"/>
                        <w:w w:val="101"/>
                        <w:sz w:val="18"/>
                        <w:lang w:val="French"/>
                      </w:rPr>
                      <w:instrText xml:space="preserve"> PAGE </w:instrText>
                    </w:r>
                    <w:r>
                      <w:rPr>
                        <w:lang w:val="French"/>
                      </w:rPr>
                      <w:fldChar w:fldCharType="separate"/>
                    </w:r>
                    <w:r>
                      <w:rPr>
                        <w:lang w:val="French"/>
                      </w:rPr>
                      <w:t>3</w:t>
                    </w:r>
                    <w:r>
                      <w:rPr>
                        <w:lang w:val="French"/>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0755C4" w14:textId="77777777" w:rsidR="00BF0A31" w:rsidRDefault="00BF0A31">
      <w:r>
        <w:separator/>
      </w:r>
    </w:p>
  </w:footnote>
  <w:footnote w:type="continuationSeparator" w:id="0">
    <w:p w14:paraId="7C6A1730" w14:textId="77777777" w:rsidR="00BF0A31" w:rsidRDefault="00BF0A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354E2"/>
    <w:multiLevelType w:val="hybridMultilevel"/>
    <w:tmpl w:val="729AFBEE"/>
    <w:lvl w:ilvl="0" w:tplc="956AAA4A">
      <w:numFmt w:val="bullet"/>
      <w:lvlText w:val=""/>
      <w:lvlJc w:val="left"/>
      <w:pPr>
        <w:ind w:left="724" w:hanging="360"/>
      </w:pPr>
      <w:rPr>
        <w:rFonts w:ascii="Symbol" w:eastAsia="Symbol" w:hAnsi="Symbol" w:cs="Symbol" w:hint="default"/>
        <w:w w:val="100"/>
        <w:sz w:val="20"/>
        <w:szCs w:val="20"/>
        <w:lang w:val="en-US" w:eastAsia="en-US" w:bidi="ar-SA"/>
      </w:rPr>
    </w:lvl>
    <w:lvl w:ilvl="1" w:tplc="59CE8890">
      <w:numFmt w:val="bullet"/>
      <w:lvlText w:val="•"/>
      <w:lvlJc w:val="left"/>
      <w:pPr>
        <w:ind w:left="1468" w:hanging="360"/>
      </w:pPr>
      <w:rPr>
        <w:rFonts w:hint="default"/>
        <w:lang w:val="en-US" w:eastAsia="en-US" w:bidi="ar-SA"/>
      </w:rPr>
    </w:lvl>
    <w:lvl w:ilvl="2" w:tplc="8DD6C63C">
      <w:numFmt w:val="bullet"/>
      <w:lvlText w:val="•"/>
      <w:lvlJc w:val="left"/>
      <w:pPr>
        <w:ind w:left="2217" w:hanging="360"/>
      </w:pPr>
      <w:rPr>
        <w:rFonts w:hint="default"/>
        <w:lang w:val="en-US" w:eastAsia="en-US" w:bidi="ar-SA"/>
      </w:rPr>
    </w:lvl>
    <w:lvl w:ilvl="3" w:tplc="87E60782">
      <w:numFmt w:val="bullet"/>
      <w:lvlText w:val="•"/>
      <w:lvlJc w:val="left"/>
      <w:pPr>
        <w:ind w:left="2966" w:hanging="360"/>
      </w:pPr>
      <w:rPr>
        <w:rFonts w:hint="default"/>
        <w:lang w:val="en-US" w:eastAsia="en-US" w:bidi="ar-SA"/>
      </w:rPr>
    </w:lvl>
    <w:lvl w:ilvl="4" w:tplc="7F00C3E8">
      <w:numFmt w:val="bullet"/>
      <w:lvlText w:val="•"/>
      <w:lvlJc w:val="left"/>
      <w:pPr>
        <w:ind w:left="3715" w:hanging="360"/>
      </w:pPr>
      <w:rPr>
        <w:rFonts w:hint="default"/>
        <w:lang w:val="en-US" w:eastAsia="en-US" w:bidi="ar-SA"/>
      </w:rPr>
    </w:lvl>
    <w:lvl w:ilvl="5" w:tplc="1996E4C8">
      <w:numFmt w:val="bullet"/>
      <w:lvlText w:val="•"/>
      <w:lvlJc w:val="left"/>
      <w:pPr>
        <w:ind w:left="4464" w:hanging="360"/>
      </w:pPr>
      <w:rPr>
        <w:rFonts w:hint="default"/>
        <w:lang w:val="en-US" w:eastAsia="en-US" w:bidi="ar-SA"/>
      </w:rPr>
    </w:lvl>
    <w:lvl w:ilvl="6" w:tplc="6D32B09E">
      <w:numFmt w:val="bullet"/>
      <w:lvlText w:val="•"/>
      <w:lvlJc w:val="left"/>
      <w:pPr>
        <w:ind w:left="5212" w:hanging="360"/>
      </w:pPr>
      <w:rPr>
        <w:rFonts w:hint="default"/>
        <w:lang w:val="en-US" w:eastAsia="en-US" w:bidi="ar-SA"/>
      </w:rPr>
    </w:lvl>
    <w:lvl w:ilvl="7" w:tplc="36AA92E0">
      <w:numFmt w:val="bullet"/>
      <w:lvlText w:val="•"/>
      <w:lvlJc w:val="left"/>
      <w:pPr>
        <w:ind w:left="5961" w:hanging="360"/>
      </w:pPr>
      <w:rPr>
        <w:rFonts w:hint="default"/>
        <w:lang w:val="en-US" w:eastAsia="en-US" w:bidi="ar-SA"/>
      </w:rPr>
    </w:lvl>
    <w:lvl w:ilvl="8" w:tplc="018E1B06">
      <w:numFmt w:val="bullet"/>
      <w:lvlText w:val="•"/>
      <w:lvlJc w:val="left"/>
      <w:pPr>
        <w:ind w:left="6710" w:hanging="360"/>
      </w:pPr>
      <w:rPr>
        <w:rFonts w:hint="default"/>
        <w:lang w:val="en-US" w:eastAsia="en-US" w:bidi="ar-SA"/>
      </w:rPr>
    </w:lvl>
  </w:abstractNum>
  <w:abstractNum w:abstractNumId="1" w15:restartNumberingAfterBreak="0">
    <w:nsid w:val="18DE22C4"/>
    <w:multiLevelType w:val="hybridMultilevel"/>
    <w:tmpl w:val="0254B474"/>
    <w:lvl w:ilvl="0" w:tplc="576C31FC">
      <w:numFmt w:val="bullet"/>
      <w:lvlText w:val=""/>
      <w:lvlJc w:val="left"/>
      <w:pPr>
        <w:ind w:left="833" w:hanging="359"/>
      </w:pPr>
      <w:rPr>
        <w:rFonts w:ascii="Symbol" w:eastAsia="Symbol" w:hAnsi="Symbol" w:cs="Symbol" w:hint="default"/>
        <w:w w:val="100"/>
        <w:sz w:val="20"/>
        <w:szCs w:val="20"/>
        <w:lang w:val="en-US" w:eastAsia="en-US" w:bidi="ar-SA"/>
      </w:rPr>
    </w:lvl>
    <w:lvl w:ilvl="1" w:tplc="F2B6B67C">
      <w:numFmt w:val="bullet"/>
      <w:lvlText w:val="•"/>
      <w:lvlJc w:val="left"/>
      <w:pPr>
        <w:ind w:left="1576" w:hanging="359"/>
      </w:pPr>
      <w:rPr>
        <w:rFonts w:hint="default"/>
        <w:lang w:val="en-US" w:eastAsia="en-US" w:bidi="ar-SA"/>
      </w:rPr>
    </w:lvl>
    <w:lvl w:ilvl="2" w:tplc="57E451E8">
      <w:numFmt w:val="bullet"/>
      <w:lvlText w:val="•"/>
      <w:lvlJc w:val="left"/>
      <w:pPr>
        <w:ind w:left="2313" w:hanging="359"/>
      </w:pPr>
      <w:rPr>
        <w:rFonts w:hint="default"/>
        <w:lang w:val="en-US" w:eastAsia="en-US" w:bidi="ar-SA"/>
      </w:rPr>
    </w:lvl>
    <w:lvl w:ilvl="3" w:tplc="9CB44B7C">
      <w:numFmt w:val="bullet"/>
      <w:lvlText w:val="•"/>
      <w:lvlJc w:val="left"/>
      <w:pPr>
        <w:ind w:left="3050" w:hanging="359"/>
      </w:pPr>
      <w:rPr>
        <w:rFonts w:hint="default"/>
        <w:lang w:val="en-US" w:eastAsia="en-US" w:bidi="ar-SA"/>
      </w:rPr>
    </w:lvl>
    <w:lvl w:ilvl="4" w:tplc="512467EA">
      <w:numFmt w:val="bullet"/>
      <w:lvlText w:val="•"/>
      <w:lvlJc w:val="left"/>
      <w:pPr>
        <w:ind w:left="3787" w:hanging="359"/>
      </w:pPr>
      <w:rPr>
        <w:rFonts w:hint="default"/>
        <w:lang w:val="en-US" w:eastAsia="en-US" w:bidi="ar-SA"/>
      </w:rPr>
    </w:lvl>
    <w:lvl w:ilvl="5" w:tplc="F286C9C4">
      <w:numFmt w:val="bullet"/>
      <w:lvlText w:val="•"/>
      <w:lvlJc w:val="left"/>
      <w:pPr>
        <w:ind w:left="4524" w:hanging="359"/>
      </w:pPr>
      <w:rPr>
        <w:rFonts w:hint="default"/>
        <w:lang w:val="en-US" w:eastAsia="en-US" w:bidi="ar-SA"/>
      </w:rPr>
    </w:lvl>
    <w:lvl w:ilvl="6" w:tplc="1B2E2BA2">
      <w:numFmt w:val="bullet"/>
      <w:lvlText w:val="•"/>
      <w:lvlJc w:val="left"/>
      <w:pPr>
        <w:ind w:left="5260" w:hanging="359"/>
      </w:pPr>
      <w:rPr>
        <w:rFonts w:hint="default"/>
        <w:lang w:val="en-US" w:eastAsia="en-US" w:bidi="ar-SA"/>
      </w:rPr>
    </w:lvl>
    <w:lvl w:ilvl="7" w:tplc="715E9712">
      <w:numFmt w:val="bullet"/>
      <w:lvlText w:val="•"/>
      <w:lvlJc w:val="left"/>
      <w:pPr>
        <w:ind w:left="5997" w:hanging="359"/>
      </w:pPr>
      <w:rPr>
        <w:rFonts w:hint="default"/>
        <w:lang w:val="en-US" w:eastAsia="en-US" w:bidi="ar-SA"/>
      </w:rPr>
    </w:lvl>
    <w:lvl w:ilvl="8" w:tplc="F6AEF6FE">
      <w:numFmt w:val="bullet"/>
      <w:lvlText w:val="•"/>
      <w:lvlJc w:val="left"/>
      <w:pPr>
        <w:ind w:left="6734" w:hanging="359"/>
      </w:pPr>
      <w:rPr>
        <w:rFonts w:hint="default"/>
        <w:lang w:val="en-US" w:eastAsia="en-US" w:bidi="ar-SA"/>
      </w:rPr>
    </w:lvl>
  </w:abstractNum>
  <w:abstractNum w:abstractNumId="2" w15:restartNumberingAfterBreak="0">
    <w:nsid w:val="28FE4BC4"/>
    <w:multiLevelType w:val="hybridMultilevel"/>
    <w:tmpl w:val="A3208C74"/>
    <w:lvl w:ilvl="0" w:tplc="C96E09E4">
      <w:numFmt w:val="bullet"/>
      <w:lvlText w:val=""/>
      <w:lvlJc w:val="left"/>
      <w:pPr>
        <w:ind w:left="724" w:hanging="360"/>
      </w:pPr>
      <w:rPr>
        <w:rFonts w:ascii="Symbol" w:eastAsia="Symbol" w:hAnsi="Symbol" w:cs="Symbol" w:hint="default"/>
        <w:w w:val="100"/>
        <w:sz w:val="20"/>
        <w:szCs w:val="20"/>
        <w:lang w:val="en-US" w:eastAsia="en-US" w:bidi="ar-SA"/>
      </w:rPr>
    </w:lvl>
    <w:lvl w:ilvl="1" w:tplc="CC06A208">
      <w:numFmt w:val="bullet"/>
      <w:lvlText w:val="•"/>
      <w:lvlJc w:val="left"/>
      <w:pPr>
        <w:ind w:left="1468" w:hanging="360"/>
      </w:pPr>
      <w:rPr>
        <w:rFonts w:hint="default"/>
        <w:lang w:val="en-US" w:eastAsia="en-US" w:bidi="ar-SA"/>
      </w:rPr>
    </w:lvl>
    <w:lvl w:ilvl="2" w:tplc="9214968C">
      <w:numFmt w:val="bullet"/>
      <w:lvlText w:val="•"/>
      <w:lvlJc w:val="left"/>
      <w:pPr>
        <w:ind w:left="2217" w:hanging="360"/>
      </w:pPr>
      <w:rPr>
        <w:rFonts w:hint="default"/>
        <w:lang w:val="en-US" w:eastAsia="en-US" w:bidi="ar-SA"/>
      </w:rPr>
    </w:lvl>
    <w:lvl w:ilvl="3" w:tplc="16C294E8">
      <w:numFmt w:val="bullet"/>
      <w:lvlText w:val="•"/>
      <w:lvlJc w:val="left"/>
      <w:pPr>
        <w:ind w:left="2966" w:hanging="360"/>
      </w:pPr>
      <w:rPr>
        <w:rFonts w:hint="default"/>
        <w:lang w:val="en-US" w:eastAsia="en-US" w:bidi="ar-SA"/>
      </w:rPr>
    </w:lvl>
    <w:lvl w:ilvl="4" w:tplc="33862050">
      <w:numFmt w:val="bullet"/>
      <w:lvlText w:val="•"/>
      <w:lvlJc w:val="left"/>
      <w:pPr>
        <w:ind w:left="3715" w:hanging="360"/>
      </w:pPr>
      <w:rPr>
        <w:rFonts w:hint="default"/>
        <w:lang w:val="en-US" w:eastAsia="en-US" w:bidi="ar-SA"/>
      </w:rPr>
    </w:lvl>
    <w:lvl w:ilvl="5" w:tplc="E8103572">
      <w:numFmt w:val="bullet"/>
      <w:lvlText w:val="•"/>
      <w:lvlJc w:val="left"/>
      <w:pPr>
        <w:ind w:left="4464" w:hanging="360"/>
      </w:pPr>
      <w:rPr>
        <w:rFonts w:hint="default"/>
        <w:lang w:val="en-US" w:eastAsia="en-US" w:bidi="ar-SA"/>
      </w:rPr>
    </w:lvl>
    <w:lvl w:ilvl="6" w:tplc="B232DD12">
      <w:numFmt w:val="bullet"/>
      <w:lvlText w:val="•"/>
      <w:lvlJc w:val="left"/>
      <w:pPr>
        <w:ind w:left="5212" w:hanging="360"/>
      </w:pPr>
      <w:rPr>
        <w:rFonts w:hint="default"/>
        <w:lang w:val="en-US" w:eastAsia="en-US" w:bidi="ar-SA"/>
      </w:rPr>
    </w:lvl>
    <w:lvl w:ilvl="7" w:tplc="BA90AB40">
      <w:numFmt w:val="bullet"/>
      <w:lvlText w:val="•"/>
      <w:lvlJc w:val="left"/>
      <w:pPr>
        <w:ind w:left="5961" w:hanging="360"/>
      </w:pPr>
      <w:rPr>
        <w:rFonts w:hint="default"/>
        <w:lang w:val="en-US" w:eastAsia="en-US" w:bidi="ar-SA"/>
      </w:rPr>
    </w:lvl>
    <w:lvl w:ilvl="8" w:tplc="4FC003DC">
      <w:numFmt w:val="bullet"/>
      <w:lvlText w:val="•"/>
      <w:lvlJc w:val="left"/>
      <w:pPr>
        <w:ind w:left="6710" w:hanging="360"/>
      </w:pPr>
      <w:rPr>
        <w:rFonts w:hint="default"/>
        <w:lang w:val="en-US" w:eastAsia="en-US" w:bidi="ar-SA"/>
      </w:rPr>
    </w:lvl>
  </w:abstractNum>
  <w:abstractNum w:abstractNumId="3" w15:restartNumberingAfterBreak="0">
    <w:nsid w:val="2E6464F3"/>
    <w:multiLevelType w:val="hybridMultilevel"/>
    <w:tmpl w:val="23749F62"/>
    <w:lvl w:ilvl="0" w:tplc="D9C4E6E6">
      <w:numFmt w:val="bullet"/>
      <w:lvlText w:val=""/>
      <w:lvlJc w:val="left"/>
      <w:pPr>
        <w:ind w:left="724" w:hanging="360"/>
      </w:pPr>
      <w:rPr>
        <w:rFonts w:ascii="Symbol" w:eastAsia="Symbol" w:hAnsi="Symbol" w:cs="Symbol" w:hint="default"/>
        <w:w w:val="100"/>
        <w:sz w:val="20"/>
        <w:szCs w:val="20"/>
        <w:lang w:val="en-US" w:eastAsia="en-US" w:bidi="ar-SA"/>
      </w:rPr>
    </w:lvl>
    <w:lvl w:ilvl="1" w:tplc="8CEEF514">
      <w:numFmt w:val="bullet"/>
      <w:lvlText w:val="•"/>
      <w:lvlJc w:val="left"/>
      <w:pPr>
        <w:ind w:left="1468" w:hanging="360"/>
      </w:pPr>
      <w:rPr>
        <w:rFonts w:hint="default"/>
        <w:lang w:val="en-US" w:eastAsia="en-US" w:bidi="ar-SA"/>
      </w:rPr>
    </w:lvl>
    <w:lvl w:ilvl="2" w:tplc="C1683FF2">
      <w:numFmt w:val="bullet"/>
      <w:lvlText w:val="•"/>
      <w:lvlJc w:val="left"/>
      <w:pPr>
        <w:ind w:left="2217" w:hanging="360"/>
      </w:pPr>
      <w:rPr>
        <w:rFonts w:hint="default"/>
        <w:lang w:val="en-US" w:eastAsia="en-US" w:bidi="ar-SA"/>
      </w:rPr>
    </w:lvl>
    <w:lvl w:ilvl="3" w:tplc="BC3CCB00">
      <w:numFmt w:val="bullet"/>
      <w:lvlText w:val="•"/>
      <w:lvlJc w:val="left"/>
      <w:pPr>
        <w:ind w:left="2966" w:hanging="360"/>
      </w:pPr>
      <w:rPr>
        <w:rFonts w:hint="default"/>
        <w:lang w:val="en-US" w:eastAsia="en-US" w:bidi="ar-SA"/>
      </w:rPr>
    </w:lvl>
    <w:lvl w:ilvl="4" w:tplc="4AD4FEF8">
      <w:numFmt w:val="bullet"/>
      <w:lvlText w:val="•"/>
      <w:lvlJc w:val="left"/>
      <w:pPr>
        <w:ind w:left="3715" w:hanging="360"/>
      </w:pPr>
      <w:rPr>
        <w:rFonts w:hint="default"/>
        <w:lang w:val="en-US" w:eastAsia="en-US" w:bidi="ar-SA"/>
      </w:rPr>
    </w:lvl>
    <w:lvl w:ilvl="5" w:tplc="36642738">
      <w:numFmt w:val="bullet"/>
      <w:lvlText w:val="•"/>
      <w:lvlJc w:val="left"/>
      <w:pPr>
        <w:ind w:left="4464" w:hanging="360"/>
      </w:pPr>
      <w:rPr>
        <w:rFonts w:hint="default"/>
        <w:lang w:val="en-US" w:eastAsia="en-US" w:bidi="ar-SA"/>
      </w:rPr>
    </w:lvl>
    <w:lvl w:ilvl="6" w:tplc="191A6254">
      <w:numFmt w:val="bullet"/>
      <w:lvlText w:val="•"/>
      <w:lvlJc w:val="left"/>
      <w:pPr>
        <w:ind w:left="5212" w:hanging="360"/>
      </w:pPr>
      <w:rPr>
        <w:rFonts w:hint="default"/>
        <w:lang w:val="en-US" w:eastAsia="en-US" w:bidi="ar-SA"/>
      </w:rPr>
    </w:lvl>
    <w:lvl w:ilvl="7" w:tplc="BF9C5EF0">
      <w:numFmt w:val="bullet"/>
      <w:lvlText w:val="•"/>
      <w:lvlJc w:val="left"/>
      <w:pPr>
        <w:ind w:left="5961" w:hanging="360"/>
      </w:pPr>
      <w:rPr>
        <w:rFonts w:hint="default"/>
        <w:lang w:val="en-US" w:eastAsia="en-US" w:bidi="ar-SA"/>
      </w:rPr>
    </w:lvl>
    <w:lvl w:ilvl="8" w:tplc="984AB6A2">
      <w:numFmt w:val="bullet"/>
      <w:lvlText w:val="•"/>
      <w:lvlJc w:val="left"/>
      <w:pPr>
        <w:ind w:left="6710" w:hanging="360"/>
      </w:pPr>
      <w:rPr>
        <w:rFonts w:hint="default"/>
        <w:lang w:val="en-US" w:eastAsia="en-US" w:bidi="ar-SA"/>
      </w:rPr>
    </w:lvl>
  </w:abstractNum>
  <w:abstractNum w:abstractNumId="4" w15:restartNumberingAfterBreak="0">
    <w:nsid w:val="2E6D3583"/>
    <w:multiLevelType w:val="hybridMultilevel"/>
    <w:tmpl w:val="5FF000A6"/>
    <w:lvl w:ilvl="0" w:tplc="33B4E032">
      <w:start w:val="2018"/>
      <w:numFmt w:val="bullet"/>
      <w:lvlText w:val="-"/>
      <w:lvlJc w:val="left"/>
      <w:pPr>
        <w:ind w:left="1084" w:hanging="360"/>
      </w:pPr>
      <w:rPr>
        <w:rFonts w:ascii="Calibri" w:eastAsia="Calibri" w:hAnsi="Calibri" w:cs="Calibri" w:hint="default"/>
      </w:rPr>
    </w:lvl>
    <w:lvl w:ilvl="1" w:tplc="040C0003" w:tentative="1">
      <w:start w:val="1"/>
      <w:numFmt w:val="bullet"/>
      <w:lvlText w:val="o"/>
      <w:lvlJc w:val="left"/>
      <w:pPr>
        <w:ind w:left="1804" w:hanging="360"/>
      </w:pPr>
      <w:rPr>
        <w:rFonts w:ascii="Courier New" w:hAnsi="Courier New" w:cs="Courier New" w:hint="default"/>
      </w:rPr>
    </w:lvl>
    <w:lvl w:ilvl="2" w:tplc="040C0005" w:tentative="1">
      <w:start w:val="1"/>
      <w:numFmt w:val="bullet"/>
      <w:lvlText w:val=""/>
      <w:lvlJc w:val="left"/>
      <w:pPr>
        <w:ind w:left="2524" w:hanging="360"/>
      </w:pPr>
      <w:rPr>
        <w:rFonts w:ascii="Wingdings" w:hAnsi="Wingdings" w:hint="default"/>
      </w:rPr>
    </w:lvl>
    <w:lvl w:ilvl="3" w:tplc="040C0001" w:tentative="1">
      <w:start w:val="1"/>
      <w:numFmt w:val="bullet"/>
      <w:lvlText w:val=""/>
      <w:lvlJc w:val="left"/>
      <w:pPr>
        <w:ind w:left="3244" w:hanging="360"/>
      </w:pPr>
      <w:rPr>
        <w:rFonts w:ascii="Symbol" w:hAnsi="Symbol" w:hint="default"/>
      </w:rPr>
    </w:lvl>
    <w:lvl w:ilvl="4" w:tplc="040C0003" w:tentative="1">
      <w:start w:val="1"/>
      <w:numFmt w:val="bullet"/>
      <w:lvlText w:val="o"/>
      <w:lvlJc w:val="left"/>
      <w:pPr>
        <w:ind w:left="3964" w:hanging="360"/>
      </w:pPr>
      <w:rPr>
        <w:rFonts w:ascii="Courier New" w:hAnsi="Courier New" w:cs="Courier New" w:hint="default"/>
      </w:rPr>
    </w:lvl>
    <w:lvl w:ilvl="5" w:tplc="040C0005" w:tentative="1">
      <w:start w:val="1"/>
      <w:numFmt w:val="bullet"/>
      <w:lvlText w:val=""/>
      <w:lvlJc w:val="left"/>
      <w:pPr>
        <w:ind w:left="4684" w:hanging="360"/>
      </w:pPr>
      <w:rPr>
        <w:rFonts w:ascii="Wingdings" w:hAnsi="Wingdings" w:hint="default"/>
      </w:rPr>
    </w:lvl>
    <w:lvl w:ilvl="6" w:tplc="040C0001" w:tentative="1">
      <w:start w:val="1"/>
      <w:numFmt w:val="bullet"/>
      <w:lvlText w:val=""/>
      <w:lvlJc w:val="left"/>
      <w:pPr>
        <w:ind w:left="5404" w:hanging="360"/>
      </w:pPr>
      <w:rPr>
        <w:rFonts w:ascii="Symbol" w:hAnsi="Symbol" w:hint="default"/>
      </w:rPr>
    </w:lvl>
    <w:lvl w:ilvl="7" w:tplc="040C0003" w:tentative="1">
      <w:start w:val="1"/>
      <w:numFmt w:val="bullet"/>
      <w:lvlText w:val="o"/>
      <w:lvlJc w:val="left"/>
      <w:pPr>
        <w:ind w:left="6124" w:hanging="360"/>
      </w:pPr>
      <w:rPr>
        <w:rFonts w:ascii="Courier New" w:hAnsi="Courier New" w:cs="Courier New" w:hint="default"/>
      </w:rPr>
    </w:lvl>
    <w:lvl w:ilvl="8" w:tplc="040C0005" w:tentative="1">
      <w:start w:val="1"/>
      <w:numFmt w:val="bullet"/>
      <w:lvlText w:val=""/>
      <w:lvlJc w:val="left"/>
      <w:pPr>
        <w:ind w:left="6844" w:hanging="360"/>
      </w:pPr>
      <w:rPr>
        <w:rFonts w:ascii="Wingdings" w:hAnsi="Wingdings" w:hint="default"/>
      </w:rPr>
    </w:lvl>
  </w:abstractNum>
  <w:abstractNum w:abstractNumId="5" w15:restartNumberingAfterBreak="0">
    <w:nsid w:val="2F120FCE"/>
    <w:multiLevelType w:val="hybridMultilevel"/>
    <w:tmpl w:val="15DE6138"/>
    <w:lvl w:ilvl="0" w:tplc="29760102">
      <w:numFmt w:val="bullet"/>
      <w:lvlText w:val=""/>
      <w:lvlJc w:val="left"/>
      <w:pPr>
        <w:ind w:left="724" w:hanging="360"/>
      </w:pPr>
      <w:rPr>
        <w:rFonts w:ascii="Symbol" w:eastAsia="Symbol" w:hAnsi="Symbol" w:cs="Symbol" w:hint="default"/>
        <w:w w:val="100"/>
        <w:sz w:val="20"/>
        <w:szCs w:val="20"/>
        <w:lang w:val="en-US" w:eastAsia="en-US" w:bidi="ar-SA"/>
      </w:rPr>
    </w:lvl>
    <w:lvl w:ilvl="1" w:tplc="2C9CB904">
      <w:numFmt w:val="bullet"/>
      <w:lvlText w:val="•"/>
      <w:lvlJc w:val="left"/>
      <w:pPr>
        <w:ind w:left="1468" w:hanging="360"/>
      </w:pPr>
      <w:rPr>
        <w:rFonts w:hint="default"/>
        <w:lang w:val="en-US" w:eastAsia="en-US" w:bidi="ar-SA"/>
      </w:rPr>
    </w:lvl>
    <w:lvl w:ilvl="2" w:tplc="7B1EC364">
      <w:numFmt w:val="bullet"/>
      <w:lvlText w:val="•"/>
      <w:lvlJc w:val="left"/>
      <w:pPr>
        <w:ind w:left="2217" w:hanging="360"/>
      </w:pPr>
      <w:rPr>
        <w:rFonts w:hint="default"/>
        <w:lang w:val="en-US" w:eastAsia="en-US" w:bidi="ar-SA"/>
      </w:rPr>
    </w:lvl>
    <w:lvl w:ilvl="3" w:tplc="8BCC7940">
      <w:numFmt w:val="bullet"/>
      <w:lvlText w:val="•"/>
      <w:lvlJc w:val="left"/>
      <w:pPr>
        <w:ind w:left="2966" w:hanging="360"/>
      </w:pPr>
      <w:rPr>
        <w:rFonts w:hint="default"/>
        <w:lang w:val="en-US" w:eastAsia="en-US" w:bidi="ar-SA"/>
      </w:rPr>
    </w:lvl>
    <w:lvl w:ilvl="4" w:tplc="26560CD4">
      <w:numFmt w:val="bullet"/>
      <w:lvlText w:val="•"/>
      <w:lvlJc w:val="left"/>
      <w:pPr>
        <w:ind w:left="3715" w:hanging="360"/>
      </w:pPr>
      <w:rPr>
        <w:rFonts w:hint="default"/>
        <w:lang w:val="en-US" w:eastAsia="en-US" w:bidi="ar-SA"/>
      </w:rPr>
    </w:lvl>
    <w:lvl w:ilvl="5" w:tplc="8F3C6BEE">
      <w:numFmt w:val="bullet"/>
      <w:lvlText w:val="•"/>
      <w:lvlJc w:val="left"/>
      <w:pPr>
        <w:ind w:left="4464" w:hanging="360"/>
      </w:pPr>
      <w:rPr>
        <w:rFonts w:hint="default"/>
        <w:lang w:val="en-US" w:eastAsia="en-US" w:bidi="ar-SA"/>
      </w:rPr>
    </w:lvl>
    <w:lvl w:ilvl="6" w:tplc="1E5AA8F8">
      <w:numFmt w:val="bullet"/>
      <w:lvlText w:val="•"/>
      <w:lvlJc w:val="left"/>
      <w:pPr>
        <w:ind w:left="5212" w:hanging="360"/>
      </w:pPr>
      <w:rPr>
        <w:rFonts w:hint="default"/>
        <w:lang w:val="en-US" w:eastAsia="en-US" w:bidi="ar-SA"/>
      </w:rPr>
    </w:lvl>
    <w:lvl w:ilvl="7" w:tplc="DB18D802">
      <w:numFmt w:val="bullet"/>
      <w:lvlText w:val="•"/>
      <w:lvlJc w:val="left"/>
      <w:pPr>
        <w:ind w:left="5961" w:hanging="360"/>
      </w:pPr>
      <w:rPr>
        <w:rFonts w:hint="default"/>
        <w:lang w:val="en-US" w:eastAsia="en-US" w:bidi="ar-SA"/>
      </w:rPr>
    </w:lvl>
    <w:lvl w:ilvl="8" w:tplc="532083A8">
      <w:numFmt w:val="bullet"/>
      <w:lvlText w:val="•"/>
      <w:lvlJc w:val="left"/>
      <w:pPr>
        <w:ind w:left="6710" w:hanging="360"/>
      </w:pPr>
      <w:rPr>
        <w:rFonts w:hint="default"/>
        <w:lang w:val="en-US" w:eastAsia="en-US" w:bidi="ar-SA"/>
      </w:rPr>
    </w:lvl>
  </w:abstractNum>
  <w:abstractNum w:abstractNumId="6" w15:restartNumberingAfterBreak="0">
    <w:nsid w:val="304E5707"/>
    <w:multiLevelType w:val="hybridMultilevel"/>
    <w:tmpl w:val="F32C998C"/>
    <w:lvl w:ilvl="0" w:tplc="773CCF30">
      <w:start w:val="2018"/>
      <w:numFmt w:val="bullet"/>
      <w:lvlText w:val=""/>
      <w:lvlJc w:val="left"/>
      <w:pPr>
        <w:ind w:left="1080" w:hanging="360"/>
      </w:pPr>
      <w:rPr>
        <w:rFonts w:ascii="Wingdings" w:eastAsia="Calibri" w:hAnsi="Wingdings"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31C16500"/>
    <w:multiLevelType w:val="hybridMultilevel"/>
    <w:tmpl w:val="FCDC1E3E"/>
    <w:lvl w:ilvl="0" w:tplc="A5AAE424">
      <w:numFmt w:val="bullet"/>
      <w:lvlText w:val=""/>
      <w:lvlJc w:val="left"/>
      <w:pPr>
        <w:ind w:left="724" w:hanging="360"/>
      </w:pPr>
      <w:rPr>
        <w:rFonts w:ascii="Symbol" w:eastAsia="Symbol" w:hAnsi="Symbol" w:cs="Symbol" w:hint="default"/>
        <w:w w:val="100"/>
        <w:sz w:val="20"/>
        <w:szCs w:val="20"/>
        <w:lang w:val="en-US" w:eastAsia="en-US" w:bidi="ar-SA"/>
      </w:rPr>
    </w:lvl>
    <w:lvl w:ilvl="1" w:tplc="D2602E84">
      <w:numFmt w:val="bullet"/>
      <w:lvlText w:val="•"/>
      <w:lvlJc w:val="left"/>
      <w:pPr>
        <w:ind w:left="1468" w:hanging="360"/>
      </w:pPr>
      <w:rPr>
        <w:rFonts w:hint="default"/>
        <w:lang w:val="en-US" w:eastAsia="en-US" w:bidi="ar-SA"/>
      </w:rPr>
    </w:lvl>
    <w:lvl w:ilvl="2" w:tplc="FD06911A">
      <w:numFmt w:val="bullet"/>
      <w:lvlText w:val="•"/>
      <w:lvlJc w:val="left"/>
      <w:pPr>
        <w:ind w:left="2217" w:hanging="360"/>
      </w:pPr>
      <w:rPr>
        <w:rFonts w:hint="default"/>
        <w:lang w:val="en-US" w:eastAsia="en-US" w:bidi="ar-SA"/>
      </w:rPr>
    </w:lvl>
    <w:lvl w:ilvl="3" w:tplc="05A268DC">
      <w:numFmt w:val="bullet"/>
      <w:lvlText w:val="•"/>
      <w:lvlJc w:val="left"/>
      <w:pPr>
        <w:ind w:left="2966" w:hanging="360"/>
      </w:pPr>
      <w:rPr>
        <w:rFonts w:hint="default"/>
        <w:lang w:val="en-US" w:eastAsia="en-US" w:bidi="ar-SA"/>
      </w:rPr>
    </w:lvl>
    <w:lvl w:ilvl="4" w:tplc="5218C5FC">
      <w:numFmt w:val="bullet"/>
      <w:lvlText w:val="•"/>
      <w:lvlJc w:val="left"/>
      <w:pPr>
        <w:ind w:left="3715" w:hanging="360"/>
      </w:pPr>
      <w:rPr>
        <w:rFonts w:hint="default"/>
        <w:lang w:val="en-US" w:eastAsia="en-US" w:bidi="ar-SA"/>
      </w:rPr>
    </w:lvl>
    <w:lvl w:ilvl="5" w:tplc="F0D231AA">
      <w:numFmt w:val="bullet"/>
      <w:lvlText w:val="•"/>
      <w:lvlJc w:val="left"/>
      <w:pPr>
        <w:ind w:left="4464" w:hanging="360"/>
      </w:pPr>
      <w:rPr>
        <w:rFonts w:hint="default"/>
        <w:lang w:val="en-US" w:eastAsia="en-US" w:bidi="ar-SA"/>
      </w:rPr>
    </w:lvl>
    <w:lvl w:ilvl="6" w:tplc="A6E29E52">
      <w:numFmt w:val="bullet"/>
      <w:lvlText w:val="•"/>
      <w:lvlJc w:val="left"/>
      <w:pPr>
        <w:ind w:left="5212" w:hanging="360"/>
      </w:pPr>
      <w:rPr>
        <w:rFonts w:hint="default"/>
        <w:lang w:val="en-US" w:eastAsia="en-US" w:bidi="ar-SA"/>
      </w:rPr>
    </w:lvl>
    <w:lvl w:ilvl="7" w:tplc="3CB4351A">
      <w:numFmt w:val="bullet"/>
      <w:lvlText w:val="•"/>
      <w:lvlJc w:val="left"/>
      <w:pPr>
        <w:ind w:left="5961" w:hanging="360"/>
      </w:pPr>
      <w:rPr>
        <w:rFonts w:hint="default"/>
        <w:lang w:val="en-US" w:eastAsia="en-US" w:bidi="ar-SA"/>
      </w:rPr>
    </w:lvl>
    <w:lvl w:ilvl="8" w:tplc="9A72925A">
      <w:numFmt w:val="bullet"/>
      <w:lvlText w:val="•"/>
      <w:lvlJc w:val="left"/>
      <w:pPr>
        <w:ind w:left="6710" w:hanging="360"/>
      </w:pPr>
      <w:rPr>
        <w:rFonts w:hint="default"/>
        <w:lang w:val="en-US" w:eastAsia="en-US" w:bidi="ar-SA"/>
      </w:rPr>
    </w:lvl>
  </w:abstractNum>
  <w:abstractNum w:abstractNumId="8" w15:restartNumberingAfterBreak="0">
    <w:nsid w:val="3ADE1C22"/>
    <w:multiLevelType w:val="hybridMultilevel"/>
    <w:tmpl w:val="0946FE52"/>
    <w:lvl w:ilvl="0" w:tplc="1614445A">
      <w:numFmt w:val="bullet"/>
      <w:lvlText w:val=""/>
      <w:lvlJc w:val="left"/>
      <w:pPr>
        <w:ind w:left="833" w:hanging="359"/>
      </w:pPr>
      <w:rPr>
        <w:rFonts w:ascii="Symbol" w:eastAsia="Symbol" w:hAnsi="Symbol" w:cs="Symbol" w:hint="default"/>
        <w:w w:val="100"/>
        <w:sz w:val="20"/>
        <w:szCs w:val="20"/>
        <w:lang w:val="en-US" w:eastAsia="en-US" w:bidi="ar-SA"/>
      </w:rPr>
    </w:lvl>
    <w:lvl w:ilvl="1" w:tplc="BC56CECE">
      <w:numFmt w:val="bullet"/>
      <w:lvlText w:val="•"/>
      <w:lvlJc w:val="left"/>
      <w:pPr>
        <w:ind w:left="1576" w:hanging="359"/>
      </w:pPr>
      <w:rPr>
        <w:rFonts w:hint="default"/>
        <w:lang w:val="en-US" w:eastAsia="en-US" w:bidi="ar-SA"/>
      </w:rPr>
    </w:lvl>
    <w:lvl w:ilvl="2" w:tplc="3342C95C">
      <w:numFmt w:val="bullet"/>
      <w:lvlText w:val="•"/>
      <w:lvlJc w:val="left"/>
      <w:pPr>
        <w:ind w:left="2313" w:hanging="359"/>
      </w:pPr>
      <w:rPr>
        <w:rFonts w:hint="default"/>
        <w:lang w:val="en-US" w:eastAsia="en-US" w:bidi="ar-SA"/>
      </w:rPr>
    </w:lvl>
    <w:lvl w:ilvl="3" w:tplc="7AE41064">
      <w:numFmt w:val="bullet"/>
      <w:lvlText w:val="•"/>
      <w:lvlJc w:val="left"/>
      <w:pPr>
        <w:ind w:left="3050" w:hanging="359"/>
      </w:pPr>
      <w:rPr>
        <w:rFonts w:hint="default"/>
        <w:lang w:val="en-US" w:eastAsia="en-US" w:bidi="ar-SA"/>
      </w:rPr>
    </w:lvl>
    <w:lvl w:ilvl="4" w:tplc="08981696">
      <w:numFmt w:val="bullet"/>
      <w:lvlText w:val="•"/>
      <w:lvlJc w:val="left"/>
      <w:pPr>
        <w:ind w:left="3787" w:hanging="359"/>
      </w:pPr>
      <w:rPr>
        <w:rFonts w:hint="default"/>
        <w:lang w:val="en-US" w:eastAsia="en-US" w:bidi="ar-SA"/>
      </w:rPr>
    </w:lvl>
    <w:lvl w:ilvl="5" w:tplc="DA42BF76">
      <w:numFmt w:val="bullet"/>
      <w:lvlText w:val="•"/>
      <w:lvlJc w:val="left"/>
      <w:pPr>
        <w:ind w:left="4524" w:hanging="359"/>
      </w:pPr>
      <w:rPr>
        <w:rFonts w:hint="default"/>
        <w:lang w:val="en-US" w:eastAsia="en-US" w:bidi="ar-SA"/>
      </w:rPr>
    </w:lvl>
    <w:lvl w:ilvl="6" w:tplc="98DA7E76">
      <w:numFmt w:val="bullet"/>
      <w:lvlText w:val="•"/>
      <w:lvlJc w:val="left"/>
      <w:pPr>
        <w:ind w:left="5260" w:hanging="359"/>
      </w:pPr>
      <w:rPr>
        <w:rFonts w:hint="default"/>
        <w:lang w:val="en-US" w:eastAsia="en-US" w:bidi="ar-SA"/>
      </w:rPr>
    </w:lvl>
    <w:lvl w:ilvl="7" w:tplc="131EADC4">
      <w:numFmt w:val="bullet"/>
      <w:lvlText w:val="•"/>
      <w:lvlJc w:val="left"/>
      <w:pPr>
        <w:ind w:left="5997" w:hanging="359"/>
      </w:pPr>
      <w:rPr>
        <w:rFonts w:hint="default"/>
        <w:lang w:val="en-US" w:eastAsia="en-US" w:bidi="ar-SA"/>
      </w:rPr>
    </w:lvl>
    <w:lvl w:ilvl="8" w:tplc="B8AE9FFE">
      <w:numFmt w:val="bullet"/>
      <w:lvlText w:val="•"/>
      <w:lvlJc w:val="left"/>
      <w:pPr>
        <w:ind w:left="6734" w:hanging="359"/>
      </w:pPr>
      <w:rPr>
        <w:rFonts w:hint="default"/>
        <w:lang w:val="en-US" w:eastAsia="en-US" w:bidi="ar-SA"/>
      </w:rPr>
    </w:lvl>
  </w:abstractNum>
  <w:abstractNum w:abstractNumId="9" w15:restartNumberingAfterBreak="0">
    <w:nsid w:val="453374A2"/>
    <w:multiLevelType w:val="hybridMultilevel"/>
    <w:tmpl w:val="7E062D96"/>
    <w:lvl w:ilvl="0" w:tplc="4C26BD30">
      <w:numFmt w:val="bullet"/>
      <w:lvlText w:val=""/>
      <w:lvlJc w:val="left"/>
      <w:pPr>
        <w:ind w:left="724" w:hanging="360"/>
      </w:pPr>
      <w:rPr>
        <w:rFonts w:ascii="Symbol" w:eastAsia="Symbol" w:hAnsi="Symbol" w:cs="Symbol" w:hint="default"/>
        <w:w w:val="100"/>
        <w:sz w:val="20"/>
        <w:szCs w:val="20"/>
        <w:lang w:val="en-US" w:eastAsia="en-US" w:bidi="ar-SA"/>
      </w:rPr>
    </w:lvl>
    <w:lvl w:ilvl="1" w:tplc="9294B5F6">
      <w:numFmt w:val="bullet"/>
      <w:lvlText w:val="•"/>
      <w:lvlJc w:val="left"/>
      <w:pPr>
        <w:ind w:left="1468" w:hanging="360"/>
      </w:pPr>
      <w:rPr>
        <w:rFonts w:hint="default"/>
        <w:lang w:val="en-US" w:eastAsia="en-US" w:bidi="ar-SA"/>
      </w:rPr>
    </w:lvl>
    <w:lvl w:ilvl="2" w:tplc="54E2F744">
      <w:numFmt w:val="bullet"/>
      <w:lvlText w:val="•"/>
      <w:lvlJc w:val="left"/>
      <w:pPr>
        <w:ind w:left="2217" w:hanging="360"/>
      </w:pPr>
      <w:rPr>
        <w:rFonts w:hint="default"/>
        <w:lang w:val="en-US" w:eastAsia="en-US" w:bidi="ar-SA"/>
      </w:rPr>
    </w:lvl>
    <w:lvl w:ilvl="3" w:tplc="B4A81F3A">
      <w:numFmt w:val="bullet"/>
      <w:lvlText w:val="•"/>
      <w:lvlJc w:val="left"/>
      <w:pPr>
        <w:ind w:left="2966" w:hanging="360"/>
      </w:pPr>
      <w:rPr>
        <w:rFonts w:hint="default"/>
        <w:lang w:val="en-US" w:eastAsia="en-US" w:bidi="ar-SA"/>
      </w:rPr>
    </w:lvl>
    <w:lvl w:ilvl="4" w:tplc="4E64D336">
      <w:numFmt w:val="bullet"/>
      <w:lvlText w:val="•"/>
      <w:lvlJc w:val="left"/>
      <w:pPr>
        <w:ind w:left="3715" w:hanging="360"/>
      </w:pPr>
      <w:rPr>
        <w:rFonts w:hint="default"/>
        <w:lang w:val="en-US" w:eastAsia="en-US" w:bidi="ar-SA"/>
      </w:rPr>
    </w:lvl>
    <w:lvl w:ilvl="5" w:tplc="5B9C0B1E">
      <w:numFmt w:val="bullet"/>
      <w:lvlText w:val="•"/>
      <w:lvlJc w:val="left"/>
      <w:pPr>
        <w:ind w:left="4464" w:hanging="360"/>
      </w:pPr>
      <w:rPr>
        <w:rFonts w:hint="default"/>
        <w:lang w:val="en-US" w:eastAsia="en-US" w:bidi="ar-SA"/>
      </w:rPr>
    </w:lvl>
    <w:lvl w:ilvl="6" w:tplc="F52E9198">
      <w:numFmt w:val="bullet"/>
      <w:lvlText w:val="•"/>
      <w:lvlJc w:val="left"/>
      <w:pPr>
        <w:ind w:left="5212" w:hanging="360"/>
      </w:pPr>
      <w:rPr>
        <w:rFonts w:hint="default"/>
        <w:lang w:val="en-US" w:eastAsia="en-US" w:bidi="ar-SA"/>
      </w:rPr>
    </w:lvl>
    <w:lvl w:ilvl="7" w:tplc="D910CD72">
      <w:numFmt w:val="bullet"/>
      <w:lvlText w:val="•"/>
      <w:lvlJc w:val="left"/>
      <w:pPr>
        <w:ind w:left="5961" w:hanging="360"/>
      </w:pPr>
      <w:rPr>
        <w:rFonts w:hint="default"/>
        <w:lang w:val="en-US" w:eastAsia="en-US" w:bidi="ar-SA"/>
      </w:rPr>
    </w:lvl>
    <w:lvl w:ilvl="8" w:tplc="1CD6B22C">
      <w:numFmt w:val="bullet"/>
      <w:lvlText w:val="•"/>
      <w:lvlJc w:val="left"/>
      <w:pPr>
        <w:ind w:left="6710" w:hanging="360"/>
      </w:pPr>
      <w:rPr>
        <w:rFonts w:hint="default"/>
        <w:lang w:val="en-US" w:eastAsia="en-US" w:bidi="ar-SA"/>
      </w:rPr>
    </w:lvl>
  </w:abstractNum>
  <w:abstractNum w:abstractNumId="10" w15:restartNumberingAfterBreak="0">
    <w:nsid w:val="47CF17F2"/>
    <w:multiLevelType w:val="hybridMultilevel"/>
    <w:tmpl w:val="84203B8A"/>
    <w:lvl w:ilvl="0" w:tplc="ADAE88A6">
      <w:numFmt w:val="bullet"/>
      <w:lvlText w:val=""/>
      <w:lvlJc w:val="left"/>
      <w:pPr>
        <w:ind w:left="724" w:hanging="360"/>
      </w:pPr>
      <w:rPr>
        <w:rFonts w:ascii="Symbol" w:eastAsia="Symbol" w:hAnsi="Symbol" w:cs="Symbol" w:hint="default"/>
        <w:w w:val="100"/>
        <w:sz w:val="20"/>
        <w:szCs w:val="20"/>
        <w:lang w:val="en-US" w:eastAsia="en-US" w:bidi="ar-SA"/>
      </w:rPr>
    </w:lvl>
    <w:lvl w:ilvl="1" w:tplc="E50A5924">
      <w:numFmt w:val="bullet"/>
      <w:lvlText w:val="•"/>
      <w:lvlJc w:val="left"/>
      <w:pPr>
        <w:ind w:left="1468" w:hanging="360"/>
      </w:pPr>
      <w:rPr>
        <w:rFonts w:hint="default"/>
        <w:lang w:val="en-US" w:eastAsia="en-US" w:bidi="ar-SA"/>
      </w:rPr>
    </w:lvl>
    <w:lvl w:ilvl="2" w:tplc="5120A4F4">
      <w:numFmt w:val="bullet"/>
      <w:lvlText w:val="•"/>
      <w:lvlJc w:val="left"/>
      <w:pPr>
        <w:ind w:left="2217" w:hanging="360"/>
      </w:pPr>
      <w:rPr>
        <w:rFonts w:hint="default"/>
        <w:lang w:val="en-US" w:eastAsia="en-US" w:bidi="ar-SA"/>
      </w:rPr>
    </w:lvl>
    <w:lvl w:ilvl="3" w:tplc="959620A8">
      <w:numFmt w:val="bullet"/>
      <w:lvlText w:val="•"/>
      <w:lvlJc w:val="left"/>
      <w:pPr>
        <w:ind w:left="2966" w:hanging="360"/>
      </w:pPr>
      <w:rPr>
        <w:rFonts w:hint="default"/>
        <w:lang w:val="en-US" w:eastAsia="en-US" w:bidi="ar-SA"/>
      </w:rPr>
    </w:lvl>
    <w:lvl w:ilvl="4" w:tplc="340AEB6E">
      <w:numFmt w:val="bullet"/>
      <w:lvlText w:val="•"/>
      <w:lvlJc w:val="left"/>
      <w:pPr>
        <w:ind w:left="3715" w:hanging="360"/>
      </w:pPr>
      <w:rPr>
        <w:rFonts w:hint="default"/>
        <w:lang w:val="en-US" w:eastAsia="en-US" w:bidi="ar-SA"/>
      </w:rPr>
    </w:lvl>
    <w:lvl w:ilvl="5" w:tplc="9AB6C714">
      <w:numFmt w:val="bullet"/>
      <w:lvlText w:val="•"/>
      <w:lvlJc w:val="left"/>
      <w:pPr>
        <w:ind w:left="4464" w:hanging="360"/>
      </w:pPr>
      <w:rPr>
        <w:rFonts w:hint="default"/>
        <w:lang w:val="en-US" w:eastAsia="en-US" w:bidi="ar-SA"/>
      </w:rPr>
    </w:lvl>
    <w:lvl w:ilvl="6" w:tplc="BDF25D14">
      <w:numFmt w:val="bullet"/>
      <w:lvlText w:val="•"/>
      <w:lvlJc w:val="left"/>
      <w:pPr>
        <w:ind w:left="5212" w:hanging="360"/>
      </w:pPr>
      <w:rPr>
        <w:rFonts w:hint="default"/>
        <w:lang w:val="en-US" w:eastAsia="en-US" w:bidi="ar-SA"/>
      </w:rPr>
    </w:lvl>
    <w:lvl w:ilvl="7" w:tplc="2F34472A">
      <w:numFmt w:val="bullet"/>
      <w:lvlText w:val="•"/>
      <w:lvlJc w:val="left"/>
      <w:pPr>
        <w:ind w:left="5961" w:hanging="360"/>
      </w:pPr>
      <w:rPr>
        <w:rFonts w:hint="default"/>
        <w:lang w:val="en-US" w:eastAsia="en-US" w:bidi="ar-SA"/>
      </w:rPr>
    </w:lvl>
    <w:lvl w:ilvl="8" w:tplc="7D7439F2">
      <w:numFmt w:val="bullet"/>
      <w:lvlText w:val="•"/>
      <w:lvlJc w:val="left"/>
      <w:pPr>
        <w:ind w:left="6710" w:hanging="360"/>
      </w:pPr>
      <w:rPr>
        <w:rFonts w:hint="default"/>
        <w:lang w:val="en-US" w:eastAsia="en-US" w:bidi="ar-SA"/>
      </w:rPr>
    </w:lvl>
  </w:abstractNum>
  <w:abstractNum w:abstractNumId="11" w15:restartNumberingAfterBreak="0">
    <w:nsid w:val="4E3C1223"/>
    <w:multiLevelType w:val="hybridMultilevel"/>
    <w:tmpl w:val="E9D08912"/>
    <w:lvl w:ilvl="0" w:tplc="04DA825C">
      <w:numFmt w:val="bullet"/>
      <w:lvlText w:val=""/>
      <w:lvlJc w:val="left"/>
      <w:pPr>
        <w:ind w:left="724" w:hanging="360"/>
      </w:pPr>
      <w:rPr>
        <w:rFonts w:ascii="Symbol" w:eastAsia="Symbol" w:hAnsi="Symbol" w:cs="Symbol" w:hint="default"/>
        <w:w w:val="100"/>
        <w:sz w:val="20"/>
        <w:szCs w:val="20"/>
        <w:lang w:val="en-US" w:eastAsia="en-US" w:bidi="ar-SA"/>
      </w:rPr>
    </w:lvl>
    <w:lvl w:ilvl="1" w:tplc="8B1AC978">
      <w:numFmt w:val="bullet"/>
      <w:lvlText w:val="•"/>
      <w:lvlJc w:val="left"/>
      <w:pPr>
        <w:ind w:left="1468" w:hanging="360"/>
      </w:pPr>
      <w:rPr>
        <w:rFonts w:hint="default"/>
        <w:lang w:val="en-US" w:eastAsia="en-US" w:bidi="ar-SA"/>
      </w:rPr>
    </w:lvl>
    <w:lvl w:ilvl="2" w:tplc="9ABC9094">
      <w:numFmt w:val="bullet"/>
      <w:lvlText w:val="•"/>
      <w:lvlJc w:val="left"/>
      <w:pPr>
        <w:ind w:left="2217" w:hanging="360"/>
      </w:pPr>
      <w:rPr>
        <w:rFonts w:hint="default"/>
        <w:lang w:val="en-US" w:eastAsia="en-US" w:bidi="ar-SA"/>
      </w:rPr>
    </w:lvl>
    <w:lvl w:ilvl="3" w:tplc="14D6B910">
      <w:numFmt w:val="bullet"/>
      <w:lvlText w:val="•"/>
      <w:lvlJc w:val="left"/>
      <w:pPr>
        <w:ind w:left="2966" w:hanging="360"/>
      </w:pPr>
      <w:rPr>
        <w:rFonts w:hint="default"/>
        <w:lang w:val="en-US" w:eastAsia="en-US" w:bidi="ar-SA"/>
      </w:rPr>
    </w:lvl>
    <w:lvl w:ilvl="4" w:tplc="50C6390C">
      <w:numFmt w:val="bullet"/>
      <w:lvlText w:val="•"/>
      <w:lvlJc w:val="left"/>
      <w:pPr>
        <w:ind w:left="3715" w:hanging="360"/>
      </w:pPr>
      <w:rPr>
        <w:rFonts w:hint="default"/>
        <w:lang w:val="en-US" w:eastAsia="en-US" w:bidi="ar-SA"/>
      </w:rPr>
    </w:lvl>
    <w:lvl w:ilvl="5" w:tplc="CAB621E8">
      <w:numFmt w:val="bullet"/>
      <w:lvlText w:val="•"/>
      <w:lvlJc w:val="left"/>
      <w:pPr>
        <w:ind w:left="4464" w:hanging="360"/>
      </w:pPr>
      <w:rPr>
        <w:rFonts w:hint="default"/>
        <w:lang w:val="en-US" w:eastAsia="en-US" w:bidi="ar-SA"/>
      </w:rPr>
    </w:lvl>
    <w:lvl w:ilvl="6" w:tplc="3990C0AA">
      <w:numFmt w:val="bullet"/>
      <w:lvlText w:val="•"/>
      <w:lvlJc w:val="left"/>
      <w:pPr>
        <w:ind w:left="5212" w:hanging="360"/>
      </w:pPr>
      <w:rPr>
        <w:rFonts w:hint="default"/>
        <w:lang w:val="en-US" w:eastAsia="en-US" w:bidi="ar-SA"/>
      </w:rPr>
    </w:lvl>
    <w:lvl w:ilvl="7" w:tplc="EBA4B3F2">
      <w:numFmt w:val="bullet"/>
      <w:lvlText w:val="•"/>
      <w:lvlJc w:val="left"/>
      <w:pPr>
        <w:ind w:left="5961" w:hanging="360"/>
      </w:pPr>
      <w:rPr>
        <w:rFonts w:hint="default"/>
        <w:lang w:val="en-US" w:eastAsia="en-US" w:bidi="ar-SA"/>
      </w:rPr>
    </w:lvl>
    <w:lvl w:ilvl="8" w:tplc="C8C022F6">
      <w:numFmt w:val="bullet"/>
      <w:lvlText w:val="•"/>
      <w:lvlJc w:val="left"/>
      <w:pPr>
        <w:ind w:left="6710" w:hanging="360"/>
      </w:pPr>
      <w:rPr>
        <w:rFonts w:hint="default"/>
        <w:lang w:val="en-US" w:eastAsia="en-US" w:bidi="ar-SA"/>
      </w:rPr>
    </w:lvl>
  </w:abstractNum>
  <w:abstractNum w:abstractNumId="12" w15:restartNumberingAfterBreak="0">
    <w:nsid w:val="509820E3"/>
    <w:multiLevelType w:val="hybridMultilevel"/>
    <w:tmpl w:val="BC605494"/>
    <w:lvl w:ilvl="0" w:tplc="040C0001">
      <w:start w:val="1"/>
      <w:numFmt w:val="bullet"/>
      <w:lvlText w:val=""/>
      <w:lvlJc w:val="left"/>
      <w:pPr>
        <w:ind w:left="724" w:hanging="360"/>
      </w:pPr>
      <w:rPr>
        <w:rFonts w:ascii="Symbol" w:hAnsi="Symbol" w:hint="default"/>
      </w:rPr>
    </w:lvl>
    <w:lvl w:ilvl="1" w:tplc="040C0003" w:tentative="1">
      <w:start w:val="1"/>
      <w:numFmt w:val="bullet"/>
      <w:lvlText w:val="o"/>
      <w:lvlJc w:val="left"/>
      <w:pPr>
        <w:ind w:left="1444" w:hanging="360"/>
      </w:pPr>
      <w:rPr>
        <w:rFonts w:ascii="Courier New" w:hAnsi="Courier New" w:cs="Courier New" w:hint="default"/>
      </w:rPr>
    </w:lvl>
    <w:lvl w:ilvl="2" w:tplc="040C0005" w:tentative="1">
      <w:start w:val="1"/>
      <w:numFmt w:val="bullet"/>
      <w:lvlText w:val=""/>
      <w:lvlJc w:val="left"/>
      <w:pPr>
        <w:ind w:left="2164" w:hanging="360"/>
      </w:pPr>
      <w:rPr>
        <w:rFonts w:ascii="Wingdings" w:hAnsi="Wingdings" w:hint="default"/>
      </w:rPr>
    </w:lvl>
    <w:lvl w:ilvl="3" w:tplc="040C0001" w:tentative="1">
      <w:start w:val="1"/>
      <w:numFmt w:val="bullet"/>
      <w:lvlText w:val=""/>
      <w:lvlJc w:val="left"/>
      <w:pPr>
        <w:ind w:left="2884" w:hanging="360"/>
      </w:pPr>
      <w:rPr>
        <w:rFonts w:ascii="Symbol" w:hAnsi="Symbol" w:hint="default"/>
      </w:rPr>
    </w:lvl>
    <w:lvl w:ilvl="4" w:tplc="040C0003" w:tentative="1">
      <w:start w:val="1"/>
      <w:numFmt w:val="bullet"/>
      <w:lvlText w:val="o"/>
      <w:lvlJc w:val="left"/>
      <w:pPr>
        <w:ind w:left="3604" w:hanging="360"/>
      </w:pPr>
      <w:rPr>
        <w:rFonts w:ascii="Courier New" w:hAnsi="Courier New" w:cs="Courier New" w:hint="default"/>
      </w:rPr>
    </w:lvl>
    <w:lvl w:ilvl="5" w:tplc="040C0005" w:tentative="1">
      <w:start w:val="1"/>
      <w:numFmt w:val="bullet"/>
      <w:lvlText w:val=""/>
      <w:lvlJc w:val="left"/>
      <w:pPr>
        <w:ind w:left="4324" w:hanging="360"/>
      </w:pPr>
      <w:rPr>
        <w:rFonts w:ascii="Wingdings" w:hAnsi="Wingdings" w:hint="default"/>
      </w:rPr>
    </w:lvl>
    <w:lvl w:ilvl="6" w:tplc="040C0001" w:tentative="1">
      <w:start w:val="1"/>
      <w:numFmt w:val="bullet"/>
      <w:lvlText w:val=""/>
      <w:lvlJc w:val="left"/>
      <w:pPr>
        <w:ind w:left="5044" w:hanging="360"/>
      </w:pPr>
      <w:rPr>
        <w:rFonts w:ascii="Symbol" w:hAnsi="Symbol" w:hint="default"/>
      </w:rPr>
    </w:lvl>
    <w:lvl w:ilvl="7" w:tplc="040C0003" w:tentative="1">
      <w:start w:val="1"/>
      <w:numFmt w:val="bullet"/>
      <w:lvlText w:val="o"/>
      <w:lvlJc w:val="left"/>
      <w:pPr>
        <w:ind w:left="5764" w:hanging="360"/>
      </w:pPr>
      <w:rPr>
        <w:rFonts w:ascii="Courier New" w:hAnsi="Courier New" w:cs="Courier New" w:hint="default"/>
      </w:rPr>
    </w:lvl>
    <w:lvl w:ilvl="8" w:tplc="040C0005" w:tentative="1">
      <w:start w:val="1"/>
      <w:numFmt w:val="bullet"/>
      <w:lvlText w:val=""/>
      <w:lvlJc w:val="left"/>
      <w:pPr>
        <w:ind w:left="6484" w:hanging="360"/>
      </w:pPr>
      <w:rPr>
        <w:rFonts w:ascii="Wingdings" w:hAnsi="Wingdings" w:hint="default"/>
      </w:rPr>
    </w:lvl>
  </w:abstractNum>
  <w:abstractNum w:abstractNumId="13" w15:restartNumberingAfterBreak="0">
    <w:nsid w:val="57C97A94"/>
    <w:multiLevelType w:val="hybridMultilevel"/>
    <w:tmpl w:val="812A958A"/>
    <w:lvl w:ilvl="0" w:tplc="57A8289E">
      <w:numFmt w:val="bullet"/>
      <w:lvlText w:val=""/>
      <w:lvlJc w:val="left"/>
      <w:pPr>
        <w:ind w:left="724" w:hanging="360"/>
      </w:pPr>
      <w:rPr>
        <w:rFonts w:ascii="Symbol" w:eastAsia="Symbol" w:hAnsi="Symbol" w:cs="Symbol" w:hint="default"/>
        <w:w w:val="100"/>
        <w:sz w:val="20"/>
        <w:szCs w:val="20"/>
        <w:lang w:val="en-US" w:eastAsia="en-US" w:bidi="ar-SA"/>
      </w:rPr>
    </w:lvl>
    <w:lvl w:ilvl="1" w:tplc="9446C2F2">
      <w:numFmt w:val="bullet"/>
      <w:lvlText w:val="•"/>
      <w:lvlJc w:val="left"/>
      <w:pPr>
        <w:ind w:left="1468" w:hanging="360"/>
      </w:pPr>
      <w:rPr>
        <w:rFonts w:hint="default"/>
        <w:lang w:val="en-US" w:eastAsia="en-US" w:bidi="ar-SA"/>
      </w:rPr>
    </w:lvl>
    <w:lvl w:ilvl="2" w:tplc="330E2F52">
      <w:numFmt w:val="bullet"/>
      <w:lvlText w:val="•"/>
      <w:lvlJc w:val="left"/>
      <w:pPr>
        <w:ind w:left="2217" w:hanging="360"/>
      </w:pPr>
      <w:rPr>
        <w:rFonts w:hint="default"/>
        <w:lang w:val="en-US" w:eastAsia="en-US" w:bidi="ar-SA"/>
      </w:rPr>
    </w:lvl>
    <w:lvl w:ilvl="3" w:tplc="ED242392">
      <w:numFmt w:val="bullet"/>
      <w:lvlText w:val="•"/>
      <w:lvlJc w:val="left"/>
      <w:pPr>
        <w:ind w:left="2966" w:hanging="360"/>
      </w:pPr>
      <w:rPr>
        <w:rFonts w:hint="default"/>
        <w:lang w:val="en-US" w:eastAsia="en-US" w:bidi="ar-SA"/>
      </w:rPr>
    </w:lvl>
    <w:lvl w:ilvl="4" w:tplc="0A4C6380">
      <w:numFmt w:val="bullet"/>
      <w:lvlText w:val="•"/>
      <w:lvlJc w:val="left"/>
      <w:pPr>
        <w:ind w:left="3715" w:hanging="360"/>
      </w:pPr>
      <w:rPr>
        <w:rFonts w:hint="default"/>
        <w:lang w:val="en-US" w:eastAsia="en-US" w:bidi="ar-SA"/>
      </w:rPr>
    </w:lvl>
    <w:lvl w:ilvl="5" w:tplc="86166C8A">
      <w:numFmt w:val="bullet"/>
      <w:lvlText w:val="•"/>
      <w:lvlJc w:val="left"/>
      <w:pPr>
        <w:ind w:left="4464" w:hanging="360"/>
      </w:pPr>
      <w:rPr>
        <w:rFonts w:hint="default"/>
        <w:lang w:val="en-US" w:eastAsia="en-US" w:bidi="ar-SA"/>
      </w:rPr>
    </w:lvl>
    <w:lvl w:ilvl="6" w:tplc="700E58AC">
      <w:numFmt w:val="bullet"/>
      <w:lvlText w:val="•"/>
      <w:lvlJc w:val="left"/>
      <w:pPr>
        <w:ind w:left="5212" w:hanging="360"/>
      </w:pPr>
      <w:rPr>
        <w:rFonts w:hint="default"/>
        <w:lang w:val="en-US" w:eastAsia="en-US" w:bidi="ar-SA"/>
      </w:rPr>
    </w:lvl>
    <w:lvl w:ilvl="7" w:tplc="230E1118">
      <w:numFmt w:val="bullet"/>
      <w:lvlText w:val="•"/>
      <w:lvlJc w:val="left"/>
      <w:pPr>
        <w:ind w:left="5961" w:hanging="360"/>
      </w:pPr>
      <w:rPr>
        <w:rFonts w:hint="default"/>
        <w:lang w:val="en-US" w:eastAsia="en-US" w:bidi="ar-SA"/>
      </w:rPr>
    </w:lvl>
    <w:lvl w:ilvl="8" w:tplc="1A4E706A">
      <w:numFmt w:val="bullet"/>
      <w:lvlText w:val="•"/>
      <w:lvlJc w:val="left"/>
      <w:pPr>
        <w:ind w:left="6710" w:hanging="360"/>
      </w:pPr>
      <w:rPr>
        <w:rFonts w:hint="default"/>
        <w:lang w:val="en-US" w:eastAsia="en-US" w:bidi="ar-SA"/>
      </w:rPr>
    </w:lvl>
  </w:abstractNum>
  <w:abstractNum w:abstractNumId="14" w15:restartNumberingAfterBreak="0">
    <w:nsid w:val="696D4EC2"/>
    <w:multiLevelType w:val="hybridMultilevel"/>
    <w:tmpl w:val="E140DA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5C96CBF"/>
    <w:multiLevelType w:val="hybridMultilevel"/>
    <w:tmpl w:val="6650AC7A"/>
    <w:lvl w:ilvl="0" w:tplc="39EEDB90">
      <w:numFmt w:val="bullet"/>
      <w:lvlText w:val=""/>
      <w:lvlJc w:val="left"/>
      <w:pPr>
        <w:ind w:left="724" w:hanging="360"/>
      </w:pPr>
      <w:rPr>
        <w:rFonts w:ascii="Symbol" w:eastAsia="Symbol" w:hAnsi="Symbol" w:cs="Symbol" w:hint="default"/>
        <w:w w:val="100"/>
        <w:sz w:val="20"/>
        <w:szCs w:val="20"/>
        <w:lang w:val="en-US" w:eastAsia="en-US" w:bidi="ar-SA"/>
      </w:rPr>
    </w:lvl>
    <w:lvl w:ilvl="1" w:tplc="A9BE91C2">
      <w:numFmt w:val="bullet"/>
      <w:lvlText w:val="•"/>
      <w:lvlJc w:val="left"/>
      <w:pPr>
        <w:ind w:left="1468" w:hanging="360"/>
      </w:pPr>
      <w:rPr>
        <w:rFonts w:hint="default"/>
        <w:lang w:val="en-US" w:eastAsia="en-US" w:bidi="ar-SA"/>
      </w:rPr>
    </w:lvl>
    <w:lvl w:ilvl="2" w:tplc="66F2C7D4">
      <w:numFmt w:val="bullet"/>
      <w:lvlText w:val="•"/>
      <w:lvlJc w:val="left"/>
      <w:pPr>
        <w:ind w:left="2217" w:hanging="360"/>
      </w:pPr>
      <w:rPr>
        <w:rFonts w:hint="default"/>
        <w:lang w:val="en-US" w:eastAsia="en-US" w:bidi="ar-SA"/>
      </w:rPr>
    </w:lvl>
    <w:lvl w:ilvl="3" w:tplc="B04E4CE8">
      <w:numFmt w:val="bullet"/>
      <w:lvlText w:val="•"/>
      <w:lvlJc w:val="left"/>
      <w:pPr>
        <w:ind w:left="2966" w:hanging="360"/>
      </w:pPr>
      <w:rPr>
        <w:rFonts w:hint="default"/>
        <w:lang w:val="en-US" w:eastAsia="en-US" w:bidi="ar-SA"/>
      </w:rPr>
    </w:lvl>
    <w:lvl w:ilvl="4" w:tplc="EA56A028">
      <w:numFmt w:val="bullet"/>
      <w:lvlText w:val="•"/>
      <w:lvlJc w:val="left"/>
      <w:pPr>
        <w:ind w:left="3715" w:hanging="360"/>
      </w:pPr>
      <w:rPr>
        <w:rFonts w:hint="default"/>
        <w:lang w:val="en-US" w:eastAsia="en-US" w:bidi="ar-SA"/>
      </w:rPr>
    </w:lvl>
    <w:lvl w:ilvl="5" w:tplc="8AAC7CB8">
      <w:numFmt w:val="bullet"/>
      <w:lvlText w:val="•"/>
      <w:lvlJc w:val="left"/>
      <w:pPr>
        <w:ind w:left="4464" w:hanging="360"/>
      </w:pPr>
      <w:rPr>
        <w:rFonts w:hint="default"/>
        <w:lang w:val="en-US" w:eastAsia="en-US" w:bidi="ar-SA"/>
      </w:rPr>
    </w:lvl>
    <w:lvl w:ilvl="6" w:tplc="2466A130">
      <w:numFmt w:val="bullet"/>
      <w:lvlText w:val="•"/>
      <w:lvlJc w:val="left"/>
      <w:pPr>
        <w:ind w:left="5212" w:hanging="360"/>
      </w:pPr>
      <w:rPr>
        <w:rFonts w:hint="default"/>
        <w:lang w:val="en-US" w:eastAsia="en-US" w:bidi="ar-SA"/>
      </w:rPr>
    </w:lvl>
    <w:lvl w:ilvl="7" w:tplc="2B7CA402">
      <w:numFmt w:val="bullet"/>
      <w:lvlText w:val="•"/>
      <w:lvlJc w:val="left"/>
      <w:pPr>
        <w:ind w:left="5961" w:hanging="360"/>
      </w:pPr>
      <w:rPr>
        <w:rFonts w:hint="default"/>
        <w:lang w:val="en-US" w:eastAsia="en-US" w:bidi="ar-SA"/>
      </w:rPr>
    </w:lvl>
    <w:lvl w:ilvl="8" w:tplc="7A62867C">
      <w:numFmt w:val="bullet"/>
      <w:lvlText w:val="•"/>
      <w:lvlJc w:val="left"/>
      <w:pPr>
        <w:ind w:left="6710" w:hanging="360"/>
      </w:pPr>
      <w:rPr>
        <w:rFonts w:hint="default"/>
        <w:lang w:val="en-US" w:eastAsia="en-US" w:bidi="ar-SA"/>
      </w:rPr>
    </w:lvl>
  </w:abstractNum>
  <w:num w:numId="1" w16cid:durableId="1550415607">
    <w:abstractNumId w:val="8"/>
  </w:num>
  <w:num w:numId="2" w16cid:durableId="2126725223">
    <w:abstractNumId w:val="1"/>
  </w:num>
  <w:num w:numId="3" w16cid:durableId="395276512">
    <w:abstractNumId w:val="7"/>
  </w:num>
  <w:num w:numId="4" w16cid:durableId="55130432">
    <w:abstractNumId w:val="3"/>
  </w:num>
  <w:num w:numId="5" w16cid:durableId="587692679">
    <w:abstractNumId w:val="10"/>
  </w:num>
  <w:num w:numId="6" w16cid:durableId="1150945930">
    <w:abstractNumId w:val="5"/>
  </w:num>
  <w:num w:numId="7" w16cid:durableId="108427740">
    <w:abstractNumId w:val="0"/>
  </w:num>
  <w:num w:numId="8" w16cid:durableId="41827328">
    <w:abstractNumId w:val="13"/>
  </w:num>
  <w:num w:numId="9" w16cid:durableId="1229999901">
    <w:abstractNumId w:val="15"/>
  </w:num>
  <w:num w:numId="10" w16cid:durableId="197403342">
    <w:abstractNumId w:val="11"/>
  </w:num>
  <w:num w:numId="11" w16cid:durableId="725109663">
    <w:abstractNumId w:val="9"/>
  </w:num>
  <w:num w:numId="12" w16cid:durableId="1644308444">
    <w:abstractNumId w:val="2"/>
  </w:num>
  <w:num w:numId="13" w16cid:durableId="723796431">
    <w:abstractNumId w:val="14"/>
  </w:num>
  <w:num w:numId="14" w16cid:durableId="1739939811">
    <w:abstractNumId w:val="12"/>
  </w:num>
  <w:num w:numId="15" w16cid:durableId="1471358512">
    <w:abstractNumId w:val="6"/>
  </w:num>
  <w:num w:numId="16" w16cid:durableId="6323219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21"/>
    <w:rsid w:val="00071FF8"/>
    <w:rsid w:val="000A6995"/>
    <w:rsid w:val="00134E59"/>
    <w:rsid w:val="00143CFD"/>
    <w:rsid w:val="00151B75"/>
    <w:rsid w:val="00176EDD"/>
    <w:rsid w:val="00183CCD"/>
    <w:rsid w:val="00184450"/>
    <w:rsid w:val="001A7D8D"/>
    <w:rsid w:val="001B0542"/>
    <w:rsid w:val="001B40F4"/>
    <w:rsid w:val="001B73F5"/>
    <w:rsid w:val="001C6134"/>
    <w:rsid w:val="001E4349"/>
    <w:rsid w:val="001E5CF3"/>
    <w:rsid w:val="001E6220"/>
    <w:rsid w:val="001F1A49"/>
    <w:rsid w:val="002049C1"/>
    <w:rsid w:val="00244506"/>
    <w:rsid w:val="00253090"/>
    <w:rsid w:val="002868CD"/>
    <w:rsid w:val="002B3BFD"/>
    <w:rsid w:val="002B3FF2"/>
    <w:rsid w:val="003032CA"/>
    <w:rsid w:val="00312D31"/>
    <w:rsid w:val="00352C7A"/>
    <w:rsid w:val="003A46D9"/>
    <w:rsid w:val="003D30AA"/>
    <w:rsid w:val="0041053E"/>
    <w:rsid w:val="00421960"/>
    <w:rsid w:val="00460388"/>
    <w:rsid w:val="00471588"/>
    <w:rsid w:val="00474D97"/>
    <w:rsid w:val="004C5339"/>
    <w:rsid w:val="00512D45"/>
    <w:rsid w:val="005948F0"/>
    <w:rsid w:val="005D0384"/>
    <w:rsid w:val="00656256"/>
    <w:rsid w:val="006634C0"/>
    <w:rsid w:val="006679A7"/>
    <w:rsid w:val="00683430"/>
    <w:rsid w:val="00685138"/>
    <w:rsid w:val="006917E0"/>
    <w:rsid w:val="00694F9A"/>
    <w:rsid w:val="006968DC"/>
    <w:rsid w:val="006A7DCA"/>
    <w:rsid w:val="006E1A32"/>
    <w:rsid w:val="006F27E2"/>
    <w:rsid w:val="006F2C8B"/>
    <w:rsid w:val="00725D6E"/>
    <w:rsid w:val="007361CC"/>
    <w:rsid w:val="0074437D"/>
    <w:rsid w:val="00744FD8"/>
    <w:rsid w:val="00756550"/>
    <w:rsid w:val="00767BBF"/>
    <w:rsid w:val="007C261B"/>
    <w:rsid w:val="007D4A89"/>
    <w:rsid w:val="007D727E"/>
    <w:rsid w:val="007E3397"/>
    <w:rsid w:val="00872E1C"/>
    <w:rsid w:val="00895472"/>
    <w:rsid w:val="00897175"/>
    <w:rsid w:val="008A34D6"/>
    <w:rsid w:val="008A5A6D"/>
    <w:rsid w:val="008B04A8"/>
    <w:rsid w:val="008B123B"/>
    <w:rsid w:val="008C38B3"/>
    <w:rsid w:val="008C5B21"/>
    <w:rsid w:val="008C64B5"/>
    <w:rsid w:val="008C716C"/>
    <w:rsid w:val="008E2E59"/>
    <w:rsid w:val="008E594E"/>
    <w:rsid w:val="00903032"/>
    <w:rsid w:val="00904B44"/>
    <w:rsid w:val="0092216C"/>
    <w:rsid w:val="00927E49"/>
    <w:rsid w:val="00953AC3"/>
    <w:rsid w:val="009838C1"/>
    <w:rsid w:val="00983F13"/>
    <w:rsid w:val="009B5679"/>
    <w:rsid w:val="009C6C70"/>
    <w:rsid w:val="00A256D4"/>
    <w:rsid w:val="00A91421"/>
    <w:rsid w:val="00AB1A52"/>
    <w:rsid w:val="00AB5272"/>
    <w:rsid w:val="00AD5D00"/>
    <w:rsid w:val="00AE0DCB"/>
    <w:rsid w:val="00B0227E"/>
    <w:rsid w:val="00B153AB"/>
    <w:rsid w:val="00B62CCE"/>
    <w:rsid w:val="00B82C99"/>
    <w:rsid w:val="00B960B8"/>
    <w:rsid w:val="00BC3AFA"/>
    <w:rsid w:val="00BD6AA1"/>
    <w:rsid w:val="00BF0A31"/>
    <w:rsid w:val="00C108E1"/>
    <w:rsid w:val="00C22C89"/>
    <w:rsid w:val="00C263D7"/>
    <w:rsid w:val="00C402B4"/>
    <w:rsid w:val="00C57A37"/>
    <w:rsid w:val="00C6034E"/>
    <w:rsid w:val="00C845B9"/>
    <w:rsid w:val="00C877D3"/>
    <w:rsid w:val="00CD69CB"/>
    <w:rsid w:val="00CF49BF"/>
    <w:rsid w:val="00D12FC0"/>
    <w:rsid w:val="00D2541D"/>
    <w:rsid w:val="00D35329"/>
    <w:rsid w:val="00D3760B"/>
    <w:rsid w:val="00D730C5"/>
    <w:rsid w:val="00D82618"/>
    <w:rsid w:val="00D86224"/>
    <w:rsid w:val="00DC1106"/>
    <w:rsid w:val="00DC5F61"/>
    <w:rsid w:val="00DD524A"/>
    <w:rsid w:val="00DE011F"/>
    <w:rsid w:val="00DF4E98"/>
    <w:rsid w:val="00E14B87"/>
    <w:rsid w:val="00E4118D"/>
    <w:rsid w:val="00E526A9"/>
    <w:rsid w:val="00E65CAB"/>
    <w:rsid w:val="00E67B59"/>
    <w:rsid w:val="00E80383"/>
    <w:rsid w:val="00E83820"/>
    <w:rsid w:val="00E91B08"/>
    <w:rsid w:val="00E91CE5"/>
    <w:rsid w:val="00E94EA6"/>
    <w:rsid w:val="00ED204E"/>
    <w:rsid w:val="00F43160"/>
    <w:rsid w:val="00F464D6"/>
    <w:rsid w:val="00F64C21"/>
    <w:rsid w:val="00FA20D2"/>
    <w:rsid w:val="00FC24FB"/>
    <w:rsid w:val="00FC7655"/>
    <w:rsid w:val="00FD111B"/>
    <w:rsid w:val="00FD12C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AF3DC1"/>
  <w15:docId w15:val="{D928CDCD-177E-4FC3-B8CC-2D415F51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itre1">
    <w:name w:val="heading 1"/>
    <w:basedOn w:val="Normal"/>
    <w:uiPriority w:val="9"/>
    <w:qFormat/>
    <w:pPr>
      <w:ind w:left="1034"/>
      <w:outlineLvl w:val="0"/>
    </w:pPr>
    <w:rPr>
      <w:b/>
      <w:bCs/>
    </w:rPr>
  </w:style>
  <w:style w:type="paragraph" w:styleId="Titre3">
    <w:name w:val="heading 3"/>
    <w:basedOn w:val="Normal"/>
    <w:next w:val="Normal"/>
    <w:link w:val="Titre3Car"/>
    <w:uiPriority w:val="9"/>
    <w:semiHidden/>
    <w:unhideWhenUsed/>
    <w:qFormat/>
    <w:rsid w:val="00983F1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style>
  <w:style w:type="paragraph" w:styleId="Paragraphedeliste">
    <w:name w:val="List Paragraph"/>
    <w:basedOn w:val="Normal"/>
    <w:uiPriority w:val="1"/>
    <w:qFormat/>
  </w:style>
  <w:style w:type="paragraph" w:customStyle="1" w:styleId="TableParagraph">
    <w:name w:val="Table Paragraph"/>
    <w:basedOn w:val="Normal"/>
    <w:uiPriority w:val="1"/>
    <w:qFormat/>
    <w:pPr>
      <w:ind w:left="113"/>
    </w:pPr>
  </w:style>
  <w:style w:type="character" w:customStyle="1" w:styleId="Titre3Car">
    <w:name w:val="Titre 3 Car"/>
    <w:basedOn w:val="Policepardfaut"/>
    <w:link w:val="Titre3"/>
    <w:uiPriority w:val="9"/>
    <w:semiHidden/>
    <w:rsid w:val="00983F13"/>
    <w:rPr>
      <w:rFonts w:asciiTheme="majorHAnsi" w:eastAsiaTheme="majorEastAsia" w:hAnsiTheme="majorHAnsi" w:cstheme="majorBidi"/>
      <w:color w:val="243F60" w:themeColor="accent1" w:themeShade="7F"/>
      <w:sz w:val="24"/>
      <w:szCs w:val="24"/>
    </w:rPr>
  </w:style>
  <w:style w:type="character" w:styleId="Lienhypertexte">
    <w:name w:val="Hyperlink"/>
    <w:basedOn w:val="Policepardfaut"/>
    <w:uiPriority w:val="99"/>
    <w:unhideWhenUsed/>
    <w:rsid w:val="00983F13"/>
    <w:rPr>
      <w:color w:val="0000FF" w:themeColor="hyperlink"/>
      <w:u w:val="single"/>
    </w:rPr>
  </w:style>
  <w:style w:type="character" w:styleId="Mentionnonrsolue">
    <w:name w:val="Unresolved Mention"/>
    <w:basedOn w:val="Policepardfaut"/>
    <w:uiPriority w:val="99"/>
    <w:semiHidden/>
    <w:unhideWhenUsed/>
    <w:rsid w:val="00983F13"/>
    <w:rPr>
      <w:color w:val="605E5C"/>
      <w:shd w:val="clear" w:color="auto" w:fill="E1DFDD"/>
    </w:rPr>
  </w:style>
  <w:style w:type="character" w:styleId="Textedelespacerserv">
    <w:name w:val="Placeholder Text"/>
    <w:basedOn w:val="Policepardfaut"/>
    <w:uiPriority w:val="99"/>
    <w:semiHidden/>
    <w:rsid w:val="0025309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455191">
      <w:bodyDiv w:val="1"/>
      <w:marLeft w:val="0"/>
      <w:marRight w:val="0"/>
      <w:marTop w:val="0"/>
      <w:marBottom w:val="0"/>
      <w:divBdr>
        <w:top w:val="none" w:sz="0" w:space="0" w:color="auto"/>
        <w:left w:val="none" w:sz="0" w:space="0" w:color="auto"/>
        <w:bottom w:val="none" w:sz="0" w:space="0" w:color="auto"/>
        <w:right w:val="none" w:sz="0" w:space="0" w:color="auto"/>
      </w:divBdr>
    </w:div>
    <w:div w:id="462816661">
      <w:bodyDiv w:val="1"/>
      <w:marLeft w:val="0"/>
      <w:marRight w:val="0"/>
      <w:marTop w:val="0"/>
      <w:marBottom w:val="0"/>
      <w:divBdr>
        <w:top w:val="none" w:sz="0" w:space="0" w:color="auto"/>
        <w:left w:val="none" w:sz="0" w:space="0" w:color="auto"/>
        <w:bottom w:val="none" w:sz="0" w:space="0" w:color="auto"/>
        <w:right w:val="none" w:sz="0" w:space="0" w:color="auto"/>
      </w:divBdr>
    </w:div>
    <w:div w:id="603349044">
      <w:bodyDiv w:val="1"/>
      <w:marLeft w:val="0"/>
      <w:marRight w:val="0"/>
      <w:marTop w:val="0"/>
      <w:marBottom w:val="0"/>
      <w:divBdr>
        <w:top w:val="none" w:sz="0" w:space="0" w:color="auto"/>
        <w:left w:val="none" w:sz="0" w:space="0" w:color="auto"/>
        <w:bottom w:val="none" w:sz="0" w:space="0" w:color="auto"/>
        <w:right w:val="none" w:sz="0" w:space="0" w:color="auto"/>
      </w:divBdr>
      <w:divsChild>
        <w:div w:id="1888951863">
          <w:marLeft w:val="0"/>
          <w:marRight w:val="0"/>
          <w:marTop w:val="0"/>
          <w:marBottom w:val="60"/>
          <w:divBdr>
            <w:top w:val="none" w:sz="0" w:space="0" w:color="auto"/>
            <w:left w:val="none" w:sz="0" w:space="0" w:color="auto"/>
            <w:bottom w:val="none" w:sz="0" w:space="0" w:color="auto"/>
            <w:right w:val="none" w:sz="0" w:space="0" w:color="auto"/>
          </w:divBdr>
          <w:divsChild>
            <w:div w:id="1659533760">
              <w:marLeft w:val="0"/>
              <w:marRight w:val="0"/>
              <w:marTop w:val="0"/>
              <w:marBottom w:val="0"/>
              <w:divBdr>
                <w:top w:val="none" w:sz="0" w:space="0" w:color="auto"/>
                <w:left w:val="none" w:sz="0" w:space="0" w:color="auto"/>
                <w:bottom w:val="none" w:sz="0" w:space="0" w:color="auto"/>
                <w:right w:val="none" w:sz="0" w:space="0" w:color="auto"/>
              </w:divBdr>
              <w:divsChild>
                <w:div w:id="15953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22430">
          <w:marLeft w:val="0"/>
          <w:marRight w:val="0"/>
          <w:marTop w:val="0"/>
          <w:marBottom w:val="0"/>
          <w:divBdr>
            <w:top w:val="none" w:sz="0" w:space="0" w:color="auto"/>
            <w:left w:val="none" w:sz="0" w:space="0" w:color="auto"/>
            <w:bottom w:val="none" w:sz="0" w:space="0" w:color="auto"/>
            <w:right w:val="none" w:sz="0" w:space="0" w:color="auto"/>
          </w:divBdr>
          <w:divsChild>
            <w:div w:id="1272934796">
              <w:marLeft w:val="0"/>
              <w:marRight w:val="0"/>
              <w:marTop w:val="0"/>
              <w:marBottom w:val="0"/>
              <w:divBdr>
                <w:top w:val="none" w:sz="0" w:space="0" w:color="auto"/>
                <w:left w:val="none" w:sz="0" w:space="0" w:color="auto"/>
                <w:bottom w:val="none" w:sz="0" w:space="0" w:color="auto"/>
                <w:right w:val="none" w:sz="0" w:space="0" w:color="auto"/>
              </w:divBdr>
              <w:divsChild>
                <w:div w:id="246233206">
                  <w:marLeft w:val="0"/>
                  <w:marRight w:val="0"/>
                  <w:marTop w:val="0"/>
                  <w:marBottom w:val="0"/>
                  <w:divBdr>
                    <w:top w:val="none" w:sz="0" w:space="0" w:color="auto"/>
                    <w:left w:val="none" w:sz="0" w:space="0" w:color="auto"/>
                    <w:bottom w:val="none" w:sz="0" w:space="0" w:color="auto"/>
                    <w:right w:val="none" w:sz="0" w:space="0" w:color="auto"/>
                  </w:divBdr>
                  <w:divsChild>
                    <w:div w:id="679085307">
                      <w:marLeft w:val="0"/>
                      <w:marRight w:val="0"/>
                      <w:marTop w:val="0"/>
                      <w:marBottom w:val="0"/>
                      <w:divBdr>
                        <w:top w:val="none" w:sz="0" w:space="0" w:color="auto"/>
                        <w:left w:val="none" w:sz="0" w:space="0" w:color="auto"/>
                        <w:bottom w:val="none" w:sz="0" w:space="0" w:color="auto"/>
                        <w:right w:val="none" w:sz="0" w:space="0" w:color="auto"/>
                      </w:divBdr>
                      <w:divsChild>
                        <w:div w:id="11212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4173">
                  <w:marLeft w:val="0"/>
                  <w:marRight w:val="0"/>
                  <w:marTop w:val="0"/>
                  <w:marBottom w:val="0"/>
                  <w:divBdr>
                    <w:top w:val="none" w:sz="0" w:space="0" w:color="auto"/>
                    <w:left w:val="none" w:sz="0" w:space="0" w:color="auto"/>
                    <w:bottom w:val="none" w:sz="0" w:space="0" w:color="auto"/>
                    <w:right w:val="none" w:sz="0" w:space="0" w:color="auto"/>
                  </w:divBdr>
                  <w:divsChild>
                    <w:div w:id="262959836">
                      <w:marLeft w:val="0"/>
                      <w:marRight w:val="0"/>
                      <w:marTop w:val="0"/>
                      <w:marBottom w:val="0"/>
                      <w:divBdr>
                        <w:top w:val="none" w:sz="0" w:space="0" w:color="auto"/>
                        <w:left w:val="none" w:sz="0" w:space="0" w:color="auto"/>
                        <w:bottom w:val="none" w:sz="0" w:space="0" w:color="auto"/>
                        <w:right w:val="none" w:sz="0" w:space="0" w:color="auto"/>
                      </w:divBdr>
                    </w:div>
                  </w:divsChild>
                </w:div>
                <w:div w:id="510609349">
                  <w:marLeft w:val="0"/>
                  <w:marRight w:val="0"/>
                  <w:marTop w:val="0"/>
                  <w:marBottom w:val="0"/>
                  <w:divBdr>
                    <w:top w:val="none" w:sz="0" w:space="0" w:color="auto"/>
                    <w:left w:val="none" w:sz="0" w:space="0" w:color="auto"/>
                    <w:bottom w:val="none" w:sz="0" w:space="0" w:color="auto"/>
                    <w:right w:val="none" w:sz="0" w:space="0" w:color="auto"/>
                  </w:divBdr>
                  <w:divsChild>
                    <w:div w:id="1929457308">
                      <w:marLeft w:val="0"/>
                      <w:marRight w:val="0"/>
                      <w:marTop w:val="0"/>
                      <w:marBottom w:val="0"/>
                      <w:divBdr>
                        <w:top w:val="none" w:sz="0" w:space="0" w:color="auto"/>
                        <w:left w:val="none" w:sz="0" w:space="0" w:color="auto"/>
                        <w:bottom w:val="none" w:sz="0" w:space="0" w:color="auto"/>
                        <w:right w:val="none" w:sz="0" w:space="0" w:color="auto"/>
                      </w:divBdr>
                    </w:div>
                  </w:divsChild>
                </w:div>
                <w:div w:id="1889219329">
                  <w:marLeft w:val="0"/>
                  <w:marRight w:val="0"/>
                  <w:marTop w:val="0"/>
                  <w:marBottom w:val="0"/>
                  <w:divBdr>
                    <w:top w:val="none" w:sz="0" w:space="0" w:color="auto"/>
                    <w:left w:val="none" w:sz="0" w:space="0" w:color="auto"/>
                    <w:bottom w:val="none" w:sz="0" w:space="0" w:color="auto"/>
                    <w:right w:val="none" w:sz="0" w:space="0" w:color="auto"/>
                  </w:divBdr>
                  <w:divsChild>
                    <w:div w:id="16061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737171">
      <w:bodyDiv w:val="1"/>
      <w:marLeft w:val="0"/>
      <w:marRight w:val="0"/>
      <w:marTop w:val="0"/>
      <w:marBottom w:val="0"/>
      <w:divBdr>
        <w:top w:val="none" w:sz="0" w:space="0" w:color="auto"/>
        <w:left w:val="none" w:sz="0" w:space="0" w:color="auto"/>
        <w:bottom w:val="none" w:sz="0" w:space="0" w:color="auto"/>
        <w:right w:val="none" w:sz="0" w:space="0" w:color="auto"/>
      </w:divBdr>
    </w:div>
    <w:div w:id="896816052">
      <w:bodyDiv w:val="1"/>
      <w:marLeft w:val="0"/>
      <w:marRight w:val="0"/>
      <w:marTop w:val="0"/>
      <w:marBottom w:val="0"/>
      <w:divBdr>
        <w:top w:val="none" w:sz="0" w:space="0" w:color="auto"/>
        <w:left w:val="none" w:sz="0" w:space="0" w:color="auto"/>
        <w:bottom w:val="none" w:sz="0" w:space="0" w:color="auto"/>
        <w:right w:val="none" w:sz="0" w:space="0" w:color="auto"/>
      </w:divBdr>
    </w:div>
    <w:div w:id="942029366">
      <w:bodyDiv w:val="1"/>
      <w:marLeft w:val="0"/>
      <w:marRight w:val="0"/>
      <w:marTop w:val="0"/>
      <w:marBottom w:val="0"/>
      <w:divBdr>
        <w:top w:val="none" w:sz="0" w:space="0" w:color="auto"/>
        <w:left w:val="none" w:sz="0" w:space="0" w:color="auto"/>
        <w:bottom w:val="none" w:sz="0" w:space="0" w:color="auto"/>
        <w:right w:val="none" w:sz="0" w:space="0" w:color="auto"/>
      </w:divBdr>
    </w:div>
    <w:div w:id="1181816003">
      <w:bodyDiv w:val="1"/>
      <w:marLeft w:val="0"/>
      <w:marRight w:val="0"/>
      <w:marTop w:val="0"/>
      <w:marBottom w:val="0"/>
      <w:divBdr>
        <w:top w:val="none" w:sz="0" w:space="0" w:color="auto"/>
        <w:left w:val="none" w:sz="0" w:space="0" w:color="auto"/>
        <w:bottom w:val="none" w:sz="0" w:space="0" w:color="auto"/>
        <w:right w:val="none" w:sz="0" w:space="0" w:color="auto"/>
      </w:divBdr>
    </w:div>
    <w:div w:id="1330596103">
      <w:bodyDiv w:val="1"/>
      <w:marLeft w:val="0"/>
      <w:marRight w:val="0"/>
      <w:marTop w:val="0"/>
      <w:marBottom w:val="0"/>
      <w:divBdr>
        <w:top w:val="none" w:sz="0" w:space="0" w:color="auto"/>
        <w:left w:val="none" w:sz="0" w:space="0" w:color="auto"/>
        <w:bottom w:val="none" w:sz="0" w:space="0" w:color="auto"/>
        <w:right w:val="none" w:sz="0" w:space="0" w:color="auto"/>
      </w:divBdr>
    </w:div>
    <w:div w:id="1445810726">
      <w:bodyDiv w:val="1"/>
      <w:marLeft w:val="0"/>
      <w:marRight w:val="0"/>
      <w:marTop w:val="0"/>
      <w:marBottom w:val="0"/>
      <w:divBdr>
        <w:top w:val="none" w:sz="0" w:space="0" w:color="auto"/>
        <w:left w:val="none" w:sz="0" w:space="0" w:color="auto"/>
        <w:bottom w:val="none" w:sz="0" w:space="0" w:color="auto"/>
        <w:right w:val="none" w:sz="0" w:space="0" w:color="auto"/>
      </w:divBdr>
    </w:div>
    <w:div w:id="1607812760">
      <w:bodyDiv w:val="1"/>
      <w:marLeft w:val="0"/>
      <w:marRight w:val="0"/>
      <w:marTop w:val="0"/>
      <w:marBottom w:val="0"/>
      <w:divBdr>
        <w:top w:val="none" w:sz="0" w:space="0" w:color="auto"/>
        <w:left w:val="none" w:sz="0" w:space="0" w:color="auto"/>
        <w:bottom w:val="none" w:sz="0" w:space="0" w:color="auto"/>
        <w:right w:val="none" w:sz="0" w:space="0" w:color="auto"/>
      </w:divBdr>
    </w:div>
    <w:div w:id="1770272453">
      <w:bodyDiv w:val="1"/>
      <w:marLeft w:val="0"/>
      <w:marRight w:val="0"/>
      <w:marTop w:val="0"/>
      <w:marBottom w:val="0"/>
      <w:divBdr>
        <w:top w:val="none" w:sz="0" w:space="0" w:color="auto"/>
        <w:left w:val="none" w:sz="0" w:space="0" w:color="auto"/>
        <w:bottom w:val="none" w:sz="0" w:space="0" w:color="auto"/>
        <w:right w:val="none" w:sz="0" w:space="0" w:color="auto"/>
      </w:divBdr>
    </w:div>
    <w:div w:id="1880121775">
      <w:bodyDiv w:val="1"/>
      <w:marLeft w:val="0"/>
      <w:marRight w:val="0"/>
      <w:marTop w:val="0"/>
      <w:marBottom w:val="0"/>
      <w:divBdr>
        <w:top w:val="none" w:sz="0" w:space="0" w:color="auto"/>
        <w:left w:val="none" w:sz="0" w:space="0" w:color="auto"/>
        <w:bottom w:val="none" w:sz="0" w:space="0" w:color="auto"/>
        <w:right w:val="none" w:sz="0" w:space="0" w:color="auto"/>
      </w:divBdr>
    </w:div>
    <w:div w:id="1953244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watef.siala.fourati@asfconsulting.org" TargetMode="External"/><Relationship Id="rId13" Type="http://schemas.openxmlformats.org/officeDocument/2006/relationships/hyperlink" Target="mailto:f.laurent@urbaplan.ch"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mailto:awatef.siala.fourati@asfconsulting.org" TargetMode="External"/><Relationship Id="rId1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mailto:imed.amara@elmed.t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ed.masmoudi@topoplustn.com" TargetMode="External"/><Relationship Id="rId5" Type="http://schemas.openxmlformats.org/officeDocument/2006/relationships/footnotes" Target="footnotes.xml"/><Relationship Id="rId15" Type="http://schemas.openxmlformats.org/officeDocument/2006/relationships/hyperlink" Target="mailto:aguesmi@deloitte.tn" TargetMode="External"/><Relationship Id="rId10" Type="http://schemas.openxmlformats.org/officeDocument/2006/relationships/hyperlink" Target="mailto:awatef.siala.fourati@asfconsulting.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awatef.siala.fourati@asfconsulting.org" TargetMode="External"/><Relationship Id="rId14" Type="http://schemas.openxmlformats.org/officeDocument/2006/relationships/hyperlink" Target="mailto:aguesmi@deloitte.t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628</TotalTime>
  <Pages>5</Pages>
  <Words>1981</Words>
  <Characters>10901</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CV Mohamed chermiti Resettlement support</vt:lpstr>
    </vt:vector>
  </TitlesOfParts>
  <Company/>
  <LinksUpToDate>false</LinksUpToDate>
  <CharactersWithSpaces>12857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Mohamed chermiti Soutien à la réinstallation</dc:title>
  <dc:creator>Awatef Siala Fourati</dc:creator>
  <cp:lastModifiedBy>brmanis@gmail.com</cp:lastModifiedBy>
  <cp:revision>13</cp:revision>
  <cp:lastPrinted>2024-01-17T13:49:00Z</cp:lastPrinted>
  <dcterms:created xsi:type="dcterms:W3CDTF">2025-05-06T19:08:00Z</dcterms:created>
  <dcterms:modified xsi:type="dcterms:W3CDTF">2025-06-10T08:23:00Z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2023-02-16T00:00:00Z</vt:filetime>
  </property>
  <property fmtid="{D5CDD505-2E9C-101B-9397-08002B2CF9AE}" pid="3" name="Creator">
    <vt:lpwstr>Word</vt:lpwstr>
  </property>
  <property fmtid="{D5CDD505-2E9C-101B-9397-08002B2CF9AE}" pid="4" name="LastSaved">
    <vt:filetime>2023-06-09T00:00:00Z</vt:filetime>
  </property>
</Properties>
</file>