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A84" w:rsidRDefault="00346A84"/>
    <w:p w:rsidR="00346A84" w:rsidRDefault="00346A84"/>
    <w:p w:rsidR="00346A84" w:rsidRDefault="00346A84"/>
    <w:tbl>
      <w:tblPr>
        <w:tblW w:w="0" w:type="auto"/>
        <w:tblLook w:val="04A0" w:firstRow="1" w:lastRow="0" w:firstColumn="1" w:lastColumn="0" w:noHBand="0" w:noVBand="1"/>
      </w:tblPr>
      <w:tblGrid>
        <w:gridCol w:w="9753"/>
      </w:tblGrid>
      <w:tr w:rsidR="00346A84" w:rsidRPr="00F92215" w:rsidTr="004A3D21">
        <w:tc>
          <w:tcPr>
            <w:tcW w:w="9893" w:type="dxa"/>
          </w:tcPr>
          <w:p w:rsidR="00346A84" w:rsidRPr="00346A84" w:rsidRDefault="00346A84" w:rsidP="00DD1B4C">
            <w:pPr>
              <w:jc w:val="center"/>
              <w:rPr>
                <w:rFonts w:ascii="Times New Roman" w:hAnsi="Times New Roman" w:cs="Times New Roman"/>
                <w:caps/>
                <w:color w:val="548DD4" w:themeColor="text2" w:themeTint="99"/>
                <w:sz w:val="96"/>
                <w:szCs w:val="96"/>
              </w:rPr>
            </w:pPr>
            <w:r w:rsidRPr="00346A84">
              <w:rPr>
                <w:rFonts w:ascii="Times New Roman" w:hAnsi="Times New Roman" w:cs="Times New Roman"/>
                <w:caps/>
                <w:color w:val="548DD4" w:themeColor="text2" w:themeTint="99"/>
                <w:sz w:val="96"/>
                <w:szCs w:val="96"/>
              </w:rPr>
              <w:t xml:space="preserve">FAVV – AFSCA </w:t>
            </w:r>
            <w:r w:rsidRPr="00346A84">
              <w:rPr>
                <w:rFonts w:ascii="Times New Roman" w:hAnsi="Times New Roman" w:cs="Times New Roman"/>
                <w:caps/>
                <w:color w:val="548DD4" w:themeColor="text2" w:themeTint="99"/>
                <w:sz w:val="96"/>
                <w:szCs w:val="96"/>
              </w:rPr>
              <w:br/>
            </w:r>
          </w:p>
          <w:p w:rsidR="00346A84" w:rsidRPr="00F92215" w:rsidRDefault="00346A84" w:rsidP="00F9329F">
            <w:pPr>
              <w:jc w:val="center"/>
              <w:rPr>
                <w:rFonts w:cs="Tw Cen MT"/>
                <w:i/>
              </w:rPr>
            </w:pPr>
          </w:p>
        </w:tc>
      </w:tr>
      <w:tr w:rsidR="00346A84" w:rsidRPr="00966659" w:rsidTr="004A3D21">
        <w:tc>
          <w:tcPr>
            <w:tcW w:w="9893" w:type="dxa"/>
          </w:tcPr>
          <w:p w:rsidR="00346A84" w:rsidRDefault="00346A84" w:rsidP="00DD1B4C">
            <w:pPr>
              <w:jc w:val="center"/>
              <w:rPr>
                <w:rFonts w:cs="Tw Cen MT"/>
                <w:noProof/>
                <w:lang w:val="nl-BE" w:eastAsia="nl-BE"/>
              </w:rPr>
            </w:pPr>
            <w:r>
              <w:rPr>
                <w:rFonts w:cs="Tw Cen MT"/>
                <w:noProof/>
                <w:lang w:val="en-US" w:eastAsia="en-US"/>
              </w:rPr>
              <w:drawing>
                <wp:inline distT="0" distB="0" distL="0" distR="0">
                  <wp:extent cx="2258060" cy="2267585"/>
                  <wp:effectExtent l="19050" t="0" r="8890" b="0"/>
                  <wp:docPr id="2" name="Afbeelding 0" descr="fav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0" descr="favv.gif"/>
                          <pic:cNvPicPr>
                            <a:picLocks noChangeAspect="1" noChangeArrowheads="1"/>
                          </pic:cNvPicPr>
                        </pic:nvPicPr>
                        <pic:blipFill>
                          <a:blip r:embed="rId8" cstate="print"/>
                          <a:srcRect/>
                          <a:stretch>
                            <a:fillRect/>
                          </a:stretch>
                        </pic:blipFill>
                        <pic:spPr bwMode="auto">
                          <a:xfrm>
                            <a:off x="0" y="0"/>
                            <a:ext cx="2258060" cy="2267585"/>
                          </a:xfrm>
                          <a:prstGeom prst="rect">
                            <a:avLst/>
                          </a:prstGeom>
                          <a:noFill/>
                          <a:ln w="9525">
                            <a:noFill/>
                            <a:miter lim="800000"/>
                            <a:headEnd/>
                            <a:tailEnd/>
                          </a:ln>
                        </pic:spPr>
                      </pic:pic>
                    </a:graphicData>
                  </a:graphic>
                </wp:inline>
              </w:drawing>
            </w:r>
          </w:p>
          <w:p w:rsidR="00346A84" w:rsidRDefault="004A3D21" w:rsidP="00DD1B4C">
            <w:pPr>
              <w:jc w:val="center"/>
              <w:rPr>
                <w:rFonts w:cs="Tw Cen MT"/>
                <w:noProof/>
                <w:lang w:val="nl-BE" w:eastAsia="nl-BE"/>
              </w:rPr>
            </w:pPr>
            <w:r>
              <w:object w:dxaOrig="1740" w:dyaOrig="2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5pt;height:128.35pt" o:ole="">
                  <v:imagedata r:id="rId9" o:title=""/>
                </v:shape>
                <o:OLEObject Type="Embed" ProgID="PBrush" ShapeID="_x0000_i1025" DrawAspect="Content" ObjectID="_1643364725" r:id="rId10"/>
              </w:object>
            </w:r>
          </w:p>
          <w:p w:rsidR="00346A84" w:rsidRDefault="00346A84" w:rsidP="00DD1B4C">
            <w:pPr>
              <w:jc w:val="center"/>
              <w:rPr>
                <w:rFonts w:cs="Tw Cen MT"/>
                <w:noProof/>
                <w:lang w:val="nl-BE" w:eastAsia="nl-BE"/>
              </w:rPr>
            </w:pPr>
          </w:p>
          <w:p w:rsidR="00346A84" w:rsidRPr="00966659" w:rsidRDefault="00346A84" w:rsidP="00DD1B4C">
            <w:pPr>
              <w:jc w:val="center"/>
              <w:rPr>
                <w:rFonts w:cs="Tw Cen MT"/>
              </w:rPr>
            </w:pPr>
          </w:p>
        </w:tc>
      </w:tr>
      <w:tr w:rsidR="00346A84" w:rsidRPr="00AF3AB5" w:rsidTr="004A3D21">
        <w:tc>
          <w:tcPr>
            <w:tcW w:w="9893" w:type="dxa"/>
            <w:shd w:val="clear" w:color="auto" w:fill="92CDDC"/>
          </w:tcPr>
          <w:p w:rsidR="00346A84" w:rsidRPr="001E6B48" w:rsidRDefault="00AF3AB5" w:rsidP="008F61A9">
            <w:pPr>
              <w:pStyle w:val="Title"/>
              <w:jc w:val="center"/>
              <w:rPr>
                <w:b/>
                <w:color w:val="auto"/>
                <w:sz w:val="36"/>
                <w:szCs w:val="36"/>
                <w:lang w:val="en-US"/>
              </w:rPr>
            </w:pPr>
            <w:r>
              <w:rPr>
                <w:b/>
                <w:color w:val="auto"/>
                <w:sz w:val="36"/>
                <w:szCs w:val="36"/>
                <w:lang w:val="en-US"/>
              </w:rPr>
              <w:t>[</w:t>
            </w:r>
            <w:r w:rsidR="007A2FE0">
              <w:rPr>
                <w:b/>
                <w:color w:val="auto"/>
                <w:sz w:val="36"/>
                <w:szCs w:val="36"/>
                <w:lang w:val="en-US"/>
              </w:rPr>
              <w:t>Techni</w:t>
            </w:r>
            <w:r w:rsidR="00760B5E">
              <w:rPr>
                <w:b/>
                <w:color w:val="auto"/>
                <w:sz w:val="36"/>
                <w:szCs w:val="36"/>
                <w:lang w:val="en-US"/>
              </w:rPr>
              <w:t>c</w:t>
            </w:r>
            <w:r w:rsidR="007A2FE0">
              <w:rPr>
                <w:b/>
                <w:color w:val="auto"/>
                <w:sz w:val="36"/>
                <w:szCs w:val="36"/>
                <w:lang w:val="en-US"/>
              </w:rPr>
              <w:t xml:space="preserve">al Fiche : </w:t>
            </w:r>
            <w:r w:rsidR="003F66FC">
              <w:rPr>
                <w:b/>
                <w:color w:val="auto"/>
                <w:sz w:val="36"/>
                <w:szCs w:val="36"/>
                <w:lang w:val="en-US"/>
              </w:rPr>
              <w:t>MediatR</w:t>
            </w:r>
            <w:r>
              <w:rPr>
                <w:b/>
                <w:color w:val="auto"/>
                <w:sz w:val="36"/>
                <w:szCs w:val="36"/>
                <w:lang w:val="en-US"/>
              </w:rPr>
              <w:t>]</w:t>
            </w:r>
          </w:p>
        </w:tc>
      </w:tr>
    </w:tbl>
    <w:p w:rsidR="00821AFE" w:rsidRPr="001E6B48" w:rsidRDefault="00821AFE" w:rsidP="001705E9">
      <w:pPr>
        <w:rPr>
          <w:lang w:val="en-US"/>
        </w:rPr>
      </w:pPr>
    </w:p>
    <w:p w:rsidR="000E577F" w:rsidRPr="001E6B48" w:rsidRDefault="000E577F" w:rsidP="001705E9">
      <w:pPr>
        <w:rPr>
          <w:lang w:val="en-US"/>
        </w:rPr>
      </w:pPr>
    </w:p>
    <w:p w:rsidR="000E577F" w:rsidRPr="001D7F22" w:rsidRDefault="001D7F22" w:rsidP="001705E9">
      <w:pPr>
        <w:pStyle w:val="DocumentInformation"/>
      </w:pPr>
      <w:r w:rsidRPr="001D7F22">
        <w:t xml:space="preserve">Document </w:t>
      </w:r>
      <w:r w:rsidR="00BC014F">
        <w:t>Information</w:t>
      </w:r>
    </w:p>
    <w:tbl>
      <w:tblPr>
        <w:tblW w:w="2366" w:type="pct"/>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9"/>
        <w:gridCol w:w="1591"/>
      </w:tblGrid>
      <w:tr w:rsidR="001D7F22" w:rsidRPr="0043346C" w:rsidTr="008D5AB6">
        <w:trPr>
          <w:cantSplit/>
        </w:trPr>
        <w:tc>
          <w:tcPr>
            <w:tcW w:w="3274" w:type="pct"/>
            <w:shd w:val="clear" w:color="auto" w:fill="4BACC6"/>
            <w:tcMar>
              <w:top w:w="43" w:type="dxa"/>
              <w:left w:w="115" w:type="dxa"/>
              <w:bottom w:w="43" w:type="dxa"/>
              <w:right w:w="115" w:type="dxa"/>
            </w:tcMar>
            <w:vAlign w:val="center"/>
          </w:tcPr>
          <w:p w:rsidR="001D7F22" w:rsidRPr="0043346C" w:rsidRDefault="001D7F22" w:rsidP="00BC014F">
            <w:r>
              <w:br w:type="page"/>
            </w:r>
            <w:r w:rsidR="00BC014F">
              <w:t>Information</w:t>
            </w:r>
          </w:p>
        </w:tc>
        <w:tc>
          <w:tcPr>
            <w:tcW w:w="1726" w:type="pct"/>
            <w:shd w:val="clear" w:color="auto" w:fill="4BACC6"/>
          </w:tcPr>
          <w:p w:rsidR="001D7F22" w:rsidRDefault="00BC014F" w:rsidP="001705E9">
            <w:r>
              <w:t>Description</w:t>
            </w:r>
          </w:p>
        </w:tc>
      </w:tr>
      <w:tr w:rsidR="001D7F22" w:rsidRPr="0043346C" w:rsidTr="008D5AB6">
        <w:trPr>
          <w:cantSplit/>
        </w:trPr>
        <w:tc>
          <w:tcPr>
            <w:tcW w:w="3274" w:type="pct"/>
            <w:tcMar>
              <w:top w:w="43" w:type="dxa"/>
              <w:left w:w="115" w:type="dxa"/>
              <w:bottom w:w="43" w:type="dxa"/>
              <w:right w:w="115" w:type="dxa"/>
            </w:tcMar>
          </w:tcPr>
          <w:p w:rsidR="001D7F22" w:rsidRDefault="001D7F22" w:rsidP="00BC014F">
            <w:pPr>
              <w:pStyle w:val="TableText"/>
            </w:pPr>
            <w:r>
              <w:t xml:space="preserve">Document </w:t>
            </w:r>
            <w:proofErr w:type="spellStart"/>
            <w:r w:rsidR="00BC014F">
              <w:t>owne</w:t>
            </w:r>
            <w:r w:rsidR="00527947">
              <w:t>r</w:t>
            </w:r>
            <w:proofErr w:type="spellEnd"/>
          </w:p>
        </w:tc>
        <w:tc>
          <w:tcPr>
            <w:tcW w:w="1726" w:type="pct"/>
          </w:tcPr>
          <w:p w:rsidR="001D7F22" w:rsidRPr="002A3E7A" w:rsidRDefault="001E6B48" w:rsidP="001705E9">
            <w:pPr>
              <w:pStyle w:val="TableText"/>
            </w:pPr>
            <w:r>
              <w:t>Emmanuel Nuyttens</w:t>
            </w:r>
          </w:p>
        </w:tc>
      </w:tr>
      <w:tr w:rsidR="001D7F22" w:rsidRPr="0043346C" w:rsidTr="008D5AB6">
        <w:trPr>
          <w:cantSplit/>
        </w:trPr>
        <w:tc>
          <w:tcPr>
            <w:tcW w:w="3274" w:type="pct"/>
            <w:tcMar>
              <w:top w:w="43" w:type="dxa"/>
              <w:left w:w="115" w:type="dxa"/>
              <w:bottom w:w="43" w:type="dxa"/>
              <w:right w:w="115" w:type="dxa"/>
            </w:tcMar>
          </w:tcPr>
          <w:p w:rsidR="001D7F22" w:rsidRDefault="00BC014F" w:rsidP="001705E9">
            <w:pPr>
              <w:pStyle w:val="TableText"/>
            </w:pPr>
            <w:proofErr w:type="spellStart"/>
            <w:r>
              <w:t>Creation</w:t>
            </w:r>
            <w:proofErr w:type="spellEnd"/>
            <w:r>
              <w:t xml:space="preserve"> date</w:t>
            </w:r>
          </w:p>
        </w:tc>
        <w:tc>
          <w:tcPr>
            <w:tcW w:w="1726" w:type="pct"/>
          </w:tcPr>
          <w:p w:rsidR="001D7F22" w:rsidRDefault="000067EF" w:rsidP="000F532B">
            <w:pPr>
              <w:pStyle w:val="TableText"/>
            </w:pPr>
            <w:r>
              <w:t>14/02/2020</w:t>
            </w:r>
          </w:p>
        </w:tc>
      </w:tr>
      <w:tr w:rsidR="001D7F22" w:rsidRPr="0043346C" w:rsidTr="008D5AB6">
        <w:trPr>
          <w:cantSplit/>
        </w:trPr>
        <w:tc>
          <w:tcPr>
            <w:tcW w:w="3274" w:type="pct"/>
            <w:tcMar>
              <w:top w:w="43" w:type="dxa"/>
              <w:left w:w="115" w:type="dxa"/>
              <w:bottom w:w="43" w:type="dxa"/>
              <w:right w:w="115" w:type="dxa"/>
            </w:tcMar>
          </w:tcPr>
          <w:p w:rsidR="001D7F22" w:rsidRDefault="00BC014F" w:rsidP="001705E9">
            <w:pPr>
              <w:pStyle w:val="TableText"/>
            </w:pPr>
            <w:r>
              <w:t>Last update date</w:t>
            </w:r>
          </w:p>
        </w:tc>
        <w:tc>
          <w:tcPr>
            <w:tcW w:w="1726" w:type="pct"/>
          </w:tcPr>
          <w:p w:rsidR="001D7F22" w:rsidRDefault="001D7F22" w:rsidP="000F532B">
            <w:pPr>
              <w:pStyle w:val="TableText"/>
            </w:pPr>
          </w:p>
        </w:tc>
      </w:tr>
      <w:tr w:rsidR="001D7F22" w:rsidRPr="0043346C" w:rsidTr="008D5AB6">
        <w:trPr>
          <w:cantSplit/>
        </w:trPr>
        <w:tc>
          <w:tcPr>
            <w:tcW w:w="3274" w:type="pct"/>
            <w:tcMar>
              <w:top w:w="43" w:type="dxa"/>
              <w:left w:w="115" w:type="dxa"/>
              <w:bottom w:w="43" w:type="dxa"/>
              <w:right w:w="115" w:type="dxa"/>
            </w:tcMar>
          </w:tcPr>
          <w:p w:rsidR="001D7F22" w:rsidRDefault="001D7F22" w:rsidP="001705E9">
            <w:pPr>
              <w:pStyle w:val="TableText"/>
            </w:pPr>
            <w:r>
              <w:t>Document vers</w:t>
            </w:r>
            <w:r w:rsidR="00BC014F">
              <w:t>ion</w:t>
            </w:r>
          </w:p>
        </w:tc>
        <w:tc>
          <w:tcPr>
            <w:tcW w:w="1726" w:type="pct"/>
          </w:tcPr>
          <w:p w:rsidR="001D7F22" w:rsidRDefault="001E6B48" w:rsidP="001705E9">
            <w:pPr>
              <w:pStyle w:val="TableText"/>
            </w:pPr>
            <w:r>
              <w:t>1.0</w:t>
            </w:r>
          </w:p>
        </w:tc>
      </w:tr>
    </w:tbl>
    <w:p w:rsidR="0043346C" w:rsidRPr="001D7F22" w:rsidRDefault="001D7F22" w:rsidP="001705E9">
      <w:pPr>
        <w:pStyle w:val="DocumentInformation"/>
      </w:pPr>
      <w:r w:rsidRPr="001D7F22">
        <w:lastRenderedPageBreak/>
        <w:t xml:space="preserve">Document </w:t>
      </w:r>
      <w:r w:rsidR="00E9116F">
        <w:t>history</w:t>
      </w:r>
    </w:p>
    <w:tbl>
      <w:tblPr>
        <w:tblW w:w="2366" w:type="pct"/>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0"/>
        <w:gridCol w:w="1801"/>
        <w:gridCol w:w="1839"/>
      </w:tblGrid>
      <w:tr w:rsidR="00821AFE" w:rsidRPr="0043346C" w:rsidTr="008D5AB6">
        <w:trPr>
          <w:cantSplit/>
        </w:trPr>
        <w:tc>
          <w:tcPr>
            <w:tcW w:w="1052" w:type="pct"/>
            <w:shd w:val="clear" w:color="auto" w:fill="4BACC6"/>
            <w:tcMar>
              <w:top w:w="43" w:type="dxa"/>
              <w:left w:w="115" w:type="dxa"/>
              <w:bottom w:w="43" w:type="dxa"/>
              <w:right w:w="115" w:type="dxa"/>
            </w:tcMar>
            <w:vAlign w:val="center"/>
          </w:tcPr>
          <w:p w:rsidR="00821AFE" w:rsidRPr="0043346C" w:rsidRDefault="00821AFE" w:rsidP="001705E9">
            <w:r>
              <w:br w:type="page"/>
            </w:r>
            <w:r w:rsidR="001D7F22">
              <w:t>Versi</w:t>
            </w:r>
            <w:r w:rsidR="00E9116F">
              <w:t>on</w:t>
            </w:r>
          </w:p>
        </w:tc>
        <w:tc>
          <w:tcPr>
            <w:tcW w:w="1953" w:type="pct"/>
            <w:shd w:val="clear" w:color="auto" w:fill="4BACC6"/>
            <w:tcMar>
              <w:top w:w="43" w:type="dxa"/>
              <w:left w:w="115" w:type="dxa"/>
              <w:bottom w:w="43" w:type="dxa"/>
              <w:right w:w="115" w:type="dxa"/>
            </w:tcMar>
            <w:vAlign w:val="center"/>
          </w:tcPr>
          <w:p w:rsidR="00821AFE" w:rsidRPr="0043346C" w:rsidRDefault="001D7F22" w:rsidP="001705E9">
            <w:r>
              <w:t>Dat</w:t>
            </w:r>
            <w:r w:rsidR="00E9116F">
              <w:t>e</w:t>
            </w:r>
          </w:p>
        </w:tc>
        <w:tc>
          <w:tcPr>
            <w:tcW w:w="1996" w:type="pct"/>
            <w:shd w:val="clear" w:color="auto" w:fill="4BACC6"/>
          </w:tcPr>
          <w:p w:rsidR="00821AFE" w:rsidRDefault="00E9116F" w:rsidP="001705E9">
            <w:r>
              <w:t>Modification</w:t>
            </w:r>
          </w:p>
        </w:tc>
      </w:tr>
      <w:tr w:rsidR="00F16F7C" w:rsidRPr="0043346C" w:rsidTr="008D5AB6">
        <w:trPr>
          <w:cantSplit/>
        </w:trPr>
        <w:tc>
          <w:tcPr>
            <w:tcW w:w="1052" w:type="pct"/>
            <w:tcMar>
              <w:top w:w="43" w:type="dxa"/>
              <w:left w:w="115" w:type="dxa"/>
              <w:bottom w:w="43" w:type="dxa"/>
              <w:right w:w="115" w:type="dxa"/>
            </w:tcMar>
          </w:tcPr>
          <w:p w:rsidR="00F16F7C" w:rsidRDefault="00527947" w:rsidP="001705E9">
            <w:pPr>
              <w:pStyle w:val="TableText"/>
            </w:pPr>
            <w:r>
              <w:t>1.0</w:t>
            </w:r>
          </w:p>
        </w:tc>
        <w:tc>
          <w:tcPr>
            <w:tcW w:w="1953" w:type="pct"/>
            <w:tcMar>
              <w:top w:w="43" w:type="dxa"/>
              <w:left w:w="115" w:type="dxa"/>
              <w:bottom w:w="43" w:type="dxa"/>
              <w:right w:w="115" w:type="dxa"/>
            </w:tcMar>
          </w:tcPr>
          <w:p w:rsidR="00F16F7C" w:rsidRDefault="000067EF" w:rsidP="000F532B">
            <w:pPr>
              <w:pStyle w:val="TableText"/>
            </w:pPr>
            <w:r>
              <w:t>14/02/2020</w:t>
            </w:r>
          </w:p>
        </w:tc>
        <w:tc>
          <w:tcPr>
            <w:tcW w:w="1996" w:type="pct"/>
          </w:tcPr>
          <w:p w:rsidR="00F16F7C" w:rsidRDefault="001E6B48" w:rsidP="001705E9">
            <w:pPr>
              <w:pStyle w:val="TableText"/>
            </w:pPr>
            <w:r>
              <w:t xml:space="preserve">Initial </w:t>
            </w:r>
            <w:proofErr w:type="spellStart"/>
            <w:r>
              <w:t>Created</w:t>
            </w:r>
            <w:proofErr w:type="spellEnd"/>
          </w:p>
        </w:tc>
      </w:tr>
      <w:tr w:rsidR="007F65A3" w:rsidRPr="0009423A" w:rsidTr="008D5AB6">
        <w:trPr>
          <w:cantSplit/>
        </w:trPr>
        <w:tc>
          <w:tcPr>
            <w:tcW w:w="1052" w:type="pct"/>
            <w:tcMar>
              <w:top w:w="43" w:type="dxa"/>
              <w:left w:w="115" w:type="dxa"/>
              <w:bottom w:w="43" w:type="dxa"/>
              <w:right w:w="115" w:type="dxa"/>
            </w:tcMar>
          </w:tcPr>
          <w:p w:rsidR="007F65A3" w:rsidRDefault="007F65A3" w:rsidP="001705E9">
            <w:pPr>
              <w:pStyle w:val="TableText"/>
            </w:pPr>
          </w:p>
        </w:tc>
        <w:tc>
          <w:tcPr>
            <w:tcW w:w="1953" w:type="pct"/>
            <w:tcMar>
              <w:top w:w="43" w:type="dxa"/>
              <w:left w:w="115" w:type="dxa"/>
              <w:bottom w:w="43" w:type="dxa"/>
              <w:right w:w="115" w:type="dxa"/>
            </w:tcMar>
          </w:tcPr>
          <w:p w:rsidR="007F65A3" w:rsidRDefault="007F65A3" w:rsidP="000F532B">
            <w:pPr>
              <w:pStyle w:val="TableText"/>
            </w:pPr>
          </w:p>
        </w:tc>
        <w:tc>
          <w:tcPr>
            <w:tcW w:w="1996" w:type="pct"/>
          </w:tcPr>
          <w:p w:rsidR="007F65A3" w:rsidRPr="007F65A3" w:rsidRDefault="007F65A3" w:rsidP="001705E9">
            <w:pPr>
              <w:pStyle w:val="TableText"/>
              <w:rPr>
                <w:lang w:val="en-US"/>
              </w:rPr>
            </w:pPr>
          </w:p>
        </w:tc>
      </w:tr>
      <w:tr w:rsidR="004D52FE" w:rsidRPr="0009423A" w:rsidTr="008D5AB6">
        <w:trPr>
          <w:cantSplit/>
        </w:trPr>
        <w:tc>
          <w:tcPr>
            <w:tcW w:w="1052" w:type="pct"/>
            <w:tcMar>
              <w:top w:w="43" w:type="dxa"/>
              <w:left w:w="115" w:type="dxa"/>
              <w:bottom w:w="43" w:type="dxa"/>
              <w:right w:w="115" w:type="dxa"/>
            </w:tcMar>
          </w:tcPr>
          <w:p w:rsidR="004D52FE" w:rsidRDefault="004D52FE" w:rsidP="001705E9">
            <w:pPr>
              <w:pStyle w:val="TableText"/>
            </w:pPr>
          </w:p>
        </w:tc>
        <w:tc>
          <w:tcPr>
            <w:tcW w:w="1953" w:type="pct"/>
            <w:tcMar>
              <w:top w:w="43" w:type="dxa"/>
              <w:left w:w="115" w:type="dxa"/>
              <w:bottom w:w="43" w:type="dxa"/>
              <w:right w:w="115" w:type="dxa"/>
            </w:tcMar>
          </w:tcPr>
          <w:p w:rsidR="004D52FE" w:rsidRDefault="004D52FE" w:rsidP="000F532B">
            <w:pPr>
              <w:pStyle w:val="TableText"/>
            </w:pPr>
          </w:p>
        </w:tc>
        <w:tc>
          <w:tcPr>
            <w:tcW w:w="1996" w:type="pct"/>
          </w:tcPr>
          <w:p w:rsidR="004D52FE" w:rsidRPr="007F65A3" w:rsidRDefault="004D52FE" w:rsidP="001705E9">
            <w:pPr>
              <w:pStyle w:val="TableText"/>
              <w:rPr>
                <w:lang w:val="en-US"/>
              </w:rPr>
            </w:pPr>
          </w:p>
        </w:tc>
      </w:tr>
      <w:tr w:rsidR="0076757F" w:rsidRPr="0009423A" w:rsidTr="008D5AB6">
        <w:trPr>
          <w:cantSplit/>
        </w:trPr>
        <w:tc>
          <w:tcPr>
            <w:tcW w:w="1052" w:type="pct"/>
            <w:tcMar>
              <w:top w:w="43" w:type="dxa"/>
              <w:left w:w="115" w:type="dxa"/>
              <w:bottom w:w="43" w:type="dxa"/>
              <w:right w:w="115" w:type="dxa"/>
            </w:tcMar>
          </w:tcPr>
          <w:p w:rsidR="0076757F" w:rsidRDefault="0076757F" w:rsidP="001705E9">
            <w:pPr>
              <w:pStyle w:val="TableText"/>
            </w:pPr>
          </w:p>
        </w:tc>
        <w:tc>
          <w:tcPr>
            <w:tcW w:w="1953" w:type="pct"/>
            <w:tcMar>
              <w:top w:w="43" w:type="dxa"/>
              <w:left w:w="115" w:type="dxa"/>
              <w:bottom w:w="43" w:type="dxa"/>
              <w:right w:w="115" w:type="dxa"/>
            </w:tcMar>
          </w:tcPr>
          <w:p w:rsidR="0076757F" w:rsidRDefault="0076757F" w:rsidP="000F532B">
            <w:pPr>
              <w:pStyle w:val="TableText"/>
            </w:pPr>
          </w:p>
        </w:tc>
        <w:tc>
          <w:tcPr>
            <w:tcW w:w="1996" w:type="pct"/>
          </w:tcPr>
          <w:p w:rsidR="0076757F" w:rsidRDefault="0076757F" w:rsidP="001705E9">
            <w:pPr>
              <w:pStyle w:val="TableText"/>
              <w:rPr>
                <w:lang w:val="en-US"/>
              </w:rPr>
            </w:pPr>
          </w:p>
        </w:tc>
      </w:tr>
    </w:tbl>
    <w:p w:rsidR="00394ACF" w:rsidRPr="001D7F22" w:rsidRDefault="001D7F22" w:rsidP="001705E9">
      <w:pPr>
        <w:pStyle w:val="DocumentInformation"/>
      </w:pPr>
      <w:r w:rsidRPr="001D7F22">
        <w:t xml:space="preserve">Document </w:t>
      </w:r>
      <w:r w:rsidR="00AF3AB5">
        <w:t>validation</w:t>
      </w:r>
    </w:p>
    <w:p w:rsidR="00F16F7C" w:rsidRPr="00527ADD" w:rsidRDefault="00F16F7C" w:rsidP="001705E9"/>
    <w:tbl>
      <w:tblPr>
        <w:tblW w:w="3078" w:type="pct"/>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
        <w:gridCol w:w="1823"/>
        <w:gridCol w:w="1826"/>
        <w:gridCol w:w="1387"/>
      </w:tblGrid>
      <w:tr w:rsidR="001D7F22" w:rsidRPr="0043346C" w:rsidTr="008D5AB6">
        <w:trPr>
          <w:cantSplit/>
        </w:trPr>
        <w:tc>
          <w:tcPr>
            <w:tcW w:w="801" w:type="pct"/>
            <w:shd w:val="clear" w:color="auto" w:fill="4BACC6"/>
            <w:tcMar>
              <w:top w:w="43" w:type="dxa"/>
              <w:left w:w="115" w:type="dxa"/>
              <w:bottom w:w="43" w:type="dxa"/>
              <w:right w:w="115" w:type="dxa"/>
            </w:tcMar>
            <w:vAlign w:val="center"/>
          </w:tcPr>
          <w:p w:rsidR="001D7F22" w:rsidRPr="0043346C" w:rsidRDefault="001D7F22" w:rsidP="00E9116F">
            <w:r>
              <w:br w:type="page"/>
            </w:r>
            <w:r w:rsidR="00E9116F">
              <w:t>Nom</w:t>
            </w:r>
          </w:p>
        </w:tc>
        <w:tc>
          <w:tcPr>
            <w:tcW w:w="1520" w:type="pct"/>
            <w:shd w:val="clear" w:color="auto" w:fill="4BACC6"/>
            <w:tcMar>
              <w:top w:w="43" w:type="dxa"/>
              <w:left w:w="115" w:type="dxa"/>
              <w:bottom w:w="43" w:type="dxa"/>
              <w:right w:w="115" w:type="dxa"/>
            </w:tcMar>
            <w:vAlign w:val="center"/>
          </w:tcPr>
          <w:p w:rsidR="001D7F22" w:rsidRPr="0043346C" w:rsidRDefault="001D7F22" w:rsidP="001705E9">
            <w:proofErr w:type="spellStart"/>
            <w:r>
              <w:t>Rol</w:t>
            </w:r>
            <w:r w:rsidR="00E9116F">
              <w:t>e</w:t>
            </w:r>
            <w:proofErr w:type="spellEnd"/>
          </w:p>
        </w:tc>
        <w:tc>
          <w:tcPr>
            <w:tcW w:w="1522" w:type="pct"/>
            <w:shd w:val="clear" w:color="auto" w:fill="4BACC6"/>
          </w:tcPr>
          <w:p w:rsidR="001D7F22" w:rsidRDefault="001D7F22" w:rsidP="00E9116F">
            <w:proofErr w:type="spellStart"/>
            <w:r>
              <w:t>Department</w:t>
            </w:r>
            <w:proofErr w:type="spellEnd"/>
          </w:p>
        </w:tc>
        <w:tc>
          <w:tcPr>
            <w:tcW w:w="1156" w:type="pct"/>
            <w:shd w:val="clear" w:color="auto" w:fill="4BACC6"/>
          </w:tcPr>
          <w:p w:rsidR="001D7F22" w:rsidRDefault="001D7F22" w:rsidP="001705E9">
            <w:r>
              <w:t>Dat</w:t>
            </w:r>
            <w:r w:rsidR="00E9116F">
              <w:t>e</w:t>
            </w:r>
          </w:p>
        </w:tc>
      </w:tr>
      <w:tr w:rsidR="001D7F22" w:rsidRPr="0043346C" w:rsidTr="008D5AB6">
        <w:trPr>
          <w:cantSplit/>
        </w:trPr>
        <w:tc>
          <w:tcPr>
            <w:tcW w:w="801" w:type="pct"/>
            <w:tcMar>
              <w:top w:w="43" w:type="dxa"/>
              <w:left w:w="115" w:type="dxa"/>
              <w:bottom w:w="43" w:type="dxa"/>
              <w:right w:w="115" w:type="dxa"/>
            </w:tcMar>
          </w:tcPr>
          <w:p w:rsidR="001D7F22" w:rsidRDefault="001D7F22" w:rsidP="001705E9">
            <w:pPr>
              <w:pStyle w:val="TableText"/>
            </w:pPr>
          </w:p>
        </w:tc>
        <w:tc>
          <w:tcPr>
            <w:tcW w:w="1520" w:type="pct"/>
            <w:tcMar>
              <w:top w:w="43" w:type="dxa"/>
              <w:left w:w="115" w:type="dxa"/>
              <w:bottom w:w="43" w:type="dxa"/>
              <w:right w:w="115" w:type="dxa"/>
            </w:tcMar>
          </w:tcPr>
          <w:p w:rsidR="001D7F22" w:rsidRDefault="001D7F22" w:rsidP="001705E9">
            <w:pPr>
              <w:pStyle w:val="TableText"/>
            </w:pPr>
          </w:p>
        </w:tc>
        <w:tc>
          <w:tcPr>
            <w:tcW w:w="1522" w:type="pct"/>
          </w:tcPr>
          <w:p w:rsidR="001D7F22" w:rsidRPr="002A3E7A" w:rsidRDefault="001D7F22" w:rsidP="001705E9">
            <w:pPr>
              <w:pStyle w:val="TableText"/>
            </w:pPr>
          </w:p>
        </w:tc>
        <w:tc>
          <w:tcPr>
            <w:tcW w:w="1156" w:type="pct"/>
          </w:tcPr>
          <w:p w:rsidR="001D7F22" w:rsidRDefault="001D7F22" w:rsidP="001705E9">
            <w:pPr>
              <w:pStyle w:val="TableText"/>
            </w:pPr>
          </w:p>
        </w:tc>
      </w:tr>
      <w:tr w:rsidR="001D7F22" w:rsidRPr="0043346C" w:rsidTr="008D5AB6">
        <w:trPr>
          <w:cantSplit/>
        </w:trPr>
        <w:tc>
          <w:tcPr>
            <w:tcW w:w="801" w:type="pct"/>
            <w:tcMar>
              <w:top w:w="43" w:type="dxa"/>
              <w:left w:w="115" w:type="dxa"/>
              <w:bottom w:w="43" w:type="dxa"/>
              <w:right w:w="115" w:type="dxa"/>
            </w:tcMar>
          </w:tcPr>
          <w:p w:rsidR="001D7F22" w:rsidRDefault="001D7F22" w:rsidP="001705E9">
            <w:pPr>
              <w:pStyle w:val="TableText"/>
            </w:pPr>
          </w:p>
        </w:tc>
        <w:tc>
          <w:tcPr>
            <w:tcW w:w="1520" w:type="pct"/>
            <w:tcMar>
              <w:top w:w="43" w:type="dxa"/>
              <w:left w:w="115" w:type="dxa"/>
              <w:bottom w:w="43" w:type="dxa"/>
              <w:right w:w="115" w:type="dxa"/>
            </w:tcMar>
          </w:tcPr>
          <w:p w:rsidR="001D7F22" w:rsidRDefault="001D7F22" w:rsidP="001705E9">
            <w:pPr>
              <w:pStyle w:val="TableText"/>
            </w:pPr>
          </w:p>
        </w:tc>
        <w:tc>
          <w:tcPr>
            <w:tcW w:w="1522" w:type="pct"/>
          </w:tcPr>
          <w:p w:rsidR="001D7F22" w:rsidRPr="002A3E7A" w:rsidRDefault="001D7F22" w:rsidP="001705E9">
            <w:pPr>
              <w:pStyle w:val="TableText"/>
            </w:pPr>
          </w:p>
        </w:tc>
        <w:tc>
          <w:tcPr>
            <w:tcW w:w="1156" w:type="pct"/>
          </w:tcPr>
          <w:p w:rsidR="001D7F22" w:rsidRDefault="001D7F22" w:rsidP="001705E9">
            <w:pPr>
              <w:pStyle w:val="TableText"/>
            </w:pPr>
          </w:p>
        </w:tc>
      </w:tr>
      <w:tr w:rsidR="001D7F22" w:rsidRPr="0043346C" w:rsidTr="008D5AB6">
        <w:trPr>
          <w:cantSplit/>
        </w:trPr>
        <w:tc>
          <w:tcPr>
            <w:tcW w:w="801" w:type="pct"/>
            <w:tcMar>
              <w:top w:w="43" w:type="dxa"/>
              <w:left w:w="115" w:type="dxa"/>
              <w:bottom w:w="43" w:type="dxa"/>
              <w:right w:w="115" w:type="dxa"/>
            </w:tcMar>
          </w:tcPr>
          <w:p w:rsidR="001D7F22" w:rsidRPr="001A0E2A" w:rsidRDefault="001D7F22" w:rsidP="001705E9">
            <w:pPr>
              <w:pStyle w:val="TableText"/>
            </w:pPr>
          </w:p>
        </w:tc>
        <w:tc>
          <w:tcPr>
            <w:tcW w:w="1520" w:type="pct"/>
            <w:tcMar>
              <w:top w:w="43" w:type="dxa"/>
              <w:left w:w="115" w:type="dxa"/>
              <w:bottom w:w="43" w:type="dxa"/>
              <w:right w:w="115" w:type="dxa"/>
            </w:tcMar>
          </w:tcPr>
          <w:p w:rsidR="001D7F22" w:rsidRDefault="001D7F22" w:rsidP="001705E9">
            <w:pPr>
              <w:pStyle w:val="TableText"/>
            </w:pPr>
          </w:p>
        </w:tc>
        <w:tc>
          <w:tcPr>
            <w:tcW w:w="1522" w:type="pct"/>
          </w:tcPr>
          <w:p w:rsidR="001D7F22" w:rsidRPr="002A3E7A" w:rsidRDefault="001D7F22" w:rsidP="001705E9">
            <w:pPr>
              <w:pStyle w:val="TableText"/>
            </w:pPr>
          </w:p>
        </w:tc>
        <w:tc>
          <w:tcPr>
            <w:tcW w:w="1156" w:type="pct"/>
          </w:tcPr>
          <w:p w:rsidR="001D7F22" w:rsidRDefault="001D7F22" w:rsidP="001705E9">
            <w:pPr>
              <w:pStyle w:val="TableText"/>
            </w:pPr>
          </w:p>
        </w:tc>
      </w:tr>
    </w:tbl>
    <w:p w:rsidR="00394ACF" w:rsidRDefault="00394ACF" w:rsidP="001705E9"/>
    <w:p w:rsidR="00664147" w:rsidRDefault="00664147" w:rsidP="00664147">
      <w:pPr>
        <w:pStyle w:val="DocumentInformation"/>
      </w:pPr>
      <w:r w:rsidRPr="001D7F22">
        <w:t xml:space="preserve">Document </w:t>
      </w:r>
      <w:r w:rsidR="001D3BD1">
        <w:t xml:space="preserve">lecture </w:t>
      </w:r>
      <w:r w:rsidR="00642A52">
        <w:t>references</w:t>
      </w:r>
    </w:p>
    <w:tbl>
      <w:tblPr>
        <w:tblW w:w="1317" w:type="pct"/>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920"/>
      </w:tblGrid>
      <w:tr w:rsidR="00642A52" w:rsidRPr="0043346C" w:rsidTr="008D5AB6">
        <w:trPr>
          <w:cantSplit/>
        </w:trPr>
        <w:tc>
          <w:tcPr>
            <w:tcW w:w="3577" w:type="pct"/>
            <w:shd w:val="clear" w:color="auto" w:fill="4BACC6"/>
            <w:tcMar>
              <w:top w:w="43" w:type="dxa"/>
              <w:left w:w="115" w:type="dxa"/>
              <w:bottom w:w="43" w:type="dxa"/>
              <w:right w:w="115" w:type="dxa"/>
            </w:tcMar>
            <w:vAlign w:val="center"/>
          </w:tcPr>
          <w:p w:rsidR="00642A52" w:rsidRPr="0043346C" w:rsidRDefault="00642A52" w:rsidP="00642A52">
            <w:r>
              <w:br w:type="page"/>
            </w:r>
            <w:proofErr w:type="spellStart"/>
            <w:r>
              <w:t>Title</w:t>
            </w:r>
            <w:proofErr w:type="spellEnd"/>
          </w:p>
        </w:tc>
        <w:tc>
          <w:tcPr>
            <w:tcW w:w="1423" w:type="pct"/>
            <w:shd w:val="clear" w:color="auto" w:fill="4BACC6"/>
            <w:tcMar>
              <w:top w:w="43" w:type="dxa"/>
              <w:left w:w="115" w:type="dxa"/>
              <w:bottom w:w="43" w:type="dxa"/>
              <w:right w:w="115" w:type="dxa"/>
            </w:tcMar>
            <w:vAlign w:val="center"/>
          </w:tcPr>
          <w:p w:rsidR="00642A52" w:rsidRDefault="00642A52" w:rsidP="0052235E">
            <w:proofErr w:type="spellStart"/>
            <w:r>
              <w:t>Authors</w:t>
            </w:r>
            <w:proofErr w:type="spellEnd"/>
          </w:p>
        </w:tc>
      </w:tr>
      <w:tr w:rsidR="00642A52" w:rsidRPr="00642A52" w:rsidTr="008D5AB6">
        <w:trPr>
          <w:cantSplit/>
        </w:trPr>
        <w:tc>
          <w:tcPr>
            <w:tcW w:w="3577" w:type="pct"/>
            <w:tcMar>
              <w:top w:w="43" w:type="dxa"/>
              <w:left w:w="115" w:type="dxa"/>
              <w:bottom w:w="43" w:type="dxa"/>
              <w:right w:w="115" w:type="dxa"/>
            </w:tcMar>
          </w:tcPr>
          <w:p w:rsidR="00642A52" w:rsidRPr="00642A52" w:rsidRDefault="00642A52" w:rsidP="0052235E">
            <w:pPr>
              <w:pStyle w:val="TableText"/>
              <w:rPr>
                <w:lang w:val="en-US"/>
              </w:rPr>
            </w:pPr>
          </w:p>
        </w:tc>
        <w:tc>
          <w:tcPr>
            <w:tcW w:w="1423" w:type="pct"/>
            <w:tcMar>
              <w:top w:w="43" w:type="dxa"/>
              <w:left w:w="115" w:type="dxa"/>
              <w:bottom w:w="43" w:type="dxa"/>
              <w:right w:w="115" w:type="dxa"/>
            </w:tcMar>
          </w:tcPr>
          <w:p w:rsidR="00642A52" w:rsidRPr="00642A52" w:rsidRDefault="00642A52" w:rsidP="0052235E">
            <w:pPr>
              <w:pStyle w:val="TableText"/>
              <w:rPr>
                <w:lang w:val="en-US"/>
              </w:rPr>
            </w:pPr>
          </w:p>
        </w:tc>
      </w:tr>
      <w:tr w:rsidR="00642A52" w:rsidRPr="00642A52" w:rsidTr="008D5AB6">
        <w:trPr>
          <w:cantSplit/>
        </w:trPr>
        <w:tc>
          <w:tcPr>
            <w:tcW w:w="3577" w:type="pct"/>
            <w:tcMar>
              <w:top w:w="43" w:type="dxa"/>
              <w:left w:w="115" w:type="dxa"/>
              <w:bottom w:w="43" w:type="dxa"/>
              <w:right w:w="115" w:type="dxa"/>
            </w:tcMar>
          </w:tcPr>
          <w:p w:rsidR="00642A52" w:rsidRPr="00642A52" w:rsidRDefault="00642A52" w:rsidP="0052235E">
            <w:pPr>
              <w:pStyle w:val="TableText"/>
              <w:rPr>
                <w:lang w:val="en-US"/>
              </w:rPr>
            </w:pPr>
          </w:p>
        </w:tc>
        <w:tc>
          <w:tcPr>
            <w:tcW w:w="1423" w:type="pct"/>
            <w:tcMar>
              <w:top w:w="43" w:type="dxa"/>
              <w:left w:w="115" w:type="dxa"/>
              <w:bottom w:w="43" w:type="dxa"/>
              <w:right w:w="115" w:type="dxa"/>
            </w:tcMar>
          </w:tcPr>
          <w:p w:rsidR="00642A52" w:rsidRPr="00642A52" w:rsidRDefault="00642A52" w:rsidP="0052235E">
            <w:pPr>
              <w:pStyle w:val="TableText"/>
              <w:rPr>
                <w:lang w:val="en-US"/>
              </w:rPr>
            </w:pPr>
          </w:p>
        </w:tc>
      </w:tr>
      <w:tr w:rsidR="00642A52" w:rsidRPr="00642A52" w:rsidTr="008D5AB6">
        <w:trPr>
          <w:cantSplit/>
        </w:trPr>
        <w:tc>
          <w:tcPr>
            <w:tcW w:w="3577" w:type="pct"/>
            <w:tcMar>
              <w:top w:w="43" w:type="dxa"/>
              <w:left w:w="115" w:type="dxa"/>
              <w:bottom w:w="43" w:type="dxa"/>
              <w:right w:w="115" w:type="dxa"/>
            </w:tcMar>
          </w:tcPr>
          <w:p w:rsidR="00642A52" w:rsidRPr="00642A52" w:rsidRDefault="00642A52" w:rsidP="0052235E">
            <w:pPr>
              <w:pStyle w:val="TableText"/>
              <w:rPr>
                <w:lang w:val="en-US"/>
              </w:rPr>
            </w:pPr>
          </w:p>
        </w:tc>
        <w:tc>
          <w:tcPr>
            <w:tcW w:w="1423" w:type="pct"/>
            <w:tcMar>
              <w:top w:w="43" w:type="dxa"/>
              <w:left w:w="115" w:type="dxa"/>
              <w:bottom w:w="43" w:type="dxa"/>
              <w:right w:w="115" w:type="dxa"/>
            </w:tcMar>
          </w:tcPr>
          <w:p w:rsidR="00642A52" w:rsidRPr="00642A52" w:rsidRDefault="00642A52" w:rsidP="0052235E">
            <w:pPr>
              <w:pStyle w:val="TableText"/>
              <w:rPr>
                <w:lang w:val="en-US"/>
              </w:rPr>
            </w:pPr>
          </w:p>
        </w:tc>
      </w:tr>
      <w:tr w:rsidR="00642A52" w:rsidRPr="00642A52" w:rsidTr="008D5AB6">
        <w:trPr>
          <w:cantSplit/>
        </w:trPr>
        <w:tc>
          <w:tcPr>
            <w:tcW w:w="3577" w:type="pct"/>
            <w:tcMar>
              <w:top w:w="43" w:type="dxa"/>
              <w:left w:w="115" w:type="dxa"/>
              <w:bottom w:w="43" w:type="dxa"/>
              <w:right w:w="115" w:type="dxa"/>
            </w:tcMar>
          </w:tcPr>
          <w:p w:rsidR="00642A52" w:rsidRDefault="00642A52" w:rsidP="0052235E">
            <w:pPr>
              <w:pStyle w:val="TableText"/>
              <w:rPr>
                <w:lang w:val="en-US"/>
              </w:rPr>
            </w:pPr>
          </w:p>
        </w:tc>
        <w:tc>
          <w:tcPr>
            <w:tcW w:w="1423" w:type="pct"/>
            <w:tcMar>
              <w:top w:w="43" w:type="dxa"/>
              <w:left w:w="115" w:type="dxa"/>
              <w:bottom w:w="43" w:type="dxa"/>
              <w:right w:w="115" w:type="dxa"/>
            </w:tcMar>
          </w:tcPr>
          <w:p w:rsidR="00642A52" w:rsidRDefault="00642A52" w:rsidP="0052235E">
            <w:pPr>
              <w:pStyle w:val="TableText"/>
              <w:rPr>
                <w:lang w:val="en-US"/>
              </w:rPr>
            </w:pPr>
          </w:p>
        </w:tc>
      </w:tr>
      <w:tr w:rsidR="00642A52" w:rsidRPr="00642A52" w:rsidTr="008D5AB6">
        <w:trPr>
          <w:cantSplit/>
        </w:trPr>
        <w:tc>
          <w:tcPr>
            <w:tcW w:w="3577" w:type="pct"/>
            <w:tcMar>
              <w:top w:w="43" w:type="dxa"/>
              <w:left w:w="115" w:type="dxa"/>
              <w:bottom w:w="43" w:type="dxa"/>
              <w:right w:w="115" w:type="dxa"/>
            </w:tcMar>
          </w:tcPr>
          <w:p w:rsidR="00642A52" w:rsidRDefault="00642A52" w:rsidP="0052235E">
            <w:pPr>
              <w:pStyle w:val="TableText"/>
              <w:rPr>
                <w:lang w:val="en-US"/>
              </w:rPr>
            </w:pPr>
          </w:p>
        </w:tc>
        <w:tc>
          <w:tcPr>
            <w:tcW w:w="1423" w:type="pct"/>
            <w:tcMar>
              <w:top w:w="43" w:type="dxa"/>
              <w:left w:w="115" w:type="dxa"/>
              <w:bottom w:w="43" w:type="dxa"/>
              <w:right w:w="115" w:type="dxa"/>
            </w:tcMar>
          </w:tcPr>
          <w:p w:rsidR="00642A52" w:rsidRDefault="00642A52" w:rsidP="0052235E">
            <w:pPr>
              <w:pStyle w:val="TableText"/>
              <w:rPr>
                <w:lang w:val="en-US"/>
              </w:rPr>
            </w:pPr>
          </w:p>
        </w:tc>
      </w:tr>
      <w:tr w:rsidR="001D3BD1" w:rsidRPr="00642A52" w:rsidTr="008D5AB6">
        <w:trPr>
          <w:cantSplit/>
        </w:trPr>
        <w:tc>
          <w:tcPr>
            <w:tcW w:w="3577" w:type="pct"/>
            <w:tcMar>
              <w:top w:w="43" w:type="dxa"/>
              <w:left w:w="115" w:type="dxa"/>
              <w:bottom w:w="43" w:type="dxa"/>
              <w:right w:w="115" w:type="dxa"/>
            </w:tcMar>
          </w:tcPr>
          <w:p w:rsidR="001D3BD1" w:rsidRDefault="001D3BD1" w:rsidP="0052235E">
            <w:pPr>
              <w:pStyle w:val="TableText"/>
              <w:rPr>
                <w:lang w:val="en-US"/>
              </w:rPr>
            </w:pPr>
          </w:p>
        </w:tc>
        <w:tc>
          <w:tcPr>
            <w:tcW w:w="1423" w:type="pct"/>
            <w:tcMar>
              <w:top w:w="43" w:type="dxa"/>
              <w:left w:w="115" w:type="dxa"/>
              <w:bottom w:w="43" w:type="dxa"/>
              <w:right w:w="115" w:type="dxa"/>
            </w:tcMar>
          </w:tcPr>
          <w:p w:rsidR="001D3BD1" w:rsidRDefault="001D3BD1" w:rsidP="0052235E">
            <w:pPr>
              <w:pStyle w:val="TableText"/>
              <w:rPr>
                <w:lang w:val="en-US"/>
              </w:rPr>
            </w:pPr>
          </w:p>
        </w:tc>
      </w:tr>
      <w:tr w:rsidR="001D3BD1" w:rsidRPr="00642A52" w:rsidTr="008D5AB6">
        <w:trPr>
          <w:cantSplit/>
        </w:trPr>
        <w:tc>
          <w:tcPr>
            <w:tcW w:w="3577" w:type="pct"/>
            <w:tcMar>
              <w:top w:w="43" w:type="dxa"/>
              <w:left w:w="115" w:type="dxa"/>
              <w:bottom w:w="43" w:type="dxa"/>
              <w:right w:w="115" w:type="dxa"/>
            </w:tcMar>
          </w:tcPr>
          <w:p w:rsidR="001D3BD1" w:rsidRDefault="001D3BD1" w:rsidP="0052235E">
            <w:pPr>
              <w:pStyle w:val="TableText"/>
              <w:rPr>
                <w:lang w:val="en-US"/>
              </w:rPr>
            </w:pPr>
          </w:p>
        </w:tc>
        <w:tc>
          <w:tcPr>
            <w:tcW w:w="1423" w:type="pct"/>
            <w:tcMar>
              <w:top w:w="43" w:type="dxa"/>
              <w:left w:w="115" w:type="dxa"/>
              <w:bottom w:w="43" w:type="dxa"/>
              <w:right w:w="115" w:type="dxa"/>
            </w:tcMar>
          </w:tcPr>
          <w:p w:rsidR="001D3BD1" w:rsidRDefault="001D3BD1" w:rsidP="0052235E">
            <w:pPr>
              <w:pStyle w:val="TableText"/>
              <w:rPr>
                <w:lang w:val="en-US"/>
              </w:rPr>
            </w:pPr>
          </w:p>
        </w:tc>
      </w:tr>
      <w:tr w:rsidR="001D3BD1" w:rsidRPr="00642A52" w:rsidTr="008D5AB6">
        <w:trPr>
          <w:cantSplit/>
        </w:trPr>
        <w:tc>
          <w:tcPr>
            <w:tcW w:w="3577" w:type="pct"/>
            <w:tcMar>
              <w:top w:w="43" w:type="dxa"/>
              <w:left w:w="115" w:type="dxa"/>
              <w:bottom w:w="43" w:type="dxa"/>
              <w:right w:w="115" w:type="dxa"/>
            </w:tcMar>
          </w:tcPr>
          <w:p w:rsidR="001D3BD1" w:rsidRDefault="001D3BD1" w:rsidP="0052235E">
            <w:pPr>
              <w:pStyle w:val="TableText"/>
              <w:rPr>
                <w:lang w:val="en-US"/>
              </w:rPr>
            </w:pPr>
          </w:p>
        </w:tc>
        <w:tc>
          <w:tcPr>
            <w:tcW w:w="1423" w:type="pct"/>
            <w:tcMar>
              <w:top w:w="43" w:type="dxa"/>
              <w:left w:w="115" w:type="dxa"/>
              <w:bottom w:w="43" w:type="dxa"/>
              <w:right w:w="115" w:type="dxa"/>
            </w:tcMar>
          </w:tcPr>
          <w:p w:rsidR="001D3BD1" w:rsidRDefault="001D3BD1" w:rsidP="0052235E">
            <w:pPr>
              <w:pStyle w:val="TableText"/>
              <w:rPr>
                <w:lang w:val="en-US"/>
              </w:rPr>
            </w:pPr>
          </w:p>
        </w:tc>
      </w:tr>
      <w:tr w:rsidR="001D3BD1" w:rsidRPr="00642A52" w:rsidTr="008D5AB6">
        <w:trPr>
          <w:cantSplit/>
        </w:trPr>
        <w:tc>
          <w:tcPr>
            <w:tcW w:w="3577" w:type="pct"/>
            <w:tcMar>
              <w:top w:w="43" w:type="dxa"/>
              <w:left w:w="115" w:type="dxa"/>
              <w:bottom w:w="43" w:type="dxa"/>
              <w:right w:w="115" w:type="dxa"/>
            </w:tcMar>
          </w:tcPr>
          <w:p w:rsidR="001D3BD1" w:rsidRDefault="001D3BD1" w:rsidP="0052235E">
            <w:pPr>
              <w:pStyle w:val="TableText"/>
              <w:rPr>
                <w:lang w:val="en-US"/>
              </w:rPr>
            </w:pPr>
          </w:p>
        </w:tc>
        <w:tc>
          <w:tcPr>
            <w:tcW w:w="1423" w:type="pct"/>
            <w:tcMar>
              <w:top w:w="43" w:type="dxa"/>
              <w:left w:w="115" w:type="dxa"/>
              <w:bottom w:w="43" w:type="dxa"/>
              <w:right w:w="115" w:type="dxa"/>
            </w:tcMar>
          </w:tcPr>
          <w:p w:rsidR="001D3BD1" w:rsidRDefault="001D3BD1" w:rsidP="0052235E">
            <w:pPr>
              <w:pStyle w:val="TableText"/>
              <w:rPr>
                <w:lang w:val="en-US"/>
              </w:rPr>
            </w:pPr>
          </w:p>
        </w:tc>
      </w:tr>
    </w:tbl>
    <w:sdt>
      <w:sdtPr>
        <w:rPr>
          <w:rFonts w:eastAsia="Tw Cen MT"/>
          <w:b w:val="0"/>
          <w:bCs w:val="0"/>
          <w:color w:val="auto"/>
          <w:sz w:val="20"/>
          <w:szCs w:val="20"/>
          <w:lang w:val="fr-BE" w:eastAsia="ja-JP"/>
        </w:rPr>
        <w:id w:val="-491874976"/>
        <w:docPartObj>
          <w:docPartGallery w:val="Table of Contents"/>
          <w:docPartUnique/>
        </w:docPartObj>
      </w:sdtPr>
      <w:sdtEndPr>
        <w:rPr>
          <w:noProof/>
        </w:rPr>
      </w:sdtEndPr>
      <w:sdtContent>
        <w:p w:rsidR="0079616B" w:rsidRPr="00AF3AB5" w:rsidRDefault="0079616B">
          <w:pPr>
            <w:pStyle w:val="TOCHeading"/>
            <w:rPr>
              <w:lang w:val="fr-BE"/>
            </w:rPr>
          </w:pPr>
          <w:r w:rsidRPr="00AF3AB5">
            <w:rPr>
              <w:lang w:val="fr-BE"/>
            </w:rPr>
            <w:t>Contents</w:t>
          </w:r>
        </w:p>
        <w:p w:rsidR="0079616B" w:rsidRDefault="0079616B">
          <w:r>
            <w:rPr>
              <w:b/>
              <w:bCs/>
            </w:rPr>
            <w:fldChar w:fldCharType="begin"/>
          </w:r>
          <w:r>
            <w:rPr>
              <w:b/>
              <w:bCs/>
            </w:rPr>
            <w:instrText xml:space="preserve"> TOC \o "1-3" \h \z \u </w:instrText>
          </w:r>
          <w:r>
            <w:rPr>
              <w:b/>
              <w:bCs/>
            </w:rPr>
            <w:fldChar w:fldCharType="separate"/>
          </w:r>
          <w:r w:rsidR="000067EF">
            <w:rPr>
              <w:noProof/>
              <w:lang w:val="fr-FR"/>
            </w:rPr>
            <w:t>Aucune entrée de table des matières n'a été trouvée.</w:t>
          </w:r>
          <w:r>
            <w:rPr>
              <w:b/>
              <w:bCs/>
              <w:noProof/>
            </w:rPr>
            <w:fldChar w:fldCharType="end"/>
          </w:r>
        </w:p>
      </w:sdtContent>
    </w:sdt>
    <w:p w:rsidR="00F94168" w:rsidRDefault="00394ACF" w:rsidP="000067EF">
      <w:pPr>
        <w:pStyle w:val="Titren1"/>
        <w:rPr>
          <w:lang w:val="fr-BE"/>
        </w:rPr>
      </w:pPr>
      <w:r w:rsidRPr="00E62972">
        <w:rPr>
          <w:lang w:val="fr-BE"/>
        </w:rPr>
        <w:br w:type="page"/>
      </w:r>
      <w:r w:rsidR="0009423A" w:rsidRPr="0009423A">
        <w:rPr>
          <w:lang w:val="fr-BE"/>
        </w:rPr>
        <w:lastRenderedPageBreak/>
        <w:t xml:space="preserve"> </w:t>
      </w:r>
      <w:r w:rsidR="004A3D21">
        <w:rPr>
          <w:lang w:val="fr-BE"/>
        </w:rPr>
        <w:t>Introduction</w:t>
      </w:r>
    </w:p>
    <w:p w:rsidR="00A80619" w:rsidRDefault="00A80619" w:rsidP="00A80619">
      <w:pPr>
        <w:rPr>
          <w:lang w:val="en-US"/>
        </w:rPr>
      </w:pPr>
      <w:r w:rsidRPr="00A80619">
        <w:rPr>
          <w:lang w:val="en-US"/>
        </w:rPr>
        <w:t xml:space="preserve">In software development, the </w:t>
      </w:r>
      <w:r w:rsidRPr="00A80619">
        <w:rPr>
          <w:b/>
          <w:lang w:val="en-US"/>
        </w:rPr>
        <w:t>mediator pattern</w:t>
      </w:r>
      <w:r>
        <w:rPr>
          <w:lang w:val="en-US"/>
        </w:rPr>
        <w:t xml:space="preserve"> defines an </w:t>
      </w:r>
      <w:r w:rsidRPr="00A80619">
        <w:rPr>
          <w:b/>
          <w:lang w:val="en-US"/>
        </w:rPr>
        <w:t>object that encapsulates how a set of related object interact</w:t>
      </w:r>
      <w:r>
        <w:rPr>
          <w:lang w:val="en-US"/>
        </w:rPr>
        <w:t xml:space="preserve">. This pattern </w:t>
      </w:r>
      <w:r w:rsidRPr="00A80619">
        <w:rPr>
          <w:b/>
          <w:lang w:val="en-US"/>
        </w:rPr>
        <w:t>is considered to be a behavioral pattern</w:t>
      </w:r>
      <w:r>
        <w:rPr>
          <w:lang w:val="en-US"/>
        </w:rPr>
        <w:t xml:space="preserve"> due to the way it can </w:t>
      </w:r>
      <w:r w:rsidRPr="00A80619">
        <w:rPr>
          <w:b/>
          <w:lang w:val="en-US"/>
        </w:rPr>
        <w:t>alter the applications running behavior.</w:t>
      </w:r>
    </w:p>
    <w:p w:rsidR="00A80619" w:rsidRPr="00A80619" w:rsidRDefault="00A80619" w:rsidP="00A80619">
      <w:pPr>
        <w:rPr>
          <w:lang w:val="en-US"/>
        </w:rPr>
      </w:pPr>
      <w:r>
        <w:rPr>
          <w:lang w:val="en-US"/>
        </w:rPr>
        <w:t>With the mediator pattern</w:t>
      </w:r>
      <w:r w:rsidRPr="00A80619">
        <w:rPr>
          <w:b/>
          <w:lang w:val="en-US"/>
        </w:rPr>
        <w:t>, communication between objects is encapsulated within a mediator object</w:t>
      </w:r>
      <w:r>
        <w:rPr>
          <w:lang w:val="en-US"/>
        </w:rPr>
        <w:t xml:space="preserve">. Objects no longer communicate directly with </w:t>
      </w:r>
      <w:proofErr w:type="spellStart"/>
      <w:r>
        <w:rPr>
          <w:lang w:val="en-US"/>
        </w:rPr>
        <w:t>each others</w:t>
      </w:r>
      <w:proofErr w:type="spellEnd"/>
      <w:r>
        <w:rPr>
          <w:lang w:val="en-US"/>
        </w:rPr>
        <w:t xml:space="preserve">, but instead </w:t>
      </w:r>
      <w:r w:rsidRPr="00A80619">
        <w:rPr>
          <w:b/>
          <w:lang w:val="en-US"/>
        </w:rPr>
        <w:t>communicate through the mediator</w:t>
      </w:r>
      <w:r>
        <w:rPr>
          <w:lang w:val="en-US"/>
        </w:rPr>
        <w:t>. This reduces the dependencies between communicating objects, thereby reducing tight-coupling.</w:t>
      </w:r>
    </w:p>
    <w:p w:rsidR="00A80619" w:rsidRDefault="00A80619" w:rsidP="00A80619">
      <w:pPr>
        <w:pStyle w:val="Titren1"/>
      </w:pPr>
      <w:r>
        <w:t>Overview</w:t>
      </w:r>
    </w:p>
    <w:p w:rsidR="00C426CB" w:rsidRPr="007479D9" w:rsidRDefault="00C426CB" w:rsidP="00866606">
      <w:pPr>
        <w:jc w:val="both"/>
        <w:rPr>
          <w:u w:val="single"/>
          <w:lang w:val="en-US"/>
        </w:rPr>
      </w:pPr>
      <w:r w:rsidRPr="007479D9">
        <w:rPr>
          <w:u w:val="single"/>
          <w:lang w:val="en-US"/>
        </w:rPr>
        <w:t>What kind of problems can the Mediator pattern solve ?</w:t>
      </w:r>
    </w:p>
    <w:p w:rsidR="00C426CB" w:rsidRDefault="007479D9" w:rsidP="00866606">
      <w:pPr>
        <w:pStyle w:val="ListParagraph"/>
        <w:numPr>
          <w:ilvl w:val="0"/>
          <w:numId w:val="17"/>
        </w:numPr>
        <w:jc w:val="both"/>
        <w:rPr>
          <w:lang w:val="en-US"/>
        </w:rPr>
      </w:pPr>
      <w:r>
        <w:rPr>
          <w:lang w:val="en-US"/>
        </w:rPr>
        <w:t>Tight coupling between a set of interacting objects.</w:t>
      </w:r>
    </w:p>
    <w:p w:rsidR="007479D9" w:rsidRDefault="007479D9" w:rsidP="00866606">
      <w:pPr>
        <w:pStyle w:val="ListParagraph"/>
        <w:numPr>
          <w:ilvl w:val="0"/>
          <w:numId w:val="17"/>
        </w:numPr>
        <w:jc w:val="both"/>
        <w:rPr>
          <w:lang w:val="en-US"/>
        </w:rPr>
      </w:pPr>
      <w:r>
        <w:rPr>
          <w:lang w:val="en-US"/>
        </w:rPr>
        <w:t>Change interaction between a set of objects independently.</w:t>
      </w:r>
    </w:p>
    <w:p w:rsidR="007479D9" w:rsidRDefault="007479D9" w:rsidP="00866606">
      <w:pPr>
        <w:jc w:val="both"/>
        <w:rPr>
          <w:lang w:val="en-US"/>
        </w:rPr>
      </w:pPr>
      <w:r>
        <w:rPr>
          <w:lang w:val="en-US"/>
        </w:rPr>
        <w:t xml:space="preserve">Defining a set of interacting objects by accessing and updating each other directly is inflexible because it introduces tight-coupling to each other and makes it almost impossible to change the interaction independently from </w:t>
      </w:r>
      <w:proofErr w:type="spellStart"/>
      <w:r>
        <w:rPr>
          <w:lang w:val="en-US"/>
        </w:rPr>
        <w:t>each others</w:t>
      </w:r>
      <w:proofErr w:type="spellEnd"/>
      <w:r>
        <w:rPr>
          <w:lang w:val="en-US"/>
        </w:rPr>
        <w:t>. This tight-coupling also make the concerned objects hard to be reusable and also makes them hard to be testable.</w:t>
      </w:r>
    </w:p>
    <w:p w:rsidR="007479D9" w:rsidRDefault="00197F90" w:rsidP="007479D9">
      <w:pPr>
        <w:rPr>
          <w:lang w:val="en-US"/>
        </w:rPr>
      </w:pPr>
      <w:r>
        <w:rPr>
          <w:u w:val="single"/>
          <w:lang w:val="en-US"/>
        </w:rPr>
        <w:t>What kind of solution does the Mediator design pattern describe ?</w:t>
      </w:r>
    </w:p>
    <w:p w:rsidR="00197F90" w:rsidRDefault="00197F90" w:rsidP="00197F90">
      <w:pPr>
        <w:pStyle w:val="ListParagraph"/>
        <w:numPr>
          <w:ilvl w:val="0"/>
          <w:numId w:val="18"/>
        </w:numPr>
        <w:rPr>
          <w:lang w:val="en-US"/>
        </w:rPr>
      </w:pPr>
      <w:r>
        <w:rPr>
          <w:lang w:val="en-US"/>
        </w:rPr>
        <w:t>Define a separate (mediator) object that encapsulates the interaction between a set of objects.</w:t>
      </w:r>
    </w:p>
    <w:p w:rsidR="00197F90" w:rsidRDefault="00197F90" w:rsidP="00197F90">
      <w:pPr>
        <w:pStyle w:val="ListParagraph"/>
        <w:numPr>
          <w:ilvl w:val="0"/>
          <w:numId w:val="18"/>
        </w:numPr>
        <w:rPr>
          <w:lang w:val="en-US"/>
        </w:rPr>
      </w:pPr>
      <w:r>
        <w:rPr>
          <w:lang w:val="en-US"/>
        </w:rPr>
        <w:t>Objects delegate their interaction with other Objects to a mediator object instead of interacting with each other directly.</w:t>
      </w:r>
    </w:p>
    <w:p w:rsidR="00197F90" w:rsidRDefault="00197F90" w:rsidP="00197F90">
      <w:pPr>
        <w:pStyle w:val="Titren1"/>
      </w:pPr>
      <w:r>
        <w:t>Definition</w:t>
      </w:r>
    </w:p>
    <w:p w:rsidR="00197F90" w:rsidRDefault="00197F90" w:rsidP="00866606">
      <w:pPr>
        <w:jc w:val="both"/>
        <w:rPr>
          <w:lang w:val="en-US"/>
        </w:rPr>
      </w:pPr>
      <w:r w:rsidRPr="00197F90">
        <w:rPr>
          <w:lang w:val="en-US"/>
        </w:rPr>
        <w:t>The essence of the Mediator P</w:t>
      </w:r>
      <w:r>
        <w:rPr>
          <w:lang w:val="en-US"/>
        </w:rPr>
        <w:t>attern is to “define an object that encapsulates how a set of objects interact”. It promotes loose-coupling by keep objects from referring to each other explicitly, and it allows their interactions to be varied independently. Client classes use the Mediator to send messages to other clients, and can receive messages from other Clients though an event on the Mediator class.</w:t>
      </w:r>
    </w:p>
    <w:tbl>
      <w:tblPr>
        <w:tblStyle w:val="TableGrid"/>
        <w:tblW w:w="0" w:type="auto"/>
        <w:tblLook w:val="04A0" w:firstRow="1" w:lastRow="0" w:firstColumn="1" w:lastColumn="0" w:noHBand="0" w:noVBand="1"/>
      </w:tblPr>
      <w:tblGrid>
        <w:gridCol w:w="4390"/>
        <w:gridCol w:w="5353"/>
      </w:tblGrid>
      <w:tr w:rsidR="00C96F0E" w:rsidTr="00C96F0E">
        <w:tc>
          <w:tcPr>
            <w:tcW w:w="4390" w:type="dxa"/>
          </w:tcPr>
          <w:p w:rsidR="00C96F0E" w:rsidRDefault="00C96F0E" w:rsidP="00866606">
            <w:pPr>
              <w:jc w:val="both"/>
              <w:rPr>
                <w:lang w:val="en-US"/>
              </w:rPr>
            </w:pPr>
            <w:r>
              <w:rPr>
                <w:noProof/>
              </w:rPr>
              <w:drawing>
                <wp:inline distT="0" distB="0" distL="0" distR="0">
                  <wp:extent cx="2523952" cy="1828800"/>
                  <wp:effectExtent l="0" t="0" r="0" b="0"/>
                  <wp:docPr id="1" name="Picture 1" descr="mediator-design-pattern-in-c-um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iator-design-pattern-in-c-uml-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3756" cy="1857641"/>
                          </a:xfrm>
                          <a:prstGeom prst="rect">
                            <a:avLst/>
                          </a:prstGeom>
                          <a:noFill/>
                          <a:ln>
                            <a:noFill/>
                          </a:ln>
                        </pic:spPr>
                      </pic:pic>
                    </a:graphicData>
                  </a:graphic>
                </wp:inline>
              </w:drawing>
            </w:r>
          </w:p>
        </w:tc>
        <w:tc>
          <w:tcPr>
            <w:tcW w:w="5353" w:type="dxa"/>
          </w:tcPr>
          <w:p w:rsidR="00C96F0E" w:rsidRDefault="00C96F0E" w:rsidP="00866606">
            <w:pPr>
              <w:jc w:val="both"/>
              <w:rPr>
                <w:lang w:val="en-US"/>
              </w:rPr>
            </w:pPr>
            <w:r>
              <w:rPr>
                <w:lang w:val="en-US"/>
              </w:rPr>
              <w:t>On the left is an UML diagram representing a typical “mediator” implementation.</w:t>
            </w:r>
            <w:r w:rsidR="004D4340">
              <w:rPr>
                <w:lang w:val="en-US"/>
              </w:rPr>
              <w:t xml:space="preserve"> A Mediator will typically have reference to what they call “Colleague” object instances which would, by non-existence of the Mediator call each other directly. We want to avoid this by introducing the Mediator in between. Mediator will have reference to the Colleague objects and execute actions on their behalf when they have to communicate between each other.</w:t>
            </w:r>
          </w:p>
        </w:tc>
      </w:tr>
    </w:tbl>
    <w:p w:rsidR="00C96F0E" w:rsidRDefault="00C96F0E" w:rsidP="00866606">
      <w:pPr>
        <w:jc w:val="both"/>
        <w:rPr>
          <w:lang w:val="en-US"/>
        </w:rPr>
      </w:pPr>
    </w:p>
    <w:p w:rsidR="00C96F0E" w:rsidRDefault="00C96F0E" w:rsidP="00866606">
      <w:pPr>
        <w:jc w:val="both"/>
        <w:rPr>
          <w:lang w:val="en-US"/>
        </w:rPr>
      </w:pPr>
    </w:p>
    <w:p w:rsidR="00C96F0E" w:rsidRDefault="00C96F0E" w:rsidP="00866606">
      <w:pPr>
        <w:jc w:val="both"/>
        <w:rPr>
          <w:lang w:val="en-US"/>
        </w:rPr>
      </w:pPr>
    </w:p>
    <w:p w:rsidR="00197F90" w:rsidRDefault="00F337EC" w:rsidP="00F337EC">
      <w:pPr>
        <w:pStyle w:val="Titren1"/>
      </w:pPr>
      <w:r>
        <w:lastRenderedPageBreak/>
        <w:t>Creating a Custom Mediator</w:t>
      </w:r>
    </w:p>
    <w:p w:rsidR="00F337EC" w:rsidRDefault="007C78B8" w:rsidP="00F337EC">
      <w:pPr>
        <w:rPr>
          <w:lang w:val="en-US"/>
        </w:rPr>
      </w:pPr>
      <w:r w:rsidRPr="007C78B8">
        <w:rPr>
          <w:lang w:val="en-US"/>
        </w:rPr>
        <w:t>In this part we will c</w:t>
      </w:r>
      <w:r>
        <w:rPr>
          <w:lang w:val="en-US"/>
        </w:rPr>
        <w:t>reate a Custom Mediator, and in next part we will replace this Custom MediatR with an implementation of the MediatR library create by Jimmy Bogard (</w:t>
      </w:r>
      <w:hyperlink r:id="rId12" w:history="1">
        <w:r w:rsidRPr="007C78B8">
          <w:rPr>
            <w:rStyle w:val="Hyperlink"/>
            <w:lang w:val="en-US"/>
          </w:rPr>
          <w:t>https://github.com/jbogard/MediatR</w:t>
        </w:r>
      </w:hyperlink>
      <w:r w:rsidRPr="007C78B8">
        <w:rPr>
          <w:lang w:val="en-US"/>
        </w:rPr>
        <w:t>)</w:t>
      </w:r>
      <w:r>
        <w:rPr>
          <w:lang w:val="en-US"/>
        </w:rPr>
        <w:t>.</w:t>
      </w:r>
    </w:p>
    <w:p w:rsidR="007C78B8" w:rsidRDefault="007C78B8" w:rsidP="00F337EC">
      <w:pPr>
        <w:rPr>
          <w:lang w:val="en-US"/>
        </w:rPr>
      </w:pPr>
      <w:r>
        <w:rPr>
          <w:lang w:val="en-US"/>
        </w:rPr>
        <w:t xml:space="preserve">We will implement the same scenario we started from when we implemented the </w:t>
      </w:r>
      <w:r w:rsidRPr="006D3AEE">
        <w:rPr>
          <w:b/>
          <w:bCs/>
          <w:lang w:val="en-US"/>
        </w:rPr>
        <w:t>BPT-CQRS persistence</w:t>
      </w:r>
      <w:r>
        <w:rPr>
          <w:lang w:val="en-US"/>
        </w:rPr>
        <w:t xml:space="preserve"> for the .NET Full framework 4.8, so we will start from the student registration domain model as shown below:</w:t>
      </w:r>
    </w:p>
    <w:tbl>
      <w:tblPr>
        <w:tblStyle w:val="TableGrid"/>
        <w:tblW w:w="0" w:type="auto"/>
        <w:tblLook w:val="04A0" w:firstRow="1" w:lastRow="0" w:firstColumn="1" w:lastColumn="0" w:noHBand="0" w:noVBand="1"/>
      </w:tblPr>
      <w:tblGrid>
        <w:gridCol w:w="5316"/>
        <w:gridCol w:w="4035"/>
      </w:tblGrid>
      <w:tr w:rsidR="00DA2E12" w:rsidTr="00DA2E12">
        <w:tc>
          <w:tcPr>
            <w:tcW w:w="5316" w:type="dxa"/>
          </w:tcPr>
          <w:p w:rsidR="00DA2E12" w:rsidRDefault="00DA2E12" w:rsidP="00F337EC">
            <w:pPr>
              <w:rPr>
                <w:lang w:val="en-US"/>
              </w:rPr>
            </w:pPr>
            <w:r>
              <w:rPr>
                <w:rFonts w:ascii="Franklin Gothic Book" w:hAnsi="Franklin Gothic Book"/>
                <w:noProof/>
                <w:lang w:val="en-US"/>
              </w:rPr>
              <w:drawing>
                <wp:inline distT="0" distB="0" distL="0" distR="0" wp14:anchorId="3B6CC5EC" wp14:editId="56F1B278">
                  <wp:extent cx="3198683" cy="2576223"/>
                  <wp:effectExtent l="0" t="0" r="1905" b="0"/>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1185" cy="2634616"/>
                          </a:xfrm>
                          <a:prstGeom prst="rect">
                            <a:avLst/>
                          </a:prstGeom>
                          <a:noFill/>
                          <a:ln>
                            <a:noFill/>
                          </a:ln>
                        </pic:spPr>
                      </pic:pic>
                    </a:graphicData>
                  </a:graphic>
                </wp:inline>
              </w:drawing>
            </w:r>
          </w:p>
        </w:tc>
        <w:tc>
          <w:tcPr>
            <w:tcW w:w="4035" w:type="dxa"/>
          </w:tcPr>
          <w:p w:rsidR="00DA2E12" w:rsidRPr="00DA2E12" w:rsidRDefault="00DA2E12" w:rsidP="00DA2E12">
            <w:pPr>
              <w:spacing w:after="60"/>
              <w:ind w:right="1467"/>
              <w:jc w:val="both"/>
              <w:rPr>
                <w:rFonts w:ascii="Franklin Gothic Book" w:hAnsi="Franklin Gothic Book"/>
                <w:b/>
                <w:sz w:val="20"/>
                <w:szCs w:val="20"/>
                <w:lang w:val="en-US"/>
              </w:rPr>
            </w:pPr>
            <w:r w:rsidRPr="00DA2E12">
              <w:rPr>
                <w:rFonts w:ascii="Franklin Gothic Book" w:hAnsi="Franklin Gothic Book"/>
                <w:sz w:val="20"/>
                <w:szCs w:val="20"/>
                <w:lang w:val="en-US"/>
              </w:rPr>
              <w:t xml:space="preserve">Core object is the </w:t>
            </w:r>
            <w:r w:rsidRPr="00DA2E12">
              <w:rPr>
                <w:rFonts w:ascii="Franklin Gothic Book" w:hAnsi="Franklin Gothic Book"/>
                <w:b/>
                <w:sz w:val="20"/>
                <w:szCs w:val="20"/>
                <w:lang w:val="en-US"/>
              </w:rPr>
              <w:t>Student</w:t>
            </w:r>
            <w:r w:rsidRPr="00DA2E12">
              <w:rPr>
                <w:rFonts w:ascii="Franklin Gothic Book" w:hAnsi="Franklin Gothic Book"/>
                <w:sz w:val="20"/>
                <w:szCs w:val="20"/>
                <w:lang w:val="en-US"/>
              </w:rPr>
              <w:t xml:space="preserve"> class, where each student is uniquely defined by its </w:t>
            </w:r>
            <w:r w:rsidRPr="00DA2E12">
              <w:rPr>
                <w:rFonts w:ascii="Franklin Gothic Book" w:hAnsi="Franklin Gothic Book"/>
                <w:b/>
                <w:sz w:val="20"/>
                <w:szCs w:val="20"/>
                <w:lang w:val="en-US"/>
              </w:rPr>
              <w:t>email</w:t>
            </w:r>
            <w:r w:rsidRPr="00DA2E12">
              <w:rPr>
                <w:rFonts w:ascii="Franklin Gothic Book" w:hAnsi="Franklin Gothic Book"/>
                <w:sz w:val="20"/>
                <w:szCs w:val="20"/>
                <w:lang w:val="en-US"/>
              </w:rPr>
              <w:t xml:space="preserve">, a student has a name and a possible collection of </w:t>
            </w:r>
            <w:r w:rsidRPr="00DA2E12">
              <w:rPr>
                <w:rFonts w:ascii="Franklin Gothic Book" w:hAnsi="Franklin Gothic Book"/>
                <w:b/>
                <w:sz w:val="20"/>
                <w:szCs w:val="20"/>
                <w:lang w:val="en-US"/>
              </w:rPr>
              <w:t xml:space="preserve">Enrollments </w:t>
            </w:r>
            <w:r w:rsidRPr="00DA2E12">
              <w:rPr>
                <w:rFonts w:ascii="Franklin Gothic Book" w:hAnsi="Franklin Gothic Book"/>
                <w:sz w:val="20"/>
                <w:szCs w:val="20"/>
                <w:lang w:val="en-US"/>
              </w:rPr>
              <w:t xml:space="preserve">and </w:t>
            </w:r>
            <w:r w:rsidRPr="00DA2E12">
              <w:rPr>
                <w:rFonts w:ascii="Franklin Gothic Book" w:hAnsi="Franklin Gothic Book"/>
                <w:b/>
                <w:sz w:val="20"/>
                <w:szCs w:val="20"/>
                <w:lang w:val="en-US"/>
              </w:rPr>
              <w:t xml:space="preserve">Disenrollment’s </w:t>
            </w:r>
            <w:r w:rsidRPr="00DA2E12">
              <w:rPr>
                <w:rFonts w:ascii="Franklin Gothic Book" w:hAnsi="Franklin Gothic Book"/>
                <w:sz w:val="20"/>
                <w:szCs w:val="20"/>
                <w:lang w:val="en-US"/>
              </w:rPr>
              <w:t>to/from a C</w:t>
            </w:r>
            <w:r w:rsidRPr="00DA2E12">
              <w:rPr>
                <w:rFonts w:ascii="Franklin Gothic Book" w:hAnsi="Franklin Gothic Book"/>
                <w:b/>
                <w:sz w:val="20"/>
                <w:szCs w:val="20"/>
                <w:lang w:val="en-US"/>
              </w:rPr>
              <w:t>ourse.</w:t>
            </w:r>
          </w:p>
          <w:p w:rsidR="00DA2E12" w:rsidRPr="00DA2E12" w:rsidRDefault="00DA2E12" w:rsidP="00DA2E12">
            <w:pPr>
              <w:spacing w:after="60"/>
              <w:ind w:right="1467"/>
              <w:jc w:val="both"/>
              <w:rPr>
                <w:rFonts w:ascii="Franklin Gothic Book" w:hAnsi="Franklin Gothic Book"/>
                <w:b/>
                <w:sz w:val="20"/>
                <w:szCs w:val="20"/>
                <w:lang w:val="en-US"/>
              </w:rPr>
            </w:pPr>
          </w:p>
          <w:p w:rsidR="00DA2E12" w:rsidRPr="00DA2E12" w:rsidRDefault="00DA2E12" w:rsidP="00DA2E12">
            <w:pPr>
              <w:spacing w:after="60"/>
              <w:ind w:right="1467"/>
              <w:jc w:val="both"/>
              <w:rPr>
                <w:rFonts w:ascii="Franklin Gothic Book" w:hAnsi="Franklin Gothic Book"/>
                <w:b/>
                <w:sz w:val="20"/>
                <w:szCs w:val="20"/>
                <w:lang w:val="en-US"/>
              </w:rPr>
            </w:pPr>
            <w:r w:rsidRPr="00DA2E12">
              <w:rPr>
                <w:rFonts w:ascii="Franklin Gothic Book" w:hAnsi="Franklin Gothic Book"/>
                <w:sz w:val="20"/>
                <w:szCs w:val="20"/>
                <w:lang w:val="en-US"/>
              </w:rPr>
              <w:t xml:space="preserve">The number of enrollments that a </w:t>
            </w:r>
            <w:r w:rsidRPr="00DA2E12">
              <w:rPr>
                <w:rFonts w:ascii="Franklin Gothic Book" w:hAnsi="Franklin Gothic Book"/>
                <w:b/>
                <w:sz w:val="20"/>
                <w:szCs w:val="20"/>
                <w:lang w:val="en-US"/>
              </w:rPr>
              <w:t xml:space="preserve">Student </w:t>
            </w:r>
            <w:r w:rsidRPr="00DA2E12">
              <w:rPr>
                <w:rFonts w:ascii="Franklin Gothic Book" w:hAnsi="Franklin Gothic Book"/>
                <w:sz w:val="20"/>
                <w:szCs w:val="20"/>
                <w:lang w:val="en-US"/>
              </w:rPr>
              <w:t xml:space="preserve">can have is limited to 2.  Each </w:t>
            </w:r>
            <w:r w:rsidRPr="00DA2E12">
              <w:rPr>
                <w:rFonts w:ascii="Franklin Gothic Book" w:hAnsi="Franklin Gothic Book"/>
                <w:b/>
                <w:sz w:val="20"/>
                <w:szCs w:val="20"/>
                <w:lang w:val="en-US"/>
              </w:rPr>
              <w:t>Enrollment</w:t>
            </w:r>
            <w:r w:rsidRPr="00DA2E12">
              <w:rPr>
                <w:rFonts w:ascii="Franklin Gothic Book" w:hAnsi="Franklin Gothic Book"/>
                <w:sz w:val="20"/>
                <w:szCs w:val="20"/>
                <w:lang w:val="en-US"/>
              </w:rPr>
              <w:t xml:space="preserve"> has a </w:t>
            </w:r>
            <w:r w:rsidRPr="00DA2E12">
              <w:rPr>
                <w:rFonts w:ascii="Franklin Gothic Book" w:hAnsi="Franklin Gothic Book"/>
                <w:b/>
                <w:sz w:val="20"/>
                <w:szCs w:val="20"/>
                <w:lang w:val="en-US"/>
              </w:rPr>
              <w:t xml:space="preserve">Student, Course </w:t>
            </w:r>
            <w:r w:rsidRPr="00DA2E12">
              <w:rPr>
                <w:rFonts w:ascii="Franklin Gothic Book" w:hAnsi="Franklin Gothic Book"/>
                <w:sz w:val="20"/>
                <w:szCs w:val="20"/>
                <w:lang w:val="en-US"/>
              </w:rPr>
              <w:t xml:space="preserve">and </w:t>
            </w:r>
            <w:r w:rsidRPr="00DA2E12">
              <w:rPr>
                <w:rFonts w:ascii="Franklin Gothic Book" w:hAnsi="Franklin Gothic Book"/>
                <w:b/>
                <w:sz w:val="20"/>
                <w:szCs w:val="20"/>
                <w:lang w:val="en-US"/>
              </w:rPr>
              <w:t>Grade.</w:t>
            </w:r>
          </w:p>
          <w:p w:rsidR="00DA2E12" w:rsidRPr="00DA2E12" w:rsidRDefault="00DA2E12" w:rsidP="00DA2E12">
            <w:pPr>
              <w:spacing w:after="60"/>
              <w:ind w:right="1467"/>
              <w:jc w:val="both"/>
              <w:rPr>
                <w:rFonts w:ascii="Franklin Gothic Book" w:hAnsi="Franklin Gothic Book"/>
                <w:b/>
                <w:sz w:val="20"/>
                <w:szCs w:val="20"/>
                <w:lang w:val="en-US"/>
              </w:rPr>
            </w:pPr>
          </w:p>
          <w:p w:rsidR="00DA2E12" w:rsidRPr="00DA2E12" w:rsidRDefault="00DA2E12" w:rsidP="00DA2E12">
            <w:pPr>
              <w:spacing w:after="60"/>
              <w:ind w:right="1467"/>
              <w:jc w:val="both"/>
              <w:rPr>
                <w:rFonts w:ascii="Franklin Gothic Book" w:hAnsi="Franklin Gothic Book"/>
                <w:sz w:val="20"/>
                <w:szCs w:val="20"/>
                <w:lang w:val="en-US"/>
              </w:rPr>
            </w:pPr>
            <w:r w:rsidRPr="00DA2E12">
              <w:rPr>
                <w:rFonts w:ascii="Franklin Gothic Book" w:hAnsi="Franklin Gothic Book"/>
                <w:sz w:val="20"/>
                <w:szCs w:val="20"/>
                <w:lang w:val="en-US"/>
              </w:rPr>
              <w:t xml:space="preserve">The </w:t>
            </w:r>
            <w:r w:rsidRPr="00DA2E12">
              <w:rPr>
                <w:rFonts w:ascii="Franklin Gothic Book" w:hAnsi="Franklin Gothic Book"/>
                <w:b/>
                <w:sz w:val="20"/>
                <w:szCs w:val="20"/>
                <w:lang w:val="en-US"/>
              </w:rPr>
              <w:t>Course</w:t>
            </w:r>
            <w:r w:rsidRPr="00DA2E12">
              <w:rPr>
                <w:rFonts w:ascii="Franklin Gothic Book" w:hAnsi="Franklin Gothic Book"/>
                <w:sz w:val="20"/>
                <w:szCs w:val="20"/>
                <w:lang w:val="en-US"/>
              </w:rPr>
              <w:t xml:space="preserve"> class has a unique name and a number of </w:t>
            </w:r>
            <w:r w:rsidRPr="00DA2E12">
              <w:rPr>
                <w:rFonts w:ascii="Franklin Gothic Book" w:hAnsi="Franklin Gothic Book"/>
                <w:b/>
                <w:sz w:val="20"/>
                <w:szCs w:val="20"/>
                <w:lang w:val="en-US"/>
              </w:rPr>
              <w:t>Credits</w:t>
            </w:r>
            <w:r w:rsidRPr="00DA2E12">
              <w:rPr>
                <w:rFonts w:ascii="Franklin Gothic Book" w:hAnsi="Franklin Gothic Book"/>
                <w:sz w:val="20"/>
                <w:szCs w:val="20"/>
                <w:lang w:val="en-US"/>
              </w:rPr>
              <w:t xml:space="preserve"> that a </w:t>
            </w:r>
            <w:r w:rsidRPr="00DA2E12">
              <w:rPr>
                <w:rFonts w:ascii="Franklin Gothic Book" w:hAnsi="Franklin Gothic Book"/>
                <w:b/>
                <w:sz w:val="20"/>
                <w:szCs w:val="20"/>
                <w:lang w:val="en-US"/>
              </w:rPr>
              <w:t>Student</w:t>
            </w:r>
            <w:r w:rsidRPr="00DA2E12">
              <w:rPr>
                <w:rFonts w:ascii="Franklin Gothic Book" w:hAnsi="Franklin Gothic Book"/>
                <w:sz w:val="20"/>
                <w:szCs w:val="20"/>
                <w:lang w:val="en-US"/>
              </w:rPr>
              <w:t xml:space="preserve"> can receive for the Course.</w:t>
            </w:r>
          </w:p>
          <w:p w:rsidR="00DA2E12" w:rsidRPr="00DA2E12" w:rsidRDefault="00DA2E12" w:rsidP="00DA2E12">
            <w:pPr>
              <w:spacing w:after="60"/>
              <w:ind w:right="1467"/>
              <w:jc w:val="both"/>
              <w:rPr>
                <w:rFonts w:ascii="Franklin Gothic Book" w:hAnsi="Franklin Gothic Book"/>
                <w:sz w:val="20"/>
                <w:szCs w:val="20"/>
                <w:lang w:val="en-US"/>
              </w:rPr>
            </w:pPr>
          </w:p>
          <w:p w:rsidR="00DA2E12" w:rsidRPr="00DA2E12" w:rsidRDefault="00DA2E12" w:rsidP="00DA2E12">
            <w:pPr>
              <w:spacing w:after="60"/>
              <w:ind w:right="1467"/>
              <w:jc w:val="both"/>
              <w:rPr>
                <w:rFonts w:ascii="Franklin Gothic Book" w:hAnsi="Franklin Gothic Book"/>
                <w:sz w:val="20"/>
                <w:szCs w:val="20"/>
                <w:lang w:val="en-US"/>
              </w:rPr>
            </w:pPr>
            <w:r w:rsidRPr="00DA2E12">
              <w:rPr>
                <w:rFonts w:ascii="Franklin Gothic Book" w:hAnsi="Franklin Gothic Book"/>
                <w:sz w:val="20"/>
                <w:szCs w:val="20"/>
                <w:lang w:val="en-US"/>
              </w:rPr>
              <w:t xml:space="preserve">The </w:t>
            </w:r>
            <w:r w:rsidRPr="00DA2E12">
              <w:rPr>
                <w:rFonts w:ascii="Franklin Gothic Book" w:hAnsi="Franklin Gothic Book"/>
                <w:b/>
                <w:sz w:val="20"/>
                <w:szCs w:val="20"/>
                <w:lang w:val="en-US"/>
              </w:rPr>
              <w:t>Disenrollement</w:t>
            </w:r>
            <w:r w:rsidRPr="00DA2E12">
              <w:rPr>
                <w:rFonts w:ascii="Franklin Gothic Book" w:hAnsi="Franklin Gothic Book"/>
                <w:sz w:val="20"/>
                <w:szCs w:val="20"/>
                <w:lang w:val="en-US"/>
              </w:rPr>
              <w:t xml:space="preserve"> class shows the </w:t>
            </w:r>
            <w:r w:rsidRPr="00DA2E12">
              <w:rPr>
                <w:rFonts w:ascii="Franklin Gothic Book" w:hAnsi="Franklin Gothic Book"/>
                <w:b/>
                <w:sz w:val="20"/>
                <w:szCs w:val="20"/>
                <w:lang w:val="en-US"/>
              </w:rPr>
              <w:t>Courses</w:t>
            </w:r>
            <w:r w:rsidRPr="00DA2E12">
              <w:rPr>
                <w:rFonts w:ascii="Franklin Gothic Book" w:hAnsi="Franklin Gothic Book"/>
                <w:sz w:val="20"/>
                <w:szCs w:val="20"/>
                <w:lang w:val="en-US"/>
              </w:rPr>
              <w:t xml:space="preserve"> which </w:t>
            </w:r>
            <w:proofErr w:type="spellStart"/>
            <w:r w:rsidRPr="00DA2E12">
              <w:rPr>
                <w:rFonts w:ascii="Franklin Gothic Book" w:hAnsi="Franklin Gothic Book"/>
                <w:sz w:val="20"/>
                <w:szCs w:val="20"/>
                <w:lang w:val="en-US"/>
              </w:rPr>
              <w:t>where</w:t>
            </w:r>
            <w:proofErr w:type="spellEnd"/>
            <w:r w:rsidRPr="00DA2E12">
              <w:rPr>
                <w:rFonts w:ascii="Franklin Gothic Book" w:hAnsi="Franklin Gothic Book"/>
                <w:sz w:val="20"/>
                <w:szCs w:val="20"/>
                <w:lang w:val="en-US"/>
              </w:rPr>
              <w:t xml:space="preserve"> discontinued for a certain </w:t>
            </w:r>
            <w:r w:rsidRPr="00DA2E12">
              <w:rPr>
                <w:rFonts w:ascii="Franklin Gothic Book" w:hAnsi="Franklin Gothic Book"/>
                <w:b/>
                <w:sz w:val="20"/>
                <w:szCs w:val="20"/>
                <w:lang w:val="en-US"/>
              </w:rPr>
              <w:t>Student</w:t>
            </w:r>
            <w:r w:rsidRPr="00DA2E12">
              <w:rPr>
                <w:rFonts w:ascii="Franklin Gothic Book" w:hAnsi="Franklin Gothic Book"/>
                <w:sz w:val="20"/>
                <w:szCs w:val="20"/>
                <w:lang w:val="en-US"/>
              </w:rPr>
              <w:t>.</w:t>
            </w:r>
          </w:p>
          <w:p w:rsidR="00DA2E12" w:rsidRPr="00DA2E12" w:rsidRDefault="00DA2E12" w:rsidP="00DA2E12">
            <w:pPr>
              <w:spacing w:after="60"/>
              <w:ind w:right="1467"/>
              <w:jc w:val="both"/>
              <w:rPr>
                <w:rFonts w:ascii="Franklin Gothic Book" w:hAnsi="Franklin Gothic Book"/>
                <w:sz w:val="20"/>
                <w:szCs w:val="20"/>
                <w:lang w:val="en-US"/>
              </w:rPr>
            </w:pPr>
          </w:p>
          <w:p w:rsidR="00DA2E12" w:rsidRPr="00DA2E12" w:rsidRDefault="00DA2E12" w:rsidP="00DA2E12">
            <w:pPr>
              <w:spacing w:after="60"/>
              <w:ind w:right="1467"/>
              <w:jc w:val="both"/>
              <w:rPr>
                <w:rFonts w:ascii="Franklin Gothic Book" w:hAnsi="Franklin Gothic Book"/>
                <w:sz w:val="20"/>
                <w:szCs w:val="20"/>
                <w:lang w:val="en-US"/>
              </w:rPr>
            </w:pPr>
            <w:r w:rsidRPr="00DA2E12">
              <w:rPr>
                <w:rFonts w:ascii="Franklin Gothic Book" w:hAnsi="Franklin Gothic Book"/>
                <w:b/>
                <w:sz w:val="20"/>
                <w:szCs w:val="20"/>
                <w:lang w:val="en-US"/>
              </w:rPr>
              <w:t>Comment</w:t>
            </w:r>
            <w:r w:rsidRPr="00DA2E12">
              <w:rPr>
                <w:rFonts w:ascii="Franklin Gothic Book" w:hAnsi="Franklin Gothic Book"/>
                <w:sz w:val="20"/>
                <w:szCs w:val="20"/>
                <w:lang w:val="en-US"/>
              </w:rPr>
              <w:t xml:space="preserve"> and </w:t>
            </w:r>
            <w:r w:rsidRPr="00DA2E12">
              <w:rPr>
                <w:rFonts w:ascii="Franklin Gothic Book" w:hAnsi="Franklin Gothic Book"/>
                <w:b/>
                <w:sz w:val="20"/>
                <w:szCs w:val="20"/>
                <w:lang w:val="en-US"/>
              </w:rPr>
              <w:t>Grade</w:t>
            </w:r>
            <w:r w:rsidRPr="00DA2E12">
              <w:rPr>
                <w:rFonts w:ascii="Franklin Gothic Book" w:hAnsi="Franklin Gothic Book"/>
                <w:sz w:val="20"/>
                <w:szCs w:val="20"/>
                <w:lang w:val="en-US"/>
              </w:rPr>
              <w:t xml:space="preserve"> are mandatory fields. So when a </w:t>
            </w:r>
            <w:r w:rsidRPr="00DA2E12">
              <w:rPr>
                <w:rFonts w:ascii="Franklin Gothic Book" w:hAnsi="Franklin Gothic Book"/>
                <w:b/>
                <w:sz w:val="20"/>
                <w:szCs w:val="20"/>
                <w:lang w:val="en-US"/>
              </w:rPr>
              <w:t>Student</w:t>
            </w:r>
            <w:r w:rsidRPr="00DA2E12">
              <w:rPr>
                <w:rFonts w:ascii="Franklin Gothic Book" w:hAnsi="Franklin Gothic Book"/>
                <w:sz w:val="20"/>
                <w:szCs w:val="20"/>
                <w:lang w:val="en-US"/>
              </w:rPr>
              <w:t xml:space="preserve"> enrolls for a course, a Grade should be specified. And when a </w:t>
            </w:r>
            <w:r w:rsidRPr="00DA2E12">
              <w:rPr>
                <w:rFonts w:ascii="Franklin Gothic Book" w:hAnsi="Franklin Gothic Book"/>
                <w:b/>
                <w:sz w:val="20"/>
                <w:szCs w:val="20"/>
                <w:lang w:val="en-US"/>
              </w:rPr>
              <w:t xml:space="preserve">Student </w:t>
            </w:r>
            <w:r w:rsidRPr="00DA2E12">
              <w:rPr>
                <w:rFonts w:ascii="Franklin Gothic Book" w:hAnsi="Franklin Gothic Book"/>
                <w:sz w:val="20"/>
                <w:szCs w:val="20"/>
                <w:lang w:val="en-US"/>
              </w:rPr>
              <w:t xml:space="preserve">discontinues a course, a </w:t>
            </w:r>
            <w:r w:rsidRPr="00DA2E12">
              <w:rPr>
                <w:rFonts w:ascii="Franklin Gothic Book" w:hAnsi="Franklin Gothic Book"/>
                <w:b/>
                <w:sz w:val="20"/>
                <w:szCs w:val="20"/>
                <w:lang w:val="en-US"/>
              </w:rPr>
              <w:t>Comment</w:t>
            </w:r>
            <w:r w:rsidRPr="00DA2E12">
              <w:rPr>
                <w:rFonts w:ascii="Franklin Gothic Book" w:hAnsi="Franklin Gothic Book"/>
                <w:sz w:val="20"/>
                <w:szCs w:val="20"/>
                <w:lang w:val="en-US"/>
              </w:rPr>
              <w:t xml:space="preserve"> of discontinuation should be added.</w:t>
            </w:r>
          </w:p>
          <w:p w:rsidR="00DA2E12" w:rsidRPr="00DA2E12" w:rsidRDefault="00DA2E12" w:rsidP="00F337EC">
            <w:pPr>
              <w:rPr>
                <w:sz w:val="20"/>
                <w:szCs w:val="20"/>
                <w:lang w:val="en-US"/>
              </w:rPr>
            </w:pPr>
          </w:p>
        </w:tc>
      </w:tr>
    </w:tbl>
    <w:p w:rsidR="007C78B8" w:rsidRDefault="007C78B8" w:rsidP="00F337EC">
      <w:pPr>
        <w:rPr>
          <w:lang w:val="en-US"/>
        </w:rPr>
      </w:pPr>
    </w:p>
    <w:p w:rsidR="00DA2E12" w:rsidRDefault="00DA2E12" w:rsidP="00F337EC">
      <w:pPr>
        <w:rPr>
          <w:lang w:val="en-US"/>
        </w:rPr>
      </w:pPr>
    </w:p>
    <w:p w:rsidR="00DA2E12" w:rsidRDefault="00DA2E12" w:rsidP="00F337EC">
      <w:pPr>
        <w:rPr>
          <w:lang w:val="en-US"/>
        </w:rPr>
      </w:pPr>
    </w:p>
    <w:p w:rsidR="00DA2E12" w:rsidRDefault="00DA2E12" w:rsidP="00F337EC">
      <w:pPr>
        <w:rPr>
          <w:lang w:val="en-US"/>
        </w:rPr>
      </w:pPr>
    </w:p>
    <w:p w:rsidR="00DA2E12" w:rsidRDefault="00577049" w:rsidP="00F337EC">
      <w:pPr>
        <w:rPr>
          <w:lang w:val="en-US"/>
        </w:rPr>
      </w:pPr>
      <w:r>
        <w:rPr>
          <w:lang w:val="en-US"/>
        </w:rPr>
        <w:lastRenderedPageBreak/>
        <w:t>But because we want to test the Mediator pattern, implementation of the Command and Event handling methods will be a bit different. For our playground, we will start to implement a single scenario:</w:t>
      </w:r>
    </w:p>
    <w:p w:rsidR="00577049" w:rsidRPr="00D96857" w:rsidRDefault="00577049" w:rsidP="00577049">
      <w:pPr>
        <w:pStyle w:val="ListParagraph"/>
        <w:numPr>
          <w:ilvl w:val="0"/>
          <w:numId w:val="19"/>
        </w:numPr>
        <w:rPr>
          <w:u w:val="single"/>
          <w:lang w:val="en-US"/>
        </w:rPr>
      </w:pPr>
      <w:r w:rsidRPr="00D96857">
        <w:rPr>
          <w:u w:val="single"/>
          <w:lang w:val="en-US"/>
        </w:rPr>
        <w:t>RegisterStudentCommand:</w:t>
      </w:r>
    </w:p>
    <w:p w:rsidR="00577049" w:rsidRDefault="00577049" w:rsidP="00577049">
      <w:pPr>
        <w:pStyle w:val="ListParagraph"/>
        <w:numPr>
          <w:ilvl w:val="1"/>
          <w:numId w:val="19"/>
        </w:numPr>
        <w:rPr>
          <w:lang w:val="en-US"/>
        </w:rPr>
      </w:pPr>
      <w:r>
        <w:rPr>
          <w:lang w:val="en-US"/>
        </w:rPr>
        <w:t>When a user is registered in the student registration system, he has to provide his name and email and enter 2 courses he will enroll in with appropriate Grade.</w:t>
      </w:r>
    </w:p>
    <w:p w:rsidR="00577049" w:rsidRDefault="00577049" w:rsidP="00577049">
      <w:pPr>
        <w:pStyle w:val="ListParagraph"/>
        <w:numPr>
          <w:ilvl w:val="1"/>
          <w:numId w:val="19"/>
        </w:numPr>
        <w:rPr>
          <w:lang w:val="en-US"/>
        </w:rPr>
      </w:pPr>
      <w:r>
        <w:rPr>
          <w:lang w:val="en-US"/>
        </w:rPr>
        <w:t>We will have a class called RegisterCommand and RegisterCommandHandler.</w:t>
      </w:r>
    </w:p>
    <w:p w:rsidR="00577049" w:rsidRPr="00D96857" w:rsidRDefault="00577049" w:rsidP="00577049">
      <w:pPr>
        <w:pStyle w:val="ListParagraph"/>
        <w:numPr>
          <w:ilvl w:val="0"/>
          <w:numId w:val="19"/>
        </w:numPr>
        <w:rPr>
          <w:u w:val="single"/>
          <w:lang w:val="en-US"/>
        </w:rPr>
      </w:pPr>
      <w:r w:rsidRPr="00D96857">
        <w:rPr>
          <w:u w:val="single"/>
          <w:lang w:val="en-US"/>
        </w:rPr>
        <w:t>StudentRegisteredEvent:</w:t>
      </w:r>
    </w:p>
    <w:p w:rsidR="00577049" w:rsidRDefault="00577049" w:rsidP="00577049">
      <w:pPr>
        <w:pStyle w:val="ListParagraph"/>
        <w:numPr>
          <w:ilvl w:val="1"/>
          <w:numId w:val="19"/>
        </w:numPr>
        <w:rPr>
          <w:lang w:val="en-US"/>
        </w:rPr>
      </w:pPr>
      <w:r>
        <w:rPr>
          <w:lang w:val="en-US"/>
        </w:rPr>
        <w:t>This event will be published after a student has been registered. We will have 3 parties who are interested in the registration of a student :</w:t>
      </w:r>
      <w:bookmarkStart w:id="0" w:name="_GoBack"/>
      <w:bookmarkEnd w:id="0"/>
    </w:p>
    <w:p w:rsidR="00577049" w:rsidRDefault="00577049" w:rsidP="00577049">
      <w:pPr>
        <w:pStyle w:val="ListParagraph"/>
        <w:ind w:left="1440"/>
        <w:rPr>
          <w:lang w:val="en-US"/>
        </w:rPr>
      </w:pPr>
    </w:p>
    <w:p w:rsidR="00577049" w:rsidRPr="007C78B8" w:rsidRDefault="00577049" w:rsidP="00F337EC">
      <w:pPr>
        <w:rPr>
          <w:lang w:val="en-US"/>
        </w:rPr>
      </w:pPr>
    </w:p>
    <w:sectPr w:rsidR="00577049" w:rsidRPr="007C78B8" w:rsidSect="001B31C4">
      <w:headerReference w:type="default" r:id="rId14"/>
      <w:footerReference w:type="default" r:id="rId15"/>
      <w:pgSz w:w="11907" w:h="16839" w:code="9"/>
      <w:pgMar w:top="567" w:right="1077" w:bottom="567" w:left="1077" w:header="720" w:footer="28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003" w:rsidRDefault="00AC5003" w:rsidP="001705E9">
      <w:r>
        <w:separator/>
      </w:r>
    </w:p>
  </w:endnote>
  <w:endnote w:type="continuationSeparator" w:id="0">
    <w:p w:rsidR="00AC5003" w:rsidRDefault="00AC5003" w:rsidP="00170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EUAlbertina">
    <w:altName w:val="Cambria"/>
    <w:panose1 w:val="00000000000000000000"/>
    <w:charset w:val="00"/>
    <w:family w:val="roman"/>
    <w:notTrueType/>
    <w:pitch w:val="default"/>
    <w:sig w:usb0="00000003" w:usb1="00000000" w:usb2="00000000" w:usb3="00000000" w:csb0="00000001" w:csb1="00000000"/>
  </w:font>
  <w:font w:name="IHGDDO+Arial">
    <w:altName w:val="Arial"/>
    <w:panose1 w:val="00000000000000000000"/>
    <w:charset w:val="00"/>
    <w:family w:val="swiss"/>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389"/>
      <w:gridCol w:w="975"/>
      <w:gridCol w:w="4389"/>
    </w:tblGrid>
    <w:tr w:rsidR="007F645C">
      <w:trPr>
        <w:trHeight w:val="151"/>
      </w:trPr>
      <w:tc>
        <w:tcPr>
          <w:tcW w:w="2250" w:type="pct"/>
          <w:tcBorders>
            <w:bottom w:val="single" w:sz="4" w:space="0" w:color="4F81BD" w:themeColor="accent1"/>
          </w:tcBorders>
        </w:tcPr>
        <w:p w:rsidR="007F645C" w:rsidRDefault="007F645C" w:rsidP="001705E9">
          <w:pPr>
            <w:pStyle w:val="Header"/>
          </w:pPr>
        </w:p>
      </w:tc>
      <w:tc>
        <w:tcPr>
          <w:tcW w:w="500" w:type="pct"/>
          <w:vMerge w:val="restart"/>
          <w:noWrap/>
          <w:vAlign w:val="center"/>
        </w:tcPr>
        <w:p w:rsidR="007F645C" w:rsidRDefault="007F645C" w:rsidP="001705E9">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Pr="002A7090">
            <w:rPr>
              <w:rFonts w:asciiTheme="majorHAnsi" w:hAnsiTheme="majorHAnsi"/>
              <w:b/>
              <w:noProof/>
            </w:rPr>
            <w:t>22</w:t>
          </w:r>
          <w:r>
            <w:rPr>
              <w:rFonts w:asciiTheme="majorHAnsi" w:hAnsiTheme="majorHAnsi"/>
              <w:b/>
              <w:noProof/>
            </w:rPr>
            <w:fldChar w:fldCharType="end"/>
          </w:r>
        </w:p>
      </w:tc>
      <w:tc>
        <w:tcPr>
          <w:tcW w:w="2250" w:type="pct"/>
          <w:tcBorders>
            <w:bottom w:val="single" w:sz="4" w:space="0" w:color="4F81BD" w:themeColor="accent1"/>
          </w:tcBorders>
        </w:tcPr>
        <w:p w:rsidR="007F645C" w:rsidRDefault="007F645C" w:rsidP="001705E9">
          <w:pPr>
            <w:pStyle w:val="Header"/>
          </w:pPr>
        </w:p>
      </w:tc>
    </w:tr>
    <w:tr w:rsidR="007F645C">
      <w:trPr>
        <w:trHeight w:val="150"/>
      </w:trPr>
      <w:tc>
        <w:tcPr>
          <w:tcW w:w="2250" w:type="pct"/>
          <w:tcBorders>
            <w:top w:val="single" w:sz="4" w:space="0" w:color="4F81BD" w:themeColor="accent1"/>
          </w:tcBorders>
        </w:tcPr>
        <w:p w:rsidR="007F645C" w:rsidRDefault="007F645C" w:rsidP="001705E9">
          <w:pPr>
            <w:pStyle w:val="Header"/>
          </w:pPr>
        </w:p>
      </w:tc>
      <w:tc>
        <w:tcPr>
          <w:tcW w:w="500" w:type="pct"/>
          <w:vMerge/>
        </w:tcPr>
        <w:p w:rsidR="007F645C" w:rsidRDefault="007F645C" w:rsidP="001705E9">
          <w:pPr>
            <w:pStyle w:val="Header"/>
          </w:pPr>
        </w:p>
      </w:tc>
      <w:tc>
        <w:tcPr>
          <w:tcW w:w="2250" w:type="pct"/>
          <w:tcBorders>
            <w:top w:val="single" w:sz="4" w:space="0" w:color="4F81BD" w:themeColor="accent1"/>
          </w:tcBorders>
        </w:tcPr>
        <w:p w:rsidR="007F645C" w:rsidRDefault="007F645C" w:rsidP="001705E9">
          <w:pPr>
            <w:pStyle w:val="Header"/>
          </w:pPr>
        </w:p>
      </w:tc>
    </w:tr>
  </w:tbl>
  <w:p w:rsidR="007F645C" w:rsidRDefault="007F645C" w:rsidP="00170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003" w:rsidRDefault="00AC5003" w:rsidP="001705E9">
      <w:r>
        <w:separator/>
      </w:r>
    </w:p>
  </w:footnote>
  <w:footnote w:type="continuationSeparator" w:id="0">
    <w:p w:rsidR="00AC5003" w:rsidRDefault="00AC5003" w:rsidP="00170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12" w:space="0" w:color="94B6D2"/>
      </w:tblBorders>
      <w:tblLook w:val="04A0" w:firstRow="1" w:lastRow="0" w:firstColumn="1" w:lastColumn="0" w:noHBand="0" w:noVBand="1"/>
    </w:tblPr>
    <w:tblGrid>
      <w:gridCol w:w="3991"/>
      <w:gridCol w:w="5762"/>
    </w:tblGrid>
    <w:tr w:rsidR="007F645C" w:rsidRPr="004D603D" w:rsidTr="00C4328E">
      <w:trPr>
        <w:trHeight w:hRule="exact" w:val="851"/>
      </w:trPr>
      <w:tc>
        <w:tcPr>
          <w:tcW w:w="4077" w:type="dxa"/>
        </w:tcPr>
        <w:p w:rsidR="007F645C" w:rsidRPr="004D603D" w:rsidRDefault="007F645C" w:rsidP="001705E9">
          <w:pPr>
            <w:pStyle w:val="Header"/>
          </w:pPr>
          <w:r>
            <w:rPr>
              <w:noProof/>
              <w:lang w:val="en-US" w:eastAsia="en-US"/>
            </w:rPr>
            <w:drawing>
              <wp:inline distT="0" distB="0" distL="0" distR="0">
                <wp:extent cx="419100" cy="428625"/>
                <wp:effectExtent l="19050" t="0" r="0" b="0"/>
                <wp:docPr id="3" name="Afbeelding 2" descr="fav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favv2.gif"/>
                        <pic:cNvPicPr>
                          <a:picLocks noChangeAspect="1" noChangeArrowheads="1"/>
                        </pic:cNvPicPr>
                      </pic:nvPicPr>
                      <pic:blipFill>
                        <a:blip r:embed="rId1"/>
                        <a:srcRect/>
                        <a:stretch>
                          <a:fillRect/>
                        </a:stretch>
                      </pic:blipFill>
                      <pic:spPr bwMode="auto">
                        <a:xfrm>
                          <a:off x="0" y="0"/>
                          <a:ext cx="419100" cy="428625"/>
                        </a:xfrm>
                        <a:prstGeom prst="rect">
                          <a:avLst/>
                        </a:prstGeom>
                        <a:noFill/>
                        <a:ln w="9525">
                          <a:noFill/>
                          <a:miter lim="800000"/>
                          <a:headEnd/>
                          <a:tailEnd/>
                        </a:ln>
                      </pic:spPr>
                    </pic:pic>
                  </a:graphicData>
                </a:graphic>
              </wp:inline>
            </w:drawing>
          </w:r>
        </w:p>
      </w:tc>
      <w:tc>
        <w:tcPr>
          <w:tcW w:w="5892" w:type="dxa"/>
          <w:vAlign w:val="center"/>
        </w:tcPr>
        <w:p w:rsidR="007F645C" w:rsidRPr="00C4328E" w:rsidRDefault="007F645C" w:rsidP="001705E9">
          <w:pPr>
            <w:pStyle w:val="Header"/>
          </w:pPr>
          <w:r>
            <w:rPr>
              <w:lang w:val="nl-BE"/>
            </w:rPr>
            <w:t>[</w:t>
          </w:r>
          <w:r w:rsidR="00F94872">
            <w:rPr>
              <w:lang w:val="nl-BE"/>
            </w:rPr>
            <w:t>Technical Fiche</w:t>
          </w:r>
          <w:r>
            <w:rPr>
              <w:lang w:val="nl-BE"/>
            </w:rPr>
            <w:t>] – [</w:t>
          </w:r>
          <w:proofErr w:type="spellStart"/>
          <w:r w:rsidR="00F94872">
            <w:rPr>
              <w:lang w:val="nl-BE"/>
            </w:rPr>
            <w:t>MediatR</w:t>
          </w:r>
          <w:proofErr w:type="spellEnd"/>
          <w:r>
            <w:rPr>
              <w:lang w:val="nl-BE"/>
            </w:rPr>
            <w:t>]</w:t>
          </w:r>
        </w:p>
      </w:tc>
    </w:tr>
  </w:tbl>
  <w:p w:rsidR="007F645C" w:rsidRDefault="007F645C" w:rsidP="00170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10D14A49"/>
    <w:multiLevelType w:val="hybridMultilevel"/>
    <w:tmpl w:val="33A4A95A"/>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0F7C2D"/>
    <w:multiLevelType w:val="hybridMultilevel"/>
    <w:tmpl w:val="1F963C4E"/>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A524334"/>
    <w:multiLevelType w:val="hybridMultilevel"/>
    <w:tmpl w:val="EDC8D21E"/>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A5955C7"/>
    <w:multiLevelType w:val="hybridMultilevel"/>
    <w:tmpl w:val="929E4B84"/>
    <w:lvl w:ilvl="0" w:tplc="080C0009">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C104E57"/>
    <w:multiLevelType w:val="multilevel"/>
    <w:tmpl w:val="4C861274"/>
    <w:lvl w:ilvl="0">
      <w:start w:val="3"/>
      <w:numFmt w:val="decimal"/>
      <w:lvlText w:val="%1."/>
      <w:lvlJc w:val="left"/>
      <w:pPr>
        <w:ind w:left="408" w:hanging="408"/>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1" w15:restartNumberingAfterBreak="0">
    <w:nsid w:val="565847B0"/>
    <w:multiLevelType w:val="hybridMultilevel"/>
    <w:tmpl w:val="D0FAAFC8"/>
    <w:lvl w:ilvl="0" w:tplc="080C0009">
      <w:start w:val="1"/>
      <w:numFmt w:val="bullet"/>
      <w:lvlText w:val=""/>
      <w:lvlJc w:val="left"/>
      <w:pPr>
        <w:ind w:left="795" w:hanging="360"/>
      </w:pPr>
      <w:rPr>
        <w:rFonts w:ascii="Wingdings" w:hAnsi="Wingdings" w:hint="default"/>
      </w:rPr>
    </w:lvl>
    <w:lvl w:ilvl="1" w:tplc="080C0003" w:tentative="1">
      <w:start w:val="1"/>
      <w:numFmt w:val="bullet"/>
      <w:lvlText w:val="o"/>
      <w:lvlJc w:val="left"/>
      <w:pPr>
        <w:ind w:left="1515" w:hanging="360"/>
      </w:pPr>
      <w:rPr>
        <w:rFonts w:ascii="Courier New" w:hAnsi="Courier New" w:cs="Courier New" w:hint="default"/>
      </w:rPr>
    </w:lvl>
    <w:lvl w:ilvl="2" w:tplc="080C0005" w:tentative="1">
      <w:start w:val="1"/>
      <w:numFmt w:val="bullet"/>
      <w:lvlText w:val=""/>
      <w:lvlJc w:val="left"/>
      <w:pPr>
        <w:ind w:left="2235" w:hanging="360"/>
      </w:pPr>
      <w:rPr>
        <w:rFonts w:ascii="Wingdings" w:hAnsi="Wingdings" w:hint="default"/>
      </w:rPr>
    </w:lvl>
    <w:lvl w:ilvl="3" w:tplc="080C0001" w:tentative="1">
      <w:start w:val="1"/>
      <w:numFmt w:val="bullet"/>
      <w:lvlText w:val=""/>
      <w:lvlJc w:val="left"/>
      <w:pPr>
        <w:ind w:left="2955" w:hanging="360"/>
      </w:pPr>
      <w:rPr>
        <w:rFonts w:ascii="Symbol" w:hAnsi="Symbol" w:hint="default"/>
      </w:rPr>
    </w:lvl>
    <w:lvl w:ilvl="4" w:tplc="080C0003" w:tentative="1">
      <w:start w:val="1"/>
      <w:numFmt w:val="bullet"/>
      <w:lvlText w:val="o"/>
      <w:lvlJc w:val="left"/>
      <w:pPr>
        <w:ind w:left="3675" w:hanging="360"/>
      </w:pPr>
      <w:rPr>
        <w:rFonts w:ascii="Courier New" w:hAnsi="Courier New" w:cs="Courier New" w:hint="default"/>
      </w:rPr>
    </w:lvl>
    <w:lvl w:ilvl="5" w:tplc="080C0005" w:tentative="1">
      <w:start w:val="1"/>
      <w:numFmt w:val="bullet"/>
      <w:lvlText w:val=""/>
      <w:lvlJc w:val="left"/>
      <w:pPr>
        <w:ind w:left="4395" w:hanging="360"/>
      </w:pPr>
      <w:rPr>
        <w:rFonts w:ascii="Wingdings" w:hAnsi="Wingdings" w:hint="default"/>
      </w:rPr>
    </w:lvl>
    <w:lvl w:ilvl="6" w:tplc="080C0001" w:tentative="1">
      <w:start w:val="1"/>
      <w:numFmt w:val="bullet"/>
      <w:lvlText w:val=""/>
      <w:lvlJc w:val="left"/>
      <w:pPr>
        <w:ind w:left="5115" w:hanging="360"/>
      </w:pPr>
      <w:rPr>
        <w:rFonts w:ascii="Symbol" w:hAnsi="Symbol" w:hint="default"/>
      </w:rPr>
    </w:lvl>
    <w:lvl w:ilvl="7" w:tplc="080C0003" w:tentative="1">
      <w:start w:val="1"/>
      <w:numFmt w:val="bullet"/>
      <w:lvlText w:val="o"/>
      <w:lvlJc w:val="left"/>
      <w:pPr>
        <w:ind w:left="5835" w:hanging="360"/>
      </w:pPr>
      <w:rPr>
        <w:rFonts w:ascii="Courier New" w:hAnsi="Courier New" w:cs="Courier New" w:hint="default"/>
      </w:rPr>
    </w:lvl>
    <w:lvl w:ilvl="8" w:tplc="080C0005" w:tentative="1">
      <w:start w:val="1"/>
      <w:numFmt w:val="bullet"/>
      <w:lvlText w:val=""/>
      <w:lvlJc w:val="left"/>
      <w:pPr>
        <w:ind w:left="6555" w:hanging="360"/>
      </w:pPr>
      <w:rPr>
        <w:rFonts w:ascii="Wingdings" w:hAnsi="Wingdings" w:hint="default"/>
      </w:rPr>
    </w:lvl>
  </w:abstractNum>
  <w:abstractNum w:abstractNumId="12" w15:restartNumberingAfterBreak="0">
    <w:nsid w:val="59945584"/>
    <w:multiLevelType w:val="hybridMultilevel"/>
    <w:tmpl w:val="FA5E97BC"/>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654D0AC5"/>
    <w:multiLevelType w:val="hybridMultilevel"/>
    <w:tmpl w:val="D06A0CDE"/>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5704481"/>
    <w:multiLevelType w:val="multilevel"/>
    <w:tmpl w:val="4232E6F6"/>
    <w:lvl w:ilvl="0">
      <w:start w:val="1"/>
      <w:numFmt w:val="decimal"/>
      <w:pStyle w:val="Titren1"/>
      <w:lvlText w:val="%1."/>
      <w:lvlJc w:val="left"/>
      <w:pPr>
        <w:ind w:left="360" w:hanging="360"/>
      </w:pPr>
      <w:rPr>
        <w:b w:val="0"/>
        <w:i w:val="0"/>
        <w:color w:val="auto"/>
        <w:sz w:val="28"/>
        <w:szCs w:val="28"/>
      </w:rPr>
    </w:lvl>
    <w:lvl w:ilvl="1">
      <w:start w:val="1"/>
      <w:numFmt w:val="decimal"/>
      <w:lvlText w:val="%2."/>
      <w:lvlJc w:val="left"/>
      <w:pPr>
        <w:ind w:left="792" w:hanging="432"/>
      </w:pPr>
      <w:rPr>
        <w:i w:val="0"/>
      </w:rPr>
    </w:lvl>
    <w:lvl w:ilvl="2">
      <w:start w:val="1"/>
      <w:numFmt w:val="decimal"/>
      <w:lvlText w:val="%1.%2.%3."/>
      <w:lvlJc w:val="left"/>
      <w:pPr>
        <w:ind w:left="1224" w:hanging="504"/>
      </w:pPr>
      <w:rPr>
        <w:b/>
        <w:i w:val="0"/>
        <w:sz w:val="22"/>
        <w:szCs w:val="22"/>
      </w:rPr>
    </w:lvl>
    <w:lvl w:ilvl="3">
      <w:start w:val="1"/>
      <w:numFmt w:val="decimal"/>
      <w:lvlText w:val="%1.%2.%3.%4."/>
      <w:lvlJc w:val="left"/>
      <w:pPr>
        <w:ind w:left="1728" w:hanging="648"/>
      </w:pPr>
      <w:rPr>
        <w:b/>
        <w:i/>
        <w:sz w:val="20"/>
        <w:szCs w:val="20"/>
        <w:u w:val="none"/>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947E5E"/>
    <w:multiLevelType w:val="hybridMultilevel"/>
    <w:tmpl w:val="57E6850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6F51F8C"/>
    <w:multiLevelType w:val="hybridMultilevel"/>
    <w:tmpl w:val="DC94DBB8"/>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82E0B73"/>
    <w:multiLevelType w:val="hybridMultilevel"/>
    <w:tmpl w:val="E7564F0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772B08BE"/>
    <w:multiLevelType w:val="multilevel"/>
    <w:tmpl w:val="7CE24EB8"/>
    <w:lvl w:ilvl="0">
      <w:start w:val="1"/>
      <w:numFmt w:val="decimal"/>
      <w:lvlText w:val="%1."/>
      <w:lvlJc w:val="left"/>
      <w:pPr>
        <w:ind w:left="360" w:hanging="360"/>
      </w:pPr>
      <w:rPr>
        <w:b w:val="0"/>
        <w:color w:val="FF0000"/>
        <w:sz w:val="28"/>
        <w:szCs w:val="28"/>
      </w:rPr>
    </w:lvl>
    <w:lvl w:ilvl="1">
      <w:start w:val="1"/>
      <w:numFmt w:val="decimal"/>
      <w:pStyle w:val="Titren2"/>
      <w:lvlText w:val="%1.%2."/>
      <w:lvlJc w:val="left"/>
      <w:pPr>
        <w:ind w:left="716" w:hanging="432"/>
      </w:pPr>
      <w:rPr>
        <w:i w:val="0"/>
      </w:rPr>
    </w:lvl>
    <w:lvl w:ilvl="2">
      <w:start w:val="1"/>
      <w:numFmt w:val="decimal"/>
      <w:lvlText w:val="%1.%2.%3."/>
      <w:lvlJc w:val="left"/>
      <w:pPr>
        <w:ind w:left="1224" w:hanging="504"/>
      </w:pPr>
      <w:rPr>
        <w:b/>
        <w:i w:val="0"/>
        <w:sz w:val="22"/>
        <w:szCs w:val="22"/>
      </w:rPr>
    </w:lvl>
    <w:lvl w:ilvl="3">
      <w:start w:val="1"/>
      <w:numFmt w:val="decimal"/>
      <w:lvlText w:val="%1.%2.%3.%4."/>
      <w:lvlJc w:val="left"/>
      <w:pPr>
        <w:ind w:left="1728" w:hanging="648"/>
      </w:pPr>
      <w:rPr>
        <w:b/>
        <w:i/>
        <w:sz w:val="20"/>
        <w:szCs w:val="20"/>
        <w:u w:val="none"/>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3"/>
  </w:num>
  <w:num w:numId="4">
    <w:abstractNumId w:val="2"/>
  </w:num>
  <w:num w:numId="5">
    <w:abstractNumId w:val="1"/>
  </w:num>
  <w:num w:numId="6">
    <w:abstractNumId w:val="0"/>
  </w:num>
  <w:num w:numId="7">
    <w:abstractNumId w:val="18"/>
  </w:num>
  <w:num w:numId="8">
    <w:abstractNumId w:val="14"/>
  </w:num>
  <w:num w:numId="9">
    <w:abstractNumId w:val="7"/>
  </w:num>
  <w:num w:numId="10">
    <w:abstractNumId w:val="10"/>
  </w:num>
  <w:num w:numId="11">
    <w:abstractNumId w:val="5"/>
  </w:num>
  <w:num w:numId="12">
    <w:abstractNumId w:val="4"/>
  </w:num>
  <w:num w:numId="13">
    <w:abstractNumId w:val="16"/>
  </w:num>
  <w:num w:numId="14">
    <w:abstractNumId w:val="13"/>
  </w:num>
  <w:num w:numId="15">
    <w:abstractNumId w:val="11"/>
  </w:num>
  <w:num w:numId="16">
    <w:abstractNumId w:val="12"/>
  </w:num>
  <w:num w:numId="17">
    <w:abstractNumId w:val="17"/>
  </w:num>
  <w:num w:numId="18">
    <w:abstractNumId w:val="6"/>
  </w:num>
  <w:num w:numId="19">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proofState w:spelling="clean"/>
  <w:defaultTabStop w:val="284"/>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C17"/>
    <w:rsid w:val="0000079C"/>
    <w:rsid w:val="00003632"/>
    <w:rsid w:val="000045C5"/>
    <w:rsid w:val="000047FA"/>
    <w:rsid w:val="00004E3A"/>
    <w:rsid w:val="00005418"/>
    <w:rsid w:val="00005C7F"/>
    <w:rsid w:val="000067EF"/>
    <w:rsid w:val="00007A44"/>
    <w:rsid w:val="00007AA6"/>
    <w:rsid w:val="00007E3B"/>
    <w:rsid w:val="000104C8"/>
    <w:rsid w:val="0001220A"/>
    <w:rsid w:val="00013FF2"/>
    <w:rsid w:val="00015247"/>
    <w:rsid w:val="00015F02"/>
    <w:rsid w:val="0001610B"/>
    <w:rsid w:val="000161E5"/>
    <w:rsid w:val="0001643F"/>
    <w:rsid w:val="0001785F"/>
    <w:rsid w:val="000203F2"/>
    <w:rsid w:val="00020409"/>
    <w:rsid w:val="00020BD9"/>
    <w:rsid w:val="00020F53"/>
    <w:rsid w:val="00021956"/>
    <w:rsid w:val="00021BD8"/>
    <w:rsid w:val="00021E84"/>
    <w:rsid w:val="00021EA7"/>
    <w:rsid w:val="000225D0"/>
    <w:rsid w:val="00023D70"/>
    <w:rsid w:val="00024DE4"/>
    <w:rsid w:val="00024F44"/>
    <w:rsid w:val="000252EC"/>
    <w:rsid w:val="00026C06"/>
    <w:rsid w:val="00027D7D"/>
    <w:rsid w:val="0003002F"/>
    <w:rsid w:val="000318A7"/>
    <w:rsid w:val="00033FA4"/>
    <w:rsid w:val="0003403A"/>
    <w:rsid w:val="00034618"/>
    <w:rsid w:val="0003485F"/>
    <w:rsid w:val="00034875"/>
    <w:rsid w:val="00034879"/>
    <w:rsid w:val="000352B4"/>
    <w:rsid w:val="000359B4"/>
    <w:rsid w:val="00035BAF"/>
    <w:rsid w:val="000363CB"/>
    <w:rsid w:val="00036E3E"/>
    <w:rsid w:val="0003756F"/>
    <w:rsid w:val="0003772E"/>
    <w:rsid w:val="000409F6"/>
    <w:rsid w:val="00040A4A"/>
    <w:rsid w:val="00040D25"/>
    <w:rsid w:val="00041573"/>
    <w:rsid w:val="00042345"/>
    <w:rsid w:val="00042568"/>
    <w:rsid w:val="00042AE0"/>
    <w:rsid w:val="00042F89"/>
    <w:rsid w:val="00043698"/>
    <w:rsid w:val="0004375B"/>
    <w:rsid w:val="0005112B"/>
    <w:rsid w:val="000526DE"/>
    <w:rsid w:val="00053A96"/>
    <w:rsid w:val="00053C10"/>
    <w:rsid w:val="00054925"/>
    <w:rsid w:val="00054ED4"/>
    <w:rsid w:val="00055856"/>
    <w:rsid w:val="000564D7"/>
    <w:rsid w:val="00056A68"/>
    <w:rsid w:val="00056A76"/>
    <w:rsid w:val="00057C8B"/>
    <w:rsid w:val="000603A0"/>
    <w:rsid w:val="00060B18"/>
    <w:rsid w:val="00061DB0"/>
    <w:rsid w:val="00061E64"/>
    <w:rsid w:val="0006226D"/>
    <w:rsid w:val="0006230A"/>
    <w:rsid w:val="00064219"/>
    <w:rsid w:val="0006568F"/>
    <w:rsid w:val="0006590A"/>
    <w:rsid w:val="0006637B"/>
    <w:rsid w:val="00066465"/>
    <w:rsid w:val="00066F90"/>
    <w:rsid w:val="00067891"/>
    <w:rsid w:val="00070801"/>
    <w:rsid w:val="000723F3"/>
    <w:rsid w:val="00073FC0"/>
    <w:rsid w:val="00074EDA"/>
    <w:rsid w:val="00075044"/>
    <w:rsid w:val="00075276"/>
    <w:rsid w:val="000761F5"/>
    <w:rsid w:val="00076E44"/>
    <w:rsid w:val="0008055B"/>
    <w:rsid w:val="00080890"/>
    <w:rsid w:val="00081E88"/>
    <w:rsid w:val="0008256C"/>
    <w:rsid w:val="00083E4F"/>
    <w:rsid w:val="00083FD3"/>
    <w:rsid w:val="000854E4"/>
    <w:rsid w:val="00085734"/>
    <w:rsid w:val="0008628C"/>
    <w:rsid w:val="00090B9C"/>
    <w:rsid w:val="00091778"/>
    <w:rsid w:val="00092550"/>
    <w:rsid w:val="00092D05"/>
    <w:rsid w:val="00092FE9"/>
    <w:rsid w:val="0009391E"/>
    <w:rsid w:val="00093CE3"/>
    <w:rsid w:val="0009423A"/>
    <w:rsid w:val="00094F04"/>
    <w:rsid w:val="00094F11"/>
    <w:rsid w:val="00095D16"/>
    <w:rsid w:val="00095F81"/>
    <w:rsid w:val="00095FD0"/>
    <w:rsid w:val="00096027"/>
    <w:rsid w:val="00097814"/>
    <w:rsid w:val="000A0F9A"/>
    <w:rsid w:val="000A1195"/>
    <w:rsid w:val="000A1859"/>
    <w:rsid w:val="000A1D22"/>
    <w:rsid w:val="000A1E37"/>
    <w:rsid w:val="000A34B4"/>
    <w:rsid w:val="000A3B6C"/>
    <w:rsid w:val="000A436C"/>
    <w:rsid w:val="000A4DEF"/>
    <w:rsid w:val="000A5999"/>
    <w:rsid w:val="000B1726"/>
    <w:rsid w:val="000B27CE"/>
    <w:rsid w:val="000B499F"/>
    <w:rsid w:val="000B5D23"/>
    <w:rsid w:val="000B5E53"/>
    <w:rsid w:val="000B6FE0"/>
    <w:rsid w:val="000B73E9"/>
    <w:rsid w:val="000B7DD8"/>
    <w:rsid w:val="000C00BE"/>
    <w:rsid w:val="000C04D7"/>
    <w:rsid w:val="000C129A"/>
    <w:rsid w:val="000C1649"/>
    <w:rsid w:val="000C1684"/>
    <w:rsid w:val="000C3D42"/>
    <w:rsid w:val="000C4538"/>
    <w:rsid w:val="000C48C9"/>
    <w:rsid w:val="000C56B6"/>
    <w:rsid w:val="000C5DD9"/>
    <w:rsid w:val="000C6DD0"/>
    <w:rsid w:val="000C73E0"/>
    <w:rsid w:val="000C789A"/>
    <w:rsid w:val="000C7F88"/>
    <w:rsid w:val="000D0381"/>
    <w:rsid w:val="000D1275"/>
    <w:rsid w:val="000D1F86"/>
    <w:rsid w:val="000D26D4"/>
    <w:rsid w:val="000D34CB"/>
    <w:rsid w:val="000D35A9"/>
    <w:rsid w:val="000D436E"/>
    <w:rsid w:val="000D4E12"/>
    <w:rsid w:val="000D5BFB"/>
    <w:rsid w:val="000D5C6E"/>
    <w:rsid w:val="000D6F4F"/>
    <w:rsid w:val="000E0600"/>
    <w:rsid w:val="000E0E19"/>
    <w:rsid w:val="000E18B1"/>
    <w:rsid w:val="000E18C0"/>
    <w:rsid w:val="000E1A70"/>
    <w:rsid w:val="000E1B00"/>
    <w:rsid w:val="000E3341"/>
    <w:rsid w:val="000E577F"/>
    <w:rsid w:val="000E5FB2"/>
    <w:rsid w:val="000E6714"/>
    <w:rsid w:val="000E7956"/>
    <w:rsid w:val="000F0B3B"/>
    <w:rsid w:val="000F119A"/>
    <w:rsid w:val="000F14AC"/>
    <w:rsid w:val="000F1701"/>
    <w:rsid w:val="000F229B"/>
    <w:rsid w:val="000F2C94"/>
    <w:rsid w:val="000F2F1A"/>
    <w:rsid w:val="000F4BBC"/>
    <w:rsid w:val="000F5102"/>
    <w:rsid w:val="000F532B"/>
    <w:rsid w:val="000F6143"/>
    <w:rsid w:val="000F6ECD"/>
    <w:rsid w:val="000F742D"/>
    <w:rsid w:val="000F7DD6"/>
    <w:rsid w:val="000F7F7A"/>
    <w:rsid w:val="00100C6E"/>
    <w:rsid w:val="00100C88"/>
    <w:rsid w:val="00101B17"/>
    <w:rsid w:val="00101F03"/>
    <w:rsid w:val="00102E00"/>
    <w:rsid w:val="0010355B"/>
    <w:rsid w:val="001040E5"/>
    <w:rsid w:val="001045A3"/>
    <w:rsid w:val="00104AFD"/>
    <w:rsid w:val="00106B61"/>
    <w:rsid w:val="00106DAD"/>
    <w:rsid w:val="00110510"/>
    <w:rsid w:val="00110BE0"/>
    <w:rsid w:val="00114AF4"/>
    <w:rsid w:val="00114D77"/>
    <w:rsid w:val="0011697C"/>
    <w:rsid w:val="00116C34"/>
    <w:rsid w:val="001171BC"/>
    <w:rsid w:val="00117CFD"/>
    <w:rsid w:val="001201E8"/>
    <w:rsid w:val="001223ED"/>
    <w:rsid w:val="00122A75"/>
    <w:rsid w:val="00122EE3"/>
    <w:rsid w:val="00123B49"/>
    <w:rsid w:val="0012432A"/>
    <w:rsid w:val="0012452F"/>
    <w:rsid w:val="0012527D"/>
    <w:rsid w:val="00125E4A"/>
    <w:rsid w:val="0012615F"/>
    <w:rsid w:val="00126292"/>
    <w:rsid w:val="00126608"/>
    <w:rsid w:val="00127D82"/>
    <w:rsid w:val="00131424"/>
    <w:rsid w:val="00131F3D"/>
    <w:rsid w:val="001320C6"/>
    <w:rsid w:val="0013247F"/>
    <w:rsid w:val="00133F6D"/>
    <w:rsid w:val="00134962"/>
    <w:rsid w:val="001350C7"/>
    <w:rsid w:val="0013517C"/>
    <w:rsid w:val="0013547C"/>
    <w:rsid w:val="00136184"/>
    <w:rsid w:val="00136FBB"/>
    <w:rsid w:val="00137062"/>
    <w:rsid w:val="0013758F"/>
    <w:rsid w:val="0013790D"/>
    <w:rsid w:val="00137E48"/>
    <w:rsid w:val="00140154"/>
    <w:rsid w:val="001412B1"/>
    <w:rsid w:val="0014146A"/>
    <w:rsid w:val="001433F1"/>
    <w:rsid w:val="00143D4C"/>
    <w:rsid w:val="001442A9"/>
    <w:rsid w:val="00144B0E"/>
    <w:rsid w:val="00145A31"/>
    <w:rsid w:val="00146484"/>
    <w:rsid w:val="00146950"/>
    <w:rsid w:val="00151DBB"/>
    <w:rsid w:val="001522F8"/>
    <w:rsid w:val="00152AC3"/>
    <w:rsid w:val="00153B61"/>
    <w:rsid w:val="00153CD8"/>
    <w:rsid w:val="0015544C"/>
    <w:rsid w:val="00155B06"/>
    <w:rsid w:val="0015619B"/>
    <w:rsid w:val="00156B38"/>
    <w:rsid w:val="00157D49"/>
    <w:rsid w:val="00162B66"/>
    <w:rsid w:val="001633CC"/>
    <w:rsid w:val="00164927"/>
    <w:rsid w:val="00165771"/>
    <w:rsid w:val="001701CD"/>
    <w:rsid w:val="001705E9"/>
    <w:rsid w:val="00170FB3"/>
    <w:rsid w:val="0017283C"/>
    <w:rsid w:val="00172C88"/>
    <w:rsid w:val="00172D78"/>
    <w:rsid w:val="00172E3D"/>
    <w:rsid w:val="00175018"/>
    <w:rsid w:val="00175730"/>
    <w:rsid w:val="001761F0"/>
    <w:rsid w:val="0017652C"/>
    <w:rsid w:val="001768DC"/>
    <w:rsid w:val="00176E95"/>
    <w:rsid w:val="00177343"/>
    <w:rsid w:val="00177729"/>
    <w:rsid w:val="00180999"/>
    <w:rsid w:val="0018165E"/>
    <w:rsid w:val="0018290F"/>
    <w:rsid w:val="001832C9"/>
    <w:rsid w:val="0018479D"/>
    <w:rsid w:val="00184C89"/>
    <w:rsid w:val="00184E27"/>
    <w:rsid w:val="001859C1"/>
    <w:rsid w:val="001866CC"/>
    <w:rsid w:val="00187486"/>
    <w:rsid w:val="00187E1F"/>
    <w:rsid w:val="00187E23"/>
    <w:rsid w:val="0019010E"/>
    <w:rsid w:val="00190116"/>
    <w:rsid w:val="00190119"/>
    <w:rsid w:val="001902D7"/>
    <w:rsid w:val="00190678"/>
    <w:rsid w:val="00190FDF"/>
    <w:rsid w:val="0019125E"/>
    <w:rsid w:val="00192A37"/>
    <w:rsid w:val="00193338"/>
    <w:rsid w:val="0019413B"/>
    <w:rsid w:val="00194282"/>
    <w:rsid w:val="001942BE"/>
    <w:rsid w:val="001942D9"/>
    <w:rsid w:val="001948F7"/>
    <w:rsid w:val="001955A2"/>
    <w:rsid w:val="00197DF6"/>
    <w:rsid w:val="00197F90"/>
    <w:rsid w:val="001A0E2A"/>
    <w:rsid w:val="001A1D8D"/>
    <w:rsid w:val="001A2A49"/>
    <w:rsid w:val="001A3A25"/>
    <w:rsid w:val="001A449E"/>
    <w:rsid w:val="001A5ED8"/>
    <w:rsid w:val="001A669A"/>
    <w:rsid w:val="001A6E1F"/>
    <w:rsid w:val="001A7698"/>
    <w:rsid w:val="001A7A78"/>
    <w:rsid w:val="001B1C95"/>
    <w:rsid w:val="001B1F5E"/>
    <w:rsid w:val="001B31C4"/>
    <w:rsid w:val="001B4287"/>
    <w:rsid w:val="001B52CF"/>
    <w:rsid w:val="001B60CA"/>
    <w:rsid w:val="001B6438"/>
    <w:rsid w:val="001B678B"/>
    <w:rsid w:val="001B72AC"/>
    <w:rsid w:val="001B7341"/>
    <w:rsid w:val="001C09F0"/>
    <w:rsid w:val="001C1915"/>
    <w:rsid w:val="001C1B28"/>
    <w:rsid w:val="001C1F69"/>
    <w:rsid w:val="001C3203"/>
    <w:rsid w:val="001C3509"/>
    <w:rsid w:val="001C3BAE"/>
    <w:rsid w:val="001C53EE"/>
    <w:rsid w:val="001C6109"/>
    <w:rsid w:val="001C650E"/>
    <w:rsid w:val="001C7A28"/>
    <w:rsid w:val="001D11F9"/>
    <w:rsid w:val="001D21D1"/>
    <w:rsid w:val="001D2A52"/>
    <w:rsid w:val="001D2ECE"/>
    <w:rsid w:val="001D2ED0"/>
    <w:rsid w:val="001D3BD1"/>
    <w:rsid w:val="001D46D0"/>
    <w:rsid w:val="001D4930"/>
    <w:rsid w:val="001D5A63"/>
    <w:rsid w:val="001D67FE"/>
    <w:rsid w:val="001D7F22"/>
    <w:rsid w:val="001E018C"/>
    <w:rsid w:val="001E0575"/>
    <w:rsid w:val="001E1213"/>
    <w:rsid w:val="001E1356"/>
    <w:rsid w:val="001E1AEC"/>
    <w:rsid w:val="001E1BF1"/>
    <w:rsid w:val="001E254D"/>
    <w:rsid w:val="001E2B42"/>
    <w:rsid w:val="001E304A"/>
    <w:rsid w:val="001E30E2"/>
    <w:rsid w:val="001E4170"/>
    <w:rsid w:val="001E6B48"/>
    <w:rsid w:val="001E6D08"/>
    <w:rsid w:val="001E70D7"/>
    <w:rsid w:val="001F0749"/>
    <w:rsid w:val="001F08D0"/>
    <w:rsid w:val="001F0C4B"/>
    <w:rsid w:val="001F2A17"/>
    <w:rsid w:val="001F3486"/>
    <w:rsid w:val="001F4713"/>
    <w:rsid w:val="001F534A"/>
    <w:rsid w:val="001F6023"/>
    <w:rsid w:val="001F70AA"/>
    <w:rsid w:val="00200033"/>
    <w:rsid w:val="002001C4"/>
    <w:rsid w:val="00200298"/>
    <w:rsid w:val="002002AA"/>
    <w:rsid w:val="0020265A"/>
    <w:rsid w:val="002045BE"/>
    <w:rsid w:val="00204A9F"/>
    <w:rsid w:val="00205C98"/>
    <w:rsid w:val="00206476"/>
    <w:rsid w:val="0020785A"/>
    <w:rsid w:val="0020788B"/>
    <w:rsid w:val="00207EFF"/>
    <w:rsid w:val="00210DB9"/>
    <w:rsid w:val="0021195D"/>
    <w:rsid w:val="00212AB5"/>
    <w:rsid w:val="00212D97"/>
    <w:rsid w:val="002132FE"/>
    <w:rsid w:val="0021528C"/>
    <w:rsid w:val="00217DBE"/>
    <w:rsid w:val="0022008F"/>
    <w:rsid w:val="00220425"/>
    <w:rsid w:val="002207FC"/>
    <w:rsid w:val="00220FA0"/>
    <w:rsid w:val="00221480"/>
    <w:rsid w:val="00221677"/>
    <w:rsid w:val="00221C74"/>
    <w:rsid w:val="00221CBD"/>
    <w:rsid w:val="00221DA9"/>
    <w:rsid w:val="00221EE1"/>
    <w:rsid w:val="002220E8"/>
    <w:rsid w:val="00222F61"/>
    <w:rsid w:val="002232B0"/>
    <w:rsid w:val="00223DA1"/>
    <w:rsid w:val="00224218"/>
    <w:rsid w:val="00225930"/>
    <w:rsid w:val="00225B04"/>
    <w:rsid w:val="00226793"/>
    <w:rsid w:val="00226ED5"/>
    <w:rsid w:val="002273BB"/>
    <w:rsid w:val="0022741A"/>
    <w:rsid w:val="00230B3B"/>
    <w:rsid w:val="00231098"/>
    <w:rsid w:val="00231250"/>
    <w:rsid w:val="00232B6E"/>
    <w:rsid w:val="00233D2A"/>
    <w:rsid w:val="00233F71"/>
    <w:rsid w:val="00234B13"/>
    <w:rsid w:val="00234B8E"/>
    <w:rsid w:val="002352CF"/>
    <w:rsid w:val="0023541D"/>
    <w:rsid w:val="002355D1"/>
    <w:rsid w:val="002358B4"/>
    <w:rsid w:val="00235CB3"/>
    <w:rsid w:val="00235ED9"/>
    <w:rsid w:val="00236ADF"/>
    <w:rsid w:val="002374D8"/>
    <w:rsid w:val="0023799C"/>
    <w:rsid w:val="00240B36"/>
    <w:rsid w:val="00241A0F"/>
    <w:rsid w:val="00241ED6"/>
    <w:rsid w:val="00243ADB"/>
    <w:rsid w:val="00243EDD"/>
    <w:rsid w:val="00244DDA"/>
    <w:rsid w:val="002457E4"/>
    <w:rsid w:val="0024671A"/>
    <w:rsid w:val="002473B5"/>
    <w:rsid w:val="00247D76"/>
    <w:rsid w:val="002502E8"/>
    <w:rsid w:val="002507B0"/>
    <w:rsid w:val="00250E95"/>
    <w:rsid w:val="00251114"/>
    <w:rsid w:val="0025295A"/>
    <w:rsid w:val="00253133"/>
    <w:rsid w:val="00253FB1"/>
    <w:rsid w:val="002544CD"/>
    <w:rsid w:val="00255430"/>
    <w:rsid w:val="002578B6"/>
    <w:rsid w:val="002605B7"/>
    <w:rsid w:val="0026153B"/>
    <w:rsid w:val="002624E1"/>
    <w:rsid w:val="00262566"/>
    <w:rsid w:val="002658BE"/>
    <w:rsid w:val="002662D1"/>
    <w:rsid w:val="00266E0C"/>
    <w:rsid w:val="0027042A"/>
    <w:rsid w:val="002716F3"/>
    <w:rsid w:val="002724D0"/>
    <w:rsid w:val="002729B5"/>
    <w:rsid w:val="002734E4"/>
    <w:rsid w:val="00273B1B"/>
    <w:rsid w:val="0027436C"/>
    <w:rsid w:val="002745EE"/>
    <w:rsid w:val="00274A89"/>
    <w:rsid w:val="00275DAD"/>
    <w:rsid w:val="002764D9"/>
    <w:rsid w:val="00276C8E"/>
    <w:rsid w:val="00280A5F"/>
    <w:rsid w:val="00280E55"/>
    <w:rsid w:val="00281BCA"/>
    <w:rsid w:val="0028210D"/>
    <w:rsid w:val="002823D7"/>
    <w:rsid w:val="002835F0"/>
    <w:rsid w:val="0028464F"/>
    <w:rsid w:val="00284CD3"/>
    <w:rsid w:val="00287F86"/>
    <w:rsid w:val="00292E85"/>
    <w:rsid w:val="002932E4"/>
    <w:rsid w:val="002945B6"/>
    <w:rsid w:val="002963DF"/>
    <w:rsid w:val="00296ACD"/>
    <w:rsid w:val="00296E0F"/>
    <w:rsid w:val="00296F9B"/>
    <w:rsid w:val="002A00FD"/>
    <w:rsid w:val="002A0681"/>
    <w:rsid w:val="002A1AE1"/>
    <w:rsid w:val="002A20C8"/>
    <w:rsid w:val="002A3643"/>
    <w:rsid w:val="002A3E7A"/>
    <w:rsid w:val="002A5743"/>
    <w:rsid w:val="002A6024"/>
    <w:rsid w:val="002A7090"/>
    <w:rsid w:val="002A7140"/>
    <w:rsid w:val="002B0200"/>
    <w:rsid w:val="002B18AC"/>
    <w:rsid w:val="002B2A7E"/>
    <w:rsid w:val="002B2B37"/>
    <w:rsid w:val="002B317B"/>
    <w:rsid w:val="002B3E55"/>
    <w:rsid w:val="002B48DF"/>
    <w:rsid w:val="002B5049"/>
    <w:rsid w:val="002B52EE"/>
    <w:rsid w:val="002B5BF7"/>
    <w:rsid w:val="002B64CB"/>
    <w:rsid w:val="002B6D07"/>
    <w:rsid w:val="002B70F1"/>
    <w:rsid w:val="002B746F"/>
    <w:rsid w:val="002B7827"/>
    <w:rsid w:val="002C3C28"/>
    <w:rsid w:val="002C502D"/>
    <w:rsid w:val="002C5751"/>
    <w:rsid w:val="002C7975"/>
    <w:rsid w:val="002D2890"/>
    <w:rsid w:val="002D2CBD"/>
    <w:rsid w:val="002D3795"/>
    <w:rsid w:val="002D5274"/>
    <w:rsid w:val="002D5B86"/>
    <w:rsid w:val="002D6966"/>
    <w:rsid w:val="002D709D"/>
    <w:rsid w:val="002D7B60"/>
    <w:rsid w:val="002E1934"/>
    <w:rsid w:val="002E20C1"/>
    <w:rsid w:val="002E2729"/>
    <w:rsid w:val="002E3A76"/>
    <w:rsid w:val="002E41DD"/>
    <w:rsid w:val="002E43A5"/>
    <w:rsid w:val="002E4590"/>
    <w:rsid w:val="002E6808"/>
    <w:rsid w:val="002E683E"/>
    <w:rsid w:val="002E7045"/>
    <w:rsid w:val="002E73B6"/>
    <w:rsid w:val="002E7F03"/>
    <w:rsid w:val="002F0C36"/>
    <w:rsid w:val="002F2B49"/>
    <w:rsid w:val="002F3461"/>
    <w:rsid w:val="002F38C1"/>
    <w:rsid w:val="002F3BA8"/>
    <w:rsid w:val="002F3D4F"/>
    <w:rsid w:val="002F4A67"/>
    <w:rsid w:val="002F4A7F"/>
    <w:rsid w:val="002F4C7A"/>
    <w:rsid w:val="002F5C92"/>
    <w:rsid w:val="002F6475"/>
    <w:rsid w:val="00300EBA"/>
    <w:rsid w:val="003016EA"/>
    <w:rsid w:val="00301A72"/>
    <w:rsid w:val="003026CE"/>
    <w:rsid w:val="0030273F"/>
    <w:rsid w:val="00304074"/>
    <w:rsid w:val="00304DD6"/>
    <w:rsid w:val="0030532D"/>
    <w:rsid w:val="003053AE"/>
    <w:rsid w:val="0030553B"/>
    <w:rsid w:val="00307A4A"/>
    <w:rsid w:val="00311B06"/>
    <w:rsid w:val="003126BA"/>
    <w:rsid w:val="00313587"/>
    <w:rsid w:val="00314B9F"/>
    <w:rsid w:val="003157EA"/>
    <w:rsid w:val="0031586E"/>
    <w:rsid w:val="00315E6E"/>
    <w:rsid w:val="003166F6"/>
    <w:rsid w:val="00316E56"/>
    <w:rsid w:val="00316EE8"/>
    <w:rsid w:val="003203EA"/>
    <w:rsid w:val="00320C3F"/>
    <w:rsid w:val="00321031"/>
    <w:rsid w:val="0032216E"/>
    <w:rsid w:val="00322288"/>
    <w:rsid w:val="00322660"/>
    <w:rsid w:val="00323BB2"/>
    <w:rsid w:val="00323C5E"/>
    <w:rsid w:val="00324F57"/>
    <w:rsid w:val="003273F3"/>
    <w:rsid w:val="00327450"/>
    <w:rsid w:val="0032781A"/>
    <w:rsid w:val="00327909"/>
    <w:rsid w:val="00327A9A"/>
    <w:rsid w:val="00330B91"/>
    <w:rsid w:val="00330D8E"/>
    <w:rsid w:val="003312C4"/>
    <w:rsid w:val="00331461"/>
    <w:rsid w:val="00331862"/>
    <w:rsid w:val="00331D39"/>
    <w:rsid w:val="00331E0F"/>
    <w:rsid w:val="0033236E"/>
    <w:rsid w:val="003324B8"/>
    <w:rsid w:val="00333208"/>
    <w:rsid w:val="00333D1E"/>
    <w:rsid w:val="00334282"/>
    <w:rsid w:val="0033500F"/>
    <w:rsid w:val="00335A57"/>
    <w:rsid w:val="00336109"/>
    <w:rsid w:val="00337C02"/>
    <w:rsid w:val="00340A71"/>
    <w:rsid w:val="00340E04"/>
    <w:rsid w:val="00342DF4"/>
    <w:rsid w:val="00343147"/>
    <w:rsid w:val="003435D8"/>
    <w:rsid w:val="003444E5"/>
    <w:rsid w:val="003460E4"/>
    <w:rsid w:val="0034625D"/>
    <w:rsid w:val="00346A84"/>
    <w:rsid w:val="00347419"/>
    <w:rsid w:val="00353F18"/>
    <w:rsid w:val="00354982"/>
    <w:rsid w:val="00355A7E"/>
    <w:rsid w:val="00355F13"/>
    <w:rsid w:val="003565D0"/>
    <w:rsid w:val="00356DF6"/>
    <w:rsid w:val="003579DF"/>
    <w:rsid w:val="00357A21"/>
    <w:rsid w:val="00361DDE"/>
    <w:rsid w:val="003637DB"/>
    <w:rsid w:val="00363FB7"/>
    <w:rsid w:val="003646C3"/>
    <w:rsid w:val="003653A6"/>
    <w:rsid w:val="003662AC"/>
    <w:rsid w:val="0036652F"/>
    <w:rsid w:val="003671F4"/>
    <w:rsid w:val="0036799E"/>
    <w:rsid w:val="00371A53"/>
    <w:rsid w:val="00373134"/>
    <w:rsid w:val="00373B14"/>
    <w:rsid w:val="003750CC"/>
    <w:rsid w:val="00375140"/>
    <w:rsid w:val="0037643F"/>
    <w:rsid w:val="0037679B"/>
    <w:rsid w:val="003772C3"/>
    <w:rsid w:val="00377708"/>
    <w:rsid w:val="00377ED1"/>
    <w:rsid w:val="00380426"/>
    <w:rsid w:val="0038043B"/>
    <w:rsid w:val="00381560"/>
    <w:rsid w:val="00383095"/>
    <w:rsid w:val="00383AB7"/>
    <w:rsid w:val="003842BD"/>
    <w:rsid w:val="003845B1"/>
    <w:rsid w:val="00385FED"/>
    <w:rsid w:val="00386409"/>
    <w:rsid w:val="003864A5"/>
    <w:rsid w:val="00386D8C"/>
    <w:rsid w:val="003878F3"/>
    <w:rsid w:val="00390A8E"/>
    <w:rsid w:val="00390B4F"/>
    <w:rsid w:val="00393ED9"/>
    <w:rsid w:val="003949D0"/>
    <w:rsid w:val="00394ACF"/>
    <w:rsid w:val="00394E3A"/>
    <w:rsid w:val="003959D5"/>
    <w:rsid w:val="00396730"/>
    <w:rsid w:val="00396A7D"/>
    <w:rsid w:val="00396C93"/>
    <w:rsid w:val="00397E45"/>
    <w:rsid w:val="003A0A4A"/>
    <w:rsid w:val="003A14F2"/>
    <w:rsid w:val="003A1DF0"/>
    <w:rsid w:val="003A200B"/>
    <w:rsid w:val="003A2A49"/>
    <w:rsid w:val="003A3181"/>
    <w:rsid w:val="003A369F"/>
    <w:rsid w:val="003A6330"/>
    <w:rsid w:val="003A67A3"/>
    <w:rsid w:val="003A68E6"/>
    <w:rsid w:val="003B0175"/>
    <w:rsid w:val="003B1E90"/>
    <w:rsid w:val="003B1EBE"/>
    <w:rsid w:val="003B239B"/>
    <w:rsid w:val="003B3CE6"/>
    <w:rsid w:val="003B402E"/>
    <w:rsid w:val="003B4748"/>
    <w:rsid w:val="003B4848"/>
    <w:rsid w:val="003B49E1"/>
    <w:rsid w:val="003B4B1F"/>
    <w:rsid w:val="003B639B"/>
    <w:rsid w:val="003B7D53"/>
    <w:rsid w:val="003B7D9D"/>
    <w:rsid w:val="003C05CC"/>
    <w:rsid w:val="003C16DA"/>
    <w:rsid w:val="003C31B9"/>
    <w:rsid w:val="003C4525"/>
    <w:rsid w:val="003C535E"/>
    <w:rsid w:val="003C5C37"/>
    <w:rsid w:val="003C5FAC"/>
    <w:rsid w:val="003C65C6"/>
    <w:rsid w:val="003C65E3"/>
    <w:rsid w:val="003C6C61"/>
    <w:rsid w:val="003C6ED6"/>
    <w:rsid w:val="003C71BA"/>
    <w:rsid w:val="003C7269"/>
    <w:rsid w:val="003C7CAA"/>
    <w:rsid w:val="003D0C31"/>
    <w:rsid w:val="003D14B4"/>
    <w:rsid w:val="003D1E24"/>
    <w:rsid w:val="003D2997"/>
    <w:rsid w:val="003D3509"/>
    <w:rsid w:val="003D3534"/>
    <w:rsid w:val="003D4C5B"/>
    <w:rsid w:val="003D5253"/>
    <w:rsid w:val="003D57E6"/>
    <w:rsid w:val="003D613A"/>
    <w:rsid w:val="003D721E"/>
    <w:rsid w:val="003E001A"/>
    <w:rsid w:val="003E0574"/>
    <w:rsid w:val="003E1297"/>
    <w:rsid w:val="003E142C"/>
    <w:rsid w:val="003E1633"/>
    <w:rsid w:val="003E1871"/>
    <w:rsid w:val="003E2458"/>
    <w:rsid w:val="003E3888"/>
    <w:rsid w:val="003E48CD"/>
    <w:rsid w:val="003E5125"/>
    <w:rsid w:val="003E516C"/>
    <w:rsid w:val="003E6D84"/>
    <w:rsid w:val="003F0CA3"/>
    <w:rsid w:val="003F15E7"/>
    <w:rsid w:val="003F23E9"/>
    <w:rsid w:val="003F2951"/>
    <w:rsid w:val="003F343D"/>
    <w:rsid w:val="003F493D"/>
    <w:rsid w:val="003F4DA7"/>
    <w:rsid w:val="003F5B36"/>
    <w:rsid w:val="003F5C52"/>
    <w:rsid w:val="003F6024"/>
    <w:rsid w:val="003F6320"/>
    <w:rsid w:val="003F65F7"/>
    <w:rsid w:val="003F66FC"/>
    <w:rsid w:val="00400B1C"/>
    <w:rsid w:val="0040197A"/>
    <w:rsid w:val="00402307"/>
    <w:rsid w:val="004024B1"/>
    <w:rsid w:val="00402AF7"/>
    <w:rsid w:val="004037A1"/>
    <w:rsid w:val="00403C72"/>
    <w:rsid w:val="004041F3"/>
    <w:rsid w:val="00404FED"/>
    <w:rsid w:val="00406819"/>
    <w:rsid w:val="004074E9"/>
    <w:rsid w:val="00410284"/>
    <w:rsid w:val="00410C17"/>
    <w:rsid w:val="00410CC8"/>
    <w:rsid w:val="00411B9B"/>
    <w:rsid w:val="0041243B"/>
    <w:rsid w:val="0041445E"/>
    <w:rsid w:val="00415ACC"/>
    <w:rsid w:val="004168F3"/>
    <w:rsid w:val="0042085C"/>
    <w:rsid w:val="0042245D"/>
    <w:rsid w:val="00422B16"/>
    <w:rsid w:val="00422C95"/>
    <w:rsid w:val="0042328D"/>
    <w:rsid w:val="00423ADA"/>
    <w:rsid w:val="00424593"/>
    <w:rsid w:val="00425304"/>
    <w:rsid w:val="00425AD5"/>
    <w:rsid w:val="00425E3C"/>
    <w:rsid w:val="004262E5"/>
    <w:rsid w:val="004263F1"/>
    <w:rsid w:val="00426E55"/>
    <w:rsid w:val="00427D4D"/>
    <w:rsid w:val="00427FDD"/>
    <w:rsid w:val="00432500"/>
    <w:rsid w:val="0043275F"/>
    <w:rsid w:val="00432781"/>
    <w:rsid w:val="0043346C"/>
    <w:rsid w:val="004353CA"/>
    <w:rsid w:val="004356EB"/>
    <w:rsid w:val="004362F3"/>
    <w:rsid w:val="004368C4"/>
    <w:rsid w:val="004379BB"/>
    <w:rsid w:val="00437AC0"/>
    <w:rsid w:val="0044001B"/>
    <w:rsid w:val="0044179C"/>
    <w:rsid w:val="00441DB9"/>
    <w:rsid w:val="004422B5"/>
    <w:rsid w:val="0044250B"/>
    <w:rsid w:val="0044281A"/>
    <w:rsid w:val="00443CDC"/>
    <w:rsid w:val="004444B1"/>
    <w:rsid w:val="00444FEE"/>
    <w:rsid w:val="004456D7"/>
    <w:rsid w:val="00445F97"/>
    <w:rsid w:val="00446B9D"/>
    <w:rsid w:val="00446C0C"/>
    <w:rsid w:val="004476C5"/>
    <w:rsid w:val="004477DE"/>
    <w:rsid w:val="00447841"/>
    <w:rsid w:val="00451709"/>
    <w:rsid w:val="004539EF"/>
    <w:rsid w:val="00454385"/>
    <w:rsid w:val="004543ED"/>
    <w:rsid w:val="00455494"/>
    <w:rsid w:val="00456E01"/>
    <w:rsid w:val="0046018F"/>
    <w:rsid w:val="004609F3"/>
    <w:rsid w:val="00460C04"/>
    <w:rsid w:val="00462DD8"/>
    <w:rsid w:val="00462ED7"/>
    <w:rsid w:val="0046306A"/>
    <w:rsid w:val="00465894"/>
    <w:rsid w:val="00466395"/>
    <w:rsid w:val="0046661D"/>
    <w:rsid w:val="00466E24"/>
    <w:rsid w:val="00467015"/>
    <w:rsid w:val="00467441"/>
    <w:rsid w:val="00470341"/>
    <w:rsid w:val="004706D7"/>
    <w:rsid w:val="00470D00"/>
    <w:rsid w:val="004712A4"/>
    <w:rsid w:val="00471D14"/>
    <w:rsid w:val="00472108"/>
    <w:rsid w:val="00472E59"/>
    <w:rsid w:val="004737DB"/>
    <w:rsid w:val="0047480C"/>
    <w:rsid w:val="004749BB"/>
    <w:rsid w:val="004751AA"/>
    <w:rsid w:val="0047536F"/>
    <w:rsid w:val="00475F1D"/>
    <w:rsid w:val="0047637D"/>
    <w:rsid w:val="004763A5"/>
    <w:rsid w:val="004763AC"/>
    <w:rsid w:val="0047645B"/>
    <w:rsid w:val="004766A4"/>
    <w:rsid w:val="004800D2"/>
    <w:rsid w:val="00480845"/>
    <w:rsid w:val="00481398"/>
    <w:rsid w:val="004817D8"/>
    <w:rsid w:val="00481C50"/>
    <w:rsid w:val="00482577"/>
    <w:rsid w:val="00483605"/>
    <w:rsid w:val="004846B6"/>
    <w:rsid w:val="00484810"/>
    <w:rsid w:val="004850B6"/>
    <w:rsid w:val="004855FC"/>
    <w:rsid w:val="00485E1A"/>
    <w:rsid w:val="00486CF9"/>
    <w:rsid w:val="004875C1"/>
    <w:rsid w:val="00487999"/>
    <w:rsid w:val="004903AA"/>
    <w:rsid w:val="0049076B"/>
    <w:rsid w:val="004907C7"/>
    <w:rsid w:val="00493546"/>
    <w:rsid w:val="0049355E"/>
    <w:rsid w:val="00493687"/>
    <w:rsid w:val="0049392A"/>
    <w:rsid w:val="00493A00"/>
    <w:rsid w:val="00493E2A"/>
    <w:rsid w:val="00494523"/>
    <w:rsid w:val="00495F82"/>
    <w:rsid w:val="0049704A"/>
    <w:rsid w:val="004A0717"/>
    <w:rsid w:val="004A086B"/>
    <w:rsid w:val="004A1953"/>
    <w:rsid w:val="004A2AE2"/>
    <w:rsid w:val="004A3D21"/>
    <w:rsid w:val="004A3D88"/>
    <w:rsid w:val="004A416F"/>
    <w:rsid w:val="004A6F87"/>
    <w:rsid w:val="004A76B5"/>
    <w:rsid w:val="004B00F4"/>
    <w:rsid w:val="004B0CFF"/>
    <w:rsid w:val="004B170E"/>
    <w:rsid w:val="004B19C8"/>
    <w:rsid w:val="004B2447"/>
    <w:rsid w:val="004B2645"/>
    <w:rsid w:val="004B40C4"/>
    <w:rsid w:val="004B4D2C"/>
    <w:rsid w:val="004B59C9"/>
    <w:rsid w:val="004B5BAF"/>
    <w:rsid w:val="004B640F"/>
    <w:rsid w:val="004B7D3F"/>
    <w:rsid w:val="004C00B7"/>
    <w:rsid w:val="004C0101"/>
    <w:rsid w:val="004C2AB6"/>
    <w:rsid w:val="004C32B3"/>
    <w:rsid w:val="004C4229"/>
    <w:rsid w:val="004C4372"/>
    <w:rsid w:val="004C4AB1"/>
    <w:rsid w:val="004C5DFB"/>
    <w:rsid w:val="004C7C72"/>
    <w:rsid w:val="004D161C"/>
    <w:rsid w:val="004D1D3D"/>
    <w:rsid w:val="004D271A"/>
    <w:rsid w:val="004D2BD3"/>
    <w:rsid w:val="004D4340"/>
    <w:rsid w:val="004D48E7"/>
    <w:rsid w:val="004D4BDD"/>
    <w:rsid w:val="004D50EE"/>
    <w:rsid w:val="004D527C"/>
    <w:rsid w:val="004D52FE"/>
    <w:rsid w:val="004D5539"/>
    <w:rsid w:val="004D5542"/>
    <w:rsid w:val="004D5E57"/>
    <w:rsid w:val="004D603D"/>
    <w:rsid w:val="004D7E35"/>
    <w:rsid w:val="004D7F83"/>
    <w:rsid w:val="004E09C1"/>
    <w:rsid w:val="004E1CD6"/>
    <w:rsid w:val="004E1EBD"/>
    <w:rsid w:val="004E4845"/>
    <w:rsid w:val="004E59B5"/>
    <w:rsid w:val="004E6DA5"/>
    <w:rsid w:val="004F0944"/>
    <w:rsid w:val="004F1350"/>
    <w:rsid w:val="004F21B5"/>
    <w:rsid w:val="004F25C0"/>
    <w:rsid w:val="004F2937"/>
    <w:rsid w:val="004F2966"/>
    <w:rsid w:val="004F4576"/>
    <w:rsid w:val="004F5669"/>
    <w:rsid w:val="004F574A"/>
    <w:rsid w:val="004F5A4B"/>
    <w:rsid w:val="004F706A"/>
    <w:rsid w:val="00500E74"/>
    <w:rsid w:val="00500EA3"/>
    <w:rsid w:val="00500FDE"/>
    <w:rsid w:val="00501804"/>
    <w:rsid w:val="00502577"/>
    <w:rsid w:val="005029ED"/>
    <w:rsid w:val="00502C9E"/>
    <w:rsid w:val="00502EC8"/>
    <w:rsid w:val="00503917"/>
    <w:rsid w:val="005040A3"/>
    <w:rsid w:val="00504F56"/>
    <w:rsid w:val="005050C7"/>
    <w:rsid w:val="0050586D"/>
    <w:rsid w:val="005066DC"/>
    <w:rsid w:val="00506817"/>
    <w:rsid w:val="005070DB"/>
    <w:rsid w:val="0050772A"/>
    <w:rsid w:val="0050796F"/>
    <w:rsid w:val="00510772"/>
    <w:rsid w:val="00511D01"/>
    <w:rsid w:val="005122B8"/>
    <w:rsid w:val="0051261C"/>
    <w:rsid w:val="005129D5"/>
    <w:rsid w:val="00512CC1"/>
    <w:rsid w:val="00513FB2"/>
    <w:rsid w:val="00514563"/>
    <w:rsid w:val="00515647"/>
    <w:rsid w:val="00515A3E"/>
    <w:rsid w:val="00515DCB"/>
    <w:rsid w:val="00515E3A"/>
    <w:rsid w:val="00517F8E"/>
    <w:rsid w:val="00517FE8"/>
    <w:rsid w:val="005205F4"/>
    <w:rsid w:val="0052137D"/>
    <w:rsid w:val="005216B3"/>
    <w:rsid w:val="00521B17"/>
    <w:rsid w:val="0052235E"/>
    <w:rsid w:val="00522747"/>
    <w:rsid w:val="0052522E"/>
    <w:rsid w:val="00526386"/>
    <w:rsid w:val="00527947"/>
    <w:rsid w:val="00527ADD"/>
    <w:rsid w:val="005306D1"/>
    <w:rsid w:val="00530ED4"/>
    <w:rsid w:val="0053397F"/>
    <w:rsid w:val="00533C34"/>
    <w:rsid w:val="00534030"/>
    <w:rsid w:val="0053404D"/>
    <w:rsid w:val="00535905"/>
    <w:rsid w:val="005359D3"/>
    <w:rsid w:val="00540051"/>
    <w:rsid w:val="005436A1"/>
    <w:rsid w:val="005437D3"/>
    <w:rsid w:val="00543BF9"/>
    <w:rsid w:val="00543CAC"/>
    <w:rsid w:val="005450AB"/>
    <w:rsid w:val="00545169"/>
    <w:rsid w:val="00545AF3"/>
    <w:rsid w:val="0054660F"/>
    <w:rsid w:val="00546CB9"/>
    <w:rsid w:val="00546D04"/>
    <w:rsid w:val="00546FCA"/>
    <w:rsid w:val="00547296"/>
    <w:rsid w:val="00547755"/>
    <w:rsid w:val="00550B4E"/>
    <w:rsid w:val="00552879"/>
    <w:rsid w:val="00552D2B"/>
    <w:rsid w:val="00552E86"/>
    <w:rsid w:val="00553B5F"/>
    <w:rsid w:val="00557DD2"/>
    <w:rsid w:val="00560A90"/>
    <w:rsid w:val="005611E2"/>
    <w:rsid w:val="00561500"/>
    <w:rsid w:val="00561F73"/>
    <w:rsid w:val="00562314"/>
    <w:rsid w:val="005625E4"/>
    <w:rsid w:val="00563199"/>
    <w:rsid w:val="00563F7F"/>
    <w:rsid w:val="00563F94"/>
    <w:rsid w:val="0056471E"/>
    <w:rsid w:val="00564AF4"/>
    <w:rsid w:val="00564FD4"/>
    <w:rsid w:val="00565219"/>
    <w:rsid w:val="005653F0"/>
    <w:rsid w:val="00565F12"/>
    <w:rsid w:val="00565FF5"/>
    <w:rsid w:val="0056630C"/>
    <w:rsid w:val="00566B8E"/>
    <w:rsid w:val="00566CA0"/>
    <w:rsid w:val="00567D24"/>
    <w:rsid w:val="005700A6"/>
    <w:rsid w:val="005703C6"/>
    <w:rsid w:val="00570AC1"/>
    <w:rsid w:val="00571ADF"/>
    <w:rsid w:val="00571D8A"/>
    <w:rsid w:val="00573470"/>
    <w:rsid w:val="005745CA"/>
    <w:rsid w:val="00575DA7"/>
    <w:rsid w:val="00575F79"/>
    <w:rsid w:val="00577049"/>
    <w:rsid w:val="00577193"/>
    <w:rsid w:val="0057743F"/>
    <w:rsid w:val="00580057"/>
    <w:rsid w:val="00580E78"/>
    <w:rsid w:val="005820F2"/>
    <w:rsid w:val="00582D27"/>
    <w:rsid w:val="00583322"/>
    <w:rsid w:val="00583B6B"/>
    <w:rsid w:val="00583F45"/>
    <w:rsid w:val="0058469B"/>
    <w:rsid w:val="00585BA8"/>
    <w:rsid w:val="00585FD7"/>
    <w:rsid w:val="00586AD2"/>
    <w:rsid w:val="005872B7"/>
    <w:rsid w:val="005873BA"/>
    <w:rsid w:val="005904A2"/>
    <w:rsid w:val="005904D5"/>
    <w:rsid w:val="00590965"/>
    <w:rsid w:val="00590A24"/>
    <w:rsid w:val="0059105B"/>
    <w:rsid w:val="00591662"/>
    <w:rsid w:val="00591F00"/>
    <w:rsid w:val="005924DB"/>
    <w:rsid w:val="00592696"/>
    <w:rsid w:val="00593363"/>
    <w:rsid w:val="005933D4"/>
    <w:rsid w:val="00593409"/>
    <w:rsid w:val="00593476"/>
    <w:rsid w:val="00594386"/>
    <w:rsid w:val="0059443F"/>
    <w:rsid w:val="00594CA0"/>
    <w:rsid w:val="00596166"/>
    <w:rsid w:val="0059625C"/>
    <w:rsid w:val="0059742E"/>
    <w:rsid w:val="005974F3"/>
    <w:rsid w:val="005975F4"/>
    <w:rsid w:val="00597D84"/>
    <w:rsid w:val="005A0BF6"/>
    <w:rsid w:val="005A116B"/>
    <w:rsid w:val="005A12C1"/>
    <w:rsid w:val="005A1552"/>
    <w:rsid w:val="005A1621"/>
    <w:rsid w:val="005A2D8E"/>
    <w:rsid w:val="005A40A2"/>
    <w:rsid w:val="005A5A47"/>
    <w:rsid w:val="005A69A5"/>
    <w:rsid w:val="005A6DB6"/>
    <w:rsid w:val="005A6FBC"/>
    <w:rsid w:val="005A7EDA"/>
    <w:rsid w:val="005B18CF"/>
    <w:rsid w:val="005B208B"/>
    <w:rsid w:val="005B2570"/>
    <w:rsid w:val="005B2F88"/>
    <w:rsid w:val="005B34D9"/>
    <w:rsid w:val="005B4654"/>
    <w:rsid w:val="005B4F2B"/>
    <w:rsid w:val="005B5E3A"/>
    <w:rsid w:val="005B6398"/>
    <w:rsid w:val="005B6B22"/>
    <w:rsid w:val="005B6D34"/>
    <w:rsid w:val="005B7DCD"/>
    <w:rsid w:val="005B7FD0"/>
    <w:rsid w:val="005C09A8"/>
    <w:rsid w:val="005C0E49"/>
    <w:rsid w:val="005C173C"/>
    <w:rsid w:val="005C36FF"/>
    <w:rsid w:val="005C774A"/>
    <w:rsid w:val="005C79E8"/>
    <w:rsid w:val="005D18ED"/>
    <w:rsid w:val="005D2B44"/>
    <w:rsid w:val="005D2EB8"/>
    <w:rsid w:val="005D4ECF"/>
    <w:rsid w:val="005D6A84"/>
    <w:rsid w:val="005D7EFB"/>
    <w:rsid w:val="005E00CC"/>
    <w:rsid w:val="005E0499"/>
    <w:rsid w:val="005E086F"/>
    <w:rsid w:val="005E0875"/>
    <w:rsid w:val="005E0CB5"/>
    <w:rsid w:val="005E2CE8"/>
    <w:rsid w:val="005E3F1E"/>
    <w:rsid w:val="005E6C52"/>
    <w:rsid w:val="005E6EE4"/>
    <w:rsid w:val="005E6F0B"/>
    <w:rsid w:val="005F146C"/>
    <w:rsid w:val="005F1A4E"/>
    <w:rsid w:val="005F1D51"/>
    <w:rsid w:val="005F3495"/>
    <w:rsid w:val="005F4ABE"/>
    <w:rsid w:val="005F4F61"/>
    <w:rsid w:val="005F5785"/>
    <w:rsid w:val="005F6241"/>
    <w:rsid w:val="005F6C31"/>
    <w:rsid w:val="005F7E77"/>
    <w:rsid w:val="00600A80"/>
    <w:rsid w:val="0060120F"/>
    <w:rsid w:val="00602911"/>
    <w:rsid w:val="00603C02"/>
    <w:rsid w:val="00604545"/>
    <w:rsid w:val="0060476C"/>
    <w:rsid w:val="00604B42"/>
    <w:rsid w:val="006050CE"/>
    <w:rsid w:val="006063D0"/>
    <w:rsid w:val="00606B1C"/>
    <w:rsid w:val="00607759"/>
    <w:rsid w:val="00610A07"/>
    <w:rsid w:val="00611186"/>
    <w:rsid w:val="006113EB"/>
    <w:rsid w:val="0061278E"/>
    <w:rsid w:val="00612BAF"/>
    <w:rsid w:val="0061321E"/>
    <w:rsid w:val="00613571"/>
    <w:rsid w:val="006150FD"/>
    <w:rsid w:val="006152AF"/>
    <w:rsid w:val="00616F28"/>
    <w:rsid w:val="00617480"/>
    <w:rsid w:val="00617943"/>
    <w:rsid w:val="006208AD"/>
    <w:rsid w:val="0062099D"/>
    <w:rsid w:val="00620AEF"/>
    <w:rsid w:val="00621F1D"/>
    <w:rsid w:val="006221D1"/>
    <w:rsid w:val="00622A6A"/>
    <w:rsid w:val="0062317F"/>
    <w:rsid w:val="006232E9"/>
    <w:rsid w:val="00624004"/>
    <w:rsid w:val="00624191"/>
    <w:rsid w:val="00624D07"/>
    <w:rsid w:val="0062555F"/>
    <w:rsid w:val="0062595B"/>
    <w:rsid w:val="006259D5"/>
    <w:rsid w:val="00625F76"/>
    <w:rsid w:val="00627947"/>
    <w:rsid w:val="00627F7F"/>
    <w:rsid w:val="0063069D"/>
    <w:rsid w:val="00630C28"/>
    <w:rsid w:val="006329D2"/>
    <w:rsid w:val="0063308B"/>
    <w:rsid w:val="0063355E"/>
    <w:rsid w:val="006345A3"/>
    <w:rsid w:val="00634F17"/>
    <w:rsid w:val="006352A3"/>
    <w:rsid w:val="006358A2"/>
    <w:rsid w:val="00635AE5"/>
    <w:rsid w:val="00637613"/>
    <w:rsid w:val="0064043D"/>
    <w:rsid w:val="00640EB7"/>
    <w:rsid w:val="0064101F"/>
    <w:rsid w:val="006419D9"/>
    <w:rsid w:val="00641BBC"/>
    <w:rsid w:val="00642A52"/>
    <w:rsid w:val="0064329A"/>
    <w:rsid w:val="00643368"/>
    <w:rsid w:val="00643EF2"/>
    <w:rsid w:val="006440D1"/>
    <w:rsid w:val="006441DD"/>
    <w:rsid w:val="00644E7F"/>
    <w:rsid w:val="0064536F"/>
    <w:rsid w:val="00645C3E"/>
    <w:rsid w:val="00645D69"/>
    <w:rsid w:val="00646607"/>
    <w:rsid w:val="00646D36"/>
    <w:rsid w:val="00647470"/>
    <w:rsid w:val="00647CD2"/>
    <w:rsid w:val="0065166D"/>
    <w:rsid w:val="00652D89"/>
    <w:rsid w:val="00653E1E"/>
    <w:rsid w:val="0065432C"/>
    <w:rsid w:val="00654455"/>
    <w:rsid w:val="00654F0F"/>
    <w:rsid w:val="00655D25"/>
    <w:rsid w:val="006578BC"/>
    <w:rsid w:val="00660493"/>
    <w:rsid w:val="00660F06"/>
    <w:rsid w:val="006617E5"/>
    <w:rsid w:val="00662E95"/>
    <w:rsid w:val="00663A17"/>
    <w:rsid w:val="00663B0C"/>
    <w:rsid w:val="00664147"/>
    <w:rsid w:val="00664C89"/>
    <w:rsid w:val="00666089"/>
    <w:rsid w:val="00666E9E"/>
    <w:rsid w:val="00667173"/>
    <w:rsid w:val="0066750D"/>
    <w:rsid w:val="006675A0"/>
    <w:rsid w:val="00667671"/>
    <w:rsid w:val="00667839"/>
    <w:rsid w:val="00672754"/>
    <w:rsid w:val="00672ABF"/>
    <w:rsid w:val="00673300"/>
    <w:rsid w:val="00673835"/>
    <w:rsid w:val="00673C44"/>
    <w:rsid w:val="00674608"/>
    <w:rsid w:val="00675CA1"/>
    <w:rsid w:val="006764DA"/>
    <w:rsid w:val="00676EBE"/>
    <w:rsid w:val="006771BF"/>
    <w:rsid w:val="006779C5"/>
    <w:rsid w:val="006802C7"/>
    <w:rsid w:val="00681AAE"/>
    <w:rsid w:val="00681D1A"/>
    <w:rsid w:val="00681EAD"/>
    <w:rsid w:val="00681FD7"/>
    <w:rsid w:val="00682488"/>
    <w:rsid w:val="0068292A"/>
    <w:rsid w:val="00682EAC"/>
    <w:rsid w:val="00682F60"/>
    <w:rsid w:val="00683E47"/>
    <w:rsid w:val="00686183"/>
    <w:rsid w:val="00686717"/>
    <w:rsid w:val="006901FF"/>
    <w:rsid w:val="0069045F"/>
    <w:rsid w:val="0069062A"/>
    <w:rsid w:val="0069084D"/>
    <w:rsid w:val="00690C10"/>
    <w:rsid w:val="00690F20"/>
    <w:rsid w:val="00691BA0"/>
    <w:rsid w:val="006922E2"/>
    <w:rsid w:val="00692ABA"/>
    <w:rsid w:val="0069411E"/>
    <w:rsid w:val="006942A6"/>
    <w:rsid w:val="006948B8"/>
    <w:rsid w:val="006956F1"/>
    <w:rsid w:val="00695EB0"/>
    <w:rsid w:val="00696113"/>
    <w:rsid w:val="00697B7F"/>
    <w:rsid w:val="00697D9E"/>
    <w:rsid w:val="006A0551"/>
    <w:rsid w:val="006A08FC"/>
    <w:rsid w:val="006A0F70"/>
    <w:rsid w:val="006A0F91"/>
    <w:rsid w:val="006A1623"/>
    <w:rsid w:val="006A2AA5"/>
    <w:rsid w:val="006A2FF9"/>
    <w:rsid w:val="006A373F"/>
    <w:rsid w:val="006A67CF"/>
    <w:rsid w:val="006A69EC"/>
    <w:rsid w:val="006B0DDB"/>
    <w:rsid w:val="006B1CA2"/>
    <w:rsid w:val="006B2CE0"/>
    <w:rsid w:val="006B356C"/>
    <w:rsid w:val="006B38BA"/>
    <w:rsid w:val="006B39E4"/>
    <w:rsid w:val="006B4222"/>
    <w:rsid w:val="006B4ABD"/>
    <w:rsid w:val="006B4F30"/>
    <w:rsid w:val="006B5BE4"/>
    <w:rsid w:val="006B6046"/>
    <w:rsid w:val="006B66A6"/>
    <w:rsid w:val="006B7400"/>
    <w:rsid w:val="006B7749"/>
    <w:rsid w:val="006C0597"/>
    <w:rsid w:val="006C08CF"/>
    <w:rsid w:val="006C0B3F"/>
    <w:rsid w:val="006C171A"/>
    <w:rsid w:val="006C194E"/>
    <w:rsid w:val="006C1DA8"/>
    <w:rsid w:val="006C254C"/>
    <w:rsid w:val="006C3BD8"/>
    <w:rsid w:val="006C3C98"/>
    <w:rsid w:val="006C4450"/>
    <w:rsid w:val="006C49F2"/>
    <w:rsid w:val="006C4F89"/>
    <w:rsid w:val="006C5750"/>
    <w:rsid w:val="006C5A4F"/>
    <w:rsid w:val="006C6143"/>
    <w:rsid w:val="006C72A6"/>
    <w:rsid w:val="006D0288"/>
    <w:rsid w:val="006D051D"/>
    <w:rsid w:val="006D07DF"/>
    <w:rsid w:val="006D1AD8"/>
    <w:rsid w:val="006D1FD4"/>
    <w:rsid w:val="006D2E3A"/>
    <w:rsid w:val="006D3AEE"/>
    <w:rsid w:val="006D3CA7"/>
    <w:rsid w:val="006D4B20"/>
    <w:rsid w:val="006D4C33"/>
    <w:rsid w:val="006D5408"/>
    <w:rsid w:val="006D6744"/>
    <w:rsid w:val="006D677E"/>
    <w:rsid w:val="006D7385"/>
    <w:rsid w:val="006D788C"/>
    <w:rsid w:val="006D7EDB"/>
    <w:rsid w:val="006E18D7"/>
    <w:rsid w:val="006E1E5D"/>
    <w:rsid w:val="006E2813"/>
    <w:rsid w:val="006E313C"/>
    <w:rsid w:val="006E3165"/>
    <w:rsid w:val="006E33DF"/>
    <w:rsid w:val="006E4AFE"/>
    <w:rsid w:val="006E500E"/>
    <w:rsid w:val="006E5296"/>
    <w:rsid w:val="006E59AE"/>
    <w:rsid w:val="006E6FFF"/>
    <w:rsid w:val="006F07E7"/>
    <w:rsid w:val="006F1138"/>
    <w:rsid w:val="006F1355"/>
    <w:rsid w:val="006F2183"/>
    <w:rsid w:val="006F2524"/>
    <w:rsid w:val="006F2823"/>
    <w:rsid w:val="006F3489"/>
    <w:rsid w:val="006F41A0"/>
    <w:rsid w:val="006F4B2F"/>
    <w:rsid w:val="006F58F0"/>
    <w:rsid w:val="006F5A8C"/>
    <w:rsid w:val="006F5D42"/>
    <w:rsid w:val="006F5EB2"/>
    <w:rsid w:val="006F6AF4"/>
    <w:rsid w:val="006F7AE8"/>
    <w:rsid w:val="006F7FF6"/>
    <w:rsid w:val="00700E93"/>
    <w:rsid w:val="0070140C"/>
    <w:rsid w:val="00701751"/>
    <w:rsid w:val="0070240A"/>
    <w:rsid w:val="00702717"/>
    <w:rsid w:val="00702F6D"/>
    <w:rsid w:val="0070342A"/>
    <w:rsid w:val="00703B45"/>
    <w:rsid w:val="00704280"/>
    <w:rsid w:val="00704336"/>
    <w:rsid w:val="00705B60"/>
    <w:rsid w:val="007102C4"/>
    <w:rsid w:val="00710790"/>
    <w:rsid w:val="00710A1A"/>
    <w:rsid w:val="0071289C"/>
    <w:rsid w:val="00713409"/>
    <w:rsid w:val="00715184"/>
    <w:rsid w:val="007161CC"/>
    <w:rsid w:val="007165AF"/>
    <w:rsid w:val="00716A64"/>
    <w:rsid w:val="00716C8A"/>
    <w:rsid w:val="0071778D"/>
    <w:rsid w:val="00717B60"/>
    <w:rsid w:val="00717B96"/>
    <w:rsid w:val="00721523"/>
    <w:rsid w:val="00722051"/>
    <w:rsid w:val="00722BB7"/>
    <w:rsid w:val="00723029"/>
    <w:rsid w:val="00723A89"/>
    <w:rsid w:val="00723B76"/>
    <w:rsid w:val="007244E2"/>
    <w:rsid w:val="0072582B"/>
    <w:rsid w:val="00726231"/>
    <w:rsid w:val="00726715"/>
    <w:rsid w:val="0072676B"/>
    <w:rsid w:val="00726B96"/>
    <w:rsid w:val="00727086"/>
    <w:rsid w:val="007272A5"/>
    <w:rsid w:val="0072782C"/>
    <w:rsid w:val="00730A88"/>
    <w:rsid w:val="0073199A"/>
    <w:rsid w:val="00732EEE"/>
    <w:rsid w:val="007349EC"/>
    <w:rsid w:val="00735228"/>
    <w:rsid w:val="00736ABC"/>
    <w:rsid w:val="007400E7"/>
    <w:rsid w:val="007409C4"/>
    <w:rsid w:val="00740D42"/>
    <w:rsid w:val="0074386C"/>
    <w:rsid w:val="00743CE0"/>
    <w:rsid w:val="00744A27"/>
    <w:rsid w:val="00746511"/>
    <w:rsid w:val="00746B35"/>
    <w:rsid w:val="00746E5A"/>
    <w:rsid w:val="00746FD3"/>
    <w:rsid w:val="00747108"/>
    <w:rsid w:val="0074728E"/>
    <w:rsid w:val="007479D9"/>
    <w:rsid w:val="00747FEC"/>
    <w:rsid w:val="0075083C"/>
    <w:rsid w:val="007508C4"/>
    <w:rsid w:val="0075318F"/>
    <w:rsid w:val="0075346C"/>
    <w:rsid w:val="00753B3B"/>
    <w:rsid w:val="00754A54"/>
    <w:rsid w:val="00754DB3"/>
    <w:rsid w:val="00755A13"/>
    <w:rsid w:val="00756983"/>
    <w:rsid w:val="00756EC1"/>
    <w:rsid w:val="00756FB2"/>
    <w:rsid w:val="007570C8"/>
    <w:rsid w:val="00760A1D"/>
    <w:rsid w:val="00760B3B"/>
    <w:rsid w:val="00760B5E"/>
    <w:rsid w:val="0076180B"/>
    <w:rsid w:val="00762CA1"/>
    <w:rsid w:val="007630C1"/>
    <w:rsid w:val="007638EE"/>
    <w:rsid w:val="00763EC1"/>
    <w:rsid w:val="00765A3D"/>
    <w:rsid w:val="007667F9"/>
    <w:rsid w:val="00767034"/>
    <w:rsid w:val="00767327"/>
    <w:rsid w:val="0076757F"/>
    <w:rsid w:val="00767EDD"/>
    <w:rsid w:val="00770CD4"/>
    <w:rsid w:val="007717E2"/>
    <w:rsid w:val="00771BBE"/>
    <w:rsid w:val="00772B56"/>
    <w:rsid w:val="007743A1"/>
    <w:rsid w:val="00774CC2"/>
    <w:rsid w:val="00775743"/>
    <w:rsid w:val="00777383"/>
    <w:rsid w:val="00780AAE"/>
    <w:rsid w:val="00781D20"/>
    <w:rsid w:val="007836AA"/>
    <w:rsid w:val="007844DF"/>
    <w:rsid w:val="00784BDB"/>
    <w:rsid w:val="007851AB"/>
    <w:rsid w:val="00785D14"/>
    <w:rsid w:val="00785D83"/>
    <w:rsid w:val="00787764"/>
    <w:rsid w:val="00790AD2"/>
    <w:rsid w:val="0079205D"/>
    <w:rsid w:val="007922D1"/>
    <w:rsid w:val="00792545"/>
    <w:rsid w:val="00793337"/>
    <w:rsid w:val="0079383A"/>
    <w:rsid w:val="00793D17"/>
    <w:rsid w:val="00794D3A"/>
    <w:rsid w:val="007951AF"/>
    <w:rsid w:val="00795CEC"/>
    <w:rsid w:val="00795D3C"/>
    <w:rsid w:val="00795E51"/>
    <w:rsid w:val="0079616B"/>
    <w:rsid w:val="007972D2"/>
    <w:rsid w:val="007979E5"/>
    <w:rsid w:val="007A0D78"/>
    <w:rsid w:val="007A0F7D"/>
    <w:rsid w:val="007A1445"/>
    <w:rsid w:val="007A1B59"/>
    <w:rsid w:val="007A2B30"/>
    <w:rsid w:val="007A2FE0"/>
    <w:rsid w:val="007A32DE"/>
    <w:rsid w:val="007A378E"/>
    <w:rsid w:val="007A3B9B"/>
    <w:rsid w:val="007A44D5"/>
    <w:rsid w:val="007A51FC"/>
    <w:rsid w:val="007A6717"/>
    <w:rsid w:val="007A70FE"/>
    <w:rsid w:val="007A7923"/>
    <w:rsid w:val="007A7D44"/>
    <w:rsid w:val="007B05AF"/>
    <w:rsid w:val="007B2EEA"/>
    <w:rsid w:val="007B3150"/>
    <w:rsid w:val="007B5023"/>
    <w:rsid w:val="007B5086"/>
    <w:rsid w:val="007B50BB"/>
    <w:rsid w:val="007B5D9E"/>
    <w:rsid w:val="007B629A"/>
    <w:rsid w:val="007B65E7"/>
    <w:rsid w:val="007B6A28"/>
    <w:rsid w:val="007B6AC2"/>
    <w:rsid w:val="007B7BB3"/>
    <w:rsid w:val="007C0A91"/>
    <w:rsid w:val="007C0B39"/>
    <w:rsid w:val="007C2091"/>
    <w:rsid w:val="007C6F72"/>
    <w:rsid w:val="007C78B8"/>
    <w:rsid w:val="007D02F7"/>
    <w:rsid w:val="007D14E8"/>
    <w:rsid w:val="007D1C29"/>
    <w:rsid w:val="007D22C7"/>
    <w:rsid w:val="007D37FB"/>
    <w:rsid w:val="007D3823"/>
    <w:rsid w:val="007D3B3E"/>
    <w:rsid w:val="007D5C1D"/>
    <w:rsid w:val="007D652B"/>
    <w:rsid w:val="007D6715"/>
    <w:rsid w:val="007D7BB1"/>
    <w:rsid w:val="007D7C98"/>
    <w:rsid w:val="007D7E2F"/>
    <w:rsid w:val="007D7E8C"/>
    <w:rsid w:val="007E16C0"/>
    <w:rsid w:val="007E2496"/>
    <w:rsid w:val="007E3654"/>
    <w:rsid w:val="007E36AF"/>
    <w:rsid w:val="007E424B"/>
    <w:rsid w:val="007E45AA"/>
    <w:rsid w:val="007E599F"/>
    <w:rsid w:val="007E6157"/>
    <w:rsid w:val="007E64C9"/>
    <w:rsid w:val="007E7FE7"/>
    <w:rsid w:val="007F07F1"/>
    <w:rsid w:val="007F0CBB"/>
    <w:rsid w:val="007F212C"/>
    <w:rsid w:val="007F2F62"/>
    <w:rsid w:val="007F388E"/>
    <w:rsid w:val="007F4989"/>
    <w:rsid w:val="007F5C9C"/>
    <w:rsid w:val="007F5FC0"/>
    <w:rsid w:val="007F645C"/>
    <w:rsid w:val="007F65A3"/>
    <w:rsid w:val="00800FFF"/>
    <w:rsid w:val="00801029"/>
    <w:rsid w:val="008010BD"/>
    <w:rsid w:val="0080298F"/>
    <w:rsid w:val="00802A3C"/>
    <w:rsid w:val="00802D1A"/>
    <w:rsid w:val="00803C0B"/>
    <w:rsid w:val="00804255"/>
    <w:rsid w:val="008042E6"/>
    <w:rsid w:val="008047B6"/>
    <w:rsid w:val="00804A3F"/>
    <w:rsid w:val="0080527A"/>
    <w:rsid w:val="00805DE8"/>
    <w:rsid w:val="008067A4"/>
    <w:rsid w:val="00806ED6"/>
    <w:rsid w:val="008078BE"/>
    <w:rsid w:val="00807D08"/>
    <w:rsid w:val="008110D9"/>
    <w:rsid w:val="008111D5"/>
    <w:rsid w:val="00811DE9"/>
    <w:rsid w:val="00812223"/>
    <w:rsid w:val="00812369"/>
    <w:rsid w:val="0081258B"/>
    <w:rsid w:val="008147F9"/>
    <w:rsid w:val="00814F19"/>
    <w:rsid w:val="0081528C"/>
    <w:rsid w:val="00817AB7"/>
    <w:rsid w:val="008204DB"/>
    <w:rsid w:val="00820538"/>
    <w:rsid w:val="00820544"/>
    <w:rsid w:val="0082061C"/>
    <w:rsid w:val="008216BF"/>
    <w:rsid w:val="00821AFE"/>
    <w:rsid w:val="00822BC9"/>
    <w:rsid w:val="00824A0C"/>
    <w:rsid w:val="00824BD1"/>
    <w:rsid w:val="00825832"/>
    <w:rsid w:val="00825838"/>
    <w:rsid w:val="00827992"/>
    <w:rsid w:val="0083278B"/>
    <w:rsid w:val="00832E8E"/>
    <w:rsid w:val="0083331E"/>
    <w:rsid w:val="008336FE"/>
    <w:rsid w:val="00834178"/>
    <w:rsid w:val="00834DD3"/>
    <w:rsid w:val="008356A4"/>
    <w:rsid w:val="00836152"/>
    <w:rsid w:val="00837622"/>
    <w:rsid w:val="00841896"/>
    <w:rsid w:val="00841B4C"/>
    <w:rsid w:val="00841EAE"/>
    <w:rsid w:val="008420CD"/>
    <w:rsid w:val="00843600"/>
    <w:rsid w:val="00844687"/>
    <w:rsid w:val="008449FC"/>
    <w:rsid w:val="00844D75"/>
    <w:rsid w:val="00844E0C"/>
    <w:rsid w:val="00845310"/>
    <w:rsid w:val="00845545"/>
    <w:rsid w:val="00845CC8"/>
    <w:rsid w:val="00845E69"/>
    <w:rsid w:val="00847031"/>
    <w:rsid w:val="008502E0"/>
    <w:rsid w:val="00850942"/>
    <w:rsid w:val="00852326"/>
    <w:rsid w:val="0085252A"/>
    <w:rsid w:val="00852531"/>
    <w:rsid w:val="0085368D"/>
    <w:rsid w:val="008548FB"/>
    <w:rsid w:val="0085526E"/>
    <w:rsid w:val="008554E6"/>
    <w:rsid w:val="008558C9"/>
    <w:rsid w:val="00855CB3"/>
    <w:rsid w:val="0085695C"/>
    <w:rsid w:val="00856AA6"/>
    <w:rsid w:val="008577BB"/>
    <w:rsid w:val="00857E41"/>
    <w:rsid w:val="00857F0B"/>
    <w:rsid w:val="00861228"/>
    <w:rsid w:val="00861AA6"/>
    <w:rsid w:val="00861D5B"/>
    <w:rsid w:val="00862B1A"/>
    <w:rsid w:val="00862C93"/>
    <w:rsid w:val="008644A8"/>
    <w:rsid w:val="0086468E"/>
    <w:rsid w:val="00864F8A"/>
    <w:rsid w:val="00865F6E"/>
    <w:rsid w:val="008662C4"/>
    <w:rsid w:val="0086640D"/>
    <w:rsid w:val="00866606"/>
    <w:rsid w:val="00866831"/>
    <w:rsid w:val="0086688E"/>
    <w:rsid w:val="00866F0F"/>
    <w:rsid w:val="00866FFE"/>
    <w:rsid w:val="00870603"/>
    <w:rsid w:val="00870A65"/>
    <w:rsid w:val="00871565"/>
    <w:rsid w:val="008729CF"/>
    <w:rsid w:val="008732D6"/>
    <w:rsid w:val="00873562"/>
    <w:rsid w:val="0087368D"/>
    <w:rsid w:val="00873C36"/>
    <w:rsid w:val="008742FB"/>
    <w:rsid w:val="008760F5"/>
    <w:rsid w:val="0087666A"/>
    <w:rsid w:val="00877015"/>
    <w:rsid w:val="00881192"/>
    <w:rsid w:val="008813AE"/>
    <w:rsid w:val="008819FA"/>
    <w:rsid w:val="008826C8"/>
    <w:rsid w:val="0088294F"/>
    <w:rsid w:val="0088419F"/>
    <w:rsid w:val="00885622"/>
    <w:rsid w:val="00886D6A"/>
    <w:rsid w:val="008876F8"/>
    <w:rsid w:val="00887AB3"/>
    <w:rsid w:val="00890680"/>
    <w:rsid w:val="00891B5F"/>
    <w:rsid w:val="00892088"/>
    <w:rsid w:val="0089374B"/>
    <w:rsid w:val="008940BF"/>
    <w:rsid w:val="00894C06"/>
    <w:rsid w:val="008950E2"/>
    <w:rsid w:val="00897509"/>
    <w:rsid w:val="008A0292"/>
    <w:rsid w:val="008A1511"/>
    <w:rsid w:val="008A1EA3"/>
    <w:rsid w:val="008A25F9"/>
    <w:rsid w:val="008A301A"/>
    <w:rsid w:val="008A37DD"/>
    <w:rsid w:val="008A4044"/>
    <w:rsid w:val="008A4B1D"/>
    <w:rsid w:val="008A4B72"/>
    <w:rsid w:val="008A5B5F"/>
    <w:rsid w:val="008A603E"/>
    <w:rsid w:val="008A693F"/>
    <w:rsid w:val="008A6DAB"/>
    <w:rsid w:val="008A794D"/>
    <w:rsid w:val="008B2188"/>
    <w:rsid w:val="008B299F"/>
    <w:rsid w:val="008B3C51"/>
    <w:rsid w:val="008B4186"/>
    <w:rsid w:val="008B593B"/>
    <w:rsid w:val="008C04B1"/>
    <w:rsid w:val="008C0A9E"/>
    <w:rsid w:val="008C1438"/>
    <w:rsid w:val="008C1863"/>
    <w:rsid w:val="008C2006"/>
    <w:rsid w:val="008C221F"/>
    <w:rsid w:val="008C4127"/>
    <w:rsid w:val="008C4C73"/>
    <w:rsid w:val="008C54BA"/>
    <w:rsid w:val="008C7C5C"/>
    <w:rsid w:val="008D0589"/>
    <w:rsid w:val="008D0AA4"/>
    <w:rsid w:val="008D142F"/>
    <w:rsid w:val="008D195F"/>
    <w:rsid w:val="008D19A9"/>
    <w:rsid w:val="008D1C0A"/>
    <w:rsid w:val="008D3E28"/>
    <w:rsid w:val="008D3E3A"/>
    <w:rsid w:val="008D4FCE"/>
    <w:rsid w:val="008D5AB6"/>
    <w:rsid w:val="008D652E"/>
    <w:rsid w:val="008D6567"/>
    <w:rsid w:val="008D67B0"/>
    <w:rsid w:val="008D67E5"/>
    <w:rsid w:val="008D69DA"/>
    <w:rsid w:val="008D7C85"/>
    <w:rsid w:val="008D7CD4"/>
    <w:rsid w:val="008E180F"/>
    <w:rsid w:val="008E21EC"/>
    <w:rsid w:val="008E2AC0"/>
    <w:rsid w:val="008E5F41"/>
    <w:rsid w:val="008E713D"/>
    <w:rsid w:val="008E7511"/>
    <w:rsid w:val="008E759A"/>
    <w:rsid w:val="008E7BE2"/>
    <w:rsid w:val="008F208F"/>
    <w:rsid w:val="008F3563"/>
    <w:rsid w:val="008F3BD8"/>
    <w:rsid w:val="008F41ED"/>
    <w:rsid w:val="008F4671"/>
    <w:rsid w:val="008F61A9"/>
    <w:rsid w:val="008F6C60"/>
    <w:rsid w:val="008F6EFD"/>
    <w:rsid w:val="0090032E"/>
    <w:rsid w:val="00901922"/>
    <w:rsid w:val="00901B20"/>
    <w:rsid w:val="009027FC"/>
    <w:rsid w:val="00902E2E"/>
    <w:rsid w:val="00903413"/>
    <w:rsid w:val="00903E5E"/>
    <w:rsid w:val="009061AE"/>
    <w:rsid w:val="009069B9"/>
    <w:rsid w:val="009077F2"/>
    <w:rsid w:val="00910779"/>
    <w:rsid w:val="009107C1"/>
    <w:rsid w:val="009111BD"/>
    <w:rsid w:val="0091136C"/>
    <w:rsid w:val="0091224D"/>
    <w:rsid w:val="00913B86"/>
    <w:rsid w:val="00913BF1"/>
    <w:rsid w:val="00913CFC"/>
    <w:rsid w:val="00913F6C"/>
    <w:rsid w:val="0091593C"/>
    <w:rsid w:val="00916BD2"/>
    <w:rsid w:val="00917DC0"/>
    <w:rsid w:val="009202EC"/>
    <w:rsid w:val="009214B8"/>
    <w:rsid w:val="00922212"/>
    <w:rsid w:val="0092294D"/>
    <w:rsid w:val="00922CC9"/>
    <w:rsid w:val="009240B6"/>
    <w:rsid w:val="00924226"/>
    <w:rsid w:val="00924302"/>
    <w:rsid w:val="009263D2"/>
    <w:rsid w:val="009274A8"/>
    <w:rsid w:val="00927E43"/>
    <w:rsid w:val="009321BF"/>
    <w:rsid w:val="00933864"/>
    <w:rsid w:val="009338BE"/>
    <w:rsid w:val="00934053"/>
    <w:rsid w:val="00934352"/>
    <w:rsid w:val="00935733"/>
    <w:rsid w:val="00936116"/>
    <w:rsid w:val="00936A89"/>
    <w:rsid w:val="00937755"/>
    <w:rsid w:val="00937DC7"/>
    <w:rsid w:val="00940A31"/>
    <w:rsid w:val="00940B9A"/>
    <w:rsid w:val="00941270"/>
    <w:rsid w:val="00941C49"/>
    <w:rsid w:val="00941E7F"/>
    <w:rsid w:val="00942306"/>
    <w:rsid w:val="009433AD"/>
    <w:rsid w:val="0094370A"/>
    <w:rsid w:val="00944014"/>
    <w:rsid w:val="0094434E"/>
    <w:rsid w:val="00945789"/>
    <w:rsid w:val="00946673"/>
    <w:rsid w:val="00947FD7"/>
    <w:rsid w:val="009519B5"/>
    <w:rsid w:val="00952F8C"/>
    <w:rsid w:val="00953578"/>
    <w:rsid w:val="0095485D"/>
    <w:rsid w:val="00954DB7"/>
    <w:rsid w:val="0095518B"/>
    <w:rsid w:val="00956423"/>
    <w:rsid w:val="009565FF"/>
    <w:rsid w:val="00957A0C"/>
    <w:rsid w:val="00957F49"/>
    <w:rsid w:val="009603F1"/>
    <w:rsid w:val="00961104"/>
    <w:rsid w:val="00961755"/>
    <w:rsid w:val="009619A6"/>
    <w:rsid w:val="009622AE"/>
    <w:rsid w:val="009633B4"/>
    <w:rsid w:val="00963BE3"/>
    <w:rsid w:val="00966659"/>
    <w:rsid w:val="009674D2"/>
    <w:rsid w:val="00967CB1"/>
    <w:rsid w:val="009704BD"/>
    <w:rsid w:val="0097110C"/>
    <w:rsid w:val="00972B08"/>
    <w:rsid w:val="0097317B"/>
    <w:rsid w:val="009736D7"/>
    <w:rsid w:val="00976B8F"/>
    <w:rsid w:val="00976DA3"/>
    <w:rsid w:val="00977108"/>
    <w:rsid w:val="009803AD"/>
    <w:rsid w:val="00980DCD"/>
    <w:rsid w:val="0098197D"/>
    <w:rsid w:val="0098214B"/>
    <w:rsid w:val="00984598"/>
    <w:rsid w:val="00984DC2"/>
    <w:rsid w:val="0098544A"/>
    <w:rsid w:val="009862C1"/>
    <w:rsid w:val="0098667B"/>
    <w:rsid w:val="009869E3"/>
    <w:rsid w:val="00986FB2"/>
    <w:rsid w:val="00987B31"/>
    <w:rsid w:val="00990395"/>
    <w:rsid w:val="00991487"/>
    <w:rsid w:val="00991B31"/>
    <w:rsid w:val="00992586"/>
    <w:rsid w:val="00992959"/>
    <w:rsid w:val="00994B04"/>
    <w:rsid w:val="00994C3C"/>
    <w:rsid w:val="009951F9"/>
    <w:rsid w:val="00995519"/>
    <w:rsid w:val="0099560E"/>
    <w:rsid w:val="009958A8"/>
    <w:rsid w:val="00997D24"/>
    <w:rsid w:val="009A18B9"/>
    <w:rsid w:val="009A1A44"/>
    <w:rsid w:val="009A1D34"/>
    <w:rsid w:val="009A211B"/>
    <w:rsid w:val="009A2605"/>
    <w:rsid w:val="009A2AFB"/>
    <w:rsid w:val="009A33BF"/>
    <w:rsid w:val="009A373C"/>
    <w:rsid w:val="009A3E2D"/>
    <w:rsid w:val="009A559E"/>
    <w:rsid w:val="009A6086"/>
    <w:rsid w:val="009A64A2"/>
    <w:rsid w:val="009A6570"/>
    <w:rsid w:val="009A71AC"/>
    <w:rsid w:val="009A73DE"/>
    <w:rsid w:val="009A7642"/>
    <w:rsid w:val="009B0007"/>
    <w:rsid w:val="009B03CA"/>
    <w:rsid w:val="009B262B"/>
    <w:rsid w:val="009B3509"/>
    <w:rsid w:val="009B3597"/>
    <w:rsid w:val="009B53B2"/>
    <w:rsid w:val="009B556A"/>
    <w:rsid w:val="009B5BB3"/>
    <w:rsid w:val="009B5CFA"/>
    <w:rsid w:val="009B6BAA"/>
    <w:rsid w:val="009B6E86"/>
    <w:rsid w:val="009B7C1E"/>
    <w:rsid w:val="009B7EC0"/>
    <w:rsid w:val="009C09F0"/>
    <w:rsid w:val="009C0CC0"/>
    <w:rsid w:val="009C1B95"/>
    <w:rsid w:val="009C1D9F"/>
    <w:rsid w:val="009C5417"/>
    <w:rsid w:val="009C57B7"/>
    <w:rsid w:val="009C58A4"/>
    <w:rsid w:val="009C58D9"/>
    <w:rsid w:val="009C5FCE"/>
    <w:rsid w:val="009C668D"/>
    <w:rsid w:val="009C72D3"/>
    <w:rsid w:val="009C7A07"/>
    <w:rsid w:val="009C7C6E"/>
    <w:rsid w:val="009D01BA"/>
    <w:rsid w:val="009D0BFB"/>
    <w:rsid w:val="009D196C"/>
    <w:rsid w:val="009D1B02"/>
    <w:rsid w:val="009D2823"/>
    <w:rsid w:val="009D2F7A"/>
    <w:rsid w:val="009D3617"/>
    <w:rsid w:val="009D3803"/>
    <w:rsid w:val="009D444F"/>
    <w:rsid w:val="009D47EA"/>
    <w:rsid w:val="009D4836"/>
    <w:rsid w:val="009D5817"/>
    <w:rsid w:val="009D5DA9"/>
    <w:rsid w:val="009D7323"/>
    <w:rsid w:val="009E1817"/>
    <w:rsid w:val="009E1EB7"/>
    <w:rsid w:val="009E2EE5"/>
    <w:rsid w:val="009E3B2A"/>
    <w:rsid w:val="009E48FE"/>
    <w:rsid w:val="009E4D63"/>
    <w:rsid w:val="009E5083"/>
    <w:rsid w:val="009E558D"/>
    <w:rsid w:val="009E5A3F"/>
    <w:rsid w:val="009E6990"/>
    <w:rsid w:val="009E74E1"/>
    <w:rsid w:val="009E7865"/>
    <w:rsid w:val="009F204E"/>
    <w:rsid w:val="009F4753"/>
    <w:rsid w:val="009F4AB7"/>
    <w:rsid w:val="009F5A2A"/>
    <w:rsid w:val="009F65DE"/>
    <w:rsid w:val="009F6ADB"/>
    <w:rsid w:val="00A0097D"/>
    <w:rsid w:val="00A02404"/>
    <w:rsid w:val="00A03B97"/>
    <w:rsid w:val="00A046C7"/>
    <w:rsid w:val="00A04781"/>
    <w:rsid w:val="00A05A27"/>
    <w:rsid w:val="00A0640B"/>
    <w:rsid w:val="00A069EE"/>
    <w:rsid w:val="00A10A90"/>
    <w:rsid w:val="00A10F64"/>
    <w:rsid w:val="00A120FC"/>
    <w:rsid w:val="00A151A1"/>
    <w:rsid w:val="00A16319"/>
    <w:rsid w:val="00A163E3"/>
    <w:rsid w:val="00A20B1B"/>
    <w:rsid w:val="00A20C28"/>
    <w:rsid w:val="00A21B56"/>
    <w:rsid w:val="00A225E8"/>
    <w:rsid w:val="00A229A5"/>
    <w:rsid w:val="00A24669"/>
    <w:rsid w:val="00A2560D"/>
    <w:rsid w:val="00A25868"/>
    <w:rsid w:val="00A25EC4"/>
    <w:rsid w:val="00A271D9"/>
    <w:rsid w:val="00A27BD7"/>
    <w:rsid w:val="00A3148D"/>
    <w:rsid w:val="00A316B7"/>
    <w:rsid w:val="00A332C5"/>
    <w:rsid w:val="00A33966"/>
    <w:rsid w:val="00A3435E"/>
    <w:rsid w:val="00A34B43"/>
    <w:rsid w:val="00A35192"/>
    <w:rsid w:val="00A353A4"/>
    <w:rsid w:val="00A357A9"/>
    <w:rsid w:val="00A40178"/>
    <w:rsid w:val="00A403AD"/>
    <w:rsid w:val="00A40E81"/>
    <w:rsid w:val="00A41130"/>
    <w:rsid w:val="00A4146B"/>
    <w:rsid w:val="00A41806"/>
    <w:rsid w:val="00A42435"/>
    <w:rsid w:val="00A430F0"/>
    <w:rsid w:val="00A438D0"/>
    <w:rsid w:val="00A43999"/>
    <w:rsid w:val="00A44E5B"/>
    <w:rsid w:val="00A4589D"/>
    <w:rsid w:val="00A4621E"/>
    <w:rsid w:val="00A466AB"/>
    <w:rsid w:val="00A471B4"/>
    <w:rsid w:val="00A505C3"/>
    <w:rsid w:val="00A50758"/>
    <w:rsid w:val="00A51253"/>
    <w:rsid w:val="00A51F86"/>
    <w:rsid w:val="00A529CD"/>
    <w:rsid w:val="00A52C30"/>
    <w:rsid w:val="00A53371"/>
    <w:rsid w:val="00A54529"/>
    <w:rsid w:val="00A54D8F"/>
    <w:rsid w:val="00A553D0"/>
    <w:rsid w:val="00A5665D"/>
    <w:rsid w:val="00A56BE2"/>
    <w:rsid w:val="00A57145"/>
    <w:rsid w:val="00A6093F"/>
    <w:rsid w:val="00A62267"/>
    <w:rsid w:val="00A631A2"/>
    <w:rsid w:val="00A634DA"/>
    <w:rsid w:val="00A63768"/>
    <w:rsid w:val="00A638EA"/>
    <w:rsid w:val="00A64206"/>
    <w:rsid w:val="00A64550"/>
    <w:rsid w:val="00A64F4E"/>
    <w:rsid w:val="00A6559C"/>
    <w:rsid w:val="00A66FA5"/>
    <w:rsid w:val="00A672A9"/>
    <w:rsid w:val="00A67A76"/>
    <w:rsid w:val="00A703E6"/>
    <w:rsid w:val="00A70F18"/>
    <w:rsid w:val="00A713A7"/>
    <w:rsid w:val="00A71495"/>
    <w:rsid w:val="00A71676"/>
    <w:rsid w:val="00A71946"/>
    <w:rsid w:val="00A71B57"/>
    <w:rsid w:val="00A72879"/>
    <w:rsid w:val="00A746CE"/>
    <w:rsid w:val="00A74E86"/>
    <w:rsid w:val="00A757EF"/>
    <w:rsid w:val="00A76861"/>
    <w:rsid w:val="00A77523"/>
    <w:rsid w:val="00A77620"/>
    <w:rsid w:val="00A77D14"/>
    <w:rsid w:val="00A80619"/>
    <w:rsid w:val="00A80811"/>
    <w:rsid w:val="00A80CEE"/>
    <w:rsid w:val="00A81855"/>
    <w:rsid w:val="00A81C36"/>
    <w:rsid w:val="00A82315"/>
    <w:rsid w:val="00A836A5"/>
    <w:rsid w:val="00A8572E"/>
    <w:rsid w:val="00A86FA6"/>
    <w:rsid w:val="00A87DE4"/>
    <w:rsid w:val="00A87ED8"/>
    <w:rsid w:val="00A90549"/>
    <w:rsid w:val="00A914B5"/>
    <w:rsid w:val="00A919D4"/>
    <w:rsid w:val="00A91C3D"/>
    <w:rsid w:val="00A91C85"/>
    <w:rsid w:val="00A940E1"/>
    <w:rsid w:val="00A96DD7"/>
    <w:rsid w:val="00A971DA"/>
    <w:rsid w:val="00A977BA"/>
    <w:rsid w:val="00A97A22"/>
    <w:rsid w:val="00A97A89"/>
    <w:rsid w:val="00AA07C2"/>
    <w:rsid w:val="00AA1C8E"/>
    <w:rsid w:val="00AA3A85"/>
    <w:rsid w:val="00AA4680"/>
    <w:rsid w:val="00AA536A"/>
    <w:rsid w:val="00AA7E99"/>
    <w:rsid w:val="00AB1052"/>
    <w:rsid w:val="00AB10BD"/>
    <w:rsid w:val="00AB22E9"/>
    <w:rsid w:val="00AB2D9E"/>
    <w:rsid w:val="00AB375A"/>
    <w:rsid w:val="00AB3B8C"/>
    <w:rsid w:val="00AB5B79"/>
    <w:rsid w:val="00AB634D"/>
    <w:rsid w:val="00AB6A60"/>
    <w:rsid w:val="00AC16EE"/>
    <w:rsid w:val="00AC261E"/>
    <w:rsid w:val="00AC2788"/>
    <w:rsid w:val="00AC2E30"/>
    <w:rsid w:val="00AC5003"/>
    <w:rsid w:val="00AC602C"/>
    <w:rsid w:val="00AC67CE"/>
    <w:rsid w:val="00AC7D80"/>
    <w:rsid w:val="00AD06B9"/>
    <w:rsid w:val="00AD1706"/>
    <w:rsid w:val="00AD1FC6"/>
    <w:rsid w:val="00AD2E22"/>
    <w:rsid w:val="00AD4429"/>
    <w:rsid w:val="00AD46A5"/>
    <w:rsid w:val="00AD484F"/>
    <w:rsid w:val="00AD4B84"/>
    <w:rsid w:val="00AD4E33"/>
    <w:rsid w:val="00AD76C9"/>
    <w:rsid w:val="00AD7A25"/>
    <w:rsid w:val="00AE0870"/>
    <w:rsid w:val="00AE17A0"/>
    <w:rsid w:val="00AE1D80"/>
    <w:rsid w:val="00AE2A39"/>
    <w:rsid w:val="00AE2B0D"/>
    <w:rsid w:val="00AE324C"/>
    <w:rsid w:val="00AE3358"/>
    <w:rsid w:val="00AE3432"/>
    <w:rsid w:val="00AE369C"/>
    <w:rsid w:val="00AE3BEB"/>
    <w:rsid w:val="00AE526E"/>
    <w:rsid w:val="00AE5E0C"/>
    <w:rsid w:val="00AE6074"/>
    <w:rsid w:val="00AE6217"/>
    <w:rsid w:val="00AE6256"/>
    <w:rsid w:val="00AE638F"/>
    <w:rsid w:val="00AE7013"/>
    <w:rsid w:val="00AF08B9"/>
    <w:rsid w:val="00AF0F75"/>
    <w:rsid w:val="00AF142B"/>
    <w:rsid w:val="00AF16DC"/>
    <w:rsid w:val="00AF1977"/>
    <w:rsid w:val="00AF1E68"/>
    <w:rsid w:val="00AF3AB5"/>
    <w:rsid w:val="00AF49F4"/>
    <w:rsid w:val="00AF6960"/>
    <w:rsid w:val="00AF69DF"/>
    <w:rsid w:val="00AF71E9"/>
    <w:rsid w:val="00AF73D6"/>
    <w:rsid w:val="00B00E5C"/>
    <w:rsid w:val="00B01BC4"/>
    <w:rsid w:val="00B028DD"/>
    <w:rsid w:val="00B03207"/>
    <w:rsid w:val="00B035AB"/>
    <w:rsid w:val="00B03F4C"/>
    <w:rsid w:val="00B04CFE"/>
    <w:rsid w:val="00B058B7"/>
    <w:rsid w:val="00B0777B"/>
    <w:rsid w:val="00B078AB"/>
    <w:rsid w:val="00B07912"/>
    <w:rsid w:val="00B07D3C"/>
    <w:rsid w:val="00B10860"/>
    <w:rsid w:val="00B10DBE"/>
    <w:rsid w:val="00B11EF4"/>
    <w:rsid w:val="00B1257F"/>
    <w:rsid w:val="00B132D4"/>
    <w:rsid w:val="00B13861"/>
    <w:rsid w:val="00B13FB5"/>
    <w:rsid w:val="00B13FDD"/>
    <w:rsid w:val="00B14029"/>
    <w:rsid w:val="00B15473"/>
    <w:rsid w:val="00B15B9E"/>
    <w:rsid w:val="00B17642"/>
    <w:rsid w:val="00B202AF"/>
    <w:rsid w:val="00B20CFA"/>
    <w:rsid w:val="00B21327"/>
    <w:rsid w:val="00B21F3B"/>
    <w:rsid w:val="00B2213C"/>
    <w:rsid w:val="00B22640"/>
    <w:rsid w:val="00B22CE8"/>
    <w:rsid w:val="00B24B0C"/>
    <w:rsid w:val="00B25449"/>
    <w:rsid w:val="00B2654C"/>
    <w:rsid w:val="00B2693F"/>
    <w:rsid w:val="00B26CE5"/>
    <w:rsid w:val="00B276DA"/>
    <w:rsid w:val="00B30A30"/>
    <w:rsid w:val="00B314C3"/>
    <w:rsid w:val="00B316D8"/>
    <w:rsid w:val="00B318DF"/>
    <w:rsid w:val="00B318FD"/>
    <w:rsid w:val="00B32CE9"/>
    <w:rsid w:val="00B33341"/>
    <w:rsid w:val="00B338C6"/>
    <w:rsid w:val="00B3453B"/>
    <w:rsid w:val="00B359DC"/>
    <w:rsid w:val="00B3715C"/>
    <w:rsid w:val="00B37ACB"/>
    <w:rsid w:val="00B41319"/>
    <w:rsid w:val="00B42113"/>
    <w:rsid w:val="00B42655"/>
    <w:rsid w:val="00B42D16"/>
    <w:rsid w:val="00B43B5E"/>
    <w:rsid w:val="00B43D34"/>
    <w:rsid w:val="00B45E2C"/>
    <w:rsid w:val="00B461CF"/>
    <w:rsid w:val="00B47093"/>
    <w:rsid w:val="00B470C5"/>
    <w:rsid w:val="00B47A26"/>
    <w:rsid w:val="00B504F0"/>
    <w:rsid w:val="00B51A5F"/>
    <w:rsid w:val="00B527E2"/>
    <w:rsid w:val="00B52974"/>
    <w:rsid w:val="00B529E2"/>
    <w:rsid w:val="00B56038"/>
    <w:rsid w:val="00B5638B"/>
    <w:rsid w:val="00B61355"/>
    <w:rsid w:val="00B6138D"/>
    <w:rsid w:val="00B61796"/>
    <w:rsid w:val="00B61905"/>
    <w:rsid w:val="00B61C77"/>
    <w:rsid w:val="00B61C96"/>
    <w:rsid w:val="00B61EF9"/>
    <w:rsid w:val="00B621B4"/>
    <w:rsid w:val="00B62E00"/>
    <w:rsid w:val="00B63245"/>
    <w:rsid w:val="00B634FE"/>
    <w:rsid w:val="00B6358D"/>
    <w:rsid w:val="00B63A1B"/>
    <w:rsid w:val="00B64718"/>
    <w:rsid w:val="00B65208"/>
    <w:rsid w:val="00B661F7"/>
    <w:rsid w:val="00B66CB7"/>
    <w:rsid w:val="00B67338"/>
    <w:rsid w:val="00B67DDE"/>
    <w:rsid w:val="00B70205"/>
    <w:rsid w:val="00B702E4"/>
    <w:rsid w:val="00B704A3"/>
    <w:rsid w:val="00B70D21"/>
    <w:rsid w:val="00B71C75"/>
    <w:rsid w:val="00B7271F"/>
    <w:rsid w:val="00B74036"/>
    <w:rsid w:val="00B74BFB"/>
    <w:rsid w:val="00B7556B"/>
    <w:rsid w:val="00B756F8"/>
    <w:rsid w:val="00B75B97"/>
    <w:rsid w:val="00B76645"/>
    <w:rsid w:val="00B76662"/>
    <w:rsid w:val="00B802FC"/>
    <w:rsid w:val="00B811D3"/>
    <w:rsid w:val="00B8157E"/>
    <w:rsid w:val="00B81E31"/>
    <w:rsid w:val="00B82BA1"/>
    <w:rsid w:val="00B83D56"/>
    <w:rsid w:val="00B8415F"/>
    <w:rsid w:val="00B8440F"/>
    <w:rsid w:val="00B847E6"/>
    <w:rsid w:val="00B85FFD"/>
    <w:rsid w:val="00B86A10"/>
    <w:rsid w:val="00B86D2C"/>
    <w:rsid w:val="00B90B00"/>
    <w:rsid w:val="00B90F3D"/>
    <w:rsid w:val="00B9205F"/>
    <w:rsid w:val="00B9290A"/>
    <w:rsid w:val="00B92C40"/>
    <w:rsid w:val="00B934A0"/>
    <w:rsid w:val="00B93B70"/>
    <w:rsid w:val="00B9459A"/>
    <w:rsid w:val="00B96754"/>
    <w:rsid w:val="00B96C85"/>
    <w:rsid w:val="00B97245"/>
    <w:rsid w:val="00BA06FA"/>
    <w:rsid w:val="00BA0837"/>
    <w:rsid w:val="00BA2657"/>
    <w:rsid w:val="00BA30CD"/>
    <w:rsid w:val="00BA3514"/>
    <w:rsid w:val="00BA61E8"/>
    <w:rsid w:val="00BA6BDE"/>
    <w:rsid w:val="00BB1868"/>
    <w:rsid w:val="00BB1B33"/>
    <w:rsid w:val="00BB21A2"/>
    <w:rsid w:val="00BB35B7"/>
    <w:rsid w:val="00BB4259"/>
    <w:rsid w:val="00BB5BB4"/>
    <w:rsid w:val="00BB60BA"/>
    <w:rsid w:val="00BB6A5E"/>
    <w:rsid w:val="00BB711F"/>
    <w:rsid w:val="00BB7701"/>
    <w:rsid w:val="00BB7CFC"/>
    <w:rsid w:val="00BC014F"/>
    <w:rsid w:val="00BC0ADE"/>
    <w:rsid w:val="00BC0E86"/>
    <w:rsid w:val="00BC128C"/>
    <w:rsid w:val="00BC1624"/>
    <w:rsid w:val="00BC20B4"/>
    <w:rsid w:val="00BC2518"/>
    <w:rsid w:val="00BC251A"/>
    <w:rsid w:val="00BC2F78"/>
    <w:rsid w:val="00BC3798"/>
    <w:rsid w:val="00BC47A4"/>
    <w:rsid w:val="00BC4BF3"/>
    <w:rsid w:val="00BC5EB4"/>
    <w:rsid w:val="00BC6576"/>
    <w:rsid w:val="00BC70BD"/>
    <w:rsid w:val="00BC7190"/>
    <w:rsid w:val="00BC7268"/>
    <w:rsid w:val="00BC7FB1"/>
    <w:rsid w:val="00BD1055"/>
    <w:rsid w:val="00BD1EF8"/>
    <w:rsid w:val="00BD29B8"/>
    <w:rsid w:val="00BD4659"/>
    <w:rsid w:val="00BD65DB"/>
    <w:rsid w:val="00BD7F23"/>
    <w:rsid w:val="00BE022B"/>
    <w:rsid w:val="00BE1215"/>
    <w:rsid w:val="00BE214B"/>
    <w:rsid w:val="00BE37E7"/>
    <w:rsid w:val="00BE5B8A"/>
    <w:rsid w:val="00BE68FA"/>
    <w:rsid w:val="00BE7353"/>
    <w:rsid w:val="00BE7A42"/>
    <w:rsid w:val="00BF0905"/>
    <w:rsid w:val="00BF0DE8"/>
    <w:rsid w:val="00BF5BF9"/>
    <w:rsid w:val="00BF5F88"/>
    <w:rsid w:val="00BF636C"/>
    <w:rsid w:val="00BF68C1"/>
    <w:rsid w:val="00BF6C17"/>
    <w:rsid w:val="00BF7012"/>
    <w:rsid w:val="00BF78AD"/>
    <w:rsid w:val="00C005A8"/>
    <w:rsid w:val="00C00B7A"/>
    <w:rsid w:val="00C0195E"/>
    <w:rsid w:val="00C03855"/>
    <w:rsid w:val="00C038AB"/>
    <w:rsid w:val="00C039E6"/>
    <w:rsid w:val="00C04F5A"/>
    <w:rsid w:val="00C05369"/>
    <w:rsid w:val="00C06028"/>
    <w:rsid w:val="00C07D67"/>
    <w:rsid w:val="00C1194B"/>
    <w:rsid w:val="00C148F4"/>
    <w:rsid w:val="00C162FE"/>
    <w:rsid w:val="00C1735B"/>
    <w:rsid w:val="00C20B9A"/>
    <w:rsid w:val="00C211A1"/>
    <w:rsid w:val="00C2374E"/>
    <w:rsid w:val="00C24234"/>
    <w:rsid w:val="00C24663"/>
    <w:rsid w:val="00C267C9"/>
    <w:rsid w:val="00C26BCE"/>
    <w:rsid w:val="00C272F0"/>
    <w:rsid w:val="00C30D99"/>
    <w:rsid w:val="00C33182"/>
    <w:rsid w:val="00C34999"/>
    <w:rsid w:val="00C35C6F"/>
    <w:rsid w:val="00C3619A"/>
    <w:rsid w:val="00C3678B"/>
    <w:rsid w:val="00C37015"/>
    <w:rsid w:val="00C377F6"/>
    <w:rsid w:val="00C40C94"/>
    <w:rsid w:val="00C41586"/>
    <w:rsid w:val="00C41FF1"/>
    <w:rsid w:val="00C426CB"/>
    <w:rsid w:val="00C426EE"/>
    <w:rsid w:val="00C4328E"/>
    <w:rsid w:val="00C434FD"/>
    <w:rsid w:val="00C43C15"/>
    <w:rsid w:val="00C450A2"/>
    <w:rsid w:val="00C45F37"/>
    <w:rsid w:val="00C46841"/>
    <w:rsid w:val="00C4770D"/>
    <w:rsid w:val="00C47E2F"/>
    <w:rsid w:val="00C50B08"/>
    <w:rsid w:val="00C50CA5"/>
    <w:rsid w:val="00C50DC1"/>
    <w:rsid w:val="00C5261F"/>
    <w:rsid w:val="00C52BC8"/>
    <w:rsid w:val="00C5318B"/>
    <w:rsid w:val="00C5420F"/>
    <w:rsid w:val="00C54791"/>
    <w:rsid w:val="00C54BFF"/>
    <w:rsid w:val="00C5569F"/>
    <w:rsid w:val="00C56105"/>
    <w:rsid w:val="00C563A0"/>
    <w:rsid w:val="00C5647F"/>
    <w:rsid w:val="00C56A49"/>
    <w:rsid w:val="00C570A2"/>
    <w:rsid w:val="00C57DF3"/>
    <w:rsid w:val="00C6030C"/>
    <w:rsid w:val="00C60C72"/>
    <w:rsid w:val="00C61D03"/>
    <w:rsid w:val="00C66592"/>
    <w:rsid w:val="00C66C0F"/>
    <w:rsid w:val="00C71151"/>
    <w:rsid w:val="00C72657"/>
    <w:rsid w:val="00C726C7"/>
    <w:rsid w:val="00C72FD0"/>
    <w:rsid w:val="00C743B0"/>
    <w:rsid w:val="00C74495"/>
    <w:rsid w:val="00C7612F"/>
    <w:rsid w:val="00C76DB7"/>
    <w:rsid w:val="00C7758C"/>
    <w:rsid w:val="00C77A92"/>
    <w:rsid w:val="00C8141E"/>
    <w:rsid w:val="00C827F6"/>
    <w:rsid w:val="00C82E94"/>
    <w:rsid w:val="00C83029"/>
    <w:rsid w:val="00C831A9"/>
    <w:rsid w:val="00C83784"/>
    <w:rsid w:val="00C83A2E"/>
    <w:rsid w:val="00C83EFD"/>
    <w:rsid w:val="00C84535"/>
    <w:rsid w:val="00C870DD"/>
    <w:rsid w:val="00C87550"/>
    <w:rsid w:val="00C8775D"/>
    <w:rsid w:val="00C91433"/>
    <w:rsid w:val="00C92181"/>
    <w:rsid w:val="00C93607"/>
    <w:rsid w:val="00C938C2"/>
    <w:rsid w:val="00C93BBB"/>
    <w:rsid w:val="00C94B0D"/>
    <w:rsid w:val="00C94F43"/>
    <w:rsid w:val="00C95AD2"/>
    <w:rsid w:val="00C962A0"/>
    <w:rsid w:val="00C9690B"/>
    <w:rsid w:val="00C96F0E"/>
    <w:rsid w:val="00C97366"/>
    <w:rsid w:val="00C97F24"/>
    <w:rsid w:val="00CA0706"/>
    <w:rsid w:val="00CA09F8"/>
    <w:rsid w:val="00CA1562"/>
    <w:rsid w:val="00CA21E7"/>
    <w:rsid w:val="00CA2758"/>
    <w:rsid w:val="00CA4AF6"/>
    <w:rsid w:val="00CA6F68"/>
    <w:rsid w:val="00CA7574"/>
    <w:rsid w:val="00CA7B26"/>
    <w:rsid w:val="00CB039A"/>
    <w:rsid w:val="00CB04A1"/>
    <w:rsid w:val="00CB0651"/>
    <w:rsid w:val="00CB0821"/>
    <w:rsid w:val="00CB1381"/>
    <w:rsid w:val="00CB19E5"/>
    <w:rsid w:val="00CB2A31"/>
    <w:rsid w:val="00CB3F19"/>
    <w:rsid w:val="00CB4023"/>
    <w:rsid w:val="00CB45AC"/>
    <w:rsid w:val="00CB59F8"/>
    <w:rsid w:val="00CB5E48"/>
    <w:rsid w:val="00CB5E5D"/>
    <w:rsid w:val="00CB7071"/>
    <w:rsid w:val="00CB7725"/>
    <w:rsid w:val="00CB773C"/>
    <w:rsid w:val="00CB798E"/>
    <w:rsid w:val="00CC07E1"/>
    <w:rsid w:val="00CC084A"/>
    <w:rsid w:val="00CC0C3C"/>
    <w:rsid w:val="00CC1221"/>
    <w:rsid w:val="00CC216E"/>
    <w:rsid w:val="00CC25F1"/>
    <w:rsid w:val="00CC364D"/>
    <w:rsid w:val="00CC46EB"/>
    <w:rsid w:val="00CC4F6A"/>
    <w:rsid w:val="00CC5039"/>
    <w:rsid w:val="00CC510E"/>
    <w:rsid w:val="00CC5811"/>
    <w:rsid w:val="00CC60CA"/>
    <w:rsid w:val="00CC644C"/>
    <w:rsid w:val="00CC6898"/>
    <w:rsid w:val="00CC6C03"/>
    <w:rsid w:val="00CC7B14"/>
    <w:rsid w:val="00CC7C87"/>
    <w:rsid w:val="00CD00B8"/>
    <w:rsid w:val="00CD0532"/>
    <w:rsid w:val="00CD0790"/>
    <w:rsid w:val="00CD192B"/>
    <w:rsid w:val="00CD1D22"/>
    <w:rsid w:val="00CD2577"/>
    <w:rsid w:val="00CD25A4"/>
    <w:rsid w:val="00CD283B"/>
    <w:rsid w:val="00CD2BA4"/>
    <w:rsid w:val="00CD2EBB"/>
    <w:rsid w:val="00CD334E"/>
    <w:rsid w:val="00CD384E"/>
    <w:rsid w:val="00CD3988"/>
    <w:rsid w:val="00CD3E66"/>
    <w:rsid w:val="00CD5819"/>
    <w:rsid w:val="00CD5D2E"/>
    <w:rsid w:val="00CD61F3"/>
    <w:rsid w:val="00CD6578"/>
    <w:rsid w:val="00CD67A7"/>
    <w:rsid w:val="00CD6AFA"/>
    <w:rsid w:val="00CD7871"/>
    <w:rsid w:val="00CE069E"/>
    <w:rsid w:val="00CE159A"/>
    <w:rsid w:val="00CE2A60"/>
    <w:rsid w:val="00CE396D"/>
    <w:rsid w:val="00CE39D0"/>
    <w:rsid w:val="00CE4791"/>
    <w:rsid w:val="00CE4C24"/>
    <w:rsid w:val="00CE5E7B"/>
    <w:rsid w:val="00CE7E1B"/>
    <w:rsid w:val="00CF05B1"/>
    <w:rsid w:val="00CF1068"/>
    <w:rsid w:val="00CF11FD"/>
    <w:rsid w:val="00CF1B77"/>
    <w:rsid w:val="00CF1D96"/>
    <w:rsid w:val="00CF2193"/>
    <w:rsid w:val="00CF326D"/>
    <w:rsid w:val="00CF3A13"/>
    <w:rsid w:val="00CF3A9F"/>
    <w:rsid w:val="00CF3CC1"/>
    <w:rsid w:val="00CF4387"/>
    <w:rsid w:val="00CF4BA1"/>
    <w:rsid w:val="00CF5379"/>
    <w:rsid w:val="00CF5549"/>
    <w:rsid w:val="00CF65D2"/>
    <w:rsid w:val="00CF6645"/>
    <w:rsid w:val="00CF71C1"/>
    <w:rsid w:val="00D0192E"/>
    <w:rsid w:val="00D027C9"/>
    <w:rsid w:val="00D039CC"/>
    <w:rsid w:val="00D054EC"/>
    <w:rsid w:val="00D0781C"/>
    <w:rsid w:val="00D07D59"/>
    <w:rsid w:val="00D10AB0"/>
    <w:rsid w:val="00D1146A"/>
    <w:rsid w:val="00D117AD"/>
    <w:rsid w:val="00D124A9"/>
    <w:rsid w:val="00D1417F"/>
    <w:rsid w:val="00D15470"/>
    <w:rsid w:val="00D15B2B"/>
    <w:rsid w:val="00D17D50"/>
    <w:rsid w:val="00D17F76"/>
    <w:rsid w:val="00D2072D"/>
    <w:rsid w:val="00D20A4F"/>
    <w:rsid w:val="00D23458"/>
    <w:rsid w:val="00D23622"/>
    <w:rsid w:val="00D2466B"/>
    <w:rsid w:val="00D24D57"/>
    <w:rsid w:val="00D256B4"/>
    <w:rsid w:val="00D2698B"/>
    <w:rsid w:val="00D27B0B"/>
    <w:rsid w:val="00D27BD1"/>
    <w:rsid w:val="00D315B9"/>
    <w:rsid w:val="00D32C7B"/>
    <w:rsid w:val="00D33438"/>
    <w:rsid w:val="00D3437D"/>
    <w:rsid w:val="00D34AF1"/>
    <w:rsid w:val="00D3566A"/>
    <w:rsid w:val="00D360A9"/>
    <w:rsid w:val="00D377FD"/>
    <w:rsid w:val="00D410B1"/>
    <w:rsid w:val="00D4215D"/>
    <w:rsid w:val="00D42CEA"/>
    <w:rsid w:val="00D467E1"/>
    <w:rsid w:val="00D46CEB"/>
    <w:rsid w:val="00D47023"/>
    <w:rsid w:val="00D479D1"/>
    <w:rsid w:val="00D47ABD"/>
    <w:rsid w:val="00D5048A"/>
    <w:rsid w:val="00D51F9B"/>
    <w:rsid w:val="00D52554"/>
    <w:rsid w:val="00D52650"/>
    <w:rsid w:val="00D5286F"/>
    <w:rsid w:val="00D5492F"/>
    <w:rsid w:val="00D54A52"/>
    <w:rsid w:val="00D54D8C"/>
    <w:rsid w:val="00D552C2"/>
    <w:rsid w:val="00D57384"/>
    <w:rsid w:val="00D575CE"/>
    <w:rsid w:val="00D5765D"/>
    <w:rsid w:val="00D609BE"/>
    <w:rsid w:val="00D60CCD"/>
    <w:rsid w:val="00D6228F"/>
    <w:rsid w:val="00D62D74"/>
    <w:rsid w:val="00D64537"/>
    <w:rsid w:val="00D66C88"/>
    <w:rsid w:val="00D66DB8"/>
    <w:rsid w:val="00D67C59"/>
    <w:rsid w:val="00D7048F"/>
    <w:rsid w:val="00D707A6"/>
    <w:rsid w:val="00D70C7B"/>
    <w:rsid w:val="00D7198A"/>
    <w:rsid w:val="00D71D9C"/>
    <w:rsid w:val="00D72ADC"/>
    <w:rsid w:val="00D7378D"/>
    <w:rsid w:val="00D73C8D"/>
    <w:rsid w:val="00D74616"/>
    <w:rsid w:val="00D766AF"/>
    <w:rsid w:val="00D80D49"/>
    <w:rsid w:val="00D817FA"/>
    <w:rsid w:val="00D81927"/>
    <w:rsid w:val="00D825FC"/>
    <w:rsid w:val="00D828ED"/>
    <w:rsid w:val="00D82B12"/>
    <w:rsid w:val="00D8341E"/>
    <w:rsid w:val="00D83A3A"/>
    <w:rsid w:val="00D84B33"/>
    <w:rsid w:val="00D84D2D"/>
    <w:rsid w:val="00D852B9"/>
    <w:rsid w:val="00D857F0"/>
    <w:rsid w:val="00D8697D"/>
    <w:rsid w:val="00D8716C"/>
    <w:rsid w:val="00D87899"/>
    <w:rsid w:val="00D901EA"/>
    <w:rsid w:val="00D90CF1"/>
    <w:rsid w:val="00D91185"/>
    <w:rsid w:val="00D9277F"/>
    <w:rsid w:val="00D92BCB"/>
    <w:rsid w:val="00D93290"/>
    <w:rsid w:val="00D934DA"/>
    <w:rsid w:val="00D94A32"/>
    <w:rsid w:val="00D9578D"/>
    <w:rsid w:val="00D95CEF"/>
    <w:rsid w:val="00D96333"/>
    <w:rsid w:val="00D96857"/>
    <w:rsid w:val="00D968F2"/>
    <w:rsid w:val="00DA03FB"/>
    <w:rsid w:val="00DA042B"/>
    <w:rsid w:val="00DA1029"/>
    <w:rsid w:val="00DA14F7"/>
    <w:rsid w:val="00DA1B92"/>
    <w:rsid w:val="00DA244E"/>
    <w:rsid w:val="00DA2E12"/>
    <w:rsid w:val="00DA3BCA"/>
    <w:rsid w:val="00DA44EE"/>
    <w:rsid w:val="00DA4AF5"/>
    <w:rsid w:val="00DA5CED"/>
    <w:rsid w:val="00DA62C7"/>
    <w:rsid w:val="00DA6F93"/>
    <w:rsid w:val="00DB1671"/>
    <w:rsid w:val="00DB24FE"/>
    <w:rsid w:val="00DB2E2E"/>
    <w:rsid w:val="00DB2F73"/>
    <w:rsid w:val="00DB3887"/>
    <w:rsid w:val="00DB3A2D"/>
    <w:rsid w:val="00DB44D7"/>
    <w:rsid w:val="00DB4BEC"/>
    <w:rsid w:val="00DB5E95"/>
    <w:rsid w:val="00DC13AC"/>
    <w:rsid w:val="00DC54D3"/>
    <w:rsid w:val="00DC6C1A"/>
    <w:rsid w:val="00DC6C73"/>
    <w:rsid w:val="00DD046D"/>
    <w:rsid w:val="00DD05D2"/>
    <w:rsid w:val="00DD1149"/>
    <w:rsid w:val="00DD1B4C"/>
    <w:rsid w:val="00DD33B7"/>
    <w:rsid w:val="00DD3EF9"/>
    <w:rsid w:val="00DD4483"/>
    <w:rsid w:val="00DD7721"/>
    <w:rsid w:val="00DD7806"/>
    <w:rsid w:val="00DD7B29"/>
    <w:rsid w:val="00DE0401"/>
    <w:rsid w:val="00DE0CB5"/>
    <w:rsid w:val="00DE0DF7"/>
    <w:rsid w:val="00DE130D"/>
    <w:rsid w:val="00DE1A56"/>
    <w:rsid w:val="00DE1B7C"/>
    <w:rsid w:val="00DE1C4A"/>
    <w:rsid w:val="00DE212F"/>
    <w:rsid w:val="00DE2213"/>
    <w:rsid w:val="00DE3348"/>
    <w:rsid w:val="00DE348A"/>
    <w:rsid w:val="00DE3508"/>
    <w:rsid w:val="00DE3E11"/>
    <w:rsid w:val="00DE40A5"/>
    <w:rsid w:val="00DE4D05"/>
    <w:rsid w:val="00DE6169"/>
    <w:rsid w:val="00DE6609"/>
    <w:rsid w:val="00DE671B"/>
    <w:rsid w:val="00DE6A08"/>
    <w:rsid w:val="00DF1869"/>
    <w:rsid w:val="00DF1A35"/>
    <w:rsid w:val="00DF1CA4"/>
    <w:rsid w:val="00DF24B8"/>
    <w:rsid w:val="00DF2783"/>
    <w:rsid w:val="00DF334F"/>
    <w:rsid w:val="00DF3E1E"/>
    <w:rsid w:val="00DF4AA8"/>
    <w:rsid w:val="00DF53E6"/>
    <w:rsid w:val="00DF5E31"/>
    <w:rsid w:val="00DF757B"/>
    <w:rsid w:val="00DF7621"/>
    <w:rsid w:val="00E00C3F"/>
    <w:rsid w:val="00E00CA1"/>
    <w:rsid w:val="00E0171D"/>
    <w:rsid w:val="00E02149"/>
    <w:rsid w:val="00E02E6B"/>
    <w:rsid w:val="00E04810"/>
    <w:rsid w:val="00E0616C"/>
    <w:rsid w:val="00E06322"/>
    <w:rsid w:val="00E0666D"/>
    <w:rsid w:val="00E066B4"/>
    <w:rsid w:val="00E06D40"/>
    <w:rsid w:val="00E071F3"/>
    <w:rsid w:val="00E102E5"/>
    <w:rsid w:val="00E12A5C"/>
    <w:rsid w:val="00E12CC5"/>
    <w:rsid w:val="00E1363A"/>
    <w:rsid w:val="00E13E6D"/>
    <w:rsid w:val="00E1410E"/>
    <w:rsid w:val="00E14AA8"/>
    <w:rsid w:val="00E16E00"/>
    <w:rsid w:val="00E16EE5"/>
    <w:rsid w:val="00E17F34"/>
    <w:rsid w:val="00E210B3"/>
    <w:rsid w:val="00E21313"/>
    <w:rsid w:val="00E213A8"/>
    <w:rsid w:val="00E213E5"/>
    <w:rsid w:val="00E21926"/>
    <w:rsid w:val="00E21BCA"/>
    <w:rsid w:val="00E223F7"/>
    <w:rsid w:val="00E22980"/>
    <w:rsid w:val="00E23B5C"/>
    <w:rsid w:val="00E23DB9"/>
    <w:rsid w:val="00E242E2"/>
    <w:rsid w:val="00E24912"/>
    <w:rsid w:val="00E24E0E"/>
    <w:rsid w:val="00E26A6C"/>
    <w:rsid w:val="00E27774"/>
    <w:rsid w:val="00E30025"/>
    <w:rsid w:val="00E30483"/>
    <w:rsid w:val="00E30E12"/>
    <w:rsid w:val="00E3133C"/>
    <w:rsid w:val="00E320D2"/>
    <w:rsid w:val="00E32851"/>
    <w:rsid w:val="00E329B9"/>
    <w:rsid w:val="00E32EBB"/>
    <w:rsid w:val="00E33476"/>
    <w:rsid w:val="00E34665"/>
    <w:rsid w:val="00E36F6E"/>
    <w:rsid w:val="00E37F35"/>
    <w:rsid w:val="00E4086D"/>
    <w:rsid w:val="00E40ABE"/>
    <w:rsid w:val="00E40AFA"/>
    <w:rsid w:val="00E4141D"/>
    <w:rsid w:val="00E432BB"/>
    <w:rsid w:val="00E43A28"/>
    <w:rsid w:val="00E4425F"/>
    <w:rsid w:val="00E44FCF"/>
    <w:rsid w:val="00E45AE7"/>
    <w:rsid w:val="00E474D6"/>
    <w:rsid w:val="00E47640"/>
    <w:rsid w:val="00E47676"/>
    <w:rsid w:val="00E50DDF"/>
    <w:rsid w:val="00E51740"/>
    <w:rsid w:val="00E55283"/>
    <w:rsid w:val="00E55A44"/>
    <w:rsid w:val="00E5684C"/>
    <w:rsid w:val="00E57437"/>
    <w:rsid w:val="00E57E14"/>
    <w:rsid w:val="00E60032"/>
    <w:rsid w:val="00E60ABE"/>
    <w:rsid w:val="00E60CFA"/>
    <w:rsid w:val="00E61FA5"/>
    <w:rsid w:val="00E62972"/>
    <w:rsid w:val="00E629C7"/>
    <w:rsid w:val="00E62B97"/>
    <w:rsid w:val="00E634DB"/>
    <w:rsid w:val="00E63C01"/>
    <w:rsid w:val="00E63C0F"/>
    <w:rsid w:val="00E63F66"/>
    <w:rsid w:val="00E64F3C"/>
    <w:rsid w:val="00E65484"/>
    <w:rsid w:val="00E65ACB"/>
    <w:rsid w:val="00E65D58"/>
    <w:rsid w:val="00E65DD7"/>
    <w:rsid w:val="00E66878"/>
    <w:rsid w:val="00E6700D"/>
    <w:rsid w:val="00E67186"/>
    <w:rsid w:val="00E67387"/>
    <w:rsid w:val="00E715E2"/>
    <w:rsid w:val="00E72B66"/>
    <w:rsid w:val="00E73A7E"/>
    <w:rsid w:val="00E75632"/>
    <w:rsid w:val="00E75B61"/>
    <w:rsid w:val="00E75F30"/>
    <w:rsid w:val="00E76634"/>
    <w:rsid w:val="00E76EED"/>
    <w:rsid w:val="00E77924"/>
    <w:rsid w:val="00E814BB"/>
    <w:rsid w:val="00E81E56"/>
    <w:rsid w:val="00E82608"/>
    <w:rsid w:val="00E82B13"/>
    <w:rsid w:val="00E830A4"/>
    <w:rsid w:val="00E84DF6"/>
    <w:rsid w:val="00E85246"/>
    <w:rsid w:val="00E85DFD"/>
    <w:rsid w:val="00E86153"/>
    <w:rsid w:val="00E8644D"/>
    <w:rsid w:val="00E86521"/>
    <w:rsid w:val="00E86A6C"/>
    <w:rsid w:val="00E876F7"/>
    <w:rsid w:val="00E9116F"/>
    <w:rsid w:val="00E91B01"/>
    <w:rsid w:val="00E92AC8"/>
    <w:rsid w:val="00E94A2B"/>
    <w:rsid w:val="00E962C9"/>
    <w:rsid w:val="00E9631B"/>
    <w:rsid w:val="00E96B4A"/>
    <w:rsid w:val="00E97F88"/>
    <w:rsid w:val="00EA0D64"/>
    <w:rsid w:val="00EA10E5"/>
    <w:rsid w:val="00EA2001"/>
    <w:rsid w:val="00EA2AC9"/>
    <w:rsid w:val="00EA52E4"/>
    <w:rsid w:val="00EA532A"/>
    <w:rsid w:val="00EA5C01"/>
    <w:rsid w:val="00EA64AD"/>
    <w:rsid w:val="00EA6B15"/>
    <w:rsid w:val="00EA7791"/>
    <w:rsid w:val="00EA7FD1"/>
    <w:rsid w:val="00EB10C8"/>
    <w:rsid w:val="00EB10CF"/>
    <w:rsid w:val="00EB2683"/>
    <w:rsid w:val="00EB29C1"/>
    <w:rsid w:val="00EB2D93"/>
    <w:rsid w:val="00EB3808"/>
    <w:rsid w:val="00EB39E3"/>
    <w:rsid w:val="00EB4223"/>
    <w:rsid w:val="00EB5624"/>
    <w:rsid w:val="00EB79D3"/>
    <w:rsid w:val="00EC235E"/>
    <w:rsid w:val="00EC2998"/>
    <w:rsid w:val="00EC2FEE"/>
    <w:rsid w:val="00EC3169"/>
    <w:rsid w:val="00EC4C01"/>
    <w:rsid w:val="00EC55C0"/>
    <w:rsid w:val="00EC7781"/>
    <w:rsid w:val="00ED066E"/>
    <w:rsid w:val="00ED0A77"/>
    <w:rsid w:val="00ED0C7E"/>
    <w:rsid w:val="00ED12BE"/>
    <w:rsid w:val="00ED1AA1"/>
    <w:rsid w:val="00ED1C10"/>
    <w:rsid w:val="00ED22B7"/>
    <w:rsid w:val="00ED2C7A"/>
    <w:rsid w:val="00ED38F7"/>
    <w:rsid w:val="00ED3D2F"/>
    <w:rsid w:val="00ED4466"/>
    <w:rsid w:val="00ED51D0"/>
    <w:rsid w:val="00ED51E0"/>
    <w:rsid w:val="00ED5709"/>
    <w:rsid w:val="00ED6743"/>
    <w:rsid w:val="00ED69E1"/>
    <w:rsid w:val="00ED7A84"/>
    <w:rsid w:val="00EE0222"/>
    <w:rsid w:val="00EE0FB6"/>
    <w:rsid w:val="00EE116F"/>
    <w:rsid w:val="00EE160E"/>
    <w:rsid w:val="00EE1839"/>
    <w:rsid w:val="00EE1A81"/>
    <w:rsid w:val="00EE2C43"/>
    <w:rsid w:val="00EE482B"/>
    <w:rsid w:val="00EE4D10"/>
    <w:rsid w:val="00EE64AB"/>
    <w:rsid w:val="00EE68FC"/>
    <w:rsid w:val="00EE6B7C"/>
    <w:rsid w:val="00EF01CD"/>
    <w:rsid w:val="00EF07BB"/>
    <w:rsid w:val="00EF2799"/>
    <w:rsid w:val="00EF2A9F"/>
    <w:rsid w:val="00EF35D6"/>
    <w:rsid w:val="00EF582B"/>
    <w:rsid w:val="00EF65A8"/>
    <w:rsid w:val="00EF666F"/>
    <w:rsid w:val="00EF788D"/>
    <w:rsid w:val="00EF7EA8"/>
    <w:rsid w:val="00F0070F"/>
    <w:rsid w:val="00F00C15"/>
    <w:rsid w:val="00F01EF0"/>
    <w:rsid w:val="00F026BD"/>
    <w:rsid w:val="00F02A5B"/>
    <w:rsid w:val="00F02EAF"/>
    <w:rsid w:val="00F036B4"/>
    <w:rsid w:val="00F05385"/>
    <w:rsid w:val="00F05B40"/>
    <w:rsid w:val="00F0617A"/>
    <w:rsid w:val="00F065F2"/>
    <w:rsid w:val="00F06D74"/>
    <w:rsid w:val="00F102F2"/>
    <w:rsid w:val="00F10EF8"/>
    <w:rsid w:val="00F110D2"/>
    <w:rsid w:val="00F1159F"/>
    <w:rsid w:val="00F1253B"/>
    <w:rsid w:val="00F12D04"/>
    <w:rsid w:val="00F13156"/>
    <w:rsid w:val="00F13FE9"/>
    <w:rsid w:val="00F145C2"/>
    <w:rsid w:val="00F15471"/>
    <w:rsid w:val="00F167C1"/>
    <w:rsid w:val="00F16F23"/>
    <w:rsid w:val="00F16F7C"/>
    <w:rsid w:val="00F20060"/>
    <w:rsid w:val="00F20AE2"/>
    <w:rsid w:val="00F20FD4"/>
    <w:rsid w:val="00F22E8B"/>
    <w:rsid w:val="00F236D1"/>
    <w:rsid w:val="00F238E4"/>
    <w:rsid w:val="00F2519A"/>
    <w:rsid w:val="00F308C3"/>
    <w:rsid w:val="00F32287"/>
    <w:rsid w:val="00F32943"/>
    <w:rsid w:val="00F3309A"/>
    <w:rsid w:val="00F337EC"/>
    <w:rsid w:val="00F338BD"/>
    <w:rsid w:val="00F33F45"/>
    <w:rsid w:val="00F3685C"/>
    <w:rsid w:val="00F36A12"/>
    <w:rsid w:val="00F37045"/>
    <w:rsid w:val="00F41206"/>
    <w:rsid w:val="00F428E2"/>
    <w:rsid w:val="00F42EAB"/>
    <w:rsid w:val="00F430FE"/>
    <w:rsid w:val="00F43E31"/>
    <w:rsid w:val="00F44443"/>
    <w:rsid w:val="00F461E1"/>
    <w:rsid w:val="00F46673"/>
    <w:rsid w:val="00F47670"/>
    <w:rsid w:val="00F51440"/>
    <w:rsid w:val="00F51645"/>
    <w:rsid w:val="00F51BFB"/>
    <w:rsid w:val="00F520E2"/>
    <w:rsid w:val="00F52447"/>
    <w:rsid w:val="00F52BD9"/>
    <w:rsid w:val="00F53DD5"/>
    <w:rsid w:val="00F550A6"/>
    <w:rsid w:val="00F57092"/>
    <w:rsid w:val="00F57962"/>
    <w:rsid w:val="00F57F48"/>
    <w:rsid w:val="00F61415"/>
    <w:rsid w:val="00F6278F"/>
    <w:rsid w:val="00F63CF8"/>
    <w:rsid w:val="00F65D2D"/>
    <w:rsid w:val="00F65E72"/>
    <w:rsid w:val="00F66CF7"/>
    <w:rsid w:val="00F670B7"/>
    <w:rsid w:val="00F70F8E"/>
    <w:rsid w:val="00F70FB1"/>
    <w:rsid w:val="00F72157"/>
    <w:rsid w:val="00F72DB9"/>
    <w:rsid w:val="00F754BC"/>
    <w:rsid w:val="00F75583"/>
    <w:rsid w:val="00F77AD8"/>
    <w:rsid w:val="00F80159"/>
    <w:rsid w:val="00F807DA"/>
    <w:rsid w:val="00F8148D"/>
    <w:rsid w:val="00F824DA"/>
    <w:rsid w:val="00F82D6D"/>
    <w:rsid w:val="00F8380A"/>
    <w:rsid w:val="00F83BAD"/>
    <w:rsid w:val="00F83BEB"/>
    <w:rsid w:val="00F83C84"/>
    <w:rsid w:val="00F83E02"/>
    <w:rsid w:val="00F8501A"/>
    <w:rsid w:val="00F85858"/>
    <w:rsid w:val="00F86698"/>
    <w:rsid w:val="00F86B1C"/>
    <w:rsid w:val="00F86B9C"/>
    <w:rsid w:val="00F8703F"/>
    <w:rsid w:val="00F873CA"/>
    <w:rsid w:val="00F87743"/>
    <w:rsid w:val="00F90D61"/>
    <w:rsid w:val="00F91170"/>
    <w:rsid w:val="00F91378"/>
    <w:rsid w:val="00F91A9F"/>
    <w:rsid w:val="00F92215"/>
    <w:rsid w:val="00F9278F"/>
    <w:rsid w:val="00F92A75"/>
    <w:rsid w:val="00F9329F"/>
    <w:rsid w:val="00F9351B"/>
    <w:rsid w:val="00F9365B"/>
    <w:rsid w:val="00F94168"/>
    <w:rsid w:val="00F94394"/>
    <w:rsid w:val="00F945EE"/>
    <w:rsid w:val="00F94872"/>
    <w:rsid w:val="00F9516D"/>
    <w:rsid w:val="00F95D12"/>
    <w:rsid w:val="00F9720D"/>
    <w:rsid w:val="00F97653"/>
    <w:rsid w:val="00FA04D8"/>
    <w:rsid w:val="00FA0C80"/>
    <w:rsid w:val="00FA2A5A"/>
    <w:rsid w:val="00FA35A7"/>
    <w:rsid w:val="00FA36ED"/>
    <w:rsid w:val="00FA48B1"/>
    <w:rsid w:val="00FA4FB5"/>
    <w:rsid w:val="00FA52D8"/>
    <w:rsid w:val="00FA5A04"/>
    <w:rsid w:val="00FA6ED3"/>
    <w:rsid w:val="00FA7D10"/>
    <w:rsid w:val="00FB1236"/>
    <w:rsid w:val="00FB2257"/>
    <w:rsid w:val="00FB232F"/>
    <w:rsid w:val="00FB28CA"/>
    <w:rsid w:val="00FB3413"/>
    <w:rsid w:val="00FB5A37"/>
    <w:rsid w:val="00FB5F2E"/>
    <w:rsid w:val="00FB6756"/>
    <w:rsid w:val="00FC0A3C"/>
    <w:rsid w:val="00FC0FFB"/>
    <w:rsid w:val="00FC17C4"/>
    <w:rsid w:val="00FC183D"/>
    <w:rsid w:val="00FC1C08"/>
    <w:rsid w:val="00FC2F4E"/>
    <w:rsid w:val="00FC363C"/>
    <w:rsid w:val="00FC405C"/>
    <w:rsid w:val="00FC77B6"/>
    <w:rsid w:val="00FD0DC0"/>
    <w:rsid w:val="00FD10D3"/>
    <w:rsid w:val="00FD161E"/>
    <w:rsid w:val="00FD2CBC"/>
    <w:rsid w:val="00FD3CE5"/>
    <w:rsid w:val="00FD465F"/>
    <w:rsid w:val="00FD49D5"/>
    <w:rsid w:val="00FD50F3"/>
    <w:rsid w:val="00FD71DB"/>
    <w:rsid w:val="00FD73E9"/>
    <w:rsid w:val="00FE05CE"/>
    <w:rsid w:val="00FE0B0B"/>
    <w:rsid w:val="00FE164D"/>
    <w:rsid w:val="00FE25A2"/>
    <w:rsid w:val="00FE3ABB"/>
    <w:rsid w:val="00FE4158"/>
    <w:rsid w:val="00FE4579"/>
    <w:rsid w:val="00FE5D12"/>
    <w:rsid w:val="00FF0E56"/>
    <w:rsid w:val="00FF2498"/>
    <w:rsid w:val="00FF3873"/>
    <w:rsid w:val="00FF3DA7"/>
    <w:rsid w:val="00FF6530"/>
    <w:rsid w:val="00FF66B7"/>
    <w:rsid w:val="00FF7A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F7EFA28"/>
  <w15:docId w15:val="{AA125EA9-4106-4844-9746-DDB51C2D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w Cen MT" w:eastAsia="Tw Cen MT" w:hAnsi="Tw Cen MT" w:cs="Times New Roman"/>
        <w:lang w:val="nl-BE" w:eastAsia="nl-BE"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uiPriority="9"/>
    <w:lsdException w:name="heading 3"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5E9"/>
    <w:pPr>
      <w:spacing w:after="180" w:line="264" w:lineRule="auto"/>
    </w:pPr>
    <w:rPr>
      <w:rFonts w:ascii="Arial" w:hAnsi="Arial" w:cs="Arial"/>
      <w:lang w:val="fr-BE" w:eastAsia="ja-JP"/>
    </w:rPr>
  </w:style>
  <w:style w:type="paragraph" w:styleId="Heading1">
    <w:name w:val="heading 1"/>
    <w:basedOn w:val="Normal"/>
    <w:next w:val="Normal"/>
    <w:link w:val="Heading1Char"/>
    <w:uiPriority w:val="9"/>
    <w:unhideWhenUsed/>
    <w:rsid w:val="000F6ECD"/>
    <w:pPr>
      <w:spacing w:before="300" w:after="80" w:line="240" w:lineRule="auto"/>
      <w:outlineLvl w:val="0"/>
    </w:pPr>
    <w:rPr>
      <w:caps/>
      <w:color w:val="775F55"/>
      <w:sz w:val="32"/>
      <w:szCs w:val="32"/>
    </w:rPr>
  </w:style>
  <w:style w:type="paragraph" w:styleId="Heading2">
    <w:name w:val="heading 2"/>
    <w:basedOn w:val="Normal"/>
    <w:next w:val="Normal"/>
    <w:link w:val="Heading2Char"/>
    <w:uiPriority w:val="9"/>
    <w:unhideWhenUsed/>
    <w:rsid w:val="000F6ECD"/>
    <w:pPr>
      <w:spacing w:before="240" w:after="80"/>
      <w:outlineLvl w:val="1"/>
    </w:pPr>
    <w:rPr>
      <w:b/>
      <w:color w:val="94B6D2"/>
      <w:spacing w:val="20"/>
      <w:sz w:val="28"/>
      <w:szCs w:val="28"/>
    </w:rPr>
  </w:style>
  <w:style w:type="paragraph" w:styleId="Heading3">
    <w:name w:val="heading 3"/>
    <w:basedOn w:val="Normal"/>
    <w:next w:val="Normal"/>
    <w:link w:val="Heading3Char"/>
    <w:uiPriority w:val="9"/>
    <w:unhideWhenUsed/>
    <w:rsid w:val="000F6ECD"/>
    <w:pPr>
      <w:spacing w:before="240" w:after="60"/>
      <w:outlineLvl w:val="2"/>
    </w:pPr>
    <w:rPr>
      <w:b/>
      <w:color w:val="000000"/>
      <w:spacing w:val="10"/>
      <w:szCs w:val="24"/>
    </w:rPr>
  </w:style>
  <w:style w:type="paragraph" w:styleId="Heading4">
    <w:name w:val="heading 4"/>
    <w:basedOn w:val="Normal"/>
    <w:next w:val="Normal"/>
    <w:link w:val="Heading4Char"/>
    <w:uiPriority w:val="9"/>
    <w:semiHidden/>
    <w:unhideWhenUsed/>
    <w:rsid w:val="000F6ECD"/>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rsid w:val="000F6ECD"/>
    <w:pPr>
      <w:spacing w:before="200" w:after="0"/>
      <w:outlineLvl w:val="4"/>
    </w:pPr>
    <w:rPr>
      <w:b/>
      <w:color w:val="775F55"/>
      <w:spacing w:val="10"/>
      <w:szCs w:val="26"/>
    </w:rPr>
  </w:style>
  <w:style w:type="paragraph" w:styleId="Heading6">
    <w:name w:val="heading 6"/>
    <w:basedOn w:val="Normal"/>
    <w:next w:val="Normal"/>
    <w:link w:val="Heading6Char"/>
    <w:uiPriority w:val="9"/>
    <w:semiHidden/>
    <w:unhideWhenUsed/>
    <w:qFormat/>
    <w:rsid w:val="000F6ECD"/>
    <w:pPr>
      <w:spacing w:after="0"/>
      <w:outlineLvl w:val="5"/>
    </w:pPr>
    <w:rPr>
      <w:b/>
      <w:color w:val="DD8047"/>
      <w:spacing w:val="10"/>
    </w:rPr>
  </w:style>
  <w:style w:type="paragraph" w:styleId="Heading7">
    <w:name w:val="heading 7"/>
    <w:basedOn w:val="Normal"/>
    <w:next w:val="Normal"/>
    <w:link w:val="Heading7Char"/>
    <w:uiPriority w:val="9"/>
    <w:semiHidden/>
    <w:unhideWhenUsed/>
    <w:qFormat/>
    <w:rsid w:val="000F6ECD"/>
    <w:pPr>
      <w:spacing w:after="0"/>
      <w:outlineLvl w:val="6"/>
    </w:pPr>
    <w:rPr>
      <w:smallCaps/>
      <w:color w:val="000000"/>
      <w:spacing w:val="10"/>
    </w:rPr>
  </w:style>
  <w:style w:type="paragraph" w:styleId="Heading8">
    <w:name w:val="heading 8"/>
    <w:basedOn w:val="Normal"/>
    <w:next w:val="Normal"/>
    <w:link w:val="Heading8Char"/>
    <w:uiPriority w:val="9"/>
    <w:semiHidden/>
    <w:unhideWhenUsed/>
    <w:qFormat/>
    <w:rsid w:val="000F6ECD"/>
    <w:pPr>
      <w:spacing w:after="0"/>
      <w:outlineLvl w:val="7"/>
    </w:pPr>
    <w:rPr>
      <w:b/>
      <w:i/>
      <w:color w:val="94B6D2"/>
      <w:spacing w:val="10"/>
      <w:sz w:val="24"/>
    </w:rPr>
  </w:style>
  <w:style w:type="paragraph" w:styleId="Heading9">
    <w:name w:val="heading 9"/>
    <w:basedOn w:val="Normal"/>
    <w:next w:val="Normal"/>
    <w:link w:val="Heading9Char"/>
    <w:uiPriority w:val="9"/>
    <w:semiHidden/>
    <w:unhideWhenUsed/>
    <w:qFormat/>
    <w:rsid w:val="000F6ECD"/>
    <w:pPr>
      <w:spacing w:after="0"/>
      <w:outlineLvl w:val="8"/>
    </w:pPr>
    <w:rPr>
      <w:b/>
      <w:caps/>
      <w:color w:val="A5AB81"/>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ECD"/>
    <w:rPr>
      <w:rFonts w:ascii="Tw Cen MT" w:hAnsi="Tw Cen MT" w:cs="Times New Roman"/>
      <w:caps/>
      <w:color w:val="775F55"/>
      <w:sz w:val="32"/>
      <w:szCs w:val="32"/>
      <w:lang w:eastAsia="ja-JP"/>
    </w:rPr>
  </w:style>
  <w:style w:type="character" w:customStyle="1" w:styleId="Heading2Char">
    <w:name w:val="Heading 2 Char"/>
    <w:basedOn w:val="DefaultParagraphFont"/>
    <w:link w:val="Heading2"/>
    <w:uiPriority w:val="9"/>
    <w:rsid w:val="000F6ECD"/>
    <w:rPr>
      <w:rFonts w:cs="Times New Roman"/>
      <w:b/>
      <w:color w:val="94B6D2"/>
      <w:spacing w:val="20"/>
      <w:sz w:val="28"/>
      <w:szCs w:val="28"/>
      <w:lang w:eastAsia="ja-JP"/>
    </w:rPr>
  </w:style>
  <w:style w:type="character" w:customStyle="1" w:styleId="Heading3Char">
    <w:name w:val="Heading 3 Char"/>
    <w:basedOn w:val="DefaultParagraphFont"/>
    <w:link w:val="Heading3"/>
    <w:uiPriority w:val="9"/>
    <w:rsid w:val="000F6ECD"/>
    <w:rPr>
      <w:rFonts w:cs="Times New Roman"/>
      <w:b/>
      <w:color w:val="000000"/>
      <w:spacing w:val="10"/>
      <w:sz w:val="23"/>
      <w:szCs w:val="24"/>
      <w:lang w:eastAsia="ja-JP"/>
    </w:rPr>
  </w:style>
  <w:style w:type="paragraph" w:styleId="Footer">
    <w:name w:val="footer"/>
    <w:basedOn w:val="Normal"/>
    <w:link w:val="FooterChar"/>
    <w:uiPriority w:val="99"/>
    <w:unhideWhenUsed/>
    <w:rsid w:val="000F6ECD"/>
    <w:pPr>
      <w:tabs>
        <w:tab w:val="center" w:pos="4320"/>
        <w:tab w:val="right" w:pos="8640"/>
      </w:tabs>
    </w:pPr>
  </w:style>
  <w:style w:type="character" w:customStyle="1" w:styleId="FooterChar">
    <w:name w:val="Footer Char"/>
    <w:basedOn w:val="DefaultParagraphFont"/>
    <w:link w:val="Footer"/>
    <w:uiPriority w:val="99"/>
    <w:rsid w:val="000F6ECD"/>
    <w:rPr>
      <w:rFonts w:cs="Times New Roman"/>
      <w:sz w:val="23"/>
      <w:szCs w:val="20"/>
      <w:lang w:eastAsia="ja-JP"/>
    </w:rPr>
  </w:style>
  <w:style w:type="paragraph" w:styleId="Header">
    <w:name w:val="header"/>
    <w:basedOn w:val="Normal"/>
    <w:link w:val="HeaderChar"/>
    <w:uiPriority w:val="99"/>
    <w:unhideWhenUsed/>
    <w:rsid w:val="000F6ECD"/>
    <w:pPr>
      <w:tabs>
        <w:tab w:val="center" w:pos="4320"/>
        <w:tab w:val="right" w:pos="8640"/>
      </w:tabs>
    </w:pPr>
  </w:style>
  <w:style w:type="character" w:customStyle="1" w:styleId="HeaderChar">
    <w:name w:val="Header Char"/>
    <w:basedOn w:val="DefaultParagraphFont"/>
    <w:link w:val="Header"/>
    <w:uiPriority w:val="99"/>
    <w:rsid w:val="000F6ECD"/>
    <w:rPr>
      <w:rFonts w:cs="Times New Roman"/>
      <w:sz w:val="23"/>
      <w:szCs w:val="20"/>
      <w:lang w:eastAsia="ja-JP"/>
    </w:rPr>
  </w:style>
  <w:style w:type="paragraph" w:styleId="IntenseQuote">
    <w:name w:val="Intense Quote"/>
    <w:basedOn w:val="Normal"/>
    <w:link w:val="IntenseQuoteChar"/>
    <w:uiPriority w:val="30"/>
    <w:rsid w:val="000F6ECD"/>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b/>
      <w:color w:val="DD8047"/>
    </w:rPr>
  </w:style>
  <w:style w:type="character" w:customStyle="1" w:styleId="IntenseQuoteChar">
    <w:name w:val="Intense Quote Char"/>
    <w:basedOn w:val="DefaultParagraphFont"/>
    <w:link w:val="IntenseQuote"/>
    <w:uiPriority w:val="30"/>
    <w:rsid w:val="000F6ECD"/>
    <w:rPr>
      <w:rFonts w:cs="Times New Roman"/>
      <w:b/>
      <w:color w:val="DD8047"/>
      <w:sz w:val="23"/>
      <w:szCs w:val="20"/>
      <w:shd w:val="clear" w:color="auto" w:fill="FFFFFF"/>
      <w:lang w:eastAsia="ja-JP"/>
    </w:rPr>
  </w:style>
  <w:style w:type="paragraph" w:styleId="Subtitle">
    <w:name w:val="Subtitle"/>
    <w:basedOn w:val="Normal"/>
    <w:link w:val="SubtitleChar"/>
    <w:uiPriority w:val="11"/>
    <w:rsid w:val="000F6ECD"/>
    <w:pPr>
      <w:spacing w:after="720" w:line="240" w:lineRule="auto"/>
    </w:pPr>
    <w:rPr>
      <w:b/>
      <w:caps/>
      <w:color w:val="DD8047"/>
      <w:spacing w:val="50"/>
      <w:sz w:val="24"/>
      <w:szCs w:val="22"/>
    </w:rPr>
  </w:style>
  <w:style w:type="character" w:customStyle="1" w:styleId="SubtitleChar">
    <w:name w:val="Subtitle Char"/>
    <w:basedOn w:val="DefaultParagraphFont"/>
    <w:link w:val="Subtitle"/>
    <w:uiPriority w:val="11"/>
    <w:rsid w:val="000F6ECD"/>
    <w:rPr>
      <w:rFonts w:ascii="Tw Cen MT" w:hAnsi="Tw Cen MT" w:cs="Times New Roman"/>
      <w:b/>
      <w:caps/>
      <w:color w:val="DD8047"/>
      <w:spacing w:val="50"/>
      <w:sz w:val="24"/>
      <w:lang w:eastAsia="ja-JP"/>
    </w:rPr>
  </w:style>
  <w:style w:type="paragraph" w:styleId="Title">
    <w:name w:val="Title"/>
    <w:basedOn w:val="Normal"/>
    <w:link w:val="TitleChar"/>
    <w:qFormat/>
    <w:rsid w:val="000F6ECD"/>
    <w:pPr>
      <w:spacing w:after="0" w:line="240" w:lineRule="auto"/>
    </w:pPr>
    <w:rPr>
      <w:color w:val="775F55"/>
      <w:sz w:val="72"/>
      <w:szCs w:val="48"/>
    </w:rPr>
  </w:style>
  <w:style w:type="character" w:customStyle="1" w:styleId="TitleChar">
    <w:name w:val="Title Char"/>
    <w:basedOn w:val="DefaultParagraphFont"/>
    <w:link w:val="Title"/>
    <w:rsid w:val="000F6ECD"/>
    <w:rPr>
      <w:rFonts w:cs="Times New Roman"/>
      <w:color w:val="775F55"/>
      <w:sz w:val="72"/>
      <w:szCs w:val="48"/>
      <w:lang w:eastAsia="ja-JP"/>
    </w:rPr>
  </w:style>
  <w:style w:type="paragraph" w:styleId="BalloonText">
    <w:name w:val="Balloon Text"/>
    <w:basedOn w:val="Normal"/>
    <w:link w:val="BalloonTextChar"/>
    <w:uiPriority w:val="99"/>
    <w:semiHidden/>
    <w:unhideWhenUsed/>
    <w:rsid w:val="000F6ECD"/>
    <w:rPr>
      <w:rFonts w:ascii="Tahoma" w:hAnsi="Tahoma" w:cs="Tahoma"/>
      <w:sz w:val="16"/>
      <w:szCs w:val="16"/>
    </w:rPr>
  </w:style>
  <w:style w:type="character" w:customStyle="1" w:styleId="BalloonTextChar">
    <w:name w:val="Balloon Text Char"/>
    <w:basedOn w:val="DefaultParagraphFont"/>
    <w:link w:val="BalloonText"/>
    <w:uiPriority w:val="99"/>
    <w:semiHidden/>
    <w:rsid w:val="000F6ECD"/>
    <w:rPr>
      <w:rFonts w:ascii="Tahoma" w:hAnsi="Tahoma" w:cs="Tahoma"/>
      <w:sz w:val="16"/>
      <w:szCs w:val="16"/>
      <w:lang w:eastAsia="ja-JP"/>
    </w:rPr>
  </w:style>
  <w:style w:type="character" w:styleId="BookTitle">
    <w:name w:val="Book Title"/>
    <w:basedOn w:val="DefaultParagraphFont"/>
    <w:uiPriority w:val="33"/>
    <w:rsid w:val="000F6ECD"/>
    <w:rPr>
      <w:rFonts w:ascii="Tw Cen MT" w:hAnsi="Tw Cen MT" w:cs="Times New Roman"/>
      <w:i/>
      <w:color w:val="775F55"/>
      <w:sz w:val="23"/>
      <w:szCs w:val="20"/>
    </w:rPr>
  </w:style>
  <w:style w:type="paragraph" w:styleId="Caption">
    <w:name w:val="caption"/>
    <w:basedOn w:val="Normal"/>
    <w:next w:val="Normal"/>
    <w:uiPriority w:val="35"/>
    <w:unhideWhenUsed/>
    <w:rsid w:val="000F6ECD"/>
    <w:rPr>
      <w:b/>
      <w:bCs/>
      <w:caps/>
      <w:sz w:val="16"/>
      <w:szCs w:val="18"/>
    </w:rPr>
  </w:style>
  <w:style w:type="character" w:styleId="Emphasis">
    <w:name w:val="Emphasis"/>
    <w:basedOn w:val="Heading3Char"/>
    <w:uiPriority w:val="20"/>
    <w:qFormat/>
    <w:rsid w:val="000F6ECD"/>
    <w:rPr>
      <w:rFonts w:ascii="Tw Cen MT" w:hAnsi="Tw Cen MT" w:cs="Times New Roman"/>
      <w:b w:val="0"/>
      <w:i/>
      <w:color w:val="775F55"/>
      <w:spacing w:val="10"/>
      <w:sz w:val="23"/>
      <w:szCs w:val="24"/>
      <w:lang w:eastAsia="ja-JP"/>
    </w:rPr>
  </w:style>
  <w:style w:type="character" w:customStyle="1" w:styleId="Heading4Char">
    <w:name w:val="Heading 4 Char"/>
    <w:basedOn w:val="DefaultParagraphFont"/>
    <w:link w:val="Heading4"/>
    <w:uiPriority w:val="9"/>
    <w:semiHidden/>
    <w:rsid w:val="000F6ECD"/>
    <w:rPr>
      <w:rFonts w:cs="Times New Roman"/>
      <w:caps/>
      <w:spacing w:val="14"/>
      <w:lang w:eastAsia="ja-JP"/>
    </w:rPr>
  </w:style>
  <w:style w:type="character" w:customStyle="1" w:styleId="Heading5Char">
    <w:name w:val="Heading 5 Char"/>
    <w:basedOn w:val="DefaultParagraphFont"/>
    <w:link w:val="Heading5"/>
    <w:uiPriority w:val="9"/>
    <w:semiHidden/>
    <w:rsid w:val="000F6ECD"/>
    <w:rPr>
      <w:rFonts w:cs="Times New Roman"/>
      <w:b/>
      <w:color w:val="775F55"/>
      <w:spacing w:val="10"/>
      <w:sz w:val="23"/>
      <w:szCs w:val="26"/>
      <w:lang w:eastAsia="ja-JP"/>
    </w:rPr>
  </w:style>
  <w:style w:type="character" w:customStyle="1" w:styleId="Heading6Char">
    <w:name w:val="Heading 6 Char"/>
    <w:basedOn w:val="DefaultParagraphFont"/>
    <w:link w:val="Heading6"/>
    <w:uiPriority w:val="9"/>
    <w:semiHidden/>
    <w:rsid w:val="000F6ECD"/>
    <w:rPr>
      <w:rFonts w:cs="Times New Roman"/>
      <w:b/>
      <w:color w:val="DD8047"/>
      <w:spacing w:val="10"/>
      <w:sz w:val="23"/>
      <w:szCs w:val="20"/>
      <w:lang w:eastAsia="ja-JP"/>
    </w:rPr>
  </w:style>
  <w:style w:type="character" w:customStyle="1" w:styleId="Heading7Char">
    <w:name w:val="Heading 7 Char"/>
    <w:basedOn w:val="DefaultParagraphFont"/>
    <w:link w:val="Heading7"/>
    <w:uiPriority w:val="9"/>
    <w:semiHidden/>
    <w:rsid w:val="000F6ECD"/>
    <w:rPr>
      <w:rFonts w:cs="Times New Roman"/>
      <w:smallCaps/>
      <w:color w:val="000000"/>
      <w:spacing w:val="10"/>
      <w:sz w:val="23"/>
      <w:szCs w:val="20"/>
      <w:lang w:eastAsia="ja-JP"/>
    </w:rPr>
  </w:style>
  <w:style w:type="character" w:customStyle="1" w:styleId="Heading8Char">
    <w:name w:val="Heading 8 Char"/>
    <w:basedOn w:val="DefaultParagraphFont"/>
    <w:link w:val="Heading8"/>
    <w:uiPriority w:val="9"/>
    <w:semiHidden/>
    <w:rsid w:val="000F6ECD"/>
    <w:rPr>
      <w:rFonts w:cs="Times New Roman"/>
      <w:b/>
      <w:i/>
      <w:color w:val="94B6D2"/>
      <w:spacing w:val="10"/>
      <w:sz w:val="24"/>
      <w:szCs w:val="20"/>
      <w:lang w:eastAsia="ja-JP"/>
    </w:rPr>
  </w:style>
  <w:style w:type="character" w:customStyle="1" w:styleId="Heading9Char">
    <w:name w:val="Heading 9 Char"/>
    <w:basedOn w:val="DefaultParagraphFont"/>
    <w:link w:val="Heading9"/>
    <w:uiPriority w:val="9"/>
    <w:semiHidden/>
    <w:rsid w:val="000F6ECD"/>
    <w:rPr>
      <w:rFonts w:cs="Times New Roman"/>
      <w:b/>
      <w:caps/>
      <w:color w:val="A5AB81"/>
      <w:spacing w:val="40"/>
      <w:sz w:val="20"/>
      <w:szCs w:val="20"/>
      <w:lang w:eastAsia="ja-JP"/>
    </w:rPr>
  </w:style>
  <w:style w:type="character" w:styleId="Hyperlink">
    <w:name w:val="Hyperlink"/>
    <w:basedOn w:val="DefaultParagraphFont"/>
    <w:uiPriority w:val="99"/>
    <w:unhideWhenUsed/>
    <w:rsid w:val="000F6ECD"/>
    <w:rPr>
      <w:color w:val="F7B615"/>
      <w:u w:val="single"/>
    </w:rPr>
  </w:style>
  <w:style w:type="character" w:styleId="IntenseEmphasis">
    <w:name w:val="Intense Emphasis"/>
    <w:aliases w:val="Titre n3"/>
    <w:basedOn w:val="Heading3Char"/>
    <w:uiPriority w:val="21"/>
    <w:qFormat/>
    <w:rsid w:val="000F6ECD"/>
    <w:rPr>
      <w:rFonts w:ascii="Tw Cen MT" w:hAnsi="Tw Cen MT" w:cs="Times New Roman"/>
      <w:b w:val="0"/>
      <w:dstrike w:val="0"/>
      <w:color w:val="DD8047"/>
      <w:spacing w:val="10"/>
      <w:w w:val="100"/>
      <w:kern w:val="0"/>
      <w:position w:val="0"/>
      <w:sz w:val="23"/>
      <w:szCs w:val="24"/>
      <w:vertAlign w:val="baseline"/>
      <w:lang w:eastAsia="ja-JP"/>
    </w:rPr>
  </w:style>
  <w:style w:type="character" w:styleId="IntenseReference">
    <w:name w:val="Intense Reference"/>
    <w:basedOn w:val="DefaultParagraphFont"/>
    <w:uiPriority w:val="32"/>
    <w:rsid w:val="000F6ECD"/>
    <w:rPr>
      <w:rFonts w:ascii="Tw Cen MT" w:hAnsi="Tw Cen MT"/>
      <w:b/>
      <w:caps/>
      <w:color w:val="94B6D2"/>
      <w:spacing w:val="10"/>
      <w:w w:val="100"/>
      <w:position w:val="0"/>
      <w:sz w:val="20"/>
      <w:szCs w:val="18"/>
      <w:u w:val="single" w:color="94B6D2"/>
      <w:bdr w:val="none" w:sz="0" w:space="0" w:color="auto"/>
    </w:rPr>
  </w:style>
  <w:style w:type="paragraph" w:styleId="List">
    <w:name w:val="List"/>
    <w:basedOn w:val="Normal"/>
    <w:uiPriority w:val="99"/>
    <w:semiHidden/>
    <w:unhideWhenUsed/>
    <w:rsid w:val="000F6ECD"/>
    <w:pPr>
      <w:ind w:left="360" w:hanging="360"/>
    </w:pPr>
  </w:style>
  <w:style w:type="paragraph" w:styleId="List2">
    <w:name w:val="List 2"/>
    <w:basedOn w:val="Normal"/>
    <w:uiPriority w:val="99"/>
    <w:semiHidden/>
    <w:unhideWhenUsed/>
    <w:rsid w:val="000F6ECD"/>
    <w:pPr>
      <w:ind w:left="720" w:hanging="360"/>
    </w:pPr>
  </w:style>
  <w:style w:type="paragraph" w:styleId="ListBullet">
    <w:name w:val="List Bullet"/>
    <w:basedOn w:val="Normal"/>
    <w:uiPriority w:val="36"/>
    <w:unhideWhenUsed/>
    <w:rsid w:val="000F6ECD"/>
    <w:pPr>
      <w:numPr>
        <w:numId w:val="2"/>
      </w:numPr>
    </w:pPr>
    <w:rPr>
      <w:sz w:val="24"/>
    </w:rPr>
  </w:style>
  <w:style w:type="paragraph" w:styleId="ListBullet2">
    <w:name w:val="List Bullet 2"/>
    <w:basedOn w:val="Normal"/>
    <w:uiPriority w:val="36"/>
    <w:unhideWhenUsed/>
    <w:rsid w:val="000F6ECD"/>
    <w:pPr>
      <w:numPr>
        <w:numId w:val="3"/>
      </w:numPr>
    </w:pPr>
    <w:rPr>
      <w:color w:val="94B6D2"/>
    </w:rPr>
  </w:style>
  <w:style w:type="paragraph" w:styleId="ListBullet3">
    <w:name w:val="List Bullet 3"/>
    <w:basedOn w:val="Normal"/>
    <w:uiPriority w:val="36"/>
    <w:unhideWhenUsed/>
    <w:rsid w:val="000F6ECD"/>
    <w:pPr>
      <w:numPr>
        <w:numId w:val="4"/>
      </w:numPr>
    </w:pPr>
    <w:rPr>
      <w:color w:val="DD8047"/>
    </w:rPr>
  </w:style>
  <w:style w:type="paragraph" w:styleId="ListBullet4">
    <w:name w:val="List Bullet 4"/>
    <w:basedOn w:val="Normal"/>
    <w:uiPriority w:val="36"/>
    <w:unhideWhenUsed/>
    <w:rsid w:val="000F6ECD"/>
    <w:pPr>
      <w:numPr>
        <w:numId w:val="5"/>
      </w:numPr>
    </w:pPr>
    <w:rPr>
      <w:caps/>
      <w:spacing w:val="4"/>
    </w:rPr>
  </w:style>
  <w:style w:type="paragraph" w:styleId="ListBullet5">
    <w:name w:val="List Bullet 5"/>
    <w:basedOn w:val="Normal"/>
    <w:uiPriority w:val="36"/>
    <w:unhideWhenUsed/>
    <w:rsid w:val="000F6ECD"/>
    <w:pPr>
      <w:numPr>
        <w:numId w:val="6"/>
      </w:numPr>
    </w:pPr>
  </w:style>
  <w:style w:type="paragraph" w:styleId="ListParagraph">
    <w:name w:val="List Paragraph"/>
    <w:basedOn w:val="Normal"/>
    <w:link w:val="ListParagraphChar"/>
    <w:uiPriority w:val="34"/>
    <w:unhideWhenUsed/>
    <w:rsid w:val="000F6ECD"/>
    <w:pPr>
      <w:ind w:left="720"/>
      <w:contextualSpacing/>
    </w:pPr>
  </w:style>
  <w:style w:type="numbering" w:customStyle="1" w:styleId="MedianListStyle">
    <w:name w:val="Median List Style"/>
    <w:uiPriority w:val="99"/>
    <w:rsid w:val="000F6ECD"/>
    <w:pPr>
      <w:numPr>
        <w:numId w:val="1"/>
      </w:numPr>
    </w:pPr>
  </w:style>
  <w:style w:type="paragraph" w:styleId="NoSpacing">
    <w:name w:val="No Spacing"/>
    <w:basedOn w:val="Normal"/>
    <w:link w:val="NoSpacingChar"/>
    <w:uiPriority w:val="1"/>
    <w:rsid w:val="000F6ECD"/>
    <w:pPr>
      <w:spacing w:after="0" w:line="240" w:lineRule="auto"/>
    </w:pPr>
  </w:style>
  <w:style w:type="paragraph" w:styleId="Quote">
    <w:name w:val="Quote"/>
    <w:basedOn w:val="Normal"/>
    <w:link w:val="QuoteChar"/>
    <w:uiPriority w:val="29"/>
    <w:rsid w:val="000F6ECD"/>
    <w:rPr>
      <w:i/>
      <w:smallCaps/>
      <w:color w:val="775F55"/>
      <w:spacing w:val="6"/>
    </w:rPr>
  </w:style>
  <w:style w:type="character" w:customStyle="1" w:styleId="QuoteChar">
    <w:name w:val="Quote Char"/>
    <w:basedOn w:val="DefaultParagraphFont"/>
    <w:link w:val="Quote"/>
    <w:uiPriority w:val="29"/>
    <w:rsid w:val="000F6ECD"/>
    <w:rPr>
      <w:rFonts w:cs="Times New Roman"/>
      <w:i/>
      <w:smallCaps/>
      <w:color w:val="775F55"/>
      <w:spacing w:val="6"/>
      <w:sz w:val="23"/>
      <w:szCs w:val="20"/>
      <w:lang w:eastAsia="ja-JP"/>
    </w:rPr>
  </w:style>
  <w:style w:type="character" w:styleId="Strong">
    <w:name w:val="Strong"/>
    <w:uiPriority w:val="22"/>
    <w:rsid w:val="000F6ECD"/>
    <w:rPr>
      <w:rFonts w:ascii="Tw Cen MT" w:hAnsi="Tw Cen MT"/>
      <w:b/>
      <w:color w:val="DD8047"/>
    </w:rPr>
  </w:style>
  <w:style w:type="character" w:styleId="SubtleEmphasis">
    <w:name w:val="Subtle Emphasis"/>
    <w:basedOn w:val="DefaultParagraphFont"/>
    <w:uiPriority w:val="19"/>
    <w:rsid w:val="000F6ECD"/>
    <w:rPr>
      <w:rFonts w:ascii="Tw Cen MT" w:hAnsi="Tw Cen MT"/>
      <w:i/>
      <w:sz w:val="23"/>
    </w:rPr>
  </w:style>
  <w:style w:type="character" w:styleId="SubtleReference">
    <w:name w:val="Subtle Reference"/>
    <w:basedOn w:val="DefaultParagraphFont"/>
    <w:uiPriority w:val="31"/>
    <w:rsid w:val="000F6ECD"/>
    <w:rPr>
      <w:rFonts w:ascii="Tw Cen MT" w:hAnsi="Tw Cen MT"/>
      <w:b/>
      <w:i/>
      <w:color w:val="775F55"/>
      <w:sz w:val="23"/>
    </w:rPr>
  </w:style>
  <w:style w:type="table" w:styleId="TableGrid">
    <w:name w:val="Table Grid"/>
    <w:basedOn w:val="TableNormal"/>
    <w:uiPriority w:val="59"/>
    <w:rsid w:val="000F6ECD"/>
    <w:rPr>
      <w:rFonts w:cs="Tw Cen MT"/>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0F6ECD"/>
    <w:pPr>
      <w:ind w:left="220" w:hanging="220"/>
    </w:pPr>
  </w:style>
  <w:style w:type="paragraph" w:styleId="TOC1">
    <w:name w:val="toc 1"/>
    <w:basedOn w:val="Normal"/>
    <w:next w:val="Normal"/>
    <w:autoRedefine/>
    <w:uiPriority w:val="39"/>
    <w:unhideWhenUsed/>
    <w:rsid w:val="002358B4"/>
    <w:pPr>
      <w:tabs>
        <w:tab w:val="right" w:leader="dot" w:pos="8630"/>
      </w:tabs>
      <w:spacing w:before="180" w:after="40" w:line="240" w:lineRule="auto"/>
    </w:pPr>
    <w:rPr>
      <w:b/>
      <w:caps/>
      <w:noProof/>
      <w:color w:val="548DD4" w:themeColor="text2" w:themeTint="99"/>
      <w:sz w:val="28"/>
      <w:szCs w:val="28"/>
      <w:lang w:val="nl-BE"/>
    </w:rPr>
  </w:style>
  <w:style w:type="paragraph" w:styleId="TOC2">
    <w:name w:val="toc 2"/>
    <w:basedOn w:val="Normal"/>
    <w:next w:val="Normal"/>
    <w:autoRedefine/>
    <w:uiPriority w:val="39"/>
    <w:unhideWhenUsed/>
    <w:rsid w:val="000F6ECD"/>
    <w:pPr>
      <w:tabs>
        <w:tab w:val="right" w:leader="dot" w:pos="8630"/>
      </w:tabs>
      <w:spacing w:after="40" w:line="240" w:lineRule="auto"/>
      <w:ind w:left="144"/>
    </w:pPr>
    <w:rPr>
      <w:noProof/>
    </w:rPr>
  </w:style>
  <w:style w:type="paragraph" w:styleId="TOC3">
    <w:name w:val="toc 3"/>
    <w:basedOn w:val="Normal"/>
    <w:next w:val="Normal"/>
    <w:autoRedefine/>
    <w:uiPriority w:val="39"/>
    <w:unhideWhenUsed/>
    <w:rsid w:val="000F6ECD"/>
    <w:pPr>
      <w:tabs>
        <w:tab w:val="right" w:leader="dot" w:pos="8630"/>
      </w:tabs>
      <w:spacing w:after="40" w:line="240" w:lineRule="auto"/>
      <w:ind w:left="288"/>
    </w:pPr>
    <w:rPr>
      <w:noProof/>
    </w:rPr>
  </w:style>
  <w:style w:type="paragraph" w:styleId="TOC4">
    <w:name w:val="toc 4"/>
    <w:basedOn w:val="Normal"/>
    <w:next w:val="Normal"/>
    <w:autoRedefine/>
    <w:uiPriority w:val="39"/>
    <w:unhideWhenUsed/>
    <w:rsid w:val="000F6ECD"/>
    <w:pPr>
      <w:tabs>
        <w:tab w:val="right" w:leader="dot" w:pos="8630"/>
      </w:tabs>
      <w:spacing w:after="40" w:line="240" w:lineRule="auto"/>
      <w:ind w:left="432"/>
    </w:pPr>
    <w:rPr>
      <w:noProof/>
    </w:rPr>
  </w:style>
  <w:style w:type="paragraph" w:styleId="TOC5">
    <w:name w:val="toc 5"/>
    <w:basedOn w:val="Normal"/>
    <w:next w:val="Normal"/>
    <w:autoRedefine/>
    <w:uiPriority w:val="39"/>
    <w:unhideWhenUsed/>
    <w:rsid w:val="000F6ECD"/>
    <w:pPr>
      <w:tabs>
        <w:tab w:val="right" w:leader="dot" w:pos="8630"/>
      </w:tabs>
      <w:spacing w:after="40" w:line="240" w:lineRule="auto"/>
      <w:ind w:left="576"/>
    </w:pPr>
    <w:rPr>
      <w:noProof/>
    </w:rPr>
  </w:style>
  <w:style w:type="paragraph" w:styleId="TOC6">
    <w:name w:val="toc 6"/>
    <w:basedOn w:val="Normal"/>
    <w:next w:val="Normal"/>
    <w:autoRedefine/>
    <w:uiPriority w:val="39"/>
    <w:unhideWhenUsed/>
    <w:rsid w:val="000F6ECD"/>
    <w:pPr>
      <w:tabs>
        <w:tab w:val="right" w:leader="dot" w:pos="8630"/>
      </w:tabs>
      <w:spacing w:after="40" w:line="240" w:lineRule="auto"/>
      <w:ind w:left="720"/>
    </w:pPr>
    <w:rPr>
      <w:noProof/>
    </w:rPr>
  </w:style>
  <w:style w:type="paragraph" w:styleId="TOC7">
    <w:name w:val="toc 7"/>
    <w:basedOn w:val="Normal"/>
    <w:next w:val="Normal"/>
    <w:autoRedefine/>
    <w:uiPriority w:val="39"/>
    <w:unhideWhenUsed/>
    <w:rsid w:val="000F6ECD"/>
    <w:pPr>
      <w:tabs>
        <w:tab w:val="right" w:leader="dot" w:pos="8630"/>
      </w:tabs>
      <w:spacing w:after="40" w:line="240" w:lineRule="auto"/>
      <w:ind w:left="864"/>
    </w:pPr>
    <w:rPr>
      <w:noProof/>
    </w:rPr>
  </w:style>
  <w:style w:type="paragraph" w:styleId="TOC8">
    <w:name w:val="toc 8"/>
    <w:basedOn w:val="Normal"/>
    <w:next w:val="Normal"/>
    <w:autoRedefine/>
    <w:uiPriority w:val="39"/>
    <w:unhideWhenUsed/>
    <w:rsid w:val="000F6ECD"/>
    <w:pPr>
      <w:tabs>
        <w:tab w:val="right" w:leader="dot" w:pos="8630"/>
      </w:tabs>
      <w:spacing w:after="40" w:line="240" w:lineRule="auto"/>
      <w:ind w:left="1008"/>
    </w:pPr>
    <w:rPr>
      <w:noProof/>
    </w:rPr>
  </w:style>
  <w:style w:type="paragraph" w:styleId="TOC9">
    <w:name w:val="toc 9"/>
    <w:basedOn w:val="Normal"/>
    <w:next w:val="Normal"/>
    <w:autoRedefine/>
    <w:uiPriority w:val="39"/>
    <w:unhideWhenUsed/>
    <w:rsid w:val="000F6ECD"/>
    <w:pPr>
      <w:tabs>
        <w:tab w:val="right" w:leader="dot" w:pos="8630"/>
      </w:tabs>
      <w:spacing w:after="40" w:line="240" w:lineRule="auto"/>
      <w:ind w:left="1152"/>
    </w:pPr>
    <w:rPr>
      <w:noProof/>
    </w:rPr>
  </w:style>
  <w:style w:type="character" w:customStyle="1" w:styleId="NoSpacingChar">
    <w:name w:val="No Spacing Char"/>
    <w:basedOn w:val="DefaultParagraphFont"/>
    <w:link w:val="NoSpacing"/>
    <w:uiPriority w:val="1"/>
    <w:rsid w:val="000F6ECD"/>
    <w:rPr>
      <w:rFonts w:cs="Times New Roman"/>
      <w:sz w:val="23"/>
      <w:szCs w:val="20"/>
      <w:lang w:eastAsia="ja-JP"/>
    </w:rPr>
  </w:style>
  <w:style w:type="paragraph" w:customStyle="1" w:styleId="HeaderEven">
    <w:name w:val="Header Even"/>
    <w:basedOn w:val="Normal"/>
    <w:uiPriority w:val="39"/>
    <w:semiHidden/>
    <w:unhideWhenUsed/>
    <w:qFormat/>
    <w:rsid w:val="000F6ECD"/>
    <w:pPr>
      <w:pBdr>
        <w:bottom w:val="single" w:sz="4" w:space="1" w:color="94B6D2"/>
      </w:pBdr>
      <w:spacing w:after="0" w:line="240" w:lineRule="auto"/>
    </w:pPr>
    <w:rPr>
      <w:rFonts w:eastAsia="Times New Roman"/>
      <w:b/>
      <w:color w:val="775F55"/>
      <w:szCs w:val="24"/>
      <w:lang w:eastAsia="ko-KR"/>
    </w:rPr>
  </w:style>
  <w:style w:type="paragraph" w:customStyle="1" w:styleId="FooterEven">
    <w:name w:val="Footer Even"/>
    <w:basedOn w:val="Normal"/>
    <w:uiPriority w:val="49"/>
    <w:semiHidden/>
    <w:unhideWhenUsed/>
    <w:rsid w:val="000F6ECD"/>
    <w:pPr>
      <w:pBdr>
        <w:top w:val="single" w:sz="4" w:space="1" w:color="94B6D2"/>
      </w:pBdr>
    </w:pPr>
    <w:rPr>
      <w:color w:val="775F55"/>
    </w:rPr>
  </w:style>
  <w:style w:type="paragraph" w:customStyle="1" w:styleId="HeaderOdd">
    <w:name w:val="Header Odd"/>
    <w:basedOn w:val="Normal"/>
    <w:uiPriority w:val="39"/>
    <w:semiHidden/>
    <w:unhideWhenUsed/>
    <w:qFormat/>
    <w:rsid w:val="000F6ECD"/>
    <w:pPr>
      <w:pBdr>
        <w:bottom w:val="single" w:sz="4" w:space="1" w:color="94B6D2"/>
      </w:pBdr>
      <w:spacing w:after="0" w:line="240" w:lineRule="auto"/>
      <w:jc w:val="right"/>
    </w:pPr>
    <w:rPr>
      <w:rFonts w:eastAsia="Times New Roman"/>
      <w:b/>
      <w:color w:val="775F55"/>
      <w:szCs w:val="24"/>
      <w:lang w:eastAsia="ko-KR"/>
    </w:rPr>
  </w:style>
  <w:style w:type="paragraph" w:customStyle="1" w:styleId="FooterOdd">
    <w:name w:val="Footer Odd"/>
    <w:basedOn w:val="Normal"/>
    <w:unhideWhenUsed/>
    <w:rsid w:val="000F6ECD"/>
    <w:pPr>
      <w:pBdr>
        <w:top w:val="single" w:sz="4" w:space="1" w:color="94B6D2"/>
      </w:pBdr>
      <w:jc w:val="right"/>
    </w:pPr>
    <w:rPr>
      <w:color w:val="775F55"/>
    </w:rPr>
  </w:style>
  <w:style w:type="paragraph" w:styleId="TOCHeading">
    <w:name w:val="TOC Heading"/>
    <w:basedOn w:val="Heading1"/>
    <w:next w:val="Normal"/>
    <w:link w:val="TOCHeadingChar"/>
    <w:uiPriority w:val="39"/>
    <w:unhideWhenUsed/>
    <w:qFormat/>
    <w:rsid w:val="00BF6C17"/>
    <w:pPr>
      <w:keepNext/>
      <w:keepLines/>
      <w:spacing w:before="480" w:after="0" w:line="276" w:lineRule="auto"/>
      <w:outlineLvl w:val="9"/>
    </w:pPr>
    <w:rPr>
      <w:rFonts w:eastAsia="Times New Roman"/>
      <w:b/>
      <w:bCs/>
      <w:caps w:val="0"/>
      <w:color w:val="548AB7"/>
      <w:sz w:val="28"/>
      <w:szCs w:val="28"/>
      <w:lang w:val="nl-NL" w:eastAsia="en-US"/>
    </w:rPr>
  </w:style>
  <w:style w:type="character" w:customStyle="1" w:styleId="text-link1">
    <w:name w:val="text-link1"/>
    <w:basedOn w:val="DefaultParagraphFont"/>
    <w:rsid w:val="00A6559C"/>
    <w:rPr>
      <w:rFonts w:ascii="Arial" w:hAnsi="Arial" w:cs="Arial" w:hint="default"/>
      <w:color w:val="004488"/>
      <w:sz w:val="18"/>
      <w:szCs w:val="18"/>
    </w:rPr>
  </w:style>
  <w:style w:type="paragraph" w:styleId="NormalWeb">
    <w:name w:val="Normal (Web)"/>
    <w:basedOn w:val="Normal"/>
    <w:uiPriority w:val="99"/>
    <w:unhideWhenUsed/>
    <w:rsid w:val="00340A71"/>
    <w:pPr>
      <w:spacing w:before="100" w:beforeAutospacing="1" w:after="100" w:afterAutospacing="1" w:line="240" w:lineRule="auto"/>
    </w:pPr>
    <w:rPr>
      <w:rFonts w:ascii="Times New Roman" w:eastAsia="Times New Roman" w:hAnsi="Times New Roman"/>
      <w:sz w:val="24"/>
      <w:szCs w:val="24"/>
      <w:lang w:val="nl-BE" w:eastAsia="nl-BE"/>
    </w:rPr>
  </w:style>
  <w:style w:type="paragraph" w:customStyle="1" w:styleId="Default">
    <w:name w:val="Default"/>
    <w:rsid w:val="002D3795"/>
    <w:pPr>
      <w:autoSpaceDE w:val="0"/>
      <w:autoSpaceDN w:val="0"/>
      <w:adjustRightInd w:val="0"/>
    </w:pPr>
    <w:rPr>
      <w:rFonts w:ascii="Arial" w:hAnsi="Arial" w:cs="Arial"/>
      <w:color w:val="000000"/>
      <w:sz w:val="24"/>
      <w:szCs w:val="24"/>
    </w:rPr>
  </w:style>
  <w:style w:type="paragraph" w:customStyle="1" w:styleId="TableText">
    <w:name w:val="Table Text"/>
    <w:basedOn w:val="Normal"/>
    <w:rsid w:val="0043346C"/>
    <w:pPr>
      <w:spacing w:after="0" w:line="240" w:lineRule="auto"/>
      <w:ind w:left="14"/>
    </w:pPr>
    <w:rPr>
      <w:rFonts w:eastAsia="Times New Roman"/>
      <w:spacing w:val="-5"/>
      <w:sz w:val="16"/>
      <w:lang w:eastAsia="en-US"/>
    </w:rPr>
  </w:style>
  <w:style w:type="paragraph" w:styleId="BodyText">
    <w:name w:val="Body Text"/>
    <w:basedOn w:val="Normal"/>
    <w:link w:val="BodyTextChar"/>
    <w:semiHidden/>
    <w:rsid w:val="0019010E"/>
    <w:pPr>
      <w:spacing w:after="120" w:line="240" w:lineRule="auto"/>
      <w:ind w:left="851"/>
    </w:pPr>
    <w:rPr>
      <w:rFonts w:ascii="Verdana" w:eastAsia="Times New Roman" w:hAnsi="Verdana"/>
      <w:sz w:val="18"/>
      <w:lang w:val="nl-BE" w:eastAsia="en-US"/>
    </w:rPr>
  </w:style>
  <w:style w:type="character" w:customStyle="1" w:styleId="BodyTextChar">
    <w:name w:val="Body Text Char"/>
    <w:basedOn w:val="DefaultParagraphFont"/>
    <w:link w:val="BodyText"/>
    <w:semiHidden/>
    <w:rsid w:val="0019010E"/>
    <w:rPr>
      <w:rFonts w:ascii="Verdana" w:eastAsia="Times New Roman" w:hAnsi="Verdana"/>
      <w:sz w:val="18"/>
      <w:lang w:eastAsia="en-US"/>
    </w:rPr>
  </w:style>
  <w:style w:type="paragraph" w:styleId="FootnoteText">
    <w:name w:val="footnote text"/>
    <w:basedOn w:val="Normal"/>
    <w:link w:val="FootnoteTextChar"/>
    <w:semiHidden/>
    <w:rsid w:val="00E634DB"/>
    <w:pPr>
      <w:spacing w:after="0" w:line="240" w:lineRule="auto"/>
    </w:pPr>
    <w:rPr>
      <w:rFonts w:ascii="Verdana" w:eastAsia="Times New Roman" w:hAnsi="Verdana"/>
      <w:sz w:val="18"/>
      <w:lang w:val="nl-BE" w:eastAsia="en-US"/>
    </w:rPr>
  </w:style>
  <w:style w:type="character" w:customStyle="1" w:styleId="FootnoteTextChar">
    <w:name w:val="Footnote Text Char"/>
    <w:basedOn w:val="DefaultParagraphFont"/>
    <w:link w:val="FootnoteText"/>
    <w:semiHidden/>
    <w:rsid w:val="00E634DB"/>
    <w:rPr>
      <w:rFonts w:ascii="Verdana" w:eastAsia="Times New Roman" w:hAnsi="Verdana"/>
      <w:sz w:val="18"/>
      <w:lang w:eastAsia="en-US"/>
    </w:rPr>
  </w:style>
  <w:style w:type="character" w:styleId="FollowedHyperlink">
    <w:name w:val="FollowedHyperlink"/>
    <w:basedOn w:val="DefaultParagraphFont"/>
    <w:uiPriority w:val="99"/>
    <w:semiHidden/>
    <w:unhideWhenUsed/>
    <w:rsid w:val="0018290F"/>
    <w:rPr>
      <w:color w:val="800080"/>
      <w:u w:val="single"/>
    </w:rPr>
  </w:style>
  <w:style w:type="paragraph" w:customStyle="1" w:styleId="CM4">
    <w:name w:val="CM4"/>
    <w:basedOn w:val="Default"/>
    <w:next w:val="Default"/>
    <w:uiPriority w:val="99"/>
    <w:rsid w:val="001B1F5E"/>
    <w:rPr>
      <w:rFonts w:ascii="EUAlbertina" w:hAnsi="EUAlbertina" w:cs="Times New Roman"/>
      <w:color w:val="auto"/>
    </w:rPr>
  </w:style>
  <w:style w:type="paragraph" w:customStyle="1" w:styleId="Tekstbrief">
    <w:name w:val="Tekst brief"/>
    <w:basedOn w:val="Default"/>
    <w:next w:val="Default"/>
    <w:uiPriority w:val="99"/>
    <w:rsid w:val="00D64537"/>
    <w:rPr>
      <w:rFonts w:ascii="IHGDDO+Arial" w:hAnsi="IHGDDO+Arial" w:cs="Times New Roman"/>
      <w:color w:val="auto"/>
    </w:rPr>
  </w:style>
  <w:style w:type="character" w:styleId="FootnoteReference">
    <w:name w:val="footnote reference"/>
    <w:basedOn w:val="DefaultParagraphFont"/>
    <w:uiPriority w:val="99"/>
    <w:semiHidden/>
    <w:unhideWhenUsed/>
    <w:rsid w:val="00EC3169"/>
    <w:rPr>
      <w:vertAlign w:val="superscript"/>
    </w:rPr>
  </w:style>
  <w:style w:type="paragraph" w:styleId="Revision">
    <w:name w:val="Revision"/>
    <w:hidden/>
    <w:uiPriority w:val="99"/>
    <w:semiHidden/>
    <w:rsid w:val="005B4F2B"/>
    <w:rPr>
      <w:sz w:val="23"/>
      <w:lang w:val="en-US" w:eastAsia="ja-JP"/>
    </w:rPr>
  </w:style>
  <w:style w:type="paragraph" w:customStyle="1" w:styleId="Agence">
    <w:name w:val="Agence"/>
    <w:rsid w:val="00F16F7C"/>
    <w:pPr>
      <w:suppressAutoHyphens/>
      <w:spacing w:after="120"/>
    </w:pPr>
    <w:rPr>
      <w:rFonts w:ascii="Arial" w:eastAsia="Times New Roman" w:hAnsi="Arial"/>
      <w:sz w:val="22"/>
      <w:lang w:val="fr-BE" w:eastAsia="fr-FR"/>
    </w:rPr>
  </w:style>
  <w:style w:type="paragraph" w:customStyle="1" w:styleId="first">
    <w:name w:val="first"/>
    <w:basedOn w:val="Normal"/>
    <w:rsid w:val="00243ADB"/>
    <w:pPr>
      <w:spacing w:before="100" w:beforeAutospacing="1" w:after="100" w:afterAutospacing="1" w:line="240" w:lineRule="auto"/>
    </w:pPr>
    <w:rPr>
      <w:rFonts w:ascii="Times New Roman" w:eastAsia="Times New Roman" w:hAnsi="Times New Roman"/>
      <w:sz w:val="24"/>
      <w:szCs w:val="24"/>
      <w:lang w:val="nl-BE" w:eastAsia="nl-BE"/>
    </w:rPr>
  </w:style>
  <w:style w:type="character" w:styleId="HTMLTypewriter">
    <w:name w:val="HTML Typewriter"/>
    <w:basedOn w:val="DefaultParagraphFont"/>
    <w:uiPriority w:val="99"/>
    <w:semiHidden/>
    <w:unhideWhenUsed/>
    <w:rsid w:val="009674D2"/>
    <w:rPr>
      <w:rFonts w:ascii="Courier New" w:eastAsia="Times New Roman" w:hAnsi="Courier New" w:cs="Courier New"/>
      <w:sz w:val="20"/>
      <w:szCs w:val="20"/>
    </w:rPr>
  </w:style>
  <w:style w:type="paragraph" w:customStyle="1" w:styleId="DocumentInformation">
    <w:name w:val="Document Information"/>
    <w:basedOn w:val="TOCHeading"/>
    <w:link w:val="DocumentInformationCar"/>
    <w:qFormat/>
    <w:rsid w:val="007D652B"/>
    <w:rPr>
      <w:lang w:val="en-US"/>
    </w:rPr>
  </w:style>
  <w:style w:type="paragraph" w:customStyle="1" w:styleId="Titren1">
    <w:name w:val="Titre n1"/>
    <w:basedOn w:val="ListParagraph"/>
    <w:link w:val="Titren1Car"/>
    <w:qFormat/>
    <w:rsid w:val="00E1410E"/>
    <w:pPr>
      <w:numPr>
        <w:numId w:val="8"/>
      </w:numPr>
      <w:outlineLvl w:val="1"/>
    </w:pPr>
    <w:rPr>
      <w:b/>
      <w:sz w:val="32"/>
      <w:szCs w:val="32"/>
      <w:lang w:val="nl-BE"/>
    </w:rPr>
  </w:style>
  <w:style w:type="character" w:customStyle="1" w:styleId="TOCHeadingChar">
    <w:name w:val="TOC Heading Char"/>
    <w:basedOn w:val="Heading1Char"/>
    <w:link w:val="TOCHeading"/>
    <w:uiPriority w:val="39"/>
    <w:semiHidden/>
    <w:rsid w:val="007D652B"/>
    <w:rPr>
      <w:rFonts w:ascii="Tw Cen MT" w:eastAsia="Times New Roman" w:hAnsi="Tw Cen MT" w:cs="Times New Roman"/>
      <w:b/>
      <w:bCs/>
      <w:caps/>
      <w:color w:val="548AB7"/>
      <w:sz w:val="28"/>
      <w:szCs w:val="28"/>
      <w:lang w:val="nl-NL" w:eastAsia="en-US"/>
    </w:rPr>
  </w:style>
  <w:style w:type="character" w:customStyle="1" w:styleId="DocumentInformationCar">
    <w:name w:val="Document Information Car"/>
    <w:basedOn w:val="TOCHeadingChar"/>
    <w:link w:val="DocumentInformation"/>
    <w:rsid w:val="007D652B"/>
    <w:rPr>
      <w:rFonts w:ascii="Tw Cen MT" w:eastAsia="Times New Roman" w:hAnsi="Tw Cen MT" w:cs="Times New Roman"/>
      <w:b/>
      <w:bCs/>
      <w:caps/>
      <w:color w:val="548AB7"/>
      <w:sz w:val="28"/>
      <w:szCs w:val="28"/>
      <w:lang w:val="en-US" w:eastAsia="en-US"/>
    </w:rPr>
  </w:style>
  <w:style w:type="paragraph" w:customStyle="1" w:styleId="Titren2">
    <w:name w:val="Titre n2"/>
    <w:basedOn w:val="ListParagraph"/>
    <w:link w:val="Titren2Car"/>
    <w:qFormat/>
    <w:rsid w:val="00E1410E"/>
    <w:pPr>
      <w:numPr>
        <w:ilvl w:val="1"/>
        <w:numId w:val="7"/>
      </w:numPr>
      <w:ind w:left="431" w:hanging="431"/>
      <w:outlineLvl w:val="1"/>
    </w:pPr>
    <w:rPr>
      <w:b/>
      <w:sz w:val="24"/>
      <w:szCs w:val="28"/>
      <w:lang w:val="nl-BE"/>
    </w:rPr>
  </w:style>
  <w:style w:type="character" w:customStyle="1" w:styleId="ListParagraphChar">
    <w:name w:val="List Paragraph Char"/>
    <w:basedOn w:val="DefaultParagraphFont"/>
    <w:link w:val="ListParagraph"/>
    <w:uiPriority w:val="34"/>
    <w:rsid w:val="007D652B"/>
    <w:rPr>
      <w:sz w:val="23"/>
      <w:lang w:val="en-US" w:eastAsia="ja-JP"/>
    </w:rPr>
  </w:style>
  <w:style w:type="character" w:customStyle="1" w:styleId="Titren1Car">
    <w:name w:val="Titre n1 Car"/>
    <w:basedOn w:val="ListParagraphChar"/>
    <w:link w:val="Titren1"/>
    <w:rsid w:val="007D652B"/>
    <w:rPr>
      <w:rFonts w:ascii="Arial" w:hAnsi="Arial" w:cs="Arial"/>
      <w:b/>
      <w:sz w:val="32"/>
      <w:szCs w:val="32"/>
      <w:lang w:val="en-US" w:eastAsia="ja-JP"/>
    </w:rPr>
  </w:style>
  <w:style w:type="character" w:customStyle="1" w:styleId="Titren2Car">
    <w:name w:val="Titre n2 Car"/>
    <w:basedOn w:val="ListParagraphChar"/>
    <w:link w:val="Titren2"/>
    <w:rsid w:val="00E1410E"/>
    <w:rPr>
      <w:rFonts w:ascii="Arial" w:hAnsi="Arial" w:cs="Arial"/>
      <w:b/>
      <w:sz w:val="24"/>
      <w:szCs w:val="28"/>
      <w:lang w:val="en-US" w:eastAsia="ja-JP"/>
    </w:rPr>
  </w:style>
  <w:style w:type="character" w:customStyle="1" w:styleId="apple-converted-space">
    <w:name w:val="apple-converted-space"/>
    <w:basedOn w:val="DefaultParagraphFont"/>
    <w:rsid w:val="000F532B"/>
  </w:style>
  <w:style w:type="table" w:styleId="GridTable4-Accent1">
    <w:name w:val="Grid Table 4 Accent 1"/>
    <w:basedOn w:val="TableNormal"/>
    <w:uiPriority w:val="49"/>
    <w:rsid w:val="00D94A3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B5638B"/>
    <w:rPr>
      <w:color w:val="605E5C"/>
      <w:shd w:val="clear" w:color="auto" w:fill="E1DFDD"/>
    </w:rPr>
  </w:style>
  <w:style w:type="paragraph" w:customStyle="1" w:styleId="Style3">
    <w:name w:val="Style 3"/>
    <w:basedOn w:val="DocumentInformation"/>
    <w:next w:val="Heading3"/>
    <w:link w:val="Style3Car"/>
    <w:qFormat/>
    <w:rsid w:val="0008055B"/>
  </w:style>
  <w:style w:type="character" w:customStyle="1" w:styleId="Style3Car">
    <w:name w:val="Style 3 Car"/>
    <w:basedOn w:val="DocumentInformationCar"/>
    <w:link w:val="Style3"/>
    <w:rsid w:val="0008055B"/>
    <w:rPr>
      <w:rFonts w:ascii="Arial" w:eastAsia="Times New Roman" w:hAnsi="Arial" w:cs="Arial"/>
      <w:b/>
      <w:bCs/>
      <w:caps w:val="0"/>
      <w:color w:val="548AB7"/>
      <w:sz w:val="28"/>
      <w:szCs w:val="28"/>
      <w:lang w:val="en-US" w:eastAsia="en-US"/>
    </w:rPr>
  </w:style>
  <w:style w:type="paragraph" w:styleId="HTMLPreformatted">
    <w:name w:val="HTML Preformatted"/>
    <w:basedOn w:val="Normal"/>
    <w:link w:val="HTMLPreformattedChar"/>
    <w:uiPriority w:val="99"/>
    <w:unhideWhenUsed/>
    <w:rsid w:val="00C5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r-BE"/>
    </w:rPr>
  </w:style>
  <w:style w:type="character" w:customStyle="1" w:styleId="HTMLPreformattedChar">
    <w:name w:val="HTML Preformatted Char"/>
    <w:basedOn w:val="DefaultParagraphFont"/>
    <w:link w:val="HTMLPreformatted"/>
    <w:uiPriority w:val="99"/>
    <w:rsid w:val="00C50B08"/>
    <w:rPr>
      <w:rFonts w:ascii="Courier New" w:eastAsia="Times New Roman" w:hAnsi="Courier New" w:cs="Courier New"/>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4145">
      <w:bodyDiv w:val="1"/>
      <w:marLeft w:val="0"/>
      <w:marRight w:val="0"/>
      <w:marTop w:val="0"/>
      <w:marBottom w:val="0"/>
      <w:divBdr>
        <w:top w:val="none" w:sz="0" w:space="0" w:color="auto"/>
        <w:left w:val="none" w:sz="0" w:space="0" w:color="auto"/>
        <w:bottom w:val="none" w:sz="0" w:space="0" w:color="auto"/>
        <w:right w:val="none" w:sz="0" w:space="0" w:color="auto"/>
      </w:divBdr>
    </w:div>
    <w:div w:id="97145576">
      <w:bodyDiv w:val="1"/>
      <w:marLeft w:val="0"/>
      <w:marRight w:val="0"/>
      <w:marTop w:val="0"/>
      <w:marBottom w:val="0"/>
      <w:divBdr>
        <w:top w:val="none" w:sz="0" w:space="0" w:color="auto"/>
        <w:left w:val="none" w:sz="0" w:space="0" w:color="auto"/>
        <w:bottom w:val="none" w:sz="0" w:space="0" w:color="auto"/>
        <w:right w:val="none" w:sz="0" w:space="0" w:color="auto"/>
      </w:divBdr>
      <w:divsChild>
        <w:div w:id="2036076732">
          <w:marLeft w:val="0"/>
          <w:marRight w:val="0"/>
          <w:marTop w:val="0"/>
          <w:marBottom w:val="0"/>
          <w:divBdr>
            <w:top w:val="none" w:sz="0" w:space="0" w:color="auto"/>
            <w:left w:val="none" w:sz="0" w:space="0" w:color="auto"/>
            <w:bottom w:val="none" w:sz="0" w:space="0" w:color="auto"/>
            <w:right w:val="none" w:sz="0" w:space="0" w:color="auto"/>
          </w:divBdr>
          <w:divsChild>
            <w:div w:id="1650860708">
              <w:marLeft w:val="0"/>
              <w:marRight w:val="0"/>
              <w:marTop w:val="0"/>
              <w:marBottom w:val="0"/>
              <w:divBdr>
                <w:top w:val="none" w:sz="0" w:space="0" w:color="auto"/>
                <w:left w:val="none" w:sz="0" w:space="0" w:color="auto"/>
                <w:bottom w:val="none" w:sz="0" w:space="0" w:color="auto"/>
                <w:right w:val="none" w:sz="0" w:space="0" w:color="auto"/>
              </w:divBdr>
              <w:divsChild>
                <w:div w:id="1946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5065">
      <w:bodyDiv w:val="1"/>
      <w:marLeft w:val="0"/>
      <w:marRight w:val="0"/>
      <w:marTop w:val="0"/>
      <w:marBottom w:val="0"/>
      <w:divBdr>
        <w:top w:val="none" w:sz="0" w:space="0" w:color="auto"/>
        <w:left w:val="none" w:sz="0" w:space="0" w:color="auto"/>
        <w:bottom w:val="none" w:sz="0" w:space="0" w:color="auto"/>
        <w:right w:val="none" w:sz="0" w:space="0" w:color="auto"/>
      </w:divBdr>
    </w:div>
    <w:div w:id="140126348">
      <w:bodyDiv w:val="1"/>
      <w:marLeft w:val="0"/>
      <w:marRight w:val="0"/>
      <w:marTop w:val="0"/>
      <w:marBottom w:val="0"/>
      <w:divBdr>
        <w:top w:val="none" w:sz="0" w:space="0" w:color="auto"/>
        <w:left w:val="none" w:sz="0" w:space="0" w:color="auto"/>
        <w:bottom w:val="none" w:sz="0" w:space="0" w:color="auto"/>
        <w:right w:val="none" w:sz="0" w:space="0" w:color="auto"/>
      </w:divBdr>
    </w:div>
    <w:div w:id="147982682">
      <w:bodyDiv w:val="1"/>
      <w:marLeft w:val="0"/>
      <w:marRight w:val="0"/>
      <w:marTop w:val="0"/>
      <w:marBottom w:val="0"/>
      <w:divBdr>
        <w:top w:val="none" w:sz="0" w:space="0" w:color="auto"/>
        <w:left w:val="none" w:sz="0" w:space="0" w:color="auto"/>
        <w:bottom w:val="none" w:sz="0" w:space="0" w:color="auto"/>
        <w:right w:val="none" w:sz="0" w:space="0" w:color="auto"/>
      </w:divBdr>
    </w:div>
    <w:div w:id="153491221">
      <w:bodyDiv w:val="1"/>
      <w:marLeft w:val="0"/>
      <w:marRight w:val="0"/>
      <w:marTop w:val="0"/>
      <w:marBottom w:val="0"/>
      <w:divBdr>
        <w:top w:val="none" w:sz="0" w:space="0" w:color="auto"/>
        <w:left w:val="none" w:sz="0" w:space="0" w:color="auto"/>
        <w:bottom w:val="none" w:sz="0" w:space="0" w:color="auto"/>
        <w:right w:val="none" w:sz="0" w:space="0" w:color="auto"/>
      </w:divBdr>
    </w:div>
    <w:div w:id="181210719">
      <w:bodyDiv w:val="1"/>
      <w:marLeft w:val="0"/>
      <w:marRight w:val="0"/>
      <w:marTop w:val="0"/>
      <w:marBottom w:val="0"/>
      <w:divBdr>
        <w:top w:val="none" w:sz="0" w:space="0" w:color="auto"/>
        <w:left w:val="none" w:sz="0" w:space="0" w:color="auto"/>
        <w:bottom w:val="none" w:sz="0" w:space="0" w:color="auto"/>
        <w:right w:val="none" w:sz="0" w:space="0" w:color="auto"/>
      </w:divBdr>
    </w:div>
    <w:div w:id="207180883">
      <w:bodyDiv w:val="1"/>
      <w:marLeft w:val="0"/>
      <w:marRight w:val="0"/>
      <w:marTop w:val="0"/>
      <w:marBottom w:val="0"/>
      <w:divBdr>
        <w:top w:val="none" w:sz="0" w:space="0" w:color="auto"/>
        <w:left w:val="none" w:sz="0" w:space="0" w:color="auto"/>
        <w:bottom w:val="none" w:sz="0" w:space="0" w:color="auto"/>
        <w:right w:val="none" w:sz="0" w:space="0" w:color="auto"/>
      </w:divBdr>
    </w:div>
    <w:div w:id="223876379">
      <w:bodyDiv w:val="1"/>
      <w:marLeft w:val="0"/>
      <w:marRight w:val="0"/>
      <w:marTop w:val="0"/>
      <w:marBottom w:val="0"/>
      <w:divBdr>
        <w:top w:val="none" w:sz="0" w:space="0" w:color="auto"/>
        <w:left w:val="none" w:sz="0" w:space="0" w:color="auto"/>
        <w:bottom w:val="none" w:sz="0" w:space="0" w:color="auto"/>
        <w:right w:val="none" w:sz="0" w:space="0" w:color="auto"/>
      </w:divBdr>
    </w:div>
    <w:div w:id="272439398">
      <w:bodyDiv w:val="1"/>
      <w:marLeft w:val="0"/>
      <w:marRight w:val="0"/>
      <w:marTop w:val="0"/>
      <w:marBottom w:val="0"/>
      <w:divBdr>
        <w:top w:val="none" w:sz="0" w:space="0" w:color="auto"/>
        <w:left w:val="none" w:sz="0" w:space="0" w:color="auto"/>
        <w:bottom w:val="none" w:sz="0" w:space="0" w:color="auto"/>
        <w:right w:val="none" w:sz="0" w:space="0" w:color="auto"/>
      </w:divBdr>
    </w:div>
    <w:div w:id="288167345">
      <w:bodyDiv w:val="1"/>
      <w:marLeft w:val="0"/>
      <w:marRight w:val="0"/>
      <w:marTop w:val="0"/>
      <w:marBottom w:val="0"/>
      <w:divBdr>
        <w:top w:val="none" w:sz="0" w:space="0" w:color="auto"/>
        <w:left w:val="none" w:sz="0" w:space="0" w:color="auto"/>
        <w:bottom w:val="none" w:sz="0" w:space="0" w:color="auto"/>
        <w:right w:val="none" w:sz="0" w:space="0" w:color="auto"/>
      </w:divBdr>
    </w:div>
    <w:div w:id="324403412">
      <w:bodyDiv w:val="1"/>
      <w:marLeft w:val="0"/>
      <w:marRight w:val="0"/>
      <w:marTop w:val="0"/>
      <w:marBottom w:val="0"/>
      <w:divBdr>
        <w:top w:val="none" w:sz="0" w:space="0" w:color="auto"/>
        <w:left w:val="none" w:sz="0" w:space="0" w:color="auto"/>
        <w:bottom w:val="none" w:sz="0" w:space="0" w:color="auto"/>
        <w:right w:val="none" w:sz="0" w:space="0" w:color="auto"/>
      </w:divBdr>
    </w:div>
    <w:div w:id="352462086">
      <w:bodyDiv w:val="1"/>
      <w:marLeft w:val="0"/>
      <w:marRight w:val="0"/>
      <w:marTop w:val="0"/>
      <w:marBottom w:val="0"/>
      <w:divBdr>
        <w:top w:val="none" w:sz="0" w:space="0" w:color="auto"/>
        <w:left w:val="none" w:sz="0" w:space="0" w:color="auto"/>
        <w:bottom w:val="none" w:sz="0" w:space="0" w:color="auto"/>
        <w:right w:val="none" w:sz="0" w:space="0" w:color="auto"/>
      </w:divBdr>
    </w:div>
    <w:div w:id="370611069">
      <w:bodyDiv w:val="1"/>
      <w:marLeft w:val="0"/>
      <w:marRight w:val="0"/>
      <w:marTop w:val="0"/>
      <w:marBottom w:val="0"/>
      <w:divBdr>
        <w:top w:val="none" w:sz="0" w:space="0" w:color="auto"/>
        <w:left w:val="none" w:sz="0" w:space="0" w:color="auto"/>
        <w:bottom w:val="none" w:sz="0" w:space="0" w:color="auto"/>
        <w:right w:val="none" w:sz="0" w:space="0" w:color="auto"/>
      </w:divBdr>
    </w:div>
    <w:div w:id="410784864">
      <w:bodyDiv w:val="1"/>
      <w:marLeft w:val="0"/>
      <w:marRight w:val="0"/>
      <w:marTop w:val="0"/>
      <w:marBottom w:val="0"/>
      <w:divBdr>
        <w:top w:val="none" w:sz="0" w:space="0" w:color="auto"/>
        <w:left w:val="none" w:sz="0" w:space="0" w:color="auto"/>
        <w:bottom w:val="none" w:sz="0" w:space="0" w:color="auto"/>
        <w:right w:val="none" w:sz="0" w:space="0" w:color="auto"/>
      </w:divBdr>
    </w:div>
    <w:div w:id="421876493">
      <w:bodyDiv w:val="1"/>
      <w:marLeft w:val="0"/>
      <w:marRight w:val="0"/>
      <w:marTop w:val="0"/>
      <w:marBottom w:val="0"/>
      <w:divBdr>
        <w:top w:val="none" w:sz="0" w:space="0" w:color="auto"/>
        <w:left w:val="none" w:sz="0" w:space="0" w:color="auto"/>
        <w:bottom w:val="none" w:sz="0" w:space="0" w:color="auto"/>
        <w:right w:val="none" w:sz="0" w:space="0" w:color="auto"/>
      </w:divBdr>
    </w:div>
    <w:div w:id="439300073">
      <w:bodyDiv w:val="1"/>
      <w:marLeft w:val="0"/>
      <w:marRight w:val="0"/>
      <w:marTop w:val="0"/>
      <w:marBottom w:val="0"/>
      <w:divBdr>
        <w:top w:val="none" w:sz="0" w:space="0" w:color="auto"/>
        <w:left w:val="none" w:sz="0" w:space="0" w:color="auto"/>
        <w:bottom w:val="none" w:sz="0" w:space="0" w:color="auto"/>
        <w:right w:val="none" w:sz="0" w:space="0" w:color="auto"/>
      </w:divBdr>
    </w:div>
    <w:div w:id="441994016">
      <w:bodyDiv w:val="1"/>
      <w:marLeft w:val="0"/>
      <w:marRight w:val="0"/>
      <w:marTop w:val="0"/>
      <w:marBottom w:val="0"/>
      <w:divBdr>
        <w:top w:val="none" w:sz="0" w:space="0" w:color="auto"/>
        <w:left w:val="none" w:sz="0" w:space="0" w:color="auto"/>
        <w:bottom w:val="none" w:sz="0" w:space="0" w:color="auto"/>
        <w:right w:val="none" w:sz="0" w:space="0" w:color="auto"/>
      </w:divBdr>
    </w:div>
    <w:div w:id="451019927">
      <w:bodyDiv w:val="1"/>
      <w:marLeft w:val="0"/>
      <w:marRight w:val="0"/>
      <w:marTop w:val="0"/>
      <w:marBottom w:val="0"/>
      <w:divBdr>
        <w:top w:val="none" w:sz="0" w:space="0" w:color="auto"/>
        <w:left w:val="none" w:sz="0" w:space="0" w:color="auto"/>
        <w:bottom w:val="none" w:sz="0" w:space="0" w:color="auto"/>
        <w:right w:val="none" w:sz="0" w:space="0" w:color="auto"/>
      </w:divBdr>
    </w:div>
    <w:div w:id="503402098">
      <w:bodyDiv w:val="1"/>
      <w:marLeft w:val="0"/>
      <w:marRight w:val="0"/>
      <w:marTop w:val="0"/>
      <w:marBottom w:val="0"/>
      <w:divBdr>
        <w:top w:val="none" w:sz="0" w:space="0" w:color="auto"/>
        <w:left w:val="none" w:sz="0" w:space="0" w:color="auto"/>
        <w:bottom w:val="none" w:sz="0" w:space="0" w:color="auto"/>
        <w:right w:val="none" w:sz="0" w:space="0" w:color="auto"/>
      </w:divBdr>
    </w:div>
    <w:div w:id="559708342">
      <w:bodyDiv w:val="1"/>
      <w:marLeft w:val="0"/>
      <w:marRight w:val="0"/>
      <w:marTop w:val="0"/>
      <w:marBottom w:val="0"/>
      <w:divBdr>
        <w:top w:val="none" w:sz="0" w:space="0" w:color="auto"/>
        <w:left w:val="none" w:sz="0" w:space="0" w:color="auto"/>
        <w:bottom w:val="none" w:sz="0" w:space="0" w:color="auto"/>
        <w:right w:val="none" w:sz="0" w:space="0" w:color="auto"/>
      </w:divBdr>
    </w:div>
    <w:div w:id="563763277">
      <w:bodyDiv w:val="1"/>
      <w:marLeft w:val="0"/>
      <w:marRight w:val="0"/>
      <w:marTop w:val="0"/>
      <w:marBottom w:val="0"/>
      <w:divBdr>
        <w:top w:val="none" w:sz="0" w:space="0" w:color="auto"/>
        <w:left w:val="none" w:sz="0" w:space="0" w:color="auto"/>
        <w:bottom w:val="none" w:sz="0" w:space="0" w:color="auto"/>
        <w:right w:val="none" w:sz="0" w:space="0" w:color="auto"/>
      </w:divBdr>
    </w:div>
    <w:div w:id="586813392">
      <w:bodyDiv w:val="1"/>
      <w:marLeft w:val="0"/>
      <w:marRight w:val="0"/>
      <w:marTop w:val="0"/>
      <w:marBottom w:val="0"/>
      <w:divBdr>
        <w:top w:val="none" w:sz="0" w:space="0" w:color="auto"/>
        <w:left w:val="none" w:sz="0" w:space="0" w:color="auto"/>
        <w:bottom w:val="none" w:sz="0" w:space="0" w:color="auto"/>
        <w:right w:val="none" w:sz="0" w:space="0" w:color="auto"/>
      </w:divBdr>
    </w:div>
    <w:div w:id="596253942">
      <w:bodyDiv w:val="1"/>
      <w:marLeft w:val="0"/>
      <w:marRight w:val="0"/>
      <w:marTop w:val="0"/>
      <w:marBottom w:val="0"/>
      <w:divBdr>
        <w:top w:val="none" w:sz="0" w:space="0" w:color="auto"/>
        <w:left w:val="none" w:sz="0" w:space="0" w:color="auto"/>
        <w:bottom w:val="none" w:sz="0" w:space="0" w:color="auto"/>
        <w:right w:val="none" w:sz="0" w:space="0" w:color="auto"/>
      </w:divBdr>
    </w:div>
    <w:div w:id="629214711">
      <w:bodyDiv w:val="1"/>
      <w:marLeft w:val="0"/>
      <w:marRight w:val="0"/>
      <w:marTop w:val="0"/>
      <w:marBottom w:val="0"/>
      <w:divBdr>
        <w:top w:val="none" w:sz="0" w:space="0" w:color="auto"/>
        <w:left w:val="none" w:sz="0" w:space="0" w:color="auto"/>
        <w:bottom w:val="none" w:sz="0" w:space="0" w:color="auto"/>
        <w:right w:val="none" w:sz="0" w:space="0" w:color="auto"/>
      </w:divBdr>
    </w:div>
    <w:div w:id="632295829">
      <w:bodyDiv w:val="1"/>
      <w:marLeft w:val="0"/>
      <w:marRight w:val="0"/>
      <w:marTop w:val="0"/>
      <w:marBottom w:val="0"/>
      <w:divBdr>
        <w:top w:val="none" w:sz="0" w:space="0" w:color="auto"/>
        <w:left w:val="none" w:sz="0" w:space="0" w:color="auto"/>
        <w:bottom w:val="none" w:sz="0" w:space="0" w:color="auto"/>
        <w:right w:val="none" w:sz="0" w:space="0" w:color="auto"/>
      </w:divBdr>
    </w:div>
    <w:div w:id="652874711">
      <w:bodyDiv w:val="1"/>
      <w:marLeft w:val="0"/>
      <w:marRight w:val="0"/>
      <w:marTop w:val="0"/>
      <w:marBottom w:val="0"/>
      <w:divBdr>
        <w:top w:val="none" w:sz="0" w:space="0" w:color="auto"/>
        <w:left w:val="none" w:sz="0" w:space="0" w:color="auto"/>
        <w:bottom w:val="none" w:sz="0" w:space="0" w:color="auto"/>
        <w:right w:val="none" w:sz="0" w:space="0" w:color="auto"/>
      </w:divBdr>
    </w:div>
    <w:div w:id="656416238">
      <w:bodyDiv w:val="1"/>
      <w:marLeft w:val="0"/>
      <w:marRight w:val="0"/>
      <w:marTop w:val="0"/>
      <w:marBottom w:val="0"/>
      <w:divBdr>
        <w:top w:val="none" w:sz="0" w:space="0" w:color="auto"/>
        <w:left w:val="none" w:sz="0" w:space="0" w:color="auto"/>
        <w:bottom w:val="none" w:sz="0" w:space="0" w:color="auto"/>
        <w:right w:val="none" w:sz="0" w:space="0" w:color="auto"/>
      </w:divBdr>
    </w:div>
    <w:div w:id="688066307">
      <w:bodyDiv w:val="1"/>
      <w:marLeft w:val="0"/>
      <w:marRight w:val="0"/>
      <w:marTop w:val="0"/>
      <w:marBottom w:val="0"/>
      <w:divBdr>
        <w:top w:val="none" w:sz="0" w:space="0" w:color="auto"/>
        <w:left w:val="none" w:sz="0" w:space="0" w:color="auto"/>
        <w:bottom w:val="none" w:sz="0" w:space="0" w:color="auto"/>
        <w:right w:val="none" w:sz="0" w:space="0" w:color="auto"/>
      </w:divBdr>
    </w:div>
    <w:div w:id="725181999">
      <w:bodyDiv w:val="1"/>
      <w:marLeft w:val="0"/>
      <w:marRight w:val="0"/>
      <w:marTop w:val="0"/>
      <w:marBottom w:val="0"/>
      <w:divBdr>
        <w:top w:val="none" w:sz="0" w:space="0" w:color="auto"/>
        <w:left w:val="none" w:sz="0" w:space="0" w:color="auto"/>
        <w:bottom w:val="none" w:sz="0" w:space="0" w:color="auto"/>
        <w:right w:val="none" w:sz="0" w:space="0" w:color="auto"/>
      </w:divBdr>
    </w:div>
    <w:div w:id="774596539">
      <w:bodyDiv w:val="1"/>
      <w:marLeft w:val="0"/>
      <w:marRight w:val="0"/>
      <w:marTop w:val="0"/>
      <w:marBottom w:val="0"/>
      <w:divBdr>
        <w:top w:val="none" w:sz="0" w:space="0" w:color="auto"/>
        <w:left w:val="none" w:sz="0" w:space="0" w:color="auto"/>
        <w:bottom w:val="none" w:sz="0" w:space="0" w:color="auto"/>
        <w:right w:val="none" w:sz="0" w:space="0" w:color="auto"/>
      </w:divBdr>
    </w:div>
    <w:div w:id="785612298">
      <w:bodyDiv w:val="1"/>
      <w:marLeft w:val="0"/>
      <w:marRight w:val="0"/>
      <w:marTop w:val="0"/>
      <w:marBottom w:val="0"/>
      <w:divBdr>
        <w:top w:val="none" w:sz="0" w:space="0" w:color="auto"/>
        <w:left w:val="none" w:sz="0" w:space="0" w:color="auto"/>
        <w:bottom w:val="none" w:sz="0" w:space="0" w:color="auto"/>
        <w:right w:val="none" w:sz="0" w:space="0" w:color="auto"/>
      </w:divBdr>
    </w:div>
    <w:div w:id="800921479">
      <w:bodyDiv w:val="1"/>
      <w:marLeft w:val="0"/>
      <w:marRight w:val="0"/>
      <w:marTop w:val="0"/>
      <w:marBottom w:val="0"/>
      <w:divBdr>
        <w:top w:val="none" w:sz="0" w:space="0" w:color="auto"/>
        <w:left w:val="none" w:sz="0" w:space="0" w:color="auto"/>
        <w:bottom w:val="none" w:sz="0" w:space="0" w:color="auto"/>
        <w:right w:val="none" w:sz="0" w:space="0" w:color="auto"/>
      </w:divBdr>
    </w:div>
    <w:div w:id="894466964">
      <w:bodyDiv w:val="1"/>
      <w:marLeft w:val="0"/>
      <w:marRight w:val="0"/>
      <w:marTop w:val="0"/>
      <w:marBottom w:val="0"/>
      <w:divBdr>
        <w:top w:val="none" w:sz="0" w:space="0" w:color="auto"/>
        <w:left w:val="none" w:sz="0" w:space="0" w:color="auto"/>
        <w:bottom w:val="none" w:sz="0" w:space="0" w:color="auto"/>
        <w:right w:val="none" w:sz="0" w:space="0" w:color="auto"/>
      </w:divBdr>
    </w:div>
    <w:div w:id="897521118">
      <w:bodyDiv w:val="1"/>
      <w:marLeft w:val="0"/>
      <w:marRight w:val="0"/>
      <w:marTop w:val="0"/>
      <w:marBottom w:val="0"/>
      <w:divBdr>
        <w:top w:val="none" w:sz="0" w:space="0" w:color="auto"/>
        <w:left w:val="none" w:sz="0" w:space="0" w:color="auto"/>
        <w:bottom w:val="none" w:sz="0" w:space="0" w:color="auto"/>
        <w:right w:val="none" w:sz="0" w:space="0" w:color="auto"/>
      </w:divBdr>
    </w:div>
    <w:div w:id="927228886">
      <w:bodyDiv w:val="1"/>
      <w:marLeft w:val="0"/>
      <w:marRight w:val="0"/>
      <w:marTop w:val="0"/>
      <w:marBottom w:val="0"/>
      <w:divBdr>
        <w:top w:val="none" w:sz="0" w:space="0" w:color="auto"/>
        <w:left w:val="none" w:sz="0" w:space="0" w:color="auto"/>
        <w:bottom w:val="none" w:sz="0" w:space="0" w:color="auto"/>
        <w:right w:val="none" w:sz="0" w:space="0" w:color="auto"/>
      </w:divBdr>
    </w:div>
    <w:div w:id="963730034">
      <w:bodyDiv w:val="1"/>
      <w:marLeft w:val="0"/>
      <w:marRight w:val="0"/>
      <w:marTop w:val="0"/>
      <w:marBottom w:val="0"/>
      <w:divBdr>
        <w:top w:val="none" w:sz="0" w:space="0" w:color="auto"/>
        <w:left w:val="none" w:sz="0" w:space="0" w:color="auto"/>
        <w:bottom w:val="none" w:sz="0" w:space="0" w:color="auto"/>
        <w:right w:val="none" w:sz="0" w:space="0" w:color="auto"/>
      </w:divBdr>
    </w:div>
    <w:div w:id="1065685605">
      <w:bodyDiv w:val="1"/>
      <w:marLeft w:val="0"/>
      <w:marRight w:val="0"/>
      <w:marTop w:val="0"/>
      <w:marBottom w:val="0"/>
      <w:divBdr>
        <w:top w:val="none" w:sz="0" w:space="0" w:color="auto"/>
        <w:left w:val="none" w:sz="0" w:space="0" w:color="auto"/>
        <w:bottom w:val="none" w:sz="0" w:space="0" w:color="auto"/>
        <w:right w:val="none" w:sz="0" w:space="0" w:color="auto"/>
      </w:divBdr>
    </w:div>
    <w:div w:id="1080954499">
      <w:bodyDiv w:val="1"/>
      <w:marLeft w:val="0"/>
      <w:marRight w:val="0"/>
      <w:marTop w:val="0"/>
      <w:marBottom w:val="0"/>
      <w:divBdr>
        <w:top w:val="none" w:sz="0" w:space="0" w:color="auto"/>
        <w:left w:val="none" w:sz="0" w:space="0" w:color="auto"/>
        <w:bottom w:val="none" w:sz="0" w:space="0" w:color="auto"/>
        <w:right w:val="none" w:sz="0" w:space="0" w:color="auto"/>
      </w:divBdr>
    </w:div>
    <w:div w:id="1167524849">
      <w:bodyDiv w:val="1"/>
      <w:marLeft w:val="0"/>
      <w:marRight w:val="0"/>
      <w:marTop w:val="0"/>
      <w:marBottom w:val="0"/>
      <w:divBdr>
        <w:top w:val="none" w:sz="0" w:space="0" w:color="auto"/>
        <w:left w:val="none" w:sz="0" w:space="0" w:color="auto"/>
        <w:bottom w:val="none" w:sz="0" w:space="0" w:color="auto"/>
        <w:right w:val="none" w:sz="0" w:space="0" w:color="auto"/>
      </w:divBdr>
    </w:div>
    <w:div w:id="1181361811">
      <w:bodyDiv w:val="1"/>
      <w:marLeft w:val="0"/>
      <w:marRight w:val="0"/>
      <w:marTop w:val="0"/>
      <w:marBottom w:val="0"/>
      <w:divBdr>
        <w:top w:val="none" w:sz="0" w:space="0" w:color="auto"/>
        <w:left w:val="none" w:sz="0" w:space="0" w:color="auto"/>
        <w:bottom w:val="none" w:sz="0" w:space="0" w:color="auto"/>
        <w:right w:val="none" w:sz="0" w:space="0" w:color="auto"/>
      </w:divBdr>
    </w:div>
    <w:div w:id="1205413289">
      <w:bodyDiv w:val="1"/>
      <w:marLeft w:val="0"/>
      <w:marRight w:val="0"/>
      <w:marTop w:val="0"/>
      <w:marBottom w:val="0"/>
      <w:divBdr>
        <w:top w:val="none" w:sz="0" w:space="0" w:color="auto"/>
        <w:left w:val="none" w:sz="0" w:space="0" w:color="auto"/>
        <w:bottom w:val="none" w:sz="0" w:space="0" w:color="auto"/>
        <w:right w:val="none" w:sz="0" w:space="0" w:color="auto"/>
      </w:divBdr>
    </w:div>
    <w:div w:id="1223058271">
      <w:bodyDiv w:val="1"/>
      <w:marLeft w:val="0"/>
      <w:marRight w:val="0"/>
      <w:marTop w:val="0"/>
      <w:marBottom w:val="0"/>
      <w:divBdr>
        <w:top w:val="none" w:sz="0" w:space="0" w:color="auto"/>
        <w:left w:val="none" w:sz="0" w:space="0" w:color="auto"/>
        <w:bottom w:val="none" w:sz="0" w:space="0" w:color="auto"/>
        <w:right w:val="none" w:sz="0" w:space="0" w:color="auto"/>
      </w:divBdr>
    </w:div>
    <w:div w:id="1224218728">
      <w:bodyDiv w:val="1"/>
      <w:marLeft w:val="0"/>
      <w:marRight w:val="0"/>
      <w:marTop w:val="0"/>
      <w:marBottom w:val="0"/>
      <w:divBdr>
        <w:top w:val="none" w:sz="0" w:space="0" w:color="auto"/>
        <w:left w:val="none" w:sz="0" w:space="0" w:color="auto"/>
        <w:bottom w:val="none" w:sz="0" w:space="0" w:color="auto"/>
        <w:right w:val="none" w:sz="0" w:space="0" w:color="auto"/>
      </w:divBdr>
    </w:div>
    <w:div w:id="1224566004">
      <w:bodyDiv w:val="1"/>
      <w:marLeft w:val="0"/>
      <w:marRight w:val="0"/>
      <w:marTop w:val="0"/>
      <w:marBottom w:val="0"/>
      <w:divBdr>
        <w:top w:val="none" w:sz="0" w:space="0" w:color="auto"/>
        <w:left w:val="none" w:sz="0" w:space="0" w:color="auto"/>
        <w:bottom w:val="none" w:sz="0" w:space="0" w:color="auto"/>
        <w:right w:val="none" w:sz="0" w:space="0" w:color="auto"/>
      </w:divBdr>
    </w:div>
    <w:div w:id="1276060592">
      <w:bodyDiv w:val="1"/>
      <w:marLeft w:val="0"/>
      <w:marRight w:val="0"/>
      <w:marTop w:val="0"/>
      <w:marBottom w:val="0"/>
      <w:divBdr>
        <w:top w:val="none" w:sz="0" w:space="0" w:color="auto"/>
        <w:left w:val="none" w:sz="0" w:space="0" w:color="auto"/>
        <w:bottom w:val="none" w:sz="0" w:space="0" w:color="auto"/>
        <w:right w:val="none" w:sz="0" w:space="0" w:color="auto"/>
      </w:divBdr>
    </w:div>
    <w:div w:id="1281104834">
      <w:bodyDiv w:val="1"/>
      <w:marLeft w:val="0"/>
      <w:marRight w:val="0"/>
      <w:marTop w:val="0"/>
      <w:marBottom w:val="0"/>
      <w:divBdr>
        <w:top w:val="none" w:sz="0" w:space="0" w:color="auto"/>
        <w:left w:val="none" w:sz="0" w:space="0" w:color="auto"/>
        <w:bottom w:val="none" w:sz="0" w:space="0" w:color="auto"/>
        <w:right w:val="none" w:sz="0" w:space="0" w:color="auto"/>
      </w:divBdr>
    </w:div>
    <w:div w:id="1306395553">
      <w:bodyDiv w:val="1"/>
      <w:marLeft w:val="0"/>
      <w:marRight w:val="0"/>
      <w:marTop w:val="0"/>
      <w:marBottom w:val="0"/>
      <w:divBdr>
        <w:top w:val="none" w:sz="0" w:space="0" w:color="auto"/>
        <w:left w:val="none" w:sz="0" w:space="0" w:color="auto"/>
        <w:bottom w:val="none" w:sz="0" w:space="0" w:color="auto"/>
        <w:right w:val="none" w:sz="0" w:space="0" w:color="auto"/>
      </w:divBdr>
    </w:div>
    <w:div w:id="1333490902">
      <w:bodyDiv w:val="1"/>
      <w:marLeft w:val="0"/>
      <w:marRight w:val="0"/>
      <w:marTop w:val="0"/>
      <w:marBottom w:val="0"/>
      <w:divBdr>
        <w:top w:val="none" w:sz="0" w:space="0" w:color="auto"/>
        <w:left w:val="none" w:sz="0" w:space="0" w:color="auto"/>
        <w:bottom w:val="none" w:sz="0" w:space="0" w:color="auto"/>
        <w:right w:val="none" w:sz="0" w:space="0" w:color="auto"/>
      </w:divBdr>
    </w:div>
    <w:div w:id="1351025152">
      <w:bodyDiv w:val="1"/>
      <w:marLeft w:val="0"/>
      <w:marRight w:val="0"/>
      <w:marTop w:val="0"/>
      <w:marBottom w:val="0"/>
      <w:divBdr>
        <w:top w:val="none" w:sz="0" w:space="0" w:color="auto"/>
        <w:left w:val="none" w:sz="0" w:space="0" w:color="auto"/>
        <w:bottom w:val="none" w:sz="0" w:space="0" w:color="auto"/>
        <w:right w:val="none" w:sz="0" w:space="0" w:color="auto"/>
      </w:divBdr>
      <w:divsChild>
        <w:div w:id="1771923165">
          <w:marLeft w:val="0"/>
          <w:marRight w:val="0"/>
          <w:marTop w:val="58"/>
          <w:marBottom w:val="0"/>
          <w:divBdr>
            <w:top w:val="none" w:sz="0" w:space="0" w:color="auto"/>
            <w:left w:val="none" w:sz="0" w:space="0" w:color="auto"/>
            <w:bottom w:val="none" w:sz="0" w:space="0" w:color="auto"/>
            <w:right w:val="none" w:sz="0" w:space="0" w:color="auto"/>
          </w:divBdr>
        </w:div>
      </w:divsChild>
    </w:div>
    <w:div w:id="1367484726">
      <w:bodyDiv w:val="1"/>
      <w:marLeft w:val="0"/>
      <w:marRight w:val="0"/>
      <w:marTop w:val="0"/>
      <w:marBottom w:val="0"/>
      <w:divBdr>
        <w:top w:val="none" w:sz="0" w:space="0" w:color="auto"/>
        <w:left w:val="none" w:sz="0" w:space="0" w:color="auto"/>
        <w:bottom w:val="none" w:sz="0" w:space="0" w:color="auto"/>
        <w:right w:val="none" w:sz="0" w:space="0" w:color="auto"/>
      </w:divBdr>
    </w:div>
    <w:div w:id="1380669133">
      <w:bodyDiv w:val="1"/>
      <w:marLeft w:val="0"/>
      <w:marRight w:val="0"/>
      <w:marTop w:val="0"/>
      <w:marBottom w:val="0"/>
      <w:divBdr>
        <w:top w:val="none" w:sz="0" w:space="0" w:color="auto"/>
        <w:left w:val="none" w:sz="0" w:space="0" w:color="auto"/>
        <w:bottom w:val="none" w:sz="0" w:space="0" w:color="auto"/>
        <w:right w:val="none" w:sz="0" w:space="0" w:color="auto"/>
      </w:divBdr>
    </w:div>
    <w:div w:id="1382948350">
      <w:bodyDiv w:val="1"/>
      <w:marLeft w:val="0"/>
      <w:marRight w:val="0"/>
      <w:marTop w:val="0"/>
      <w:marBottom w:val="0"/>
      <w:divBdr>
        <w:top w:val="none" w:sz="0" w:space="0" w:color="auto"/>
        <w:left w:val="none" w:sz="0" w:space="0" w:color="auto"/>
        <w:bottom w:val="none" w:sz="0" w:space="0" w:color="auto"/>
        <w:right w:val="none" w:sz="0" w:space="0" w:color="auto"/>
      </w:divBdr>
    </w:div>
    <w:div w:id="1417551439">
      <w:bodyDiv w:val="1"/>
      <w:marLeft w:val="0"/>
      <w:marRight w:val="0"/>
      <w:marTop w:val="0"/>
      <w:marBottom w:val="0"/>
      <w:divBdr>
        <w:top w:val="none" w:sz="0" w:space="0" w:color="auto"/>
        <w:left w:val="none" w:sz="0" w:space="0" w:color="auto"/>
        <w:bottom w:val="none" w:sz="0" w:space="0" w:color="auto"/>
        <w:right w:val="none" w:sz="0" w:space="0" w:color="auto"/>
      </w:divBdr>
    </w:div>
    <w:div w:id="1424953738">
      <w:bodyDiv w:val="1"/>
      <w:marLeft w:val="0"/>
      <w:marRight w:val="0"/>
      <w:marTop w:val="0"/>
      <w:marBottom w:val="0"/>
      <w:divBdr>
        <w:top w:val="none" w:sz="0" w:space="0" w:color="auto"/>
        <w:left w:val="none" w:sz="0" w:space="0" w:color="auto"/>
        <w:bottom w:val="none" w:sz="0" w:space="0" w:color="auto"/>
        <w:right w:val="none" w:sz="0" w:space="0" w:color="auto"/>
      </w:divBdr>
    </w:div>
    <w:div w:id="1426657061">
      <w:bodyDiv w:val="1"/>
      <w:marLeft w:val="0"/>
      <w:marRight w:val="0"/>
      <w:marTop w:val="0"/>
      <w:marBottom w:val="0"/>
      <w:divBdr>
        <w:top w:val="none" w:sz="0" w:space="0" w:color="auto"/>
        <w:left w:val="none" w:sz="0" w:space="0" w:color="auto"/>
        <w:bottom w:val="none" w:sz="0" w:space="0" w:color="auto"/>
        <w:right w:val="none" w:sz="0" w:space="0" w:color="auto"/>
      </w:divBdr>
    </w:div>
    <w:div w:id="1443718799">
      <w:bodyDiv w:val="1"/>
      <w:marLeft w:val="0"/>
      <w:marRight w:val="0"/>
      <w:marTop w:val="0"/>
      <w:marBottom w:val="0"/>
      <w:divBdr>
        <w:top w:val="none" w:sz="0" w:space="0" w:color="auto"/>
        <w:left w:val="none" w:sz="0" w:space="0" w:color="auto"/>
        <w:bottom w:val="none" w:sz="0" w:space="0" w:color="auto"/>
        <w:right w:val="none" w:sz="0" w:space="0" w:color="auto"/>
      </w:divBdr>
    </w:div>
    <w:div w:id="1486316326">
      <w:bodyDiv w:val="1"/>
      <w:marLeft w:val="0"/>
      <w:marRight w:val="0"/>
      <w:marTop w:val="0"/>
      <w:marBottom w:val="0"/>
      <w:divBdr>
        <w:top w:val="none" w:sz="0" w:space="0" w:color="auto"/>
        <w:left w:val="none" w:sz="0" w:space="0" w:color="auto"/>
        <w:bottom w:val="none" w:sz="0" w:space="0" w:color="auto"/>
        <w:right w:val="none" w:sz="0" w:space="0" w:color="auto"/>
      </w:divBdr>
    </w:div>
    <w:div w:id="1489058257">
      <w:bodyDiv w:val="1"/>
      <w:marLeft w:val="0"/>
      <w:marRight w:val="0"/>
      <w:marTop w:val="0"/>
      <w:marBottom w:val="0"/>
      <w:divBdr>
        <w:top w:val="none" w:sz="0" w:space="0" w:color="auto"/>
        <w:left w:val="none" w:sz="0" w:space="0" w:color="auto"/>
        <w:bottom w:val="none" w:sz="0" w:space="0" w:color="auto"/>
        <w:right w:val="none" w:sz="0" w:space="0" w:color="auto"/>
      </w:divBdr>
    </w:div>
    <w:div w:id="1496414075">
      <w:bodyDiv w:val="1"/>
      <w:marLeft w:val="0"/>
      <w:marRight w:val="0"/>
      <w:marTop w:val="0"/>
      <w:marBottom w:val="0"/>
      <w:divBdr>
        <w:top w:val="none" w:sz="0" w:space="0" w:color="auto"/>
        <w:left w:val="none" w:sz="0" w:space="0" w:color="auto"/>
        <w:bottom w:val="none" w:sz="0" w:space="0" w:color="auto"/>
        <w:right w:val="none" w:sz="0" w:space="0" w:color="auto"/>
      </w:divBdr>
    </w:div>
    <w:div w:id="1528636723">
      <w:bodyDiv w:val="1"/>
      <w:marLeft w:val="0"/>
      <w:marRight w:val="0"/>
      <w:marTop w:val="0"/>
      <w:marBottom w:val="0"/>
      <w:divBdr>
        <w:top w:val="none" w:sz="0" w:space="0" w:color="auto"/>
        <w:left w:val="none" w:sz="0" w:space="0" w:color="auto"/>
        <w:bottom w:val="none" w:sz="0" w:space="0" w:color="auto"/>
        <w:right w:val="none" w:sz="0" w:space="0" w:color="auto"/>
      </w:divBdr>
    </w:div>
    <w:div w:id="1555965748">
      <w:bodyDiv w:val="1"/>
      <w:marLeft w:val="0"/>
      <w:marRight w:val="0"/>
      <w:marTop w:val="0"/>
      <w:marBottom w:val="0"/>
      <w:divBdr>
        <w:top w:val="none" w:sz="0" w:space="0" w:color="auto"/>
        <w:left w:val="none" w:sz="0" w:space="0" w:color="auto"/>
        <w:bottom w:val="none" w:sz="0" w:space="0" w:color="auto"/>
        <w:right w:val="none" w:sz="0" w:space="0" w:color="auto"/>
      </w:divBdr>
    </w:div>
    <w:div w:id="1561475038">
      <w:bodyDiv w:val="1"/>
      <w:marLeft w:val="0"/>
      <w:marRight w:val="0"/>
      <w:marTop w:val="0"/>
      <w:marBottom w:val="0"/>
      <w:divBdr>
        <w:top w:val="none" w:sz="0" w:space="0" w:color="auto"/>
        <w:left w:val="none" w:sz="0" w:space="0" w:color="auto"/>
        <w:bottom w:val="none" w:sz="0" w:space="0" w:color="auto"/>
        <w:right w:val="none" w:sz="0" w:space="0" w:color="auto"/>
      </w:divBdr>
    </w:div>
    <w:div w:id="1578519520">
      <w:bodyDiv w:val="1"/>
      <w:marLeft w:val="0"/>
      <w:marRight w:val="0"/>
      <w:marTop w:val="0"/>
      <w:marBottom w:val="0"/>
      <w:divBdr>
        <w:top w:val="none" w:sz="0" w:space="0" w:color="auto"/>
        <w:left w:val="none" w:sz="0" w:space="0" w:color="auto"/>
        <w:bottom w:val="none" w:sz="0" w:space="0" w:color="auto"/>
        <w:right w:val="none" w:sz="0" w:space="0" w:color="auto"/>
      </w:divBdr>
    </w:div>
    <w:div w:id="1594627082">
      <w:bodyDiv w:val="1"/>
      <w:marLeft w:val="0"/>
      <w:marRight w:val="0"/>
      <w:marTop w:val="0"/>
      <w:marBottom w:val="0"/>
      <w:divBdr>
        <w:top w:val="none" w:sz="0" w:space="0" w:color="auto"/>
        <w:left w:val="none" w:sz="0" w:space="0" w:color="auto"/>
        <w:bottom w:val="none" w:sz="0" w:space="0" w:color="auto"/>
        <w:right w:val="none" w:sz="0" w:space="0" w:color="auto"/>
      </w:divBdr>
    </w:div>
    <w:div w:id="1664889382">
      <w:bodyDiv w:val="1"/>
      <w:marLeft w:val="0"/>
      <w:marRight w:val="0"/>
      <w:marTop w:val="0"/>
      <w:marBottom w:val="0"/>
      <w:divBdr>
        <w:top w:val="none" w:sz="0" w:space="0" w:color="auto"/>
        <w:left w:val="none" w:sz="0" w:space="0" w:color="auto"/>
        <w:bottom w:val="none" w:sz="0" w:space="0" w:color="auto"/>
        <w:right w:val="none" w:sz="0" w:space="0" w:color="auto"/>
      </w:divBdr>
    </w:div>
    <w:div w:id="1697736227">
      <w:bodyDiv w:val="1"/>
      <w:marLeft w:val="0"/>
      <w:marRight w:val="0"/>
      <w:marTop w:val="0"/>
      <w:marBottom w:val="0"/>
      <w:divBdr>
        <w:top w:val="none" w:sz="0" w:space="0" w:color="auto"/>
        <w:left w:val="none" w:sz="0" w:space="0" w:color="auto"/>
        <w:bottom w:val="none" w:sz="0" w:space="0" w:color="auto"/>
        <w:right w:val="none" w:sz="0" w:space="0" w:color="auto"/>
      </w:divBdr>
    </w:div>
    <w:div w:id="1713385825">
      <w:bodyDiv w:val="1"/>
      <w:marLeft w:val="0"/>
      <w:marRight w:val="0"/>
      <w:marTop w:val="0"/>
      <w:marBottom w:val="0"/>
      <w:divBdr>
        <w:top w:val="none" w:sz="0" w:space="0" w:color="auto"/>
        <w:left w:val="none" w:sz="0" w:space="0" w:color="auto"/>
        <w:bottom w:val="none" w:sz="0" w:space="0" w:color="auto"/>
        <w:right w:val="none" w:sz="0" w:space="0" w:color="auto"/>
      </w:divBdr>
    </w:div>
    <w:div w:id="1738746798">
      <w:bodyDiv w:val="1"/>
      <w:marLeft w:val="0"/>
      <w:marRight w:val="0"/>
      <w:marTop w:val="0"/>
      <w:marBottom w:val="0"/>
      <w:divBdr>
        <w:top w:val="none" w:sz="0" w:space="0" w:color="auto"/>
        <w:left w:val="none" w:sz="0" w:space="0" w:color="auto"/>
        <w:bottom w:val="none" w:sz="0" w:space="0" w:color="auto"/>
        <w:right w:val="none" w:sz="0" w:space="0" w:color="auto"/>
      </w:divBdr>
    </w:div>
    <w:div w:id="1746294238">
      <w:bodyDiv w:val="1"/>
      <w:marLeft w:val="0"/>
      <w:marRight w:val="0"/>
      <w:marTop w:val="0"/>
      <w:marBottom w:val="0"/>
      <w:divBdr>
        <w:top w:val="none" w:sz="0" w:space="0" w:color="auto"/>
        <w:left w:val="none" w:sz="0" w:space="0" w:color="auto"/>
        <w:bottom w:val="none" w:sz="0" w:space="0" w:color="auto"/>
        <w:right w:val="none" w:sz="0" w:space="0" w:color="auto"/>
      </w:divBdr>
    </w:div>
    <w:div w:id="1850829624">
      <w:bodyDiv w:val="1"/>
      <w:marLeft w:val="0"/>
      <w:marRight w:val="0"/>
      <w:marTop w:val="0"/>
      <w:marBottom w:val="0"/>
      <w:divBdr>
        <w:top w:val="none" w:sz="0" w:space="0" w:color="auto"/>
        <w:left w:val="none" w:sz="0" w:space="0" w:color="auto"/>
        <w:bottom w:val="none" w:sz="0" w:space="0" w:color="auto"/>
        <w:right w:val="none" w:sz="0" w:space="0" w:color="auto"/>
      </w:divBdr>
    </w:div>
    <w:div w:id="1855612033">
      <w:bodyDiv w:val="1"/>
      <w:marLeft w:val="0"/>
      <w:marRight w:val="0"/>
      <w:marTop w:val="0"/>
      <w:marBottom w:val="0"/>
      <w:divBdr>
        <w:top w:val="none" w:sz="0" w:space="0" w:color="auto"/>
        <w:left w:val="none" w:sz="0" w:space="0" w:color="auto"/>
        <w:bottom w:val="none" w:sz="0" w:space="0" w:color="auto"/>
        <w:right w:val="none" w:sz="0" w:space="0" w:color="auto"/>
      </w:divBdr>
    </w:div>
    <w:div w:id="1893613857">
      <w:bodyDiv w:val="1"/>
      <w:marLeft w:val="0"/>
      <w:marRight w:val="0"/>
      <w:marTop w:val="0"/>
      <w:marBottom w:val="0"/>
      <w:divBdr>
        <w:top w:val="none" w:sz="0" w:space="0" w:color="auto"/>
        <w:left w:val="none" w:sz="0" w:space="0" w:color="auto"/>
        <w:bottom w:val="none" w:sz="0" w:space="0" w:color="auto"/>
        <w:right w:val="none" w:sz="0" w:space="0" w:color="auto"/>
      </w:divBdr>
    </w:div>
    <w:div w:id="1918205102">
      <w:bodyDiv w:val="1"/>
      <w:marLeft w:val="0"/>
      <w:marRight w:val="0"/>
      <w:marTop w:val="0"/>
      <w:marBottom w:val="0"/>
      <w:divBdr>
        <w:top w:val="none" w:sz="0" w:space="0" w:color="auto"/>
        <w:left w:val="none" w:sz="0" w:space="0" w:color="auto"/>
        <w:bottom w:val="none" w:sz="0" w:space="0" w:color="auto"/>
        <w:right w:val="none" w:sz="0" w:space="0" w:color="auto"/>
      </w:divBdr>
    </w:div>
    <w:div w:id="1970042924">
      <w:bodyDiv w:val="1"/>
      <w:marLeft w:val="0"/>
      <w:marRight w:val="0"/>
      <w:marTop w:val="0"/>
      <w:marBottom w:val="0"/>
      <w:divBdr>
        <w:top w:val="none" w:sz="0" w:space="0" w:color="auto"/>
        <w:left w:val="none" w:sz="0" w:space="0" w:color="auto"/>
        <w:bottom w:val="none" w:sz="0" w:space="0" w:color="auto"/>
        <w:right w:val="none" w:sz="0" w:space="0" w:color="auto"/>
      </w:divBdr>
    </w:div>
    <w:div w:id="1980769118">
      <w:bodyDiv w:val="1"/>
      <w:marLeft w:val="0"/>
      <w:marRight w:val="0"/>
      <w:marTop w:val="0"/>
      <w:marBottom w:val="0"/>
      <w:divBdr>
        <w:top w:val="none" w:sz="0" w:space="0" w:color="auto"/>
        <w:left w:val="none" w:sz="0" w:space="0" w:color="auto"/>
        <w:bottom w:val="none" w:sz="0" w:space="0" w:color="auto"/>
        <w:right w:val="none" w:sz="0" w:space="0" w:color="auto"/>
      </w:divBdr>
    </w:div>
    <w:div w:id="2003586139">
      <w:bodyDiv w:val="1"/>
      <w:marLeft w:val="0"/>
      <w:marRight w:val="0"/>
      <w:marTop w:val="0"/>
      <w:marBottom w:val="0"/>
      <w:divBdr>
        <w:top w:val="none" w:sz="0" w:space="0" w:color="auto"/>
        <w:left w:val="none" w:sz="0" w:space="0" w:color="auto"/>
        <w:bottom w:val="none" w:sz="0" w:space="0" w:color="auto"/>
        <w:right w:val="none" w:sz="0" w:space="0" w:color="auto"/>
      </w:divBdr>
    </w:div>
    <w:div w:id="2016416027">
      <w:bodyDiv w:val="1"/>
      <w:marLeft w:val="0"/>
      <w:marRight w:val="0"/>
      <w:marTop w:val="0"/>
      <w:marBottom w:val="0"/>
      <w:divBdr>
        <w:top w:val="none" w:sz="0" w:space="0" w:color="auto"/>
        <w:left w:val="none" w:sz="0" w:space="0" w:color="auto"/>
        <w:bottom w:val="none" w:sz="0" w:space="0" w:color="auto"/>
        <w:right w:val="none" w:sz="0" w:space="0" w:color="auto"/>
      </w:divBdr>
    </w:div>
    <w:div w:id="2030713152">
      <w:bodyDiv w:val="1"/>
      <w:marLeft w:val="0"/>
      <w:marRight w:val="0"/>
      <w:marTop w:val="0"/>
      <w:marBottom w:val="0"/>
      <w:divBdr>
        <w:top w:val="none" w:sz="0" w:space="0" w:color="auto"/>
        <w:left w:val="none" w:sz="0" w:space="0" w:color="auto"/>
        <w:bottom w:val="none" w:sz="0" w:space="0" w:color="auto"/>
        <w:right w:val="none" w:sz="0" w:space="0" w:color="auto"/>
      </w:divBdr>
    </w:div>
    <w:div w:id="211126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bogard/Mediat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65F2C-BCF2-49D2-8145-6C824F801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705</Words>
  <Characters>3878</Characters>
  <Application>Microsoft Office Word</Application>
  <DocSecurity>0</DocSecurity>
  <Lines>32</Lines>
  <Paragraphs>9</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FAVV – AFSCA: Project ECCE</vt:lpstr>
      <vt:lpstr>FAVV – AFSCA: Project ECCE</vt:lpstr>
      <vt:lpstr>FAVV – AFSCA: Project ECCE </vt:lpstr>
    </vt:vector>
  </TitlesOfParts>
  <Company>FAVV - AFSCA</Company>
  <LinksUpToDate>false</LinksUpToDate>
  <CharactersWithSpaces>4574</CharactersWithSpaces>
  <SharedDoc>false</SharedDoc>
  <HLinks>
    <vt:vector size="1314" baseType="variant">
      <vt:variant>
        <vt:i4>1900626</vt:i4>
      </vt:variant>
      <vt:variant>
        <vt:i4>1089</vt:i4>
      </vt:variant>
      <vt:variant>
        <vt:i4>0</vt:i4>
      </vt:variant>
      <vt:variant>
        <vt:i4>5</vt:i4>
      </vt:variant>
      <vt:variant>
        <vt:lpwstr>http://nl.wikipedia.org/wiki/Metadata</vt:lpwstr>
      </vt:variant>
      <vt:variant>
        <vt:lpwstr/>
      </vt:variant>
      <vt:variant>
        <vt:i4>1048648</vt:i4>
      </vt:variant>
      <vt:variant>
        <vt:i4>1086</vt:i4>
      </vt:variant>
      <vt:variant>
        <vt:i4>0</vt:i4>
      </vt:variant>
      <vt:variant>
        <vt:i4>5</vt:i4>
      </vt:variant>
      <vt:variant>
        <vt:lpwstr>http://nl.wikipedia.org/wiki/Document</vt:lpwstr>
      </vt:variant>
      <vt:variant>
        <vt:lpwstr/>
      </vt:variant>
      <vt:variant>
        <vt:i4>1900626</vt:i4>
      </vt:variant>
      <vt:variant>
        <vt:i4>1083</vt:i4>
      </vt:variant>
      <vt:variant>
        <vt:i4>0</vt:i4>
      </vt:variant>
      <vt:variant>
        <vt:i4>5</vt:i4>
      </vt:variant>
      <vt:variant>
        <vt:lpwstr>http://nl.wikipedia.org/wiki/Metadata</vt:lpwstr>
      </vt:variant>
      <vt:variant>
        <vt:lpwstr/>
      </vt:variant>
      <vt:variant>
        <vt:i4>1376342</vt:i4>
      </vt:variant>
      <vt:variant>
        <vt:i4>1080</vt:i4>
      </vt:variant>
      <vt:variant>
        <vt:i4>0</vt:i4>
      </vt:variant>
      <vt:variant>
        <vt:i4>5</vt:i4>
      </vt:variant>
      <vt:variant>
        <vt:lpwstr>http://nl.wikipedia.org/wiki/Database</vt:lpwstr>
      </vt:variant>
      <vt:variant>
        <vt:lpwstr/>
      </vt:variant>
      <vt:variant>
        <vt:i4>4063305</vt:i4>
      </vt:variant>
      <vt:variant>
        <vt:i4>1077</vt:i4>
      </vt:variant>
      <vt:variant>
        <vt:i4>0</vt:i4>
      </vt:variant>
      <vt:variant>
        <vt:i4>5</vt:i4>
      </vt:variant>
      <vt:variant>
        <vt:lpwstr>http://www.favv-afsca.fgov.be/sp/vet/app_vet_ind_nl.asp</vt:lpwstr>
      </vt:variant>
      <vt:variant>
        <vt:lpwstr/>
      </vt:variant>
      <vt:variant>
        <vt:i4>5963812</vt:i4>
      </vt:variant>
      <vt:variant>
        <vt:i4>912</vt:i4>
      </vt:variant>
      <vt:variant>
        <vt:i4>0</vt:i4>
      </vt:variant>
      <vt:variant>
        <vt:i4>5</vt:i4>
      </vt:variant>
      <vt:variant>
        <vt:lpwstr>\\Wtcclus\data\OFFICE\IT\ECCE\1. Project Deliverables\1. BPR\BECERT - Checkbox.msg</vt:lpwstr>
      </vt:variant>
      <vt:variant>
        <vt:lpwstr/>
      </vt:variant>
      <vt:variant>
        <vt:i4>1966141</vt:i4>
      </vt:variant>
      <vt:variant>
        <vt:i4>888</vt:i4>
      </vt:variant>
      <vt:variant>
        <vt:i4>0</vt:i4>
      </vt:variant>
      <vt:variant>
        <vt:i4>5</vt:i4>
      </vt:variant>
      <vt:variant>
        <vt:lpwstr>\\Wtcclus\data\OFFICE\IT\ECCE\1. Project Deliverables\1. BPR\Koppeling postcode - PCE.xlsx</vt:lpwstr>
      </vt:variant>
      <vt:variant>
        <vt:lpwstr/>
      </vt:variant>
      <vt:variant>
        <vt:i4>8060945</vt:i4>
      </vt:variant>
      <vt:variant>
        <vt:i4>828</vt:i4>
      </vt:variant>
      <vt:variant>
        <vt:i4>0</vt:i4>
      </vt:variant>
      <vt:variant>
        <vt:i4>5</vt:i4>
      </vt:variant>
      <vt:variant>
        <vt:lpwstr>http://www.favv-afsca.be/sp/export/doc_Cont/FORMVTPKR0601nl.pdf</vt:lpwstr>
      </vt:variant>
      <vt:variant>
        <vt:lpwstr/>
      </vt:variant>
      <vt:variant>
        <vt:i4>4980775</vt:i4>
      </vt:variant>
      <vt:variant>
        <vt:i4>825</vt:i4>
      </vt:variant>
      <vt:variant>
        <vt:i4>0</vt:i4>
      </vt:variant>
      <vt:variant>
        <vt:i4>5</vt:i4>
      </vt:variant>
      <vt:variant>
        <vt:lpwstr>http://www.favv-afsca.be/sp/export/doc_Cont/FORM.VTP.KR.05.01.pdf</vt:lpwstr>
      </vt:variant>
      <vt:variant>
        <vt:lpwstr/>
      </vt:variant>
      <vt:variant>
        <vt:i4>7602242</vt:i4>
      </vt:variant>
      <vt:variant>
        <vt:i4>822</vt:i4>
      </vt:variant>
      <vt:variant>
        <vt:i4>0</vt:i4>
      </vt:variant>
      <vt:variant>
        <vt:i4>5</vt:i4>
      </vt:variant>
      <vt:variant>
        <vt:lpwstr>http://www.favv-afsca.be/sp/export/doc_Cont/ChecklistforColdStoragefacilitiesStatusforAnimalPr..pdf</vt:lpwstr>
      </vt:variant>
      <vt:variant>
        <vt:lpwstr/>
      </vt:variant>
      <vt:variant>
        <vt:i4>4128857</vt:i4>
      </vt:variant>
      <vt:variant>
        <vt:i4>819</vt:i4>
      </vt:variant>
      <vt:variant>
        <vt:i4>0</vt:i4>
      </vt:variant>
      <vt:variant>
        <vt:i4>5</vt:i4>
      </vt:variant>
      <vt:variant>
        <vt:lpwstr>http://www.favv-afsca.be/sp/export/doc_Cont/ChecklistforMeatProcessingplantStatusfinal.EN-NLdoc.pdf</vt:lpwstr>
      </vt:variant>
      <vt:variant>
        <vt:lpwstr/>
      </vt:variant>
      <vt:variant>
        <vt:i4>7077894</vt:i4>
      </vt:variant>
      <vt:variant>
        <vt:i4>816</vt:i4>
      </vt:variant>
      <vt:variant>
        <vt:i4>0</vt:i4>
      </vt:variant>
      <vt:variant>
        <vt:i4>5</vt:i4>
      </vt:variant>
      <vt:variant>
        <vt:lpwstr>http://www.favv-afsca.be/sp/export/doc_Cont/ChecklistforBoningorcuttingplantfinal.EN-NLdoc.pdf</vt:lpwstr>
      </vt:variant>
      <vt:variant>
        <vt:lpwstr/>
      </vt:variant>
      <vt:variant>
        <vt:i4>4522020</vt:i4>
      </vt:variant>
      <vt:variant>
        <vt:i4>813</vt:i4>
      </vt:variant>
      <vt:variant>
        <vt:i4>0</vt:i4>
      </vt:variant>
      <vt:variant>
        <vt:i4>5</vt:i4>
      </vt:variant>
      <vt:variant>
        <vt:lpwstr>http://www.favv-afsca.be/sp/export/doc_Cont/ChecklistforSlaughterhouseStatusClovenfinal.EN-NL.pdf</vt:lpwstr>
      </vt:variant>
      <vt:variant>
        <vt:lpwstr/>
      </vt:variant>
      <vt:variant>
        <vt:i4>5963855</vt:i4>
      </vt:variant>
      <vt:variant>
        <vt:i4>810</vt:i4>
      </vt:variant>
      <vt:variant>
        <vt:i4>0</vt:i4>
      </vt:variant>
      <vt:variant>
        <vt:i4>5</vt:i4>
      </vt:variant>
      <vt:variant>
        <vt:lpwstr>http://www.favv-afsca.be/sp/export/doc07/US.ANN.03.nl.pdf</vt:lpwstr>
      </vt:variant>
      <vt:variant>
        <vt:lpwstr/>
      </vt:variant>
      <vt:variant>
        <vt:i4>7471231</vt:i4>
      </vt:variant>
      <vt:variant>
        <vt:i4>807</vt:i4>
      </vt:variant>
      <vt:variant>
        <vt:i4>0</vt:i4>
      </vt:variant>
      <vt:variant>
        <vt:i4>5</vt:i4>
      </vt:variant>
      <vt:variant>
        <vt:lpwstr>http://www.favv-afsca.be/sp/export/doc07/US.EVAL.03.nl.pdf</vt:lpwstr>
      </vt:variant>
      <vt:variant>
        <vt:lpwstr/>
      </vt:variant>
      <vt:variant>
        <vt:i4>3539003</vt:i4>
      </vt:variant>
      <vt:variant>
        <vt:i4>804</vt:i4>
      </vt:variant>
      <vt:variant>
        <vt:i4>0</vt:i4>
      </vt:variant>
      <vt:variant>
        <vt:i4>5</vt:i4>
      </vt:variant>
      <vt:variant>
        <vt:lpwstr>http://www.favv-afsca.be/sp/export/doc07/US.HACCP.02.nl.pdf</vt:lpwstr>
      </vt:variant>
      <vt:variant>
        <vt:lpwstr/>
      </vt:variant>
      <vt:variant>
        <vt:i4>393288</vt:i4>
      </vt:variant>
      <vt:variant>
        <vt:i4>801</vt:i4>
      </vt:variant>
      <vt:variant>
        <vt:i4>0</vt:i4>
      </vt:variant>
      <vt:variant>
        <vt:i4>5</vt:i4>
      </vt:variant>
      <vt:variant>
        <vt:lpwstr>http://www.favv-afsca.be/sp/export/doc07/US.SSOP.M.02.nl.pdf</vt:lpwstr>
      </vt:variant>
      <vt:variant>
        <vt:lpwstr/>
      </vt:variant>
      <vt:variant>
        <vt:i4>1835080</vt:i4>
      </vt:variant>
      <vt:variant>
        <vt:i4>798</vt:i4>
      </vt:variant>
      <vt:variant>
        <vt:i4>0</vt:i4>
      </vt:variant>
      <vt:variant>
        <vt:i4>5</vt:i4>
      </vt:variant>
      <vt:variant>
        <vt:lpwstr>http://www.favv-afsca.be/sp/export/doc07/US.SSOP.W.02.nl.pdf</vt:lpwstr>
      </vt:variant>
      <vt:variant>
        <vt:lpwstr/>
      </vt:variant>
      <vt:variant>
        <vt:i4>7798842</vt:i4>
      </vt:variant>
      <vt:variant>
        <vt:i4>795</vt:i4>
      </vt:variant>
      <vt:variant>
        <vt:i4>0</vt:i4>
      </vt:variant>
      <vt:variant>
        <vt:i4>5</vt:i4>
      </vt:variant>
      <vt:variant>
        <vt:lpwstr>http://www.favv-afsca.be/sp/export/doc07/US.GMP.M.02.nl.pdf</vt:lpwstr>
      </vt:variant>
      <vt:variant>
        <vt:lpwstr/>
      </vt:variant>
      <vt:variant>
        <vt:i4>5963869</vt:i4>
      </vt:variant>
      <vt:variant>
        <vt:i4>792</vt:i4>
      </vt:variant>
      <vt:variant>
        <vt:i4>0</vt:i4>
      </vt:variant>
      <vt:variant>
        <vt:i4>5</vt:i4>
      </vt:variant>
      <vt:variant>
        <vt:lpwstr>http://www.favv-afsca.be/sp/export/doc07/US.NOS.02.nl.pdf</vt:lpwstr>
      </vt:variant>
      <vt:variant>
        <vt:lpwstr/>
      </vt:variant>
      <vt:variant>
        <vt:i4>917525</vt:i4>
      </vt:variant>
      <vt:variant>
        <vt:i4>789</vt:i4>
      </vt:variant>
      <vt:variant>
        <vt:i4>0</vt:i4>
      </vt:variant>
      <vt:variant>
        <vt:i4>5</vt:i4>
      </vt:variant>
      <vt:variant>
        <vt:lpwstr>http://www.favv-afsca.be/sp/export/doc07/FORM.SG.CHLI.03.pdf</vt:lpwstr>
      </vt:variant>
      <vt:variant>
        <vt:lpwstr/>
      </vt:variant>
      <vt:variant>
        <vt:i4>983061</vt:i4>
      </vt:variant>
      <vt:variant>
        <vt:i4>786</vt:i4>
      </vt:variant>
      <vt:variant>
        <vt:i4>0</vt:i4>
      </vt:variant>
      <vt:variant>
        <vt:i4>5</vt:i4>
      </vt:variant>
      <vt:variant>
        <vt:lpwstr>http://www.favv-afsca.be/sp/export/doc07/FORM.SG.CHLI.02.pdf</vt:lpwstr>
      </vt:variant>
      <vt:variant>
        <vt:lpwstr/>
      </vt:variant>
      <vt:variant>
        <vt:i4>1114120</vt:i4>
      </vt:variant>
      <vt:variant>
        <vt:i4>783</vt:i4>
      </vt:variant>
      <vt:variant>
        <vt:i4>0</vt:i4>
      </vt:variant>
      <vt:variant>
        <vt:i4>5</vt:i4>
      </vt:variant>
      <vt:variant>
        <vt:lpwstr>http://www.favv-afsca.be/sp/export/doc07/FORM.SG.APPL.02.pdf</vt:lpwstr>
      </vt:variant>
      <vt:variant>
        <vt:lpwstr/>
      </vt:variant>
      <vt:variant>
        <vt:i4>5373960</vt:i4>
      </vt:variant>
      <vt:variant>
        <vt:i4>780</vt:i4>
      </vt:variant>
      <vt:variant>
        <vt:i4>0</vt:i4>
      </vt:variant>
      <vt:variant>
        <vt:i4>5</vt:i4>
      </vt:variant>
      <vt:variant>
        <vt:lpwstr>http://www.favv-afsca.be/sp/export/_documents/JP.CSF.02.03_000.pdf</vt:lpwstr>
      </vt:variant>
      <vt:variant>
        <vt:lpwstr/>
      </vt:variant>
      <vt:variant>
        <vt:i4>852051</vt:i4>
      </vt:variant>
      <vt:variant>
        <vt:i4>777</vt:i4>
      </vt:variant>
      <vt:variant>
        <vt:i4>0</vt:i4>
      </vt:variant>
      <vt:variant>
        <vt:i4>5</vt:i4>
      </vt:variant>
      <vt:variant>
        <vt:lpwstr>http://www.favv-afsca.be/sp/export/doc07/EX.VTB.KR.01.01.pdf</vt:lpwstr>
      </vt:variant>
      <vt:variant>
        <vt:lpwstr/>
      </vt:variant>
      <vt:variant>
        <vt:i4>6684714</vt:i4>
      </vt:variant>
      <vt:variant>
        <vt:i4>774</vt:i4>
      </vt:variant>
      <vt:variant>
        <vt:i4>0</vt:i4>
      </vt:variant>
      <vt:variant>
        <vt:i4>5</vt:i4>
      </vt:variant>
      <vt:variant>
        <vt:lpwstr>http://www.favv-afsca.be/plantaardigeproductie/uitvoercontroles/_documents/2007-03-21_Phytosanitary_Certificate_ReExport.doc</vt:lpwstr>
      </vt:variant>
      <vt:variant>
        <vt:lpwstr/>
      </vt:variant>
      <vt:variant>
        <vt:i4>7929882</vt:i4>
      </vt:variant>
      <vt:variant>
        <vt:i4>771</vt:i4>
      </vt:variant>
      <vt:variant>
        <vt:i4>0</vt:i4>
      </vt:variant>
      <vt:variant>
        <vt:i4>5</vt:i4>
      </vt:variant>
      <vt:variant>
        <vt:lpwstr>http://www.favv-afsca.be/plantaardigeproductie/uitvoercontroles/_documents/2007-03-21_Phytosanitary_Certificate.doc</vt:lpwstr>
      </vt:variant>
      <vt:variant>
        <vt:lpwstr/>
      </vt:variant>
      <vt:variant>
        <vt:i4>7340060</vt:i4>
      </vt:variant>
      <vt:variant>
        <vt:i4>768</vt:i4>
      </vt:variant>
      <vt:variant>
        <vt:i4>0</vt:i4>
      </vt:variant>
      <vt:variant>
        <vt:i4>5</vt:i4>
      </vt:variant>
      <vt:variant>
        <vt:lpwstr>http://www.favv.be/sp/export/doc07/EXPFFAA0502mail_001.pdf</vt:lpwstr>
      </vt:variant>
      <vt:variant>
        <vt:lpwstr/>
      </vt:variant>
      <vt:variant>
        <vt:i4>720966</vt:i4>
      </vt:variant>
      <vt:variant>
        <vt:i4>765</vt:i4>
      </vt:variant>
      <vt:variant>
        <vt:i4>0</vt:i4>
      </vt:variant>
      <vt:variant>
        <vt:i4>5</vt:i4>
      </vt:variant>
      <vt:variant>
        <vt:lpwstr>http://www.favv-afsca.be/sp/export/doc07/EX.DAL.AA.02.01.pdf</vt:lpwstr>
      </vt:variant>
      <vt:variant>
        <vt:lpwstr/>
      </vt:variant>
      <vt:variant>
        <vt:i4>7209032</vt:i4>
      </vt:variant>
      <vt:variant>
        <vt:i4>762</vt:i4>
      </vt:variant>
      <vt:variant>
        <vt:i4>0</vt:i4>
      </vt:variant>
      <vt:variant>
        <vt:i4>5</vt:i4>
      </vt:variant>
      <vt:variant>
        <vt:lpwstr>http://www.favv-afsca.be/sp/export/doc_Cont/EX.DAL.AA.01.01.afkortingen.pdf</vt:lpwstr>
      </vt:variant>
      <vt:variant>
        <vt:lpwstr/>
      </vt:variant>
      <vt:variant>
        <vt:i4>655385</vt:i4>
      </vt:variant>
      <vt:variant>
        <vt:i4>759</vt:i4>
      </vt:variant>
      <vt:variant>
        <vt:i4>0</vt:i4>
      </vt:variant>
      <vt:variant>
        <vt:i4>5</vt:i4>
      </vt:variant>
      <vt:variant>
        <vt:lpwstr>http://www.favv-afsca.be/sp/export/_documents/EX.VTL.ZA.05.01_000.pdf</vt:lpwstr>
      </vt:variant>
      <vt:variant>
        <vt:lpwstr/>
      </vt:variant>
      <vt:variant>
        <vt:i4>720921</vt:i4>
      </vt:variant>
      <vt:variant>
        <vt:i4>756</vt:i4>
      </vt:variant>
      <vt:variant>
        <vt:i4>0</vt:i4>
      </vt:variant>
      <vt:variant>
        <vt:i4>5</vt:i4>
      </vt:variant>
      <vt:variant>
        <vt:lpwstr>http://www.favv-afsca.be/sp/export/_documents/EX.VTL.ZA.04.01_000.pdf</vt:lpwstr>
      </vt:variant>
      <vt:variant>
        <vt:lpwstr/>
      </vt:variant>
      <vt:variant>
        <vt:i4>786457</vt:i4>
      </vt:variant>
      <vt:variant>
        <vt:i4>753</vt:i4>
      </vt:variant>
      <vt:variant>
        <vt:i4>0</vt:i4>
      </vt:variant>
      <vt:variant>
        <vt:i4>5</vt:i4>
      </vt:variant>
      <vt:variant>
        <vt:lpwstr>http://www.favv-afsca.be/sp/export/_documents/EX.VTL.ZA.03.01_000.pdf</vt:lpwstr>
      </vt:variant>
      <vt:variant>
        <vt:lpwstr/>
      </vt:variant>
      <vt:variant>
        <vt:i4>5177435</vt:i4>
      </vt:variant>
      <vt:variant>
        <vt:i4>750</vt:i4>
      </vt:variant>
      <vt:variant>
        <vt:i4>0</vt:i4>
      </vt:variant>
      <vt:variant>
        <vt:i4>5</vt:i4>
      </vt:variant>
      <vt:variant>
        <vt:lpwstr>http://www.favv-afsca.be/sp/export/_documents/EXVTLZA0201_000.pdf</vt:lpwstr>
      </vt:variant>
      <vt:variant>
        <vt:lpwstr/>
      </vt:variant>
      <vt:variant>
        <vt:i4>917529</vt:i4>
      </vt:variant>
      <vt:variant>
        <vt:i4>747</vt:i4>
      </vt:variant>
      <vt:variant>
        <vt:i4>0</vt:i4>
      </vt:variant>
      <vt:variant>
        <vt:i4>5</vt:i4>
      </vt:variant>
      <vt:variant>
        <vt:lpwstr>http://www.favv-afsca.be/sp/export/_documents/EX.VTL.ZA.01.01_000.pdf</vt:lpwstr>
      </vt:variant>
      <vt:variant>
        <vt:lpwstr/>
      </vt:variant>
      <vt:variant>
        <vt:i4>2359393</vt:i4>
      </vt:variant>
      <vt:variant>
        <vt:i4>744</vt:i4>
      </vt:variant>
      <vt:variant>
        <vt:i4>0</vt:i4>
      </vt:variant>
      <vt:variant>
        <vt:i4>5</vt:i4>
      </vt:variant>
      <vt:variant>
        <vt:lpwstr>http://www.favv-afsca.be/sp/export/_documents/ZA13.70.01.01final_000.pdf</vt:lpwstr>
      </vt:variant>
      <vt:variant>
        <vt:lpwstr/>
      </vt:variant>
      <vt:variant>
        <vt:i4>3145846</vt:i4>
      </vt:variant>
      <vt:variant>
        <vt:i4>741</vt:i4>
      </vt:variant>
      <vt:variant>
        <vt:i4>0</vt:i4>
      </vt:variant>
      <vt:variant>
        <vt:i4>5</vt:i4>
      </vt:variant>
      <vt:variant>
        <vt:lpwstr>http://www.favv-afsca.be/sp/export/_documents/porcsdomestiquesVN13.50.01.01final_000.pdf</vt:lpwstr>
      </vt:variant>
      <vt:variant>
        <vt:lpwstr/>
      </vt:variant>
      <vt:variant>
        <vt:i4>65545</vt:i4>
      </vt:variant>
      <vt:variant>
        <vt:i4>738</vt:i4>
      </vt:variant>
      <vt:variant>
        <vt:i4>0</vt:i4>
      </vt:variant>
      <vt:variant>
        <vt:i4>5</vt:i4>
      </vt:variant>
      <vt:variant>
        <vt:lpwstr>http://www.favv-afsca.be/sp/export/_documents/EX.VTL.US.01.01_002.pdf</vt:lpwstr>
      </vt:variant>
      <vt:variant>
        <vt:lpwstr/>
      </vt:variant>
      <vt:variant>
        <vt:i4>131083</vt:i4>
      </vt:variant>
      <vt:variant>
        <vt:i4>735</vt:i4>
      </vt:variant>
      <vt:variant>
        <vt:i4>0</vt:i4>
      </vt:variant>
      <vt:variant>
        <vt:i4>5</vt:i4>
      </vt:variant>
      <vt:variant>
        <vt:lpwstr>http://www.favv-afsca.be/sp/export/_documents/EX.VTL.US.02.01_000.pdf</vt:lpwstr>
      </vt:variant>
      <vt:variant>
        <vt:lpwstr/>
      </vt:variant>
      <vt:variant>
        <vt:i4>65546</vt:i4>
      </vt:variant>
      <vt:variant>
        <vt:i4>732</vt:i4>
      </vt:variant>
      <vt:variant>
        <vt:i4>0</vt:i4>
      </vt:variant>
      <vt:variant>
        <vt:i4>5</vt:i4>
      </vt:variant>
      <vt:variant>
        <vt:lpwstr>http://www.favv-afsca.be/sp/export/_documents/EX.VTL.US.01.01_001.pdf</vt:lpwstr>
      </vt:variant>
      <vt:variant>
        <vt:lpwstr/>
      </vt:variant>
      <vt:variant>
        <vt:i4>10</vt:i4>
      </vt:variant>
      <vt:variant>
        <vt:i4>729</vt:i4>
      </vt:variant>
      <vt:variant>
        <vt:i4>0</vt:i4>
      </vt:variant>
      <vt:variant>
        <vt:i4>5</vt:i4>
      </vt:variant>
      <vt:variant>
        <vt:lpwstr>http://www.favv-afsca.be/sp/export/_documents/EX.VTL.TR.01.01_000.pdf</vt:lpwstr>
      </vt:variant>
      <vt:variant>
        <vt:lpwstr/>
      </vt:variant>
      <vt:variant>
        <vt:i4>196628</vt:i4>
      </vt:variant>
      <vt:variant>
        <vt:i4>726</vt:i4>
      </vt:variant>
      <vt:variant>
        <vt:i4>0</vt:i4>
      </vt:variant>
      <vt:variant>
        <vt:i4>5</vt:i4>
      </vt:variant>
      <vt:variant>
        <vt:lpwstr>http://www.favv-afsca.be/sp/export/_documents/EX.VTL.TN.02.01_002.pdf</vt:lpwstr>
      </vt:variant>
      <vt:variant>
        <vt:lpwstr/>
      </vt:variant>
      <vt:variant>
        <vt:i4>20</vt:i4>
      </vt:variant>
      <vt:variant>
        <vt:i4>723</vt:i4>
      </vt:variant>
      <vt:variant>
        <vt:i4>0</vt:i4>
      </vt:variant>
      <vt:variant>
        <vt:i4>5</vt:i4>
      </vt:variant>
      <vt:variant>
        <vt:lpwstr>http://www.favv-afsca.be/sp/export/_documents/EX.VTL.TN.01.01_002.pdf</vt:lpwstr>
      </vt:variant>
      <vt:variant>
        <vt:lpwstr/>
      </vt:variant>
      <vt:variant>
        <vt:i4>6553697</vt:i4>
      </vt:variant>
      <vt:variant>
        <vt:i4>720</vt:i4>
      </vt:variant>
      <vt:variant>
        <vt:i4>0</vt:i4>
      </vt:variant>
      <vt:variant>
        <vt:i4>5</vt:i4>
      </vt:variant>
      <vt:variant>
        <vt:lpwstr>http://www.favv-afsca.be/sp/export/_documents/TN.12.50.01.01_000.pdf</vt:lpwstr>
      </vt:variant>
      <vt:variant>
        <vt:lpwstr/>
      </vt:variant>
      <vt:variant>
        <vt:i4>16</vt:i4>
      </vt:variant>
      <vt:variant>
        <vt:i4>717</vt:i4>
      </vt:variant>
      <vt:variant>
        <vt:i4>0</vt:i4>
      </vt:variant>
      <vt:variant>
        <vt:i4>5</vt:i4>
      </vt:variant>
      <vt:variant>
        <vt:lpwstr>http://www.favv-afsca.be/sp/export/_documents/EX.VTL.TH.01.01_000.pdf</vt:lpwstr>
      </vt:variant>
      <vt:variant>
        <vt:lpwstr/>
      </vt:variant>
      <vt:variant>
        <vt:i4>4587614</vt:i4>
      </vt:variant>
      <vt:variant>
        <vt:i4>714</vt:i4>
      </vt:variant>
      <vt:variant>
        <vt:i4>0</vt:i4>
      </vt:variant>
      <vt:variant>
        <vt:i4>5</vt:i4>
      </vt:variant>
      <vt:variant>
        <vt:lpwstr>http://www.favv-afsca.be/sp/export/_documents/EXVTLSG0101_000.pdf</vt:lpwstr>
      </vt:variant>
      <vt:variant>
        <vt:lpwstr/>
      </vt:variant>
      <vt:variant>
        <vt:i4>4522016</vt:i4>
      </vt:variant>
      <vt:variant>
        <vt:i4>711</vt:i4>
      </vt:variant>
      <vt:variant>
        <vt:i4>0</vt:i4>
      </vt:variant>
      <vt:variant>
        <vt:i4>5</vt:i4>
      </vt:variant>
      <vt:variant>
        <vt:lpwstr>http://www.favv-afsca.be/sp/export/_documents/Slaughterpigs2_aangepast_001.pdf</vt:lpwstr>
      </vt:variant>
      <vt:variant>
        <vt:lpwstr/>
      </vt:variant>
      <vt:variant>
        <vt:i4>4390999</vt:i4>
      </vt:variant>
      <vt:variant>
        <vt:i4>708</vt:i4>
      </vt:variant>
      <vt:variant>
        <vt:i4>0</vt:i4>
      </vt:variant>
      <vt:variant>
        <vt:i4>5</vt:i4>
      </vt:variant>
      <vt:variant>
        <vt:lpwstr>http://www.favv-afsca.be/sp/export/_documents/Horsestemporary_000.pdf</vt:lpwstr>
      </vt:variant>
      <vt:variant>
        <vt:lpwstr/>
      </vt:variant>
      <vt:variant>
        <vt:i4>2949175</vt:i4>
      </vt:variant>
      <vt:variant>
        <vt:i4>705</vt:i4>
      </vt:variant>
      <vt:variant>
        <vt:i4>0</vt:i4>
      </vt:variant>
      <vt:variant>
        <vt:i4>5</vt:i4>
      </vt:variant>
      <vt:variant>
        <vt:lpwstr>http://www.favv-afsca.be/sp/export/_documents/Chicksandeggs_001.pdf</vt:lpwstr>
      </vt:variant>
      <vt:variant>
        <vt:lpwstr/>
      </vt:variant>
      <vt:variant>
        <vt:i4>3276898</vt:i4>
      </vt:variant>
      <vt:variant>
        <vt:i4>702</vt:i4>
      </vt:variant>
      <vt:variant>
        <vt:i4>0</vt:i4>
      </vt:variant>
      <vt:variant>
        <vt:i4>5</vt:i4>
      </vt:variant>
      <vt:variant>
        <vt:lpwstr>http://www.favv-afsca.be/sp/export/_documents/EX.VTL.UA.01.01..._000.pdf</vt:lpwstr>
      </vt:variant>
      <vt:variant>
        <vt:lpwstr/>
      </vt:variant>
      <vt:variant>
        <vt:i4>1703944</vt:i4>
      </vt:variant>
      <vt:variant>
        <vt:i4>699</vt:i4>
      </vt:variant>
      <vt:variant>
        <vt:i4>0</vt:i4>
      </vt:variant>
      <vt:variant>
        <vt:i4>5</vt:i4>
      </vt:variant>
      <vt:variant>
        <vt:lpwstr>http://www.favv-afsca.be/sp/export/_documents/EX.VTL.NP.01.01_000.pdf</vt:lpwstr>
      </vt:variant>
      <vt:variant>
        <vt:lpwstr/>
      </vt:variant>
      <vt:variant>
        <vt:i4>1769498</vt:i4>
      </vt:variant>
      <vt:variant>
        <vt:i4>696</vt:i4>
      </vt:variant>
      <vt:variant>
        <vt:i4>0</vt:i4>
      </vt:variant>
      <vt:variant>
        <vt:i4>5</vt:i4>
      </vt:variant>
      <vt:variant>
        <vt:lpwstr>http://www.favv-afsca.be/sp/export/_documents/EX.VTL.MA.03.02_000.pdf</vt:lpwstr>
      </vt:variant>
      <vt:variant>
        <vt:lpwstr/>
      </vt:variant>
      <vt:variant>
        <vt:i4>1703962</vt:i4>
      </vt:variant>
      <vt:variant>
        <vt:i4>693</vt:i4>
      </vt:variant>
      <vt:variant>
        <vt:i4>0</vt:i4>
      </vt:variant>
      <vt:variant>
        <vt:i4>5</vt:i4>
      </vt:variant>
      <vt:variant>
        <vt:lpwstr>http://www.favv-afsca.be/sp/export/_documents/EX.VTL.MA.02.02_000.pdf</vt:lpwstr>
      </vt:variant>
      <vt:variant>
        <vt:lpwstr/>
      </vt:variant>
      <vt:variant>
        <vt:i4>1638425</vt:i4>
      </vt:variant>
      <vt:variant>
        <vt:i4>690</vt:i4>
      </vt:variant>
      <vt:variant>
        <vt:i4>0</vt:i4>
      </vt:variant>
      <vt:variant>
        <vt:i4>5</vt:i4>
      </vt:variant>
      <vt:variant>
        <vt:lpwstr>http://www.favv-afsca.be/sp/export/_documents/EX.VTL.MA.01.01_000.pdf</vt:lpwstr>
      </vt:variant>
      <vt:variant>
        <vt:lpwstr/>
      </vt:variant>
      <vt:variant>
        <vt:i4>1638401</vt:i4>
      </vt:variant>
      <vt:variant>
        <vt:i4>687</vt:i4>
      </vt:variant>
      <vt:variant>
        <vt:i4>0</vt:i4>
      </vt:variant>
      <vt:variant>
        <vt:i4>5</vt:i4>
      </vt:variant>
      <vt:variant>
        <vt:lpwstr>http://www.favv-afsca.be/sp/export/_documents/EX.VTL.MY.01.01_000.pdf</vt:lpwstr>
      </vt:variant>
      <vt:variant>
        <vt:lpwstr/>
      </vt:variant>
      <vt:variant>
        <vt:i4>7143547</vt:i4>
      </vt:variant>
      <vt:variant>
        <vt:i4>684</vt:i4>
      </vt:variant>
      <vt:variant>
        <vt:i4>0</vt:i4>
      </vt:variant>
      <vt:variant>
        <vt:i4>5</vt:i4>
      </vt:variant>
      <vt:variant>
        <vt:lpwstr>http://www.favv-afsca.be/sp/export/_documents/MG.13.70.01.01_000.pdf</vt:lpwstr>
      </vt:variant>
      <vt:variant>
        <vt:lpwstr/>
      </vt:variant>
      <vt:variant>
        <vt:i4>6160451</vt:i4>
      </vt:variant>
      <vt:variant>
        <vt:i4>681</vt:i4>
      </vt:variant>
      <vt:variant>
        <vt:i4>0</vt:i4>
      </vt:variant>
      <vt:variant>
        <vt:i4>5</vt:i4>
      </vt:variant>
      <vt:variant>
        <vt:lpwstr>http://www.favv-afsca.be/sp/export/_documents/EXVTLKZ0101_000.pdf</vt:lpwstr>
      </vt:variant>
      <vt:variant>
        <vt:lpwstr/>
      </vt:variant>
      <vt:variant>
        <vt:i4>1966091</vt:i4>
      </vt:variant>
      <vt:variant>
        <vt:i4>678</vt:i4>
      </vt:variant>
      <vt:variant>
        <vt:i4>0</vt:i4>
      </vt:variant>
      <vt:variant>
        <vt:i4>5</vt:i4>
      </vt:variant>
      <vt:variant>
        <vt:lpwstr>http://www.favv-afsca.be/sp/export/_documents/EX.VTL.JP.01.02_000.pdf</vt:lpwstr>
      </vt:variant>
      <vt:variant>
        <vt:lpwstr/>
      </vt:variant>
      <vt:variant>
        <vt:i4>6488105</vt:i4>
      </vt:variant>
      <vt:variant>
        <vt:i4>675</vt:i4>
      </vt:variant>
      <vt:variant>
        <vt:i4>0</vt:i4>
      </vt:variant>
      <vt:variant>
        <vt:i4>5</vt:i4>
      </vt:variant>
      <vt:variant>
        <vt:lpwstr>http://www.favv-afsca.be/sp/export/_documents/JP40.50.01.01_000.pdf</vt:lpwstr>
      </vt:variant>
      <vt:variant>
        <vt:lpwstr/>
      </vt:variant>
      <vt:variant>
        <vt:i4>2752549</vt:i4>
      </vt:variant>
      <vt:variant>
        <vt:i4>672</vt:i4>
      </vt:variant>
      <vt:variant>
        <vt:i4>0</vt:i4>
      </vt:variant>
      <vt:variant>
        <vt:i4>5</vt:i4>
      </vt:variant>
      <vt:variant>
        <vt:lpwstr>http://www.favv-afsca.be/sp/export/doc/ANIexport/JP.35.50.01.01.pdf</vt:lpwstr>
      </vt:variant>
      <vt:variant>
        <vt:lpwstr/>
      </vt:variant>
      <vt:variant>
        <vt:i4>5701632</vt:i4>
      </vt:variant>
      <vt:variant>
        <vt:i4>669</vt:i4>
      </vt:variant>
      <vt:variant>
        <vt:i4>0</vt:i4>
      </vt:variant>
      <vt:variant>
        <vt:i4>5</vt:i4>
      </vt:variant>
      <vt:variant>
        <vt:lpwstr>http://www.favv-afsca.be/sp/export/_documents/Researchrodents30.50.01.01final_000.pdf</vt:lpwstr>
      </vt:variant>
      <vt:variant>
        <vt:lpwstr/>
      </vt:variant>
      <vt:variant>
        <vt:i4>1966100</vt:i4>
      </vt:variant>
      <vt:variant>
        <vt:i4>666</vt:i4>
      </vt:variant>
      <vt:variant>
        <vt:i4>0</vt:i4>
      </vt:variant>
      <vt:variant>
        <vt:i4>5</vt:i4>
      </vt:variant>
      <vt:variant>
        <vt:lpwstr>http://www.favv-afsca.be/sp/export/_documents/EX.VTL.IL.02.01_000.pdf</vt:lpwstr>
      </vt:variant>
      <vt:variant>
        <vt:lpwstr/>
      </vt:variant>
      <vt:variant>
        <vt:i4>1900564</vt:i4>
      </vt:variant>
      <vt:variant>
        <vt:i4>663</vt:i4>
      </vt:variant>
      <vt:variant>
        <vt:i4>0</vt:i4>
      </vt:variant>
      <vt:variant>
        <vt:i4>5</vt:i4>
      </vt:variant>
      <vt:variant>
        <vt:lpwstr>http://www.favv-afsca.be/sp/export/_documents/EX.VTL.IL.01.01_000.pdf</vt:lpwstr>
      </vt:variant>
      <vt:variant>
        <vt:lpwstr/>
      </vt:variant>
      <vt:variant>
        <vt:i4>262160</vt:i4>
      </vt:variant>
      <vt:variant>
        <vt:i4>660</vt:i4>
      </vt:variant>
      <vt:variant>
        <vt:i4>0</vt:i4>
      </vt:variant>
      <vt:variant>
        <vt:i4>5</vt:i4>
      </vt:variant>
      <vt:variant>
        <vt:lpwstr>http://www.favv-afsca.be/sp/export/_documents/EX.VTL.PH.01.01_000.pdf</vt:lpwstr>
      </vt:variant>
      <vt:variant>
        <vt:lpwstr/>
      </vt:variant>
      <vt:variant>
        <vt:i4>1114143</vt:i4>
      </vt:variant>
      <vt:variant>
        <vt:i4>657</vt:i4>
      </vt:variant>
      <vt:variant>
        <vt:i4>0</vt:i4>
      </vt:variant>
      <vt:variant>
        <vt:i4>5</vt:i4>
      </vt:variant>
      <vt:variant>
        <vt:lpwstr>http://www.favv-afsca.be/sp/export/_documents/EX.VTL.EG.01.01_000.pdf</vt:lpwstr>
      </vt:variant>
      <vt:variant>
        <vt:lpwstr/>
      </vt:variant>
      <vt:variant>
        <vt:i4>2490487</vt:i4>
      </vt:variant>
      <vt:variant>
        <vt:i4>654</vt:i4>
      </vt:variant>
      <vt:variant>
        <vt:i4>0</vt:i4>
      </vt:variant>
      <vt:variant>
        <vt:i4>5</vt:i4>
      </vt:variant>
      <vt:variant>
        <vt:lpwstr>http://www.favv-afsca.be/sp/export/_documents/EX.VTL.CU.0102_000.pdf</vt:lpwstr>
      </vt:variant>
      <vt:variant>
        <vt:lpwstr/>
      </vt:variant>
      <vt:variant>
        <vt:i4>1376276</vt:i4>
      </vt:variant>
      <vt:variant>
        <vt:i4>651</vt:i4>
      </vt:variant>
      <vt:variant>
        <vt:i4>0</vt:i4>
      </vt:variant>
      <vt:variant>
        <vt:i4>5</vt:i4>
      </vt:variant>
      <vt:variant>
        <vt:lpwstr>http://www.favv-afsca.be/sp/export/_documents/EX.VTL.CO.03.02_000.pdf</vt:lpwstr>
      </vt:variant>
      <vt:variant>
        <vt:lpwstr/>
      </vt:variant>
      <vt:variant>
        <vt:i4>1310740</vt:i4>
      </vt:variant>
      <vt:variant>
        <vt:i4>648</vt:i4>
      </vt:variant>
      <vt:variant>
        <vt:i4>0</vt:i4>
      </vt:variant>
      <vt:variant>
        <vt:i4>5</vt:i4>
      </vt:variant>
      <vt:variant>
        <vt:lpwstr>http://www.favv-afsca.be/sp/export/_documents/EX.VTL.CO.02.02_000.pdf</vt:lpwstr>
      </vt:variant>
      <vt:variant>
        <vt:lpwstr/>
      </vt:variant>
      <vt:variant>
        <vt:i4>1507351</vt:i4>
      </vt:variant>
      <vt:variant>
        <vt:i4>645</vt:i4>
      </vt:variant>
      <vt:variant>
        <vt:i4>0</vt:i4>
      </vt:variant>
      <vt:variant>
        <vt:i4>5</vt:i4>
      </vt:variant>
      <vt:variant>
        <vt:lpwstr>http://www.favv-afsca.be/sp/export/_documents/EX.VTL.CO.01.01_000.pdf</vt:lpwstr>
      </vt:variant>
      <vt:variant>
        <vt:lpwstr/>
      </vt:variant>
      <vt:variant>
        <vt:i4>1179667</vt:i4>
      </vt:variant>
      <vt:variant>
        <vt:i4>642</vt:i4>
      </vt:variant>
      <vt:variant>
        <vt:i4>0</vt:i4>
      </vt:variant>
      <vt:variant>
        <vt:i4>5</vt:i4>
      </vt:variant>
      <vt:variant>
        <vt:lpwstr>http://www.favv-afsca.be/sp/export/_documents/EX.VTL.CO.04.01_004.pdf</vt:lpwstr>
      </vt:variant>
      <vt:variant>
        <vt:lpwstr/>
      </vt:variant>
      <vt:variant>
        <vt:i4>1507350</vt:i4>
      </vt:variant>
      <vt:variant>
        <vt:i4>639</vt:i4>
      </vt:variant>
      <vt:variant>
        <vt:i4>0</vt:i4>
      </vt:variant>
      <vt:variant>
        <vt:i4>5</vt:i4>
      </vt:variant>
      <vt:variant>
        <vt:lpwstr>http://www.favv-afsca.be/sp/export/_documents/EX.VTL.CN.01.01_000.pdf</vt:lpwstr>
      </vt:variant>
      <vt:variant>
        <vt:lpwstr/>
      </vt:variant>
      <vt:variant>
        <vt:i4>8060954</vt:i4>
      </vt:variant>
      <vt:variant>
        <vt:i4>636</vt:i4>
      </vt:variant>
      <vt:variant>
        <vt:i4>0</vt:i4>
      </vt:variant>
      <vt:variant>
        <vt:i4>5</vt:i4>
      </vt:variant>
      <vt:variant>
        <vt:lpwstr>http://www.favv-afsca.be/sp/export/_documents/EX.VTL.CA.02.02.pdf</vt:lpwstr>
      </vt:variant>
      <vt:variant>
        <vt:lpwstr/>
      </vt:variant>
      <vt:variant>
        <vt:i4>1507353</vt:i4>
      </vt:variant>
      <vt:variant>
        <vt:i4>633</vt:i4>
      </vt:variant>
      <vt:variant>
        <vt:i4>0</vt:i4>
      </vt:variant>
      <vt:variant>
        <vt:i4>5</vt:i4>
      </vt:variant>
      <vt:variant>
        <vt:lpwstr>http://www.favv-afsca.be/sp/export/_documents/EX.VTL.CA.01.01_000.pdf</vt:lpwstr>
      </vt:variant>
      <vt:variant>
        <vt:lpwstr/>
      </vt:variant>
      <vt:variant>
        <vt:i4>1441803</vt:i4>
      </vt:variant>
      <vt:variant>
        <vt:i4>630</vt:i4>
      </vt:variant>
      <vt:variant>
        <vt:i4>0</vt:i4>
      </vt:variant>
      <vt:variant>
        <vt:i4>5</vt:i4>
      </vt:variant>
      <vt:variant>
        <vt:lpwstr>http://www.favv-afsca.be/sp/export/_documents/EX.VTL.AR.02.01_001.pdf</vt:lpwstr>
      </vt:variant>
      <vt:variant>
        <vt:lpwstr/>
      </vt:variant>
      <vt:variant>
        <vt:i4>5505098</vt:i4>
      </vt:variant>
      <vt:variant>
        <vt:i4>627</vt:i4>
      </vt:variant>
      <vt:variant>
        <vt:i4>0</vt:i4>
      </vt:variant>
      <vt:variant>
        <vt:i4>5</vt:i4>
      </vt:variant>
      <vt:variant>
        <vt:lpwstr>http://www.favv-afsca.be/sp/export/_documents/EXVTLAR0101_001.pdf</vt:lpwstr>
      </vt:variant>
      <vt:variant>
        <vt:lpwstr/>
      </vt:variant>
      <vt:variant>
        <vt:i4>1048578</vt:i4>
      </vt:variant>
      <vt:variant>
        <vt:i4>624</vt:i4>
      </vt:variant>
      <vt:variant>
        <vt:i4>0</vt:i4>
      </vt:variant>
      <vt:variant>
        <vt:i4>5</vt:i4>
      </vt:variant>
      <vt:variant>
        <vt:lpwstr>http://www.favv-afsca.be/sp/export/_documents/EX.VTL.DZ.01.01_000.pdf</vt:lpwstr>
      </vt:variant>
      <vt:variant>
        <vt:lpwstr/>
      </vt:variant>
      <vt:variant>
        <vt:i4>6422543</vt:i4>
      </vt:variant>
      <vt:variant>
        <vt:i4>621</vt:i4>
      </vt:variant>
      <vt:variant>
        <vt:i4>0</vt:i4>
      </vt:variant>
      <vt:variant>
        <vt:i4>5</vt:i4>
      </vt:variant>
      <vt:variant>
        <vt:lpwstr>http://www.favv-afsca.be/sp/export/_documents/ZA.99.01.00.01.pdf</vt:lpwstr>
      </vt:variant>
      <vt:variant>
        <vt:lpwstr/>
      </vt:variant>
      <vt:variant>
        <vt:i4>8192025</vt:i4>
      </vt:variant>
      <vt:variant>
        <vt:i4>618</vt:i4>
      </vt:variant>
      <vt:variant>
        <vt:i4>0</vt:i4>
      </vt:variant>
      <vt:variant>
        <vt:i4>5</vt:i4>
      </vt:variant>
      <vt:variant>
        <vt:lpwstr>http://www.favv-afsca.be/sp/export/_documents/EX.VTP.ZA.01.01.pdf</vt:lpwstr>
      </vt:variant>
      <vt:variant>
        <vt:lpwstr/>
      </vt:variant>
      <vt:variant>
        <vt:i4>6881286</vt:i4>
      </vt:variant>
      <vt:variant>
        <vt:i4>615</vt:i4>
      </vt:variant>
      <vt:variant>
        <vt:i4>0</vt:i4>
      </vt:variant>
      <vt:variant>
        <vt:i4>5</vt:i4>
      </vt:variant>
      <vt:variant>
        <vt:lpwstr>http://www.favv-afsca.be/sp/export/_documents/ZA.20.02.00.02.pdf</vt:lpwstr>
      </vt:variant>
      <vt:variant>
        <vt:lpwstr/>
      </vt:variant>
      <vt:variant>
        <vt:i4>1703998</vt:i4>
      </vt:variant>
      <vt:variant>
        <vt:i4>612</vt:i4>
      </vt:variant>
      <vt:variant>
        <vt:i4>0</vt:i4>
      </vt:variant>
      <vt:variant>
        <vt:i4>5</vt:i4>
      </vt:variant>
      <vt:variant>
        <vt:lpwstr>http://www.favv-afsca.be/sp/export/_documents/ZA13.01.00.02.pdf</vt:lpwstr>
      </vt:variant>
      <vt:variant>
        <vt:lpwstr/>
      </vt:variant>
      <vt:variant>
        <vt:i4>7077898</vt:i4>
      </vt:variant>
      <vt:variant>
        <vt:i4>609</vt:i4>
      </vt:variant>
      <vt:variant>
        <vt:i4>0</vt:i4>
      </vt:variant>
      <vt:variant>
        <vt:i4>5</vt:i4>
      </vt:variant>
      <vt:variant>
        <vt:lpwstr>http://www.favv-afsca.be/sp/export/_documents/EX.VTP.KR.01.01.pdf</vt:lpwstr>
      </vt:variant>
      <vt:variant>
        <vt:lpwstr/>
      </vt:variant>
      <vt:variant>
        <vt:i4>7667742</vt:i4>
      </vt:variant>
      <vt:variant>
        <vt:i4>606</vt:i4>
      </vt:variant>
      <vt:variant>
        <vt:i4>0</vt:i4>
      </vt:variant>
      <vt:variant>
        <vt:i4>5</vt:i4>
      </vt:variant>
      <vt:variant>
        <vt:lpwstr>http://www.favv-afsca.be/sp/export/_documents/BY.00.07.00.01.pdf</vt:lpwstr>
      </vt:variant>
      <vt:variant>
        <vt:lpwstr/>
      </vt:variant>
      <vt:variant>
        <vt:i4>7405598</vt:i4>
      </vt:variant>
      <vt:variant>
        <vt:i4>603</vt:i4>
      </vt:variant>
      <vt:variant>
        <vt:i4>0</vt:i4>
      </vt:variant>
      <vt:variant>
        <vt:i4>5</vt:i4>
      </vt:variant>
      <vt:variant>
        <vt:lpwstr>http://www.favv-afsca.be/sp/export/_documents/BY.20.02.00.02.pdf</vt:lpwstr>
      </vt:variant>
      <vt:variant>
        <vt:lpwstr/>
      </vt:variant>
      <vt:variant>
        <vt:i4>7667741</vt:i4>
      </vt:variant>
      <vt:variant>
        <vt:i4>600</vt:i4>
      </vt:variant>
      <vt:variant>
        <vt:i4>0</vt:i4>
      </vt:variant>
      <vt:variant>
        <vt:i4>5</vt:i4>
      </vt:variant>
      <vt:variant>
        <vt:lpwstr>http://www.favv-afsca.be/sp/export/_documents/BY.13.01.00.06.pdf</vt:lpwstr>
      </vt:variant>
      <vt:variant>
        <vt:lpwstr/>
      </vt:variant>
      <vt:variant>
        <vt:i4>7405598</vt:i4>
      </vt:variant>
      <vt:variant>
        <vt:i4>597</vt:i4>
      </vt:variant>
      <vt:variant>
        <vt:i4>0</vt:i4>
      </vt:variant>
      <vt:variant>
        <vt:i4>5</vt:i4>
      </vt:variant>
      <vt:variant>
        <vt:lpwstr>http://www.favv-afsca.be/sp/export/_documents/BY.10.01.00.02.pdf</vt:lpwstr>
      </vt:variant>
      <vt:variant>
        <vt:lpwstr/>
      </vt:variant>
      <vt:variant>
        <vt:i4>8126566</vt:i4>
      </vt:variant>
      <vt:variant>
        <vt:i4>594</vt:i4>
      </vt:variant>
      <vt:variant>
        <vt:i4>0</vt:i4>
      </vt:variant>
      <vt:variant>
        <vt:i4>5</vt:i4>
      </vt:variant>
      <vt:variant>
        <vt:lpwstr>http://www.favv-afsca.be/sp/export/_documents/US.00.07.10.03_000.pdf</vt:lpwstr>
      </vt:variant>
      <vt:variant>
        <vt:lpwstr/>
      </vt:variant>
      <vt:variant>
        <vt:i4>7274592</vt:i4>
      </vt:variant>
      <vt:variant>
        <vt:i4>591</vt:i4>
      </vt:variant>
      <vt:variant>
        <vt:i4>0</vt:i4>
      </vt:variant>
      <vt:variant>
        <vt:i4>5</vt:i4>
      </vt:variant>
      <vt:variant>
        <vt:lpwstr>http://www.favv-afsca.be/sp/export/_documents/SG.10.01.10.02_001.pdf</vt:lpwstr>
      </vt:variant>
      <vt:variant>
        <vt:lpwstr/>
      </vt:variant>
      <vt:variant>
        <vt:i4>6946912</vt:i4>
      </vt:variant>
      <vt:variant>
        <vt:i4>588</vt:i4>
      </vt:variant>
      <vt:variant>
        <vt:i4>0</vt:i4>
      </vt:variant>
      <vt:variant>
        <vt:i4>5</vt:i4>
      </vt:variant>
      <vt:variant>
        <vt:lpwstr>http://www.favv-afsca.be/sp/export/_documents/SG.00.07.00.01_001.pdf</vt:lpwstr>
      </vt:variant>
      <vt:variant>
        <vt:lpwstr/>
      </vt:variant>
      <vt:variant>
        <vt:i4>2097242</vt:i4>
      </vt:variant>
      <vt:variant>
        <vt:i4>585</vt:i4>
      </vt:variant>
      <vt:variant>
        <vt:i4>0</vt:i4>
      </vt:variant>
      <vt:variant>
        <vt:i4>5</vt:i4>
      </vt:variant>
      <vt:variant>
        <vt:lpwstr>http://www.favv-afsca.be/sp/export/_documents/prenotification.pdf</vt:lpwstr>
      </vt:variant>
      <vt:variant>
        <vt:lpwstr/>
      </vt:variant>
      <vt:variant>
        <vt:i4>7733348</vt:i4>
      </vt:variant>
      <vt:variant>
        <vt:i4>582</vt:i4>
      </vt:variant>
      <vt:variant>
        <vt:i4>0</vt:i4>
      </vt:variant>
      <vt:variant>
        <vt:i4>5</vt:i4>
      </vt:variant>
      <vt:variant>
        <vt:lpwstr>http://www.favv-afsca.be/sp/export/_documents/RU.80.00.05.01_000.pdf</vt:lpwstr>
      </vt:variant>
      <vt:variant>
        <vt:lpwstr/>
      </vt:variant>
      <vt:variant>
        <vt:i4>5636171</vt:i4>
      </vt:variant>
      <vt:variant>
        <vt:i4>579</vt:i4>
      </vt:variant>
      <vt:variant>
        <vt:i4>0</vt:i4>
      </vt:variant>
      <vt:variant>
        <vt:i4>5</vt:i4>
      </vt:variant>
      <vt:variant>
        <vt:lpwstr>http://www.favv-afsca.be/sp/export/_documents/Casings_000.pdf</vt:lpwstr>
      </vt:variant>
      <vt:variant>
        <vt:lpwstr/>
      </vt:variant>
      <vt:variant>
        <vt:i4>589842</vt:i4>
      </vt:variant>
      <vt:variant>
        <vt:i4>576</vt:i4>
      </vt:variant>
      <vt:variant>
        <vt:i4>0</vt:i4>
      </vt:variant>
      <vt:variant>
        <vt:i4>5</vt:i4>
      </vt:variant>
      <vt:variant>
        <vt:lpwstr>http://www.favv-afsca.be/sp/export/_documents/Milk_001.pdf</vt:lpwstr>
      </vt:variant>
      <vt:variant>
        <vt:lpwstr/>
      </vt:variant>
      <vt:variant>
        <vt:i4>393220</vt:i4>
      </vt:variant>
      <vt:variant>
        <vt:i4>573</vt:i4>
      </vt:variant>
      <vt:variant>
        <vt:i4>0</vt:i4>
      </vt:variant>
      <vt:variant>
        <vt:i4>5</vt:i4>
      </vt:variant>
      <vt:variant>
        <vt:lpwstr>http://www.favv-afsca.be/sp/export/_documents/Foodproducts_001.pdf</vt:lpwstr>
      </vt:variant>
      <vt:variant>
        <vt:lpwstr/>
      </vt:variant>
      <vt:variant>
        <vt:i4>1835009</vt:i4>
      </vt:variant>
      <vt:variant>
        <vt:i4>570</vt:i4>
      </vt:variant>
      <vt:variant>
        <vt:i4>0</vt:i4>
      </vt:variant>
      <vt:variant>
        <vt:i4>5</vt:i4>
      </vt:variant>
      <vt:variant>
        <vt:lpwstr>http://www.favv-afsca.be/sp/export/_documents/Meatproducts_001.pdf</vt:lpwstr>
      </vt:variant>
      <vt:variant>
        <vt:lpwstr/>
      </vt:variant>
      <vt:variant>
        <vt:i4>5505096</vt:i4>
      </vt:variant>
      <vt:variant>
        <vt:i4>567</vt:i4>
      </vt:variant>
      <vt:variant>
        <vt:i4>0</vt:i4>
      </vt:variant>
      <vt:variant>
        <vt:i4>5</vt:i4>
      </vt:variant>
      <vt:variant>
        <vt:lpwstr>http://www.favv-afsca.be/sp/export/_documents/Fisheryproducts_001.pdf</vt:lpwstr>
      </vt:variant>
      <vt:variant>
        <vt:lpwstr/>
      </vt:variant>
      <vt:variant>
        <vt:i4>5963848</vt:i4>
      </vt:variant>
      <vt:variant>
        <vt:i4>564</vt:i4>
      </vt:variant>
      <vt:variant>
        <vt:i4>0</vt:i4>
      </vt:variant>
      <vt:variant>
        <vt:i4>5</vt:i4>
      </vt:variant>
      <vt:variant>
        <vt:lpwstr>http://www.favv-afsca.be/sp/export/_documents/Poultrymeat20.03.08_001.pdf</vt:lpwstr>
      </vt:variant>
      <vt:variant>
        <vt:lpwstr/>
      </vt:variant>
      <vt:variant>
        <vt:i4>2293802</vt:i4>
      </vt:variant>
      <vt:variant>
        <vt:i4>561</vt:i4>
      </vt:variant>
      <vt:variant>
        <vt:i4>0</vt:i4>
      </vt:variant>
      <vt:variant>
        <vt:i4>5</vt:i4>
      </vt:variant>
      <vt:variant>
        <vt:lpwstr>http://www.favv-afsca.be/sp/export/_documents/Beefmeat210308_001.pdf</vt:lpwstr>
      </vt:variant>
      <vt:variant>
        <vt:lpwstr/>
      </vt:variant>
      <vt:variant>
        <vt:i4>983057</vt:i4>
      </vt:variant>
      <vt:variant>
        <vt:i4>558</vt:i4>
      </vt:variant>
      <vt:variant>
        <vt:i4>0</vt:i4>
      </vt:variant>
      <vt:variant>
        <vt:i4>5</vt:i4>
      </vt:variant>
      <vt:variant>
        <vt:lpwstr>http://www.favv-afsca.be/sp/export/_documents/Pork_001.pdf</vt:lpwstr>
      </vt:variant>
      <vt:variant>
        <vt:lpwstr/>
      </vt:variant>
      <vt:variant>
        <vt:i4>2752611</vt:i4>
      </vt:variant>
      <vt:variant>
        <vt:i4>555</vt:i4>
      </vt:variant>
      <vt:variant>
        <vt:i4>0</vt:i4>
      </vt:variant>
      <vt:variant>
        <vt:i4>5</vt:i4>
      </vt:variant>
      <vt:variant>
        <vt:lpwstr>http://www.favv-afsca.be/sp/export/_documents/Slaughterpoultrypre-export_000.pdf</vt:lpwstr>
      </vt:variant>
      <vt:variant>
        <vt:lpwstr/>
      </vt:variant>
      <vt:variant>
        <vt:i4>4718611</vt:i4>
      </vt:variant>
      <vt:variant>
        <vt:i4>552</vt:i4>
      </vt:variant>
      <vt:variant>
        <vt:i4>0</vt:i4>
      </vt:variant>
      <vt:variant>
        <vt:i4>5</vt:i4>
      </vt:variant>
      <vt:variant>
        <vt:lpwstr>http://www.favv-afsca.be/sp/export/_documents/Slaughterpigspre-export_000.pdf</vt:lpwstr>
      </vt:variant>
      <vt:variant>
        <vt:lpwstr/>
      </vt:variant>
      <vt:variant>
        <vt:i4>2359417</vt:i4>
      </vt:variant>
      <vt:variant>
        <vt:i4>549</vt:i4>
      </vt:variant>
      <vt:variant>
        <vt:i4>0</vt:i4>
      </vt:variant>
      <vt:variant>
        <vt:i4>5</vt:i4>
      </vt:variant>
      <vt:variant>
        <vt:lpwstr>http://www.favv-afsca.be/sp/export/_documents/Slaughtercattlepre-export_000.pdf</vt:lpwstr>
      </vt:variant>
      <vt:variant>
        <vt:lpwstr/>
      </vt:variant>
      <vt:variant>
        <vt:i4>589842</vt:i4>
      </vt:variant>
      <vt:variant>
        <vt:i4>546</vt:i4>
      </vt:variant>
      <vt:variant>
        <vt:i4>0</vt:i4>
      </vt:variant>
      <vt:variant>
        <vt:i4>5</vt:i4>
      </vt:variant>
      <vt:variant>
        <vt:lpwstr>http://www.favv-afsca.be/sp/export/_documents/Milk_001.pdf</vt:lpwstr>
      </vt:variant>
      <vt:variant>
        <vt:lpwstr/>
      </vt:variant>
      <vt:variant>
        <vt:i4>393220</vt:i4>
      </vt:variant>
      <vt:variant>
        <vt:i4>543</vt:i4>
      </vt:variant>
      <vt:variant>
        <vt:i4>0</vt:i4>
      </vt:variant>
      <vt:variant>
        <vt:i4>5</vt:i4>
      </vt:variant>
      <vt:variant>
        <vt:lpwstr>http://www.favv-afsca.be/sp/export/_documents/Foodproducts_001.pdf</vt:lpwstr>
      </vt:variant>
      <vt:variant>
        <vt:lpwstr/>
      </vt:variant>
      <vt:variant>
        <vt:i4>1835009</vt:i4>
      </vt:variant>
      <vt:variant>
        <vt:i4>540</vt:i4>
      </vt:variant>
      <vt:variant>
        <vt:i4>0</vt:i4>
      </vt:variant>
      <vt:variant>
        <vt:i4>5</vt:i4>
      </vt:variant>
      <vt:variant>
        <vt:lpwstr>http://www.favv-afsca.be/sp/export/_documents/Meatproducts_001.pdf</vt:lpwstr>
      </vt:variant>
      <vt:variant>
        <vt:lpwstr/>
      </vt:variant>
      <vt:variant>
        <vt:i4>5505096</vt:i4>
      </vt:variant>
      <vt:variant>
        <vt:i4>537</vt:i4>
      </vt:variant>
      <vt:variant>
        <vt:i4>0</vt:i4>
      </vt:variant>
      <vt:variant>
        <vt:i4>5</vt:i4>
      </vt:variant>
      <vt:variant>
        <vt:lpwstr>http://www.favv-afsca.be/sp/export/_documents/Fisheryproducts_001.pdf</vt:lpwstr>
      </vt:variant>
      <vt:variant>
        <vt:lpwstr/>
      </vt:variant>
      <vt:variant>
        <vt:i4>5963848</vt:i4>
      </vt:variant>
      <vt:variant>
        <vt:i4>534</vt:i4>
      </vt:variant>
      <vt:variant>
        <vt:i4>0</vt:i4>
      </vt:variant>
      <vt:variant>
        <vt:i4>5</vt:i4>
      </vt:variant>
      <vt:variant>
        <vt:lpwstr>http://www.favv-afsca.be/sp/export/_documents/Poultrymeat20.03.08_001.pdf</vt:lpwstr>
      </vt:variant>
      <vt:variant>
        <vt:lpwstr/>
      </vt:variant>
      <vt:variant>
        <vt:i4>2293802</vt:i4>
      </vt:variant>
      <vt:variant>
        <vt:i4>531</vt:i4>
      </vt:variant>
      <vt:variant>
        <vt:i4>0</vt:i4>
      </vt:variant>
      <vt:variant>
        <vt:i4>5</vt:i4>
      </vt:variant>
      <vt:variant>
        <vt:lpwstr>http://www.favv-afsca.be/sp/export/_documents/Beefmeat210308_001.pdf</vt:lpwstr>
      </vt:variant>
      <vt:variant>
        <vt:lpwstr/>
      </vt:variant>
      <vt:variant>
        <vt:i4>983057</vt:i4>
      </vt:variant>
      <vt:variant>
        <vt:i4>528</vt:i4>
      </vt:variant>
      <vt:variant>
        <vt:i4>0</vt:i4>
      </vt:variant>
      <vt:variant>
        <vt:i4>5</vt:i4>
      </vt:variant>
      <vt:variant>
        <vt:lpwstr>http://www.favv-afsca.be/sp/export/_documents/Pork_001.pdf</vt:lpwstr>
      </vt:variant>
      <vt:variant>
        <vt:lpwstr/>
      </vt:variant>
      <vt:variant>
        <vt:i4>1572895</vt:i4>
      </vt:variant>
      <vt:variant>
        <vt:i4>525</vt:i4>
      </vt:variant>
      <vt:variant>
        <vt:i4>0</vt:i4>
      </vt:variant>
      <vt:variant>
        <vt:i4>5</vt:i4>
      </vt:variant>
      <vt:variant>
        <vt:lpwstr>http://www.favv-afsca.be/sp/export/_documents/EX.VTP.PE.01.03_000.pdf</vt:lpwstr>
      </vt:variant>
      <vt:variant>
        <vt:lpwstr/>
      </vt:variant>
      <vt:variant>
        <vt:i4>5308481</vt:i4>
      </vt:variant>
      <vt:variant>
        <vt:i4>522</vt:i4>
      </vt:variant>
      <vt:variant>
        <vt:i4>0</vt:i4>
      </vt:variant>
      <vt:variant>
        <vt:i4>5</vt:i4>
      </vt:variant>
      <vt:variant>
        <vt:lpwstr>http://www.favv-afsca.be/sp/export/_documents/UA.20.02.00.04Designer2._000.pdf</vt:lpwstr>
      </vt:variant>
      <vt:variant>
        <vt:lpwstr/>
      </vt:variant>
      <vt:variant>
        <vt:i4>4980759</vt:i4>
      </vt:variant>
      <vt:variant>
        <vt:i4>519</vt:i4>
      </vt:variant>
      <vt:variant>
        <vt:i4>0</vt:i4>
      </vt:variant>
      <vt:variant>
        <vt:i4>5</vt:i4>
      </vt:variant>
      <vt:variant>
        <vt:lpwstr>http://www.favv-afsca.be/sp/export/_documents/UA.13.01.00.04designer2_000.pdf</vt:lpwstr>
      </vt:variant>
      <vt:variant>
        <vt:lpwstr/>
      </vt:variant>
      <vt:variant>
        <vt:i4>5898269</vt:i4>
      </vt:variant>
      <vt:variant>
        <vt:i4>516</vt:i4>
      </vt:variant>
      <vt:variant>
        <vt:i4>0</vt:i4>
      </vt:variant>
      <vt:variant>
        <vt:i4>5</vt:i4>
      </vt:variant>
      <vt:variant>
        <vt:lpwstr>http://www.favv-afsca.be/sp/export/_documents/UA.00.07.00.05._000.pdf</vt:lpwstr>
      </vt:variant>
      <vt:variant>
        <vt:lpwstr/>
      </vt:variant>
      <vt:variant>
        <vt:i4>1769559</vt:i4>
      </vt:variant>
      <vt:variant>
        <vt:i4>513</vt:i4>
      </vt:variant>
      <vt:variant>
        <vt:i4>0</vt:i4>
      </vt:variant>
      <vt:variant>
        <vt:i4>5</vt:i4>
      </vt:variant>
      <vt:variant>
        <vt:lpwstr>http://www.favv-afsca.be/sp/export/_documents/EX.VTP.NZ.01.01._000.pdf</vt:lpwstr>
      </vt:variant>
      <vt:variant>
        <vt:lpwstr/>
      </vt:variant>
      <vt:variant>
        <vt:i4>327705</vt:i4>
      </vt:variant>
      <vt:variant>
        <vt:i4>510</vt:i4>
      </vt:variant>
      <vt:variant>
        <vt:i4>0</vt:i4>
      </vt:variant>
      <vt:variant>
        <vt:i4>5</vt:i4>
      </vt:variant>
      <vt:variant>
        <vt:lpwstr>http://www.favv-afsca.be/sp/export/_documents/EX.VTP.MA.01.01_000.pdf</vt:lpwstr>
      </vt:variant>
      <vt:variant>
        <vt:lpwstr/>
      </vt:variant>
      <vt:variant>
        <vt:i4>7864368</vt:i4>
      </vt:variant>
      <vt:variant>
        <vt:i4>507</vt:i4>
      </vt:variant>
      <vt:variant>
        <vt:i4>0</vt:i4>
      </vt:variant>
      <vt:variant>
        <vt:i4>5</vt:i4>
      </vt:variant>
      <vt:variant>
        <vt:lpwstr>http://www.favv.be/sp/export/_documents/vis_000.pdf</vt:lpwstr>
      </vt:variant>
      <vt:variant>
        <vt:lpwstr/>
      </vt:variant>
      <vt:variant>
        <vt:i4>4390965</vt:i4>
      </vt:variant>
      <vt:variant>
        <vt:i4>504</vt:i4>
      </vt:variant>
      <vt:variant>
        <vt:i4>0</vt:i4>
      </vt:variant>
      <vt:variant>
        <vt:i4>5</vt:i4>
      </vt:variant>
      <vt:variant>
        <vt:lpwstr>http://www.favv.be/sp/export/ovoproduits_000.pdf.pdf</vt:lpwstr>
      </vt:variant>
      <vt:variant>
        <vt:lpwstr/>
      </vt:variant>
      <vt:variant>
        <vt:i4>4194364</vt:i4>
      </vt:variant>
      <vt:variant>
        <vt:i4>501</vt:i4>
      </vt:variant>
      <vt:variant>
        <vt:i4>0</vt:i4>
      </vt:variant>
      <vt:variant>
        <vt:i4>5</vt:i4>
      </vt:variant>
      <vt:variant>
        <vt:lpwstr>http://www.favv.be/sp/export/konijnvlees_000.pdf.pdf</vt:lpwstr>
      </vt:variant>
      <vt:variant>
        <vt:lpwstr/>
      </vt:variant>
      <vt:variant>
        <vt:i4>2162778</vt:i4>
      </vt:variant>
      <vt:variant>
        <vt:i4>498</vt:i4>
      </vt:variant>
      <vt:variant>
        <vt:i4>0</vt:i4>
      </vt:variant>
      <vt:variant>
        <vt:i4>5</vt:i4>
      </vt:variant>
      <vt:variant>
        <vt:lpwstr>http://www.favv.be/sp/export/melk_000.pdf.pdf</vt:lpwstr>
      </vt:variant>
      <vt:variant>
        <vt:lpwstr/>
      </vt:variant>
      <vt:variant>
        <vt:i4>2228290</vt:i4>
      </vt:variant>
      <vt:variant>
        <vt:i4>495</vt:i4>
      </vt:variant>
      <vt:variant>
        <vt:i4>0</vt:i4>
      </vt:variant>
      <vt:variant>
        <vt:i4>5</vt:i4>
      </vt:variant>
      <vt:variant>
        <vt:lpwstr>http://www.favv.be/sp/export/pluimveevlees_000.pdf.pdf</vt:lpwstr>
      </vt:variant>
      <vt:variant>
        <vt:lpwstr/>
      </vt:variant>
      <vt:variant>
        <vt:i4>5111856</vt:i4>
      </vt:variant>
      <vt:variant>
        <vt:i4>492</vt:i4>
      </vt:variant>
      <vt:variant>
        <vt:i4>0</vt:i4>
      </vt:variant>
      <vt:variant>
        <vt:i4>5</vt:i4>
      </vt:variant>
      <vt:variant>
        <vt:lpwstr>http://www.favv.be/sp/export/varkenvlees_000.pdf.pdf</vt:lpwstr>
      </vt:variant>
      <vt:variant>
        <vt:lpwstr/>
      </vt:variant>
      <vt:variant>
        <vt:i4>7405680</vt:i4>
      </vt:variant>
      <vt:variant>
        <vt:i4>489</vt:i4>
      </vt:variant>
      <vt:variant>
        <vt:i4>0</vt:i4>
      </vt:variant>
      <vt:variant>
        <vt:i4>5</vt:i4>
      </vt:variant>
      <vt:variant>
        <vt:lpwstr>http://www.favv-afsca.be/sp/export/_documents/JP.50.05.99.02_000.pdf</vt:lpwstr>
      </vt:variant>
      <vt:variant>
        <vt:lpwstr/>
      </vt:variant>
      <vt:variant>
        <vt:i4>8323193</vt:i4>
      </vt:variant>
      <vt:variant>
        <vt:i4>486</vt:i4>
      </vt:variant>
      <vt:variant>
        <vt:i4>0</vt:i4>
      </vt:variant>
      <vt:variant>
        <vt:i4>5</vt:i4>
      </vt:variant>
      <vt:variant>
        <vt:lpwstr>http://www.favv-afsca.be/sp/export/_documents/JP.20.02.10.04_000.pdf</vt:lpwstr>
      </vt:variant>
      <vt:variant>
        <vt:lpwstr/>
      </vt:variant>
      <vt:variant>
        <vt:i4>6226007</vt:i4>
      </vt:variant>
      <vt:variant>
        <vt:i4>483</vt:i4>
      </vt:variant>
      <vt:variant>
        <vt:i4>0</vt:i4>
      </vt:variant>
      <vt:variant>
        <vt:i4>5</vt:i4>
      </vt:variant>
      <vt:variant>
        <vt:lpwstr>http://www.favv-afsca.be/sp/export/_documents/EXVTPJP0101_002.pdf</vt:lpwstr>
      </vt:variant>
      <vt:variant>
        <vt:lpwstr/>
      </vt:variant>
      <vt:variant>
        <vt:i4>7405682</vt:i4>
      </vt:variant>
      <vt:variant>
        <vt:i4>480</vt:i4>
      </vt:variant>
      <vt:variant>
        <vt:i4>0</vt:i4>
      </vt:variant>
      <vt:variant>
        <vt:i4>5</vt:i4>
      </vt:variant>
      <vt:variant>
        <vt:lpwstr>http://www.favv-afsca.be/sp/export/_documents/JP.12.01.99.02_000.pdf</vt:lpwstr>
      </vt:variant>
      <vt:variant>
        <vt:lpwstr/>
      </vt:variant>
      <vt:variant>
        <vt:i4>262163</vt:i4>
      </vt:variant>
      <vt:variant>
        <vt:i4>477</vt:i4>
      </vt:variant>
      <vt:variant>
        <vt:i4>0</vt:i4>
      </vt:variant>
      <vt:variant>
        <vt:i4>5</vt:i4>
      </vt:variant>
      <vt:variant>
        <vt:lpwstr>http://www.favv-afsca.be/sp/export/_documents/EX.VTP.HK.05.01_000.pdf</vt:lpwstr>
      </vt:variant>
      <vt:variant>
        <vt:lpwstr/>
      </vt:variant>
      <vt:variant>
        <vt:i4>327699</vt:i4>
      </vt:variant>
      <vt:variant>
        <vt:i4>474</vt:i4>
      </vt:variant>
      <vt:variant>
        <vt:i4>0</vt:i4>
      </vt:variant>
      <vt:variant>
        <vt:i4>5</vt:i4>
      </vt:variant>
      <vt:variant>
        <vt:lpwstr>http://www.favv-afsca.be/sp/export/_documents/EX.VTP.HK.04.01_000.pdf</vt:lpwstr>
      </vt:variant>
      <vt:variant>
        <vt:lpwstr/>
      </vt:variant>
      <vt:variant>
        <vt:i4>131088</vt:i4>
      </vt:variant>
      <vt:variant>
        <vt:i4>471</vt:i4>
      </vt:variant>
      <vt:variant>
        <vt:i4>0</vt:i4>
      </vt:variant>
      <vt:variant>
        <vt:i4>5</vt:i4>
      </vt:variant>
      <vt:variant>
        <vt:lpwstr>http://www.favv-afsca.be/sp/export/_documents/EX.VTP.HK.03.02_000.pdf</vt:lpwstr>
      </vt:variant>
      <vt:variant>
        <vt:lpwstr/>
      </vt:variant>
      <vt:variant>
        <vt:i4>3473524</vt:i4>
      </vt:variant>
      <vt:variant>
        <vt:i4>468</vt:i4>
      </vt:variant>
      <vt:variant>
        <vt:i4>0</vt:i4>
      </vt:variant>
      <vt:variant>
        <vt:i4>5</vt:i4>
      </vt:variant>
      <vt:variant>
        <vt:lpwstr>http://www.favv-afsca.be/sp/export/_documents/EX.VTP.HK.02.022pages_000.pdf</vt:lpwstr>
      </vt:variant>
      <vt:variant>
        <vt:lpwstr/>
      </vt:variant>
      <vt:variant>
        <vt:i4>16</vt:i4>
      </vt:variant>
      <vt:variant>
        <vt:i4>465</vt:i4>
      </vt:variant>
      <vt:variant>
        <vt:i4>0</vt:i4>
      </vt:variant>
      <vt:variant>
        <vt:i4>5</vt:i4>
      </vt:variant>
      <vt:variant>
        <vt:lpwstr>http://www.favv-afsca.be/sp/export/_documents/EX.VTP.HK.01.02_000.pdf</vt:lpwstr>
      </vt:variant>
      <vt:variant>
        <vt:lpwstr/>
      </vt:variant>
      <vt:variant>
        <vt:i4>1769501</vt:i4>
      </vt:variant>
      <vt:variant>
        <vt:i4>462</vt:i4>
      </vt:variant>
      <vt:variant>
        <vt:i4>0</vt:i4>
      </vt:variant>
      <vt:variant>
        <vt:i4>5</vt:i4>
      </vt:variant>
      <vt:variant>
        <vt:lpwstr>http://www.favv-afsca.be/sp/export/_documents/EX.VTP.PF.02.02_000.pdf</vt:lpwstr>
      </vt:variant>
      <vt:variant>
        <vt:lpwstr/>
      </vt:variant>
      <vt:variant>
        <vt:i4>4522051</vt:i4>
      </vt:variant>
      <vt:variant>
        <vt:i4>459</vt:i4>
      </vt:variant>
      <vt:variant>
        <vt:i4>0</vt:i4>
      </vt:variant>
      <vt:variant>
        <vt:i4>5</vt:i4>
      </vt:variant>
      <vt:variant>
        <vt:lpwstr>http://www.favv-afsca.be/sp/export/_documents/EXVTPPF0101_000.pdf</vt:lpwstr>
      </vt:variant>
      <vt:variant>
        <vt:lpwstr/>
      </vt:variant>
      <vt:variant>
        <vt:i4>7143520</vt:i4>
      </vt:variant>
      <vt:variant>
        <vt:i4>456</vt:i4>
      </vt:variant>
      <vt:variant>
        <vt:i4>0</vt:i4>
      </vt:variant>
      <vt:variant>
        <vt:i4>5</vt:i4>
      </vt:variant>
      <vt:variant>
        <vt:lpwstr>http://www.favv-afsca.be/sp/export/_documents/PF.13.01.00.01_000.pdf</vt:lpwstr>
      </vt:variant>
      <vt:variant>
        <vt:lpwstr/>
      </vt:variant>
      <vt:variant>
        <vt:i4>8192112</vt:i4>
      </vt:variant>
      <vt:variant>
        <vt:i4>453</vt:i4>
      </vt:variant>
      <vt:variant>
        <vt:i4>0</vt:i4>
      </vt:variant>
      <vt:variant>
        <vt:i4>5</vt:i4>
      </vt:variant>
      <vt:variant>
        <vt:lpwstr>http://www.favv-afsca.be/sp/export/_documents/CU.20.02.00.02_000.pdf</vt:lpwstr>
      </vt:variant>
      <vt:variant>
        <vt:lpwstr/>
      </vt:variant>
      <vt:variant>
        <vt:i4>7995504</vt:i4>
      </vt:variant>
      <vt:variant>
        <vt:i4>450</vt:i4>
      </vt:variant>
      <vt:variant>
        <vt:i4>0</vt:i4>
      </vt:variant>
      <vt:variant>
        <vt:i4>5</vt:i4>
      </vt:variant>
      <vt:variant>
        <vt:lpwstr>http://www.favv-afsca.be/sp/export/_documents/CU.20.07.10.01_000.pdf</vt:lpwstr>
      </vt:variant>
      <vt:variant>
        <vt:lpwstr/>
      </vt:variant>
      <vt:variant>
        <vt:i4>7995507</vt:i4>
      </vt:variant>
      <vt:variant>
        <vt:i4>447</vt:i4>
      </vt:variant>
      <vt:variant>
        <vt:i4>0</vt:i4>
      </vt:variant>
      <vt:variant>
        <vt:i4>5</vt:i4>
      </vt:variant>
      <vt:variant>
        <vt:lpwstr>http://www.favv-afsca.be/sp/export/_documents/CU.13.07.10.02_000.pdf</vt:lpwstr>
      </vt:variant>
      <vt:variant>
        <vt:lpwstr/>
      </vt:variant>
      <vt:variant>
        <vt:i4>8192115</vt:i4>
      </vt:variant>
      <vt:variant>
        <vt:i4>444</vt:i4>
      </vt:variant>
      <vt:variant>
        <vt:i4>0</vt:i4>
      </vt:variant>
      <vt:variant>
        <vt:i4>5</vt:i4>
      </vt:variant>
      <vt:variant>
        <vt:lpwstr>http://www.favv-afsca.be/sp/export/_documents/CU.13.01.00.02_000.pdf</vt:lpwstr>
      </vt:variant>
      <vt:variant>
        <vt:lpwstr/>
      </vt:variant>
      <vt:variant>
        <vt:i4>6750233</vt:i4>
      </vt:variant>
      <vt:variant>
        <vt:i4>441</vt:i4>
      </vt:variant>
      <vt:variant>
        <vt:i4>0</vt:i4>
      </vt:variant>
      <vt:variant>
        <vt:i4>5</vt:i4>
      </vt:variant>
      <vt:variant>
        <vt:lpwstr>http://www.favv-afsca.be/sp/export/_documents/EX.VTP.CA.02.01.pdf</vt:lpwstr>
      </vt:variant>
      <vt:variant>
        <vt:lpwstr/>
      </vt:variant>
      <vt:variant>
        <vt:i4>6553625</vt:i4>
      </vt:variant>
      <vt:variant>
        <vt:i4>438</vt:i4>
      </vt:variant>
      <vt:variant>
        <vt:i4>0</vt:i4>
      </vt:variant>
      <vt:variant>
        <vt:i4>5</vt:i4>
      </vt:variant>
      <vt:variant>
        <vt:lpwstr>http://www.favv-afsca.be/sp/export/_documents/EX.VTP.CA.01.01.pdf</vt:lpwstr>
      </vt:variant>
      <vt:variant>
        <vt:lpwstr/>
      </vt:variant>
      <vt:variant>
        <vt:i4>6684681</vt:i4>
      </vt:variant>
      <vt:variant>
        <vt:i4>435</vt:i4>
      </vt:variant>
      <vt:variant>
        <vt:i4>0</vt:i4>
      </vt:variant>
      <vt:variant>
        <vt:i4>5</vt:i4>
      </vt:variant>
      <vt:variant>
        <vt:lpwstr>http://www.favv-afsca.be/sp/export/_documents/EX.VTP.AR.01.02.pdf</vt:lpwstr>
      </vt:variant>
      <vt:variant>
        <vt:lpwstr/>
      </vt:variant>
      <vt:variant>
        <vt:i4>7536668</vt:i4>
      </vt:variant>
      <vt:variant>
        <vt:i4>432</vt:i4>
      </vt:variant>
      <vt:variant>
        <vt:i4>0</vt:i4>
      </vt:variant>
      <vt:variant>
        <vt:i4>5</vt:i4>
      </vt:variant>
      <vt:variant>
        <vt:lpwstr>http://www.favv-afsca.be/sp/export/_documents/AR.80.00.01.03.pdf</vt:lpwstr>
      </vt:variant>
      <vt:variant>
        <vt:lpwstr/>
      </vt:variant>
      <vt:variant>
        <vt:i4>6291457</vt:i4>
      </vt:variant>
      <vt:variant>
        <vt:i4>429</vt:i4>
      </vt:variant>
      <vt:variant>
        <vt:i4>0</vt:i4>
      </vt:variant>
      <vt:variant>
        <vt:i4>5</vt:i4>
      </vt:variant>
      <vt:variant>
        <vt:lpwstr>http://www.favv-afsca.be/sp/export/_documents/EX.VTP.DZ.02.02.pdf</vt:lpwstr>
      </vt:variant>
      <vt:variant>
        <vt:lpwstr/>
      </vt:variant>
      <vt:variant>
        <vt:i4>6488065</vt:i4>
      </vt:variant>
      <vt:variant>
        <vt:i4>426</vt:i4>
      </vt:variant>
      <vt:variant>
        <vt:i4>0</vt:i4>
      </vt:variant>
      <vt:variant>
        <vt:i4>5</vt:i4>
      </vt:variant>
      <vt:variant>
        <vt:lpwstr>http://www.favv-afsca.be/sp/export/_documents/EX.VTP.DZ.01.02.pdf</vt:lpwstr>
      </vt:variant>
      <vt:variant>
        <vt:lpwstr/>
      </vt:variant>
      <vt:variant>
        <vt:i4>720920</vt:i4>
      </vt:variant>
      <vt:variant>
        <vt:i4>423</vt:i4>
      </vt:variant>
      <vt:variant>
        <vt:i4>0</vt:i4>
      </vt:variant>
      <vt:variant>
        <vt:i4>5</vt:i4>
      </vt:variant>
      <vt:variant>
        <vt:lpwstr>http://www.favv-afsca.be/sp/export/_documents/EX.VTP.AA.13.01_000.pdf</vt:lpwstr>
      </vt:variant>
      <vt:variant>
        <vt:lpwstr/>
      </vt:variant>
      <vt:variant>
        <vt:i4>655384</vt:i4>
      </vt:variant>
      <vt:variant>
        <vt:i4>420</vt:i4>
      </vt:variant>
      <vt:variant>
        <vt:i4>0</vt:i4>
      </vt:variant>
      <vt:variant>
        <vt:i4>5</vt:i4>
      </vt:variant>
      <vt:variant>
        <vt:lpwstr>http://www.favv-afsca.be/sp/export/_documents/EX.VTP.AA.12.01_000.pdf</vt:lpwstr>
      </vt:variant>
      <vt:variant>
        <vt:lpwstr/>
      </vt:variant>
      <vt:variant>
        <vt:i4>589848</vt:i4>
      </vt:variant>
      <vt:variant>
        <vt:i4>417</vt:i4>
      </vt:variant>
      <vt:variant>
        <vt:i4>0</vt:i4>
      </vt:variant>
      <vt:variant>
        <vt:i4>5</vt:i4>
      </vt:variant>
      <vt:variant>
        <vt:lpwstr>http://www.favv-afsca.be/sp/export/_documents/EX.VTP.AA.11.01_000.pdf</vt:lpwstr>
      </vt:variant>
      <vt:variant>
        <vt:lpwstr/>
      </vt:variant>
      <vt:variant>
        <vt:i4>524312</vt:i4>
      </vt:variant>
      <vt:variant>
        <vt:i4>414</vt:i4>
      </vt:variant>
      <vt:variant>
        <vt:i4>0</vt:i4>
      </vt:variant>
      <vt:variant>
        <vt:i4>5</vt:i4>
      </vt:variant>
      <vt:variant>
        <vt:lpwstr>http://www.favv-afsca.be/sp/export/_documents/EX.VTP.AA.10.01_000.pdf</vt:lpwstr>
      </vt:variant>
      <vt:variant>
        <vt:lpwstr/>
      </vt:variant>
      <vt:variant>
        <vt:i4>65561</vt:i4>
      </vt:variant>
      <vt:variant>
        <vt:i4>411</vt:i4>
      </vt:variant>
      <vt:variant>
        <vt:i4>0</vt:i4>
      </vt:variant>
      <vt:variant>
        <vt:i4>5</vt:i4>
      </vt:variant>
      <vt:variant>
        <vt:lpwstr>http://www.favv-afsca.be/sp/export/_documents/EX.VTP.AA.09.01_000.pdf</vt:lpwstr>
      </vt:variant>
      <vt:variant>
        <vt:lpwstr/>
      </vt:variant>
      <vt:variant>
        <vt:i4>25</vt:i4>
      </vt:variant>
      <vt:variant>
        <vt:i4>408</vt:i4>
      </vt:variant>
      <vt:variant>
        <vt:i4>0</vt:i4>
      </vt:variant>
      <vt:variant>
        <vt:i4>5</vt:i4>
      </vt:variant>
      <vt:variant>
        <vt:lpwstr>http://www.favv-afsca.be/sp/export/_documents/EX.VTP.AA.08.01_000.pdf</vt:lpwstr>
      </vt:variant>
      <vt:variant>
        <vt:lpwstr/>
      </vt:variant>
      <vt:variant>
        <vt:i4>983065</vt:i4>
      </vt:variant>
      <vt:variant>
        <vt:i4>405</vt:i4>
      </vt:variant>
      <vt:variant>
        <vt:i4>0</vt:i4>
      </vt:variant>
      <vt:variant>
        <vt:i4>5</vt:i4>
      </vt:variant>
      <vt:variant>
        <vt:lpwstr>http://www.favv-afsca.be/sp/export/_documents/EX.VTP.AA.07.01_000.pdf</vt:lpwstr>
      </vt:variant>
      <vt:variant>
        <vt:lpwstr/>
      </vt:variant>
      <vt:variant>
        <vt:i4>917529</vt:i4>
      </vt:variant>
      <vt:variant>
        <vt:i4>402</vt:i4>
      </vt:variant>
      <vt:variant>
        <vt:i4>0</vt:i4>
      </vt:variant>
      <vt:variant>
        <vt:i4>5</vt:i4>
      </vt:variant>
      <vt:variant>
        <vt:lpwstr>http://www.favv-afsca.be/sp/export/_documents/EX.VTP.AA.06.01_000.pdf</vt:lpwstr>
      </vt:variant>
      <vt:variant>
        <vt:lpwstr/>
      </vt:variant>
      <vt:variant>
        <vt:i4>851993</vt:i4>
      </vt:variant>
      <vt:variant>
        <vt:i4>399</vt:i4>
      </vt:variant>
      <vt:variant>
        <vt:i4>0</vt:i4>
      </vt:variant>
      <vt:variant>
        <vt:i4>5</vt:i4>
      </vt:variant>
      <vt:variant>
        <vt:lpwstr>http://www.favv-afsca.be/sp/export/_documents/EX.VTP.AA.05.01_000.pdf</vt:lpwstr>
      </vt:variant>
      <vt:variant>
        <vt:lpwstr/>
      </vt:variant>
      <vt:variant>
        <vt:i4>786457</vt:i4>
      </vt:variant>
      <vt:variant>
        <vt:i4>396</vt:i4>
      </vt:variant>
      <vt:variant>
        <vt:i4>0</vt:i4>
      </vt:variant>
      <vt:variant>
        <vt:i4>5</vt:i4>
      </vt:variant>
      <vt:variant>
        <vt:lpwstr>http://www.favv-afsca.be/sp/export/_documents/EX.VTP.AA.04.01_000.pdf</vt:lpwstr>
      </vt:variant>
      <vt:variant>
        <vt:lpwstr/>
      </vt:variant>
      <vt:variant>
        <vt:i4>720921</vt:i4>
      </vt:variant>
      <vt:variant>
        <vt:i4>393</vt:i4>
      </vt:variant>
      <vt:variant>
        <vt:i4>0</vt:i4>
      </vt:variant>
      <vt:variant>
        <vt:i4>5</vt:i4>
      </vt:variant>
      <vt:variant>
        <vt:lpwstr>http://www.favv-afsca.be/sp/export/_documents/EX.VTP.AA.03.01_000.pdf</vt:lpwstr>
      </vt:variant>
      <vt:variant>
        <vt:lpwstr/>
      </vt:variant>
      <vt:variant>
        <vt:i4>655385</vt:i4>
      </vt:variant>
      <vt:variant>
        <vt:i4>390</vt:i4>
      </vt:variant>
      <vt:variant>
        <vt:i4>0</vt:i4>
      </vt:variant>
      <vt:variant>
        <vt:i4>5</vt:i4>
      </vt:variant>
      <vt:variant>
        <vt:lpwstr>http://www.favv-afsca.be/sp/export/_documents/EX.VTP.AA.02.01_000.pdf</vt:lpwstr>
      </vt:variant>
      <vt:variant>
        <vt:lpwstr/>
      </vt:variant>
      <vt:variant>
        <vt:i4>589849</vt:i4>
      </vt:variant>
      <vt:variant>
        <vt:i4>387</vt:i4>
      </vt:variant>
      <vt:variant>
        <vt:i4>0</vt:i4>
      </vt:variant>
      <vt:variant>
        <vt:i4>5</vt:i4>
      </vt:variant>
      <vt:variant>
        <vt:lpwstr>http://www.favv-afsca.be/sp/export/_documents/EX.VTP.AA.01.01_000.pdf</vt:lpwstr>
      </vt:variant>
      <vt:variant>
        <vt:lpwstr/>
      </vt:variant>
      <vt:variant>
        <vt:i4>1507379</vt:i4>
      </vt:variant>
      <vt:variant>
        <vt:i4>380</vt:i4>
      </vt:variant>
      <vt:variant>
        <vt:i4>0</vt:i4>
      </vt:variant>
      <vt:variant>
        <vt:i4>5</vt:i4>
      </vt:variant>
      <vt:variant>
        <vt:lpwstr/>
      </vt:variant>
      <vt:variant>
        <vt:lpwstr>_Toc262653634</vt:lpwstr>
      </vt:variant>
      <vt:variant>
        <vt:i4>1507379</vt:i4>
      </vt:variant>
      <vt:variant>
        <vt:i4>374</vt:i4>
      </vt:variant>
      <vt:variant>
        <vt:i4>0</vt:i4>
      </vt:variant>
      <vt:variant>
        <vt:i4>5</vt:i4>
      </vt:variant>
      <vt:variant>
        <vt:lpwstr/>
      </vt:variant>
      <vt:variant>
        <vt:lpwstr>_Toc262653633</vt:lpwstr>
      </vt:variant>
      <vt:variant>
        <vt:i4>1507379</vt:i4>
      </vt:variant>
      <vt:variant>
        <vt:i4>368</vt:i4>
      </vt:variant>
      <vt:variant>
        <vt:i4>0</vt:i4>
      </vt:variant>
      <vt:variant>
        <vt:i4>5</vt:i4>
      </vt:variant>
      <vt:variant>
        <vt:lpwstr/>
      </vt:variant>
      <vt:variant>
        <vt:lpwstr>_Toc262653632</vt:lpwstr>
      </vt:variant>
      <vt:variant>
        <vt:i4>1507379</vt:i4>
      </vt:variant>
      <vt:variant>
        <vt:i4>362</vt:i4>
      </vt:variant>
      <vt:variant>
        <vt:i4>0</vt:i4>
      </vt:variant>
      <vt:variant>
        <vt:i4>5</vt:i4>
      </vt:variant>
      <vt:variant>
        <vt:lpwstr/>
      </vt:variant>
      <vt:variant>
        <vt:lpwstr>_Toc262653631</vt:lpwstr>
      </vt:variant>
      <vt:variant>
        <vt:i4>1507379</vt:i4>
      </vt:variant>
      <vt:variant>
        <vt:i4>356</vt:i4>
      </vt:variant>
      <vt:variant>
        <vt:i4>0</vt:i4>
      </vt:variant>
      <vt:variant>
        <vt:i4>5</vt:i4>
      </vt:variant>
      <vt:variant>
        <vt:lpwstr/>
      </vt:variant>
      <vt:variant>
        <vt:lpwstr>_Toc262653630</vt:lpwstr>
      </vt:variant>
      <vt:variant>
        <vt:i4>1441843</vt:i4>
      </vt:variant>
      <vt:variant>
        <vt:i4>350</vt:i4>
      </vt:variant>
      <vt:variant>
        <vt:i4>0</vt:i4>
      </vt:variant>
      <vt:variant>
        <vt:i4>5</vt:i4>
      </vt:variant>
      <vt:variant>
        <vt:lpwstr/>
      </vt:variant>
      <vt:variant>
        <vt:lpwstr>_Toc262653629</vt:lpwstr>
      </vt:variant>
      <vt:variant>
        <vt:i4>1441843</vt:i4>
      </vt:variant>
      <vt:variant>
        <vt:i4>344</vt:i4>
      </vt:variant>
      <vt:variant>
        <vt:i4>0</vt:i4>
      </vt:variant>
      <vt:variant>
        <vt:i4>5</vt:i4>
      </vt:variant>
      <vt:variant>
        <vt:lpwstr/>
      </vt:variant>
      <vt:variant>
        <vt:lpwstr>_Toc262653628</vt:lpwstr>
      </vt:variant>
      <vt:variant>
        <vt:i4>1441843</vt:i4>
      </vt:variant>
      <vt:variant>
        <vt:i4>338</vt:i4>
      </vt:variant>
      <vt:variant>
        <vt:i4>0</vt:i4>
      </vt:variant>
      <vt:variant>
        <vt:i4>5</vt:i4>
      </vt:variant>
      <vt:variant>
        <vt:lpwstr/>
      </vt:variant>
      <vt:variant>
        <vt:lpwstr>_Toc262653627</vt:lpwstr>
      </vt:variant>
      <vt:variant>
        <vt:i4>1441843</vt:i4>
      </vt:variant>
      <vt:variant>
        <vt:i4>332</vt:i4>
      </vt:variant>
      <vt:variant>
        <vt:i4>0</vt:i4>
      </vt:variant>
      <vt:variant>
        <vt:i4>5</vt:i4>
      </vt:variant>
      <vt:variant>
        <vt:lpwstr/>
      </vt:variant>
      <vt:variant>
        <vt:lpwstr>_Toc262653626</vt:lpwstr>
      </vt:variant>
      <vt:variant>
        <vt:i4>1441843</vt:i4>
      </vt:variant>
      <vt:variant>
        <vt:i4>326</vt:i4>
      </vt:variant>
      <vt:variant>
        <vt:i4>0</vt:i4>
      </vt:variant>
      <vt:variant>
        <vt:i4>5</vt:i4>
      </vt:variant>
      <vt:variant>
        <vt:lpwstr/>
      </vt:variant>
      <vt:variant>
        <vt:lpwstr>_Toc262653625</vt:lpwstr>
      </vt:variant>
      <vt:variant>
        <vt:i4>1441843</vt:i4>
      </vt:variant>
      <vt:variant>
        <vt:i4>320</vt:i4>
      </vt:variant>
      <vt:variant>
        <vt:i4>0</vt:i4>
      </vt:variant>
      <vt:variant>
        <vt:i4>5</vt:i4>
      </vt:variant>
      <vt:variant>
        <vt:lpwstr/>
      </vt:variant>
      <vt:variant>
        <vt:lpwstr>_Toc262653624</vt:lpwstr>
      </vt:variant>
      <vt:variant>
        <vt:i4>1441843</vt:i4>
      </vt:variant>
      <vt:variant>
        <vt:i4>314</vt:i4>
      </vt:variant>
      <vt:variant>
        <vt:i4>0</vt:i4>
      </vt:variant>
      <vt:variant>
        <vt:i4>5</vt:i4>
      </vt:variant>
      <vt:variant>
        <vt:lpwstr/>
      </vt:variant>
      <vt:variant>
        <vt:lpwstr>_Toc262653623</vt:lpwstr>
      </vt:variant>
      <vt:variant>
        <vt:i4>1441843</vt:i4>
      </vt:variant>
      <vt:variant>
        <vt:i4>308</vt:i4>
      </vt:variant>
      <vt:variant>
        <vt:i4>0</vt:i4>
      </vt:variant>
      <vt:variant>
        <vt:i4>5</vt:i4>
      </vt:variant>
      <vt:variant>
        <vt:lpwstr/>
      </vt:variant>
      <vt:variant>
        <vt:lpwstr>_Toc262653622</vt:lpwstr>
      </vt:variant>
      <vt:variant>
        <vt:i4>1441843</vt:i4>
      </vt:variant>
      <vt:variant>
        <vt:i4>302</vt:i4>
      </vt:variant>
      <vt:variant>
        <vt:i4>0</vt:i4>
      </vt:variant>
      <vt:variant>
        <vt:i4>5</vt:i4>
      </vt:variant>
      <vt:variant>
        <vt:lpwstr/>
      </vt:variant>
      <vt:variant>
        <vt:lpwstr>_Toc262653621</vt:lpwstr>
      </vt:variant>
      <vt:variant>
        <vt:i4>1441843</vt:i4>
      </vt:variant>
      <vt:variant>
        <vt:i4>296</vt:i4>
      </vt:variant>
      <vt:variant>
        <vt:i4>0</vt:i4>
      </vt:variant>
      <vt:variant>
        <vt:i4>5</vt:i4>
      </vt:variant>
      <vt:variant>
        <vt:lpwstr/>
      </vt:variant>
      <vt:variant>
        <vt:lpwstr>_Toc262653620</vt:lpwstr>
      </vt:variant>
      <vt:variant>
        <vt:i4>1376307</vt:i4>
      </vt:variant>
      <vt:variant>
        <vt:i4>290</vt:i4>
      </vt:variant>
      <vt:variant>
        <vt:i4>0</vt:i4>
      </vt:variant>
      <vt:variant>
        <vt:i4>5</vt:i4>
      </vt:variant>
      <vt:variant>
        <vt:lpwstr/>
      </vt:variant>
      <vt:variant>
        <vt:lpwstr>_Toc262653619</vt:lpwstr>
      </vt:variant>
      <vt:variant>
        <vt:i4>1376307</vt:i4>
      </vt:variant>
      <vt:variant>
        <vt:i4>284</vt:i4>
      </vt:variant>
      <vt:variant>
        <vt:i4>0</vt:i4>
      </vt:variant>
      <vt:variant>
        <vt:i4>5</vt:i4>
      </vt:variant>
      <vt:variant>
        <vt:lpwstr/>
      </vt:variant>
      <vt:variant>
        <vt:lpwstr>_Toc262653618</vt:lpwstr>
      </vt:variant>
      <vt:variant>
        <vt:i4>1376307</vt:i4>
      </vt:variant>
      <vt:variant>
        <vt:i4>278</vt:i4>
      </vt:variant>
      <vt:variant>
        <vt:i4>0</vt:i4>
      </vt:variant>
      <vt:variant>
        <vt:i4>5</vt:i4>
      </vt:variant>
      <vt:variant>
        <vt:lpwstr/>
      </vt:variant>
      <vt:variant>
        <vt:lpwstr>_Toc262653617</vt:lpwstr>
      </vt:variant>
      <vt:variant>
        <vt:i4>1376307</vt:i4>
      </vt:variant>
      <vt:variant>
        <vt:i4>272</vt:i4>
      </vt:variant>
      <vt:variant>
        <vt:i4>0</vt:i4>
      </vt:variant>
      <vt:variant>
        <vt:i4>5</vt:i4>
      </vt:variant>
      <vt:variant>
        <vt:lpwstr/>
      </vt:variant>
      <vt:variant>
        <vt:lpwstr>_Toc262653616</vt:lpwstr>
      </vt:variant>
      <vt:variant>
        <vt:i4>1376307</vt:i4>
      </vt:variant>
      <vt:variant>
        <vt:i4>266</vt:i4>
      </vt:variant>
      <vt:variant>
        <vt:i4>0</vt:i4>
      </vt:variant>
      <vt:variant>
        <vt:i4>5</vt:i4>
      </vt:variant>
      <vt:variant>
        <vt:lpwstr/>
      </vt:variant>
      <vt:variant>
        <vt:lpwstr>_Toc262653615</vt:lpwstr>
      </vt:variant>
      <vt:variant>
        <vt:i4>1376307</vt:i4>
      </vt:variant>
      <vt:variant>
        <vt:i4>260</vt:i4>
      </vt:variant>
      <vt:variant>
        <vt:i4>0</vt:i4>
      </vt:variant>
      <vt:variant>
        <vt:i4>5</vt:i4>
      </vt:variant>
      <vt:variant>
        <vt:lpwstr/>
      </vt:variant>
      <vt:variant>
        <vt:lpwstr>_Toc262653614</vt:lpwstr>
      </vt:variant>
      <vt:variant>
        <vt:i4>1376307</vt:i4>
      </vt:variant>
      <vt:variant>
        <vt:i4>254</vt:i4>
      </vt:variant>
      <vt:variant>
        <vt:i4>0</vt:i4>
      </vt:variant>
      <vt:variant>
        <vt:i4>5</vt:i4>
      </vt:variant>
      <vt:variant>
        <vt:lpwstr/>
      </vt:variant>
      <vt:variant>
        <vt:lpwstr>_Toc262653613</vt:lpwstr>
      </vt:variant>
      <vt:variant>
        <vt:i4>1376307</vt:i4>
      </vt:variant>
      <vt:variant>
        <vt:i4>248</vt:i4>
      </vt:variant>
      <vt:variant>
        <vt:i4>0</vt:i4>
      </vt:variant>
      <vt:variant>
        <vt:i4>5</vt:i4>
      </vt:variant>
      <vt:variant>
        <vt:lpwstr/>
      </vt:variant>
      <vt:variant>
        <vt:lpwstr>_Toc262653612</vt:lpwstr>
      </vt:variant>
      <vt:variant>
        <vt:i4>1376307</vt:i4>
      </vt:variant>
      <vt:variant>
        <vt:i4>242</vt:i4>
      </vt:variant>
      <vt:variant>
        <vt:i4>0</vt:i4>
      </vt:variant>
      <vt:variant>
        <vt:i4>5</vt:i4>
      </vt:variant>
      <vt:variant>
        <vt:lpwstr/>
      </vt:variant>
      <vt:variant>
        <vt:lpwstr>_Toc262653611</vt:lpwstr>
      </vt:variant>
      <vt:variant>
        <vt:i4>1376307</vt:i4>
      </vt:variant>
      <vt:variant>
        <vt:i4>236</vt:i4>
      </vt:variant>
      <vt:variant>
        <vt:i4>0</vt:i4>
      </vt:variant>
      <vt:variant>
        <vt:i4>5</vt:i4>
      </vt:variant>
      <vt:variant>
        <vt:lpwstr/>
      </vt:variant>
      <vt:variant>
        <vt:lpwstr>_Toc262653610</vt:lpwstr>
      </vt:variant>
      <vt:variant>
        <vt:i4>1310771</vt:i4>
      </vt:variant>
      <vt:variant>
        <vt:i4>230</vt:i4>
      </vt:variant>
      <vt:variant>
        <vt:i4>0</vt:i4>
      </vt:variant>
      <vt:variant>
        <vt:i4>5</vt:i4>
      </vt:variant>
      <vt:variant>
        <vt:lpwstr/>
      </vt:variant>
      <vt:variant>
        <vt:lpwstr>_Toc262653609</vt:lpwstr>
      </vt:variant>
      <vt:variant>
        <vt:i4>1310771</vt:i4>
      </vt:variant>
      <vt:variant>
        <vt:i4>224</vt:i4>
      </vt:variant>
      <vt:variant>
        <vt:i4>0</vt:i4>
      </vt:variant>
      <vt:variant>
        <vt:i4>5</vt:i4>
      </vt:variant>
      <vt:variant>
        <vt:lpwstr/>
      </vt:variant>
      <vt:variant>
        <vt:lpwstr>_Toc262653608</vt:lpwstr>
      </vt:variant>
      <vt:variant>
        <vt:i4>1310771</vt:i4>
      </vt:variant>
      <vt:variant>
        <vt:i4>218</vt:i4>
      </vt:variant>
      <vt:variant>
        <vt:i4>0</vt:i4>
      </vt:variant>
      <vt:variant>
        <vt:i4>5</vt:i4>
      </vt:variant>
      <vt:variant>
        <vt:lpwstr/>
      </vt:variant>
      <vt:variant>
        <vt:lpwstr>_Toc262653607</vt:lpwstr>
      </vt:variant>
      <vt:variant>
        <vt:i4>1310771</vt:i4>
      </vt:variant>
      <vt:variant>
        <vt:i4>212</vt:i4>
      </vt:variant>
      <vt:variant>
        <vt:i4>0</vt:i4>
      </vt:variant>
      <vt:variant>
        <vt:i4>5</vt:i4>
      </vt:variant>
      <vt:variant>
        <vt:lpwstr/>
      </vt:variant>
      <vt:variant>
        <vt:lpwstr>_Toc262653606</vt:lpwstr>
      </vt:variant>
      <vt:variant>
        <vt:i4>1310771</vt:i4>
      </vt:variant>
      <vt:variant>
        <vt:i4>206</vt:i4>
      </vt:variant>
      <vt:variant>
        <vt:i4>0</vt:i4>
      </vt:variant>
      <vt:variant>
        <vt:i4>5</vt:i4>
      </vt:variant>
      <vt:variant>
        <vt:lpwstr/>
      </vt:variant>
      <vt:variant>
        <vt:lpwstr>_Toc262653605</vt:lpwstr>
      </vt:variant>
      <vt:variant>
        <vt:i4>1310771</vt:i4>
      </vt:variant>
      <vt:variant>
        <vt:i4>200</vt:i4>
      </vt:variant>
      <vt:variant>
        <vt:i4>0</vt:i4>
      </vt:variant>
      <vt:variant>
        <vt:i4>5</vt:i4>
      </vt:variant>
      <vt:variant>
        <vt:lpwstr/>
      </vt:variant>
      <vt:variant>
        <vt:lpwstr>_Toc262653604</vt:lpwstr>
      </vt:variant>
      <vt:variant>
        <vt:i4>1310771</vt:i4>
      </vt:variant>
      <vt:variant>
        <vt:i4>194</vt:i4>
      </vt:variant>
      <vt:variant>
        <vt:i4>0</vt:i4>
      </vt:variant>
      <vt:variant>
        <vt:i4>5</vt:i4>
      </vt:variant>
      <vt:variant>
        <vt:lpwstr/>
      </vt:variant>
      <vt:variant>
        <vt:lpwstr>_Toc262653603</vt:lpwstr>
      </vt:variant>
      <vt:variant>
        <vt:i4>1310771</vt:i4>
      </vt:variant>
      <vt:variant>
        <vt:i4>188</vt:i4>
      </vt:variant>
      <vt:variant>
        <vt:i4>0</vt:i4>
      </vt:variant>
      <vt:variant>
        <vt:i4>5</vt:i4>
      </vt:variant>
      <vt:variant>
        <vt:lpwstr/>
      </vt:variant>
      <vt:variant>
        <vt:lpwstr>_Toc262653602</vt:lpwstr>
      </vt:variant>
      <vt:variant>
        <vt:i4>1310771</vt:i4>
      </vt:variant>
      <vt:variant>
        <vt:i4>182</vt:i4>
      </vt:variant>
      <vt:variant>
        <vt:i4>0</vt:i4>
      </vt:variant>
      <vt:variant>
        <vt:i4>5</vt:i4>
      </vt:variant>
      <vt:variant>
        <vt:lpwstr/>
      </vt:variant>
      <vt:variant>
        <vt:lpwstr>_Toc262653601</vt:lpwstr>
      </vt:variant>
      <vt:variant>
        <vt:i4>1310771</vt:i4>
      </vt:variant>
      <vt:variant>
        <vt:i4>176</vt:i4>
      </vt:variant>
      <vt:variant>
        <vt:i4>0</vt:i4>
      </vt:variant>
      <vt:variant>
        <vt:i4>5</vt:i4>
      </vt:variant>
      <vt:variant>
        <vt:lpwstr/>
      </vt:variant>
      <vt:variant>
        <vt:lpwstr>_Toc262653600</vt:lpwstr>
      </vt:variant>
      <vt:variant>
        <vt:i4>1900592</vt:i4>
      </vt:variant>
      <vt:variant>
        <vt:i4>170</vt:i4>
      </vt:variant>
      <vt:variant>
        <vt:i4>0</vt:i4>
      </vt:variant>
      <vt:variant>
        <vt:i4>5</vt:i4>
      </vt:variant>
      <vt:variant>
        <vt:lpwstr/>
      </vt:variant>
      <vt:variant>
        <vt:lpwstr>_Toc262653599</vt:lpwstr>
      </vt:variant>
      <vt:variant>
        <vt:i4>1900592</vt:i4>
      </vt:variant>
      <vt:variant>
        <vt:i4>164</vt:i4>
      </vt:variant>
      <vt:variant>
        <vt:i4>0</vt:i4>
      </vt:variant>
      <vt:variant>
        <vt:i4>5</vt:i4>
      </vt:variant>
      <vt:variant>
        <vt:lpwstr/>
      </vt:variant>
      <vt:variant>
        <vt:lpwstr>_Toc262653598</vt:lpwstr>
      </vt:variant>
      <vt:variant>
        <vt:i4>1900592</vt:i4>
      </vt:variant>
      <vt:variant>
        <vt:i4>158</vt:i4>
      </vt:variant>
      <vt:variant>
        <vt:i4>0</vt:i4>
      </vt:variant>
      <vt:variant>
        <vt:i4>5</vt:i4>
      </vt:variant>
      <vt:variant>
        <vt:lpwstr/>
      </vt:variant>
      <vt:variant>
        <vt:lpwstr>_Toc262653597</vt:lpwstr>
      </vt:variant>
      <vt:variant>
        <vt:i4>1900592</vt:i4>
      </vt:variant>
      <vt:variant>
        <vt:i4>152</vt:i4>
      </vt:variant>
      <vt:variant>
        <vt:i4>0</vt:i4>
      </vt:variant>
      <vt:variant>
        <vt:i4>5</vt:i4>
      </vt:variant>
      <vt:variant>
        <vt:lpwstr/>
      </vt:variant>
      <vt:variant>
        <vt:lpwstr>_Toc262653596</vt:lpwstr>
      </vt:variant>
      <vt:variant>
        <vt:i4>1900592</vt:i4>
      </vt:variant>
      <vt:variant>
        <vt:i4>146</vt:i4>
      </vt:variant>
      <vt:variant>
        <vt:i4>0</vt:i4>
      </vt:variant>
      <vt:variant>
        <vt:i4>5</vt:i4>
      </vt:variant>
      <vt:variant>
        <vt:lpwstr/>
      </vt:variant>
      <vt:variant>
        <vt:lpwstr>_Toc262653595</vt:lpwstr>
      </vt:variant>
      <vt:variant>
        <vt:i4>1900592</vt:i4>
      </vt:variant>
      <vt:variant>
        <vt:i4>140</vt:i4>
      </vt:variant>
      <vt:variant>
        <vt:i4>0</vt:i4>
      </vt:variant>
      <vt:variant>
        <vt:i4>5</vt:i4>
      </vt:variant>
      <vt:variant>
        <vt:lpwstr/>
      </vt:variant>
      <vt:variant>
        <vt:lpwstr>_Toc262653594</vt:lpwstr>
      </vt:variant>
      <vt:variant>
        <vt:i4>1900592</vt:i4>
      </vt:variant>
      <vt:variant>
        <vt:i4>134</vt:i4>
      </vt:variant>
      <vt:variant>
        <vt:i4>0</vt:i4>
      </vt:variant>
      <vt:variant>
        <vt:i4>5</vt:i4>
      </vt:variant>
      <vt:variant>
        <vt:lpwstr/>
      </vt:variant>
      <vt:variant>
        <vt:lpwstr>_Toc262653593</vt:lpwstr>
      </vt:variant>
      <vt:variant>
        <vt:i4>1900592</vt:i4>
      </vt:variant>
      <vt:variant>
        <vt:i4>128</vt:i4>
      </vt:variant>
      <vt:variant>
        <vt:i4>0</vt:i4>
      </vt:variant>
      <vt:variant>
        <vt:i4>5</vt:i4>
      </vt:variant>
      <vt:variant>
        <vt:lpwstr/>
      </vt:variant>
      <vt:variant>
        <vt:lpwstr>_Toc262653592</vt:lpwstr>
      </vt:variant>
      <vt:variant>
        <vt:i4>1900592</vt:i4>
      </vt:variant>
      <vt:variant>
        <vt:i4>122</vt:i4>
      </vt:variant>
      <vt:variant>
        <vt:i4>0</vt:i4>
      </vt:variant>
      <vt:variant>
        <vt:i4>5</vt:i4>
      </vt:variant>
      <vt:variant>
        <vt:lpwstr/>
      </vt:variant>
      <vt:variant>
        <vt:lpwstr>_Toc262653591</vt:lpwstr>
      </vt:variant>
      <vt:variant>
        <vt:i4>1900592</vt:i4>
      </vt:variant>
      <vt:variant>
        <vt:i4>116</vt:i4>
      </vt:variant>
      <vt:variant>
        <vt:i4>0</vt:i4>
      </vt:variant>
      <vt:variant>
        <vt:i4>5</vt:i4>
      </vt:variant>
      <vt:variant>
        <vt:lpwstr/>
      </vt:variant>
      <vt:variant>
        <vt:lpwstr>_Toc262653590</vt:lpwstr>
      </vt:variant>
      <vt:variant>
        <vt:i4>1835056</vt:i4>
      </vt:variant>
      <vt:variant>
        <vt:i4>110</vt:i4>
      </vt:variant>
      <vt:variant>
        <vt:i4>0</vt:i4>
      </vt:variant>
      <vt:variant>
        <vt:i4>5</vt:i4>
      </vt:variant>
      <vt:variant>
        <vt:lpwstr/>
      </vt:variant>
      <vt:variant>
        <vt:lpwstr>_Toc262653589</vt:lpwstr>
      </vt:variant>
      <vt:variant>
        <vt:i4>1835056</vt:i4>
      </vt:variant>
      <vt:variant>
        <vt:i4>104</vt:i4>
      </vt:variant>
      <vt:variant>
        <vt:i4>0</vt:i4>
      </vt:variant>
      <vt:variant>
        <vt:i4>5</vt:i4>
      </vt:variant>
      <vt:variant>
        <vt:lpwstr/>
      </vt:variant>
      <vt:variant>
        <vt:lpwstr>_Toc262653588</vt:lpwstr>
      </vt:variant>
      <vt:variant>
        <vt:i4>1835056</vt:i4>
      </vt:variant>
      <vt:variant>
        <vt:i4>98</vt:i4>
      </vt:variant>
      <vt:variant>
        <vt:i4>0</vt:i4>
      </vt:variant>
      <vt:variant>
        <vt:i4>5</vt:i4>
      </vt:variant>
      <vt:variant>
        <vt:lpwstr/>
      </vt:variant>
      <vt:variant>
        <vt:lpwstr>_Toc262653587</vt:lpwstr>
      </vt:variant>
      <vt:variant>
        <vt:i4>1835056</vt:i4>
      </vt:variant>
      <vt:variant>
        <vt:i4>92</vt:i4>
      </vt:variant>
      <vt:variant>
        <vt:i4>0</vt:i4>
      </vt:variant>
      <vt:variant>
        <vt:i4>5</vt:i4>
      </vt:variant>
      <vt:variant>
        <vt:lpwstr/>
      </vt:variant>
      <vt:variant>
        <vt:lpwstr>_Toc262653586</vt:lpwstr>
      </vt:variant>
      <vt:variant>
        <vt:i4>1835056</vt:i4>
      </vt:variant>
      <vt:variant>
        <vt:i4>86</vt:i4>
      </vt:variant>
      <vt:variant>
        <vt:i4>0</vt:i4>
      </vt:variant>
      <vt:variant>
        <vt:i4>5</vt:i4>
      </vt:variant>
      <vt:variant>
        <vt:lpwstr/>
      </vt:variant>
      <vt:variant>
        <vt:lpwstr>_Toc262653585</vt:lpwstr>
      </vt:variant>
      <vt:variant>
        <vt:i4>1835056</vt:i4>
      </vt:variant>
      <vt:variant>
        <vt:i4>80</vt:i4>
      </vt:variant>
      <vt:variant>
        <vt:i4>0</vt:i4>
      </vt:variant>
      <vt:variant>
        <vt:i4>5</vt:i4>
      </vt:variant>
      <vt:variant>
        <vt:lpwstr/>
      </vt:variant>
      <vt:variant>
        <vt:lpwstr>_Toc262653584</vt:lpwstr>
      </vt:variant>
      <vt:variant>
        <vt:i4>1835056</vt:i4>
      </vt:variant>
      <vt:variant>
        <vt:i4>74</vt:i4>
      </vt:variant>
      <vt:variant>
        <vt:i4>0</vt:i4>
      </vt:variant>
      <vt:variant>
        <vt:i4>5</vt:i4>
      </vt:variant>
      <vt:variant>
        <vt:lpwstr/>
      </vt:variant>
      <vt:variant>
        <vt:lpwstr>_Toc262653583</vt:lpwstr>
      </vt:variant>
      <vt:variant>
        <vt:i4>1835056</vt:i4>
      </vt:variant>
      <vt:variant>
        <vt:i4>68</vt:i4>
      </vt:variant>
      <vt:variant>
        <vt:i4>0</vt:i4>
      </vt:variant>
      <vt:variant>
        <vt:i4>5</vt:i4>
      </vt:variant>
      <vt:variant>
        <vt:lpwstr/>
      </vt:variant>
      <vt:variant>
        <vt:lpwstr>_Toc262653582</vt:lpwstr>
      </vt:variant>
      <vt:variant>
        <vt:i4>1835056</vt:i4>
      </vt:variant>
      <vt:variant>
        <vt:i4>62</vt:i4>
      </vt:variant>
      <vt:variant>
        <vt:i4>0</vt:i4>
      </vt:variant>
      <vt:variant>
        <vt:i4>5</vt:i4>
      </vt:variant>
      <vt:variant>
        <vt:lpwstr/>
      </vt:variant>
      <vt:variant>
        <vt:lpwstr>_Toc262653581</vt:lpwstr>
      </vt:variant>
      <vt:variant>
        <vt:i4>1835056</vt:i4>
      </vt:variant>
      <vt:variant>
        <vt:i4>56</vt:i4>
      </vt:variant>
      <vt:variant>
        <vt:i4>0</vt:i4>
      </vt:variant>
      <vt:variant>
        <vt:i4>5</vt:i4>
      </vt:variant>
      <vt:variant>
        <vt:lpwstr/>
      </vt:variant>
      <vt:variant>
        <vt:lpwstr>_Toc262653580</vt:lpwstr>
      </vt:variant>
      <vt:variant>
        <vt:i4>1245232</vt:i4>
      </vt:variant>
      <vt:variant>
        <vt:i4>50</vt:i4>
      </vt:variant>
      <vt:variant>
        <vt:i4>0</vt:i4>
      </vt:variant>
      <vt:variant>
        <vt:i4>5</vt:i4>
      </vt:variant>
      <vt:variant>
        <vt:lpwstr/>
      </vt:variant>
      <vt:variant>
        <vt:lpwstr>_Toc262653579</vt:lpwstr>
      </vt:variant>
      <vt:variant>
        <vt:i4>1245232</vt:i4>
      </vt:variant>
      <vt:variant>
        <vt:i4>44</vt:i4>
      </vt:variant>
      <vt:variant>
        <vt:i4>0</vt:i4>
      </vt:variant>
      <vt:variant>
        <vt:i4>5</vt:i4>
      </vt:variant>
      <vt:variant>
        <vt:lpwstr/>
      </vt:variant>
      <vt:variant>
        <vt:lpwstr>_Toc262653578</vt:lpwstr>
      </vt:variant>
      <vt:variant>
        <vt:i4>1245232</vt:i4>
      </vt:variant>
      <vt:variant>
        <vt:i4>38</vt:i4>
      </vt:variant>
      <vt:variant>
        <vt:i4>0</vt:i4>
      </vt:variant>
      <vt:variant>
        <vt:i4>5</vt:i4>
      </vt:variant>
      <vt:variant>
        <vt:lpwstr/>
      </vt:variant>
      <vt:variant>
        <vt:lpwstr>_Toc262653577</vt:lpwstr>
      </vt:variant>
      <vt:variant>
        <vt:i4>1245232</vt:i4>
      </vt:variant>
      <vt:variant>
        <vt:i4>32</vt:i4>
      </vt:variant>
      <vt:variant>
        <vt:i4>0</vt:i4>
      </vt:variant>
      <vt:variant>
        <vt:i4>5</vt:i4>
      </vt:variant>
      <vt:variant>
        <vt:lpwstr/>
      </vt:variant>
      <vt:variant>
        <vt:lpwstr>_Toc262653576</vt:lpwstr>
      </vt:variant>
      <vt:variant>
        <vt:i4>1245232</vt:i4>
      </vt:variant>
      <vt:variant>
        <vt:i4>26</vt:i4>
      </vt:variant>
      <vt:variant>
        <vt:i4>0</vt:i4>
      </vt:variant>
      <vt:variant>
        <vt:i4>5</vt:i4>
      </vt:variant>
      <vt:variant>
        <vt:lpwstr/>
      </vt:variant>
      <vt:variant>
        <vt:lpwstr>_Toc262653575</vt:lpwstr>
      </vt:variant>
      <vt:variant>
        <vt:i4>1245232</vt:i4>
      </vt:variant>
      <vt:variant>
        <vt:i4>20</vt:i4>
      </vt:variant>
      <vt:variant>
        <vt:i4>0</vt:i4>
      </vt:variant>
      <vt:variant>
        <vt:i4>5</vt:i4>
      </vt:variant>
      <vt:variant>
        <vt:lpwstr/>
      </vt:variant>
      <vt:variant>
        <vt:lpwstr>_Toc262653574</vt:lpwstr>
      </vt:variant>
      <vt:variant>
        <vt:i4>1245232</vt:i4>
      </vt:variant>
      <vt:variant>
        <vt:i4>14</vt:i4>
      </vt:variant>
      <vt:variant>
        <vt:i4>0</vt:i4>
      </vt:variant>
      <vt:variant>
        <vt:i4>5</vt:i4>
      </vt:variant>
      <vt:variant>
        <vt:lpwstr/>
      </vt:variant>
      <vt:variant>
        <vt:lpwstr>_Toc262653573</vt:lpwstr>
      </vt:variant>
      <vt:variant>
        <vt:i4>1245232</vt:i4>
      </vt:variant>
      <vt:variant>
        <vt:i4>8</vt:i4>
      </vt:variant>
      <vt:variant>
        <vt:i4>0</vt:i4>
      </vt:variant>
      <vt:variant>
        <vt:i4>5</vt:i4>
      </vt:variant>
      <vt:variant>
        <vt:lpwstr/>
      </vt:variant>
      <vt:variant>
        <vt:lpwstr>_Toc262653572</vt:lpwstr>
      </vt:variant>
      <vt:variant>
        <vt:i4>1245232</vt:i4>
      </vt:variant>
      <vt:variant>
        <vt:i4>2</vt:i4>
      </vt:variant>
      <vt:variant>
        <vt:i4>0</vt:i4>
      </vt:variant>
      <vt:variant>
        <vt:i4>5</vt:i4>
      </vt:variant>
      <vt:variant>
        <vt:lpwstr/>
      </vt:variant>
      <vt:variant>
        <vt:lpwstr>_Toc262653571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FAVV – AFSCA: Project ECCE</dc:title>
  <dc:subject>BPR – Business Proces Reengineering</dc:subject>
  <dc:creator>Johan Viette</dc:creator>
  <cp:lastModifiedBy>Emmanuel Nuyttens</cp:lastModifiedBy>
  <cp:revision>17</cp:revision>
  <cp:lastPrinted>2012-08-01T08:26:00Z</cp:lastPrinted>
  <dcterms:created xsi:type="dcterms:W3CDTF">2020-02-14T08:03:00Z</dcterms:created>
  <dcterms:modified xsi:type="dcterms:W3CDTF">2020-02-16T12:26:00Z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