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b/>
          <w:bCs/>
          <w:sz w:val="48"/>
          <w:szCs w:val="48"/>
        </w:rPr>
      </w:pPr>
      <w:r>
        <w:rPr>
          <w:rFonts w:ascii="新宋体" w:hAnsi="新宋体" w:eastAsia="新宋体" w:cs="新宋体"/>
          <w:b/>
          <w:bCs/>
          <w:color w:val="000000"/>
          <w:kern w:val="0"/>
          <w:sz w:val="48"/>
          <w:szCs w:val="48"/>
          <w:lang w:val="en-US" w:eastAsia="zh-CN" w:bidi="ar"/>
        </w:rPr>
        <w:t>线程调度大作业</w:t>
      </w:r>
    </w:p>
    <w:p>
      <w:pPr>
        <w:keepNext w:val="0"/>
        <w:keepLines w:val="0"/>
        <w:widowControl/>
        <w:suppressLineNumbers w:val="0"/>
        <w:jc w:val="center"/>
        <w:rPr>
          <w:rFonts w:hint="eastAsia" w:ascii="新宋体" w:hAnsi="新宋体" w:eastAsia="新宋体" w:cs="新宋体"/>
          <w:b/>
          <w:bCs/>
          <w:color w:val="000000"/>
          <w:kern w:val="0"/>
          <w:sz w:val="28"/>
          <w:szCs w:val="28"/>
          <w:lang w:val="en-US" w:eastAsia="zh-CN" w:bidi="ar"/>
        </w:rPr>
      </w:pPr>
      <w:r>
        <w:rPr>
          <w:rFonts w:hint="eastAsia" w:ascii="新宋体" w:hAnsi="新宋体" w:eastAsia="新宋体" w:cs="新宋体"/>
          <w:b/>
          <w:bCs/>
          <w:color w:val="000000"/>
          <w:kern w:val="0"/>
          <w:sz w:val="28"/>
          <w:szCs w:val="28"/>
          <w:lang w:val="en-US" w:eastAsia="zh-CN" w:bidi="ar"/>
        </w:rPr>
        <w:t>改进的消费者和生产者问题</w:t>
      </w:r>
    </w:p>
    <w:p>
      <w:pPr>
        <w:keepNext w:val="0"/>
        <w:keepLines w:val="0"/>
        <w:widowControl/>
        <w:suppressLineNumbers w:val="0"/>
        <w:jc w:val="center"/>
        <w:rPr>
          <w:rFonts w:hint="default" w:ascii="新宋体" w:hAnsi="新宋体" w:eastAsia="新宋体" w:cs="新宋体"/>
          <w:color w:val="000000"/>
          <w:kern w:val="0"/>
          <w:sz w:val="28"/>
          <w:szCs w:val="28"/>
          <w:lang w:val="en-US" w:eastAsia="zh-CN" w:bidi="ar"/>
        </w:rPr>
      </w:pPr>
      <w:r>
        <w:rPr>
          <w:rFonts w:hint="eastAsia" w:ascii="新宋体" w:hAnsi="新宋体" w:eastAsia="新宋体" w:cs="新宋体"/>
          <w:color w:val="000000"/>
          <w:kern w:val="0"/>
          <w:sz w:val="28"/>
          <w:szCs w:val="28"/>
          <w:lang w:val="en-US" w:eastAsia="zh-CN" w:bidi="ar"/>
        </w:rPr>
        <w:t>姓名：禹泽海 学号：2021302111</w:t>
      </w:r>
    </w:p>
    <w:p>
      <w:pPr>
        <w:numPr>
          <w:ilvl w:val="0"/>
          <w:numId w:val="1"/>
        </w:numPr>
        <w:rPr>
          <w:rFonts w:hint="eastAsia"/>
          <w:b/>
          <w:bCs/>
          <w:sz w:val="32"/>
          <w:szCs w:val="32"/>
          <w:lang w:val="en-US" w:eastAsia="zh-CN"/>
        </w:rPr>
      </w:pPr>
      <w:r>
        <w:rPr>
          <w:rFonts w:hint="eastAsia"/>
          <w:b/>
          <w:bCs/>
          <w:sz w:val="32"/>
          <w:szCs w:val="32"/>
          <w:lang w:val="en-US" w:eastAsia="zh-CN"/>
        </w:rPr>
        <w:t>问题复述</w:t>
      </w:r>
    </w:p>
    <w:p>
      <w:pPr>
        <w:numPr>
          <w:ilvl w:val="0"/>
          <w:numId w:val="0"/>
        </w:numPr>
        <w:rPr>
          <w:rFonts w:hint="eastAsia"/>
          <w:b/>
          <w:bCs/>
          <w:lang w:val="en-US" w:eastAsia="zh-CN"/>
        </w:rPr>
      </w:pPr>
      <w:r>
        <w:rPr>
          <w:rFonts w:hint="eastAsia"/>
          <w:b/>
          <w:bCs/>
          <w:lang w:val="en-US" w:eastAsia="zh-CN"/>
        </w:rPr>
        <w:t xml:space="preserve">问题 1. </w:t>
      </w:r>
    </w:p>
    <w:p>
      <w:pPr>
        <w:numPr>
          <w:ilvl w:val="0"/>
          <w:numId w:val="0"/>
        </w:numPr>
        <w:rPr>
          <w:rFonts w:hint="eastAsia"/>
          <w:lang w:val="en-US" w:eastAsia="zh-CN"/>
        </w:rPr>
      </w:pPr>
      <w:r>
        <w:rPr>
          <w:rFonts w:hint="eastAsia"/>
          <w:lang w:val="en-US" w:eastAsia="zh-CN"/>
        </w:rPr>
        <w:t xml:space="preserve">假设 3 个消费者和 </w:t>
      </w:r>
      <w:r>
        <w:rPr>
          <w:rFonts w:hint="default"/>
          <w:lang w:val="en-US" w:eastAsia="zh-CN"/>
        </w:rPr>
        <w:t xml:space="preserve">5 </w:t>
      </w:r>
      <w:r>
        <w:rPr>
          <w:rFonts w:hint="eastAsia"/>
          <w:lang w:val="en-US" w:eastAsia="zh-CN"/>
        </w:rPr>
        <w:t xml:space="preserve">个生产者构成的应用系统。其中，生产者和消费者通过 一块共享内存进行通信，生产者向该共享内存写入数据、消费者从该共享内存取出并显示数据。请在 </w:t>
      </w:r>
      <w:r>
        <w:rPr>
          <w:rFonts w:hint="default"/>
          <w:lang w:val="en-US" w:eastAsia="zh-CN"/>
        </w:rPr>
        <w:t xml:space="preserve">Windows </w:t>
      </w:r>
      <w:r>
        <w:rPr>
          <w:rFonts w:hint="eastAsia"/>
          <w:lang w:val="en-US" w:eastAsia="zh-CN"/>
        </w:rPr>
        <w:t>系统用多线程实现。</w:t>
      </w:r>
    </w:p>
    <w:p>
      <w:pPr>
        <w:numPr>
          <w:ilvl w:val="0"/>
          <w:numId w:val="0"/>
        </w:numPr>
        <w:rPr>
          <w:rFonts w:hint="eastAsia"/>
          <w:b/>
          <w:bCs/>
          <w:lang w:val="en-US" w:eastAsia="zh-CN"/>
        </w:rPr>
      </w:pPr>
      <w:r>
        <w:rPr>
          <w:rFonts w:hint="eastAsia"/>
          <w:b/>
          <w:bCs/>
          <w:lang w:val="en-US" w:eastAsia="zh-CN"/>
        </w:rPr>
        <w:t xml:space="preserve">问题 2. </w:t>
      </w:r>
    </w:p>
    <w:p>
      <w:pPr>
        <w:numPr>
          <w:ilvl w:val="0"/>
          <w:numId w:val="0"/>
        </w:numPr>
        <w:rPr>
          <w:rFonts w:hint="eastAsia"/>
          <w:lang w:val="en-US" w:eastAsia="zh-CN"/>
        </w:rPr>
      </w:pPr>
      <w:r>
        <w:rPr>
          <w:rFonts w:hint="eastAsia"/>
          <w:lang w:val="en-US" w:eastAsia="zh-CN"/>
        </w:rPr>
        <w:t xml:space="preserve">请分析并通过实验验证，如何设置生产者和消费者线程的优先级使得该系统性能最优或者较优。 </w:t>
      </w:r>
    </w:p>
    <w:p>
      <w:pPr>
        <w:numPr>
          <w:ilvl w:val="0"/>
          <w:numId w:val="0"/>
        </w:numPr>
        <w:rPr>
          <w:rFonts w:hint="eastAsia"/>
          <w:b/>
          <w:bCs/>
          <w:lang w:val="en-US" w:eastAsia="zh-CN"/>
        </w:rPr>
      </w:pPr>
      <w:r>
        <w:rPr>
          <w:rFonts w:hint="eastAsia"/>
          <w:b/>
          <w:bCs/>
          <w:lang w:val="en-US" w:eastAsia="zh-CN"/>
        </w:rPr>
        <w:t xml:space="preserve">问题 </w:t>
      </w:r>
      <w:r>
        <w:rPr>
          <w:rFonts w:hint="default"/>
          <w:b/>
          <w:bCs/>
          <w:lang w:val="en-US" w:eastAsia="zh-CN"/>
        </w:rPr>
        <w:t xml:space="preserve">3. </w:t>
      </w:r>
    </w:p>
    <w:p>
      <w:pPr>
        <w:numPr>
          <w:ilvl w:val="0"/>
          <w:numId w:val="0"/>
        </w:numPr>
        <w:rPr>
          <w:rFonts w:hint="eastAsia"/>
          <w:lang w:val="en-US" w:eastAsia="zh-CN"/>
        </w:rPr>
      </w:pPr>
      <w:r>
        <w:rPr>
          <w:rFonts w:hint="eastAsia"/>
          <w:lang w:val="en-US" w:eastAsia="zh-CN"/>
        </w:rPr>
        <w:t xml:space="preserve">纤程（Fiber）可以视作 </w:t>
      </w:r>
      <w:r>
        <w:rPr>
          <w:rFonts w:hint="default"/>
          <w:lang w:val="en-US" w:eastAsia="zh-CN"/>
        </w:rPr>
        <w:t xml:space="preserve">Windows </w:t>
      </w:r>
      <w:r>
        <w:rPr>
          <w:rFonts w:hint="eastAsia"/>
          <w:lang w:val="en-US" w:eastAsia="zh-CN"/>
        </w:rPr>
        <w:t xml:space="preserve">系统的 </w:t>
      </w:r>
      <w:r>
        <w:rPr>
          <w:rFonts w:hint="default"/>
          <w:lang w:val="en-US" w:eastAsia="zh-CN"/>
        </w:rPr>
        <w:t>“</w:t>
      </w:r>
      <w:r>
        <w:rPr>
          <w:rFonts w:hint="eastAsia"/>
          <w:lang w:val="en-US" w:eastAsia="zh-CN"/>
        </w:rPr>
        <w:t>用户级线程</w:t>
      </w:r>
      <w:r>
        <w:rPr>
          <w:rFonts w:hint="default"/>
          <w:lang w:val="en-US" w:eastAsia="zh-CN"/>
        </w:rPr>
        <w:t>”</w:t>
      </w:r>
      <w:r>
        <w:rPr>
          <w:rFonts w:hint="eastAsia"/>
          <w:lang w:val="en-US" w:eastAsia="zh-CN"/>
        </w:rPr>
        <w:t xml:space="preserve">。正如我们所知，用户级线程的优势之一就在于允许我们灵活定义调度策略。请你在 </w:t>
      </w:r>
      <w:r>
        <w:rPr>
          <w:rFonts w:hint="default"/>
          <w:lang w:val="en-US" w:eastAsia="zh-CN"/>
        </w:rPr>
        <w:t xml:space="preserve">Fiber </w:t>
      </w:r>
      <w:r>
        <w:rPr>
          <w:rFonts w:hint="eastAsia"/>
          <w:lang w:val="en-US" w:eastAsia="zh-CN"/>
        </w:rPr>
        <w:t xml:space="preserve">环境下实现包括彩票调度在内的不少于三种调度策略，并结合问题 </w:t>
      </w:r>
      <w:r>
        <w:rPr>
          <w:rFonts w:hint="default"/>
          <w:lang w:val="en-US" w:eastAsia="zh-CN"/>
        </w:rPr>
        <w:t>1</w:t>
      </w:r>
      <w:r>
        <w:rPr>
          <w:rFonts w:hint="eastAsia"/>
          <w:lang w:val="en-US" w:eastAsia="zh-CN"/>
        </w:rPr>
        <w:t xml:space="preserve">的 </w:t>
      </w:r>
      <w:r>
        <w:rPr>
          <w:rFonts w:hint="default"/>
          <w:lang w:val="en-US" w:eastAsia="zh-CN"/>
        </w:rPr>
        <w:t xml:space="preserve">Fiber </w:t>
      </w:r>
      <w:r>
        <w:rPr>
          <w:rFonts w:hint="eastAsia"/>
          <w:lang w:val="en-US" w:eastAsia="zh-CN"/>
        </w:rPr>
        <w:t>实现，对其性能进行分析。</w:t>
      </w:r>
    </w:p>
    <w:p>
      <w:pPr>
        <w:numPr>
          <w:ilvl w:val="0"/>
          <w:numId w:val="0"/>
        </w:numPr>
        <w:rPr>
          <w:rFonts w:hint="eastAsia"/>
          <w:lang w:val="en-US" w:eastAsia="zh-CN"/>
        </w:rPr>
      </w:pPr>
    </w:p>
    <w:p>
      <w:pPr>
        <w:numPr>
          <w:numId w:val="0"/>
        </w:numPr>
        <w:rPr>
          <w:rFonts w:hint="eastAsia"/>
          <w:b/>
          <w:bCs/>
          <w:sz w:val="32"/>
          <w:szCs w:val="32"/>
          <w:lang w:val="en-US" w:eastAsia="zh-CN"/>
        </w:rPr>
      </w:pPr>
      <w:r>
        <w:rPr>
          <w:rFonts w:hint="eastAsia"/>
          <w:b/>
          <w:bCs/>
          <w:sz w:val="32"/>
          <w:szCs w:val="32"/>
          <w:lang w:val="en-US" w:eastAsia="zh-CN"/>
        </w:rPr>
        <w:t>二、思路及代码分析</w:t>
      </w:r>
    </w:p>
    <w:p>
      <w:pPr>
        <w:numPr>
          <w:ilvl w:val="0"/>
          <w:numId w:val="0"/>
        </w:numPr>
        <w:rPr>
          <w:rFonts w:hint="default"/>
          <w:b/>
          <w:bCs/>
          <w:lang w:val="en-US" w:eastAsia="zh-CN"/>
        </w:rPr>
      </w:pPr>
      <w:r>
        <w:rPr>
          <w:rFonts w:hint="eastAsia"/>
          <w:b/>
          <w:bCs/>
          <w:lang w:val="en-US" w:eastAsia="zh-CN"/>
        </w:rPr>
        <w:t>问题一：</w:t>
      </w:r>
    </w:p>
    <w:p>
      <w:pPr>
        <w:numPr>
          <w:ilvl w:val="0"/>
          <w:numId w:val="0"/>
        </w:numPr>
        <w:rPr>
          <w:rFonts w:hint="eastAsia"/>
          <w:lang w:val="en-US" w:eastAsia="zh-CN"/>
        </w:rPr>
      </w:pPr>
      <w:r>
        <w:rPr>
          <w:rFonts w:hint="eastAsia"/>
          <w:lang w:val="en-US" w:eastAsia="zh-CN"/>
        </w:rPr>
        <w:t>使用C语言和多线程在Windows系统上实现的生产者-消费者问题。使用了互斥锁（Critical Section）来保护共享缓冲区，并使用信号量来控制生产者和消费者的数量以及等待条件。代码使用CreateThread函数创建线程，并使用CloseHandle函数关闭线程句柄，最后使用DeleteCriticalSection函数删除临界区。</w:t>
      </w:r>
    </w:p>
    <w:p>
      <w:pPr>
        <w:numPr>
          <w:ilvl w:val="0"/>
          <w:numId w:val="0"/>
        </w:numPr>
        <w:rPr>
          <w:rFonts w:hint="eastAsia"/>
          <w:b/>
          <w:bCs/>
          <w:lang w:val="en-US" w:eastAsia="zh-CN"/>
        </w:rPr>
      </w:pPr>
      <w:r>
        <w:rPr>
          <w:rFonts w:hint="eastAsia"/>
          <w:b/>
          <w:bCs/>
          <w:lang w:val="en-US" w:eastAsia="zh-CN"/>
        </w:rPr>
        <w:t>问题二：</w:t>
      </w:r>
    </w:p>
    <w:p>
      <w:pPr>
        <w:numPr>
          <w:ilvl w:val="0"/>
          <w:numId w:val="0"/>
        </w:numPr>
        <w:rPr>
          <w:rFonts w:hint="eastAsia"/>
          <w:lang w:val="en-US" w:eastAsia="zh-CN"/>
        </w:rPr>
      </w:pPr>
      <w:r>
        <w:rPr>
          <w:rFonts w:hint="eastAsia"/>
          <w:lang w:val="en-US" w:eastAsia="zh-CN"/>
        </w:rPr>
        <w:t>设置线程的优先级可以对系统性能产生影响，但通常需要小心调整，以确保系统稳定性。通常，提高生产者线程的优先级可以在生产者-消费者问题中提高性能，因为这有助于更快地填充缓冲区。</w:t>
      </w:r>
    </w:p>
    <w:p>
      <w:pPr>
        <w:numPr>
          <w:ilvl w:val="0"/>
          <w:numId w:val="0"/>
        </w:numPr>
        <w:rPr>
          <w:rFonts w:hint="default"/>
          <w:lang w:val="en-US" w:eastAsia="zh-CN"/>
        </w:rPr>
      </w:pPr>
      <w:r>
        <w:rPr>
          <w:rFonts w:hint="default"/>
          <w:lang w:val="en-US" w:eastAsia="zh-CN"/>
        </w:rPr>
        <w:t>在Windows系统中，线程的优先级通过SetThreadPriority函数来设置，可以设置以下优先级：</w:t>
      </w:r>
    </w:p>
    <w:p>
      <w:pPr>
        <w:numPr>
          <w:numId w:val="0"/>
        </w:numPr>
        <w:rPr>
          <w:rFonts w:hint="default"/>
          <w:lang w:val="en-US" w:eastAsia="zh-CN"/>
        </w:rPr>
      </w:pPr>
    </w:p>
    <w:p>
      <w:pPr>
        <w:numPr>
          <w:numId w:val="0"/>
        </w:numPr>
        <w:rPr>
          <w:rFonts w:hint="default"/>
          <w:lang w:val="en-US" w:eastAsia="zh-CN"/>
        </w:rPr>
      </w:pPr>
      <w:r>
        <w:rPr>
          <w:rFonts w:hint="default"/>
          <w:lang w:val="en-US" w:eastAsia="zh-CN"/>
        </w:rPr>
        <w:t>THREAD_PRIORITY_IDLE</w:t>
      </w:r>
    </w:p>
    <w:p>
      <w:pPr>
        <w:numPr>
          <w:numId w:val="0"/>
        </w:numPr>
        <w:rPr>
          <w:rFonts w:hint="default"/>
          <w:lang w:val="en-US" w:eastAsia="zh-CN"/>
        </w:rPr>
      </w:pPr>
      <w:r>
        <w:rPr>
          <w:rFonts w:hint="default"/>
          <w:lang w:val="en-US" w:eastAsia="zh-CN"/>
        </w:rPr>
        <w:t>THREAD_PRIORITY_LOWEST</w:t>
      </w:r>
    </w:p>
    <w:p>
      <w:pPr>
        <w:numPr>
          <w:numId w:val="0"/>
        </w:numPr>
        <w:rPr>
          <w:rFonts w:hint="default"/>
          <w:lang w:val="en-US" w:eastAsia="zh-CN"/>
        </w:rPr>
      </w:pPr>
      <w:r>
        <w:rPr>
          <w:rFonts w:hint="default"/>
          <w:lang w:val="en-US" w:eastAsia="zh-CN"/>
        </w:rPr>
        <w:t>THREAD_PRIORITY_BELOW_NORMAL</w:t>
      </w:r>
    </w:p>
    <w:p>
      <w:pPr>
        <w:numPr>
          <w:numId w:val="0"/>
        </w:numPr>
        <w:rPr>
          <w:rFonts w:hint="default"/>
          <w:lang w:val="en-US" w:eastAsia="zh-CN"/>
        </w:rPr>
      </w:pPr>
      <w:r>
        <w:rPr>
          <w:rFonts w:hint="default"/>
          <w:lang w:val="en-US" w:eastAsia="zh-CN"/>
        </w:rPr>
        <w:t>THREAD_PRIORITY_NORMAL</w:t>
      </w:r>
    </w:p>
    <w:p>
      <w:pPr>
        <w:numPr>
          <w:numId w:val="0"/>
        </w:numPr>
        <w:rPr>
          <w:rFonts w:hint="default"/>
          <w:lang w:val="en-US" w:eastAsia="zh-CN"/>
        </w:rPr>
      </w:pPr>
      <w:r>
        <w:rPr>
          <w:rFonts w:hint="default"/>
          <w:lang w:val="en-US" w:eastAsia="zh-CN"/>
        </w:rPr>
        <w:t>THREAD_PRIORITY_ABOVE_NORMAL</w:t>
      </w:r>
    </w:p>
    <w:p>
      <w:pPr>
        <w:numPr>
          <w:numId w:val="0"/>
        </w:numPr>
        <w:rPr>
          <w:rFonts w:hint="default"/>
          <w:lang w:val="en-US" w:eastAsia="zh-CN"/>
        </w:rPr>
      </w:pPr>
      <w:r>
        <w:rPr>
          <w:rFonts w:hint="default"/>
          <w:lang w:val="en-US" w:eastAsia="zh-CN"/>
        </w:rPr>
        <w:t>THREAD_PRIORITY_HIGHEST</w:t>
      </w:r>
    </w:p>
    <w:p>
      <w:pPr>
        <w:numPr>
          <w:numId w:val="0"/>
        </w:numPr>
        <w:rPr>
          <w:rFonts w:hint="default"/>
          <w:lang w:val="en-US" w:eastAsia="zh-CN"/>
        </w:rPr>
      </w:pPr>
      <w:r>
        <w:rPr>
          <w:rFonts w:hint="default"/>
          <w:lang w:val="en-US" w:eastAsia="zh-CN"/>
        </w:rPr>
        <w:t>THREAD_PRIORITY_TIME_CRITICAL</w:t>
      </w:r>
    </w:p>
    <w:p>
      <w:pPr>
        <w:numPr>
          <w:numId w:val="0"/>
        </w:numPr>
        <w:rPr>
          <w:rFonts w:hint="default"/>
          <w:lang w:val="en-US" w:eastAsia="zh-CN"/>
        </w:rPr>
      </w:pPr>
    </w:p>
    <w:p>
      <w:pPr>
        <w:numPr>
          <w:numId w:val="0"/>
        </w:numPr>
        <w:rPr>
          <w:rFonts w:hint="eastAsia"/>
          <w:lang w:val="en-US" w:eastAsia="zh-CN"/>
        </w:rPr>
      </w:pPr>
      <w:r>
        <w:rPr>
          <w:rFonts w:hint="eastAsia"/>
          <w:lang w:val="en-US" w:eastAsia="zh-CN"/>
        </w:rPr>
        <w:t>我们可以对生产者和消费者设置不同的优先级别分别实验并检验程序运行时间来判断性能。</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问题三：</w:t>
      </w:r>
    </w:p>
    <w:p>
      <w:pPr>
        <w:numPr>
          <w:ilvl w:val="0"/>
          <w:numId w:val="0"/>
        </w:numPr>
        <w:rPr>
          <w:rFonts w:hint="eastAsia"/>
          <w:lang w:val="en-US" w:eastAsia="zh-CN"/>
        </w:rPr>
      </w:pPr>
      <w:r>
        <w:rPr>
          <w:rFonts w:hint="eastAsia"/>
          <w:lang w:val="en-US" w:eastAsia="zh-CN"/>
        </w:rPr>
        <w:t>在Windows环境中，使用Fibers（纤程）可以实现自定义的调度策略，其中包括彩票调度和其他多种策略。本问题中我们在Fiber环境下实现彩票调度、轮询调度和优先级调度。然后，我们可以对这三种调度策略的性能进行分析。</w:t>
      </w:r>
    </w:p>
    <w:p>
      <w:pPr>
        <w:numPr>
          <w:ilvl w:val="0"/>
          <w:numId w:val="0"/>
        </w:numPr>
        <w:rPr>
          <w:rFonts w:hint="default"/>
          <w:lang w:val="en-US" w:eastAsia="zh-CN"/>
        </w:rPr>
      </w:pPr>
      <w:r>
        <w:rPr>
          <w:rFonts w:hint="default"/>
          <w:lang w:val="en-US" w:eastAsia="zh-CN"/>
        </w:rPr>
        <w:t>创建了8个Fibers，每个Fiber代表一个线程。现在，我们可以实现不同的调度策略：</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彩票调度：给每个Fiber分配一定数量的彩票，然后随机选择一个Fiber执行。</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轮询调度：按照固定的顺序轮流执行每个Fiber。</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优先级调度：为每个Fiber分配不同的优先级，并按照优先级顺序执行。</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对于性能分析，您可以考虑以下因素：</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各种策略的公平性：不同策略可能会导致不同Fibers之间的公平性和响应时间。</w:t>
      </w:r>
    </w:p>
    <w:p>
      <w:pPr>
        <w:numPr>
          <w:ilvl w:val="0"/>
          <w:numId w:val="0"/>
        </w:numPr>
        <w:rPr>
          <w:rFonts w:hint="default"/>
          <w:lang w:val="en-US" w:eastAsia="zh-CN"/>
        </w:rPr>
      </w:pPr>
      <w:r>
        <w:rPr>
          <w:rFonts w:hint="default"/>
          <w:lang w:val="en-US" w:eastAsia="zh-CN"/>
        </w:rPr>
        <w:t>各种策略的开销：不同策略可能会引入不同程度的开销，如彩票调度需要生成随机数，而优先级调度需要额外的排序。</w:t>
      </w:r>
    </w:p>
    <w:p>
      <w:pPr>
        <w:numPr>
          <w:ilvl w:val="0"/>
          <w:numId w:val="0"/>
        </w:numPr>
        <w:rPr>
          <w:rFonts w:hint="default"/>
          <w:lang w:val="en-US" w:eastAsia="zh-CN"/>
        </w:rPr>
      </w:pPr>
      <w:r>
        <w:rPr>
          <w:rFonts w:hint="default"/>
          <w:lang w:val="en-US" w:eastAsia="zh-CN"/>
        </w:rPr>
        <w:t>不同策略下的系统吞吐量：通过测量每个Fiber的任务完成时间，可以比较不同策略下的系统吞吐量。</w:t>
      </w:r>
    </w:p>
    <w:p>
      <w:pPr>
        <w:numPr>
          <w:ilvl w:val="0"/>
          <w:numId w:val="0"/>
        </w:numPr>
        <w:rPr>
          <w:rFonts w:hint="default"/>
          <w:lang w:val="en-US" w:eastAsia="zh-CN"/>
        </w:rPr>
      </w:pPr>
      <w:r>
        <w:rPr>
          <w:rFonts w:hint="default"/>
          <w:lang w:val="en-US" w:eastAsia="zh-CN"/>
        </w:rPr>
        <w:t>对于高负载情况的性能：测试不同策略在高负载时的性能表现。</w:t>
      </w:r>
    </w:p>
    <w:p>
      <w:pPr>
        <w:numPr>
          <w:ilvl w:val="0"/>
          <w:numId w:val="0"/>
        </w:numPr>
        <w:rPr>
          <w:rFonts w:hint="default"/>
          <w:lang w:val="en-US" w:eastAsia="zh-CN"/>
        </w:rPr>
      </w:pPr>
      <w:r>
        <w:rPr>
          <w:rFonts w:hint="default"/>
          <w:lang w:val="en-US" w:eastAsia="zh-CN"/>
        </w:rPr>
        <w:t>性能测试通常需要使用性能分析工具或测量关键性能指标来确定最佳策略。根据具体应用的要求，不同策略可能会有不同的性能表现。在实际应用中，可以根据需求选择最适合的策略。</w:t>
      </w:r>
    </w:p>
    <w:p>
      <w:pPr>
        <w:numPr>
          <w:ilvl w:val="0"/>
          <w:numId w:val="0"/>
        </w:numPr>
        <w:rPr>
          <w:rFonts w:hint="default"/>
          <w:b/>
          <w:bCs/>
          <w:sz w:val="32"/>
          <w:szCs w:val="32"/>
          <w:lang w:val="en-US" w:eastAsia="zh-CN"/>
        </w:rPr>
      </w:pPr>
      <w:r>
        <w:rPr>
          <w:rFonts w:hint="eastAsia"/>
          <w:b/>
          <w:bCs/>
          <w:sz w:val="32"/>
          <w:szCs w:val="32"/>
          <w:lang w:val="en-US" w:eastAsia="zh-CN"/>
        </w:rPr>
        <w:t>三、程序运行展示及分析</w:t>
      </w:r>
    </w:p>
    <w:p>
      <w:pPr>
        <w:numPr>
          <w:ilvl w:val="0"/>
          <w:numId w:val="0"/>
        </w:numPr>
        <w:rPr>
          <w:rFonts w:hint="default"/>
          <w:b/>
          <w:bCs/>
          <w:lang w:val="en-US" w:eastAsia="zh-CN"/>
        </w:rPr>
      </w:pPr>
      <w:r>
        <w:rPr>
          <w:rFonts w:hint="eastAsia"/>
          <w:b/>
          <w:bCs/>
          <w:lang w:val="en-US" w:eastAsia="zh-CN"/>
        </w:rPr>
        <w:t>实验一：producer_consumer.c</w:t>
      </w:r>
    </w:p>
    <w:p>
      <w:pPr>
        <w:numPr>
          <w:ilvl w:val="0"/>
          <w:numId w:val="0"/>
        </w:numPr>
        <w:rPr>
          <w:rFonts w:hint="eastAsia"/>
          <w:lang w:val="en-US" w:eastAsia="zh-CN"/>
        </w:rPr>
      </w:pPr>
      <w:r>
        <w:rPr>
          <w:rFonts w:hint="eastAsia"/>
          <w:lang w:val="en-US" w:eastAsia="zh-CN"/>
        </w:rPr>
        <w:drawing>
          <wp:inline distT="0" distB="0" distL="114300" distR="114300">
            <wp:extent cx="5242560" cy="34518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42560" cy="345186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实验二：pc2.c</w:t>
      </w:r>
    </w:p>
    <w:p>
      <w:pPr>
        <w:numPr>
          <w:ilvl w:val="0"/>
          <w:numId w:val="0"/>
        </w:numPr>
        <w:rPr>
          <w:rFonts w:hint="eastAsia"/>
          <w:lang w:val="en-US" w:eastAsia="zh-CN"/>
        </w:rPr>
      </w:pPr>
      <w:r>
        <w:rPr>
          <w:rFonts w:hint="eastAsia"/>
          <w:lang w:val="en-US" w:eastAsia="zh-CN"/>
        </w:rPr>
        <w:t>消费者优先级高于生产者：</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73040" cy="3906520"/>
            <wp:effectExtent l="0" t="0" r="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040" cy="390652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69865" cy="257238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57238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这种情况下，生产者被设置为更高的优先级。这意味着生产者线程更频繁地获得CPU执行时间。结果显示生产者线程在一段时间内运行得更多。这对于需要高生产率的应用可能是有利的，但也可能导致消费者线程响应时间较长。</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生产者优先级高于消费者</w:t>
      </w:r>
    </w:p>
    <w:p>
      <w:pPr>
        <w:numPr>
          <w:ilvl w:val="0"/>
          <w:numId w:val="0"/>
        </w:numPr>
        <w:rPr>
          <w:rFonts w:hint="eastAsia"/>
          <w:lang w:val="en-US" w:eastAsia="zh-CN"/>
        </w:rPr>
      </w:pPr>
      <w:r>
        <w:rPr>
          <w:rFonts w:hint="eastAsia"/>
          <w:lang w:val="en-US" w:eastAsia="zh-CN"/>
        </w:rPr>
        <w:drawing>
          <wp:inline distT="0" distB="0" distL="114300" distR="114300">
            <wp:extent cx="5269865" cy="406908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406908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drawing>
          <wp:inline distT="0" distB="0" distL="114300" distR="114300">
            <wp:extent cx="5269230" cy="2699385"/>
            <wp:effectExtent l="0" t="0" r="38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9230" cy="269938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在这种情况下，消费者被设置为更高的优先级。这导致消费者线程更频繁地获得CPU执行时间。结果显示消费者线程在一段时间内运行得更多。这可以对需要快速响应和消费的应用有利。</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总体而言，设置不同线程的优先级可以影响它们的执行顺序和相对权重。选择哪个线程优先运行可能会根据应用的具体需求而定。例如，如果某个线程的任务对应用的性能至关重要，那么提高其优先级可能是有益的。然而，需要小心管理线程的优先级，以避免导致某些线程被饿死（Starvation）或不公平分配CPU时间。</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问题三：</w:t>
      </w:r>
      <w:r>
        <w:rPr>
          <w:rFonts w:hint="eastAsia"/>
          <w:lang w:val="en-US" w:eastAsia="zh-CN"/>
        </w:rPr>
        <w:t>（1000纤程运行）</w:t>
      </w:r>
    </w:p>
    <w:p>
      <w:pPr>
        <w:numPr>
          <w:ilvl w:val="0"/>
          <w:numId w:val="0"/>
        </w:numPr>
        <w:rPr>
          <w:rFonts w:hint="default"/>
          <w:lang w:val="en-US" w:eastAsia="zh-CN"/>
        </w:rPr>
      </w:pPr>
      <w:r>
        <w:rPr>
          <w:rFonts w:hint="eastAsia"/>
          <w:lang w:val="en-US" w:eastAsia="zh-CN"/>
        </w:rPr>
        <w:t>彩票调度：代码文件：31.c</w:t>
      </w:r>
    </w:p>
    <w:p>
      <w:pPr>
        <w:numPr>
          <w:ilvl w:val="0"/>
          <w:numId w:val="0"/>
        </w:numPr>
        <w:rPr>
          <w:rFonts w:hint="eastAsia"/>
          <w:lang w:val="en-US" w:eastAsia="zh-CN"/>
        </w:rPr>
      </w:pPr>
      <w:r>
        <w:rPr>
          <w:rFonts w:hint="eastAsia"/>
          <w:lang w:val="en-US" w:eastAsia="zh-CN"/>
        </w:rPr>
        <w:drawing>
          <wp:inline distT="0" distB="0" distL="114300" distR="114300">
            <wp:extent cx="4930140" cy="422148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930140" cy="4221480"/>
                    </a:xfrm>
                    <a:prstGeom prst="rect">
                      <a:avLst/>
                    </a:prstGeom>
                    <a:noFill/>
                    <a:ln>
                      <a:noFill/>
                    </a:ln>
                  </pic:spPr>
                </pic:pic>
              </a:graphicData>
            </a:graphic>
          </wp:inline>
        </w:drawing>
      </w:r>
    </w:p>
    <w:p>
      <w:pPr>
        <w:numPr>
          <w:numId w:val="0"/>
        </w:numPr>
        <w:ind w:leftChars="0"/>
      </w:pPr>
      <w:r>
        <w:drawing>
          <wp:inline distT="0" distB="0" distL="114300" distR="114300">
            <wp:extent cx="3649980" cy="284988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649980" cy="284988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彩票调度是一种随机调度策略，它为每个Fiber分配了彩票，并根据彩票的随机抽取来选择下一个执行的Fiber。在这种情况下，因为彩票是随机分配的，所以某些Fibers可能被频繁地选择，而其他Fibers可能较少选择。这可以导致某些Fibers具有较低的响应时间，而其他Fibers具有较高的响应时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轮询调度：</w:t>
      </w:r>
    </w:p>
    <w:p>
      <w:pPr>
        <w:numPr>
          <w:ilvl w:val="0"/>
          <w:numId w:val="0"/>
        </w:numPr>
        <w:rPr>
          <w:rFonts w:hint="default"/>
          <w:lang w:val="en-US" w:eastAsia="zh-CN"/>
        </w:rPr>
      </w:pPr>
      <w:r>
        <w:rPr>
          <w:rFonts w:hint="eastAsia"/>
          <w:lang w:val="en-US" w:eastAsia="zh-CN"/>
        </w:rPr>
        <w:t>代码文件：32.c</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4442460" cy="208026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442460" cy="208026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2712720" cy="21640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712720" cy="216408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轮询调度是一种固定顺序的调度策略，每个Fiber依次执行。在这种情况下，Fibers按照固定顺序循环执行，没有考虑任务的优先级或不同Fibers的执行时间。这可能导致一些Fibers等待时间较长，而其他Fibers较快执行。</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优先级调度：代码文件：33.c</w:t>
      </w:r>
      <w:bookmarkStart w:id="0" w:name="_GoBack"/>
      <w:bookmarkEnd w:id="0"/>
    </w:p>
    <w:p>
      <w:pPr>
        <w:numPr>
          <w:ilvl w:val="0"/>
          <w:numId w:val="0"/>
        </w:numPr>
        <w:rPr>
          <w:rFonts w:hint="eastAsia"/>
          <w:lang w:val="en-US" w:eastAsia="zh-CN"/>
        </w:rPr>
      </w:pPr>
      <w:r>
        <w:rPr>
          <w:rFonts w:hint="eastAsia"/>
          <w:lang w:val="en-US" w:eastAsia="zh-CN"/>
        </w:rPr>
        <w:drawing>
          <wp:inline distT="0" distB="0" distL="114300" distR="114300">
            <wp:extent cx="4495800" cy="416814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495800" cy="416814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drawing>
          <wp:inline distT="0" distB="0" distL="114300" distR="114300">
            <wp:extent cx="4008120" cy="28498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008120" cy="284988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优先级调度是一种根据Fiber的优先级来选择下一个执行的策略。在这种情况下，Fibers的执行顺序受其优先级的影响。具有较高优先级的Fibers将更频繁地执行。这可以导致优先级较高的任务更快完成，但可能导致低优先级任务响应时间较长。</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综合分析：</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彩票调度通常在随机性上具有较大的优势，但可能导致不公平性和较差的响应时间。这在生产者-消费者问题中可能会导致某些生产者或消费者的性能不稳定。</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轮询调度是一种简单的调度策略，但可能导致某些Fibers等待时间较长，不太适用于需要灵活性和不同任务优先级的场景。</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优先级调度在考虑任务优先级时可能具有优势，但需要谨慎管理任务的优先级以避免低优先级任务长时间等待。</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在生产者-消费者问题中，选择适当的调度策略取决于具体的性能需求和公平性要求。如果要求高性能且不需要太大的公平性，彩票调度可能是一个不错的选择。如果需要更多的公平性，优先级调度可能更适合，但需要管理好任务的优先级。轮询调度在某些特定情况下可能有用，但通常不太适合要求高性能和公平性的场景。需要根据具体的应用需求来选择最适合的策略。</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四、实验问题与解决方案</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问题：</w:t>
      </w:r>
    </w:p>
    <w:p>
      <w:pPr>
        <w:numPr>
          <w:ilvl w:val="0"/>
          <w:numId w:val="0"/>
        </w:numPr>
        <w:rPr>
          <w:rFonts w:hint="eastAsia"/>
          <w:lang w:val="en-US" w:eastAsia="zh-CN"/>
        </w:rPr>
      </w:pPr>
      <w:r>
        <w:rPr>
          <w:rFonts w:hint="eastAsia"/>
          <w:lang w:val="en-US" w:eastAsia="zh-CN"/>
        </w:rPr>
        <w:t>实验中执行生产者消费者模型时，规定固定执行数量后运行程序，程序在消费结束后并没有退出然后输出程序执行时间，而是卡在原地无响应。</w:t>
      </w:r>
    </w:p>
    <w:p>
      <w:pPr>
        <w:numPr>
          <w:ilvl w:val="0"/>
          <w:numId w:val="0"/>
        </w:numPr>
        <w:rPr>
          <w:rFonts w:hint="eastAsia"/>
          <w:b/>
          <w:bCs/>
          <w:lang w:val="en-US" w:eastAsia="zh-CN"/>
        </w:rPr>
      </w:pPr>
      <w:r>
        <w:rPr>
          <w:rFonts w:hint="eastAsia"/>
          <w:b/>
          <w:bCs/>
          <w:lang w:val="en-US" w:eastAsia="zh-CN"/>
        </w:rPr>
        <w:t>解决方案：</w:t>
      </w:r>
    </w:p>
    <w:p>
      <w:pPr>
        <w:numPr>
          <w:ilvl w:val="0"/>
          <w:numId w:val="0"/>
        </w:numPr>
        <w:rPr>
          <w:rFonts w:hint="eastAsia"/>
          <w:lang w:val="en-US" w:eastAsia="zh-CN"/>
        </w:rPr>
      </w:pPr>
      <w:r>
        <w:rPr>
          <w:rFonts w:hint="eastAsia"/>
          <w:lang w:val="en-US" w:eastAsia="zh-CN"/>
        </w:rPr>
        <w:t>在生产与消费函数中加入超时中断：</w:t>
      </w:r>
    </w:p>
    <w:p>
      <w:pPr>
        <w:numPr>
          <w:numId w:val="0"/>
        </w:numPr>
      </w:pPr>
      <w:r>
        <w:drawing>
          <wp:inline distT="0" distB="0" distL="114300" distR="114300">
            <wp:extent cx="5273675" cy="808355"/>
            <wp:effectExtent l="0" t="0" r="1460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3675" cy="80835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即可在超时时既结束了固定数量进程运行，又输出了时间。</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ind w:leftChars="0"/>
        <w:rPr>
          <w:rFonts w:hint="eastAsia"/>
          <w:b/>
          <w:bCs/>
          <w:sz w:val="32"/>
          <w:szCs w:val="32"/>
          <w:lang w:val="en-US" w:eastAsia="zh-CN"/>
        </w:rPr>
      </w:pPr>
      <w:r>
        <w:rPr>
          <w:rFonts w:hint="eastAsia"/>
          <w:b/>
          <w:bCs/>
          <w:sz w:val="32"/>
          <w:szCs w:val="32"/>
          <w:lang w:val="en-US" w:eastAsia="zh-CN"/>
        </w:rPr>
        <w:t>五、总结与反思</w:t>
      </w:r>
    </w:p>
    <w:p>
      <w:pPr>
        <w:numPr>
          <w:numId w:val="0"/>
        </w:numPr>
        <w:ind w:leftChars="0"/>
        <w:rPr>
          <w:rFonts w:hint="default"/>
          <w:lang w:val="en-US" w:eastAsia="zh-CN"/>
        </w:rPr>
      </w:pPr>
      <w:r>
        <w:rPr>
          <w:rFonts w:hint="default"/>
          <w:lang w:val="en-US" w:eastAsia="zh-CN"/>
        </w:rPr>
        <w:t>在本次实验中，我们探讨了多线程编程和Fiber编程的相关概念和应用。了解多线程和Fiber的基本原理对于并发编程非常重要，可以帮助解决各种问题。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在第一个问题中，我们实现了一个生产者-消费者问题的多线程解决方案，使用了互斥锁和信号量来控制线程的同步和协作。这展示了如何在多线程环境中管理共享资源和控制线程的数量。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在第二个问题中，我们实现了不同的Fiber调度策略，包括彩票调度、轮询调度和优先级调度。每种策略都有其优势和局限性，需要根据具体需求选择适当的策略。</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性能分析对于确定最佳调度策略至关重要。不同策略可能会导致不同的性能表现，因此需要综合考虑吞吐量、响应时间和公平性等因素。</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在实验过程中，我们学到了如何使用多线程和Fiber来实现并发编程，以及如何选择适当的同步和调度策略。这些技能对于解决实际应用中的并发问题非常有帮助。</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总体而言，本次实验提供了一个深入了解多线程和Fiber编程的机会，并让我们掌握了处理并发问题的基本原则。随着更多的应用需要并发处理，这些知识和技能将变得越来越重要。</w:t>
      </w:r>
    </w:p>
    <w:p>
      <w:pPr>
        <w:numPr>
          <w:numId w:val="0"/>
        </w:numPr>
        <w:rPr>
          <w:rFonts w:hint="default" w:ascii="Segoe UI" w:hAnsi="Segoe UI" w:eastAsia="Segoe UI" w:cs="Segoe UI"/>
          <w:i w:val="0"/>
          <w:iCs w:val="0"/>
          <w:caps w:val="0"/>
          <w:color w:val="D1D5DB"/>
          <w:spacing w:val="0"/>
          <w:sz w:val="19"/>
          <w:szCs w:val="19"/>
          <w:shd w:val="clear" w:fill="44465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Garamond-Bold">
    <w:altName w:val="Segoe Print"/>
    <w:panose1 w:val="00000000000000000000"/>
    <w:charset w:val="00"/>
    <w:family w:val="auto"/>
    <w:pitch w:val="default"/>
    <w:sig w:usb0="00000000" w:usb1="00000000" w:usb2="00000000" w:usb3="00000000" w:csb0="00000000"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ramond">
    <w:panose1 w:val="02020404030301010803"/>
    <w:charset w:val="00"/>
    <w:family w:val="auto"/>
    <w:pitch w:val="default"/>
    <w:sig w:usb0="00000287" w:usb1="00000000" w:usb2="00000000" w:usb3="00000000" w:csb0="000000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6E36BD"/>
    <w:multiLevelType w:val="singleLevel"/>
    <w:tmpl w:val="136E36B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xMDMzM2E2ZWYyOTRkMDM5NjdjYTJkYzE0M2I0ZTQifQ=="/>
  </w:docVars>
  <w:rsids>
    <w:rsidRoot w:val="00000000"/>
    <w:rsid w:val="03231B33"/>
    <w:rsid w:val="092108C3"/>
    <w:rsid w:val="09E853F5"/>
    <w:rsid w:val="0C566BC6"/>
    <w:rsid w:val="0DC34E14"/>
    <w:rsid w:val="12767ED2"/>
    <w:rsid w:val="12D43436"/>
    <w:rsid w:val="12DA6EE0"/>
    <w:rsid w:val="13386F9F"/>
    <w:rsid w:val="18FB4CAF"/>
    <w:rsid w:val="1ACC4D45"/>
    <w:rsid w:val="22476665"/>
    <w:rsid w:val="26CF3B03"/>
    <w:rsid w:val="272F45BD"/>
    <w:rsid w:val="275E4C26"/>
    <w:rsid w:val="290B0003"/>
    <w:rsid w:val="29BD7D3C"/>
    <w:rsid w:val="2A1B66BF"/>
    <w:rsid w:val="3771093C"/>
    <w:rsid w:val="381279D4"/>
    <w:rsid w:val="38C316AD"/>
    <w:rsid w:val="3A9E2C5A"/>
    <w:rsid w:val="3AAF7180"/>
    <w:rsid w:val="3BC00CBE"/>
    <w:rsid w:val="3DEE32CE"/>
    <w:rsid w:val="3EFC7E35"/>
    <w:rsid w:val="4B813CEC"/>
    <w:rsid w:val="52F15767"/>
    <w:rsid w:val="532044AA"/>
    <w:rsid w:val="559774D8"/>
    <w:rsid w:val="5A2360AC"/>
    <w:rsid w:val="5B5714EF"/>
    <w:rsid w:val="6521764F"/>
    <w:rsid w:val="65E41BD1"/>
    <w:rsid w:val="65F370E8"/>
    <w:rsid w:val="681661D3"/>
    <w:rsid w:val="69841BC6"/>
    <w:rsid w:val="6F9E33BC"/>
    <w:rsid w:val="717C07E8"/>
    <w:rsid w:val="73F86231"/>
    <w:rsid w:val="767C74B3"/>
    <w:rsid w:val="78636666"/>
    <w:rsid w:val="7BF2410D"/>
    <w:rsid w:val="7C307302"/>
    <w:rsid w:val="7F60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2626</Words>
  <Characters>3089</Characters>
  <Lines>0</Lines>
  <Paragraphs>0</Paragraphs>
  <TotalTime>6</TotalTime>
  <ScaleCrop>false</ScaleCrop>
  <LinksUpToDate>false</LinksUpToDate>
  <CharactersWithSpaces>3113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2023-11-03T02:43:51Z</dcterms:created>
  <dc:creator>lx</dc:creator>
  <cp:lastModifiedBy>禹泽海</cp:lastModifiedBy>
  <dcterms:modified xsi:type="dcterms:W3CDTF">2023-11-03T04:24:18Z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A0F57478B3424BBFBB53149934B14B98_12</vt:lpwstr>
  </property>
</Properties>
</file>