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0"/>
          <w:tab w:val="left" w:pos="420"/>
        </w:tabs>
        <w:spacing w:line="288" w:lineRule="auto"/>
        <w:rPr>
          <w:rFonts w:hint="eastAsia" w:ascii="宋体" w:hAnsi="宋体"/>
          <w:sz w:val="24"/>
          <w:lang w:eastAsia="zh-CN"/>
        </w:rPr>
      </w:pPr>
    </w:p>
    <w:tbl>
      <w:tblPr>
        <w:tblStyle w:val="3"/>
        <w:tblpPr w:leftFromText="180" w:rightFromText="180" w:vertAnchor="page" w:horzAnchor="page" w:tblpX="1770" w:tblpY="2544"/>
        <w:tblOverlap w:val="never"/>
        <w:tblW w:w="9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7"/>
        <w:gridCol w:w="1475"/>
        <w:gridCol w:w="1350"/>
        <w:gridCol w:w="1338"/>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3" w:type="dxa"/>
            <w:gridSpan w:val="5"/>
          </w:tcPr>
          <w:p>
            <w:pPr>
              <w:jc w:val="center"/>
              <w:rPr>
                <w:rFonts w:ascii="宋体" w:hAnsi="宋体"/>
                <w:b/>
                <w:sz w:val="36"/>
                <w:szCs w:val="36"/>
              </w:rPr>
            </w:pPr>
            <w:r>
              <w:rPr>
                <w:rFonts w:ascii="宋体" w:hAnsi="宋体"/>
                <w:kern w:val="0"/>
                <w:sz w:val="36"/>
                <w:szCs w:val="36"/>
              </w:rPr>
              <w:t>《数据库</w:t>
            </w:r>
            <w:r>
              <w:rPr>
                <w:rFonts w:hint="eastAsia" w:ascii="宋体" w:hAnsi="宋体"/>
                <w:kern w:val="0"/>
                <w:sz w:val="36"/>
                <w:szCs w:val="36"/>
              </w:rPr>
              <w:t>原理</w:t>
            </w:r>
            <w:r>
              <w:rPr>
                <w:rFonts w:ascii="宋体" w:hAnsi="宋体"/>
                <w:kern w:val="0"/>
                <w:sz w:val="36"/>
                <w:szCs w:val="36"/>
              </w:rPr>
              <w:t>》实验报告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Merge w:val="restart"/>
          </w:tcPr>
          <w:p>
            <w:pPr>
              <w:rPr>
                <w:rFonts w:ascii="宋体" w:hAnsi="宋体"/>
                <w:kern w:val="0"/>
                <w:sz w:val="24"/>
              </w:rPr>
            </w:pPr>
            <w:r>
              <w:rPr>
                <w:rFonts w:hint="eastAsia" w:ascii="宋体" w:hAnsi="宋体"/>
                <w:kern w:val="0"/>
                <w:sz w:val="24"/>
              </w:rPr>
              <w:t>题目：实验一</w:t>
            </w:r>
          </w:p>
          <w:p>
            <w:pPr>
              <w:rPr>
                <w:rFonts w:ascii="宋体" w:hAnsi="宋体"/>
                <w:b/>
                <w:sz w:val="24"/>
              </w:rPr>
            </w:pPr>
            <w:r>
              <w:rPr>
                <w:rFonts w:hint="eastAsia" w:ascii="宋体" w:hAnsi="宋体"/>
                <w:kern w:val="0"/>
                <w:sz w:val="24"/>
              </w:rPr>
              <w:t>数据库和表的创建与管理</w:t>
            </w:r>
          </w:p>
        </w:tc>
        <w:tc>
          <w:tcPr>
            <w:tcW w:w="1475" w:type="dxa"/>
          </w:tcPr>
          <w:p>
            <w:pPr>
              <w:widowControl/>
              <w:spacing w:before="100" w:beforeAutospacing="1" w:after="100" w:afterAutospacing="1" w:line="360" w:lineRule="auto"/>
              <w:jc w:val="center"/>
              <w:rPr>
                <w:rFonts w:ascii="宋体" w:hAnsi="宋体"/>
                <w:kern w:val="0"/>
                <w:sz w:val="24"/>
              </w:rPr>
            </w:pPr>
            <w:r>
              <w:rPr>
                <w:rFonts w:hint="eastAsia" w:ascii="宋体" w:hAnsi="宋体"/>
                <w:sz w:val="24"/>
              </w:rPr>
              <w:t>学号</w:t>
            </w:r>
          </w:p>
        </w:tc>
        <w:tc>
          <w:tcPr>
            <w:tcW w:w="1350" w:type="dxa"/>
          </w:tcPr>
          <w:p>
            <w:pPr>
              <w:widowControl/>
              <w:spacing w:before="100" w:beforeAutospacing="1" w:after="100" w:afterAutospacing="1" w:line="360" w:lineRule="auto"/>
              <w:jc w:val="center"/>
              <w:rPr>
                <w:rFonts w:ascii="宋体" w:hAnsi="宋体"/>
                <w:kern w:val="0"/>
                <w:sz w:val="24"/>
              </w:rPr>
            </w:pPr>
            <w:r>
              <w:rPr>
                <w:rFonts w:ascii="宋体" w:hAnsi="宋体"/>
                <w:kern w:val="0"/>
                <w:sz w:val="24"/>
              </w:rPr>
              <w:t>姓名</w:t>
            </w:r>
          </w:p>
        </w:tc>
        <w:tc>
          <w:tcPr>
            <w:tcW w:w="1338" w:type="dxa"/>
          </w:tcPr>
          <w:p>
            <w:pPr>
              <w:widowControl/>
              <w:spacing w:before="100" w:beforeAutospacing="1" w:after="100" w:afterAutospacing="1" w:line="360" w:lineRule="auto"/>
              <w:jc w:val="center"/>
              <w:rPr>
                <w:rFonts w:ascii="宋体" w:hAnsi="宋体"/>
                <w:kern w:val="0"/>
                <w:sz w:val="24"/>
              </w:rPr>
            </w:pPr>
            <w:r>
              <w:rPr>
                <w:rFonts w:hint="eastAsia" w:ascii="宋体" w:hAnsi="宋体"/>
                <w:sz w:val="24"/>
              </w:rPr>
              <w:t>班级</w:t>
            </w:r>
          </w:p>
        </w:tc>
        <w:tc>
          <w:tcPr>
            <w:tcW w:w="1313" w:type="dxa"/>
          </w:tcPr>
          <w:p>
            <w:pPr>
              <w:widowControl/>
              <w:spacing w:before="100" w:beforeAutospacing="1" w:after="100" w:afterAutospacing="1" w:line="360" w:lineRule="auto"/>
              <w:jc w:val="center"/>
              <w:rPr>
                <w:rFonts w:ascii="宋体" w:hAnsi="宋体"/>
                <w:kern w:val="0"/>
                <w:sz w:val="24"/>
              </w:rPr>
            </w:pPr>
            <w:r>
              <w:rPr>
                <w:rFonts w:ascii="宋体" w:hAnsi="宋体"/>
                <w:kern w:val="0"/>
                <w:sz w:val="24"/>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Merge w:val="continue"/>
          </w:tcPr>
          <w:p>
            <w:pPr>
              <w:rPr>
                <w:rFonts w:ascii="宋体" w:hAnsi="宋体"/>
                <w:b/>
                <w:sz w:val="24"/>
              </w:rPr>
            </w:pPr>
          </w:p>
        </w:tc>
        <w:tc>
          <w:tcPr>
            <w:tcW w:w="1475" w:type="dxa"/>
          </w:tcPr>
          <w:p>
            <w:pPr>
              <w:rPr>
                <w:rFonts w:hint="default" w:ascii="宋体" w:hAnsi="宋体" w:eastAsiaTheme="minorEastAsia"/>
                <w:b/>
                <w:sz w:val="24"/>
                <w:lang w:val="en-US" w:eastAsia="zh-CN"/>
              </w:rPr>
            </w:pPr>
            <w:r>
              <w:rPr>
                <w:rFonts w:hint="eastAsia" w:ascii="宋体" w:hAnsi="宋体"/>
                <w:b/>
                <w:sz w:val="24"/>
                <w:lang w:val="en-US" w:eastAsia="zh-CN"/>
              </w:rPr>
              <w:t>2021302111</w:t>
            </w:r>
          </w:p>
        </w:tc>
        <w:tc>
          <w:tcPr>
            <w:tcW w:w="1350" w:type="dxa"/>
          </w:tcPr>
          <w:p>
            <w:pPr>
              <w:jc w:val="center"/>
              <w:rPr>
                <w:rFonts w:hint="default" w:ascii="宋体" w:hAnsi="宋体" w:eastAsiaTheme="minorEastAsia"/>
                <w:b/>
                <w:sz w:val="24"/>
                <w:lang w:val="en-US" w:eastAsia="zh-CN"/>
              </w:rPr>
            </w:pPr>
            <w:r>
              <w:rPr>
                <w:rFonts w:hint="eastAsia" w:ascii="宋体" w:hAnsi="宋体"/>
                <w:b/>
                <w:sz w:val="24"/>
                <w:lang w:val="en-US" w:eastAsia="zh-CN"/>
              </w:rPr>
              <w:t>禹泽海</w:t>
            </w:r>
          </w:p>
        </w:tc>
        <w:tc>
          <w:tcPr>
            <w:tcW w:w="1338" w:type="dxa"/>
          </w:tcPr>
          <w:p>
            <w:pPr>
              <w:rPr>
                <w:rFonts w:hint="default" w:ascii="宋体" w:hAnsi="宋体" w:eastAsiaTheme="minorEastAsia"/>
                <w:b/>
                <w:sz w:val="24"/>
                <w:lang w:val="en-US" w:eastAsia="zh-CN"/>
              </w:rPr>
            </w:pPr>
            <w:r>
              <w:rPr>
                <w:rFonts w:hint="eastAsia" w:ascii="宋体" w:hAnsi="宋体"/>
                <w:b/>
                <w:sz w:val="24"/>
                <w:lang w:val="en-US" w:eastAsia="zh-CN"/>
              </w:rPr>
              <w:t>JKC012101</w:t>
            </w:r>
          </w:p>
        </w:tc>
        <w:tc>
          <w:tcPr>
            <w:tcW w:w="1313" w:type="dxa"/>
          </w:tcPr>
          <w:p>
            <w:pPr>
              <w:rPr>
                <w:rFonts w:hint="default" w:ascii="宋体" w:hAnsi="宋体" w:eastAsiaTheme="minorEastAsia"/>
                <w:b/>
                <w:sz w:val="24"/>
                <w:lang w:val="en-US" w:eastAsia="zh-CN"/>
              </w:rPr>
            </w:pPr>
            <w:r>
              <w:rPr>
                <w:rFonts w:hint="eastAsia" w:ascii="宋体" w:hAnsi="宋体"/>
                <w:b/>
                <w:sz w:val="24"/>
                <w:lang w:val="en-US" w:eastAsia="zh-CN"/>
              </w:rPr>
              <w:t>2023/10/5</w:t>
            </w:r>
          </w:p>
        </w:tc>
      </w:tr>
    </w:tbl>
    <w:p>
      <w:pPr>
        <w:tabs>
          <w:tab w:val="left" w:pos="210"/>
          <w:tab w:val="left" w:pos="420"/>
        </w:tabs>
        <w:spacing w:line="288" w:lineRule="auto"/>
        <w:rPr>
          <w:rFonts w:hint="eastAsia" w:ascii="宋体" w:hAnsi="宋体"/>
          <w:sz w:val="24"/>
          <w:lang w:eastAsia="zh-CN"/>
        </w:rPr>
      </w:pPr>
    </w:p>
    <w:p>
      <w:pPr>
        <w:numPr>
          <w:numId w:val="0"/>
        </w:numPr>
        <w:spacing w:line="288" w:lineRule="auto"/>
        <w:ind w:leftChars="0"/>
        <w:rPr>
          <w:rFonts w:hint="eastAsia" w:ascii="宋体" w:hAnsi="宋体"/>
          <w:b/>
          <w:bCs/>
          <w:sz w:val="24"/>
          <w:lang w:eastAsia="zh-CN"/>
        </w:rPr>
      </w:pPr>
      <w:r>
        <w:rPr>
          <w:rFonts w:hint="eastAsia" w:ascii="宋体" w:hAnsi="宋体"/>
          <w:b/>
          <w:bCs/>
          <w:sz w:val="24"/>
          <w:lang w:val="en-US" w:eastAsia="zh-CN"/>
        </w:rPr>
        <w:t>一 .</w:t>
      </w:r>
      <w:r>
        <w:rPr>
          <w:rFonts w:hint="eastAsia" w:ascii="宋体" w:hAnsi="宋体"/>
          <w:b/>
          <w:bCs/>
          <w:sz w:val="24"/>
        </w:rPr>
        <w:t>头歌平台截图</w:t>
      </w:r>
    </w:p>
    <w:p>
      <w:pPr>
        <w:tabs>
          <w:tab w:val="left" w:pos="210"/>
          <w:tab w:val="left" w:pos="420"/>
          <w:tab w:val="left" w:pos="1650"/>
        </w:tabs>
        <w:spacing w:line="288" w:lineRule="auto"/>
        <w:rPr>
          <w:rFonts w:hint="eastAsia" w:ascii="宋体" w:hAnsi="宋体" w:eastAsiaTheme="minorEastAsia"/>
          <w:sz w:val="24"/>
          <w:lang w:eastAsia="zh-CN"/>
        </w:rPr>
      </w:pPr>
      <w:r>
        <w:rPr>
          <w:rFonts w:hint="eastAsia" w:ascii="宋体" w:hAnsi="宋体"/>
          <w:sz w:val="24"/>
          <w:lang w:eastAsia="zh-CN"/>
        </w:rPr>
        <w:tab/>
      </w:r>
      <w:r>
        <w:drawing>
          <wp:inline distT="0" distB="0" distL="114300" distR="114300">
            <wp:extent cx="5266690" cy="271208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712085"/>
                    </a:xfrm>
                    <a:prstGeom prst="rect">
                      <a:avLst/>
                    </a:prstGeom>
                    <a:noFill/>
                    <a:ln>
                      <a:noFill/>
                    </a:ln>
                  </pic:spPr>
                </pic:pic>
              </a:graphicData>
            </a:graphic>
          </wp:inline>
        </w:drawing>
      </w:r>
    </w:p>
    <w:p>
      <w:pPr>
        <w:tabs>
          <w:tab w:val="left" w:pos="420"/>
        </w:tabs>
        <w:spacing w:line="288" w:lineRule="auto"/>
        <w:ind w:left="420"/>
        <w:jc w:val="center"/>
        <w:rPr>
          <w:rFonts w:hint="eastAsia" w:ascii="宋体" w:hAnsi="宋体"/>
          <w:sz w:val="24"/>
          <w:lang w:val="en-US" w:eastAsia="zh-CN"/>
        </w:rPr>
      </w:pPr>
      <w:r>
        <w:rPr>
          <w:rFonts w:hint="eastAsia" w:ascii="宋体" w:hAnsi="宋体"/>
          <w:sz w:val="24"/>
          <w:lang w:val="en-US" w:eastAsia="zh-CN"/>
        </w:rPr>
        <w:t>头歌平台实验一完成截图</w:t>
      </w:r>
    </w:p>
    <w:p>
      <w:pPr>
        <w:tabs>
          <w:tab w:val="left" w:pos="420"/>
        </w:tabs>
        <w:spacing w:line="288" w:lineRule="auto"/>
        <w:ind w:left="420"/>
        <w:jc w:val="center"/>
        <w:rPr>
          <w:rFonts w:hint="eastAsia" w:ascii="宋体" w:hAnsi="宋体"/>
          <w:sz w:val="24"/>
          <w:lang w:val="en-US" w:eastAsia="zh-CN"/>
        </w:rPr>
      </w:pPr>
    </w:p>
    <w:p>
      <w:pPr>
        <w:tabs>
          <w:tab w:val="left" w:pos="420"/>
        </w:tabs>
        <w:spacing w:line="288" w:lineRule="auto"/>
        <w:ind w:left="420"/>
        <w:jc w:val="center"/>
      </w:pPr>
      <w:r>
        <w:drawing>
          <wp:inline distT="0" distB="0" distL="114300" distR="114300">
            <wp:extent cx="5263515" cy="3134360"/>
            <wp:effectExtent l="0" t="0" r="952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3515" cy="3134360"/>
                    </a:xfrm>
                    <a:prstGeom prst="rect">
                      <a:avLst/>
                    </a:prstGeom>
                    <a:noFill/>
                    <a:ln>
                      <a:noFill/>
                    </a:ln>
                  </pic:spPr>
                </pic:pic>
              </a:graphicData>
            </a:graphic>
          </wp:inline>
        </w:drawing>
      </w:r>
    </w:p>
    <w:p>
      <w:pPr>
        <w:tabs>
          <w:tab w:val="left" w:pos="420"/>
        </w:tabs>
        <w:spacing w:line="288" w:lineRule="auto"/>
        <w:ind w:left="420"/>
        <w:jc w:val="center"/>
        <w:rPr>
          <w:rFonts w:hint="default" w:eastAsiaTheme="minorEastAsia"/>
          <w:lang w:val="en-US" w:eastAsia="zh-CN"/>
        </w:rPr>
      </w:pPr>
      <w:r>
        <w:rPr>
          <w:rFonts w:hint="eastAsia"/>
          <w:lang w:val="en-US" w:eastAsia="zh-CN"/>
        </w:rPr>
        <w:t>头歌平台实验二完成截图</w:t>
      </w:r>
    </w:p>
    <w:p>
      <w:pPr>
        <w:tabs>
          <w:tab w:val="left" w:pos="420"/>
        </w:tabs>
        <w:spacing w:line="288" w:lineRule="auto"/>
        <w:ind w:left="420"/>
        <w:jc w:val="center"/>
        <w:rPr>
          <w:rFonts w:hint="eastAsia"/>
          <w:lang w:val="en-US" w:eastAsia="zh-CN"/>
        </w:rPr>
      </w:pPr>
    </w:p>
    <w:p>
      <w:pPr>
        <w:tabs>
          <w:tab w:val="left" w:pos="420"/>
        </w:tabs>
        <w:spacing w:line="288" w:lineRule="auto"/>
        <w:ind w:left="420"/>
        <w:jc w:val="center"/>
        <w:rPr>
          <w:rFonts w:hint="default" w:ascii="宋体" w:hAnsi="宋体"/>
          <w:sz w:val="24"/>
          <w:lang w:val="en-US" w:eastAsia="zh-CN"/>
        </w:rPr>
      </w:pPr>
    </w:p>
    <w:p>
      <w:pPr>
        <w:numPr>
          <w:numId w:val="0"/>
        </w:numPr>
        <w:spacing w:line="288" w:lineRule="auto"/>
        <w:ind w:leftChars="0"/>
        <w:rPr>
          <w:rFonts w:ascii="宋体" w:hAnsi="宋体"/>
          <w:b/>
          <w:bCs/>
          <w:sz w:val="24"/>
        </w:rPr>
      </w:pPr>
      <w:bookmarkStart w:id="0" w:name="_GoBack"/>
      <w:r>
        <w:rPr>
          <w:rFonts w:hint="eastAsia" w:ascii="宋体" w:hAnsi="宋体"/>
          <w:b/>
          <w:bCs/>
          <w:sz w:val="24"/>
          <w:lang w:val="en-US" w:eastAsia="zh-CN"/>
        </w:rPr>
        <w:t>二 .</w:t>
      </w:r>
      <w:r>
        <w:rPr>
          <w:rFonts w:hint="eastAsia" w:ascii="宋体" w:hAnsi="宋体"/>
          <w:b/>
          <w:bCs/>
          <w:sz w:val="24"/>
        </w:rPr>
        <w:t>实验内容、步骤以及结果（线下实验）</w:t>
      </w:r>
    </w:p>
    <w:bookmarkEnd w:id="0"/>
    <w:p>
      <w:pPr>
        <w:widowControl/>
        <w:tabs>
          <w:tab w:val="left" w:pos="540"/>
        </w:tabs>
        <w:spacing w:line="288" w:lineRule="auto"/>
        <w:jc w:val="left"/>
        <w:rPr>
          <w:rFonts w:hint="eastAsia" w:ascii="宋体" w:hAnsi="宋体" w:cs="宋体"/>
          <w:kern w:val="0"/>
          <w:sz w:val="24"/>
        </w:rPr>
      </w:pPr>
      <w:r>
        <w:rPr>
          <w:rFonts w:hint="eastAsia" w:ascii="宋体" w:hAnsi="宋体" w:cs="宋体"/>
          <w:kern w:val="0"/>
          <w:sz w:val="24"/>
        </w:rPr>
        <w:t>1</w:t>
      </w:r>
      <w:r>
        <w:rPr>
          <w:rFonts w:hint="eastAsia" w:ascii="宋体" w:hAnsi="宋体" w:cs="宋体"/>
          <w:kern w:val="0"/>
          <w:sz w:val="24"/>
          <w:lang w:val="en-US" w:eastAsia="zh-CN"/>
        </w:rPr>
        <w:t xml:space="preserve"> .</w:t>
      </w:r>
      <w:r>
        <w:rPr>
          <w:rFonts w:hint="eastAsia" w:ascii="宋体" w:hAnsi="宋体" w:cs="宋体"/>
          <w:kern w:val="0"/>
          <w:sz w:val="24"/>
        </w:rPr>
        <w:t>具体步骤：</w:t>
      </w:r>
    </w:p>
    <w:p>
      <w:pPr>
        <w:widowControl/>
        <w:tabs>
          <w:tab w:val="left" w:pos="540"/>
        </w:tabs>
        <w:spacing w:line="288" w:lineRule="auto"/>
        <w:jc w:val="left"/>
        <w:rPr>
          <w:rFonts w:hint="default" w:ascii="宋体" w:hAnsi="宋体" w:cs="宋体" w:eastAsiaTheme="minorEastAsia"/>
          <w:b/>
          <w:bCs/>
          <w:kern w:val="0"/>
          <w:sz w:val="24"/>
          <w:lang w:val="en-US" w:eastAsia="zh-CN"/>
        </w:rPr>
      </w:pPr>
      <w:r>
        <w:rPr>
          <w:rFonts w:hint="eastAsia" w:ascii="宋体" w:hAnsi="宋体" w:cs="宋体"/>
          <w:b/>
          <w:bCs/>
          <w:kern w:val="0"/>
          <w:sz w:val="24"/>
          <w:lang w:val="en-US" w:eastAsia="zh-CN"/>
        </w:rPr>
        <w:t>图形用户界面部分实验：</w:t>
      </w:r>
    </w:p>
    <w:p>
      <w:pPr>
        <w:widowControl/>
        <w:tabs>
          <w:tab w:val="left" w:pos="540"/>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第一步，首先利用图形用户界面连接数据库</w:t>
      </w:r>
    </w:p>
    <w:p>
      <w:pPr>
        <w:widowControl/>
        <w:tabs>
          <w:tab w:val="left" w:pos="540"/>
        </w:tabs>
        <w:spacing w:line="288" w:lineRule="auto"/>
        <w:jc w:val="left"/>
        <w:rPr>
          <w:rFonts w:hint="default" w:ascii="宋体" w:hAnsi="宋体" w:cs="宋体"/>
          <w:kern w:val="0"/>
          <w:sz w:val="24"/>
          <w:lang w:val="en-US" w:eastAsia="zh-CN"/>
        </w:rPr>
      </w:pPr>
      <w:r>
        <w:drawing>
          <wp:inline distT="0" distB="0" distL="114300" distR="114300">
            <wp:extent cx="5267960" cy="2816860"/>
            <wp:effectExtent l="0" t="0" r="508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16860"/>
                    </a:xfrm>
                    <a:prstGeom prst="rect">
                      <a:avLst/>
                    </a:prstGeom>
                    <a:noFill/>
                    <a:ln>
                      <a:noFill/>
                    </a:ln>
                  </pic:spPr>
                </pic:pic>
              </a:graphicData>
            </a:graphic>
          </wp:inline>
        </w:drawing>
      </w:r>
    </w:p>
    <w:p>
      <w:pPr>
        <w:widowControl/>
        <w:tabs>
          <w:tab w:val="left" w:pos="2058"/>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ab/>
      </w:r>
    </w:p>
    <w:p>
      <w:pPr>
        <w:widowControl/>
        <w:tabs>
          <w:tab w:val="left" w:pos="2058"/>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第二步，创建数据库SPJ_MNG</w:t>
      </w:r>
    </w:p>
    <w:p>
      <w:pPr>
        <w:widowControl/>
        <w:tabs>
          <w:tab w:val="left" w:pos="2058"/>
        </w:tabs>
        <w:spacing w:line="288" w:lineRule="auto"/>
        <w:jc w:val="left"/>
      </w:pPr>
      <w:r>
        <w:drawing>
          <wp:inline distT="0" distB="0" distL="114300" distR="114300">
            <wp:extent cx="5267960" cy="3846195"/>
            <wp:effectExtent l="0" t="0" r="508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846195"/>
                    </a:xfrm>
                    <a:prstGeom prst="rect">
                      <a:avLst/>
                    </a:prstGeom>
                    <a:noFill/>
                    <a:ln>
                      <a:noFill/>
                    </a:ln>
                  </pic:spPr>
                </pic:pic>
              </a:graphicData>
            </a:graphic>
          </wp:inline>
        </w:drawing>
      </w:r>
    </w:p>
    <w:p>
      <w:pPr>
        <w:widowControl/>
        <w:tabs>
          <w:tab w:val="left" w:pos="2058"/>
        </w:tabs>
        <w:spacing w:line="288" w:lineRule="auto"/>
        <w:jc w:val="left"/>
        <w:rPr>
          <w:rFonts w:hint="eastAsia"/>
          <w:lang w:val="en-US" w:eastAsia="zh-CN"/>
        </w:rPr>
      </w:pPr>
    </w:p>
    <w:p>
      <w:pPr>
        <w:widowControl/>
        <w:tabs>
          <w:tab w:val="left" w:pos="2058"/>
        </w:tabs>
        <w:spacing w:line="288" w:lineRule="auto"/>
        <w:jc w:val="left"/>
        <w:rPr>
          <w:rFonts w:hint="default" w:eastAsiaTheme="minorEastAsia"/>
          <w:lang w:val="en-US" w:eastAsia="zh-CN"/>
        </w:rPr>
      </w:pPr>
      <w:r>
        <w:rPr>
          <w:rFonts w:hint="eastAsia"/>
          <w:lang w:val="en-US" w:eastAsia="zh-CN"/>
        </w:rPr>
        <w:t>第三步，数据库中添加S,P,J,SPJ四个表</w:t>
      </w:r>
    </w:p>
    <w:p>
      <w:pPr>
        <w:widowControl/>
        <w:tabs>
          <w:tab w:val="left" w:pos="2058"/>
        </w:tabs>
        <w:spacing w:line="288" w:lineRule="auto"/>
        <w:jc w:val="left"/>
      </w:pPr>
      <w:r>
        <w:drawing>
          <wp:inline distT="0" distB="0" distL="114300" distR="114300">
            <wp:extent cx="5266690" cy="278701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787015"/>
                    </a:xfrm>
                    <a:prstGeom prst="rect">
                      <a:avLst/>
                    </a:prstGeom>
                    <a:noFill/>
                    <a:ln>
                      <a:noFill/>
                    </a:ln>
                  </pic:spPr>
                </pic:pic>
              </a:graphicData>
            </a:graphic>
          </wp:inline>
        </w:drawing>
      </w:r>
    </w:p>
    <w:p>
      <w:pPr>
        <w:widowControl/>
        <w:tabs>
          <w:tab w:val="left" w:pos="2058"/>
        </w:tabs>
        <w:spacing w:line="288" w:lineRule="auto"/>
        <w:jc w:val="left"/>
      </w:pPr>
    </w:p>
    <w:p>
      <w:pPr>
        <w:widowControl/>
        <w:spacing w:line="288" w:lineRule="auto"/>
        <w:jc w:val="left"/>
        <w:rPr>
          <w:rFonts w:hint="eastAsia"/>
          <w:lang w:val="en-US" w:eastAsia="zh-CN"/>
        </w:rPr>
      </w:pPr>
      <w:r>
        <w:rPr>
          <w:rFonts w:hint="eastAsia"/>
          <w:lang w:val="en-US" w:eastAsia="zh-CN"/>
        </w:rPr>
        <w:t>第四步，表中添加数据，并导出SCV文件备份</w:t>
      </w:r>
    </w:p>
    <w:p>
      <w:pPr>
        <w:widowControl/>
        <w:spacing w:line="288" w:lineRule="auto"/>
        <w:jc w:val="left"/>
      </w:pPr>
      <w:r>
        <w:drawing>
          <wp:inline distT="0" distB="0" distL="114300" distR="114300">
            <wp:extent cx="5268595" cy="4457065"/>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4457065"/>
                    </a:xfrm>
                    <a:prstGeom prst="rect">
                      <a:avLst/>
                    </a:prstGeom>
                    <a:noFill/>
                    <a:ln>
                      <a:noFill/>
                    </a:ln>
                  </pic:spPr>
                </pic:pic>
              </a:graphicData>
            </a:graphic>
          </wp:inline>
        </w:drawing>
      </w:r>
    </w:p>
    <w:p>
      <w:pPr>
        <w:widowControl/>
        <w:spacing w:line="288" w:lineRule="auto"/>
        <w:jc w:val="left"/>
        <w:rPr>
          <w:rFonts w:hint="default"/>
          <w:lang w:val="en-US" w:eastAsia="zh-CN"/>
        </w:rPr>
      </w:pPr>
    </w:p>
    <w:p>
      <w:pPr>
        <w:widowControl/>
        <w:tabs>
          <w:tab w:val="left" w:pos="2009"/>
        </w:tabs>
        <w:spacing w:line="288" w:lineRule="auto"/>
        <w:jc w:val="left"/>
        <w:rPr>
          <w:rFonts w:hint="eastAsia"/>
          <w:lang w:val="en-US" w:eastAsia="zh-CN"/>
        </w:rPr>
      </w:pPr>
    </w:p>
    <w:p>
      <w:pPr>
        <w:widowControl/>
        <w:tabs>
          <w:tab w:val="left" w:pos="2009"/>
        </w:tabs>
        <w:spacing w:line="288" w:lineRule="auto"/>
        <w:jc w:val="left"/>
        <w:rPr>
          <w:rFonts w:hint="eastAsia"/>
          <w:lang w:val="en-US" w:eastAsia="zh-CN"/>
        </w:rPr>
      </w:pPr>
    </w:p>
    <w:p>
      <w:pPr>
        <w:widowControl/>
        <w:tabs>
          <w:tab w:val="left" w:pos="2009"/>
        </w:tabs>
        <w:spacing w:line="288" w:lineRule="auto"/>
        <w:jc w:val="left"/>
        <w:rPr>
          <w:rFonts w:hint="default"/>
          <w:lang w:val="en-US" w:eastAsia="zh-CN"/>
        </w:rPr>
      </w:pPr>
      <w:r>
        <w:rPr>
          <w:rFonts w:hint="eastAsia"/>
          <w:lang w:val="en-US" w:eastAsia="zh-CN"/>
        </w:rPr>
        <w:t>第五步，导出数据库，用作备份</w:t>
      </w:r>
    </w:p>
    <w:p>
      <w:pPr>
        <w:widowControl/>
        <w:tabs>
          <w:tab w:val="left" w:pos="2009"/>
        </w:tabs>
        <w:spacing w:line="288" w:lineRule="auto"/>
        <w:jc w:val="left"/>
      </w:pPr>
      <w:r>
        <w:drawing>
          <wp:inline distT="0" distB="0" distL="114300" distR="114300">
            <wp:extent cx="5271135" cy="2953385"/>
            <wp:effectExtent l="0" t="0" r="190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2953385"/>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显示导出成功</w:t>
      </w:r>
    </w:p>
    <w:p>
      <w:pPr>
        <w:widowControl/>
        <w:tabs>
          <w:tab w:val="left" w:pos="2009"/>
        </w:tabs>
        <w:spacing w:line="288" w:lineRule="auto"/>
        <w:jc w:val="left"/>
      </w:pPr>
      <w:r>
        <w:drawing>
          <wp:inline distT="0" distB="0" distL="114300" distR="114300">
            <wp:extent cx="5270500" cy="301498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3014980"/>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1965"/>
        </w:tabs>
        <w:spacing w:line="288" w:lineRule="auto"/>
        <w:jc w:val="left"/>
        <w:rPr>
          <w:rFonts w:hint="eastAsia"/>
          <w:lang w:val="en-US" w:eastAsia="zh-CN"/>
        </w:rPr>
      </w:pPr>
      <w:r>
        <w:rPr>
          <w:rFonts w:hint="eastAsia"/>
          <w:lang w:val="en-US" w:eastAsia="zh-CN"/>
        </w:rPr>
        <w:t>第五步，删除表spj</w:t>
      </w:r>
    </w:p>
    <w:p>
      <w:pPr>
        <w:widowControl/>
        <w:tabs>
          <w:tab w:val="left" w:pos="1965"/>
        </w:tabs>
        <w:spacing w:line="288" w:lineRule="auto"/>
        <w:jc w:val="left"/>
      </w:pPr>
      <w:r>
        <w:drawing>
          <wp:inline distT="0" distB="0" distL="114300" distR="114300">
            <wp:extent cx="5264785" cy="2351405"/>
            <wp:effectExtent l="0" t="0" r="825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4785" cy="2351405"/>
                    </a:xfrm>
                    <a:prstGeom prst="rect">
                      <a:avLst/>
                    </a:prstGeom>
                    <a:noFill/>
                    <a:ln>
                      <a:noFill/>
                    </a:ln>
                  </pic:spPr>
                </pic:pic>
              </a:graphicData>
            </a:graphic>
          </wp:inline>
        </w:drawing>
      </w: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rPr>
          <w:rFonts w:hint="eastAsia"/>
          <w:lang w:val="en-US" w:eastAsia="zh-CN"/>
        </w:rPr>
      </w:pPr>
      <w:r>
        <w:rPr>
          <w:rFonts w:hint="eastAsia"/>
          <w:lang w:val="en-US" w:eastAsia="zh-CN"/>
        </w:rPr>
        <w:t>第六步，删除数据库SPJ_MNG</w:t>
      </w:r>
    </w:p>
    <w:p>
      <w:pPr>
        <w:widowControl/>
        <w:tabs>
          <w:tab w:val="left" w:pos="1965"/>
        </w:tabs>
        <w:spacing w:line="288" w:lineRule="auto"/>
        <w:jc w:val="left"/>
      </w:pPr>
      <w:r>
        <w:drawing>
          <wp:inline distT="0" distB="0" distL="114300" distR="114300">
            <wp:extent cx="5265420" cy="2443480"/>
            <wp:effectExtent l="0" t="0" r="762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5420" cy="2443480"/>
                    </a:xfrm>
                    <a:prstGeom prst="rect">
                      <a:avLst/>
                    </a:prstGeom>
                    <a:noFill/>
                    <a:ln>
                      <a:noFill/>
                    </a:ln>
                  </pic:spPr>
                </pic:pic>
              </a:graphicData>
            </a:graphic>
          </wp:inline>
        </w:drawing>
      </w: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rPr>
          <w:rFonts w:hint="eastAsia"/>
          <w:lang w:val="en-US" w:eastAsia="zh-CN"/>
        </w:rPr>
      </w:pPr>
      <w:r>
        <w:rPr>
          <w:rFonts w:hint="eastAsia"/>
          <w:lang w:val="en-US" w:eastAsia="zh-CN"/>
        </w:rPr>
        <w:t>第七步，利用之前备份过的SQL文件再次导入</w:t>
      </w:r>
    </w:p>
    <w:p>
      <w:pPr>
        <w:widowControl/>
        <w:tabs>
          <w:tab w:val="left" w:pos="1965"/>
        </w:tabs>
        <w:spacing w:line="288" w:lineRule="auto"/>
        <w:jc w:val="left"/>
      </w:pPr>
      <w:r>
        <w:drawing>
          <wp:inline distT="0" distB="0" distL="114300" distR="114300">
            <wp:extent cx="5264150" cy="2745740"/>
            <wp:effectExtent l="0" t="0" r="889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4150" cy="2745740"/>
                    </a:xfrm>
                    <a:prstGeom prst="rect">
                      <a:avLst/>
                    </a:prstGeom>
                    <a:noFill/>
                    <a:ln>
                      <a:noFill/>
                    </a:ln>
                  </pic:spPr>
                </pic:pic>
              </a:graphicData>
            </a:graphic>
          </wp:inline>
        </w:drawing>
      </w: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rPr>
          <w:rFonts w:hint="eastAsia"/>
          <w:lang w:val="en-US" w:eastAsia="zh-CN"/>
        </w:rPr>
      </w:pPr>
      <w:r>
        <w:rPr>
          <w:rFonts w:hint="eastAsia"/>
          <w:lang w:val="en-US" w:eastAsia="zh-CN"/>
        </w:rPr>
        <w:t>第八步，s表中添加STEL字段</w:t>
      </w:r>
    </w:p>
    <w:p>
      <w:pPr>
        <w:widowControl/>
        <w:tabs>
          <w:tab w:val="left" w:pos="1965"/>
        </w:tabs>
        <w:spacing w:line="288" w:lineRule="auto"/>
        <w:jc w:val="left"/>
      </w:pPr>
      <w:r>
        <w:drawing>
          <wp:inline distT="0" distB="0" distL="114300" distR="114300">
            <wp:extent cx="5265420" cy="2845435"/>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5420" cy="2845435"/>
                    </a:xfrm>
                    <a:prstGeom prst="rect">
                      <a:avLst/>
                    </a:prstGeom>
                    <a:noFill/>
                    <a:ln>
                      <a:noFill/>
                    </a:ln>
                  </pic:spPr>
                </pic:pic>
              </a:graphicData>
            </a:graphic>
          </wp:inline>
        </w:drawing>
      </w: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pPr>
    </w:p>
    <w:p>
      <w:pPr>
        <w:widowControl/>
        <w:tabs>
          <w:tab w:val="left" w:pos="1965"/>
        </w:tabs>
        <w:spacing w:line="288" w:lineRule="auto"/>
        <w:jc w:val="left"/>
        <w:rPr>
          <w:rFonts w:hint="eastAsia"/>
          <w:lang w:val="en-US" w:eastAsia="zh-CN"/>
        </w:rPr>
      </w:pPr>
      <w:r>
        <w:rPr>
          <w:rFonts w:hint="eastAsia"/>
          <w:lang w:val="en-US" w:eastAsia="zh-CN"/>
        </w:rPr>
        <w:t>第九步，查看本机MYSQL服务安装目录下的数据文件</w:t>
      </w:r>
    </w:p>
    <w:p>
      <w:pPr>
        <w:widowControl/>
        <w:tabs>
          <w:tab w:val="left" w:pos="1965"/>
        </w:tabs>
        <w:spacing w:line="288" w:lineRule="auto"/>
        <w:jc w:val="left"/>
      </w:pPr>
      <w:r>
        <w:drawing>
          <wp:inline distT="0" distB="0" distL="114300" distR="114300">
            <wp:extent cx="3479165" cy="2092960"/>
            <wp:effectExtent l="0" t="0" r="1079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479165" cy="2092960"/>
                    </a:xfrm>
                    <a:prstGeom prst="rect">
                      <a:avLst/>
                    </a:prstGeom>
                    <a:noFill/>
                    <a:ln>
                      <a:noFill/>
                    </a:ln>
                  </pic:spPr>
                </pic:pic>
              </a:graphicData>
            </a:graphic>
          </wp:inline>
        </w:drawing>
      </w:r>
    </w:p>
    <w:p>
      <w:pPr>
        <w:widowControl/>
        <w:tabs>
          <w:tab w:val="left" w:pos="1965"/>
        </w:tabs>
        <w:spacing w:line="288" w:lineRule="auto"/>
        <w:jc w:val="left"/>
        <w:rPr>
          <w:rFonts w:hint="default"/>
          <w:lang w:val="en-US" w:eastAsia="zh-CN"/>
        </w:rPr>
      </w:pPr>
      <w:r>
        <w:rPr>
          <w:rFonts w:hint="eastAsia"/>
          <w:lang w:val="en-US" w:eastAsia="zh-CN"/>
        </w:rPr>
        <w:t>尝试分别按照InnoDB和MyISAM不同的存储引擎创建表，观察并说明物理存储文件差异。</w:t>
      </w:r>
    </w:p>
    <w:p>
      <w:pPr>
        <w:widowControl/>
        <w:tabs>
          <w:tab w:val="left" w:pos="2009"/>
        </w:tabs>
        <w:spacing w:line="288" w:lineRule="auto"/>
        <w:jc w:val="left"/>
      </w:pPr>
      <w:r>
        <w:drawing>
          <wp:inline distT="0" distB="0" distL="114300" distR="114300">
            <wp:extent cx="4443730" cy="151955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443730" cy="1519555"/>
                    </a:xfrm>
                    <a:prstGeom prst="rect">
                      <a:avLst/>
                    </a:prstGeom>
                    <a:noFill/>
                    <a:ln>
                      <a:noFill/>
                    </a:ln>
                  </pic:spPr>
                </pic:pic>
              </a:graphicData>
            </a:graphic>
          </wp:inline>
        </w:drawing>
      </w:r>
    </w:p>
    <w:p>
      <w:pPr>
        <w:widowControl/>
        <w:tabs>
          <w:tab w:val="left" w:pos="2009"/>
        </w:tabs>
        <w:spacing w:line="288" w:lineRule="auto"/>
        <w:ind w:firstLine="2310" w:firstLineChars="1100"/>
        <w:jc w:val="left"/>
        <w:rPr>
          <w:rFonts w:hint="eastAsia"/>
          <w:lang w:val="en-US" w:eastAsia="zh-CN"/>
        </w:rPr>
      </w:pPr>
      <w:r>
        <w:rPr>
          <w:rFonts w:hint="eastAsia"/>
          <w:lang w:val="en-US" w:eastAsia="zh-CN"/>
        </w:rPr>
        <w:t>InnoDB存储引擎创建表的物理存储文件</w:t>
      </w:r>
    </w:p>
    <w:p>
      <w:pPr>
        <w:widowControl/>
        <w:tabs>
          <w:tab w:val="left" w:pos="2009"/>
        </w:tabs>
        <w:spacing w:line="288" w:lineRule="auto"/>
        <w:jc w:val="left"/>
        <w:rPr>
          <w:rFonts w:hint="eastAsia"/>
          <w:lang w:val="en-US" w:eastAsia="zh-CN"/>
        </w:rPr>
      </w:pPr>
      <w:r>
        <w:rPr>
          <w:rFonts w:hint="eastAsia"/>
          <w:lang w:val="en-US" w:eastAsia="zh-CN"/>
        </w:rPr>
        <w:t>在alter table处改写存储引擎为MyISAM，再次查看存储文件。</w:t>
      </w:r>
    </w:p>
    <w:p>
      <w:pPr>
        <w:widowControl/>
        <w:tabs>
          <w:tab w:val="left" w:pos="2009"/>
        </w:tabs>
        <w:spacing w:line="288" w:lineRule="auto"/>
        <w:jc w:val="left"/>
      </w:pPr>
      <w:r>
        <w:drawing>
          <wp:inline distT="0" distB="0" distL="114300" distR="114300">
            <wp:extent cx="3450590" cy="302387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450590" cy="3023870"/>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此时物理存储结构变为</w:t>
      </w:r>
    </w:p>
    <w:p>
      <w:pPr>
        <w:widowControl/>
        <w:tabs>
          <w:tab w:val="left" w:pos="2009"/>
        </w:tabs>
        <w:spacing w:line="288" w:lineRule="auto"/>
        <w:jc w:val="left"/>
      </w:pPr>
      <w:r>
        <w:drawing>
          <wp:inline distT="0" distB="0" distL="114300" distR="114300">
            <wp:extent cx="5269230" cy="4326890"/>
            <wp:effectExtent l="0" t="0" r="381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9230" cy="4326890"/>
                    </a:xfrm>
                    <a:prstGeom prst="rect">
                      <a:avLst/>
                    </a:prstGeom>
                    <a:noFill/>
                    <a:ln>
                      <a:noFill/>
                    </a:ln>
                  </pic:spPr>
                </pic:pic>
              </a:graphicData>
            </a:graphic>
          </wp:inline>
        </w:drawing>
      </w:r>
    </w:p>
    <w:p>
      <w:pPr>
        <w:widowControl/>
        <w:tabs>
          <w:tab w:val="left" w:pos="2009"/>
        </w:tabs>
        <w:spacing w:line="288" w:lineRule="auto"/>
        <w:jc w:val="left"/>
        <w:rPr>
          <w:rFonts w:hint="eastAsia"/>
          <w:lang w:val="en-US" w:eastAsia="zh-CN"/>
        </w:rPr>
      </w:pPr>
      <w:r>
        <w:rPr>
          <w:rFonts w:hint="eastAsia"/>
          <w:lang w:val="en-US" w:eastAsia="zh-CN"/>
        </w:rPr>
        <w:t>MyISAM存储引擎下，每个table都需要三个文件来实现物理存储，分别是MYD,MYI和sdi文件，其中sdi文件的命名中表名后还有数字相接。</w:t>
      </w:r>
    </w:p>
    <w:p>
      <w:pPr>
        <w:widowControl/>
        <w:tabs>
          <w:tab w:val="left" w:pos="2009"/>
        </w:tabs>
        <w:spacing w:line="288" w:lineRule="auto"/>
        <w:jc w:val="left"/>
        <w:rPr>
          <w:rFonts w:hint="eastAsia"/>
          <w:lang w:val="en-US" w:eastAsia="zh-CN"/>
        </w:rPr>
      </w:pPr>
      <w:r>
        <w:rPr>
          <w:rFonts w:hint="eastAsia"/>
          <w:lang w:val="en-US" w:eastAsia="zh-CN"/>
        </w:rPr>
        <w:t>经过资料查询整理得到如下结论：</w:t>
      </w:r>
    </w:p>
    <w:p>
      <w:pPr>
        <w:widowControl/>
        <w:tabs>
          <w:tab w:val="left" w:pos="2009"/>
        </w:tabs>
        <w:spacing w:line="288" w:lineRule="auto"/>
        <w:ind w:firstLine="420" w:firstLineChars="200"/>
        <w:jc w:val="left"/>
        <w:rPr>
          <w:rFonts w:hint="eastAsia"/>
          <w:lang w:val="en-US" w:eastAsia="zh-CN"/>
        </w:rPr>
      </w:pPr>
      <w:r>
        <w:rPr>
          <w:rFonts w:hint="default"/>
          <w:lang w:val="en-US" w:eastAsia="zh-CN"/>
        </w:rPr>
        <w:t>在MySQL的MyISAM存储引擎中，每个表的物理存储需要三个文件：</w:t>
      </w:r>
    </w:p>
    <w:p>
      <w:pPr>
        <w:widowControl/>
        <w:tabs>
          <w:tab w:val="left" w:pos="2009"/>
        </w:tabs>
        <w:spacing w:line="288" w:lineRule="auto"/>
        <w:ind w:firstLine="420" w:firstLineChars="200"/>
        <w:jc w:val="left"/>
        <w:rPr>
          <w:rFonts w:hint="eastAsia"/>
          <w:lang w:val="en-US" w:eastAsia="zh-CN"/>
        </w:rPr>
      </w:pPr>
      <w:r>
        <w:rPr>
          <w:rFonts w:hint="default"/>
          <w:lang w:val="en-US" w:eastAsia="zh-CN"/>
        </w:rPr>
        <w:t>MYD文件 (MyISAM Data File): MYD文件是存储实际数据的文件，包含了表中的记录数据。</w:t>
      </w:r>
    </w:p>
    <w:p>
      <w:pPr>
        <w:widowControl/>
        <w:tabs>
          <w:tab w:val="left" w:pos="2009"/>
        </w:tabs>
        <w:spacing w:line="288" w:lineRule="auto"/>
        <w:ind w:firstLine="420" w:firstLineChars="200"/>
        <w:jc w:val="left"/>
        <w:rPr>
          <w:rFonts w:hint="eastAsia"/>
          <w:lang w:val="en-US" w:eastAsia="zh-CN"/>
        </w:rPr>
      </w:pPr>
      <w:r>
        <w:rPr>
          <w:rFonts w:hint="default"/>
          <w:lang w:val="en-US" w:eastAsia="zh-CN"/>
        </w:rPr>
        <w:t>MYI文件 (MyISAM Index File): MYI文件是索引文件，存储了表中的索引信息，用于加速数据检索。</w:t>
      </w:r>
    </w:p>
    <w:p>
      <w:pPr>
        <w:widowControl/>
        <w:tabs>
          <w:tab w:val="left" w:pos="2009"/>
        </w:tabs>
        <w:spacing w:line="288" w:lineRule="auto"/>
        <w:ind w:firstLine="420" w:firstLineChars="200"/>
        <w:jc w:val="left"/>
        <w:rPr>
          <w:rFonts w:hint="eastAsia"/>
          <w:lang w:val="en-US" w:eastAsia="zh-CN"/>
        </w:rPr>
      </w:pPr>
      <w:r>
        <w:rPr>
          <w:rFonts w:hint="default"/>
          <w:lang w:val="en-US" w:eastAsia="zh-CN"/>
        </w:rPr>
        <w:t>SDI文件 (Static Data Index File): SDI文件是MyISAM存储引擎特有的一种辅助文件，用于存储静态数据的索引信息。这种文件包含了表中静态数据（不经常更新的数据）的索引。</w:t>
      </w:r>
    </w:p>
    <w:p>
      <w:pPr>
        <w:widowControl/>
        <w:tabs>
          <w:tab w:val="left" w:pos="2009"/>
        </w:tabs>
        <w:spacing w:line="288" w:lineRule="auto"/>
        <w:ind w:firstLine="420" w:firstLineChars="200"/>
        <w:jc w:val="left"/>
        <w:rPr>
          <w:rFonts w:hint="default"/>
          <w:lang w:val="en-US" w:eastAsia="zh-CN"/>
        </w:rPr>
      </w:pPr>
      <w:r>
        <w:rPr>
          <w:rFonts w:hint="default"/>
          <w:lang w:val="en-US" w:eastAsia="zh-CN"/>
        </w:rPr>
        <w:t>关于SDI文件名中的数字部分，这可能是由MySQL引擎或其他管理系统生成的，用于唯一标识这个SDI文件与对应的表的关联。这数字可能是表的标识符或者其他系统生成的唯一标识符，以确保文件名的唯一性，避免命名冲突。</w:t>
      </w:r>
    </w:p>
    <w:p>
      <w:pPr>
        <w:widowControl/>
        <w:tabs>
          <w:tab w:val="left" w:pos="2009"/>
        </w:tabs>
        <w:spacing w:line="288" w:lineRule="auto"/>
        <w:ind w:firstLine="420" w:firstLineChars="200"/>
        <w:jc w:val="left"/>
        <w:rPr>
          <w:rFonts w:hint="default"/>
          <w:lang w:val="en-US" w:eastAsia="zh-CN"/>
        </w:rPr>
      </w:pPr>
      <w:r>
        <w:rPr>
          <w:rFonts w:hint="default"/>
          <w:lang w:val="en-US" w:eastAsia="zh-CN"/>
        </w:rPr>
        <w:t>需要注意的是，MyISAM存储引擎在现代MySQL版本中已经不再推荐使用，而是推荐使用InnoDB存储引擎，因为InnoDB具有更好的事务支持和数据完整性保护特性。</w:t>
      </w: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eastAsia"/>
          <w:b/>
          <w:bCs/>
          <w:lang w:val="en-US" w:eastAsia="zh-CN"/>
        </w:rPr>
      </w:pPr>
      <w:r>
        <w:rPr>
          <w:rFonts w:hint="eastAsia"/>
          <w:b/>
          <w:bCs/>
          <w:lang w:val="en-US" w:eastAsia="zh-CN"/>
        </w:rPr>
        <w:t>命令行实验部分：</w:t>
      </w:r>
    </w:p>
    <w:p>
      <w:pPr>
        <w:widowControl/>
        <w:tabs>
          <w:tab w:val="left" w:pos="2009"/>
        </w:tabs>
        <w:spacing w:line="288" w:lineRule="auto"/>
        <w:jc w:val="left"/>
        <w:rPr>
          <w:rFonts w:hint="eastAsia"/>
          <w:b/>
          <w:bCs/>
          <w:lang w:val="en-US" w:eastAsia="zh-CN"/>
        </w:rPr>
      </w:pPr>
    </w:p>
    <w:p>
      <w:pPr>
        <w:widowControl/>
        <w:tabs>
          <w:tab w:val="left" w:pos="2009"/>
        </w:tabs>
        <w:spacing w:line="288" w:lineRule="auto"/>
        <w:jc w:val="left"/>
        <w:rPr>
          <w:rFonts w:hint="eastAsia"/>
          <w:lang w:val="en-US" w:eastAsia="zh-CN"/>
        </w:rPr>
      </w:pPr>
      <w:r>
        <w:rPr>
          <w:rFonts w:hint="eastAsia"/>
          <w:lang w:val="en-US" w:eastAsia="zh-CN"/>
        </w:rPr>
        <w:t>第一步，命令行进入MySQL界面</w:t>
      </w:r>
    </w:p>
    <w:p>
      <w:pPr>
        <w:widowControl/>
        <w:tabs>
          <w:tab w:val="left" w:pos="2009"/>
        </w:tabs>
        <w:spacing w:line="288" w:lineRule="auto"/>
        <w:jc w:val="left"/>
      </w:pPr>
      <w:r>
        <w:drawing>
          <wp:inline distT="0" distB="0" distL="114300" distR="114300">
            <wp:extent cx="5586095" cy="2045335"/>
            <wp:effectExtent l="0" t="0" r="698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586095" cy="2045335"/>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可以看到其中的数据库和图形界面相同</w:t>
      </w:r>
    </w:p>
    <w:p>
      <w:pPr>
        <w:widowControl/>
        <w:tabs>
          <w:tab w:val="left" w:pos="2009"/>
        </w:tabs>
        <w:spacing w:line="288" w:lineRule="auto"/>
        <w:jc w:val="left"/>
        <w:rPr>
          <w:rFonts w:hint="eastAsia"/>
          <w:lang w:val="en-US" w:eastAsia="zh-CN"/>
        </w:rPr>
      </w:pPr>
    </w:p>
    <w:p>
      <w:pPr>
        <w:widowControl/>
        <w:tabs>
          <w:tab w:val="left" w:pos="2009"/>
        </w:tabs>
        <w:spacing w:line="288" w:lineRule="auto"/>
        <w:jc w:val="left"/>
      </w:pPr>
      <w:r>
        <w:drawing>
          <wp:inline distT="0" distB="0" distL="114300" distR="114300">
            <wp:extent cx="2667000" cy="27127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667000" cy="2712720"/>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第二步，SQL语句创建数据库Student</w:t>
      </w:r>
    </w:p>
    <w:p>
      <w:pPr>
        <w:widowControl/>
        <w:tabs>
          <w:tab w:val="left" w:pos="2009"/>
        </w:tabs>
        <w:spacing w:line="288" w:lineRule="auto"/>
        <w:jc w:val="left"/>
      </w:pPr>
      <w:r>
        <w:drawing>
          <wp:inline distT="0" distB="0" distL="114300" distR="114300">
            <wp:extent cx="3038475" cy="2624455"/>
            <wp:effectExtent l="0" t="0" r="952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038475" cy="2624455"/>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第三步，在选定数据库中创建表并选择主键（核心在于多个主键的情况处理）</w:t>
      </w:r>
    </w:p>
    <w:p>
      <w:pPr>
        <w:widowControl/>
        <w:tabs>
          <w:tab w:val="left" w:pos="2009"/>
        </w:tabs>
        <w:spacing w:line="288" w:lineRule="auto"/>
        <w:jc w:val="left"/>
      </w:pPr>
      <w:r>
        <w:drawing>
          <wp:inline distT="0" distB="0" distL="114300" distR="114300">
            <wp:extent cx="3362325" cy="4189095"/>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362325" cy="4189095"/>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第四步，SQL指令将数据插入表内</w:t>
      </w:r>
    </w:p>
    <w:p>
      <w:pPr>
        <w:widowControl/>
        <w:tabs>
          <w:tab w:val="left" w:pos="2009"/>
        </w:tabs>
        <w:spacing w:line="288" w:lineRule="auto"/>
        <w:jc w:val="left"/>
        <w:rPr>
          <w:rFonts w:hint="default"/>
          <w:lang w:val="en-US" w:eastAsia="zh-CN"/>
        </w:rPr>
      </w:pPr>
      <w:r>
        <w:drawing>
          <wp:inline distT="0" distB="0" distL="114300" distR="114300">
            <wp:extent cx="5267960" cy="4544695"/>
            <wp:effectExtent l="0" t="0" r="508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960" cy="4544695"/>
                    </a:xfrm>
                    <a:prstGeom prst="rect">
                      <a:avLst/>
                    </a:prstGeom>
                    <a:noFill/>
                    <a:ln>
                      <a:noFill/>
                    </a:ln>
                  </pic:spPr>
                </pic:pic>
              </a:graphicData>
            </a:graphic>
          </wp:inline>
        </w:drawing>
      </w: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eastAsia"/>
          <w:lang w:val="en-US" w:eastAsia="zh-CN"/>
        </w:rPr>
      </w:pPr>
      <w:r>
        <w:rPr>
          <w:rFonts w:hint="eastAsia"/>
          <w:lang w:val="en-US" w:eastAsia="zh-CN"/>
        </w:rPr>
        <w:t>第五步，备份数据库Student，并比较不同参数下不同的备份文件差异。</w:t>
      </w:r>
    </w:p>
    <w:p>
      <w:pPr>
        <w:widowControl/>
        <w:tabs>
          <w:tab w:val="left" w:pos="2009"/>
        </w:tabs>
        <w:spacing w:line="288" w:lineRule="auto"/>
        <w:jc w:val="left"/>
      </w:pPr>
      <w:r>
        <w:drawing>
          <wp:inline distT="0" distB="0" distL="114300" distR="114300">
            <wp:extent cx="5270500" cy="165798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1657985"/>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p>
    <w:p>
      <w:pPr>
        <w:widowControl/>
        <w:tabs>
          <w:tab w:val="left" w:pos="2009"/>
        </w:tabs>
        <w:spacing w:line="288" w:lineRule="auto"/>
        <w:jc w:val="left"/>
        <w:rPr>
          <w:rFonts w:hint="eastAsia"/>
          <w:lang w:val="en-US" w:eastAsia="zh-CN"/>
        </w:rPr>
      </w:pPr>
      <w:r>
        <w:rPr>
          <w:rFonts w:hint="eastAsia"/>
          <w:lang w:val="en-US" w:eastAsia="zh-CN"/>
        </w:rPr>
        <w:t>S1：</w:t>
      </w:r>
    </w:p>
    <w:p>
      <w:pPr>
        <w:widowControl/>
        <w:tabs>
          <w:tab w:val="left" w:pos="2009"/>
        </w:tabs>
        <w:spacing w:line="288" w:lineRule="auto"/>
        <w:jc w:val="left"/>
        <w:rPr>
          <w:rFonts w:hint="default"/>
          <w:lang w:val="en-US" w:eastAsia="zh-CN"/>
        </w:rPr>
      </w:pPr>
      <w:r>
        <w:drawing>
          <wp:inline distT="0" distB="0" distL="114300" distR="114300">
            <wp:extent cx="4246880" cy="3610610"/>
            <wp:effectExtent l="0" t="0" r="508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246880" cy="3610610"/>
                    </a:xfrm>
                    <a:prstGeom prst="rect">
                      <a:avLst/>
                    </a:prstGeom>
                    <a:noFill/>
                    <a:ln>
                      <a:noFill/>
                    </a:ln>
                  </pic:spPr>
                </pic:pic>
              </a:graphicData>
            </a:graphic>
          </wp:inline>
        </w:drawing>
      </w:r>
    </w:p>
    <w:p>
      <w:pPr>
        <w:widowControl/>
        <w:tabs>
          <w:tab w:val="left" w:pos="2009"/>
        </w:tabs>
        <w:spacing w:line="288" w:lineRule="auto"/>
        <w:jc w:val="left"/>
        <w:rPr>
          <w:rFonts w:hint="default"/>
          <w:lang w:val="en-US" w:eastAsia="zh-CN"/>
        </w:rPr>
      </w:pPr>
      <w:r>
        <w:rPr>
          <w:rFonts w:hint="eastAsia"/>
          <w:lang w:val="en-US" w:eastAsia="zh-CN"/>
        </w:rPr>
        <w:t>S2:</w:t>
      </w:r>
    </w:p>
    <w:p>
      <w:pPr>
        <w:widowControl/>
        <w:tabs>
          <w:tab w:val="left" w:pos="2009"/>
        </w:tabs>
        <w:spacing w:line="288" w:lineRule="auto"/>
        <w:jc w:val="left"/>
      </w:pPr>
      <w:r>
        <w:drawing>
          <wp:inline distT="0" distB="0" distL="114300" distR="114300">
            <wp:extent cx="4036060" cy="351536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036060" cy="3515360"/>
                    </a:xfrm>
                    <a:prstGeom prst="rect">
                      <a:avLst/>
                    </a:prstGeom>
                    <a:noFill/>
                    <a:ln>
                      <a:noFill/>
                    </a:ln>
                  </pic:spPr>
                </pic:pic>
              </a:graphicData>
            </a:graphic>
          </wp:inline>
        </w:drawing>
      </w:r>
    </w:p>
    <w:p>
      <w:pPr>
        <w:widowControl/>
        <w:tabs>
          <w:tab w:val="left" w:pos="2009"/>
        </w:tabs>
        <w:spacing w:line="288" w:lineRule="auto"/>
        <w:jc w:val="left"/>
        <w:rPr>
          <w:rFonts w:hint="eastAsia"/>
          <w:lang w:val="en-US" w:eastAsia="zh-CN"/>
        </w:rPr>
      </w:pPr>
      <w:r>
        <w:rPr>
          <w:rFonts w:hint="eastAsia"/>
          <w:lang w:val="en-US" w:eastAsia="zh-CN"/>
        </w:rPr>
        <w:t>可以看到第二种方法并没有备份数据，只备份了数据库表的结构</w:t>
      </w:r>
    </w:p>
    <w:p>
      <w:pPr>
        <w:widowControl/>
        <w:tabs>
          <w:tab w:val="left" w:pos="2009"/>
        </w:tabs>
        <w:spacing w:line="288" w:lineRule="auto"/>
        <w:jc w:val="left"/>
        <w:rPr>
          <w:rFonts w:hint="eastAsia"/>
          <w:lang w:val="en-US" w:eastAsia="zh-CN"/>
        </w:rPr>
      </w:pPr>
    </w:p>
    <w:p>
      <w:pPr>
        <w:widowControl/>
        <w:tabs>
          <w:tab w:val="left" w:pos="2009"/>
        </w:tabs>
        <w:spacing w:line="288" w:lineRule="auto"/>
        <w:jc w:val="left"/>
        <w:rPr>
          <w:rFonts w:hint="eastAsia"/>
          <w:lang w:val="en-US" w:eastAsia="zh-CN"/>
        </w:rPr>
      </w:pPr>
    </w:p>
    <w:p>
      <w:pPr>
        <w:widowControl/>
        <w:tabs>
          <w:tab w:val="left" w:pos="2009"/>
        </w:tabs>
        <w:spacing w:line="288" w:lineRule="auto"/>
        <w:jc w:val="left"/>
        <w:rPr>
          <w:rFonts w:hint="eastAsia"/>
          <w:lang w:val="en-US" w:eastAsia="zh-CN"/>
        </w:rPr>
      </w:pPr>
      <w:r>
        <w:rPr>
          <w:rFonts w:hint="eastAsia"/>
          <w:lang w:val="en-US" w:eastAsia="zh-CN"/>
        </w:rPr>
        <w:t>第六步，利用SQL语句删除表</w:t>
      </w:r>
    </w:p>
    <w:p>
      <w:pPr>
        <w:widowControl/>
        <w:tabs>
          <w:tab w:val="left" w:pos="2009"/>
        </w:tabs>
        <w:spacing w:line="288" w:lineRule="auto"/>
        <w:jc w:val="left"/>
      </w:pPr>
      <w:r>
        <w:drawing>
          <wp:inline distT="0" distB="0" distL="114300" distR="114300">
            <wp:extent cx="3680460" cy="402336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680460" cy="4023360"/>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第七步，利用SQL语句删除数据库</w:t>
      </w:r>
    </w:p>
    <w:p>
      <w:pPr>
        <w:widowControl/>
        <w:tabs>
          <w:tab w:val="left" w:pos="2009"/>
        </w:tabs>
        <w:spacing w:line="288" w:lineRule="auto"/>
        <w:jc w:val="left"/>
      </w:pPr>
      <w:r>
        <w:drawing>
          <wp:inline distT="0" distB="0" distL="114300" distR="114300">
            <wp:extent cx="4137660" cy="31699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137660" cy="3169920"/>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pPr>
    </w:p>
    <w:p>
      <w:pPr>
        <w:widowControl/>
        <w:tabs>
          <w:tab w:val="left" w:pos="2009"/>
        </w:tabs>
        <w:spacing w:line="288" w:lineRule="auto"/>
        <w:jc w:val="left"/>
        <w:rPr>
          <w:rFonts w:hint="eastAsia"/>
          <w:lang w:val="en-US" w:eastAsia="zh-CN"/>
        </w:rPr>
      </w:pPr>
      <w:r>
        <w:rPr>
          <w:rFonts w:hint="eastAsia"/>
          <w:lang w:val="en-US" w:eastAsia="zh-CN"/>
        </w:rPr>
        <w:t>第八步，利用备份的数据库恢复student database（需要事先创建数据库再导入）</w:t>
      </w:r>
    </w:p>
    <w:p>
      <w:pPr>
        <w:widowControl/>
        <w:tabs>
          <w:tab w:val="left" w:pos="2009"/>
        </w:tabs>
        <w:spacing w:line="288" w:lineRule="auto"/>
        <w:jc w:val="left"/>
        <w:rPr>
          <w:rFonts w:hint="default"/>
          <w:lang w:val="en-US" w:eastAsia="zh-CN"/>
        </w:rPr>
      </w:pPr>
      <w:r>
        <w:drawing>
          <wp:inline distT="0" distB="0" distL="114300" distR="114300">
            <wp:extent cx="5271135" cy="1178560"/>
            <wp:effectExtent l="0" t="0" r="190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1135" cy="1178560"/>
                    </a:xfrm>
                    <a:prstGeom prst="rect">
                      <a:avLst/>
                    </a:prstGeom>
                    <a:noFill/>
                    <a:ln>
                      <a:noFill/>
                    </a:ln>
                  </pic:spPr>
                </pic:pic>
              </a:graphicData>
            </a:graphic>
          </wp:inline>
        </w:drawing>
      </w: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eastAsia"/>
          <w:lang w:val="en-US" w:eastAsia="zh-CN"/>
        </w:rPr>
      </w:pPr>
      <w:r>
        <w:rPr>
          <w:rFonts w:hint="eastAsia"/>
          <w:lang w:val="en-US" w:eastAsia="zh-CN"/>
        </w:rPr>
        <w:t>第九步，修改S表，增加一个联系电话的字段STEL，数据类型为字符串类型，并修改S表中SNO允许的字符串最大长度。</w:t>
      </w:r>
    </w:p>
    <w:p>
      <w:pPr>
        <w:widowControl/>
        <w:tabs>
          <w:tab w:val="left" w:pos="2009"/>
        </w:tabs>
        <w:spacing w:line="288" w:lineRule="auto"/>
        <w:jc w:val="left"/>
      </w:pPr>
      <w:r>
        <w:drawing>
          <wp:inline distT="0" distB="0" distL="114300" distR="114300">
            <wp:extent cx="4541520" cy="7239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4541520" cy="723900"/>
                    </a:xfrm>
                    <a:prstGeom prst="rect">
                      <a:avLst/>
                    </a:prstGeom>
                    <a:noFill/>
                    <a:ln>
                      <a:noFill/>
                    </a:ln>
                  </pic:spPr>
                </pic:pic>
              </a:graphicData>
            </a:graphic>
          </wp:inline>
        </w:drawing>
      </w:r>
    </w:p>
    <w:p>
      <w:pPr>
        <w:widowControl/>
        <w:tabs>
          <w:tab w:val="left" w:pos="2009"/>
        </w:tabs>
        <w:spacing w:line="288" w:lineRule="auto"/>
        <w:jc w:val="left"/>
      </w:pPr>
    </w:p>
    <w:p>
      <w:pPr>
        <w:widowControl/>
        <w:tabs>
          <w:tab w:val="left" w:pos="2009"/>
        </w:tabs>
        <w:spacing w:line="288" w:lineRule="auto"/>
        <w:jc w:val="left"/>
        <w:rPr>
          <w:rFonts w:hint="default"/>
          <w:lang w:val="en-US" w:eastAsia="zh-CN"/>
        </w:rPr>
      </w:pPr>
      <w:r>
        <w:drawing>
          <wp:inline distT="0" distB="0" distL="114300" distR="114300">
            <wp:extent cx="5267960" cy="1781175"/>
            <wp:effectExtent l="0" t="0" r="508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7960" cy="1781175"/>
                    </a:xfrm>
                    <a:prstGeom prst="rect">
                      <a:avLst/>
                    </a:prstGeom>
                    <a:noFill/>
                    <a:ln>
                      <a:noFill/>
                    </a:ln>
                  </pic:spPr>
                </pic:pic>
              </a:graphicData>
            </a:graphic>
          </wp:inline>
        </w:drawing>
      </w: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default"/>
          <w:lang w:val="en-US" w:eastAsia="zh-CN"/>
        </w:rPr>
      </w:pPr>
    </w:p>
    <w:p>
      <w:pPr>
        <w:widowControl/>
        <w:tabs>
          <w:tab w:val="left" w:pos="2009"/>
        </w:tabs>
        <w:spacing w:line="288" w:lineRule="auto"/>
        <w:jc w:val="left"/>
        <w:rPr>
          <w:rFonts w:hint="eastAsia"/>
          <w:lang w:val="en-US" w:eastAsia="zh-CN"/>
        </w:rPr>
      </w:pPr>
      <w:r>
        <w:rPr>
          <w:rFonts w:hint="eastAsia"/>
          <w:lang w:val="en-US" w:eastAsia="zh-CN"/>
        </w:rPr>
        <w:t>最后，查看mysqldump 生成的SQL文件中的定义数据库或表的SQL脚本，对比自动生成的脚本和自己写的SQL语句的异同点</w:t>
      </w:r>
    </w:p>
    <w:p>
      <w:pPr>
        <w:widowControl/>
        <w:tabs>
          <w:tab w:val="left" w:pos="2009"/>
        </w:tabs>
        <w:spacing w:line="288" w:lineRule="auto"/>
        <w:jc w:val="left"/>
      </w:pPr>
      <w:r>
        <w:drawing>
          <wp:inline distT="0" distB="0" distL="114300" distR="114300">
            <wp:extent cx="5267960" cy="4432300"/>
            <wp:effectExtent l="0" t="0" r="508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67960" cy="4432300"/>
                    </a:xfrm>
                    <a:prstGeom prst="rect">
                      <a:avLst/>
                    </a:prstGeom>
                    <a:noFill/>
                    <a:ln>
                      <a:noFill/>
                    </a:ln>
                  </pic:spPr>
                </pic:pic>
              </a:graphicData>
            </a:graphic>
          </wp:inline>
        </w:drawing>
      </w:r>
    </w:p>
    <w:p>
      <w:pPr>
        <w:widowControl/>
        <w:tabs>
          <w:tab w:val="left" w:pos="2009"/>
        </w:tabs>
        <w:spacing w:line="288" w:lineRule="auto"/>
        <w:jc w:val="left"/>
        <w:rPr>
          <w:rFonts w:hint="default" w:eastAsiaTheme="minorEastAsia"/>
          <w:lang w:val="en-US" w:eastAsia="zh-CN"/>
        </w:rPr>
      </w:pPr>
      <w:r>
        <w:rPr>
          <w:rFonts w:hint="eastAsia"/>
          <w:lang w:val="en-US" w:eastAsia="zh-CN"/>
        </w:rPr>
        <w:t>可以观察到生成的sql脚本相较于自己写的SQL语句，配置更加详细可读性也更强，系统用户的各种版本与存储引擎字符等设置都被设置了出来，table已存在就drop也使数据库更加具有稳定性更加安全。</w:t>
      </w:r>
    </w:p>
    <w:p>
      <w:pPr>
        <w:widowControl/>
        <w:spacing w:line="288" w:lineRule="auto"/>
        <w:ind w:firstLine="240" w:firstLineChars="100"/>
        <w:jc w:val="left"/>
        <w:rPr>
          <w:rFonts w:ascii="宋体" w:hAnsi="宋体" w:cs="宋体"/>
          <w:kern w:val="0"/>
          <w:sz w:val="24"/>
        </w:rPr>
      </w:pPr>
    </w:p>
    <w:p>
      <w:pPr>
        <w:widowControl/>
        <w:spacing w:line="288" w:lineRule="auto"/>
        <w:ind w:firstLine="840" w:firstLineChars="350"/>
        <w:jc w:val="left"/>
        <w:rPr>
          <w:rFonts w:ascii="宋体" w:hAnsi="宋体" w:cs="宋体"/>
          <w:kern w:val="0"/>
          <w:sz w:val="24"/>
        </w:rPr>
      </w:pPr>
    </w:p>
    <w:p>
      <w:pPr>
        <w:numPr>
          <w:numId w:val="0"/>
        </w:numPr>
        <w:spacing w:line="288" w:lineRule="auto"/>
        <w:ind w:leftChars="0"/>
        <w:rPr>
          <w:rFonts w:hint="eastAsia" w:ascii="宋体" w:hAnsi="宋体"/>
          <w:b/>
          <w:bCs/>
          <w:sz w:val="24"/>
        </w:rPr>
      </w:pPr>
      <w:r>
        <w:rPr>
          <w:rFonts w:hint="eastAsia" w:ascii="宋体" w:hAnsi="宋体"/>
          <w:b/>
          <w:bCs/>
          <w:sz w:val="24"/>
          <w:lang w:val="en-US" w:eastAsia="zh-CN"/>
        </w:rPr>
        <w:t>三 .</w:t>
      </w:r>
      <w:r>
        <w:rPr>
          <w:rFonts w:hint="eastAsia" w:ascii="宋体" w:hAnsi="宋体"/>
          <w:b/>
          <w:bCs/>
          <w:sz w:val="24"/>
        </w:rPr>
        <w:t>实验中出现的问题以及解决方案</w:t>
      </w:r>
    </w:p>
    <w:p>
      <w:pPr>
        <w:numPr>
          <w:numId w:val="0"/>
        </w:numPr>
        <w:spacing w:line="288" w:lineRule="auto"/>
        <w:ind w:leftChars="0"/>
        <w:rPr>
          <w:rFonts w:hint="eastAsia" w:ascii="宋体" w:hAnsi="宋体"/>
          <w:b/>
          <w:bCs/>
          <w:sz w:val="24"/>
        </w:rPr>
      </w:pPr>
    </w:p>
    <w:p>
      <w:pPr>
        <w:numPr>
          <w:numId w:val="0"/>
        </w:numPr>
        <w:spacing w:line="288" w:lineRule="auto"/>
        <w:ind w:leftChars="0"/>
        <w:rPr>
          <w:rFonts w:hint="eastAsia" w:ascii="宋体" w:hAnsi="宋体"/>
          <w:b/>
          <w:bCs/>
          <w:sz w:val="24"/>
          <w:lang w:val="en-US" w:eastAsia="zh-CN"/>
        </w:rPr>
      </w:pPr>
      <w:r>
        <w:rPr>
          <w:rFonts w:hint="eastAsia" w:ascii="宋体" w:hAnsi="宋体"/>
          <w:b/>
          <w:bCs/>
          <w:sz w:val="24"/>
          <w:lang w:val="en-US" w:eastAsia="zh-CN"/>
        </w:rPr>
        <w:t>问题及解决：</w:t>
      </w:r>
    </w:p>
    <w:p>
      <w:pPr>
        <w:numPr>
          <w:ilvl w:val="0"/>
          <w:numId w:val="0"/>
        </w:numPr>
        <w:spacing w:line="288" w:lineRule="auto"/>
        <w:ind w:leftChars="0"/>
        <w:rPr>
          <w:rFonts w:hint="eastAsia" w:ascii="宋体" w:hAnsi="宋体"/>
          <w:sz w:val="24"/>
          <w:lang w:val="en-US" w:eastAsia="zh-CN"/>
        </w:rPr>
      </w:pPr>
      <w:r>
        <w:rPr>
          <w:rFonts w:hint="eastAsia" w:ascii="宋体" w:hAnsi="宋体"/>
          <w:sz w:val="24"/>
          <w:lang w:val="en-US" w:eastAsia="zh-CN"/>
        </w:rPr>
        <w:t>最开始使用workbench时因为和实验中使用虚拟机相隔多天，不熟悉其中的用法，通过查询博文学习软件基本用法。</w:t>
      </w:r>
    </w:p>
    <w:p>
      <w:pPr>
        <w:numPr>
          <w:ilvl w:val="0"/>
          <w:numId w:val="0"/>
        </w:numPr>
        <w:spacing w:line="288" w:lineRule="auto"/>
        <w:ind w:leftChars="0"/>
        <w:rPr>
          <w:rFonts w:hint="eastAsia" w:ascii="宋体" w:hAnsi="宋体"/>
          <w:sz w:val="24"/>
          <w:lang w:val="en-US" w:eastAsia="zh-CN"/>
        </w:rPr>
      </w:pPr>
      <w:r>
        <w:rPr>
          <w:rFonts w:hint="eastAsia" w:ascii="宋体" w:hAnsi="宋体"/>
          <w:sz w:val="24"/>
          <w:lang w:val="en-US" w:eastAsia="zh-CN"/>
        </w:rPr>
        <w:t>博文链接</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"https://www.jianshu.com/p/c3dcd4d9ce69" </w:instrText>
      </w:r>
      <w:r>
        <w:rPr>
          <w:rFonts w:hint="eastAsia" w:ascii="宋体" w:hAnsi="宋体"/>
          <w:sz w:val="24"/>
          <w:lang w:val="en-US" w:eastAsia="zh-CN"/>
        </w:rPr>
        <w:fldChar w:fldCharType="separate"/>
      </w:r>
      <w:r>
        <w:rPr>
          <w:rFonts w:hint="eastAsia" w:ascii="宋体" w:hAnsi="宋体"/>
          <w:sz w:val="24"/>
          <w:lang w:val="en-US" w:eastAsia="zh-CN"/>
        </w:rPr>
        <w:t>https://www.jianshu.com/p/c3dcd4d9ce69</w:t>
      </w:r>
      <w:r>
        <w:rPr>
          <w:rFonts w:hint="eastAsia" w:ascii="宋体" w:hAnsi="宋体"/>
          <w:sz w:val="24"/>
          <w:lang w:val="en-US" w:eastAsia="zh-CN"/>
        </w:rPr>
        <w:fldChar w:fldCharType="end"/>
      </w:r>
      <w:r>
        <w:rPr>
          <w:rFonts w:hint="eastAsia" w:ascii="宋体" w:hAnsi="宋体"/>
          <w:sz w:val="24"/>
          <w:lang w:val="en-US" w:eastAsia="zh-CN"/>
        </w:rPr>
        <w:t>；</w:t>
      </w:r>
    </w:p>
    <w:p>
      <w:pPr>
        <w:numPr>
          <w:ilvl w:val="0"/>
          <w:numId w:val="0"/>
        </w:numPr>
        <w:spacing w:line="288" w:lineRule="auto"/>
        <w:ind w:leftChars="0"/>
        <w:rPr>
          <w:rFonts w:hint="eastAsia" w:ascii="宋体" w:hAnsi="宋体"/>
          <w:sz w:val="24"/>
          <w:lang w:val="en-US" w:eastAsia="zh-CN"/>
        </w:rPr>
      </w:pPr>
      <w:r>
        <w:rPr>
          <w:rFonts w:hint="eastAsia" w:ascii="宋体" w:hAnsi="宋体"/>
          <w:sz w:val="24"/>
          <w:lang w:val="en-US" w:eastAsia="zh-CN"/>
        </w:rPr>
        <w:t>命令行执行命令时总是无法执行或报错，经询问同学后发现是每条命令后都需要加分号，否则无法检测到一条指令已读完，这种形式在SQL语句编写中的连接查询、嵌套查询等中具有相同意义。</w:t>
      </w:r>
    </w:p>
    <w:p>
      <w:pPr>
        <w:numPr>
          <w:ilvl w:val="0"/>
          <w:numId w:val="0"/>
        </w:numPr>
        <w:spacing w:line="288" w:lineRule="auto"/>
        <w:ind w:leftChars="0"/>
        <w:rPr>
          <w:rFonts w:hint="eastAsia" w:ascii="宋体" w:hAnsi="宋体"/>
          <w:sz w:val="24"/>
          <w:lang w:val="en-US" w:eastAsia="zh-CN"/>
        </w:rPr>
      </w:pPr>
    </w:p>
    <w:p>
      <w:pPr>
        <w:numPr>
          <w:ilvl w:val="0"/>
          <w:numId w:val="0"/>
        </w:numPr>
        <w:spacing w:line="288" w:lineRule="auto"/>
        <w:ind w:leftChars="0"/>
        <w:rPr>
          <w:rFonts w:hint="eastAsia" w:ascii="宋体" w:hAnsi="宋体"/>
          <w:sz w:val="24"/>
          <w:lang w:val="en-US" w:eastAsia="zh-CN"/>
        </w:rPr>
      </w:pPr>
      <w:r>
        <w:rPr>
          <w:rFonts w:hint="eastAsia" w:ascii="宋体" w:hAnsi="宋体"/>
          <w:b/>
          <w:bCs/>
          <w:sz w:val="24"/>
          <w:lang w:val="en-US" w:eastAsia="zh-CN"/>
        </w:rPr>
        <w:t>感受与建议：</w:t>
      </w:r>
    </w:p>
    <w:p>
      <w:pPr>
        <w:numPr>
          <w:ilvl w:val="0"/>
          <w:numId w:val="0"/>
        </w:numPr>
        <w:spacing w:line="288" w:lineRule="auto"/>
        <w:ind w:leftChars="0"/>
        <w:rPr>
          <w:rFonts w:hint="default" w:ascii="宋体" w:hAnsi="宋体"/>
          <w:sz w:val="24"/>
          <w:lang w:val="en-US" w:eastAsia="zh-CN"/>
        </w:rPr>
      </w:pPr>
      <w:r>
        <w:rPr>
          <w:rFonts w:hint="eastAsia" w:ascii="宋体" w:hAnsi="宋体"/>
          <w:sz w:val="24"/>
          <w:lang w:val="en-US" w:eastAsia="zh-CN"/>
        </w:rPr>
        <w:t>平台的虚拟机版本较为老旧，特别是创建数据库输入数据时输入法的转换和方向键无法控制输入框的移动，输入数据时速度较慢，也可能是我没有掌握正确方法，希望可以在一定程度上优化这方面的问题，总体来说体验还是很不错的，教学效果很好，使我对知识的掌握程度更加牢固。</w:t>
      </w:r>
    </w:p>
    <w:p>
      <w:pPr>
        <w:spacing w:line="288" w:lineRule="auto"/>
        <w:rPr>
          <w:b/>
        </w:rPr>
      </w:pPr>
    </w:p>
    <w:p>
      <w:pPr>
        <w:spacing w:line="288" w:lineRule="auto"/>
        <w:rPr>
          <w:b/>
        </w:rPr>
      </w:pPr>
    </w:p>
    <w:p>
      <w:pPr>
        <w:spacing w:line="288" w:lineRule="auto"/>
        <w:rPr>
          <w:b/>
          <w:sz w:val="24"/>
        </w:rPr>
      </w:pPr>
      <w:r>
        <w:rPr>
          <w:rFonts w:hint="eastAsia"/>
          <w:b/>
          <w:sz w:val="24"/>
        </w:rPr>
        <w:t xml:space="preserve">批阅者：               </w:t>
      </w:r>
    </w:p>
    <w:p>
      <w:pPr>
        <w:spacing w:line="288" w:lineRule="auto"/>
        <w:rPr>
          <w:b/>
          <w:sz w:val="24"/>
        </w:rPr>
      </w:pPr>
      <w:r>
        <w:rPr>
          <w:rFonts w:hint="eastAsia"/>
          <w:b/>
          <w:sz w:val="24"/>
        </w:rPr>
        <w:t>批阅日期：</w:t>
      </w:r>
    </w:p>
    <w:p>
      <w:pPr>
        <w:spacing w:line="288" w:lineRule="auto"/>
        <w:rPr>
          <w:b/>
          <w:sz w:val="24"/>
        </w:rPr>
      </w:pPr>
      <w:r>
        <w:rPr>
          <w:rFonts w:hint="eastAsia"/>
          <w:b/>
          <w:sz w:val="24"/>
        </w:rPr>
        <w:t xml:space="preserve">实验成绩： </w:t>
      </w:r>
    </w:p>
    <w:p>
      <w:r>
        <w:rPr>
          <w:rFonts w:hint="eastAsia"/>
          <w:b/>
          <w:sz w:val="24"/>
        </w:rPr>
        <w:t>批注：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cxMDMzM2E2ZWYyOTRkMDM5NjdjYTJkYzE0M2I0ZTQifQ=="/>
  </w:docVars>
  <w:rsids>
    <w:rsidRoot w:val="72230706"/>
    <w:rsid w:val="02A3420E"/>
    <w:rsid w:val="04982C92"/>
    <w:rsid w:val="08301B56"/>
    <w:rsid w:val="085114FC"/>
    <w:rsid w:val="08FE0C7B"/>
    <w:rsid w:val="0FE4089C"/>
    <w:rsid w:val="108D683E"/>
    <w:rsid w:val="1542019A"/>
    <w:rsid w:val="15AC05B9"/>
    <w:rsid w:val="18294CBF"/>
    <w:rsid w:val="19FA7CBC"/>
    <w:rsid w:val="1CB8312D"/>
    <w:rsid w:val="1E686778"/>
    <w:rsid w:val="2A8D1AFD"/>
    <w:rsid w:val="2F430CE4"/>
    <w:rsid w:val="31A66BC3"/>
    <w:rsid w:val="325E1911"/>
    <w:rsid w:val="334F40FB"/>
    <w:rsid w:val="372A74B0"/>
    <w:rsid w:val="37FF6B30"/>
    <w:rsid w:val="3A930D3D"/>
    <w:rsid w:val="3BC07F19"/>
    <w:rsid w:val="3BF14A49"/>
    <w:rsid w:val="3FC67D0F"/>
    <w:rsid w:val="40E01ACC"/>
    <w:rsid w:val="417B2752"/>
    <w:rsid w:val="420C34BA"/>
    <w:rsid w:val="43555EFA"/>
    <w:rsid w:val="48355D13"/>
    <w:rsid w:val="48A4239B"/>
    <w:rsid w:val="495330DF"/>
    <w:rsid w:val="4FBD587C"/>
    <w:rsid w:val="52B4142D"/>
    <w:rsid w:val="53796D83"/>
    <w:rsid w:val="58814790"/>
    <w:rsid w:val="5F1871E8"/>
    <w:rsid w:val="683A01CF"/>
    <w:rsid w:val="68695FA1"/>
    <w:rsid w:val="6BBF79CE"/>
    <w:rsid w:val="6CA7222E"/>
    <w:rsid w:val="70605FA9"/>
    <w:rsid w:val="72230706"/>
    <w:rsid w:val="72B77F95"/>
    <w:rsid w:val="798839A6"/>
    <w:rsid w:val="799B192B"/>
    <w:rsid w:val="7D640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1431</Words>
  <Characters>1753</Characters>
  <Lines>0</Lines>
  <Paragraphs>0</Paragraphs>
  <TotalTime>8</TotalTime>
  <ScaleCrop>false</ScaleCrop>
  <LinksUpToDate>false</LinksUpToDate>
  <CharactersWithSpaces>1987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2023-10-05T07:25:00Z</dcterms:created>
  <dc:creator>禹泽海</dc:creator>
  <cp:lastModifiedBy>禹泽海</cp:lastModifiedBy>
  <dcterms:modified xsi:type="dcterms:W3CDTF">2023-10-05T14:39:27Z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3A2C3BF4265549D38E9D2CBD30564A80_11</vt:lpwstr>
  </property>
</Properties>
</file>