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vertAnchor="page" w:horzAnchor="page" w:tblpX="1770" w:tblpY="2544"/>
        <w:tblOverlap w:val="never"/>
        <w:tblW w:w="91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7"/>
        <w:gridCol w:w="1475"/>
        <w:gridCol w:w="1350"/>
        <w:gridCol w:w="1338"/>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3" w:type="dxa"/>
            <w:gridSpan w:val="5"/>
          </w:tcPr>
          <w:p>
            <w:pPr>
              <w:jc w:val="center"/>
              <w:rPr>
                <w:rFonts w:ascii="宋体" w:hAnsi="宋体"/>
                <w:b/>
                <w:sz w:val="36"/>
                <w:szCs w:val="36"/>
              </w:rPr>
            </w:pPr>
            <w:r>
              <w:rPr>
                <w:rFonts w:ascii="宋体" w:hAnsi="宋体"/>
                <w:kern w:val="0"/>
                <w:sz w:val="36"/>
                <w:szCs w:val="36"/>
              </w:rPr>
              <w:t>《数据库</w:t>
            </w:r>
            <w:r>
              <w:rPr>
                <w:rFonts w:hint="eastAsia" w:ascii="宋体" w:hAnsi="宋体"/>
                <w:kern w:val="0"/>
                <w:sz w:val="36"/>
                <w:szCs w:val="36"/>
              </w:rPr>
              <w:t>原理</w:t>
            </w:r>
            <w:r>
              <w:rPr>
                <w:rFonts w:ascii="宋体" w:hAnsi="宋体"/>
                <w:kern w:val="0"/>
                <w:sz w:val="36"/>
                <w:szCs w:val="36"/>
              </w:rPr>
              <w:t>》实验报告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7" w:type="dxa"/>
            <w:vMerge w:val="restart"/>
          </w:tcPr>
          <w:p>
            <w:pPr>
              <w:rPr>
                <w:rFonts w:hint="eastAsia" w:ascii="宋体" w:hAnsi="宋体" w:eastAsiaTheme="minorEastAsia"/>
                <w:kern w:val="0"/>
                <w:sz w:val="24"/>
                <w:lang w:val="en-US" w:eastAsia="zh-CN"/>
              </w:rPr>
            </w:pPr>
            <w:r>
              <w:rPr>
                <w:rFonts w:hint="eastAsia" w:ascii="宋体" w:hAnsi="宋体"/>
                <w:kern w:val="0"/>
                <w:sz w:val="24"/>
              </w:rPr>
              <w:t>题目：实验</w:t>
            </w:r>
            <w:r>
              <w:rPr>
                <w:rFonts w:hint="eastAsia" w:ascii="宋体" w:hAnsi="宋体"/>
                <w:kern w:val="0"/>
                <w:sz w:val="24"/>
                <w:lang w:val="en-US" w:eastAsia="zh-CN"/>
              </w:rPr>
              <w:t>三</w:t>
            </w:r>
          </w:p>
          <w:p>
            <w:pPr>
              <w:rPr>
                <w:rFonts w:hint="default" w:ascii="宋体" w:hAnsi="宋体" w:eastAsiaTheme="minorEastAsia"/>
                <w:b/>
                <w:sz w:val="24"/>
                <w:lang w:val="en-US" w:eastAsia="zh-CN"/>
              </w:rPr>
            </w:pPr>
            <w:r>
              <w:rPr>
                <w:rFonts w:hint="eastAsia" w:ascii="宋体" w:hAnsi="宋体"/>
                <w:kern w:val="0"/>
                <w:sz w:val="24"/>
                <w:lang w:val="en-US" w:eastAsia="zh-CN"/>
              </w:rPr>
              <w:t>数据完整性与安全性控制</w:t>
            </w:r>
          </w:p>
        </w:tc>
        <w:tc>
          <w:tcPr>
            <w:tcW w:w="1475" w:type="dxa"/>
          </w:tcPr>
          <w:p>
            <w:pPr>
              <w:widowControl/>
              <w:spacing w:before="100" w:beforeAutospacing="1" w:after="100" w:afterAutospacing="1" w:line="360" w:lineRule="auto"/>
              <w:jc w:val="center"/>
              <w:rPr>
                <w:rFonts w:ascii="宋体" w:hAnsi="宋体"/>
                <w:kern w:val="0"/>
                <w:sz w:val="24"/>
              </w:rPr>
            </w:pPr>
            <w:r>
              <w:rPr>
                <w:rFonts w:hint="eastAsia" w:ascii="宋体" w:hAnsi="宋体"/>
                <w:sz w:val="24"/>
              </w:rPr>
              <w:t>学号</w:t>
            </w:r>
          </w:p>
        </w:tc>
        <w:tc>
          <w:tcPr>
            <w:tcW w:w="1350" w:type="dxa"/>
          </w:tcPr>
          <w:p>
            <w:pPr>
              <w:widowControl/>
              <w:spacing w:before="100" w:beforeAutospacing="1" w:after="100" w:afterAutospacing="1" w:line="360" w:lineRule="auto"/>
              <w:jc w:val="center"/>
              <w:rPr>
                <w:rFonts w:ascii="宋体" w:hAnsi="宋体"/>
                <w:kern w:val="0"/>
                <w:sz w:val="24"/>
              </w:rPr>
            </w:pPr>
            <w:r>
              <w:rPr>
                <w:rFonts w:ascii="宋体" w:hAnsi="宋体"/>
                <w:kern w:val="0"/>
                <w:sz w:val="24"/>
              </w:rPr>
              <w:t>姓名</w:t>
            </w:r>
          </w:p>
        </w:tc>
        <w:tc>
          <w:tcPr>
            <w:tcW w:w="1338" w:type="dxa"/>
          </w:tcPr>
          <w:p>
            <w:pPr>
              <w:widowControl/>
              <w:spacing w:before="100" w:beforeAutospacing="1" w:after="100" w:afterAutospacing="1" w:line="360" w:lineRule="auto"/>
              <w:jc w:val="center"/>
              <w:rPr>
                <w:rFonts w:ascii="宋体" w:hAnsi="宋体"/>
                <w:kern w:val="0"/>
                <w:sz w:val="24"/>
              </w:rPr>
            </w:pPr>
            <w:r>
              <w:rPr>
                <w:rFonts w:hint="eastAsia" w:ascii="宋体" w:hAnsi="宋体"/>
                <w:sz w:val="24"/>
              </w:rPr>
              <w:t>班级</w:t>
            </w:r>
          </w:p>
        </w:tc>
        <w:tc>
          <w:tcPr>
            <w:tcW w:w="1313" w:type="dxa"/>
          </w:tcPr>
          <w:p>
            <w:pPr>
              <w:widowControl/>
              <w:spacing w:before="100" w:beforeAutospacing="1" w:after="100" w:afterAutospacing="1" w:line="360" w:lineRule="auto"/>
              <w:jc w:val="center"/>
              <w:rPr>
                <w:rFonts w:ascii="宋体" w:hAnsi="宋体"/>
                <w:kern w:val="0"/>
                <w:sz w:val="24"/>
              </w:rPr>
            </w:pPr>
            <w:r>
              <w:rPr>
                <w:rFonts w:ascii="宋体" w:hAnsi="宋体"/>
                <w:kern w:val="0"/>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7" w:type="dxa"/>
            <w:vMerge w:val="continue"/>
          </w:tcPr>
          <w:p>
            <w:pPr>
              <w:rPr>
                <w:rFonts w:ascii="宋体" w:hAnsi="宋体"/>
                <w:b/>
                <w:sz w:val="24"/>
              </w:rPr>
            </w:pPr>
          </w:p>
        </w:tc>
        <w:tc>
          <w:tcPr>
            <w:tcW w:w="1475" w:type="dxa"/>
          </w:tcPr>
          <w:p>
            <w:pPr>
              <w:rPr>
                <w:rFonts w:hint="default" w:ascii="宋体" w:hAnsi="宋体" w:eastAsiaTheme="minorEastAsia"/>
                <w:b/>
                <w:sz w:val="24"/>
                <w:lang w:val="en-US" w:eastAsia="zh-CN"/>
              </w:rPr>
            </w:pPr>
            <w:r>
              <w:rPr>
                <w:rFonts w:hint="eastAsia" w:ascii="宋体" w:hAnsi="宋体"/>
                <w:b/>
                <w:sz w:val="24"/>
                <w:lang w:val="en-US" w:eastAsia="zh-CN"/>
              </w:rPr>
              <w:t>2021302111</w:t>
            </w:r>
          </w:p>
        </w:tc>
        <w:tc>
          <w:tcPr>
            <w:tcW w:w="1350" w:type="dxa"/>
          </w:tcPr>
          <w:p>
            <w:pPr>
              <w:jc w:val="center"/>
              <w:rPr>
                <w:rFonts w:hint="default" w:ascii="宋体" w:hAnsi="宋体" w:eastAsiaTheme="minorEastAsia"/>
                <w:b/>
                <w:sz w:val="24"/>
                <w:lang w:val="en-US" w:eastAsia="zh-CN"/>
              </w:rPr>
            </w:pPr>
            <w:r>
              <w:rPr>
                <w:rFonts w:hint="eastAsia" w:ascii="宋体" w:hAnsi="宋体"/>
                <w:b/>
                <w:sz w:val="24"/>
                <w:lang w:val="en-US" w:eastAsia="zh-CN"/>
              </w:rPr>
              <w:t>禹泽海</w:t>
            </w:r>
          </w:p>
        </w:tc>
        <w:tc>
          <w:tcPr>
            <w:tcW w:w="1338" w:type="dxa"/>
          </w:tcPr>
          <w:p>
            <w:pPr>
              <w:rPr>
                <w:rFonts w:hint="default" w:ascii="宋体" w:hAnsi="宋体" w:eastAsiaTheme="minorEastAsia"/>
                <w:b/>
                <w:sz w:val="24"/>
                <w:lang w:val="en-US" w:eastAsia="zh-CN"/>
              </w:rPr>
            </w:pPr>
            <w:r>
              <w:rPr>
                <w:rFonts w:hint="eastAsia" w:ascii="宋体" w:hAnsi="宋体"/>
                <w:b/>
                <w:sz w:val="24"/>
                <w:lang w:val="en-US" w:eastAsia="zh-CN"/>
              </w:rPr>
              <w:t>JKC012101</w:t>
            </w:r>
          </w:p>
        </w:tc>
        <w:tc>
          <w:tcPr>
            <w:tcW w:w="1313" w:type="dxa"/>
          </w:tcPr>
          <w:p>
            <w:pPr>
              <w:rPr>
                <w:rFonts w:hint="default" w:ascii="宋体" w:hAnsi="宋体" w:eastAsiaTheme="minorEastAsia"/>
                <w:b/>
                <w:sz w:val="24"/>
                <w:lang w:val="en-US" w:eastAsia="zh-CN"/>
              </w:rPr>
            </w:pPr>
            <w:r>
              <w:rPr>
                <w:rFonts w:hint="eastAsia" w:ascii="宋体" w:hAnsi="宋体"/>
                <w:b/>
                <w:sz w:val="24"/>
                <w:lang w:val="en-US" w:eastAsia="zh-CN"/>
              </w:rPr>
              <w:t>2023/10/5</w:t>
            </w:r>
          </w:p>
        </w:tc>
      </w:tr>
    </w:tbl>
    <w:p>
      <w:pPr>
        <w:tabs>
          <w:tab w:val="left" w:pos="210"/>
          <w:tab w:val="left" w:pos="420"/>
        </w:tabs>
        <w:spacing w:line="288" w:lineRule="auto"/>
        <w:rPr>
          <w:rFonts w:hint="eastAsia" w:ascii="宋体" w:hAnsi="宋体"/>
          <w:sz w:val="24"/>
          <w:lang w:eastAsia="zh-CN"/>
        </w:rPr>
      </w:pPr>
    </w:p>
    <w:p>
      <w:pPr>
        <w:numPr>
          <w:ilvl w:val="0"/>
          <w:numId w:val="0"/>
        </w:numPr>
        <w:spacing w:line="288" w:lineRule="auto"/>
        <w:ind w:leftChars="0"/>
        <w:rPr>
          <w:rFonts w:hint="eastAsia" w:ascii="宋体" w:hAnsi="宋体"/>
          <w:b/>
          <w:bCs/>
          <w:sz w:val="24"/>
          <w:lang w:eastAsia="zh-CN"/>
        </w:rPr>
      </w:pPr>
      <w:r>
        <w:rPr>
          <w:rFonts w:hint="eastAsia" w:ascii="宋体" w:hAnsi="宋体"/>
          <w:b/>
          <w:bCs/>
          <w:sz w:val="24"/>
          <w:lang w:val="en-US" w:eastAsia="zh-CN"/>
        </w:rPr>
        <w:t>一 .</w:t>
      </w:r>
      <w:r>
        <w:rPr>
          <w:rFonts w:hint="eastAsia" w:ascii="宋体" w:hAnsi="宋体"/>
          <w:b/>
          <w:bCs/>
          <w:sz w:val="24"/>
        </w:rPr>
        <w:t>头歌平台截图</w:t>
      </w:r>
    </w:p>
    <w:p>
      <w:pPr>
        <w:tabs>
          <w:tab w:val="left" w:pos="210"/>
          <w:tab w:val="left" w:pos="420"/>
          <w:tab w:val="left" w:pos="1650"/>
        </w:tabs>
        <w:spacing w:line="288" w:lineRule="auto"/>
        <w:rPr>
          <w:rFonts w:hint="eastAsia" w:ascii="宋体" w:hAnsi="宋体" w:eastAsiaTheme="minorEastAsia"/>
          <w:sz w:val="24"/>
          <w:lang w:eastAsia="zh-CN"/>
        </w:rPr>
      </w:pPr>
      <w:r>
        <w:rPr>
          <w:rFonts w:hint="eastAsia" w:ascii="宋体" w:hAnsi="宋体"/>
          <w:sz w:val="24"/>
          <w:lang w:eastAsia="zh-CN"/>
        </w:rPr>
        <w:tab/>
      </w:r>
    </w:p>
    <w:p>
      <w:pPr>
        <w:tabs>
          <w:tab w:val="left" w:pos="420"/>
        </w:tabs>
        <w:spacing w:line="288" w:lineRule="auto"/>
        <w:ind w:left="420"/>
        <w:jc w:val="both"/>
        <w:rPr>
          <w:rFonts w:hint="eastAsia" w:ascii="宋体" w:hAnsi="宋体"/>
          <w:sz w:val="24"/>
          <w:lang w:val="en-US" w:eastAsia="zh-CN"/>
        </w:rPr>
      </w:pPr>
    </w:p>
    <w:p>
      <w:pPr>
        <w:tabs>
          <w:tab w:val="left" w:pos="420"/>
        </w:tabs>
        <w:spacing w:line="288" w:lineRule="auto"/>
        <w:ind w:left="420"/>
        <w:jc w:val="center"/>
      </w:pPr>
      <w:r>
        <w:drawing>
          <wp:inline distT="0" distB="0" distL="114300" distR="114300">
            <wp:extent cx="5269230" cy="287972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879725"/>
                    </a:xfrm>
                    <a:prstGeom prst="rect">
                      <a:avLst/>
                    </a:prstGeom>
                    <a:noFill/>
                    <a:ln>
                      <a:noFill/>
                    </a:ln>
                  </pic:spPr>
                </pic:pic>
              </a:graphicData>
            </a:graphic>
          </wp:inline>
        </w:drawing>
      </w:r>
    </w:p>
    <w:p>
      <w:pPr>
        <w:tabs>
          <w:tab w:val="left" w:pos="420"/>
        </w:tabs>
        <w:spacing w:line="288" w:lineRule="auto"/>
        <w:ind w:left="420"/>
        <w:jc w:val="center"/>
        <w:rPr>
          <w:rFonts w:hint="default" w:eastAsiaTheme="minorEastAsia"/>
          <w:lang w:val="en-US" w:eastAsia="zh-CN"/>
        </w:rPr>
      </w:pPr>
      <w:r>
        <w:rPr>
          <w:rFonts w:hint="eastAsia"/>
          <w:lang w:val="en-US" w:eastAsia="zh-CN"/>
        </w:rPr>
        <w:t>头歌平台实验三完成截图</w:t>
      </w:r>
    </w:p>
    <w:p>
      <w:pPr>
        <w:tabs>
          <w:tab w:val="left" w:pos="420"/>
        </w:tabs>
        <w:spacing w:line="288" w:lineRule="auto"/>
        <w:jc w:val="both"/>
        <w:rPr>
          <w:rFonts w:hint="default" w:ascii="宋体" w:hAnsi="宋体"/>
          <w:sz w:val="24"/>
          <w:lang w:val="en-US" w:eastAsia="zh-CN"/>
        </w:rPr>
      </w:pPr>
    </w:p>
    <w:p>
      <w:pPr>
        <w:rPr>
          <w:rFonts w:hint="eastAsia" w:ascii="宋体" w:hAnsi="宋体"/>
          <w:b/>
          <w:bCs/>
          <w:sz w:val="24"/>
        </w:rPr>
      </w:pPr>
      <w:r>
        <w:rPr>
          <w:rFonts w:hint="eastAsia" w:ascii="宋体" w:hAnsi="宋体"/>
          <w:b/>
          <w:bCs/>
          <w:sz w:val="24"/>
          <w:lang w:val="en-US" w:eastAsia="zh-CN"/>
        </w:rPr>
        <w:t>二 .</w:t>
      </w:r>
      <w:r>
        <w:rPr>
          <w:rFonts w:hint="eastAsia" w:ascii="宋体" w:hAnsi="宋体"/>
          <w:b/>
          <w:bCs/>
          <w:sz w:val="24"/>
        </w:rPr>
        <w:t>实验内容、步骤以及结果（线下实验）</w:t>
      </w:r>
    </w:p>
    <w:p>
      <w:pPr>
        <w:rPr>
          <w:rFonts w:hint="eastAsia" w:ascii="宋体" w:hAnsi="宋体"/>
          <w:b/>
          <w:bCs/>
          <w:sz w:val="24"/>
        </w:rPr>
      </w:pPr>
    </w:p>
    <w:p>
      <w:pPr>
        <w:rPr>
          <w:rFonts w:hint="eastAsia" w:ascii="宋体" w:hAnsi="宋体"/>
          <w:b/>
          <w:bCs/>
          <w:sz w:val="24"/>
          <w:lang w:val="en-US" w:eastAsia="zh-CN"/>
        </w:rPr>
      </w:pPr>
      <w:r>
        <w:rPr>
          <w:rFonts w:hint="eastAsia" w:ascii="宋体" w:hAnsi="宋体"/>
          <w:b/>
          <w:bCs/>
          <w:sz w:val="24"/>
          <w:lang w:val="en-US" w:eastAsia="zh-CN"/>
        </w:rPr>
        <w:t>本次实验指导书并无线下实验内容</w:t>
      </w:r>
      <w:bookmarkStart w:id="0" w:name="_GoBack"/>
      <w:bookmarkEnd w:id="0"/>
    </w:p>
    <w:p>
      <w:pPr>
        <w:rPr>
          <w:rFonts w:hint="eastAsia" w:ascii="宋体" w:hAnsi="宋体"/>
          <w:b/>
          <w:bCs/>
          <w:sz w:val="24"/>
          <w:lang w:val="en-US" w:eastAsia="zh-CN"/>
        </w:rPr>
      </w:pPr>
    </w:p>
    <w:p>
      <w:pPr>
        <w:numPr>
          <w:ilvl w:val="0"/>
          <w:numId w:val="0"/>
        </w:numPr>
        <w:spacing w:line="288" w:lineRule="auto"/>
        <w:ind w:leftChars="0"/>
        <w:rPr>
          <w:rFonts w:hint="eastAsia" w:ascii="宋体" w:hAnsi="宋体"/>
          <w:b/>
          <w:bCs/>
          <w:sz w:val="24"/>
        </w:rPr>
      </w:pPr>
      <w:r>
        <w:rPr>
          <w:rFonts w:hint="eastAsia" w:ascii="宋体" w:hAnsi="宋体"/>
          <w:b/>
          <w:bCs/>
          <w:sz w:val="24"/>
          <w:lang w:val="en-US" w:eastAsia="zh-CN"/>
        </w:rPr>
        <w:t>三 .</w:t>
      </w:r>
      <w:r>
        <w:rPr>
          <w:rFonts w:hint="eastAsia" w:ascii="宋体" w:hAnsi="宋体"/>
          <w:b/>
          <w:bCs/>
          <w:sz w:val="24"/>
        </w:rPr>
        <w:t>实验中出现的问题以及解决方案</w:t>
      </w:r>
    </w:p>
    <w:p>
      <w:pPr>
        <w:numPr>
          <w:ilvl w:val="0"/>
          <w:numId w:val="0"/>
        </w:numPr>
        <w:spacing w:line="288" w:lineRule="auto"/>
        <w:ind w:leftChars="0"/>
        <w:rPr>
          <w:rFonts w:hint="eastAsia" w:ascii="宋体" w:hAnsi="宋体"/>
          <w:b/>
          <w:bCs/>
          <w:sz w:val="24"/>
        </w:rPr>
      </w:pPr>
    </w:p>
    <w:p>
      <w:pPr>
        <w:spacing w:line="288" w:lineRule="auto"/>
        <w:rPr>
          <w:rFonts w:hint="eastAsia" w:ascii="宋体" w:hAnsi="宋体"/>
          <w:b/>
          <w:bCs/>
          <w:sz w:val="24"/>
          <w:lang w:val="en-US" w:eastAsia="zh-CN"/>
        </w:rPr>
      </w:pPr>
      <w:r>
        <w:rPr>
          <w:rFonts w:hint="eastAsia" w:ascii="宋体" w:hAnsi="宋体"/>
          <w:b/>
          <w:bCs/>
          <w:sz w:val="24"/>
          <w:lang w:val="en-US" w:eastAsia="zh-CN"/>
        </w:rPr>
        <w:t>问题解决与感想：学习SQL的数据完整性和安全性控制让我深刻理解了数据库管理的关键重要性。我感受到了数据的保护和准确性对于组织和业务的不可或缺性。遇到的问题包括设计合适的约束以确保数据完整性、身份验证和授权的设置，以及数据加密等安全措施。解决这些问题需要深入了解数据库管理系统的功能和SQL语言，以及定期审查和更新安全策略，以适应不断变化的威胁。此外，持续学习和保持对最佳实践的了解也是确保数据安全和完整性的关键。</w:t>
      </w:r>
    </w:p>
    <w:p>
      <w:pPr>
        <w:spacing w:line="288" w:lineRule="auto"/>
        <w:rPr>
          <w:b/>
          <w:sz w:val="24"/>
        </w:rPr>
      </w:pPr>
      <w:r>
        <w:rPr>
          <w:rFonts w:hint="eastAsia"/>
          <w:b/>
          <w:sz w:val="24"/>
        </w:rPr>
        <w:t xml:space="preserve">批阅者：               </w:t>
      </w:r>
    </w:p>
    <w:p>
      <w:pPr>
        <w:spacing w:line="288" w:lineRule="auto"/>
        <w:rPr>
          <w:b/>
          <w:sz w:val="24"/>
        </w:rPr>
      </w:pPr>
      <w:r>
        <w:rPr>
          <w:rFonts w:hint="eastAsia"/>
          <w:b/>
          <w:sz w:val="24"/>
        </w:rPr>
        <w:t>批阅日期：</w:t>
      </w:r>
    </w:p>
    <w:p>
      <w:pPr>
        <w:spacing w:line="288" w:lineRule="auto"/>
        <w:rPr>
          <w:b/>
          <w:sz w:val="24"/>
        </w:rPr>
      </w:pPr>
      <w:r>
        <w:rPr>
          <w:rFonts w:hint="eastAsia"/>
          <w:b/>
          <w:sz w:val="24"/>
        </w:rPr>
        <w:t xml:space="preserve">实验成绩： </w:t>
      </w:r>
    </w:p>
    <w:p>
      <w:r>
        <w:rPr>
          <w:rFonts w:hint="eastAsia"/>
          <w:b/>
          <w:sz w:val="24"/>
        </w:rPr>
        <w:t>批注：</w:t>
      </w:r>
    </w:p>
    <w:p>
      <w:pPr>
        <w:rPr>
          <w:rFonts w:hint="default" w:ascii="宋体" w:hAnsi="宋体"/>
          <w:b/>
          <w:bCs/>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xMDMzM2E2ZWYyOTRkMDM5NjdjYTJkYzE0M2I0ZTQifQ=="/>
  </w:docVars>
  <w:rsids>
    <w:rsidRoot w:val="10C44D22"/>
    <w:rsid w:val="03B8000B"/>
    <w:rsid w:val="10C44D22"/>
    <w:rsid w:val="163D6FD8"/>
    <w:rsid w:val="2C6C3207"/>
    <w:rsid w:val="4BB70638"/>
    <w:rsid w:val="6B513865"/>
    <w:rsid w:val="71447C58"/>
    <w:rsid w:val="7D174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2023-10-27T09:45:00Z</dcterms:created>
  <dc:creator>禹泽海</dc:creator>
  <cp:lastModifiedBy>禹泽海</cp:lastModifiedBy>
  <dcterms:modified xsi:type="dcterms:W3CDTF">2023-10-27T09:50:36Z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15D968F87709496781D32B54AB52EF5F_11</vt:lpwstr>
  </property>
</Properties>
</file>