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2854" w:rsidRDefault="00C02299" w:rsidP="00192854">
      <w:pPr>
        <w:spacing w:before="360"/>
        <w:jc w:val="center"/>
        <w:rPr>
          <w:b/>
        </w:rPr>
      </w:pPr>
      <w:r w:rsidRPr="00192854">
        <w:rPr>
          <w:b/>
        </w:rPr>
        <w:t>STRATEGI SEGMENTASI PROBABILISTIK CALON MAHASISWA</w:t>
      </w:r>
      <w:r w:rsidR="00192854" w:rsidRPr="00192854">
        <w:rPr>
          <w:b/>
        </w:rPr>
        <w:t xml:space="preserve"> </w:t>
      </w:r>
      <w:r w:rsidRPr="00192854">
        <w:rPr>
          <w:b/>
        </w:rPr>
        <w:t>MENGGUNAKAN GAUSSIAN MIXTURE MODEL DAN OTOMASI ANALISIS</w:t>
      </w:r>
      <w:r w:rsidR="00192854" w:rsidRPr="00192854">
        <w:rPr>
          <w:b/>
        </w:rPr>
        <w:t xml:space="preserve"> </w:t>
      </w:r>
      <w:r w:rsidRPr="00192854">
        <w:rPr>
          <w:b/>
        </w:rPr>
        <w:t>LARGE LANGUAGE MODEL UNTUK OPTIMALISASI REKRUTMEN</w:t>
      </w:r>
      <w:r w:rsidR="00192854" w:rsidRPr="00192854">
        <w:rPr>
          <w:b/>
        </w:rPr>
        <w:t xml:space="preserve"> </w:t>
      </w:r>
      <w:r w:rsidRPr="00192854">
        <w:rPr>
          <w:b/>
        </w:rPr>
        <w:t>DI ITSNU PEKALONGAN</w:t>
      </w:r>
    </w:p>
    <w:p w:rsidR="00D07E87" w:rsidRDefault="00D07E87" w:rsidP="00192854">
      <w:pPr>
        <w:spacing w:before="360"/>
        <w:jc w:val="center"/>
      </w:pPr>
    </w:p>
    <w:p w:rsidR="00D07E87" w:rsidRDefault="00D07E87" w:rsidP="00192854">
      <w:pPr>
        <w:spacing w:before="360"/>
        <w:jc w:val="center"/>
      </w:pPr>
    </w:p>
    <w:p w:rsidR="002316A4" w:rsidRDefault="00C02299" w:rsidP="00192854">
      <w:pPr>
        <w:spacing w:before="120" w:after="120"/>
        <w:jc w:val="center"/>
        <w:rPr>
          <w:b/>
          <w:bCs/>
          <w:color w:val="000000"/>
        </w:rPr>
      </w:pPr>
      <w:r>
        <w:rPr>
          <w:b/>
          <w:bCs/>
          <w:color w:val="000000"/>
        </w:rPr>
        <w:t>TESIS</w:t>
      </w:r>
    </w:p>
    <w:p w:rsidR="00D07E87" w:rsidRDefault="00D07E87" w:rsidP="00192854">
      <w:pPr>
        <w:spacing w:before="120" w:after="120"/>
        <w:jc w:val="center"/>
        <w:rPr>
          <w:bCs/>
          <w:color w:val="000000"/>
        </w:rPr>
      </w:pPr>
    </w:p>
    <w:p w:rsidR="00D07E87" w:rsidRDefault="00D07E87" w:rsidP="00192854">
      <w:pPr>
        <w:spacing w:before="120" w:after="120"/>
        <w:jc w:val="center"/>
        <w:rPr>
          <w:bCs/>
          <w:color w:val="000000"/>
        </w:rPr>
      </w:pPr>
    </w:p>
    <w:p w:rsidR="00192854" w:rsidRDefault="00F2473C" w:rsidP="00192854">
      <w:pPr>
        <w:jc w:val="center"/>
      </w:pPr>
      <w:r>
        <w:rPr>
          <w:noProof/>
        </w:rPr>
        <w:drawing>
          <wp:inline distT="0" distB="0" distL="0" distR="0" wp14:anchorId="1D053803" wp14:editId="6C429951">
            <wp:extent cx="1211639" cy="1211639"/>
            <wp:effectExtent l="0" t="0" r="0" b="0"/>
            <wp:docPr id="1" name="Gambar 2" descr="/Users/salsabil/Library/Containers/com.microsoft.Word/Data/tmp/Content.MSO/1D8435B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salsabil/Library/Containers/com.microsoft.Word/Data/tmp/Content.MSO/1D8435BD.tm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223747" cy="1223747"/>
                    </a:xfrm>
                    <a:prstGeom prst="rect">
                      <a:avLst/>
                    </a:prstGeom>
                    <a:noFill/>
                    <a:ln>
                      <a:noFill/>
                    </a:ln>
                  </pic:spPr>
                </pic:pic>
              </a:graphicData>
            </a:graphic>
          </wp:inline>
        </w:drawing>
      </w:r>
    </w:p>
    <w:p w:rsidR="00D07E87" w:rsidRDefault="00D07E87" w:rsidP="00192854">
      <w:pPr>
        <w:jc w:val="center"/>
      </w:pPr>
    </w:p>
    <w:p w:rsidR="00D07E87" w:rsidRDefault="00D07E87" w:rsidP="00192854">
      <w:pPr>
        <w:jc w:val="center"/>
      </w:pPr>
    </w:p>
    <w:p w:rsidR="00D07E87" w:rsidRDefault="00D07E87" w:rsidP="00192854">
      <w:pPr>
        <w:jc w:val="center"/>
      </w:pPr>
    </w:p>
    <w:p w:rsidR="00D07E87" w:rsidRDefault="00D07E87" w:rsidP="00192854">
      <w:pPr>
        <w:jc w:val="center"/>
      </w:pPr>
    </w:p>
    <w:p w:rsidR="002316A4" w:rsidRDefault="00C02299">
      <w:pPr>
        <w:spacing w:before="60" w:after="120"/>
        <w:jc w:val="center"/>
      </w:pPr>
      <w:r>
        <w:rPr>
          <w:color w:val="000000"/>
        </w:rPr>
        <w:t>Tesis disusun untuk memenuhi syarat mencapai gelar Magister Komputer (M.Kom) pada Program Studi Teknologi Informasi Jenjang Program Strata-2</w:t>
      </w:r>
    </w:p>
    <w:p w:rsidR="00D07E87" w:rsidRDefault="00D07E87" w:rsidP="00426B86">
      <w:pPr>
        <w:spacing w:before="60"/>
        <w:jc w:val="center"/>
      </w:pPr>
    </w:p>
    <w:p w:rsidR="00D07E87" w:rsidRDefault="00D07E87" w:rsidP="00426B86">
      <w:pPr>
        <w:spacing w:before="60"/>
        <w:jc w:val="center"/>
      </w:pPr>
    </w:p>
    <w:p w:rsidR="00D07E87" w:rsidRDefault="00D07E87" w:rsidP="00426B86">
      <w:pPr>
        <w:spacing w:before="60"/>
        <w:jc w:val="center"/>
      </w:pPr>
    </w:p>
    <w:p w:rsidR="002316A4" w:rsidRPr="00426B86" w:rsidRDefault="00C02299" w:rsidP="00426B86">
      <w:pPr>
        <w:spacing w:before="60"/>
        <w:jc w:val="center"/>
      </w:pPr>
      <w:r w:rsidRPr="00426B86">
        <w:t>oleh</w:t>
      </w:r>
    </w:p>
    <w:p w:rsidR="002316A4" w:rsidRPr="00426B86" w:rsidRDefault="00C02299" w:rsidP="00426B86">
      <w:pPr>
        <w:jc w:val="center"/>
      </w:pPr>
      <w:r w:rsidRPr="00426B86">
        <w:t>MUJIBUL HAKIM</w:t>
      </w:r>
    </w:p>
    <w:p w:rsidR="002316A4" w:rsidRPr="00426B86" w:rsidRDefault="00C02299" w:rsidP="00426B86">
      <w:pPr>
        <w:jc w:val="center"/>
      </w:pPr>
      <w:r w:rsidRPr="00426B86">
        <w:t>25.01.85.7010</w:t>
      </w:r>
    </w:p>
    <w:p w:rsidR="002316A4" w:rsidRDefault="00C02299" w:rsidP="00426B86">
      <w:pPr>
        <w:spacing w:after="180"/>
        <w:jc w:val="center"/>
      </w:pPr>
      <w:r w:rsidRPr="00426B86">
        <w:t>31233</w:t>
      </w:r>
    </w:p>
    <w:p w:rsidR="00D07E87" w:rsidRDefault="00D07E87" w:rsidP="00426B86">
      <w:pPr>
        <w:spacing w:after="180"/>
        <w:jc w:val="center"/>
      </w:pPr>
    </w:p>
    <w:p w:rsidR="00D07E87" w:rsidRDefault="00D07E87" w:rsidP="00426B86">
      <w:pPr>
        <w:spacing w:after="180"/>
        <w:jc w:val="center"/>
      </w:pPr>
    </w:p>
    <w:p w:rsidR="00D07E87" w:rsidRPr="00426B86" w:rsidRDefault="00D07E87" w:rsidP="00426B86">
      <w:pPr>
        <w:spacing w:after="180"/>
        <w:jc w:val="center"/>
      </w:pPr>
    </w:p>
    <w:p w:rsidR="00192854" w:rsidRPr="00192854" w:rsidRDefault="00C02299" w:rsidP="00192854">
      <w:pPr>
        <w:jc w:val="center"/>
      </w:pPr>
      <w:r w:rsidRPr="00192854">
        <w:t>PROGRAM STUDI MAGISTER TEKNOLOGI INFORMASI</w:t>
      </w:r>
    </w:p>
    <w:p w:rsidR="002316A4" w:rsidRPr="00192854" w:rsidRDefault="00C02299" w:rsidP="00192854">
      <w:pPr>
        <w:jc w:val="center"/>
      </w:pPr>
      <w:r w:rsidRPr="00192854">
        <w:t>FAKULTAS TEKNOLOGI INFORMASI DAN INDUSTRI</w:t>
      </w:r>
    </w:p>
    <w:p w:rsidR="00192854" w:rsidRPr="00192854" w:rsidRDefault="00C02299" w:rsidP="00192854">
      <w:pPr>
        <w:jc w:val="center"/>
      </w:pPr>
      <w:r w:rsidRPr="00192854">
        <w:t>UNIVERSITAS STIKUBANK (UNISBANK)</w:t>
      </w:r>
    </w:p>
    <w:p w:rsidR="002316A4" w:rsidRPr="00192854" w:rsidRDefault="00C02299" w:rsidP="00192854">
      <w:pPr>
        <w:jc w:val="center"/>
      </w:pPr>
      <w:r w:rsidRPr="00192854">
        <w:t>SEMARANG</w:t>
      </w:r>
    </w:p>
    <w:p w:rsidR="009E287B" w:rsidRDefault="00C02299" w:rsidP="00192854">
      <w:pPr>
        <w:jc w:val="center"/>
        <w:sectPr w:rsidR="009E287B" w:rsidSect="009E287B">
          <w:footerReference w:type="default" r:id="rId9"/>
          <w:footerReference w:type="first" r:id="rId10"/>
          <w:pgSz w:w="11906" w:h="16838"/>
          <w:pgMar w:top="2268" w:right="1701" w:bottom="1701" w:left="2268" w:header="720" w:footer="720" w:gutter="0"/>
          <w:pgNumType w:start="1"/>
          <w:cols w:space="720"/>
          <w:titlePg/>
          <w:docGrid w:linePitch="326"/>
        </w:sectPr>
      </w:pPr>
      <w:r w:rsidRPr="00192854">
        <w:t>2026</w:t>
      </w:r>
    </w:p>
    <w:p w:rsidR="00F419C8" w:rsidRPr="00853D48" w:rsidRDefault="00853D48" w:rsidP="00853D48">
      <w:pPr>
        <w:pStyle w:val="Judul1"/>
        <w:rPr>
          <w:b w:val="0"/>
          <w:bCs w:val="0"/>
          <w:color w:val="FFFFFF" w:themeColor="background1"/>
          <w:sz w:val="2"/>
          <w:szCs w:val="2"/>
        </w:rPr>
      </w:pPr>
      <w:bookmarkStart w:id="0" w:name="_Toc234695654"/>
      <w:r w:rsidRPr="00853D48">
        <w:rPr>
          <w:b w:val="0"/>
          <w:bCs w:val="0"/>
          <w:color w:val="FFFFFF" w:themeColor="background1"/>
          <w:sz w:val="2"/>
          <w:szCs w:val="2"/>
        </w:rPr>
        <w:lastRenderedPageBreak/>
        <w:t>HALAMAN JUDUL</w:t>
      </w:r>
      <w:bookmarkEnd w:id="0"/>
    </w:p>
    <w:p w:rsidR="00F419C8" w:rsidRPr="009E287B" w:rsidRDefault="00F419C8" w:rsidP="00853D48">
      <w:pPr>
        <w:pStyle w:val="TidakAdaSpasi"/>
        <w:jc w:val="center"/>
      </w:pPr>
      <w:r w:rsidRPr="009E287B">
        <w:t>STRATEGI SEGMENTASI PROBABILISTIK CALON MAHASISWA MENGGUNAKAN GAUSSIAN MIXTURE MODEL DAN OTOMASI ANALISIS LARGE LANGUAGE MODEL UNTUK OPTIMALISASI REKRUTMEN DI ITSNU PEKALONGAN</w:t>
      </w:r>
    </w:p>
    <w:p w:rsidR="00F419C8" w:rsidRDefault="00F419C8" w:rsidP="00853D48">
      <w:pPr>
        <w:pStyle w:val="TeksIsi"/>
        <w:jc w:val="center"/>
        <w:rPr>
          <w:i/>
          <w:sz w:val="28"/>
        </w:rPr>
      </w:pPr>
    </w:p>
    <w:p w:rsidR="00F419C8" w:rsidRDefault="00F419C8" w:rsidP="00F419C8">
      <w:pPr>
        <w:pStyle w:val="TeksIsi"/>
        <w:spacing w:before="275"/>
        <w:rPr>
          <w:i/>
          <w:sz w:val="28"/>
        </w:rPr>
      </w:pPr>
    </w:p>
    <w:p w:rsidR="00F419C8" w:rsidRDefault="00F419C8" w:rsidP="00F419C8">
      <w:pPr>
        <w:pStyle w:val="TeksIsi"/>
        <w:spacing w:before="1"/>
        <w:ind w:left="556" w:right="417"/>
        <w:jc w:val="center"/>
      </w:pPr>
      <w:r>
        <w:rPr>
          <w:spacing w:val="-2"/>
        </w:rPr>
        <w:t>TESIS</w:t>
      </w:r>
    </w:p>
    <w:p w:rsidR="00F419C8" w:rsidRDefault="00F419C8" w:rsidP="00F419C8">
      <w:pPr>
        <w:pStyle w:val="TeksIsi"/>
      </w:pPr>
    </w:p>
    <w:p w:rsidR="00F419C8" w:rsidRDefault="00F419C8" w:rsidP="00F419C8">
      <w:pPr>
        <w:pStyle w:val="TeksIsi"/>
        <w:spacing w:before="91"/>
      </w:pPr>
    </w:p>
    <w:p w:rsidR="00F419C8" w:rsidRDefault="00F419C8" w:rsidP="00F419C8">
      <w:pPr>
        <w:pStyle w:val="TeksIsi"/>
        <w:ind w:left="1985" w:right="1416"/>
        <w:jc w:val="center"/>
      </w:pPr>
      <w:r>
        <w:t>Tesis disusun untuk memenuhi syarat Mencapai</w:t>
      </w:r>
      <w:r>
        <w:rPr>
          <w:spacing w:val="-5"/>
        </w:rPr>
        <w:t xml:space="preserve"> </w:t>
      </w:r>
      <w:r>
        <w:t>gelar</w:t>
      </w:r>
      <w:r>
        <w:rPr>
          <w:spacing w:val="-9"/>
        </w:rPr>
        <w:t xml:space="preserve"> </w:t>
      </w:r>
      <w:r>
        <w:t>Magister</w:t>
      </w:r>
      <w:r>
        <w:rPr>
          <w:spacing w:val="-6"/>
        </w:rPr>
        <w:t xml:space="preserve"> </w:t>
      </w:r>
      <w:r>
        <w:t>Komputer</w:t>
      </w:r>
      <w:r>
        <w:rPr>
          <w:spacing w:val="-9"/>
        </w:rPr>
        <w:t xml:space="preserve"> </w:t>
      </w:r>
      <w:r>
        <w:t>(M.Kom)</w:t>
      </w:r>
      <w:r>
        <w:rPr>
          <w:spacing w:val="-6"/>
        </w:rPr>
        <w:t xml:space="preserve"> </w:t>
      </w:r>
      <w:r>
        <w:t>pada</w:t>
      </w:r>
      <w:r>
        <w:rPr>
          <w:lang w:val="en-US"/>
        </w:rPr>
        <w:t xml:space="preserve"> </w:t>
      </w:r>
      <w:r>
        <w:t>Program</w:t>
      </w:r>
      <w:r>
        <w:rPr>
          <w:spacing w:val="-15"/>
        </w:rPr>
        <w:t xml:space="preserve"> </w:t>
      </w:r>
      <w:r>
        <w:t>Studi</w:t>
      </w:r>
      <w:r>
        <w:rPr>
          <w:spacing w:val="-15"/>
        </w:rPr>
        <w:t xml:space="preserve"> </w:t>
      </w:r>
      <w:r>
        <w:t>Teknologi</w:t>
      </w:r>
      <w:r>
        <w:rPr>
          <w:spacing w:val="-15"/>
        </w:rPr>
        <w:t xml:space="preserve"> </w:t>
      </w:r>
      <w:r>
        <w:t>Informasi</w:t>
      </w:r>
      <w:r>
        <w:rPr>
          <w:lang w:val="en-US"/>
        </w:rPr>
        <w:t xml:space="preserve"> </w:t>
      </w:r>
      <w:r>
        <w:t>Jenjang Progr</w:t>
      </w:r>
      <w:r>
        <w:rPr>
          <w:lang w:val="en-US"/>
        </w:rPr>
        <w:t>a</w:t>
      </w:r>
      <w:r>
        <w:t>m Strata-2</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1"/>
      </w:pPr>
    </w:p>
    <w:p w:rsidR="00F419C8" w:rsidRPr="00BB0E55" w:rsidRDefault="00F419C8" w:rsidP="00F419C8">
      <w:pPr>
        <w:pStyle w:val="TeksIsi"/>
        <w:ind w:left="2977" w:right="2975"/>
        <w:jc w:val="center"/>
        <w:rPr>
          <w:lang w:val="en-US"/>
        </w:rPr>
      </w:pPr>
      <w:r>
        <w:rPr>
          <w:spacing w:val="-4"/>
        </w:rPr>
        <w:t xml:space="preserve">Oleh: </w:t>
      </w:r>
      <w:r>
        <w:rPr>
          <w:spacing w:val="-4"/>
        </w:rPr>
        <w:br/>
      </w:r>
      <w:r>
        <w:rPr>
          <w:spacing w:val="-2"/>
          <w:lang w:val="en-US"/>
        </w:rPr>
        <w:t>Mujibul Hakim</w:t>
      </w:r>
    </w:p>
    <w:p w:rsidR="00F419C8" w:rsidRPr="00BB0E55" w:rsidRDefault="00F419C8" w:rsidP="00F419C8">
      <w:pPr>
        <w:jc w:val="center"/>
      </w:pPr>
      <w:r w:rsidRPr="00BB0E55">
        <w:t>25.01.85.7010</w:t>
      </w:r>
    </w:p>
    <w:p w:rsidR="00F419C8" w:rsidRPr="00BB0E55" w:rsidRDefault="00F419C8" w:rsidP="00F419C8">
      <w:pPr>
        <w:spacing w:after="180"/>
        <w:jc w:val="center"/>
      </w:pPr>
      <w:r w:rsidRPr="00BB0E55">
        <w:t>31233</w:t>
      </w: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pPr>
    </w:p>
    <w:p w:rsidR="00F419C8" w:rsidRDefault="00F419C8" w:rsidP="00F419C8">
      <w:pPr>
        <w:pStyle w:val="TeksIsi"/>
        <w:spacing w:before="92"/>
      </w:pPr>
    </w:p>
    <w:p w:rsidR="00F419C8" w:rsidRDefault="00F419C8" w:rsidP="00F419C8">
      <w:pPr>
        <w:pStyle w:val="TeksIsi"/>
        <w:ind w:left="1648" w:right="1504"/>
        <w:jc w:val="center"/>
      </w:pPr>
      <w:r>
        <w:rPr>
          <w:spacing w:val="-2"/>
        </w:rPr>
        <w:t>FAKULTAS</w:t>
      </w:r>
      <w:r>
        <w:rPr>
          <w:spacing w:val="-10"/>
        </w:rPr>
        <w:t xml:space="preserve"> </w:t>
      </w:r>
      <w:r>
        <w:rPr>
          <w:spacing w:val="-2"/>
        </w:rPr>
        <w:t>TEKNOLOGI</w:t>
      </w:r>
      <w:r>
        <w:rPr>
          <w:spacing w:val="-6"/>
        </w:rPr>
        <w:t xml:space="preserve"> </w:t>
      </w:r>
      <w:r>
        <w:rPr>
          <w:spacing w:val="-2"/>
        </w:rPr>
        <w:t>INFORMASI</w:t>
      </w:r>
      <w:r>
        <w:rPr>
          <w:spacing w:val="-9"/>
        </w:rPr>
        <w:t xml:space="preserve"> </w:t>
      </w:r>
      <w:r>
        <w:rPr>
          <w:spacing w:val="-2"/>
        </w:rPr>
        <w:t xml:space="preserve">DAN INDUSTRI </w:t>
      </w:r>
      <w:r>
        <w:t xml:space="preserve">UNIVERSITAS STIKUBANK (UNISBANK) </w:t>
      </w:r>
      <w:r>
        <w:rPr>
          <w:spacing w:val="-2"/>
        </w:rPr>
        <w:t>SEMARANG</w:t>
      </w:r>
    </w:p>
    <w:p w:rsidR="00F419C8" w:rsidRDefault="00F419C8" w:rsidP="00F419C8">
      <w:pPr>
        <w:pStyle w:val="TeksIsi"/>
        <w:ind w:left="556" w:right="416"/>
        <w:jc w:val="center"/>
      </w:pPr>
      <w:r>
        <w:rPr>
          <w:spacing w:val="-4"/>
        </w:rPr>
        <w:t>2026</w:t>
      </w:r>
    </w:p>
    <w:p w:rsidR="002316A4" w:rsidRPr="00192854" w:rsidRDefault="002316A4" w:rsidP="00192854">
      <w:pPr>
        <w:jc w:val="center"/>
        <w:sectPr w:rsidR="002316A4" w:rsidRPr="00192854" w:rsidSect="009F2EDD">
          <w:pgSz w:w="11906" w:h="16838"/>
          <w:pgMar w:top="2268" w:right="1701" w:bottom="1701" w:left="2268" w:header="720" w:footer="720" w:gutter="0"/>
          <w:pgNumType w:fmt="lowerRoman" w:start="1"/>
          <w:cols w:space="720"/>
          <w:docGrid w:linePitch="326"/>
        </w:sectPr>
      </w:pPr>
    </w:p>
    <w:p w:rsidR="009E2270" w:rsidRDefault="00C07CF4" w:rsidP="00F72138">
      <w:pPr>
        <w:pStyle w:val="Judul1"/>
      </w:pPr>
      <w:bookmarkStart w:id="1" w:name="_Toc234695655"/>
      <w:r w:rsidRPr="00F72138">
        <w:rPr>
          <w:sz w:val="28"/>
          <w:szCs w:val="28"/>
        </w:rPr>
        <w:lastRenderedPageBreak/>
        <w:t>HALAMAN PERSETUJUAN</w:t>
      </w:r>
      <w:bookmarkEnd w:id="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C07CF4" w:rsidRDefault="00C07CF4">
      <w:pPr>
        <w:jc w:val="center"/>
        <w:rPr>
          <w:b/>
        </w:rPr>
      </w:pPr>
    </w:p>
    <w:p w:rsidR="00C07CF4" w:rsidRDefault="00C07CF4" w:rsidP="00853D48">
      <w:pPr>
        <w:rPr>
          <w:b/>
        </w:rPr>
      </w:pPr>
    </w:p>
    <w:p w:rsidR="00C07CF4" w:rsidRDefault="00C07CF4">
      <w:pPr>
        <w:jc w:val="center"/>
        <w:rPr>
          <w:b/>
        </w:rPr>
      </w:pPr>
    </w:p>
    <w:p w:rsidR="00C07CF4" w:rsidRDefault="00C07CF4">
      <w:pPr>
        <w:jc w:val="center"/>
        <w:rPr>
          <w:b/>
        </w:rPr>
      </w:pPr>
    </w:p>
    <w:p w:rsidR="009E2270" w:rsidRDefault="00C07CF4">
      <w:pPr>
        <w:jc w:val="center"/>
      </w:pPr>
      <w:r>
        <w:rPr>
          <w:b/>
        </w:rPr>
        <w:t>TESIS</w:t>
      </w:r>
    </w:p>
    <w:p w:rsidR="009E2270" w:rsidRDefault="009E2270">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C07CF4" w:rsidRDefault="00C07CF4">
      <w:pPr>
        <w:jc w:val="center"/>
      </w:pPr>
    </w:p>
    <w:p w:rsidR="009E2270" w:rsidRDefault="00C07CF4">
      <w:pPr>
        <w:jc w:val="center"/>
      </w:pPr>
      <w:r>
        <w:t>Mujibul Hakim</w:t>
      </w:r>
    </w:p>
    <w:p w:rsidR="009E2270" w:rsidRDefault="00C07CF4">
      <w:pPr>
        <w:jc w:val="center"/>
      </w:pPr>
      <w:r>
        <w:t>25.01.85.7010</w:t>
      </w:r>
    </w:p>
    <w:p w:rsidR="009E2270" w:rsidRDefault="00C07CF4">
      <w:pPr>
        <w:jc w:val="center"/>
      </w:pPr>
      <w:r>
        <w:t>31233</w:t>
      </w:r>
    </w:p>
    <w:p w:rsidR="009E2270" w:rsidRDefault="009E2270">
      <w:pPr>
        <w:jc w:val="center"/>
      </w:pPr>
    </w:p>
    <w:p w:rsidR="00C07CF4" w:rsidRDefault="00C07CF4"/>
    <w:p w:rsidR="00C07CF4" w:rsidRDefault="00C07CF4"/>
    <w:p w:rsidR="009E2270" w:rsidRDefault="00C07CF4">
      <w:r>
        <w:t>Pembimbing</w:t>
      </w:r>
    </w:p>
    <w:p w:rsidR="00C07CF4" w:rsidRDefault="00C07CF4"/>
    <w:p w:rsidR="00C07CF4" w:rsidRDefault="00C07CF4"/>
    <w:p w:rsidR="00C07CF4" w:rsidRDefault="00C07CF4"/>
    <w:p w:rsidR="00C07CF4" w:rsidRDefault="00C07CF4"/>
    <w:p w:rsidR="00C07CF4" w:rsidRDefault="00C07CF4"/>
    <w:p w:rsidR="009E2270" w:rsidRDefault="00C07CF4">
      <w:pPr>
        <w:jc w:val="both"/>
      </w:pPr>
      <w:r>
        <w:t>Dr. Drs. Eri Zuliarso, M.Kom., MCF</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Pr="00BD6B1D" w:rsidRDefault="00C07CF4" w:rsidP="00BD6B1D">
      <w:pPr>
        <w:jc w:val="center"/>
      </w:pPr>
      <w:r>
        <w:t>Dr. Eka Ardhianto, S.Kom., M.Cs., MTA.</w:t>
      </w:r>
    </w:p>
    <w:p w:rsidR="009E2270" w:rsidRPr="00F72138" w:rsidRDefault="00C07CF4" w:rsidP="00F72138">
      <w:pPr>
        <w:pStyle w:val="Judul1"/>
        <w:rPr>
          <w:sz w:val="28"/>
          <w:szCs w:val="28"/>
        </w:rPr>
      </w:pPr>
      <w:bookmarkStart w:id="2" w:name="_Toc234695656"/>
      <w:r w:rsidRPr="00F72138">
        <w:rPr>
          <w:sz w:val="28"/>
          <w:szCs w:val="28"/>
        </w:rPr>
        <w:lastRenderedPageBreak/>
        <w:t>HALAMAN PENGESAHAN</w:t>
      </w:r>
      <w:bookmarkEnd w:id="2"/>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rPr>
          <w:b/>
        </w:rPr>
        <w:t>TESIS</w:t>
      </w:r>
    </w:p>
    <w:p w:rsidR="009E2270" w:rsidRDefault="009E2270">
      <w:pPr>
        <w:jc w:val="center"/>
      </w:pPr>
    </w:p>
    <w:p w:rsidR="009E2270" w:rsidRDefault="00C07CF4" w:rsidP="00C07CF4">
      <w:pPr>
        <w:jc w:val="center"/>
      </w:pPr>
      <w:r>
        <w:t>Ditulis oleh</w:t>
      </w:r>
    </w:p>
    <w:p w:rsidR="009E2270" w:rsidRDefault="00C07CF4" w:rsidP="00C07CF4">
      <w:pPr>
        <w:jc w:val="center"/>
      </w:pPr>
      <w:r>
        <w:t>Mujibul Hakim</w:t>
      </w:r>
    </w:p>
    <w:p w:rsidR="009E2270" w:rsidRDefault="00C07CF4" w:rsidP="00C07CF4">
      <w:pPr>
        <w:jc w:val="center"/>
      </w:pPr>
      <w:r>
        <w:t>25.01.85.7010</w:t>
      </w:r>
    </w:p>
    <w:p w:rsidR="009E2270" w:rsidRDefault="009E2270">
      <w:pPr>
        <w:jc w:val="center"/>
      </w:pPr>
    </w:p>
    <w:p w:rsidR="009E2270" w:rsidRDefault="00C07CF4" w:rsidP="00C07CF4">
      <w:pPr>
        <w:jc w:val="both"/>
      </w:pPr>
      <w:r>
        <w:t>Telah dipertahankan di depan dewan penguji Tesis dan dinyatakan diterima sebagai salah satu persyaratan untuk memperoleh gelar Magister Komputer (M.Kom.)</w:t>
      </w:r>
    </w:p>
    <w:p w:rsidR="009E2270" w:rsidRDefault="009E2270" w:rsidP="00C07CF4">
      <w:pPr>
        <w:jc w:val="both"/>
      </w:pPr>
    </w:p>
    <w:p w:rsidR="009E2270" w:rsidRDefault="00C07CF4" w:rsidP="00C07CF4">
      <w:pPr>
        <w:jc w:val="center"/>
      </w:pPr>
      <w:r>
        <w:t>Semarang, ................</w:t>
      </w:r>
    </w:p>
    <w:p w:rsidR="009E2270" w:rsidRDefault="009E2270"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9E2270" w:rsidRDefault="00C07CF4" w:rsidP="00C07CF4">
      <w:pPr>
        <w:jc w:val="center"/>
      </w:pPr>
      <w:r>
        <w:t>Ketua Penguji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p w:rsidR="00C07CF4" w:rsidRDefault="00C07CF4"/>
    <w:p w:rsidR="00C07CF4" w:rsidRDefault="00C07CF4"/>
    <w:p w:rsidR="00C07CF4" w:rsidRDefault="00C07CF4">
      <w:r>
        <w:t>Anggota Penguji 1</w:t>
      </w:r>
      <w:r>
        <w:tab/>
      </w:r>
      <w:r>
        <w:tab/>
      </w:r>
      <w:r>
        <w:tab/>
      </w:r>
      <w:r>
        <w:tab/>
      </w:r>
      <w:r>
        <w:tab/>
      </w:r>
      <w:r>
        <w:tab/>
        <w:t>Anggota Penguji 2</w:t>
      </w:r>
    </w:p>
    <w:p w:rsidR="00C07CF4" w:rsidRDefault="00C07CF4"/>
    <w:p w:rsidR="00C07CF4" w:rsidRDefault="00C07CF4"/>
    <w:p w:rsidR="009E2270" w:rsidRDefault="00C07CF4" w:rsidP="00C07CF4">
      <w:pPr>
        <w:jc w:val="center"/>
      </w:pPr>
      <w:r>
        <w:t>Mengetahui</w:t>
      </w:r>
    </w:p>
    <w:p w:rsidR="009E2270" w:rsidRDefault="00C07CF4" w:rsidP="00C07CF4">
      <w:pPr>
        <w:jc w:val="center"/>
      </w:pPr>
      <w:r>
        <w:t>Ketua Program Studi</w:t>
      </w:r>
    </w:p>
    <w:p w:rsidR="009E2270" w:rsidRDefault="00C07CF4" w:rsidP="00C07CF4">
      <w:pPr>
        <w:jc w:val="center"/>
      </w:pPr>
      <w:r>
        <w:t>S2 Teknologi Informasi</w:t>
      </w: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C07CF4">
      <w:pPr>
        <w:jc w:val="center"/>
      </w:pPr>
    </w:p>
    <w:p w:rsidR="00C07CF4" w:rsidRDefault="00C07CF4" w:rsidP="00853D48">
      <w:pPr>
        <w:jc w:val="center"/>
      </w:pPr>
      <w:r>
        <w:t>Dr. Eka Ardhianto, S.Kom., M.Cs., MTA.</w:t>
      </w:r>
    </w:p>
    <w:p w:rsidR="00BD6B1D" w:rsidRDefault="00BD6B1D" w:rsidP="00853D48">
      <w:pPr>
        <w:jc w:val="center"/>
      </w:pPr>
    </w:p>
    <w:p w:rsidR="00BD6B1D" w:rsidRDefault="00BD6B1D" w:rsidP="00853D48">
      <w:pPr>
        <w:jc w:val="center"/>
      </w:pPr>
    </w:p>
    <w:p w:rsidR="00BD6B1D" w:rsidRPr="00853D48" w:rsidRDefault="00BD6B1D" w:rsidP="00853D48">
      <w:pPr>
        <w:jc w:val="center"/>
      </w:pPr>
    </w:p>
    <w:p w:rsidR="009E2270" w:rsidRPr="00F72138" w:rsidRDefault="00C07CF4" w:rsidP="00F72138">
      <w:pPr>
        <w:pStyle w:val="Judul1"/>
        <w:rPr>
          <w:sz w:val="28"/>
          <w:szCs w:val="28"/>
        </w:rPr>
      </w:pPr>
      <w:bookmarkStart w:id="3" w:name="_Toc234695657"/>
      <w:r w:rsidRPr="00F72138">
        <w:rPr>
          <w:sz w:val="28"/>
          <w:szCs w:val="28"/>
        </w:rPr>
        <w:lastRenderedPageBreak/>
        <w:t>SURAT PERNYATAAN KEASLIAN TESIS</w:t>
      </w:r>
      <w:bookmarkEnd w:id="3"/>
    </w:p>
    <w:p w:rsidR="00C07CF4" w:rsidRDefault="00C07CF4" w:rsidP="00F72138"/>
    <w:p w:rsidR="009E2270" w:rsidRDefault="009E2270">
      <w:pPr>
        <w:jc w:val="center"/>
      </w:pPr>
    </w:p>
    <w:p w:rsidR="009E2270" w:rsidRPr="00C07CF4" w:rsidRDefault="00C07CF4" w:rsidP="00C07CF4">
      <w:pPr>
        <w:jc w:val="both"/>
        <w:rPr>
          <w:lang w:val="en-US"/>
        </w:rPr>
      </w:pPr>
      <w:r>
        <w:t>Yang bertanda tangan di bawah ini, saya menyatakan bahwa Tesis dengan judul</w:t>
      </w:r>
      <w:r>
        <w:rPr>
          <w:lang w:val="en-US"/>
        </w:rPr>
        <w:t xml:space="preserve">: </w:t>
      </w:r>
      <w:r>
        <w:rPr>
          <w:b/>
        </w:rPr>
        <w:t>STRATEGI SEGMENTASI PROBABILISTIK CALON MAHASISWA MENGGUNAKAN GAUSSIAN MIXTURE MODEL DAN OTOMASI ANALISIS LARGE LANGUAGE MODEL UNTUK OPTIMALISASI REKRUTMEN DI ITSNU PEKALONGAN</w:t>
      </w:r>
    </w:p>
    <w:p w:rsidR="009E2270" w:rsidRDefault="009E2270" w:rsidP="00C07CF4">
      <w:pPr>
        <w:spacing w:line="480" w:lineRule="auto"/>
        <w:jc w:val="both"/>
      </w:pPr>
    </w:p>
    <w:p w:rsidR="009E2270" w:rsidRDefault="00C07CF4" w:rsidP="00C07CF4">
      <w:pPr>
        <w:spacing w:line="480" w:lineRule="auto"/>
        <w:jc w:val="both"/>
      </w:pPr>
      <w:r>
        <w:t>Yang telah diuji di depan dewan penguji Tesis pada tanggal ................, dinyatakan benar-benar hasil karya saya sendiri. Saya tidak melakukan penjiplakan dengan cara-cara yang tidak sesuai dengan etika yang berlaku dalam masyarakat keilmuan.</w:t>
      </w:r>
    </w:p>
    <w:p w:rsidR="009E2270" w:rsidRDefault="009E2270" w:rsidP="00C07CF4">
      <w:pPr>
        <w:spacing w:line="480" w:lineRule="auto"/>
        <w:jc w:val="both"/>
      </w:pPr>
    </w:p>
    <w:p w:rsidR="009E2270" w:rsidRDefault="00C07CF4" w:rsidP="00C07CF4">
      <w:pPr>
        <w:spacing w:line="480" w:lineRule="auto"/>
        <w:jc w:val="both"/>
      </w:pPr>
      <w:r>
        <w:t>Apabila di kemudian hari ditemukan adanya pelanggaran terhadap etika keilmuan dalam karya tulis ini, saya bersedia menerima sanksi akademis sesuai dengan peraturan yang berlaku.</w:t>
      </w:r>
    </w:p>
    <w:p w:rsidR="00C07CF4" w:rsidRDefault="00C07CF4">
      <w:pPr>
        <w:jc w:val="right"/>
      </w:pPr>
    </w:p>
    <w:p w:rsidR="00C07CF4" w:rsidRDefault="00C07CF4">
      <w:pPr>
        <w:jc w:val="right"/>
      </w:pPr>
    </w:p>
    <w:p w:rsidR="00C07CF4" w:rsidRDefault="00C07CF4">
      <w:pPr>
        <w:jc w:val="right"/>
      </w:pPr>
    </w:p>
    <w:p w:rsidR="00C07CF4" w:rsidRDefault="00C07CF4">
      <w:pPr>
        <w:jc w:val="right"/>
      </w:pPr>
    </w:p>
    <w:p w:rsidR="009E2270" w:rsidRDefault="00C07CF4">
      <w:pPr>
        <w:jc w:val="right"/>
      </w:pPr>
      <w:r>
        <w:t>Semarang, ................</w:t>
      </w:r>
    </w:p>
    <w:p w:rsidR="009E2270" w:rsidRDefault="009E2270">
      <w:pPr>
        <w:jc w:val="center"/>
      </w:pPr>
    </w:p>
    <w:p w:rsidR="009E2270" w:rsidRDefault="00C07CF4">
      <w:pPr>
        <w:jc w:val="right"/>
      </w:pPr>
      <w:r>
        <w:t>Yang Membuat Pernyataan</w:t>
      </w:r>
    </w:p>
    <w:p w:rsidR="009E2270" w:rsidRDefault="009E2270">
      <w:pPr>
        <w:spacing w:before="1200"/>
        <w:jc w:val="center"/>
      </w:pPr>
    </w:p>
    <w:p w:rsidR="009E2270" w:rsidRDefault="00C07CF4">
      <w:pPr>
        <w:jc w:val="right"/>
      </w:pPr>
      <w:r>
        <w:t>Materai 10.000</w:t>
      </w:r>
    </w:p>
    <w:p w:rsidR="009E2270" w:rsidRDefault="009E2270">
      <w:pPr>
        <w:jc w:val="center"/>
      </w:pPr>
    </w:p>
    <w:p w:rsidR="009E2270" w:rsidRDefault="00C07CF4">
      <w:pPr>
        <w:jc w:val="right"/>
      </w:pPr>
      <w:r>
        <w:rPr>
          <w:b/>
        </w:rPr>
        <w:t>Mujibul Hakim</w:t>
      </w:r>
    </w:p>
    <w:p w:rsidR="009E2270" w:rsidRDefault="00C07CF4">
      <w:pPr>
        <w:jc w:val="right"/>
      </w:pPr>
      <w:r>
        <w:t>25.01.85.7010</w:t>
      </w:r>
    </w:p>
    <w:p w:rsidR="009E2270" w:rsidRDefault="00C07CF4">
      <w:r>
        <w:br/>
      </w:r>
    </w:p>
    <w:p w:rsidR="00C07CF4" w:rsidRDefault="00C07CF4">
      <w:pPr>
        <w:jc w:val="center"/>
      </w:pPr>
    </w:p>
    <w:p w:rsidR="00C07CF4" w:rsidRDefault="00C07CF4">
      <w:pPr>
        <w:jc w:val="center"/>
        <w:rPr>
          <w:b/>
          <w:sz w:val="28"/>
        </w:rPr>
      </w:pPr>
    </w:p>
    <w:p w:rsidR="009E2270" w:rsidRPr="00F72138" w:rsidRDefault="00C07CF4" w:rsidP="00F72138">
      <w:pPr>
        <w:pStyle w:val="Judul1"/>
        <w:rPr>
          <w:sz w:val="28"/>
          <w:szCs w:val="28"/>
        </w:rPr>
      </w:pPr>
      <w:bookmarkStart w:id="4" w:name="_Toc234695658"/>
      <w:r w:rsidRPr="00F72138">
        <w:rPr>
          <w:sz w:val="28"/>
          <w:szCs w:val="28"/>
        </w:rPr>
        <w:lastRenderedPageBreak/>
        <w:t>KATA PENGANTAR</w:t>
      </w:r>
      <w:bookmarkEnd w:id="4"/>
    </w:p>
    <w:p w:rsidR="009E2270" w:rsidRDefault="009E2270">
      <w:pPr>
        <w:jc w:val="center"/>
      </w:pPr>
    </w:p>
    <w:p w:rsidR="009E2270" w:rsidRDefault="00C07CF4">
      <w:pPr>
        <w:jc w:val="both"/>
      </w:pPr>
      <w:r>
        <w:t>Puji syukur ke hadirat Allah SWT atas segala limpahan rahmat, karunia, serta hidayah-Nya sehingga penulis dapat menyelesaikan tesis dengan judul “Strategi Segmentasi Probabilistik Calon Mahasiswa Menggunakan Gaussian Mixture Model Dan Otomasi Analisis Large Language Model Untuk Optimalisasi Rekrutmen Di Itsnu Pekalongan”. Tesis ini disusun untuk memenuhi salah satu syarat guna memperoleh gelar Magister pada Program Studi Magister Teknologi Informasi, Fakultas Teknologi Informasi dan Industri, Universitas Stikubank (UNISBANK).</w:t>
      </w:r>
    </w:p>
    <w:p w:rsidR="009E2270" w:rsidRDefault="009E2270">
      <w:pPr>
        <w:jc w:val="both"/>
      </w:pPr>
    </w:p>
    <w:p w:rsidR="00C07CF4" w:rsidRDefault="00C07CF4">
      <w:pPr>
        <w:jc w:val="both"/>
        <w:rPr>
          <w:lang w:val="en-US"/>
        </w:rPr>
      </w:pPr>
      <w:r>
        <w:t>Dalam proses penyusunan tesis ini, penulis menyadari sepenuhnya bahwa terselesaikannya penelitian ini tidak terlepas dari bantuan, bimbingan, dukungan, dan doa dari berbagai pihak. Oleh karena itu, pada kesempatan ini penulis menyampaikan penghargaan dan terima kasih yang sebesar-besarnya kepada</w:t>
      </w:r>
      <w:r>
        <w:rPr>
          <w:lang w:val="en-US"/>
        </w:rPr>
        <w:t xml:space="preserve">: </w:t>
      </w:r>
    </w:p>
    <w:p w:rsidR="00C07CF4" w:rsidRPr="00C07CF4" w:rsidRDefault="00C07CF4" w:rsidP="00C07CF4">
      <w:pPr>
        <w:pStyle w:val="DaftarParagraf"/>
        <w:numPr>
          <w:ilvl w:val="0"/>
          <w:numId w:val="7"/>
        </w:numPr>
        <w:jc w:val="both"/>
        <w:rPr>
          <w:lang w:val="en-US"/>
        </w:rPr>
      </w:pPr>
      <w:r>
        <w:t>Dr. Drs. Eri Zuliarso, M.Kom., MCF, selaku Dekan Fakultas Fakultas Teknologi Informasi dan Industri Universitas Universitas Stikubank (UNISBANK) dan Dosen Pembimbing Tesis yang telah memberikan bimbingan, arahan, dan motivasi kepada penulis.</w:t>
      </w:r>
    </w:p>
    <w:p w:rsidR="00C07CF4" w:rsidRPr="00C07CF4" w:rsidRDefault="00C07CF4" w:rsidP="00C07CF4">
      <w:pPr>
        <w:pStyle w:val="DaftarParagraf"/>
        <w:numPr>
          <w:ilvl w:val="0"/>
          <w:numId w:val="7"/>
        </w:numPr>
        <w:jc w:val="both"/>
        <w:rPr>
          <w:lang w:val="en-US"/>
        </w:rPr>
      </w:pPr>
      <w:r>
        <w:t>Dr. Eka Ardhianto, S.Kom., M.Cs., MTA., selaku Ketua Program Studi Magister Teknologi Informasi Universitas Universitas Stikubank (UNISBANK).</w:t>
      </w:r>
    </w:p>
    <w:p w:rsidR="00C07CF4" w:rsidRPr="00C07CF4" w:rsidRDefault="00C07CF4" w:rsidP="00C07CF4">
      <w:pPr>
        <w:pStyle w:val="DaftarParagraf"/>
        <w:numPr>
          <w:ilvl w:val="0"/>
          <w:numId w:val="7"/>
        </w:numPr>
        <w:jc w:val="both"/>
        <w:rPr>
          <w:lang w:val="en-US"/>
        </w:rPr>
      </w:pPr>
      <w:r>
        <w:t>Dr. Kristiawan Nugroho, M.Kom., selaku Dosen Penguji Tesis yang telah memberikan masukan kepada penulis.</w:t>
      </w:r>
    </w:p>
    <w:p w:rsidR="009B54EA" w:rsidRPr="009B54EA" w:rsidRDefault="00C07CF4" w:rsidP="009B54EA">
      <w:pPr>
        <w:pStyle w:val="DaftarParagraf"/>
        <w:numPr>
          <w:ilvl w:val="0"/>
          <w:numId w:val="7"/>
        </w:numPr>
        <w:jc w:val="both"/>
        <w:rPr>
          <w:lang w:val="en-US"/>
        </w:rPr>
      </w:pPr>
      <w:r>
        <w:t>Seluruh dosen Program Studi Magister Teknologi Informasi Universitas Universitas Stikubank (UNISBANK) yang telah membekali penulis dengan ilmu pengetahuan selama masa studi.</w:t>
      </w:r>
    </w:p>
    <w:p w:rsidR="009B54EA" w:rsidRPr="009B54EA" w:rsidRDefault="009B54EA" w:rsidP="009B54EA">
      <w:pPr>
        <w:pStyle w:val="DaftarParagraf"/>
        <w:numPr>
          <w:ilvl w:val="0"/>
          <w:numId w:val="7"/>
        </w:numPr>
        <w:jc w:val="both"/>
        <w:rPr>
          <w:lang w:val="en-US"/>
        </w:rPr>
      </w:pPr>
      <w:r>
        <w:rPr>
          <w:lang w:val="en-US"/>
        </w:rPr>
        <w:t>Mimi dan Qiran yang selalu support.</w:t>
      </w:r>
    </w:p>
    <w:p w:rsidR="009B54EA" w:rsidRPr="009B54EA" w:rsidRDefault="00C07CF4" w:rsidP="009B54EA">
      <w:pPr>
        <w:pStyle w:val="DaftarParagraf"/>
        <w:numPr>
          <w:ilvl w:val="0"/>
          <w:numId w:val="7"/>
        </w:numPr>
        <w:jc w:val="both"/>
        <w:rPr>
          <w:lang w:val="en-US"/>
        </w:rPr>
      </w:pPr>
      <w:r>
        <w:t>Kedua orang tua tercinta, keluarga besar, dan sahabat yang senantiasa memberikan doa, dorongan, kasih sayang, serta semangat yang tiada henti.</w:t>
      </w:r>
    </w:p>
    <w:p w:rsidR="009E2270" w:rsidRPr="009B54EA" w:rsidRDefault="00C07CF4" w:rsidP="009B54EA">
      <w:pPr>
        <w:pStyle w:val="DaftarParagraf"/>
        <w:numPr>
          <w:ilvl w:val="0"/>
          <w:numId w:val="7"/>
        </w:numPr>
        <w:jc w:val="both"/>
        <w:rPr>
          <w:lang w:val="en-US"/>
        </w:rPr>
      </w:pPr>
      <w:r>
        <w:t>Semua pihak yang telah membantu baik secara langsung maupun tidak langsung hingga tersusunnya tesis ini.</w:t>
      </w:r>
    </w:p>
    <w:p w:rsidR="009E2270" w:rsidRDefault="009E2270">
      <w:pPr>
        <w:jc w:val="both"/>
      </w:pPr>
    </w:p>
    <w:p w:rsidR="00C07CF4" w:rsidRDefault="00C07CF4" w:rsidP="00C07CF4">
      <w:pPr>
        <w:jc w:val="both"/>
      </w:pPr>
      <w:r>
        <w:t>Penulis menyadari bahwa dalam penyusunan tesis ini masih terdapat banyak kekurangan. Oleh karena itu, kritik dan saran yang membangun sangat penulis harapkan demi kesempurnaan karya ini. Semoga tesis ini dapat memberikan manfaat bagi pengembangan ilmu pengetahuan, khususnya dalam bidang educational data mining dan kecerdasan buatan.</w:t>
      </w:r>
    </w:p>
    <w:p w:rsidR="00C07CF4" w:rsidRDefault="00C07CF4" w:rsidP="00C07CF4">
      <w:pPr>
        <w:jc w:val="both"/>
      </w:pPr>
    </w:p>
    <w:p w:rsidR="00C07CF4" w:rsidRDefault="00C07CF4" w:rsidP="00C07CF4">
      <w:pPr>
        <w:jc w:val="both"/>
      </w:pPr>
    </w:p>
    <w:p w:rsidR="00C07CF4" w:rsidRDefault="00C07CF4" w:rsidP="00C07CF4">
      <w:pPr>
        <w:jc w:val="both"/>
      </w:pPr>
    </w:p>
    <w:p w:rsidR="009E2270" w:rsidRDefault="00C07CF4" w:rsidP="00C07CF4">
      <w:pPr>
        <w:jc w:val="right"/>
      </w:pPr>
      <w:r>
        <w:t>Semarang, 10 Juli 2026</w:t>
      </w:r>
    </w:p>
    <w:p w:rsidR="00C07CF4" w:rsidRDefault="00C07CF4" w:rsidP="00C07CF4">
      <w:pPr>
        <w:jc w:val="right"/>
      </w:pPr>
    </w:p>
    <w:p w:rsidR="00C07CF4" w:rsidRDefault="00C07CF4" w:rsidP="00C07CF4">
      <w:pPr>
        <w:jc w:val="right"/>
      </w:pPr>
    </w:p>
    <w:p w:rsidR="009F2EDD" w:rsidRPr="00853D48" w:rsidRDefault="00C07CF4" w:rsidP="00853D48">
      <w:pPr>
        <w:jc w:val="right"/>
        <w:rPr>
          <w:lang w:val="en-US"/>
        </w:rPr>
      </w:pPr>
      <w:r>
        <w:rPr>
          <w:lang w:val="en-US"/>
        </w:rPr>
        <w:t>Penuli</w:t>
      </w:r>
      <w:r w:rsidR="00853D48">
        <w:rPr>
          <w:lang w:val="en-US"/>
        </w:rPr>
        <w:t>s</w:t>
      </w:r>
      <w:r w:rsidR="009F2EDD">
        <w:rPr>
          <w:sz w:val="28"/>
          <w:szCs w:val="28"/>
        </w:rPr>
        <w:br w:type="page"/>
      </w:r>
    </w:p>
    <w:p w:rsidR="009E2270" w:rsidRPr="00BD6B1D" w:rsidRDefault="00C07CF4" w:rsidP="00BD6B1D">
      <w:pPr>
        <w:pStyle w:val="Judul1"/>
        <w:rPr>
          <w:sz w:val="28"/>
          <w:szCs w:val="28"/>
        </w:rPr>
      </w:pPr>
      <w:bookmarkStart w:id="5" w:name="_Toc234695659"/>
      <w:r w:rsidRPr="00853D48">
        <w:rPr>
          <w:sz w:val="28"/>
          <w:szCs w:val="28"/>
        </w:rPr>
        <w:lastRenderedPageBreak/>
        <w:t>DAFTAR ISI</w:t>
      </w:r>
      <w:bookmarkEnd w:id="5"/>
    </w:p>
    <w:sdt>
      <w:sdtPr>
        <w:rPr>
          <w:rFonts w:ascii="Times New Roman" w:eastAsiaTheme="minorEastAsia" w:hAnsi="Times New Roman" w:cs="Times New Roman"/>
          <w:color w:val="auto"/>
          <w:sz w:val="24"/>
          <w:szCs w:val="24"/>
          <w:lang w:val="id-ID" w:eastAsia="ja-JP"/>
        </w:rPr>
        <w:id w:val="-243646663"/>
        <w:docPartObj>
          <w:docPartGallery w:val="Table of Contents"/>
          <w:docPartUnique/>
        </w:docPartObj>
      </w:sdtPr>
      <w:sdtEndPr>
        <w:rPr>
          <w:b/>
          <w:bCs/>
          <w:noProof/>
        </w:rPr>
      </w:sdtEndPr>
      <w:sdtContent>
        <w:p w:rsidR="00D30EF2" w:rsidRDefault="00D30EF2">
          <w:pPr>
            <w:pStyle w:val="JudulTOC"/>
          </w:pPr>
        </w:p>
        <w:p w:rsidR="000B1116" w:rsidRDefault="00D30EF2">
          <w:pPr>
            <w:pStyle w:val="TOC1"/>
            <w:tabs>
              <w:tab w:val="right" w:leader="dot" w:pos="7927"/>
            </w:tabs>
            <w:rPr>
              <w:rFonts w:asciiTheme="minorHAnsi" w:hAnsiTheme="minorHAnsi" w:cstheme="minorBidi"/>
              <w:noProof/>
            </w:rPr>
          </w:pPr>
          <w:r>
            <w:fldChar w:fldCharType="begin"/>
          </w:r>
          <w:r>
            <w:instrText xml:space="preserve"> TOC \o "1-3" \h \z \u </w:instrText>
          </w:r>
          <w:r>
            <w:fldChar w:fldCharType="separate"/>
          </w:r>
          <w:hyperlink w:anchor="_Toc234695654" w:history="1">
            <w:r w:rsidR="000B1116" w:rsidRPr="003670E6">
              <w:rPr>
                <w:rStyle w:val="Hyperlink"/>
                <w:noProof/>
              </w:rPr>
              <w:t>HALAMAN JUDUL</w:t>
            </w:r>
            <w:r w:rsidR="000B1116">
              <w:rPr>
                <w:noProof/>
                <w:webHidden/>
              </w:rPr>
              <w:tab/>
            </w:r>
            <w:r w:rsidR="000B1116">
              <w:rPr>
                <w:noProof/>
                <w:webHidden/>
              </w:rPr>
              <w:fldChar w:fldCharType="begin"/>
            </w:r>
            <w:r w:rsidR="000B1116">
              <w:rPr>
                <w:noProof/>
                <w:webHidden/>
              </w:rPr>
              <w:instrText xml:space="preserve"> PAGEREF _Toc234695654 \h </w:instrText>
            </w:r>
            <w:r w:rsidR="000B1116">
              <w:rPr>
                <w:noProof/>
                <w:webHidden/>
              </w:rPr>
            </w:r>
            <w:r w:rsidR="000B1116">
              <w:rPr>
                <w:noProof/>
                <w:webHidden/>
              </w:rPr>
              <w:fldChar w:fldCharType="separate"/>
            </w:r>
            <w:r w:rsidR="000246D0">
              <w:rPr>
                <w:noProof/>
                <w:webHidden/>
              </w:rPr>
              <w:t>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5" w:history="1">
            <w:r w:rsidR="000B1116" w:rsidRPr="003670E6">
              <w:rPr>
                <w:rStyle w:val="Hyperlink"/>
                <w:noProof/>
              </w:rPr>
              <w:t>HALAMAN PERSETUJUAN</w:t>
            </w:r>
            <w:r w:rsidR="000B1116">
              <w:rPr>
                <w:noProof/>
                <w:webHidden/>
              </w:rPr>
              <w:tab/>
            </w:r>
            <w:r w:rsidR="000B1116">
              <w:rPr>
                <w:noProof/>
                <w:webHidden/>
              </w:rPr>
              <w:fldChar w:fldCharType="begin"/>
            </w:r>
            <w:r w:rsidR="000B1116">
              <w:rPr>
                <w:noProof/>
                <w:webHidden/>
              </w:rPr>
              <w:instrText xml:space="preserve"> PAGEREF _Toc234695655 \h </w:instrText>
            </w:r>
            <w:r w:rsidR="000B1116">
              <w:rPr>
                <w:noProof/>
                <w:webHidden/>
              </w:rPr>
            </w:r>
            <w:r w:rsidR="000B1116">
              <w:rPr>
                <w:noProof/>
                <w:webHidden/>
              </w:rPr>
              <w:fldChar w:fldCharType="separate"/>
            </w:r>
            <w:r w:rsidR="000246D0">
              <w:rPr>
                <w:noProof/>
                <w:webHidden/>
              </w:rPr>
              <w:t>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6" w:history="1">
            <w:r w:rsidR="000B1116" w:rsidRPr="003670E6">
              <w:rPr>
                <w:rStyle w:val="Hyperlink"/>
                <w:noProof/>
              </w:rPr>
              <w:t>HALAMAN PENGESAHAN</w:t>
            </w:r>
            <w:r w:rsidR="000B1116">
              <w:rPr>
                <w:noProof/>
                <w:webHidden/>
              </w:rPr>
              <w:tab/>
            </w:r>
            <w:r w:rsidR="000B1116">
              <w:rPr>
                <w:noProof/>
                <w:webHidden/>
              </w:rPr>
              <w:fldChar w:fldCharType="begin"/>
            </w:r>
            <w:r w:rsidR="000B1116">
              <w:rPr>
                <w:noProof/>
                <w:webHidden/>
              </w:rPr>
              <w:instrText xml:space="preserve"> PAGEREF _Toc234695656 \h </w:instrText>
            </w:r>
            <w:r w:rsidR="000B1116">
              <w:rPr>
                <w:noProof/>
                <w:webHidden/>
              </w:rPr>
            </w:r>
            <w:r w:rsidR="000B1116">
              <w:rPr>
                <w:noProof/>
                <w:webHidden/>
              </w:rPr>
              <w:fldChar w:fldCharType="separate"/>
            </w:r>
            <w:r w:rsidR="000246D0">
              <w:rPr>
                <w:noProof/>
                <w:webHidden/>
              </w:rPr>
              <w:t>iii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7" w:history="1">
            <w:r w:rsidR="000B1116" w:rsidRPr="003670E6">
              <w:rPr>
                <w:rStyle w:val="Hyperlink"/>
                <w:noProof/>
              </w:rPr>
              <w:t>SURAT PERNYATAAN KEASLIAN TESIS</w:t>
            </w:r>
            <w:r w:rsidR="000B1116">
              <w:rPr>
                <w:noProof/>
                <w:webHidden/>
              </w:rPr>
              <w:tab/>
            </w:r>
            <w:r w:rsidR="000B1116">
              <w:rPr>
                <w:noProof/>
                <w:webHidden/>
              </w:rPr>
              <w:fldChar w:fldCharType="begin"/>
            </w:r>
            <w:r w:rsidR="000B1116">
              <w:rPr>
                <w:noProof/>
                <w:webHidden/>
              </w:rPr>
              <w:instrText xml:space="preserve"> PAGEREF _Toc234695657 \h </w:instrText>
            </w:r>
            <w:r w:rsidR="000B1116">
              <w:rPr>
                <w:noProof/>
                <w:webHidden/>
              </w:rPr>
            </w:r>
            <w:r w:rsidR="000B1116">
              <w:rPr>
                <w:noProof/>
                <w:webHidden/>
              </w:rPr>
              <w:fldChar w:fldCharType="separate"/>
            </w:r>
            <w:r w:rsidR="000246D0">
              <w:rPr>
                <w:noProof/>
                <w:webHidden/>
              </w:rPr>
              <w:t>iv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8" w:history="1">
            <w:r w:rsidR="000B1116" w:rsidRPr="003670E6">
              <w:rPr>
                <w:rStyle w:val="Hyperlink"/>
                <w:noProof/>
              </w:rPr>
              <w:t>KATA PENGANTAR</w:t>
            </w:r>
            <w:r w:rsidR="000B1116">
              <w:rPr>
                <w:noProof/>
                <w:webHidden/>
              </w:rPr>
              <w:tab/>
            </w:r>
            <w:r w:rsidR="000B1116">
              <w:rPr>
                <w:noProof/>
                <w:webHidden/>
              </w:rPr>
              <w:fldChar w:fldCharType="begin"/>
            </w:r>
            <w:r w:rsidR="000B1116">
              <w:rPr>
                <w:noProof/>
                <w:webHidden/>
              </w:rPr>
              <w:instrText xml:space="preserve"> PAGEREF _Toc234695658 \h </w:instrText>
            </w:r>
            <w:r w:rsidR="000B1116">
              <w:rPr>
                <w:noProof/>
                <w:webHidden/>
              </w:rPr>
            </w:r>
            <w:r w:rsidR="000B1116">
              <w:rPr>
                <w:noProof/>
                <w:webHidden/>
              </w:rPr>
              <w:fldChar w:fldCharType="separate"/>
            </w:r>
            <w:r w:rsidR="000246D0">
              <w:rPr>
                <w:noProof/>
                <w:webHidden/>
              </w:rPr>
              <w:t>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59" w:history="1">
            <w:r w:rsidR="000B1116" w:rsidRPr="003670E6">
              <w:rPr>
                <w:rStyle w:val="Hyperlink"/>
                <w:noProof/>
              </w:rPr>
              <w:t>DAFTAR ISI</w:t>
            </w:r>
            <w:r w:rsidR="000B1116">
              <w:rPr>
                <w:noProof/>
                <w:webHidden/>
              </w:rPr>
              <w:tab/>
            </w:r>
            <w:r w:rsidR="000B1116">
              <w:rPr>
                <w:noProof/>
                <w:webHidden/>
              </w:rPr>
              <w:fldChar w:fldCharType="begin"/>
            </w:r>
            <w:r w:rsidR="000B1116">
              <w:rPr>
                <w:noProof/>
                <w:webHidden/>
              </w:rPr>
              <w:instrText xml:space="preserve"> PAGEREF _Toc234695659 \h </w:instrText>
            </w:r>
            <w:r w:rsidR="000B1116">
              <w:rPr>
                <w:noProof/>
                <w:webHidden/>
              </w:rPr>
            </w:r>
            <w:r w:rsidR="000B1116">
              <w:rPr>
                <w:noProof/>
                <w:webHidden/>
              </w:rPr>
              <w:fldChar w:fldCharType="separate"/>
            </w:r>
            <w:r w:rsidR="000246D0">
              <w:rPr>
                <w:noProof/>
                <w:webHidden/>
              </w:rPr>
              <w:t>vi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0" w:history="1">
            <w:r w:rsidR="000B1116" w:rsidRPr="003670E6">
              <w:rPr>
                <w:rStyle w:val="Hyperlink"/>
                <w:noProof/>
              </w:rPr>
              <w:t>DAFTAR TABEL</w:t>
            </w:r>
            <w:r w:rsidR="000B1116">
              <w:rPr>
                <w:noProof/>
                <w:webHidden/>
              </w:rPr>
              <w:tab/>
            </w:r>
            <w:r w:rsidR="000B1116">
              <w:rPr>
                <w:noProof/>
                <w:webHidden/>
              </w:rPr>
              <w:fldChar w:fldCharType="begin"/>
            </w:r>
            <w:r w:rsidR="000B1116">
              <w:rPr>
                <w:noProof/>
                <w:webHidden/>
              </w:rPr>
              <w:instrText xml:space="preserve"> PAGEREF _Toc234695660 \h </w:instrText>
            </w:r>
            <w:r w:rsidR="000B1116">
              <w:rPr>
                <w:noProof/>
                <w:webHidden/>
              </w:rPr>
            </w:r>
            <w:r w:rsidR="000B1116">
              <w:rPr>
                <w:noProof/>
                <w:webHidden/>
              </w:rPr>
              <w:fldChar w:fldCharType="separate"/>
            </w:r>
            <w:r w:rsidR="000246D0">
              <w:rPr>
                <w:noProof/>
                <w:webHidden/>
              </w:rPr>
              <w:t>ix</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1" w:history="1">
            <w:r w:rsidR="000B1116" w:rsidRPr="003670E6">
              <w:rPr>
                <w:rStyle w:val="Hyperlink"/>
                <w:noProof/>
              </w:rPr>
              <w:t>DAFTAR GAMBAR</w:t>
            </w:r>
            <w:r w:rsidR="000B1116">
              <w:rPr>
                <w:noProof/>
                <w:webHidden/>
              </w:rPr>
              <w:tab/>
            </w:r>
            <w:r w:rsidR="000B1116">
              <w:rPr>
                <w:noProof/>
                <w:webHidden/>
              </w:rPr>
              <w:fldChar w:fldCharType="begin"/>
            </w:r>
            <w:r w:rsidR="000B1116">
              <w:rPr>
                <w:noProof/>
                <w:webHidden/>
              </w:rPr>
              <w:instrText xml:space="preserve"> PAGEREF _Toc234695661 \h </w:instrText>
            </w:r>
            <w:r w:rsidR="000B1116">
              <w:rPr>
                <w:noProof/>
                <w:webHidden/>
              </w:rPr>
            </w:r>
            <w:r w:rsidR="000B1116">
              <w:rPr>
                <w:noProof/>
                <w:webHidden/>
              </w:rPr>
              <w:fldChar w:fldCharType="separate"/>
            </w:r>
            <w:r w:rsidR="000246D0">
              <w:rPr>
                <w:noProof/>
                <w:webHidden/>
              </w:rPr>
              <w:t>xi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2" w:history="1">
            <w:r w:rsidR="000B1116" w:rsidRPr="003670E6">
              <w:rPr>
                <w:rStyle w:val="Hyperlink"/>
                <w:noProof/>
              </w:rPr>
              <w:t>DAFTAR SINGKATAN</w:t>
            </w:r>
            <w:r w:rsidR="000B1116">
              <w:rPr>
                <w:noProof/>
                <w:webHidden/>
              </w:rPr>
              <w:tab/>
            </w:r>
            <w:r w:rsidR="000B1116">
              <w:rPr>
                <w:noProof/>
                <w:webHidden/>
              </w:rPr>
              <w:fldChar w:fldCharType="begin"/>
            </w:r>
            <w:r w:rsidR="000B1116">
              <w:rPr>
                <w:noProof/>
                <w:webHidden/>
              </w:rPr>
              <w:instrText xml:space="preserve"> PAGEREF _Toc234695662 \h </w:instrText>
            </w:r>
            <w:r w:rsidR="000B1116">
              <w:rPr>
                <w:noProof/>
                <w:webHidden/>
              </w:rPr>
            </w:r>
            <w:r w:rsidR="000B1116">
              <w:rPr>
                <w:noProof/>
                <w:webHidden/>
              </w:rPr>
              <w:fldChar w:fldCharType="separate"/>
            </w:r>
            <w:r w:rsidR="000246D0">
              <w:rPr>
                <w:noProof/>
                <w:webHidden/>
              </w:rPr>
              <w:t>xii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3" w:history="1">
            <w:r w:rsidR="000B1116" w:rsidRPr="003670E6">
              <w:rPr>
                <w:rStyle w:val="Hyperlink"/>
                <w:noProof/>
              </w:rPr>
              <w:t>DAFTAR SIMBOL</w:t>
            </w:r>
            <w:r w:rsidR="000B1116">
              <w:rPr>
                <w:noProof/>
                <w:webHidden/>
              </w:rPr>
              <w:tab/>
            </w:r>
            <w:r w:rsidR="000B1116">
              <w:rPr>
                <w:noProof/>
                <w:webHidden/>
              </w:rPr>
              <w:fldChar w:fldCharType="begin"/>
            </w:r>
            <w:r w:rsidR="000B1116">
              <w:rPr>
                <w:noProof/>
                <w:webHidden/>
              </w:rPr>
              <w:instrText xml:space="preserve"> PAGEREF _Toc234695663 \h </w:instrText>
            </w:r>
            <w:r w:rsidR="000B1116">
              <w:rPr>
                <w:noProof/>
                <w:webHidden/>
              </w:rPr>
            </w:r>
            <w:r w:rsidR="000B1116">
              <w:rPr>
                <w:noProof/>
                <w:webHidden/>
              </w:rPr>
              <w:fldChar w:fldCharType="separate"/>
            </w:r>
            <w:r w:rsidR="000246D0">
              <w:rPr>
                <w:noProof/>
                <w:webHidden/>
              </w:rPr>
              <w:t>xiii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4" w:history="1">
            <w:r w:rsidR="000B1116" w:rsidRPr="003670E6">
              <w:rPr>
                <w:rStyle w:val="Hyperlink"/>
                <w:noProof/>
              </w:rPr>
              <w:t>DAFTAR LAMPIRAN</w:t>
            </w:r>
            <w:r w:rsidR="000B1116">
              <w:rPr>
                <w:noProof/>
                <w:webHidden/>
              </w:rPr>
              <w:tab/>
            </w:r>
            <w:r w:rsidR="000B1116">
              <w:rPr>
                <w:noProof/>
                <w:webHidden/>
              </w:rPr>
              <w:fldChar w:fldCharType="begin"/>
            </w:r>
            <w:r w:rsidR="000B1116">
              <w:rPr>
                <w:noProof/>
                <w:webHidden/>
              </w:rPr>
              <w:instrText xml:space="preserve"> PAGEREF _Toc234695664 \h </w:instrText>
            </w:r>
            <w:r w:rsidR="000B1116">
              <w:rPr>
                <w:noProof/>
                <w:webHidden/>
              </w:rPr>
            </w:r>
            <w:r w:rsidR="000B1116">
              <w:rPr>
                <w:noProof/>
                <w:webHidden/>
              </w:rPr>
              <w:fldChar w:fldCharType="separate"/>
            </w:r>
            <w:r w:rsidR="000246D0">
              <w:rPr>
                <w:noProof/>
                <w:webHidden/>
              </w:rPr>
              <w:t>xiv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5" w:history="1">
            <w:r w:rsidR="000B1116" w:rsidRPr="003670E6">
              <w:rPr>
                <w:rStyle w:val="Hyperlink"/>
                <w:noProof/>
              </w:rPr>
              <w:t>ABSTRAK</w:t>
            </w:r>
            <w:r w:rsidR="000B1116">
              <w:rPr>
                <w:noProof/>
                <w:webHidden/>
              </w:rPr>
              <w:tab/>
            </w:r>
            <w:r w:rsidR="000B1116">
              <w:rPr>
                <w:noProof/>
                <w:webHidden/>
              </w:rPr>
              <w:fldChar w:fldCharType="begin"/>
            </w:r>
            <w:r w:rsidR="000B1116">
              <w:rPr>
                <w:noProof/>
                <w:webHidden/>
              </w:rPr>
              <w:instrText xml:space="preserve"> PAGEREF _Toc234695665 \h </w:instrText>
            </w:r>
            <w:r w:rsidR="000B1116">
              <w:rPr>
                <w:noProof/>
                <w:webHidden/>
              </w:rPr>
            </w:r>
            <w:r w:rsidR="000B1116">
              <w:rPr>
                <w:noProof/>
                <w:webHidden/>
              </w:rPr>
              <w:fldChar w:fldCharType="separate"/>
            </w:r>
            <w:r w:rsidR="000246D0">
              <w:rPr>
                <w:noProof/>
                <w:webHidden/>
              </w:rPr>
              <w:t>xv</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6" w:history="1">
            <w:r w:rsidR="000B1116" w:rsidRPr="003670E6">
              <w:rPr>
                <w:rStyle w:val="Hyperlink"/>
                <w:noProof/>
              </w:rPr>
              <w:t>ABSTRACT</w:t>
            </w:r>
            <w:r w:rsidR="000B1116">
              <w:rPr>
                <w:noProof/>
                <w:webHidden/>
              </w:rPr>
              <w:tab/>
            </w:r>
            <w:r w:rsidR="000B1116">
              <w:rPr>
                <w:noProof/>
                <w:webHidden/>
              </w:rPr>
              <w:fldChar w:fldCharType="begin"/>
            </w:r>
            <w:r w:rsidR="000B1116">
              <w:rPr>
                <w:noProof/>
                <w:webHidden/>
              </w:rPr>
              <w:instrText xml:space="preserve"> PAGEREF _Toc234695666 \h </w:instrText>
            </w:r>
            <w:r w:rsidR="000B1116">
              <w:rPr>
                <w:noProof/>
                <w:webHidden/>
              </w:rPr>
            </w:r>
            <w:r w:rsidR="000B1116">
              <w:rPr>
                <w:noProof/>
                <w:webHidden/>
              </w:rPr>
              <w:fldChar w:fldCharType="separate"/>
            </w:r>
            <w:r w:rsidR="000246D0">
              <w:rPr>
                <w:noProof/>
                <w:webHidden/>
              </w:rPr>
              <w:t>xvi</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67" w:history="1">
            <w:r w:rsidR="000B1116" w:rsidRPr="003670E6">
              <w:rPr>
                <w:rStyle w:val="Hyperlink"/>
                <w:noProof/>
              </w:rPr>
              <w:t>BAB I  PENDAHULUAN</w:t>
            </w:r>
            <w:r w:rsidR="000B1116">
              <w:rPr>
                <w:noProof/>
                <w:webHidden/>
              </w:rPr>
              <w:tab/>
            </w:r>
            <w:r w:rsidR="000B1116">
              <w:rPr>
                <w:noProof/>
                <w:webHidden/>
              </w:rPr>
              <w:fldChar w:fldCharType="begin"/>
            </w:r>
            <w:r w:rsidR="000B1116">
              <w:rPr>
                <w:noProof/>
                <w:webHidden/>
              </w:rPr>
              <w:instrText xml:space="preserve"> PAGEREF _Toc234695667 \h </w:instrText>
            </w:r>
            <w:r w:rsidR="000B1116">
              <w:rPr>
                <w:noProof/>
                <w:webHidden/>
              </w:rPr>
            </w:r>
            <w:r w:rsidR="000B1116">
              <w:rPr>
                <w:noProof/>
                <w:webHidden/>
              </w:rPr>
              <w:fldChar w:fldCharType="separate"/>
            </w:r>
            <w:r w:rsidR="000246D0">
              <w:rPr>
                <w:noProof/>
                <w:webHidden/>
              </w:rPr>
              <w:t>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68" w:history="1">
            <w:r w:rsidR="000B1116" w:rsidRPr="003670E6">
              <w:rPr>
                <w:rStyle w:val="Hyperlink"/>
                <w:noProof/>
              </w:rPr>
              <w:t>1.1 Latar Belakang Masalah</w:t>
            </w:r>
            <w:r w:rsidR="000B1116">
              <w:rPr>
                <w:noProof/>
                <w:webHidden/>
              </w:rPr>
              <w:tab/>
            </w:r>
            <w:r w:rsidR="000B1116">
              <w:rPr>
                <w:noProof/>
                <w:webHidden/>
              </w:rPr>
              <w:fldChar w:fldCharType="begin"/>
            </w:r>
            <w:r w:rsidR="000B1116">
              <w:rPr>
                <w:noProof/>
                <w:webHidden/>
              </w:rPr>
              <w:instrText xml:space="preserve"> PAGEREF _Toc234695668 \h </w:instrText>
            </w:r>
            <w:r w:rsidR="000B1116">
              <w:rPr>
                <w:noProof/>
                <w:webHidden/>
              </w:rPr>
            </w:r>
            <w:r w:rsidR="000B1116">
              <w:rPr>
                <w:noProof/>
                <w:webHidden/>
              </w:rPr>
              <w:fldChar w:fldCharType="separate"/>
            </w:r>
            <w:r w:rsidR="000246D0">
              <w:rPr>
                <w:noProof/>
                <w:webHidden/>
              </w:rPr>
              <w:t>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69" w:history="1">
            <w:r w:rsidR="000B1116" w:rsidRPr="003670E6">
              <w:rPr>
                <w:rStyle w:val="Hyperlink"/>
                <w:noProof/>
              </w:rPr>
              <w:t>1.2 Rumusan Masalah</w:t>
            </w:r>
            <w:r w:rsidR="000B1116">
              <w:rPr>
                <w:noProof/>
                <w:webHidden/>
              </w:rPr>
              <w:tab/>
            </w:r>
            <w:r w:rsidR="000B1116">
              <w:rPr>
                <w:noProof/>
                <w:webHidden/>
              </w:rPr>
              <w:fldChar w:fldCharType="begin"/>
            </w:r>
            <w:r w:rsidR="000B1116">
              <w:rPr>
                <w:noProof/>
                <w:webHidden/>
              </w:rPr>
              <w:instrText xml:space="preserve"> PAGEREF _Toc234695669 \h </w:instrText>
            </w:r>
            <w:r w:rsidR="000B1116">
              <w:rPr>
                <w:noProof/>
                <w:webHidden/>
              </w:rPr>
            </w:r>
            <w:r w:rsidR="000B1116">
              <w:rPr>
                <w:noProof/>
                <w:webHidden/>
              </w:rPr>
              <w:fldChar w:fldCharType="separate"/>
            </w:r>
            <w:r w:rsidR="000246D0">
              <w:rPr>
                <w:noProof/>
                <w:webHidden/>
              </w:rPr>
              <w:t>3</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0" w:history="1">
            <w:r w:rsidR="000B1116" w:rsidRPr="003670E6">
              <w:rPr>
                <w:rStyle w:val="Hyperlink"/>
                <w:noProof/>
              </w:rPr>
              <w:t>1.3 Batasan Masalah</w:t>
            </w:r>
            <w:r w:rsidR="000B1116">
              <w:rPr>
                <w:noProof/>
                <w:webHidden/>
              </w:rPr>
              <w:tab/>
            </w:r>
            <w:r w:rsidR="000B1116">
              <w:rPr>
                <w:noProof/>
                <w:webHidden/>
              </w:rPr>
              <w:fldChar w:fldCharType="begin"/>
            </w:r>
            <w:r w:rsidR="000B1116">
              <w:rPr>
                <w:noProof/>
                <w:webHidden/>
              </w:rPr>
              <w:instrText xml:space="preserve"> PAGEREF _Toc234695670 \h </w:instrText>
            </w:r>
            <w:r w:rsidR="000B1116">
              <w:rPr>
                <w:noProof/>
                <w:webHidden/>
              </w:rPr>
            </w:r>
            <w:r w:rsidR="000B1116">
              <w:rPr>
                <w:noProof/>
                <w:webHidden/>
              </w:rPr>
              <w:fldChar w:fldCharType="separate"/>
            </w:r>
            <w:r w:rsidR="000246D0">
              <w:rPr>
                <w:noProof/>
                <w:webHidden/>
              </w:rPr>
              <w:t>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1" w:history="1">
            <w:r w:rsidR="000B1116" w:rsidRPr="003670E6">
              <w:rPr>
                <w:rStyle w:val="Hyperlink"/>
                <w:noProof/>
              </w:rPr>
              <w:t>1.4 Hipotesis Penelitian</w:t>
            </w:r>
            <w:r w:rsidR="000B1116">
              <w:rPr>
                <w:noProof/>
                <w:webHidden/>
              </w:rPr>
              <w:tab/>
            </w:r>
            <w:r w:rsidR="000B1116">
              <w:rPr>
                <w:noProof/>
                <w:webHidden/>
              </w:rPr>
              <w:fldChar w:fldCharType="begin"/>
            </w:r>
            <w:r w:rsidR="000B1116">
              <w:rPr>
                <w:noProof/>
                <w:webHidden/>
              </w:rPr>
              <w:instrText xml:space="preserve"> PAGEREF _Toc234695671 \h </w:instrText>
            </w:r>
            <w:r w:rsidR="000B1116">
              <w:rPr>
                <w:noProof/>
                <w:webHidden/>
              </w:rPr>
            </w:r>
            <w:r w:rsidR="000B1116">
              <w:rPr>
                <w:noProof/>
                <w:webHidden/>
              </w:rPr>
              <w:fldChar w:fldCharType="separate"/>
            </w:r>
            <w:r w:rsidR="000246D0">
              <w:rPr>
                <w:noProof/>
                <w:webHidden/>
              </w:rPr>
              <w:t>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2" w:history="1">
            <w:r w:rsidR="000B1116" w:rsidRPr="003670E6">
              <w:rPr>
                <w:rStyle w:val="Hyperlink"/>
                <w:noProof/>
              </w:rPr>
              <w:t>1.5 Tujuan dan Manfaat Penelitian</w:t>
            </w:r>
            <w:r w:rsidR="000B1116">
              <w:rPr>
                <w:noProof/>
                <w:webHidden/>
              </w:rPr>
              <w:tab/>
            </w:r>
            <w:r w:rsidR="000B1116">
              <w:rPr>
                <w:noProof/>
                <w:webHidden/>
              </w:rPr>
              <w:fldChar w:fldCharType="begin"/>
            </w:r>
            <w:r w:rsidR="000B1116">
              <w:rPr>
                <w:noProof/>
                <w:webHidden/>
              </w:rPr>
              <w:instrText xml:space="preserve"> PAGEREF _Toc234695672 \h </w:instrText>
            </w:r>
            <w:r w:rsidR="000B1116">
              <w:rPr>
                <w:noProof/>
                <w:webHidden/>
              </w:rPr>
            </w:r>
            <w:r w:rsidR="000B1116">
              <w:rPr>
                <w:noProof/>
                <w:webHidden/>
              </w:rPr>
              <w:fldChar w:fldCharType="separate"/>
            </w:r>
            <w:r w:rsidR="000246D0">
              <w:rPr>
                <w:noProof/>
                <w:webHidden/>
              </w:rPr>
              <w:t>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73" w:history="1">
            <w:r w:rsidR="000B1116" w:rsidRPr="003670E6">
              <w:rPr>
                <w:rStyle w:val="Hyperlink"/>
                <w:noProof/>
              </w:rPr>
              <w:t>1.5.1 Tujuan Penelitian</w:t>
            </w:r>
            <w:r w:rsidR="000B1116">
              <w:rPr>
                <w:noProof/>
                <w:webHidden/>
              </w:rPr>
              <w:tab/>
            </w:r>
            <w:r w:rsidR="000B1116">
              <w:rPr>
                <w:noProof/>
                <w:webHidden/>
              </w:rPr>
              <w:fldChar w:fldCharType="begin"/>
            </w:r>
            <w:r w:rsidR="000B1116">
              <w:rPr>
                <w:noProof/>
                <w:webHidden/>
              </w:rPr>
              <w:instrText xml:space="preserve"> PAGEREF _Toc234695673 \h </w:instrText>
            </w:r>
            <w:r w:rsidR="000B1116">
              <w:rPr>
                <w:noProof/>
                <w:webHidden/>
              </w:rPr>
            </w:r>
            <w:r w:rsidR="000B1116">
              <w:rPr>
                <w:noProof/>
                <w:webHidden/>
              </w:rPr>
              <w:fldChar w:fldCharType="separate"/>
            </w:r>
            <w:r w:rsidR="000246D0">
              <w:rPr>
                <w:noProof/>
                <w:webHidden/>
              </w:rPr>
              <w:t>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74" w:history="1">
            <w:r w:rsidR="000B1116" w:rsidRPr="003670E6">
              <w:rPr>
                <w:rStyle w:val="Hyperlink"/>
                <w:noProof/>
              </w:rPr>
              <w:t>1.5.2 Manfaat Penelitian</w:t>
            </w:r>
            <w:r w:rsidR="000B1116">
              <w:rPr>
                <w:noProof/>
                <w:webHidden/>
              </w:rPr>
              <w:tab/>
            </w:r>
            <w:r w:rsidR="000B1116">
              <w:rPr>
                <w:noProof/>
                <w:webHidden/>
              </w:rPr>
              <w:fldChar w:fldCharType="begin"/>
            </w:r>
            <w:r w:rsidR="000B1116">
              <w:rPr>
                <w:noProof/>
                <w:webHidden/>
              </w:rPr>
              <w:instrText xml:space="preserve"> PAGEREF _Toc234695674 \h </w:instrText>
            </w:r>
            <w:r w:rsidR="000B1116">
              <w:rPr>
                <w:noProof/>
                <w:webHidden/>
              </w:rPr>
            </w:r>
            <w:r w:rsidR="000B1116">
              <w:rPr>
                <w:noProof/>
                <w:webHidden/>
              </w:rPr>
              <w:fldChar w:fldCharType="separate"/>
            </w:r>
            <w:r w:rsidR="000246D0">
              <w:rPr>
                <w:noProof/>
                <w:webHidden/>
              </w:rPr>
              <w:t>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5" w:history="1">
            <w:r w:rsidR="000B1116" w:rsidRPr="003670E6">
              <w:rPr>
                <w:rStyle w:val="Hyperlink"/>
                <w:noProof/>
              </w:rPr>
              <w:t>1.6 Metode Penelitian</w:t>
            </w:r>
            <w:r w:rsidR="000B1116">
              <w:rPr>
                <w:noProof/>
                <w:webHidden/>
              </w:rPr>
              <w:tab/>
            </w:r>
            <w:r w:rsidR="000B1116">
              <w:rPr>
                <w:noProof/>
                <w:webHidden/>
              </w:rPr>
              <w:fldChar w:fldCharType="begin"/>
            </w:r>
            <w:r w:rsidR="000B1116">
              <w:rPr>
                <w:noProof/>
                <w:webHidden/>
              </w:rPr>
              <w:instrText xml:space="preserve"> PAGEREF _Toc234695675 \h </w:instrText>
            </w:r>
            <w:r w:rsidR="000B1116">
              <w:rPr>
                <w:noProof/>
                <w:webHidden/>
              </w:rPr>
            </w:r>
            <w:r w:rsidR="000B1116">
              <w:rPr>
                <w:noProof/>
                <w:webHidden/>
              </w:rPr>
              <w:fldChar w:fldCharType="separate"/>
            </w:r>
            <w:r w:rsidR="000246D0">
              <w:rPr>
                <w:noProof/>
                <w:webHidden/>
              </w:rPr>
              <w:t>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6" w:history="1">
            <w:r w:rsidR="000B1116" w:rsidRPr="003670E6">
              <w:rPr>
                <w:rStyle w:val="Hyperlink"/>
                <w:noProof/>
              </w:rPr>
              <w:t>1.7 Sistematika Penulisan</w:t>
            </w:r>
            <w:r w:rsidR="000B1116">
              <w:rPr>
                <w:noProof/>
                <w:webHidden/>
              </w:rPr>
              <w:tab/>
            </w:r>
            <w:r w:rsidR="000B1116">
              <w:rPr>
                <w:noProof/>
                <w:webHidden/>
              </w:rPr>
              <w:fldChar w:fldCharType="begin"/>
            </w:r>
            <w:r w:rsidR="000B1116">
              <w:rPr>
                <w:noProof/>
                <w:webHidden/>
              </w:rPr>
              <w:instrText xml:space="preserve"> PAGEREF _Toc234695676 \h </w:instrText>
            </w:r>
            <w:r w:rsidR="000B1116">
              <w:rPr>
                <w:noProof/>
                <w:webHidden/>
              </w:rPr>
            </w:r>
            <w:r w:rsidR="000B1116">
              <w:rPr>
                <w:noProof/>
                <w:webHidden/>
              </w:rPr>
              <w:fldChar w:fldCharType="separate"/>
            </w:r>
            <w:r w:rsidR="000246D0">
              <w:rPr>
                <w:noProof/>
                <w:webHidden/>
              </w:rPr>
              <w:t>6</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77" w:history="1">
            <w:r w:rsidR="000B1116" w:rsidRPr="003670E6">
              <w:rPr>
                <w:rStyle w:val="Hyperlink"/>
                <w:noProof/>
              </w:rPr>
              <w:t>BAB II  STUDI PUSTAKA</w:t>
            </w:r>
            <w:r w:rsidR="000B1116">
              <w:rPr>
                <w:noProof/>
                <w:webHidden/>
              </w:rPr>
              <w:tab/>
            </w:r>
            <w:r w:rsidR="000B1116">
              <w:rPr>
                <w:noProof/>
                <w:webHidden/>
              </w:rPr>
              <w:fldChar w:fldCharType="begin"/>
            </w:r>
            <w:r w:rsidR="000B1116">
              <w:rPr>
                <w:noProof/>
                <w:webHidden/>
              </w:rPr>
              <w:instrText xml:space="preserve"> PAGEREF _Toc234695677 \h </w:instrText>
            </w:r>
            <w:r w:rsidR="000B1116">
              <w:rPr>
                <w:noProof/>
                <w:webHidden/>
              </w:rPr>
            </w:r>
            <w:r w:rsidR="000B1116">
              <w:rPr>
                <w:noProof/>
                <w:webHidden/>
              </w:rPr>
              <w:fldChar w:fldCharType="separate"/>
            </w:r>
            <w:r w:rsidR="000246D0">
              <w:rPr>
                <w:noProof/>
                <w:webHidden/>
              </w:rPr>
              <w:t>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8" w:history="1">
            <w:r w:rsidR="000B1116" w:rsidRPr="003670E6">
              <w:rPr>
                <w:rStyle w:val="Hyperlink"/>
                <w:noProof/>
              </w:rPr>
              <w:t>2.1 Enrollment Management dan Strategi Rekrutmen Perguruan Tinggi</w:t>
            </w:r>
            <w:r w:rsidR="000B1116">
              <w:rPr>
                <w:noProof/>
                <w:webHidden/>
              </w:rPr>
              <w:tab/>
            </w:r>
            <w:r w:rsidR="000B1116">
              <w:rPr>
                <w:noProof/>
                <w:webHidden/>
              </w:rPr>
              <w:fldChar w:fldCharType="begin"/>
            </w:r>
            <w:r w:rsidR="000B1116">
              <w:rPr>
                <w:noProof/>
                <w:webHidden/>
              </w:rPr>
              <w:instrText xml:space="preserve"> PAGEREF _Toc234695678 \h </w:instrText>
            </w:r>
            <w:r w:rsidR="000B1116">
              <w:rPr>
                <w:noProof/>
                <w:webHidden/>
              </w:rPr>
            </w:r>
            <w:r w:rsidR="000B1116">
              <w:rPr>
                <w:noProof/>
                <w:webHidden/>
              </w:rPr>
              <w:fldChar w:fldCharType="separate"/>
            </w:r>
            <w:r w:rsidR="000246D0">
              <w:rPr>
                <w:noProof/>
                <w:webHidden/>
              </w:rPr>
              <w:t>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79" w:history="1">
            <w:r w:rsidR="000B1116" w:rsidRPr="003670E6">
              <w:rPr>
                <w:rStyle w:val="Hyperlink"/>
                <w:noProof/>
              </w:rPr>
              <w:t>2.2 Segmentasi Pasar dalam Educational Data Mining</w:t>
            </w:r>
            <w:r w:rsidR="000B1116">
              <w:rPr>
                <w:noProof/>
                <w:webHidden/>
              </w:rPr>
              <w:tab/>
            </w:r>
            <w:r w:rsidR="000B1116">
              <w:rPr>
                <w:noProof/>
                <w:webHidden/>
              </w:rPr>
              <w:fldChar w:fldCharType="begin"/>
            </w:r>
            <w:r w:rsidR="000B1116">
              <w:rPr>
                <w:noProof/>
                <w:webHidden/>
              </w:rPr>
              <w:instrText xml:space="preserve"> PAGEREF _Toc234695679 \h </w:instrText>
            </w:r>
            <w:r w:rsidR="000B1116">
              <w:rPr>
                <w:noProof/>
                <w:webHidden/>
              </w:rPr>
            </w:r>
            <w:r w:rsidR="000B1116">
              <w:rPr>
                <w:noProof/>
                <w:webHidden/>
              </w:rPr>
              <w:fldChar w:fldCharType="separate"/>
            </w:r>
            <w:r w:rsidR="000246D0">
              <w:rPr>
                <w:noProof/>
                <w:webHidden/>
              </w:rPr>
              <w:t>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0" w:history="1">
            <w:r w:rsidR="000B1116" w:rsidRPr="003670E6">
              <w:rPr>
                <w:rStyle w:val="Hyperlink"/>
                <w:noProof/>
              </w:rPr>
              <w:t>2.3 Gaussian Mixture Model dan Probabilistic Clustering</w:t>
            </w:r>
            <w:r w:rsidR="000B1116">
              <w:rPr>
                <w:noProof/>
                <w:webHidden/>
              </w:rPr>
              <w:tab/>
            </w:r>
            <w:r w:rsidR="000B1116">
              <w:rPr>
                <w:noProof/>
                <w:webHidden/>
              </w:rPr>
              <w:fldChar w:fldCharType="begin"/>
            </w:r>
            <w:r w:rsidR="000B1116">
              <w:rPr>
                <w:noProof/>
                <w:webHidden/>
              </w:rPr>
              <w:instrText xml:space="preserve"> PAGEREF _Toc234695680 \h </w:instrText>
            </w:r>
            <w:r w:rsidR="000B1116">
              <w:rPr>
                <w:noProof/>
                <w:webHidden/>
              </w:rPr>
            </w:r>
            <w:r w:rsidR="000B1116">
              <w:rPr>
                <w:noProof/>
                <w:webHidden/>
              </w:rPr>
              <w:fldChar w:fldCharType="separate"/>
            </w:r>
            <w:r w:rsidR="000246D0">
              <w:rPr>
                <w:noProof/>
                <w:webHidden/>
              </w:rPr>
              <w:t>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1" w:history="1">
            <w:r w:rsidR="000B1116" w:rsidRPr="003670E6">
              <w:rPr>
                <w:rStyle w:val="Hyperlink"/>
                <w:noProof/>
              </w:rPr>
              <w:t>2.4 Sistem Otomasi Analisis Berbasis Large Language Model</w:t>
            </w:r>
            <w:r w:rsidR="000B1116">
              <w:rPr>
                <w:noProof/>
                <w:webHidden/>
              </w:rPr>
              <w:tab/>
            </w:r>
            <w:r w:rsidR="000B1116">
              <w:rPr>
                <w:noProof/>
                <w:webHidden/>
              </w:rPr>
              <w:fldChar w:fldCharType="begin"/>
            </w:r>
            <w:r w:rsidR="000B1116">
              <w:rPr>
                <w:noProof/>
                <w:webHidden/>
              </w:rPr>
              <w:instrText xml:space="preserve"> PAGEREF _Toc234695681 \h </w:instrText>
            </w:r>
            <w:r w:rsidR="000B1116">
              <w:rPr>
                <w:noProof/>
                <w:webHidden/>
              </w:rPr>
            </w:r>
            <w:r w:rsidR="000B1116">
              <w:rPr>
                <w:noProof/>
                <w:webHidden/>
              </w:rPr>
              <w:fldChar w:fldCharType="separate"/>
            </w:r>
            <w:r w:rsidR="000246D0">
              <w:rPr>
                <w:noProof/>
                <w:webHidden/>
              </w:rPr>
              <w:t>11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82" w:history="1">
            <w:r w:rsidR="000B1116" w:rsidRPr="003670E6">
              <w:rPr>
                <w:rStyle w:val="Hyperlink"/>
                <w:noProof/>
              </w:rPr>
              <w:t>2.4.1 Konseptualisasi Otomasi Analisis LLM</w:t>
            </w:r>
            <w:r w:rsidR="000B1116">
              <w:rPr>
                <w:noProof/>
                <w:webHidden/>
              </w:rPr>
              <w:tab/>
            </w:r>
            <w:r w:rsidR="000B1116">
              <w:rPr>
                <w:noProof/>
                <w:webHidden/>
              </w:rPr>
              <w:fldChar w:fldCharType="begin"/>
            </w:r>
            <w:r w:rsidR="000B1116">
              <w:rPr>
                <w:noProof/>
                <w:webHidden/>
              </w:rPr>
              <w:instrText xml:space="preserve"> PAGEREF _Toc234695682 \h </w:instrText>
            </w:r>
            <w:r w:rsidR="000B1116">
              <w:rPr>
                <w:noProof/>
                <w:webHidden/>
              </w:rPr>
            </w:r>
            <w:r w:rsidR="000B1116">
              <w:rPr>
                <w:noProof/>
                <w:webHidden/>
              </w:rPr>
              <w:fldChar w:fldCharType="separate"/>
            </w:r>
            <w:r w:rsidR="000246D0">
              <w:rPr>
                <w:noProof/>
                <w:webHidden/>
              </w:rPr>
              <w:t>11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83" w:history="1">
            <w:r w:rsidR="000B1116" w:rsidRPr="003670E6">
              <w:rPr>
                <w:rStyle w:val="Hyperlink"/>
                <w:noProof/>
              </w:rPr>
              <w:t>2.4.2 Arsitektur Transformer dan IndoBERT untuk Bahasa Indonesia</w:t>
            </w:r>
            <w:r w:rsidR="000B1116">
              <w:rPr>
                <w:noProof/>
                <w:webHidden/>
              </w:rPr>
              <w:tab/>
            </w:r>
            <w:r w:rsidR="000B1116">
              <w:rPr>
                <w:noProof/>
                <w:webHidden/>
              </w:rPr>
              <w:fldChar w:fldCharType="begin"/>
            </w:r>
            <w:r w:rsidR="000B1116">
              <w:rPr>
                <w:noProof/>
                <w:webHidden/>
              </w:rPr>
              <w:instrText xml:space="preserve"> PAGEREF _Toc234695683 \h </w:instrText>
            </w:r>
            <w:r w:rsidR="000B1116">
              <w:rPr>
                <w:noProof/>
                <w:webHidden/>
              </w:rPr>
            </w:r>
            <w:r w:rsidR="000B1116">
              <w:rPr>
                <w:noProof/>
                <w:webHidden/>
              </w:rPr>
              <w:fldChar w:fldCharType="separate"/>
            </w:r>
            <w:r w:rsidR="000246D0">
              <w:rPr>
                <w:noProof/>
                <w:webHidden/>
              </w:rPr>
              <w:t>11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684" w:history="1">
            <w:r w:rsidR="000B1116" w:rsidRPr="003670E6">
              <w:rPr>
                <w:rStyle w:val="Hyperlink"/>
                <w:noProof/>
              </w:rPr>
              <w:t>2.4.3 Llama 3.2 sebagai Model LLM Lokal</w:t>
            </w:r>
            <w:r w:rsidR="000B1116">
              <w:rPr>
                <w:noProof/>
                <w:webHidden/>
              </w:rPr>
              <w:tab/>
            </w:r>
            <w:r w:rsidR="000B1116">
              <w:rPr>
                <w:noProof/>
                <w:webHidden/>
              </w:rPr>
              <w:fldChar w:fldCharType="begin"/>
            </w:r>
            <w:r w:rsidR="000B1116">
              <w:rPr>
                <w:noProof/>
                <w:webHidden/>
              </w:rPr>
              <w:instrText xml:space="preserve"> PAGEREF _Toc234695684 \h </w:instrText>
            </w:r>
            <w:r w:rsidR="000B1116">
              <w:rPr>
                <w:noProof/>
                <w:webHidden/>
              </w:rPr>
            </w:r>
            <w:r w:rsidR="000B1116">
              <w:rPr>
                <w:noProof/>
                <w:webHidden/>
              </w:rPr>
              <w:fldChar w:fldCharType="separate"/>
            </w:r>
            <w:r w:rsidR="000246D0">
              <w:rPr>
                <w:noProof/>
                <w:webHidden/>
              </w:rPr>
              <w:t>13</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5" w:history="1">
            <w:r w:rsidR="000B1116" w:rsidRPr="003670E6">
              <w:rPr>
                <w:rStyle w:val="Hyperlink"/>
                <w:noProof/>
              </w:rPr>
              <w:t>2.5 Dimensionality Reduction dengan Principal Component Analysis</w:t>
            </w:r>
            <w:r w:rsidR="000B1116">
              <w:rPr>
                <w:noProof/>
                <w:webHidden/>
              </w:rPr>
              <w:tab/>
            </w:r>
            <w:r w:rsidR="000B1116">
              <w:rPr>
                <w:noProof/>
                <w:webHidden/>
              </w:rPr>
              <w:fldChar w:fldCharType="begin"/>
            </w:r>
            <w:r w:rsidR="000B1116">
              <w:rPr>
                <w:noProof/>
                <w:webHidden/>
              </w:rPr>
              <w:instrText xml:space="preserve"> PAGEREF _Toc234695685 \h </w:instrText>
            </w:r>
            <w:r w:rsidR="000B1116">
              <w:rPr>
                <w:noProof/>
                <w:webHidden/>
              </w:rPr>
            </w:r>
            <w:r w:rsidR="000B1116">
              <w:rPr>
                <w:noProof/>
                <w:webHidden/>
              </w:rPr>
              <w:fldChar w:fldCharType="separate"/>
            </w:r>
            <w:r w:rsidR="000246D0">
              <w:rPr>
                <w:noProof/>
                <w:webHidden/>
              </w:rPr>
              <w:t>15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6" w:history="1">
            <w:r w:rsidR="000B1116" w:rsidRPr="003670E6">
              <w:rPr>
                <w:rStyle w:val="Hyperlink"/>
                <w:noProof/>
              </w:rPr>
              <w:t>2.6 Metodologi Data Mining: CRISP DM Adaptif Time Series</w:t>
            </w:r>
            <w:r w:rsidR="000B1116">
              <w:rPr>
                <w:noProof/>
                <w:webHidden/>
              </w:rPr>
              <w:tab/>
            </w:r>
            <w:r w:rsidR="000B1116">
              <w:rPr>
                <w:noProof/>
                <w:webHidden/>
              </w:rPr>
              <w:fldChar w:fldCharType="begin"/>
            </w:r>
            <w:r w:rsidR="000B1116">
              <w:rPr>
                <w:noProof/>
                <w:webHidden/>
              </w:rPr>
              <w:instrText xml:space="preserve"> PAGEREF _Toc234695686 \h </w:instrText>
            </w:r>
            <w:r w:rsidR="000B1116">
              <w:rPr>
                <w:noProof/>
                <w:webHidden/>
              </w:rPr>
            </w:r>
            <w:r w:rsidR="000B1116">
              <w:rPr>
                <w:noProof/>
                <w:webHidden/>
              </w:rPr>
              <w:fldChar w:fldCharType="separate"/>
            </w:r>
            <w:r w:rsidR="000246D0">
              <w:rPr>
                <w:noProof/>
                <w:webHidden/>
              </w:rPr>
              <w:t>16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7" w:history="1">
            <w:r w:rsidR="000B1116" w:rsidRPr="003670E6">
              <w:rPr>
                <w:rStyle w:val="Hyperlink"/>
                <w:noProof/>
              </w:rPr>
              <w:t>2.7 Analisis Time Series dan Deteksi Structural Break</w:t>
            </w:r>
            <w:r w:rsidR="000B1116">
              <w:rPr>
                <w:noProof/>
                <w:webHidden/>
              </w:rPr>
              <w:tab/>
            </w:r>
            <w:r w:rsidR="000B1116">
              <w:rPr>
                <w:noProof/>
                <w:webHidden/>
              </w:rPr>
              <w:fldChar w:fldCharType="begin"/>
            </w:r>
            <w:r w:rsidR="000B1116">
              <w:rPr>
                <w:noProof/>
                <w:webHidden/>
              </w:rPr>
              <w:instrText xml:space="preserve"> PAGEREF _Toc234695687 \h </w:instrText>
            </w:r>
            <w:r w:rsidR="000B1116">
              <w:rPr>
                <w:noProof/>
                <w:webHidden/>
              </w:rPr>
            </w:r>
            <w:r w:rsidR="000B1116">
              <w:rPr>
                <w:noProof/>
                <w:webHidden/>
              </w:rPr>
              <w:fldChar w:fldCharType="separate"/>
            </w:r>
            <w:r w:rsidR="000246D0">
              <w:rPr>
                <w:noProof/>
                <w:webHidden/>
              </w:rPr>
              <w:t>16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8" w:history="1">
            <w:r w:rsidR="000B1116" w:rsidRPr="003670E6">
              <w:rPr>
                <w:rStyle w:val="Hyperlink"/>
                <w:noProof/>
              </w:rPr>
              <w:t>2.8 Dampak COVID 19 terhadap Enrollment Perguruan Tinggi</w:t>
            </w:r>
            <w:r w:rsidR="000B1116">
              <w:rPr>
                <w:noProof/>
                <w:webHidden/>
              </w:rPr>
              <w:tab/>
            </w:r>
            <w:r w:rsidR="000B1116">
              <w:rPr>
                <w:noProof/>
                <w:webHidden/>
              </w:rPr>
              <w:fldChar w:fldCharType="begin"/>
            </w:r>
            <w:r w:rsidR="000B1116">
              <w:rPr>
                <w:noProof/>
                <w:webHidden/>
              </w:rPr>
              <w:instrText xml:space="preserve"> PAGEREF _Toc234695688 \h </w:instrText>
            </w:r>
            <w:r w:rsidR="000B1116">
              <w:rPr>
                <w:noProof/>
                <w:webHidden/>
              </w:rPr>
            </w:r>
            <w:r w:rsidR="000B1116">
              <w:rPr>
                <w:noProof/>
                <w:webHidden/>
              </w:rPr>
              <w:fldChar w:fldCharType="separate"/>
            </w:r>
            <w:r w:rsidR="000246D0">
              <w:rPr>
                <w:noProof/>
                <w:webHidden/>
              </w:rPr>
              <w:t>17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89" w:history="1">
            <w:r w:rsidR="000B1116" w:rsidRPr="003670E6">
              <w:rPr>
                <w:rStyle w:val="Hyperlink"/>
                <w:noProof/>
              </w:rPr>
              <w:t>2.9 Personalisasi Rekrutmen Berbasis Data</w:t>
            </w:r>
            <w:r w:rsidR="000B1116">
              <w:rPr>
                <w:noProof/>
                <w:webHidden/>
              </w:rPr>
              <w:tab/>
            </w:r>
            <w:r w:rsidR="000B1116">
              <w:rPr>
                <w:noProof/>
                <w:webHidden/>
              </w:rPr>
              <w:fldChar w:fldCharType="begin"/>
            </w:r>
            <w:r w:rsidR="000B1116">
              <w:rPr>
                <w:noProof/>
                <w:webHidden/>
              </w:rPr>
              <w:instrText xml:space="preserve"> PAGEREF _Toc234695689 \h </w:instrText>
            </w:r>
            <w:r w:rsidR="000B1116">
              <w:rPr>
                <w:noProof/>
                <w:webHidden/>
              </w:rPr>
            </w:r>
            <w:r w:rsidR="000B1116">
              <w:rPr>
                <w:noProof/>
                <w:webHidden/>
              </w:rPr>
              <w:fldChar w:fldCharType="separate"/>
            </w:r>
            <w:r w:rsidR="000246D0">
              <w:rPr>
                <w:noProof/>
                <w:webHidden/>
              </w:rPr>
              <w:t>18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0" w:history="1">
            <w:r w:rsidR="000B1116" w:rsidRPr="003670E6">
              <w:rPr>
                <w:rStyle w:val="Hyperlink"/>
                <w:noProof/>
              </w:rPr>
              <w:t>2.10 Matriks Tinjauan Pustaka</w:t>
            </w:r>
            <w:r w:rsidR="000B1116">
              <w:rPr>
                <w:noProof/>
                <w:webHidden/>
              </w:rPr>
              <w:tab/>
            </w:r>
            <w:r w:rsidR="000B1116">
              <w:rPr>
                <w:noProof/>
                <w:webHidden/>
              </w:rPr>
              <w:fldChar w:fldCharType="begin"/>
            </w:r>
            <w:r w:rsidR="000B1116">
              <w:rPr>
                <w:noProof/>
                <w:webHidden/>
              </w:rPr>
              <w:instrText xml:space="preserve"> PAGEREF _Toc234695690 \h </w:instrText>
            </w:r>
            <w:r w:rsidR="000B1116">
              <w:rPr>
                <w:noProof/>
                <w:webHidden/>
              </w:rPr>
            </w:r>
            <w:r w:rsidR="000B1116">
              <w:rPr>
                <w:noProof/>
                <w:webHidden/>
              </w:rPr>
              <w:fldChar w:fldCharType="separate"/>
            </w:r>
            <w:r w:rsidR="000246D0">
              <w:rPr>
                <w:noProof/>
                <w:webHidden/>
              </w:rPr>
              <w:t>19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1" w:history="1">
            <w:r w:rsidR="000B1116" w:rsidRPr="003670E6">
              <w:rPr>
                <w:rStyle w:val="Hyperlink"/>
                <w:noProof/>
              </w:rPr>
              <w:t>2.11 Kerangka Konseptual Penelitian</w:t>
            </w:r>
            <w:r w:rsidR="000B1116">
              <w:rPr>
                <w:noProof/>
                <w:webHidden/>
              </w:rPr>
              <w:tab/>
            </w:r>
            <w:r w:rsidR="000B1116">
              <w:rPr>
                <w:noProof/>
                <w:webHidden/>
              </w:rPr>
              <w:fldChar w:fldCharType="begin"/>
            </w:r>
            <w:r w:rsidR="000B1116">
              <w:rPr>
                <w:noProof/>
                <w:webHidden/>
              </w:rPr>
              <w:instrText xml:space="preserve"> PAGEREF _Toc234695691 \h </w:instrText>
            </w:r>
            <w:r w:rsidR="000B1116">
              <w:rPr>
                <w:noProof/>
                <w:webHidden/>
              </w:rPr>
            </w:r>
            <w:r w:rsidR="000B1116">
              <w:rPr>
                <w:noProof/>
                <w:webHidden/>
              </w:rPr>
              <w:fldChar w:fldCharType="separate"/>
            </w:r>
            <w:r w:rsidR="000246D0">
              <w:rPr>
                <w:noProof/>
                <w:webHidden/>
              </w:rPr>
              <w:t>21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2" w:history="1">
            <w:r w:rsidR="000B1116" w:rsidRPr="003670E6">
              <w:rPr>
                <w:rStyle w:val="Hyperlink"/>
                <w:noProof/>
              </w:rPr>
              <w:t>2.1</w:t>
            </w:r>
            <w:r w:rsidR="000B1116" w:rsidRPr="003670E6">
              <w:rPr>
                <w:rStyle w:val="Hyperlink"/>
                <w:noProof/>
                <w:lang w:val="en-US"/>
              </w:rPr>
              <w:t>2</w:t>
            </w:r>
            <w:r w:rsidR="000B1116" w:rsidRPr="003670E6">
              <w:rPr>
                <w:rStyle w:val="Hyperlink"/>
                <w:noProof/>
              </w:rPr>
              <w:t xml:space="preserve"> Validasi Output AI dan Kebijakan Institusional</w:t>
            </w:r>
            <w:r w:rsidR="000B1116">
              <w:rPr>
                <w:noProof/>
                <w:webHidden/>
              </w:rPr>
              <w:tab/>
            </w:r>
            <w:r w:rsidR="000B1116">
              <w:rPr>
                <w:noProof/>
                <w:webHidden/>
              </w:rPr>
              <w:fldChar w:fldCharType="begin"/>
            </w:r>
            <w:r w:rsidR="000B1116">
              <w:rPr>
                <w:noProof/>
                <w:webHidden/>
              </w:rPr>
              <w:instrText xml:space="preserve"> PAGEREF _Toc234695692 \h </w:instrText>
            </w:r>
            <w:r w:rsidR="000B1116">
              <w:rPr>
                <w:noProof/>
                <w:webHidden/>
              </w:rPr>
            </w:r>
            <w:r w:rsidR="000B1116">
              <w:rPr>
                <w:noProof/>
                <w:webHidden/>
              </w:rPr>
              <w:fldChar w:fldCharType="separate"/>
            </w:r>
            <w:r w:rsidR="000246D0">
              <w:rPr>
                <w:noProof/>
                <w:webHidden/>
              </w:rPr>
              <w:t>22</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693" w:history="1">
            <w:r w:rsidR="000B1116" w:rsidRPr="003670E6">
              <w:rPr>
                <w:rStyle w:val="Hyperlink"/>
                <w:noProof/>
              </w:rPr>
              <w:t>BAB III  METODOLOGI PENELITIAN</w:t>
            </w:r>
            <w:r w:rsidR="000B1116">
              <w:rPr>
                <w:noProof/>
                <w:webHidden/>
              </w:rPr>
              <w:tab/>
            </w:r>
            <w:r w:rsidR="000B1116">
              <w:rPr>
                <w:noProof/>
                <w:webHidden/>
              </w:rPr>
              <w:fldChar w:fldCharType="begin"/>
            </w:r>
            <w:r w:rsidR="000B1116">
              <w:rPr>
                <w:noProof/>
                <w:webHidden/>
              </w:rPr>
              <w:instrText xml:space="preserve"> PAGEREF _Toc234695693 \h </w:instrText>
            </w:r>
            <w:r w:rsidR="000B1116">
              <w:rPr>
                <w:noProof/>
                <w:webHidden/>
              </w:rPr>
            </w:r>
            <w:r w:rsidR="000B1116">
              <w:rPr>
                <w:noProof/>
                <w:webHidden/>
              </w:rPr>
              <w:fldChar w:fldCharType="separate"/>
            </w:r>
            <w:r w:rsidR="000246D0">
              <w:rPr>
                <w:noProof/>
                <w:webHidden/>
              </w:rPr>
              <w:t>24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4" w:history="1">
            <w:r w:rsidR="000B1116" w:rsidRPr="003670E6">
              <w:rPr>
                <w:rStyle w:val="Hyperlink"/>
                <w:noProof/>
              </w:rPr>
              <w:t>3.1 Desain Penelitian</w:t>
            </w:r>
            <w:r w:rsidR="000B1116">
              <w:rPr>
                <w:noProof/>
                <w:webHidden/>
              </w:rPr>
              <w:tab/>
            </w:r>
            <w:r w:rsidR="000B1116">
              <w:rPr>
                <w:noProof/>
                <w:webHidden/>
              </w:rPr>
              <w:fldChar w:fldCharType="begin"/>
            </w:r>
            <w:r w:rsidR="000B1116">
              <w:rPr>
                <w:noProof/>
                <w:webHidden/>
              </w:rPr>
              <w:instrText xml:space="preserve"> PAGEREF _Toc234695694 \h </w:instrText>
            </w:r>
            <w:r w:rsidR="000B1116">
              <w:rPr>
                <w:noProof/>
                <w:webHidden/>
              </w:rPr>
            </w:r>
            <w:r w:rsidR="000B1116">
              <w:rPr>
                <w:noProof/>
                <w:webHidden/>
              </w:rPr>
              <w:fldChar w:fldCharType="separate"/>
            </w:r>
            <w:r w:rsidR="000246D0">
              <w:rPr>
                <w:noProof/>
                <w:webHidden/>
              </w:rPr>
              <w:t>24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5" w:history="1">
            <w:r w:rsidR="000B1116" w:rsidRPr="003670E6">
              <w:rPr>
                <w:rStyle w:val="Hyperlink"/>
                <w:noProof/>
              </w:rPr>
              <w:t>3.2 Diagram Alur Penelitian</w:t>
            </w:r>
            <w:r w:rsidR="000B1116">
              <w:rPr>
                <w:noProof/>
                <w:webHidden/>
              </w:rPr>
              <w:tab/>
            </w:r>
            <w:r w:rsidR="000B1116">
              <w:rPr>
                <w:noProof/>
                <w:webHidden/>
              </w:rPr>
              <w:fldChar w:fldCharType="begin"/>
            </w:r>
            <w:r w:rsidR="000B1116">
              <w:rPr>
                <w:noProof/>
                <w:webHidden/>
              </w:rPr>
              <w:instrText xml:space="preserve"> PAGEREF _Toc234695695 \h </w:instrText>
            </w:r>
            <w:r w:rsidR="000B1116">
              <w:rPr>
                <w:noProof/>
                <w:webHidden/>
              </w:rPr>
            </w:r>
            <w:r w:rsidR="000B1116">
              <w:rPr>
                <w:noProof/>
                <w:webHidden/>
              </w:rPr>
              <w:fldChar w:fldCharType="separate"/>
            </w:r>
            <w:r w:rsidR="000246D0">
              <w:rPr>
                <w:noProof/>
                <w:webHidden/>
              </w:rPr>
              <w:t>25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6" w:history="1">
            <w:r w:rsidR="000B1116" w:rsidRPr="003670E6">
              <w:rPr>
                <w:rStyle w:val="Hyperlink"/>
                <w:noProof/>
              </w:rPr>
              <w:t>3.3 Tahap 1  Business Understanding</w:t>
            </w:r>
            <w:r w:rsidR="000B1116">
              <w:rPr>
                <w:noProof/>
                <w:webHidden/>
              </w:rPr>
              <w:tab/>
            </w:r>
            <w:r w:rsidR="000B1116">
              <w:rPr>
                <w:noProof/>
                <w:webHidden/>
              </w:rPr>
              <w:fldChar w:fldCharType="begin"/>
            </w:r>
            <w:r w:rsidR="000B1116">
              <w:rPr>
                <w:noProof/>
                <w:webHidden/>
              </w:rPr>
              <w:instrText xml:space="preserve"> PAGEREF _Toc234695696 \h </w:instrText>
            </w:r>
            <w:r w:rsidR="000B1116">
              <w:rPr>
                <w:noProof/>
                <w:webHidden/>
              </w:rPr>
            </w:r>
            <w:r w:rsidR="000B1116">
              <w:rPr>
                <w:noProof/>
                <w:webHidden/>
              </w:rPr>
              <w:fldChar w:fldCharType="separate"/>
            </w:r>
            <w:r w:rsidR="000246D0">
              <w:rPr>
                <w:noProof/>
                <w:webHidden/>
              </w:rPr>
              <w:t>25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7" w:history="1">
            <w:r w:rsidR="000B1116" w:rsidRPr="003670E6">
              <w:rPr>
                <w:rStyle w:val="Hyperlink"/>
                <w:noProof/>
              </w:rPr>
              <w:t>3.4 Tahap 2  Data Collection</w:t>
            </w:r>
            <w:r w:rsidR="000B1116">
              <w:rPr>
                <w:noProof/>
                <w:webHidden/>
              </w:rPr>
              <w:tab/>
            </w:r>
            <w:r w:rsidR="000B1116">
              <w:rPr>
                <w:noProof/>
                <w:webHidden/>
              </w:rPr>
              <w:fldChar w:fldCharType="begin"/>
            </w:r>
            <w:r w:rsidR="000B1116">
              <w:rPr>
                <w:noProof/>
                <w:webHidden/>
              </w:rPr>
              <w:instrText xml:space="preserve"> PAGEREF _Toc234695697 \h </w:instrText>
            </w:r>
            <w:r w:rsidR="000B1116">
              <w:rPr>
                <w:noProof/>
                <w:webHidden/>
              </w:rPr>
            </w:r>
            <w:r w:rsidR="000B1116">
              <w:rPr>
                <w:noProof/>
                <w:webHidden/>
              </w:rPr>
              <w:fldChar w:fldCharType="separate"/>
            </w:r>
            <w:r w:rsidR="000246D0">
              <w:rPr>
                <w:noProof/>
                <w:webHidden/>
              </w:rPr>
              <w:t>26</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8" w:history="1">
            <w:r w:rsidR="000B1116" w:rsidRPr="003670E6">
              <w:rPr>
                <w:rStyle w:val="Hyperlink"/>
                <w:noProof/>
              </w:rPr>
              <w:t>3.5 Tahap 3  Data Understanding</w:t>
            </w:r>
            <w:r w:rsidR="000B1116">
              <w:rPr>
                <w:noProof/>
                <w:webHidden/>
              </w:rPr>
              <w:tab/>
            </w:r>
            <w:r w:rsidR="000B1116">
              <w:rPr>
                <w:noProof/>
                <w:webHidden/>
              </w:rPr>
              <w:fldChar w:fldCharType="begin"/>
            </w:r>
            <w:r w:rsidR="000B1116">
              <w:rPr>
                <w:noProof/>
                <w:webHidden/>
              </w:rPr>
              <w:instrText xml:space="preserve"> PAGEREF _Toc234695698 \h </w:instrText>
            </w:r>
            <w:r w:rsidR="000B1116">
              <w:rPr>
                <w:noProof/>
                <w:webHidden/>
              </w:rPr>
            </w:r>
            <w:r w:rsidR="000B1116">
              <w:rPr>
                <w:noProof/>
                <w:webHidden/>
              </w:rPr>
              <w:fldChar w:fldCharType="separate"/>
            </w:r>
            <w:r w:rsidR="000246D0">
              <w:rPr>
                <w:noProof/>
                <w:webHidden/>
              </w:rPr>
              <w:t>27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699" w:history="1">
            <w:r w:rsidR="000B1116" w:rsidRPr="003670E6">
              <w:rPr>
                <w:rStyle w:val="Hyperlink"/>
                <w:noProof/>
              </w:rPr>
              <w:t>3.6 Tahap 4  Data Preparation (Otomasi Batch 6 Periode)</w:t>
            </w:r>
            <w:r w:rsidR="000B1116">
              <w:rPr>
                <w:noProof/>
                <w:webHidden/>
              </w:rPr>
              <w:tab/>
            </w:r>
            <w:r w:rsidR="000B1116">
              <w:rPr>
                <w:noProof/>
                <w:webHidden/>
              </w:rPr>
              <w:fldChar w:fldCharType="begin"/>
            </w:r>
            <w:r w:rsidR="000B1116">
              <w:rPr>
                <w:noProof/>
                <w:webHidden/>
              </w:rPr>
              <w:instrText xml:space="preserve"> PAGEREF _Toc234695699 \h </w:instrText>
            </w:r>
            <w:r w:rsidR="000B1116">
              <w:rPr>
                <w:noProof/>
                <w:webHidden/>
              </w:rPr>
            </w:r>
            <w:r w:rsidR="000B1116">
              <w:rPr>
                <w:noProof/>
                <w:webHidden/>
              </w:rPr>
              <w:fldChar w:fldCharType="separate"/>
            </w:r>
            <w:r w:rsidR="000246D0">
              <w:rPr>
                <w:noProof/>
                <w:webHidden/>
              </w:rPr>
              <w:t>27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0" w:history="1">
            <w:r w:rsidR="000B1116" w:rsidRPr="003670E6">
              <w:rPr>
                <w:rStyle w:val="Hyperlink"/>
                <w:noProof/>
              </w:rPr>
              <w:t>3.7 Tahap 5  Dimensionality Reduction: PCA Konsisten 6 Periode</w:t>
            </w:r>
            <w:r w:rsidR="000B1116">
              <w:rPr>
                <w:noProof/>
                <w:webHidden/>
              </w:rPr>
              <w:tab/>
            </w:r>
            <w:r w:rsidR="000B1116">
              <w:rPr>
                <w:noProof/>
                <w:webHidden/>
              </w:rPr>
              <w:fldChar w:fldCharType="begin"/>
            </w:r>
            <w:r w:rsidR="000B1116">
              <w:rPr>
                <w:noProof/>
                <w:webHidden/>
              </w:rPr>
              <w:instrText xml:space="preserve"> PAGEREF _Toc234695700 \h </w:instrText>
            </w:r>
            <w:r w:rsidR="000B1116">
              <w:rPr>
                <w:noProof/>
                <w:webHidden/>
              </w:rPr>
            </w:r>
            <w:r w:rsidR="000B1116">
              <w:rPr>
                <w:noProof/>
                <w:webHidden/>
              </w:rPr>
              <w:fldChar w:fldCharType="separate"/>
            </w:r>
            <w:r w:rsidR="000246D0">
              <w:rPr>
                <w:noProof/>
                <w:webHidden/>
              </w:rPr>
              <w:t>28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1" w:history="1">
            <w:r w:rsidR="000B1116" w:rsidRPr="003670E6">
              <w:rPr>
                <w:rStyle w:val="Hyperlink"/>
                <w:noProof/>
              </w:rPr>
              <w:t>3.8 Tahap 6  Modeling: GMM per Periode</w:t>
            </w:r>
            <w:r w:rsidR="000B1116">
              <w:rPr>
                <w:noProof/>
                <w:webHidden/>
              </w:rPr>
              <w:tab/>
            </w:r>
            <w:r w:rsidR="000B1116">
              <w:rPr>
                <w:noProof/>
                <w:webHidden/>
              </w:rPr>
              <w:fldChar w:fldCharType="begin"/>
            </w:r>
            <w:r w:rsidR="000B1116">
              <w:rPr>
                <w:noProof/>
                <w:webHidden/>
              </w:rPr>
              <w:instrText xml:space="preserve"> PAGEREF _Toc234695701 \h </w:instrText>
            </w:r>
            <w:r w:rsidR="000B1116">
              <w:rPr>
                <w:noProof/>
                <w:webHidden/>
              </w:rPr>
            </w:r>
            <w:r w:rsidR="000B1116">
              <w:rPr>
                <w:noProof/>
                <w:webHidden/>
              </w:rPr>
              <w:fldChar w:fldCharType="separate"/>
            </w:r>
            <w:r w:rsidR="000246D0">
              <w:rPr>
                <w:noProof/>
                <w:webHidden/>
              </w:rPr>
              <w:t>28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2" w:history="1">
            <w:r w:rsidR="000B1116" w:rsidRPr="003670E6">
              <w:rPr>
                <w:rStyle w:val="Hyperlink"/>
                <w:noProof/>
              </w:rPr>
              <w:t>3.9 Tahap 7  Time Series Analysis</w:t>
            </w:r>
            <w:r w:rsidR="000B1116">
              <w:rPr>
                <w:noProof/>
                <w:webHidden/>
              </w:rPr>
              <w:tab/>
            </w:r>
            <w:r w:rsidR="000B1116">
              <w:rPr>
                <w:noProof/>
                <w:webHidden/>
              </w:rPr>
              <w:fldChar w:fldCharType="begin"/>
            </w:r>
            <w:r w:rsidR="000B1116">
              <w:rPr>
                <w:noProof/>
                <w:webHidden/>
              </w:rPr>
              <w:instrText xml:space="preserve"> PAGEREF _Toc234695702 \h </w:instrText>
            </w:r>
            <w:r w:rsidR="000B1116">
              <w:rPr>
                <w:noProof/>
                <w:webHidden/>
              </w:rPr>
            </w:r>
            <w:r w:rsidR="000B1116">
              <w:rPr>
                <w:noProof/>
                <w:webHidden/>
              </w:rPr>
              <w:fldChar w:fldCharType="separate"/>
            </w:r>
            <w:r w:rsidR="000246D0">
              <w:rPr>
                <w:noProof/>
                <w:webHidden/>
              </w:rPr>
              <w:t>29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3" w:history="1">
            <w:r w:rsidR="000B1116" w:rsidRPr="003670E6">
              <w:rPr>
                <w:rStyle w:val="Hyperlink"/>
                <w:noProof/>
              </w:rPr>
              <w:t>3.10 Tahap 8  Evaluasi Multi Level</w:t>
            </w:r>
            <w:r w:rsidR="000B1116">
              <w:rPr>
                <w:noProof/>
                <w:webHidden/>
              </w:rPr>
              <w:tab/>
            </w:r>
            <w:r w:rsidR="000B1116">
              <w:rPr>
                <w:noProof/>
                <w:webHidden/>
              </w:rPr>
              <w:fldChar w:fldCharType="begin"/>
            </w:r>
            <w:r w:rsidR="000B1116">
              <w:rPr>
                <w:noProof/>
                <w:webHidden/>
              </w:rPr>
              <w:instrText xml:space="preserve"> PAGEREF _Toc234695703 \h </w:instrText>
            </w:r>
            <w:r w:rsidR="000B1116">
              <w:rPr>
                <w:noProof/>
                <w:webHidden/>
              </w:rPr>
            </w:r>
            <w:r w:rsidR="000B1116">
              <w:rPr>
                <w:noProof/>
                <w:webHidden/>
              </w:rPr>
              <w:fldChar w:fldCharType="separate"/>
            </w:r>
            <w:r w:rsidR="000246D0">
              <w:rPr>
                <w:noProof/>
                <w:webHidden/>
              </w:rPr>
              <w:t>30</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4" w:history="1">
            <w:r w:rsidR="000B1116" w:rsidRPr="003670E6">
              <w:rPr>
                <w:rStyle w:val="Hyperlink"/>
                <w:noProof/>
              </w:rPr>
              <w:t>3.11 Tahap 9  Otomasi Analisis LLM</w:t>
            </w:r>
            <w:r w:rsidR="000B1116">
              <w:rPr>
                <w:noProof/>
                <w:webHidden/>
              </w:rPr>
              <w:tab/>
            </w:r>
            <w:r w:rsidR="000B1116">
              <w:rPr>
                <w:noProof/>
                <w:webHidden/>
              </w:rPr>
              <w:fldChar w:fldCharType="begin"/>
            </w:r>
            <w:r w:rsidR="000B1116">
              <w:rPr>
                <w:noProof/>
                <w:webHidden/>
              </w:rPr>
              <w:instrText xml:space="preserve"> PAGEREF _Toc234695704 \h </w:instrText>
            </w:r>
            <w:r w:rsidR="000B1116">
              <w:rPr>
                <w:noProof/>
                <w:webHidden/>
              </w:rPr>
            </w:r>
            <w:r w:rsidR="000B1116">
              <w:rPr>
                <w:noProof/>
                <w:webHidden/>
              </w:rPr>
              <w:fldChar w:fldCharType="separate"/>
            </w:r>
            <w:r w:rsidR="000246D0">
              <w:rPr>
                <w:noProof/>
                <w:webHidden/>
              </w:rPr>
              <w:t>30</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5" w:history="1">
            <w:r w:rsidR="000B1116" w:rsidRPr="003670E6">
              <w:rPr>
                <w:rStyle w:val="Hyperlink"/>
                <w:noProof/>
              </w:rPr>
              <w:t>3.12 Tahap 10  Deployment: Strategi Rekrutmen Prediktif</w:t>
            </w:r>
            <w:r w:rsidR="000B1116">
              <w:rPr>
                <w:noProof/>
                <w:webHidden/>
              </w:rPr>
              <w:tab/>
            </w:r>
            <w:r w:rsidR="000B1116">
              <w:rPr>
                <w:noProof/>
                <w:webHidden/>
              </w:rPr>
              <w:fldChar w:fldCharType="begin"/>
            </w:r>
            <w:r w:rsidR="000B1116">
              <w:rPr>
                <w:noProof/>
                <w:webHidden/>
              </w:rPr>
              <w:instrText xml:space="preserve"> PAGEREF _Toc234695705 \h </w:instrText>
            </w:r>
            <w:r w:rsidR="000B1116">
              <w:rPr>
                <w:noProof/>
                <w:webHidden/>
              </w:rPr>
            </w:r>
            <w:r w:rsidR="000B1116">
              <w:rPr>
                <w:noProof/>
                <w:webHidden/>
              </w:rPr>
              <w:fldChar w:fldCharType="separate"/>
            </w:r>
            <w:r w:rsidR="000246D0">
              <w:rPr>
                <w:noProof/>
                <w:webHidden/>
              </w:rPr>
              <w:t>32</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6" w:history="1">
            <w:r w:rsidR="000B1116" w:rsidRPr="003670E6">
              <w:rPr>
                <w:rStyle w:val="Hyperlink"/>
                <w:noProof/>
              </w:rPr>
              <w:t>3.13 Instrumen Penelitian</w:t>
            </w:r>
            <w:r w:rsidR="000B1116">
              <w:rPr>
                <w:noProof/>
                <w:webHidden/>
              </w:rPr>
              <w:tab/>
            </w:r>
            <w:r w:rsidR="000B1116">
              <w:rPr>
                <w:noProof/>
                <w:webHidden/>
              </w:rPr>
              <w:fldChar w:fldCharType="begin"/>
            </w:r>
            <w:r w:rsidR="000B1116">
              <w:rPr>
                <w:noProof/>
                <w:webHidden/>
              </w:rPr>
              <w:instrText xml:space="preserve"> PAGEREF _Toc234695706 \h </w:instrText>
            </w:r>
            <w:r w:rsidR="000B1116">
              <w:rPr>
                <w:noProof/>
                <w:webHidden/>
              </w:rPr>
            </w:r>
            <w:r w:rsidR="000B1116">
              <w:rPr>
                <w:noProof/>
                <w:webHidden/>
              </w:rPr>
              <w:fldChar w:fldCharType="separate"/>
            </w:r>
            <w:r w:rsidR="000246D0">
              <w:rPr>
                <w:noProof/>
                <w:webHidden/>
              </w:rPr>
              <w:t>32</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7" w:history="1">
            <w:r w:rsidR="000B1116" w:rsidRPr="003670E6">
              <w:rPr>
                <w:rStyle w:val="Hyperlink"/>
                <w:noProof/>
              </w:rPr>
              <w:t>3.14 Prosedur Validasi Expert</w:t>
            </w:r>
            <w:r w:rsidR="000B1116">
              <w:rPr>
                <w:noProof/>
                <w:webHidden/>
              </w:rPr>
              <w:tab/>
            </w:r>
            <w:r w:rsidR="000B1116">
              <w:rPr>
                <w:noProof/>
                <w:webHidden/>
              </w:rPr>
              <w:fldChar w:fldCharType="begin"/>
            </w:r>
            <w:r w:rsidR="000B1116">
              <w:rPr>
                <w:noProof/>
                <w:webHidden/>
              </w:rPr>
              <w:instrText xml:space="preserve"> PAGEREF _Toc234695707 \h </w:instrText>
            </w:r>
            <w:r w:rsidR="000B1116">
              <w:rPr>
                <w:noProof/>
                <w:webHidden/>
              </w:rPr>
            </w:r>
            <w:r w:rsidR="000B1116">
              <w:rPr>
                <w:noProof/>
                <w:webHidden/>
              </w:rPr>
              <w:fldChar w:fldCharType="separate"/>
            </w:r>
            <w:r w:rsidR="000246D0">
              <w:rPr>
                <w:noProof/>
                <w:webHidden/>
              </w:rPr>
              <w:t>34</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8" w:history="1">
            <w:r w:rsidR="000B1116" w:rsidRPr="003670E6">
              <w:rPr>
                <w:rStyle w:val="Hyperlink"/>
                <w:noProof/>
              </w:rPr>
              <w:t>3.15 Etika Penelitian</w:t>
            </w:r>
            <w:r w:rsidR="000B1116">
              <w:rPr>
                <w:noProof/>
                <w:webHidden/>
              </w:rPr>
              <w:tab/>
            </w:r>
            <w:r w:rsidR="000B1116">
              <w:rPr>
                <w:noProof/>
                <w:webHidden/>
              </w:rPr>
              <w:fldChar w:fldCharType="begin"/>
            </w:r>
            <w:r w:rsidR="000B1116">
              <w:rPr>
                <w:noProof/>
                <w:webHidden/>
              </w:rPr>
              <w:instrText xml:space="preserve"> PAGEREF _Toc234695708 \h </w:instrText>
            </w:r>
            <w:r w:rsidR="000B1116">
              <w:rPr>
                <w:noProof/>
                <w:webHidden/>
              </w:rPr>
            </w:r>
            <w:r w:rsidR="000B1116">
              <w:rPr>
                <w:noProof/>
                <w:webHidden/>
              </w:rPr>
              <w:fldChar w:fldCharType="separate"/>
            </w:r>
            <w:r w:rsidR="000246D0">
              <w:rPr>
                <w:noProof/>
                <w:webHidden/>
              </w:rPr>
              <w:t>35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09" w:history="1">
            <w:r w:rsidR="000B1116" w:rsidRPr="003670E6">
              <w:rPr>
                <w:rStyle w:val="Hyperlink"/>
                <w:noProof/>
              </w:rPr>
              <w:t>3.16 Jadwal Pelaksanaan Penelitian</w:t>
            </w:r>
            <w:r w:rsidR="000B1116">
              <w:rPr>
                <w:noProof/>
                <w:webHidden/>
              </w:rPr>
              <w:tab/>
            </w:r>
            <w:r w:rsidR="000B1116">
              <w:rPr>
                <w:noProof/>
                <w:webHidden/>
              </w:rPr>
              <w:fldChar w:fldCharType="begin"/>
            </w:r>
            <w:r w:rsidR="000B1116">
              <w:rPr>
                <w:noProof/>
                <w:webHidden/>
              </w:rPr>
              <w:instrText xml:space="preserve"> PAGEREF _Toc234695709 \h </w:instrText>
            </w:r>
            <w:r w:rsidR="000B1116">
              <w:rPr>
                <w:noProof/>
                <w:webHidden/>
              </w:rPr>
            </w:r>
            <w:r w:rsidR="000B1116">
              <w:rPr>
                <w:noProof/>
                <w:webHidden/>
              </w:rPr>
              <w:fldChar w:fldCharType="separate"/>
            </w:r>
            <w:r w:rsidR="000246D0">
              <w:rPr>
                <w:noProof/>
                <w:webHidden/>
              </w:rPr>
              <w:t>36</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710" w:history="1">
            <w:r w:rsidR="000B1116" w:rsidRPr="003670E6">
              <w:rPr>
                <w:rStyle w:val="Hyperlink"/>
                <w:noProof/>
              </w:rPr>
              <w:t>BAB IV  HASIL PENELITIAN DAN PEMBAHASAN</w:t>
            </w:r>
            <w:r w:rsidR="000B1116">
              <w:rPr>
                <w:noProof/>
                <w:webHidden/>
              </w:rPr>
              <w:tab/>
            </w:r>
            <w:r w:rsidR="000B1116">
              <w:rPr>
                <w:noProof/>
                <w:webHidden/>
              </w:rPr>
              <w:fldChar w:fldCharType="begin"/>
            </w:r>
            <w:r w:rsidR="000B1116">
              <w:rPr>
                <w:noProof/>
                <w:webHidden/>
              </w:rPr>
              <w:instrText xml:space="preserve"> PAGEREF _Toc234695710 \h </w:instrText>
            </w:r>
            <w:r w:rsidR="000B1116">
              <w:rPr>
                <w:noProof/>
                <w:webHidden/>
              </w:rPr>
            </w:r>
            <w:r w:rsidR="000B1116">
              <w:rPr>
                <w:noProof/>
                <w:webHidden/>
              </w:rPr>
              <w:fldChar w:fldCharType="separate"/>
            </w:r>
            <w:r w:rsidR="000246D0">
              <w:rPr>
                <w:noProof/>
                <w:webHidden/>
              </w:rPr>
              <w:t>37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11" w:history="1">
            <w:r w:rsidR="000B1116" w:rsidRPr="003670E6">
              <w:rPr>
                <w:rStyle w:val="Hyperlink"/>
                <w:noProof/>
              </w:rPr>
              <w:t>4.1 Deskripsi Data Time Series Calon Mahasiswa (2019–2024)</w:t>
            </w:r>
            <w:r w:rsidR="000B1116">
              <w:rPr>
                <w:noProof/>
                <w:webHidden/>
              </w:rPr>
              <w:tab/>
            </w:r>
            <w:r w:rsidR="000B1116">
              <w:rPr>
                <w:noProof/>
                <w:webHidden/>
              </w:rPr>
              <w:fldChar w:fldCharType="begin"/>
            </w:r>
            <w:r w:rsidR="000B1116">
              <w:rPr>
                <w:noProof/>
                <w:webHidden/>
              </w:rPr>
              <w:instrText xml:space="preserve"> PAGEREF _Toc234695711 \h </w:instrText>
            </w:r>
            <w:r w:rsidR="000B1116">
              <w:rPr>
                <w:noProof/>
                <w:webHidden/>
              </w:rPr>
            </w:r>
            <w:r w:rsidR="000B1116">
              <w:rPr>
                <w:noProof/>
                <w:webHidden/>
              </w:rPr>
              <w:fldChar w:fldCharType="separate"/>
            </w:r>
            <w:r w:rsidR="000246D0">
              <w:rPr>
                <w:noProof/>
                <w:webHidden/>
              </w:rPr>
              <w:t>37</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2" w:history="1">
            <w:r w:rsidR="000B1116" w:rsidRPr="003670E6">
              <w:rPr>
                <w:rStyle w:val="Hyperlink"/>
                <w:noProof/>
              </w:rPr>
              <w:t>4.1.1 Gambaran Umum Dataset</w:t>
            </w:r>
            <w:r w:rsidR="000B1116">
              <w:rPr>
                <w:noProof/>
                <w:webHidden/>
              </w:rPr>
              <w:tab/>
            </w:r>
            <w:r w:rsidR="000B1116">
              <w:rPr>
                <w:noProof/>
                <w:webHidden/>
              </w:rPr>
              <w:fldChar w:fldCharType="begin"/>
            </w:r>
            <w:r w:rsidR="000B1116">
              <w:rPr>
                <w:noProof/>
                <w:webHidden/>
              </w:rPr>
              <w:instrText xml:space="preserve"> PAGEREF _Toc234695712 \h </w:instrText>
            </w:r>
            <w:r w:rsidR="000B1116">
              <w:rPr>
                <w:noProof/>
                <w:webHidden/>
              </w:rPr>
            </w:r>
            <w:r w:rsidR="000B1116">
              <w:rPr>
                <w:noProof/>
                <w:webHidden/>
              </w:rPr>
              <w:fldChar w:fldCharType="separate"/>
            </w:r>
            <w:r w:rsidR="000246D0">
              <w:rPr>
                <w:noProof/>
                <w:webHidden/>
              </w:rPr>
              <w:t>37</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3" w:history="1">
            <w:r w:rsidR="000B1116" w:rsidRPr="003670E6">
              <w:rPr>
                <w:rStyle w:val="Hyperlink"/>
                <w:noProof/>
              </w:rPr>
              <w:t>4.1.2 Distribusi Program Studi Dominan</w:t>
            </w:r>
            <w:r w:rsidR="000B1116">
              <w:rPr>
                <w:noProof/>
                <w:webHidden/>
              </w:rPr>
              <w:tab/>
            </w:r>
            <w:r w:rsidR="000B1116">
              <w:rPr>
                <w:noProof/>
                <w:webHidden/>
              </w:rPr>
              <w:fldChar w:fldCharType="begin"/>
            </w:r>
            <w:r w:rsidR="000B1116">
              <w:rPr>
                <w:noProof/>
                <w:webHidden/>
              </w:rPr>
              <w:instrText xml:space="preserve"> PAGEREF _Toc234695713 \h </w:instrText>
            </w:r>
            <w:r w:rsidR="000B1116">
              <w:rPr>
                <w:noProof/>
                <w:webHidden/>
              </w:rPr>
            </w:r>
            <w:r w:rsidR="000B1116">
              <w:rPr>
                <w:noProof/>
                <w:webHidden/>
              </w:rPr>
              <w:fldChar w:fldCharType="separate"/>
            </w:r>
            <w:r w:rsidR="000246D0">
              <w:rPr>
                <w:noProof/>
                <w:webHidden/>
              </w:rPr>
              <w:t>39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14" w:history="1">
            <w:r w:rsidR="000B1116" w:rsidRPr="003670E6">
              <w:rPr>
                <w:rStyle w:val="Hyperlink"/>
                <w:noProof/>
              </w:rPr>
              <w:t>4.2 Hasil Otomasi Data Preparation (Tahap 4A–4E)</w:t>
            </w:r>
            <w:r w:rsidR="000B1116">
              <w:rPr>
                <w:noProof/>
                <w:webHidden/>
              </w:rPr>
              <w:tab/>
            </w:r>
            <w:r w:rsidR="000B1116">
              <w:rPr>
                <w:noProof/>
                <w:webHidden/>
              </w:rPr>
              <w:fldChar w:fldCharType="begin"/>
            </w:r>
            <w:r w:rsidR="000B1116">
              <w:rPr>
                <w:noProof/>
                <w:webHidden/>
              </w:rPr>
              <w:instrText xml:space="preserve"> PAGEREF _Toc234695714 \h </w:instrText>
            </w:r>
            <w:r w:rsidR="000B1116">
              <w:rPr>
                <w:noProof/>
                <w:webHidden/>
              </w:rPr>
            </w:r>
            <w:r w:rsidR="000B1116">
              <w:rPr>
                <w:noProof/>
                <w:webHidden/>
              </w:rPr>
              <w:fldChar w:fldCharType="separate"/>
            </w:r>
            <w:r w:rsidR="000246D0">
              <w:rPr>
                <w:noProof/>
                <w:webHidden/>
              </w:rPr>
              <w:t>40</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5" w:history="1">
            <w:r w:rsidR="000B1116" w:rsidRPr="003670E6">
              <w:rPr>
                <w:rStyle w:val="Hyperlink"/>
                <w:noProof/>
              </w:rPr>
              <w:t>4.2.1 Hasil Text Preprocessing Otomatis</w:t>
            </w:r>
            <w:r w:rsidR="000B1116">
              <w:rPr>
                <w:noProof/>
                <w:webHidden/>
              </w:rPr>
              <w:tab/>
            </w:r>
            <w:r w:rsidR="000B1116">
              <w:rPr>
                <w:noProof/>
                <w:webHidden/>
              </w:rPr>
              <w:fldChar w:fldCharType="begin"/>
            </w:r>
            <w:r w:rsidR="000B1116">
              <w:rPr>
                <w:noProof/>
                <w:webHidden/>
              </w:rPr>
              <w:instrText xml:space="preserve"> PAGEREF _Toc234695715 \h </w:instrText>
            </w:r>
            <w:r w:rsidR="000B1116">
              <w:rPr>
                <w:noProof/>
                <w:webHidden/>
              </w:rPr>
            </w:r>
            <w:r w:rsidR="000B1116">
              <w:rPr>
                <w:noProof/>
                <w:webHidden/>
              </w:rPr>
              <w:fldChar w:fldCharType="separate"/>
            </w:r>
            <w:r w:rsidR="000246D0">
              <w:rPr>
                <w:noProof/>
                <w:webHidden/>
              </w:rPr>
              <w:t>40</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6" w:history="1">
            <w:r w:rsidR="000B1116" w:rsidRPr="003670E6">
              <w:rPr>
                <w:rStyle w:val="Hyperlink"/>
                <w:noProof/>
              </w:rPr>
              <w:t>4.2.2 Validasi Stabilitas Embedding IndoBERT</w:t>
            </w:r>
            <w:r w:rsidR="000B1116">
              <w:rPr>
                <w:noProof/>
                <w:webHidden/>
              </w:rPr>
              <w:tab/>
            </w:r>
            <w:r w:rsidR="000B1116">
              <w:rPr>
                <w:noProof/>
                <w:webHidden/>
              </w:rPr>
              <w:fldChar w:fldCharType="begin"/>
            </w:r>
            <w:r w:rsidR="000B1116">
              <w:rPr>
                <w:noProof/>
                <w:webHidden/>
              </w:rPr>
              <w:instrText xml:space="preserve"> PAGEREF _Toc234695716 \h </w:instrText>
            </w:r>
            <w:r w:rsidR="000B1116">
              <w:rPr>
                <w:noProof/>
                <w:webHidden/>
              </w:rPr>
            </w:r>
            <w:r w:rsidR="000B1116">
              <w:rPr>
                <w:noProof/>
                <w:webHidden/>
              </w:rPr>
              <w:fldChar w:fldCharType="separate"/>
            </w:r>
            <w:r w:rsidR="000246D0">
              <w:rPr>
                <w:noProof/>
                <w:webHidden/>
              </w:rPr>
              <w:t>41</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7" w:history="1">
            <w:r w:rsidR="000B1116" w:rsidRPr="003670E6">
              <w:rPr>
                <w:rStyle w:val="Hyperlink"/>
                <w:noProof/>
              </w:rPr>
              <w:t>4.2.3 Hasil PCA Dimensionality Reduction</w:t>
            </w:r>
            <w:r w:rsidR="000B1116">
              <w:rPr>
                <w:noProof/>
                <w:webHidden/>
              </w:rPr>
              <w:tab/>
            </w:r>
            <w:r w:rsidR="000B1116">
              <w:rPr>
                <w:noProof/>
                <w:webHidden/>
              </w:rPr>
              <w:fldChar w:fldCharType="begin"/>
            </w:r>
            <w:r w:rsidR="000B1116">
              <w:rPr>
                <w:noProof/>
                <w:webHidden/>
              </w:rPr>
              <w:instrText xml:space="preserve"> PAGEREF _Toc234695717 \h </w:instrText>
            </w:r>
            <w:r w:rsidR="000B1116">
              <w:rPr>
                <w:noProof/>
                <w:webHidden/>
              </w:rPr>
            </w:r>
            <w:r w:rsidR="000B1116">
              <w:rPr>
                <w:noProof/>
                <w:webHidden/>
              </w:rPr>
              <w:fldChar w:fldCharType="separate"/>
            </w:r>
            <w:r w:rsidR="000246D0">
              <w:rPr>
                <w:noProof/>
                <w:webHidden/>
              </w:rPr>
              <w:t>42</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18" w:history="1">
            <w:r w:rsidR="000B1116" w:rsidRPr="003670E6">
              <w:rPr>
                <w:rStyle w:val="Hyperlink"/>
                <w:noProof/>
              </w:rPr>
              <w:t>4.3 Hasil Segmentasi Probabilistik GMM Time Series (Tahap 6)</w:t>
            </w:r>
            <w:r w:rsidR="000B1116">
              <w:rPr>
                <w:noProof/>
                <w:webHidden/>
              </w:rPr>
              <w:tab/>
            </w:r>
            <w:r w:rsidR="000B1116">
              <w:rPr>
                <w:noProof/>
                <w:webHidden/>
              </w:rPr>
              <w:fldChar w:fldCharType="begin"/>
            </w:r>
            <w:r w:rsidR="000B1116">
              <w:rPr>
                <w:noProof/>
                <w:webHidden/>
              </w:rPr>
              <w:instrText xml:space="preserve"> PAGEREF _Toc234695718 \h </w:instrText>
            </w:r>
            <w:r w:rsidR="000B1116">
              <w:rPr>
                <w:noProof/>
                <w:webHidden/>
              </w:rPr>
            </w:r>
            <w:r w:rsidR="000B1116">
              <w:rPr>
                <w:noProof/>
                <w:webHidden/>
              </w:rPr>
              <w:fldChar w:fldCharType="separate"/>
            </w:r>
            <w:r w:rsidR="000246D0">
              <w:rPr>
                <w:noProof/>
                <w:webHidden/>
              </w:rPr>
              <w:t>43</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19" w:history="1">
            <w:r w:rsidR="000B1116" w:rsidRPr="003670E6">
              <w:rPr>
                <w:rStyle w:val="Hyperlink"/>
                <w:noProof/>
              </w:rPr>
              <w:t>4.3.1 Penentuan Jumlah Komponen Optimal (K-Scan)</w:t>
            </w:r>
            <w:r w:rsidR="000B1116">
              <w:rPr>
                <w:noProof/>
                <w:webHidden/>
              </w:rPr>
              <w:tab/>
            </w:r>
            <w:r w:rsidR="000B1116">
              <w:rPr>
                <w:noProof/>
                <w:webHidden/>
              </w:rPr>
              <w:fldChar w:fldCharType="begin"/>
            </w:r>
            <w:r w:rsidR="000B1116">
              <w:rPr>
                <w:noProof/>
                <w:webHidden/>
              </w:rPr>
              <w:instrText xml:space="preserve"> PAGEREF _Toc234695719 \h </w:instrText>
            </w:r>
            <w:r w:rsidR="000B1116">
              <w:rPr>
                <w:noProof/>
                <w:webHidden/>
              </w:rPr>
            </w:r>
            <w:r w:rsidR="000B1116">
              <w:rPr>
                <w:noProof/>
                <w:webHidden/>
              </w:rPr>
              <w:fldChar w:fldCharType="separate"/>
            </w:r>
            <w:r w:rsidR="000246D0">
              <w:rPr>
                <w:noProof/>
                <w:webHidden/>
              </w:rPr>
              <w:t>43</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20" w:history="1">
            <w:r w:rsidR="000B1116" w:rsidRPr="003670E6">
              <w:rPr>
                <w:rStyle w:val="Hyperlink"/>
                <w:noProof/>
              </w:rPr>
              <w:t>4.4 Hasil Time Series Analysis dan Deteksi Structural Break (Tahap 7)</w:t>
            </w:r>
            <w:r w:rsidR="000B1116">
              <w:rPr>
                <w:noProof/>
                <w:webHidden/>
              </w:rPr>
              <w:tab/>
            </w:r>
            <w:r w:rsidR="000B1116">
              <w:rPr>
                <w:noProof/>
                <w:webHidden/>
              </w:rPr>
              <w:fldChar w:fldCharType="begin"/>
            </w:r>
            <w:r w:rsidR="000B1116">
              <w:rPr>
                <w:noProof/>
                <w:webHidden/>
              </w:rPr>
              <w:instrText xml:space="preserve"> PAGEREF _Toc234695720 \h </w:instrText>
            </w:r>
            <w:r w:rsidR="000B1116">
              <w:rPr>
                <w:noProof/>
                <w:webHidden/>
              </w:rPr>
            </w:r>
            <w:r w:rsidR="000B1116">
              <w:rPr>
                <w:noProof/>
                <w:webHidden/>
              </w:rPr>
              <w:fldChar w:fldCharType="separate"/>
            </w:r>
            <w:r w:rsidR="000246D0">
              <w:rPr>
                <w:noProof/>
                <w:webHidden/>
              </w:rPr>
              <w:t>45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1" w:history="1">
            <w:r w:rsidR="000B1116" w:rsidRPr="003670E6">
              <w:rPr>
                <w:rStyle w:val="Hyperlink"/>
                <w:noProof/>
              </w:rPr>
              <w:t>4.4.1 Proyeksi Jumlah Pendaftar 2025</w:t>
            </w:r>
            <w:r w:rsidR="000B1116">
              <w:rPr>
                <w:noProof/>
                <w:webHidden/>
              </w:rPr>
              <w:tab/>
            </w:r>
            <w:r w:rsidR="000B1116">
              <w:rPr>
                <w:noProof/>
                <w:webHidden/>
              </w:rPr>
              <w:fldChar w:fldCharType="begin"/>
            </w:r>
            <w:r w:rsidR="000B1116">
              <w:rPr>
                <w:noProof/>
                <w:webHidden/>
              </w:rPr>
              <w:instrText xml:space="preserve"> PAGEREF _Toc234695721 \h </w:instrText>
            </w:r>
            <w:r w:rsidR="000B1116">
              <w:rPr>
                <w:noProof/>
                <w:webHidden/>
              </w:rPr>
            </w:r>
            <w:r w:rsidR="000B1116">
              <w:rPr>
                <w:noProof/>
                <w:webHidden/>
              </w:rPr>
              <w:fldChar w:fldCharType="separate"/>
            </w:r>
            <w:r w:rsidR="000246D0">
              <w:rPr>
                <w:noProof/>
                <w:webHidden/>
              </w:rPr>
              <w:t>48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22" w:history="1">
            <w:r w:rsidR="000B1116" w:rsidRPr="003670E6">
              <w:rPr>
                <w:rStyle w:val="Hyperlink"/>
                <w:noProof/>
              </w:rPr>
              <w:t>4.5 Hasil Evaluasi Multi Level (Tahap 8)</w:t>
            </w:r>
            <w:r w:rsidR="000B1116">
              <w:rPr>
                <w:noProof/>
                <w:webHidden/>
              </w:rPr>
              <w:tab/>
            </w:r>
            <w:r w:rsidR="000B1116">
              <w:rPr>
                <w:noProof/>
                <w:webHidden/>
              </w:rPr>
              <w:fldChar w:fldCharType="begin"/>
            </w:r>
            <w:r w:rsidR="000B1116">
              <w:rPr>
                <w:noProof/>
                <w:webHidden/>
              </w:rPr>
              <w:instrText xml:space="preserve"> PAGEREF _Toc234695722 \h </w:instrText>
            </w:r>
            <w:r w:rsidR="000B1116">
              <w:rPr>
                <w:noProof/>
                <w:webHidden/>
              </w:rPr>
            </w:r>
            <w:r w:rsidR="000B1116">
              <w:rPr>
                <w:noProof/>
                <w:webHidden/>
              </w:rPr>
              <w:fldChar w:fldCharType="separate"/>
            </w:r>
            <w:r w:rsidR="000246D0">
              <w:rPr>
                <w:noProof/>
                <w:webHidden/>
              </w:rPr>
              <w:t>49</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3" w:history="1">
            <w:r w:rsidR="000B1116" w:rsidRPr="003670E6">
              <w:rPr>
                <w:rStyle w:val="Hyperlink"/>
                <w:noProof/>
              </w:rPr>
              <w:t>4.5.1 Evaluasi Internal GMM per Periode</w:t>
            </w:r>
            <w:r w:rsidR="000B1116">
              <w:rPr>
                <w:noProof/>
                <w:webHidden/>
              </w:rPr>
              <w:tab/>
            </w:r>
            <w:r w:rsidR="000B1116">
              <w:rPr>
                <w:noProof/>
                <w:webHidden/>
              </w:rPr>
              <w:fldChar w:fldCharType="begin"/>
            </w:r>
            <w:r w:rsidR="000B1116">
              <w:rPr>
                <w:noProof/>
                <w:webHidden/>
              </w:rPr>
              <w:instrText xml:space="preserve"> PAGEREF _Toc234695723 \h </w:instrText>
            </w:r>
            <w:r w:rsidR="000B1116">
              <w:rPr>
                <w:noProof/>
                <w:webHidden/>
              </w:rPr>
            </w:r>
            <w:r w:rsidR="000B1116">
              <w:rPr>
                <w:noProof/>
                <w:webHidden/>
              </w:rPr>
              <w:fldChar w:fldCharType="separate"/>
            </w:r>
            <w:r w:rsidR="000246D0">
              <w:rPr>
                <w:noProof/>
                <w:webHidden/>
              </w:rPr>
              <w:t>49</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4" w:history="1">
            <w:r w:rsidR="000B1116" w:rsidRPr="003670E6">
              <w:rPr>
                <w:rStyle w:val="Hyperlink"/>
                <w:noProof/>
              </w:rPr>
              <w:t>4.5.2 Perbandingan Empiris GMM vs K-Means</w:t>
            </w:r>
            <w:r w:rsidR="000B1116">
              <w:rPr>
                <w:noProof/>
                <w:webHidden/>
              </w:rPr>
              <w:tab/>
            </w:r>
            <w:r w:rsidR="000B1116">
              <w:rPr>
                <w:noProof/>
                <w:webHidden/>
              </w:rPr>
              <w:fldChar w:fldCharType="begin"/>
            </w:r>
            <w:r w:rsidR="000B1116">
              <w:rPr>
                <w:noProof/>
                <w:webHidden/>
              </w:rPr>
              <w:instrText xml:space="preserve"> PAGEREF _Toc234695724 \h </w:instrText>
            </w:r>
            <w:r w:rsidR="000B1116">
              <w:rPr>
                <w:noProof/>
                <w:webHidden/>
              </w:rPr>
            </w:r>
            <w:r w:rsidR="000B1116">
              <w:rPr>
                <w:noProof/>
                <w:webHidden/>
              </w:rPr>
              <w:fldChar w:fldCharType="separate"/>
            </w:r>
            <w:r w:rsidR="000246D0">
              <w:rPr>
                <w:noProof/>
                <w:webHidden/>
              </w:rPr>
              <w:t>51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25" w:history="1">
            <w:r w:rsidR="000B1116" w:rsidRPr="003670E6">
              <w:rPr>
                <w:rStyle w:val="Hyperlink"/>
                <w:noProof/>
              </w:rPr>
              <w:t>4.6 Profil Klaster GMM per Fase Temporal dan Analisis Lifecycle</w:t>
            </w:r>
            <w:r w:rsidR="000B1116">
              <w:rPr>
                <w:noProof/>
                <w:webHidden/>
              </w:rPr>
              <w:tab/>
            </w:r>
            <w:r w:rsidR="000B1116">
              <w:rPr>
                <w:noProof/>
                <w:webHidden/>
              </w:rPr>
              <w:fldChar w:fldCharType="begin"/>
            </w:r>
            <w:r w:rsidR="000B1116">
              <w:rPr>
                <w:noProof/>
                <w:webHidden/>
              </w:rPr>
              <w:instrText xml:space="preserve"> PAGEREF _Toc234695725 \h </w:instrText>
            </w:r>
            <w:r w:rsidR="000B1116">
              <w:rPr>
                <w:noProof/>
                <w:webHidden/>
              </w:rPr>
            </w:r>
            <w:r w:rsidR="000B1116">
              <w:rPr>
                <w:noProof/>
                <w:webHidden/>
              </w:rPr>
              <w:fldChar w:fldCharType="separate"/>
            </w:r>
            <w:r w:rsidR="000246D0">
              <w:rPr>
                <w:noProof/>
                <w:webHidden/>
              </w:rPr>
              <w:t>52</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6" w:history="1">
            <w:r w:rsidR="000B1116" w:rsidRPr="003670E6">
              <w:rPr>
                <w:rStyle w:val="Hyperlink"/>
                <w:noProof/>
              </w:rPr>
              <w:t>4.6.1 Profil Klaster Fase Pre COVID (2019)</w:t>
            </w:r>
            <w:r w:rsidR="000B1116">
              <w:rPr>
                <w:noProof/>
                <w:webHidden/>
              </w:rPr>
              <w:tab/>
            </w:r>
            <w:r w:rsidR="000B1116">
              <w:rPr>
                <w:noProof/>
                <w:webHidden/>
              </w:rPr>
              <w:fldChar w:fldCharType="begin"/>
            </w:r>
            <w:r w:rsidR="000B1116">
              <w:rPr>
                <w:noProof/>
                <w:webHidden/>
              </w:rPr>
              <w:instrText xml:space="preserve"> PAGEREF _Toc234695726 \h </w:instrText>
            </w:r>
            <w:r w:rsidR="000B1116">
              <w:rPr>
                <w:noProof/>
                <w:webHidden/>
              </w:rPr>
            </w:r>
            <w:r w:rsidR="000B1116">
              <w:rPr>
                <w:noProof/>
                <w:webHidden/>
              </w:rPr>
              <w:fldChar w:fldCharType="separate"/>
            </w:r>
            <w:r w:rsidR="000246D0">
              <w:rPr>
                <w:noProof/>
                <w:webHidden/>
              </w:rPr>
              <w:t>52</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7" w:history="1">
            <w:r w:rsidR="000B1116" w:rsidRPr="003670E6">
              <w:rPr>
                <w:rStyle w:val="Hyperlink"/>
                <w:noProof/>
              </w:rPr>
              <w:t>4.6.2 Profil Klaster Fase COVID Crisis (2020–2021)</w:t>
            </w:r>
            <w:r w:rsidR="000B1116">
              <w:rPr>
                <w:noProof/>
                <w:webHidden/>
              </w:rPr>
              <w:tab/>
            </w:r>
            <w:r w:rsidR="000B1116">
              <w:rPr>
                <w:noProof/>
                <w:webHidden/>
              </w:rPr>
              <w:fldChar w:fldCharType="begin"/>
            </w:r>
            <w:r w:rsidR="000B1116">
              <w:rPr>
                <w:noProof/>
                <w:webHidden/>
              </w:rPr>
              <w:instrText xml:space="preserve"> PAGEREF _Toc234695727 \h </w:instrText>
            </w:r>
            <w:r w:rsidR="000B1116">
              <w:rPr>
                <w:noProof/>
                <w:webHidden/>
              </w:rPr>
            </w:r>
            <w:r w:rsidR="000B1116">
              <w:rPr>
                <w:noProof/>
                <w:webHidden/>
              </w:rPr>
              <w:fldChar w:fldCharType="separate"/>
            </w:r>
            <w:r w:rsidR="000246D0">
              <w:rPr>
                <w:noProof/>
                <w:webHidden/>
              </w:rPr>
              <w:t>55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8" w:history="1">
            <w:r w:rsidR="000B1116" w:rsidRPr="003670E6">
              <w:rPr>
                <w:rStyle w:val="Hyperlink"/>
                <w:noProof/>
              </w:rPr>
              <w:t>4.6.3 Profil Klaster Fase Recovery (2022–2024)</w:t>
            </w:r>
            <w:r w:rsidR="000B1116">
              <w:rPr>
                <w:noProof/>
                <w:webHidden/>
              </w:rPr>
              <w:tab/>
            </w:r>
            <w:r w:rsidR="000B1116">
              <w:rPr>
                <w:noProof/>
                <w:webHidden/>
              </w:rPr>
              <w:fldChar w:fldCharType="begin"/>
            </w:r>
            <w:r w:rsidR="000B1116">
              <w:rPr>
                <w:noProof/>
                <w:webHidden/>
              </w:rPr>
              <w:instrText xml:space="preserve"> PAGEREF _Toc234695728 \h </w:instrText>
            </w:r>
            <w:r w:rsidR="000B1116">
              <w:rPr>
                <w:noProof/>
                <w:webHidden/>
              </w:rPr>
            </w:r>
            <w:r w:rsidR="000B1116">
              <w:rPr>
                <w:noProof/>
                <w:webHidden/>
              </w:rPr>
              <w:fldChar w:fldCharType="separate"/>
            </w:r>
            <w:r w:rsidR="000246D0">
              <w:rPr>
                <w:noProof/>
                <w:webHidden/>
              </w:rPr>
              <w:t>58</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29" w:history="1">
            <w:r w:rsidR="000B1116" w:rsidRPr="003670E6">
              <w:rPr>
                <w:rStyle w:val="Hyperlink"/>
                <w:noProof/>
              </w:rPr>
              <w:t>4.6.4 Matriks Evolusi Lifecycle dan Tren Proporsi Klaster</w:t>
            </w:r>
            <w:r w:rsidR="000B1116">
              <w:rPr>
                <w:noProof/>
                <w:webHidden/>
              </w:rPr>
              <w:tab/>
            </w:r>
            <w:r w:rsidR="000B1116">
              <w:rPr>
                <w:noProof/>
                <w:webHidden/>
              </w:rPr>
              <w:fldChar w:fldCharType="begin"/>
            </w:r>
            <w:r w:rsidR="000B1116">
              <w:rPr>
                <w:noProof/>
                <w:webHidden/>
              </w:rPr>
              <w:instrText xml:space="preserve"> PAGEREF _Toc234695729 \h </w:instrText>
            </w:r>
            <w:r w:rsidR="000B1116">
              <w:rPr>
                <w:noProof/>
                <w:webHidden/>
              </w:rPr>
            </w:r>
            <w:r w:rsidR="000B1116">
              <w:rPr>
                <w:noProof/>
                <w:webHidden/>
              </w:rPr>
              <w:fldChar w:fldCharType="separate"/>
            </w:r>
            <w:r w:rsidR="000246D0">
              <w:rPr>
                <w:noProof/>
                <w:webHidden/>
              </w:rPr>
              <w:t>64</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0" w:history="1">
            <w:r w:rsidR="000B1116" w:rsidRPr="003670E6">
              <w:rPr>
                <w:rStyle w:val="Hyperlink"/>
                <w:noProof/>
              </w:rPr>
              <w:t>4.6.5 Persona Generation Berbasis LLM Hybrid</w:t>
            </w:r>
            <w:r w:rsidR="000B1116">
              <w:rPr>
                <w:noProof/>
                <w:webHidden/>
              </w:rPr>
              <w:tab/>
            </w:r>
            <w:r w:rsidR="000B1116">
              <w:rPr>
                <w:noProof/>
                <w:webHidden/>
              </w:rPr>
              <w:fldChar w:fldCharType="begin"/>
            </w:r>
            <w:r w:rsidR="000B1116">
              <w:rPr>
                <w:noProof/>
                <w:webHidden/>
              </w:rPr>
              <w:instrText xml:space="preserve"> PAGEREF _Toc234695730 \h </w:instrText>
            </w:r>
            <w:r w:rsidR="000B1116">
              <w:rPr>
                <w:noProof/>
                <w:webHidden/>
              </w:rPr>
            </w:r>
            <w:r w:rsidR="000B1116">
              <w:rPr>
                <w:noProof/>
                <w:webHidden/>
              </w:rPr>
              <w:fldChar w:fldCharType="separate"/>
            </w:r>
            <w:r w:rsidR="000246D0">
              <w:rPr>
                <w:noProof/>
                <w:webHidden/>
              </w:rPr>
              <w:t>65</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1" w:history="1">
            <w:r w:rsidR="000B1116" w:rsidRPr="003670E6">
              <w:rPr>
                <w:rStyle w:val="Hyperlink"/>
                <w:noProof/>
              </w:rPr>
              <w:t>4.7 Otomasi Reasoning Tren Kausal dan Ringkasan Naratif (Otomasi LLM Hybrid: Llama 3.2 Lokal + OpenRouter Cloud)</w:t>
            </w:r>
            <w:r w:rsidR="000B1116">
              <w:rPr>
                <w:noProof/>
                <w:webHidden/>
              </w:rPr>
              <w:tab/>
            </w:r>
            <w:r w:rsidR="000B1116">
              <w:rPr>
                <w:noProof/>
                <w:webHidden/>
              </w:rPr>
              <w:fldChar w:fldCharType="begin"/>
            </w:r>
            <w:r w:rsidR="000B1116">
              <w:rPr>
                <w:noProof/>
                <w:webHidden/>
              </w:rPr>
              <w:instrText xml:space="preserve"> PAGEREF _Toc234695731 \h </w:instrText>
            </w:r>
            <w:r w:rsidR="000B1116">
              <w:rPr>
                <w:noProof/>
                <w:webHidden/>
              </w:rPr>
            </w:r>
            <w:r w:rsidR="000B1116">
              <w:rPr>
                <w:noProof/>
                <w:webHidden/>
              </w:rPr>
              <w:fldChar w:fldCharType="separate"/>
            </w:r>
            <w:r w:rsidR="000246D0">
              <w:rPr>
                <w:noProof/>
                <w:webHidden/>
              </w:rPr>
              <w:t>66</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2" w:history="1">
            <w:r w:rsidR="000B1116" w:rsidRPr="003670E6">
              <w:rPr>
                <w:rStyle w:val="Hyperlink"/>
                <w:noProof/>
              </w:rPr>
              <w:t>4.7.1 Reasoning Tren Kausal Berbasis LLM</w:t>
            </w:r>
            <w:r w:rsidR="000B1116">
              <w:rPr>
                <w:noProof/>
                <w:webHidden/>
              </w:rPr>
              <w:tab/>
            </w:r>
            <w:r w:rsidR="000B1116">
              <w:rPr>
                <w:noProof/>
                <w:webHidden/>
              </w:rPr>
              <w:fldChar w:fldCharType="begin"/>
            </w:r>
            <w:r w:rsidR="000B1116">
              <w:rPr>
                <w:noProof/>
                <w:webHidden/>
              </w:rPr>
              <w:instrText xml:space="preserve"> PAGEREF _Toc234695732 \h </w:instrText>
            </w:r>
            <w:r w:rsidR="000B1116">
              <w:rPr>
                <w:noProof/>
                <w:webHidden/>
              </w:rPr>
            </w:r>
            <w:r w:rsidR="000B1116">
              <w:rPr>
                <w:noProof/>
                <w:webHidden/>
              </w:rPr>
              <w:fldChar w:fldCharType="separate"/>
            </w:r>
            <w:r w:rsidR="000246D0">
              <w:rPr>
                <w:noProof/>
                <w:webHidden/>
              </w:rPr>
              <w:t>66</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3" w:history="1">
            <w:r w:rsidR="000B1116" w:rsidRPr="003670E6">
              <w:rPr>
                <w:rStyle w:val="Hyperlink"/>
                <w:noProof/>
              </w:rPr>
              <w:t>4.7.2 Ringkasan Naratif Laporan Otomatis</w:t>
            </w:r>
            <w:r w:rsidR="000B1116">
              <w:rPr>
                <w:noProof/>
                <w:webHidden/>
              </w:rPr>
              <w:tab/>
            </w:r>
            <w:r w:rsidR="000B1116">
              <w:rPr>
                <w:noProof/>
                <w:webHidden/>
              </w:rPr>
              <w:fldChar w:fldCharType="begin"/>
            </w:r>
            <w:r w:rsidR="000B1116">
              <w:rPr>
                <w:noProof/>
                <w:webHidden/>
              </w:rPr>
              <w:instrText xml:space="preserve"> PAGEREF _Toc234695733 \h </w:instrText>
            </w:r>
            <w:r w:rsidR="000B1116">
              <w:rPr>
                <w:noProof/>
                <w:webHidden/>
              </w:rPr>
            </w:r>
            <w:r w:rsidR="000B1116">
              <w:rPr>
                <w:noProof/>
                <w:webHidden/>
              </w:rPr>
              <w:fldChar w:fldCharType="separate"/>
            </w:r>
            <w:r w:rsidR="000246D0">
              <w:rPr>
                <w:noProof/>
                <w:webHidden/>
              </w:rPr>
              <w:t>68</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4" w:history="1">
            <w:r w:rsidR="000B1116" w:rsidRPr="003670E6">
              <w:rPr>
                <w:rStyle w:val="Hyperlink"/>
                <w:noProof/>
              </w:rPr>
              <w:t>4.8 Strategi Rekrutmen Prediktif dan Personalisasi (Deployment)</w:t>
            </w:r>
            <w:r w:rsidR="000B1116">
              <w:rPr>
                <w:noProof/>
                <w:webHidden/>
              </w:rPr>
              <w:tab/>
            </w:r>
            <w:r w:rsidR="000B1116">
              <w:rPr>
                <w:noProof/>
                <w:webHidden/>
              </w:rPr>
              <w:fldChar w:fldCharType="begin"/>
            </w:r>
            <w:r w:rsidR="000B1116">
              <w:rPr>
                <w:noProof/>
                <w:webHidden/>
              </w:rPr>
              <w:instrText xml:space="preserve"> PAGEREF _Toc234695734 \h </w:instrText>
            </w:r>
            <w:r w:rsidR="000B1116">
              <w:rPr>
                <w:noProof/>
                <w:webHidden/>
              </w:rPr>
            </w:r>
            <w:r w:rsidR="000B1116">
              <w:rPr>
                <w:noProof/>
                <w:webHidden/>
              </w:rPr>
              <w:fldChar w:fldCharType="separate"/>
            </w:r>
            <w:r w:rsidR="000246D0">
              <w:rPr>
                <w:noProof/>
                <w:webHidden/>
              </w:rPr>
              <w:t>69</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5" w:history="1">
            <w:r w:rsidR="000B1116" w:rsidRPr="003670E6">
              <w:rPr>
                <w:rStyle w:val="Hyperlink"/>
                <w:noProof/>
              </w:rPr>
              <w:t>4.9 Hasil Validasi Pakar dan Pembahasan Kritis</w:t>
            </w:r>
            <w:r w:rsidR="000B1116">
              <w:rPr>
                <w:noProof/>
                <w:webHidden/>
              </w:rPr>
              <w:tab/>
            </w:r>
            <w:r w:rsidR="000B1116">
              <w:rPr>
                <w:noProof/>
                <w:webHidden/>
              </w:rPr>
              <w:fldChar w:fldCharType="begin"/>
            </w:r>
            <w:r w:rsidR="000B1116">
              <w:rPr>
                <w:noProof/>
                <w:webHidden/>
              </w:rPr>
              <w:instrText xml:space="preserve"> PAGEREF _Toc234695735 \h </w:instrText>
            </w:r>
            <w:r w:rsidR="000B1116">
              <w:rPr>
                <w:noProof/>
                <w:webHidden/>
              </w:rPr>
            </w:r>
            <w:r w:rsidR="000B1116">
              <w:rPr>
                <w:noProof/>
                <w:webHidden/>
              </w:rPr>
              <w:fldChar w:fldCharType="separate"/>
            </w:r>
            <w:r w:rsidR="000246D0">
              <w:rPr>
                <w:noProof/>
                <w:webHidden/>
              </w:rPr>
              <w:t>71</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36" w:history="1">
            <w:r w:rsidR="000B1116" w:rsidRPr="003670E6">
              <w:rPr>
                <w:rStyle w:val="Hyperlink"/>
                <w:noProof/>
              </w:rPr>
              <w:t>4.</w:t>
            </w:r>
            <w:r w:rsidR="000B1116" w:rsidRPr="003670E6">
              <w:rPr>
                <w:rStyle w:val="Hyperlink"/>
                <w:noProof/>
                <w:lang w:val="en-US"/>
              </w:rPr>
              <w:t>10</w:t>
            </w:r>
            <w:r w:rsidR="000B1116" w:rsidRPr="003670E6">
              <w:rPr>
                <w:rStyle w:val="Hyperlink"/>
                <w:noProof/>
              </w:rPr>
              <w:t xml:space="preserve"> Pembahasan</w:t>
            </w:r>
            <w:r w:rsidR="000B1116">
              <w:rPr>
                <w:noProof/>
                <w:webHidden/>
              </w:rPr>
              <w:tab/>
            </w:r>
            <w:r w:rsidR="000B1116">
              <w:rPr>
                <w:noProof/>
                <w:webHidden/>
              </w:rPr>
              <w:fldChar w:fldCharType="begin"/>
            </w:r>
            <w:r w:rsidR="000B1116">
              <w:rPr>
                <w:noProof/>
                <w:webHidden/>
              </w:rPr>
              <w:instrText xml:space="preserve"> PAGEREF _Toc234695736 \h </w:instrText>
            </w:r>
            <w:r w:rsidR="000B1116">
              <w:rPr>
                <w:noProof/>
                <w:webHidden/>
              </w:rPr>
            </w:r>
            <w:r w:rsidR="000B1116">
              <w:rPr>
                <w:noProof/>
                <w:webHidden/>
              </w:rPr>
              <w:fldChar w:fldCharType="separate"/>
            </w:r>
            <w:r w:rsidR="000246D0">
              <w:rPr>
                <w:noProof/>
                <w:webHidden/>
              </w:rPr>
              <w:t>74</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7" w:history="1">
            <w:r w:rsidR="000B1116" w:rsidRPr="003670E6">
              <w:rPr>
                <w:rStyle w:val="Hyperlink"/>
                <w:noProof/>
              </w:rPr>
              <w:t>4.</w:t>
            </w:r>
            <w:r w:rsidR="000B1116" w:rsidRPr="003670E6">
              <w:rPr>
                <w:rStyle w:val="Hyperlink"/>
                <w:noProof/>
                <w:lang w:val="en-US"/>
              </w:rPr>
              <w:t>10</w:t>
            </w:r>
            <w:r w:rsidR="000B1116" w:rsidRPr="003670E6">
              <w:rPr>
                <w:rStyle w:val="Hyperlink"/>
                <w:noProof/>
              </w:rPr>
              <w:t>.1 Konfirmasi Hipotesis</w:t>
            </w:r>
            <w:r w:rsidR="000B1116">
              <w:rPr>
                <w:noProof/>
                <w:webHidden/>
              </w:rPr>
              <w:tab/>
            </w:r>
            <w:r w:rsidR="000B1116">
              <w:rPr>
                <w:noProof/>
                <w:webHidden/>
              </w:rPr>
              <w:fldChar w:fldCharType="begin"/>
            </w:r>
            <w:r w:rsidR="000B1116">
              <w:rPr>
                <w:noProof/>
                <w:webHidden/>
              </w:rPr>
              <w:instrText xml:space="preserve"> PAGEREF _Toc234695737 \h </w:instrText>
            </w:r>
            <w:r w:rsidR="000B1116">
              <w:rPr>
                <w:noProof/>
                <w:webHidden/>
              </w:rPr>
            </w:r>
            <w:r w:rsidR="000B1116">
              <w:rPr>
                <w:noProof/>
                <w:webHidden/>
              </w:rPr>
              <w:fldChar w:fldCharType="separate"/>
            </w:r>
            <w:r w:rsidR="000246D0">
              <w:rPr>
                <w:noProof/>
                <w:webHidden/>
              </w:rPr>
              <w:t>74</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8" w:history="1">
            <w:r w:rsidR="000B1116" w:rsidRPr="003670E6">
              <w:rPr>
                <w:rStyle w:val="Hyperlink"/>
                <w:noProof/>
              </w:rPr>
              <w:t>4.</w:t>
            </w:r>
            <w:r w:rsidR="000B1116" w:rsidRPr="003670E6">
              <w:rPr>
                <w:rStyle w:val="Hyperlink"/>
                <w:noProof/>
                <w:lang w:val="en-US"/>
              </w:rPr>
              <w:t>10</w:t>
            </w:r>
            <w:r w:rsidR="000B1116" w:rsidRPr="003670E6">
              <w:rPr>
                <w:rStyle w:val="Hyperlink"/>
                <w:noProof/>
              </w:rPr>
              <w:t>.2 Implikasi Fenomena Structural Break Universal</w:t>
            </w:r>
            <w:r w:rsidR="000B1116">
              <w:rPr>
                <w:noProof/>
                <w:webHidden/>
              </w:rPr>
              <w:tab/>
            </w:r>
            <w:r w:rsidR="000B1116">
              <w:rPr>
                <w:noProof/>
                <w:webHidden/>
              </w:rPr>
              <w:fldChar w:fldCharType="begin"/>
            </w:r>
            <w:r w:rsidR="000B1116">
              <w:rPr>
                <w:noProof/>
                <w:webHidden/>
              </w:rPr>
              <w:instrText xml:space="preserve"> PAGEREF _Toc234695738 \h </w:instrText>
            </w:r>
            <w:r w:rsidR="000B1116">
              <w:rPr>
                <w:noProof/>
                <w:webHidden/>
              </w:rPr>
            </w:r>
            <w:r w:rsidR="000B1116">
              <w:rPr>
                <w:noProof/>
                <w:webHidden/>
              </w:rPr>
              <w:fldChar w:fldCharType="separate"/>
            </w:r>
            <w:r w:rsidR="000246D0">
              <w:rPr>
                <w:noProof/>
                <w:webHidden/>
              </w:rPr>
              <w:t>75</w:t>
            </w:r>
            <w:r w:rsidR="000B1116">
              <w:rPr>
                <w:noProof/>
                <w:webHidden/>
              </w:rPr>
              <w:fldChar w:fldCharType="end"/>
            </w:r>
          </w:hyperlink>
        </w:p>
        <w:p w:rsidR="000B1116" w:rsidRDefault="00C77AE5">
          <w:pPr>
            <w:pStyle w:val="TOC3"/>
            <w:tabs>
              <w:tab w:val="right" w:leader="dot" w:pos="7927"/>
            </w:tabs>
            <w:rPr>
              <w:rFonts w:asciiTheme="minorHAnsi" w:hAnsiTheme="minorHAnsi" w:cstheme="minorBidi"/>
              <w:noProof/>
            </w:rPr>
          </w:pPr>
          <w:hyperlink w:anchor="_Toc234695739" w:history="1">
            <w:r w:rsidR="000B1116" w:rsidRPr="003670E6">
              <w:rPr>
                <w:rStyle w:val="Hyperlink"/>
                <w:noProof/>
              </w:rPr>
              <w:t>4.</w:t>
            </w:r>
            <w:r w:rsidR="000B1116" w:rsidRPr="003670E6">
              <w:rPr>
                <w:rStyle w:val="Hyperlink"/>
                <w:noProof/>
                <w:lang w:val="en-US"/>
              </w:rPr>
              <w:t>10</w:t>
            </w:r>
            <w:r w:rsidR="000B1116" w:rsidRPr="003670E6">
              <w:rPr>
                <w:rStyle w:val="Hyperlink"/>
                <w:noProof/>
              </w:rPr>
              <w:t>.3 Kontribusi Sistem Otomasi LLM</w:t>
            </w:r>
            <w:r w:rsidR="000B1116">
              <w:rPr>
                <w:noProof/>
                <w:webHidden/>
              </w:rPr>
              <w:tab/>
            </w:r>
            <w:r w:rsidR="000B1116">
              <w:rPr>
                <w:noProof/>
                <w:webHidden/>
              </w:rPr>
              <w:fldChar w:fldCharType="begin"/>
            </w:r>
            <w:r w:rsidR="000B1116">
              <w:rPr>
                <w:noProof/>
                <w:webHidden/>
              </w:rPr>
              <w:instrText xml:space="preserve"> PAGEREF _Toc234695739 \h </w:instrText>
            </w:r>
            <w:r w:rsidR="000B1116">
              <w:rPr>
                <w:noProof/>
                <w:webHidden/>
              </w:rPr>
            </w:r>
            <w:r w:rsidR="000B1116">
              <w:rPr>
                <w:noProof/>
                <w:webHidden/>
              </w:rPr>
              <w:fldChar w:fldCharType="separate"/>
            </w:r>
            <w:r w:rsidR="000246D0">
              <w:rPr>
                <w:noProof/>
                <w:webHidden/>
              </w:rPr>
              <w:t>76</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740" w:history="1">
            <w:r w:rsidR="000B1116" w:rsidRPr="003670E6">
              <w:rPr>
                <w:rStyle w:val="Hyperlink"/>
                <w:noProof/>
              </w:rPr>
              <w:t>BAB V KESIMPULAN DAN SARAN</w:t>
            </w:r>
            <w:r w:rsidR="000B1116">
              <w:rPr>
                <w:noProof/>
                <w:webHidden/>
              </w:rPr>
              <w:tab/>
            </w:r>
            <w:r w:rsidR="000B1116">
              <w:rPr>
                <w:noProof/>
                <w:webHidden/>
              </w:rPr>
              <w:fldChar w:fldCharType="begin"/>
            </w:r>
            <w:r w:rsidR="000B1116">
              <w:rPr>
                <w:noProof/>
                <w:webHidden/>
              </w:rPr>
              <w:instrText xml:space="preserve"> PAGEREF _Toc234695740 \h </w:instrText>
            </w:r>
            <w:r w:rsidR="000B1116">
              <w:rPr>
                <w:noProof/>
                <w:webHidden/>
              </w:rPr>
            </w:r>
            <w:r w:rsidR="000B1116">
              <w:rPr>
                <w:noProof/>
                <w:webHidden/>
              </w:rPr>
              <w:fldChar w:fldCharType="separate"/>
            </w:r>
            <w:r w:rsidR="000246D0">
              <w:rPr>
                <w:noProof/>
                <w:webHidden/>
              </w:rPr>
              <w:t>77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41" w:history="1">
            <w:r w:rsidR="000B1116" w:rsidRPr="003670E6">
              <w:rPr>
                <w:rStyle w:val="Hyperlink"/>
                <w:noProof/>
              </w:rPr>
              <w:t>5.1 Kesimpulan</w:t>
            </w:r>
            <w:r w:rsidR="000B1116">
              <w:rPr>
                <w:noProof/>
                <w:webHidden/>
              </w:rPr>
              <w:tab/>
            </w:r>
            <w:r w:rsidR="000B1116">
              <w:rPr>
                <w:noProof/>
                <w:webHidden/>
              </w:rPr>
              <w:fldChar w:fldCharType="begin"/>
            </w:r>
            <w:r w:rsidR="000B1116">
              <w:rPr>
                <w:noProof/>
                <w:webHidden/>
              </w:rPr>
              <w:instrText xml:space="preserve"> PAGEREF _Toc234695741 \h </w:instrText>
            </w:r>
            <w:r w:rsidR="000B1116">
              <w:rPr>
                <w:noProof/>
                <w:webHidden/>
              </w:rPr>
            </w:r>
            <w:r w:rsidR="000B1116">
              <w:rPr>
                <w:noProof/>
                <w:webHidden/>
              </w:rPr>
              <w:fldChar w:fldCharType="separate"/>
            </w:r>
            <w:r w:rsidR="000246D0">
              <w:rPr>
                <w:noProof/>
                <w:webHidden/>
              </w:rPr>
              <w:t>77</w:t>
            </w:r>
            <w:r w:rsidR="000B1116">
              <w:rPr>
                <w:noProof/>
                <w:webHidden/>
              </w:rPr>
              <w:fldChar w:fldCharType="end"/>
            </w:r>
          </w:hyperlink>
        </w:p>
        <w:p w:rsidR="000B1116" w:rsidRDefault="00C77AE5">
          <w:pPr>
            <w:pStyle w:val="TOC2"/>
            <w:tabs>
              <w:tab w:val="right" w:leader="dot" w:pos="7927"/>
            </w:tabs>
            <w:rPr>
              <w:rFonts w:asciiTheme="minorHAnsi" w:hAnsiTheme="minorHAnsi" w:cstheme="minorBidi"/>
              <w:noProof/>
            </w:rPr>
          </w:pPr>
          <w:hyperlink w:anchor="_Toc234695742" w:history="1">
            <w:r w:rsidR="000B1116" w:rsidRPr="003670E6">
              <w:rPr>
                <w:rStyle w:val="Hyperlink"/>
                <w:noProof/>
              </w:rPr>
              <w:t>5.2 Saran</w:t>
            </w:r>
            <w:r w:rsidR="000B1116">
              <w:rPr>
                <w:noProof/>
                <w:webHidden/>
              </w:rPr>
              <w:tab/>
            </w:r>
            <w:r w:rsidR="000B1116">
              <w:rPr>
                <w:noProof/>
                <w:webHidden/>
              </w:rPr>
              <w:fldChar w:fldCharType="begin"/>
            </w:r>
            <w:r w:rsidR="000B1116">
              <w:rPr>
                <w:noProof/>
                <w:webHidden/>
              </w:rPr>
              <w:instrText xml:space="preserve"> PAGEREF _Toc234695742 \h </w:instrText>
            </w:r>
            <w:r w:rsidR="000B1116">
              <w:rPr>
                <w:noProof/>
                <w:webHidden/>
              </w:rPr>
            </w:r>
            <w:r w:rsidR="000B1116">
              <w:rPr>
                <w:noProof/>
                <w:webHidden/>
              </w:rPr>
              <w:fldChar w:fldCharType="separate"/>
            </w:r>
            <w:r w:rsidR="000246D0">
              <w:rPr>
                <w:noProof/>
                <w:webHidden/>
              </w:rPr>
              <w:t>79</w:t>
            </w:r>
            <w:r w:rsidR="000B1116">
              <w:rPr>
                <w:noProof/>
                <w:webHidden/>
              </w:rPr>
              <w:fldChar w:fldCharType="end"/>
            </w:r>
          </w:hyperlink>
        </w:p>
        <w:p w:rsidR="000B1116" w:rsidRDefault="00C77AE5">
          <w:pPr>
            <w:pStyle w:val="TOC1"/>
            <w:tabs>
              <w:tab w:val="right" w:leader="dot" w:pos="7927"/>
            </w:tabs>
            <w:rPr>
              <w:rFonts w:asciiTheme="minorHAnsi" w:hAnsiTheme="minorHAnsi" w:cstheme="minorBidi"/>
              <w:noProof/>
            </w:rPr>
          </w:pPr>
          <w:hyperlink w:anchor="_Toc234695743" w:history="1">
            <w:r w:rsidR="000B1116" w:rsidRPr="003670E6">
              <w:rPr>
                <w:rStyle w:val="Hyperlink"/>
                <w:noProof/>
              </w:rPr>
              <w:t>DAFTAR PUSTAKA</w:t>
            </w:r>
            <w:r w:rsidR="000B1116">
              <w:rPr>
                <w:noProof/>
                <w:webHidden/>
              </w:rPr>
              <w:tab/>
            </w:r>
            <w:r w:rsidR="000B1116">
              <w:rPr>
                <w:noProof/>
                <w:webHidden/>
              </w:rPr>
              <w:fldChar w:fldCharType="begin"/>
            </w:r>
            <w:r w:rsidR="000B1116">
              <w:rPr>
                <w:noProof/>
                <w:webHidden/>
              </w:rPr>
              <w:instrText xml:space="preserve"> PAGEREF _Toc234695743 \h </w:instrText>
            </w:r>
            <w:r w:rsidR="000B1116">
              <w:rPr>
                <w:noProof/>
                <w:webHidden/>
              </w:rPr>
            </w:r>
            <w:r w:rsidR="000B1116">
              <w:rPr>
                <w:noProof/>
                <w:webHidden/>
              </w:rPr>
              <w:fldChar w:fldCharType="separate"/>
            </w:r>
            <w:r w:rsidR="000246D0">
              <w:rPr>
                <w:noProof/>
                <w:webHidden/>
              </w:rPr>
              <w:t>81</w:t>
            </w:r>
            <w:r w:rsidR="000B1116">
              <w:rPr>
                <w:noProof/>
                <w:webHidden/>
              </w:rPr>
              <w:fldChar w:fldCharType="end"/>
            </w:r>
          </w:hyperlink>
        </w:p>
        <w:p w:rsidR="009E2270" w:rsidRDefault="00D30EF2" w:rsidP="00D30EF2">
          <w:r>
            <w:rPr>
              <w:b/>
              <w:bCs/>
              <w:noProof/>
            </w:rPr>
            <w:fldChar w:fldCharType="end"/>
          </w:r>
        </w:p>
      </w:sdtContent>
    </w:sdt>
    <w:p w:rsidR="009E2270" w:rsidRDefault="009E2270"/>
    <w:p w:rsidR="008174CD" w:rsidRDefault="008174CD"/>
    <w:p w:rsidR="008174CD" w:rsidRDefault="008174CD"/>
    <w:p w:rsidR="00BD6B1D" w:rsidRDefault="00BD6B1D"/>
    <w:p w:rsidR="00BD6B1D" w:rsidRDefault="00BD6B1D"/>
    <w:p w:rsidR="00BD6B1D" w:rsidRDefault="00BD6B1D"/>
    <w:p w:rsidR="00BD6B1D" w:rsidRDefault="00BD6B1D"/>
    <w:p w:rsidR="00BD6B1D" w:rsidRDefault="00BD6B1D"/>
    <w:p w:rsidR="00BD6B1D" w:rsidRDefault="00BD6B1D"/>
    <w:p w:rsidR="00BD6B1D" w:rsidRDefault="00BD6B1D"/>
    <w:p w:rsidR="009E2270" w:rsidRPr="00F72138" w:rsidRDefault="00C07CF4" w:rsidP="00F72138">
      <w:pPr>
        <w:pStyle w:val="Judul1"/>
        <w:rPr>
          <w:b w:val="0"/>
          <w:bCs w:val="0"/>
        </w:rPr>
      </w:pPr>
      <w:bookmarkStart w:id="6" w:name="_Toc234695660"/>
      <w:r w:rsidRPr="00F72138">
        <w:rPr>
          <w:b w:val="0"/>
          <w:bCs w:val="0"/>
        </w:rPr>
        <w:lastRenderedPageBreak/>
        <w:t>DAFTAR TABEL</w:t>
      </w:r>
      <w:bookmarkEnd w:id="6"/>
    </w:p>
    <w:p w:rsidR="009E2270" w:rsidRDefault="009E2270"/>
    <w:p w:rsidR="000246D0" w:rsidRPr="000246D0" w:rsidRDefault="002463AF" w:rsidP="000246D0">
      <w:pPr>
        <w:pStyle w:val="TabelGambar"/>
        <w:tabs>
          <w:tab w:val="right" w:leader="dot" w:pos="7927"/>
        </w:tabs>
        <w:jc w:val="both"/>
        <w:rPr>
          <w:rFonts w:asciiTheme="minorHAnsi" w:hAnsiTheme="minorHAnsi" w:cstheme="minorBidi"/>
          <w:noProof/>
        </w:rPr>
      </w:pPr>
      <w:r w:rsidRPr="000246D0">
        <w:fldChar w:fldCharType="begin"/>
      </w:r>
      <w:r w:rsidRPr="000246D0">
        <w:instrText xml:space="preserve"> TOC \h \z \c "Tabel 1." </w:instrText>
      </w:r>
      <w:r w:rsidRPr="000246D0">
        <w:fldChar w:fldCharType="separate"/>
      </w:r>
      <w:hyperlink w:anchor="_Toc234695920" w:history="1">
        <w:r w:rsidR="000246D0" w:rsidRPr="000246D0">
          <w:rPr>
            <w:rStyle w:val="Hyperlink"/>
            <w:bCs/>
            <w:noProof/>
          </w:rPr>
          <w:t xml:space="preserve">Tabel 1.1 </w:t>
        </w:r>
        <w:r w:rsidR="000246D0" w:rsidRPr="000246D0">
          <w:rPr>
            <w:rStyle w:val="Hyperlink"/>
            <w:noProof/>
          </w:rPr>
          <w:t>Analisis Kompetisi dan Positioning ITSNU Pekalongan Perspektif Temporal (2019–2024)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_Toc234695920 \h </w:instrText>
        </w:r>
        <w:r w:rsidR="000246D0" w:rsidRPr="000246D0">
          <w:rPr>
            <w:noProof/>
            <w:webHidden/>
          </w:rPr>
        </w:r>
        <w:r w:rsidR="000246D0" w:rsidRPr="000246D0">
          <w:rPr>
            <w:noProof/>
            <w:webHidden/>
          </w:rPr>
          <w:fldChar w:fldCharType="separate"/>
        </w:r>
        <w:r w:rsidR="000246D0" w:rsidRPr="000246D0">
          <w:rPr>
            <w:noProof/>
            <w:webHidden/>
          </w:rPr>
          <w:t>2</w:t>
        </w:r>
        <w:r w:rsidR="000246D0" w:rsidRPr="000246D0">
          <w:rPr>
            <w:noProof/>
            <w:webHidden/>
          </w:rPr>
          <w:fldChar w:fldCharType="end"/>
        </w:r>
      </w:hyperlink>
    </w:p>
    <w:p w:rsidR="008174CD" w:rsidRPr="000246D0" w:rsidRDefault="002463AF" w:rsidP="000246D0">
      <w:pPr>
        <w:jc w:val="both"/>
      </w:pPr>
      <w:r w:rsidRPr="000246D0">
        <w:fldChar w:fldCharType="end"/>
      </w:r>
    </w:p>
    <w:p w:rsidR="003B1E78" w:rsidRPr="000246D0" w:rsidRDefault="003B1E78" w:rsidP="000246D0">
      <w:pPr>
        <w:pStyle w:val="TabelGambar"/>
        <w:tabs>
          <w:tab w:val="right" w:leader="dot" w:pos="7927"/>
        </w:tabs>
        <w:jc w:val="both"/>
        <w:rPr>
          <w:rFonts w:asciiTheme="minorHAnsi" w:hAnsiTheme="minorHAnsi" w:cstheme="minorBidi"/>
          <w:noProof/>
          <w:kern w:val="2"/>
          <w:lang w:val="en-ID" w:eastAsia="en-ID"/>
          <w14:ligatures w14:val="standardContextual"/>
        </w:rPr>
      </w:pPr>
      <w:r w:rsidRPr="000246D0">
        <w:fldChar w:fldCharType="begin"/>
      </w:r>
      <w:r w:rsidRPr="000246D0">
        <w:instrText xml:space="preserve"> TOC \h \z \c "Tabel 2." </w:instrText>
      </w:r>
      <w:r w:rsidRPr="000246D0">
        <w:fldChar w:fldCharType="separate"/>
      </w:r>
      <w:hyperlink w:anchor="_Toc234590657" w:history="1">
        <w:r w:rsidRPr="000246D0">
          <w:rPr>
            <w:rStyle w:val="Hyperlink"/>
            <w:noProof/>
          </w:rPr>
          <w:t xml:space="preserve">Tabel 2.1 </w:t>
        </w:r>
        <w:r w:rsidRPr="000246D0">
          <w:rPr>
            <w:rStyle w:val="Hyperlink"/>
            <w:noProof/>
          </w:rPr>
          <w:tab/>
          <w:t>Perbandingan Karakteristik K-Means Clustering dan Gaussian Mixture Model</w:t>
        </w:r>
        <w:r w:rsidRPr="000246D0">
          <w:rPr>
            <w:noProof/>
            <w:webHidden/>
          </w:rPr>
          <w:tab/>
        </w:r>
        <w:r w:rsidRPr="000246D0">
          <w:rPr>
            <w:noProof/>
            <w:webHidden/>
          </w:rPr>
          <w:fldChar w:fldCharType="begin"/>
        </w:r>
        <w:r w:rsidRPr="000246D0">
          <w:rPr>
            <w:noProof/>
            <w:webHidden/>
          </w:rPr>
          <w:instrText xml:space="preserve"> PAGEREF _Toc234590657 \h </w:instrText>
        </w:r>
        <w:r w:rsidRPr="000246D0">
          <w:rPr>
            <w:noProof/>
            <w:webHidden/>
          </w:rPr>
        </w:r>
        <w:r w:rsidRPr="000246D0">
          <w:rPr>
            <w:noProof/>
            <w:webHidden/>
          </w:rPr>
          <w:fldChar w:fldCharType="separate"/>
        </w:r>
        <w:r w:rsidR="000246D0" w:rsidRPr="000246D0">
          <w:rPr>
            <w:noProof/>
            <w:webHidden/>
          </w:rPr>
          <w:t>10</w:t>
        </w:r>
        <w:r w:rsidRPr="000246D0">
          <w:rPr>
            <w:noProof/>
            <w:webHidden/>
          </w:rPr>
          <w:fldChar w:fldCharType="end"/>
        </w:r>
      </w:hyperlink>
    </w:p>
    <w:p w:rsidR="003B1E78"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658" w:history="1">
        <w:r w:rsidR="003B1E78" w:rsidRPr="000246D0">
          <w:rPr>
            <w:rStyle w:val="Hyperlink"/>
            <w:noProof/>
          </w:rPr>
          <w:t xml:space="preserve">Tabel 2.2 </w:t>
        </w:r>
        <w:r w:rsidR="003B1E78" w:rsidRPr="000246D0">
          <w:rPr>
            <w:rStyle w:val="Hyperlink"/>
            <w:noProof/>
          </w:rPr>
          <w:tab/>
          <w:t>Perbandingan Performa IndoBERT vs Model Bahasa Lain pada Tugas NLP Bahasa Indonesia</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_Toc234590658 \h </w:instrText>
        </w:r>
        <w:r w:rsidR="003B1E78" w:rsidRPr="000246D0">
          <w:rPr>
            <w:noProof/>
            <w:webHidden/>
          </w:rPr>
        </w:r>
        <w:r w:rsidR="003B1E78" w:rsidRPr="000246D0">
          <w:rPr>
            <w:noProof/>
            <w:webHidden/>
          </w:rPr>
          <w:fldChar w:fldCharType="separate"/>
        </w:r>
        <w:r w:rsidR="000246D0" w:rsidRPr="000246D0">
          <w:rPr>
            <w:noProof/>
            <w:webHidden/>
          </w:rPr>
          <w:t>12</w:t>
        </w:r>
        <w:r w:rsidR="003B1E78" w:rsidRPr="000246D0">
          <w:rPr>
            <w:noProof/>
            <w:webHidden/>
          </w:rPr>
          <w:fldChar w:fldCharType="end"/>
        </w:r>
      </w:hyperlink>
    </w:p>
    <w:p w:rsidR="00FD4AD9" w:rsidRPr="000246D0" w:rsidRDefault="00656784" w:rsidP="000246D0">
      <w:pPr>
        <w:jc w:val="both"/>
        <w:rPr>
          <w:noProof/>
        </w:rPr>
      </w:pPr>
      <w:r w:rsidRPr="000246D0">
        <w:rPr>
          <w:noProof/>
        </w:rPr>
        <w:t>Tabel 2.3  Spesifikasi Teknis Llama 3.2 3B dan Perbandingan dengan Varian Lain 21</w:t>
      </w:r>
    </w:p>
    <w:p w:rsidR="003B1E78"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659" w:history="1">
        <w:r w:rsidR="003B1E78" w:rsidRPr="000246D0">
          <w:rPr>
            <w:rStyle w:val="Hyperlink"/>
            <w:noProof/>
          </w:rPr>
          <w:t xml:space="preserve">Tabel 2.4 </w:t>
        </w:r>
        <w:r w:rsidR="003B1E78" w:rsidRPr="000246D0">
          <w:rPr>
            <w:rStyle w:val="Hyperlink"/>
            <w:noProof/>
          </w:rPr>
          <w:tab/>
          <w:t>Literature Review Matrix: Penelitian Terdahulu dan Posisi Penelitian Ini</w:t>
        </w:r>
        <w:r w:rsidR="003B1E78" w:rsidRPr="000246D0">
          <w:rPr>
            <w:noProof/>
            <w:webHidden/>
          </w:rPr>
          <w:tab/>
        </w:r>
        <w:r w:rsidR="003B1E78" w:rsidRPr="000246D0">
          <w:rPr>
            <w:noProof/>
            <w:webHidden/>
          </w:rPr>
          <w:fldChar w:fldCharType="begin"/>
        </w:r>
        <w:r w:rsidR="003B1E78" w:rsidRPr="000246D0">
          <w:rPr>
            <w:noProof/>
            <w:webHidden/>
          </w:rPr>
          <w:instrText xml:space="preserve"> PAGEREF _Toc234590659 \h </w:instrText>
        </w:r>
        <w:r w:rsidR="003B1E78" w:rsidRPr="000246D0">
          <w:rPr>
            <w:noProof/>
            <w:webHidden/>
          </w:rPr>
        </w:r>
        <w:r w:rsidR="003B1E78" w:rsidRPr="000246D0">
          <w:rPr>
            <w:noProof/>
            <w:webHidden/>
          </w:rPr>
          <w:fldChar w:fldCharType="separate"/>
        </w:r>
        <w:r w:rsidR="000246D0" w:rsidRPr="000246D0">
          <w:rPr>
            <w:noProof/>
            <w:webHidden/>
          </w:rPr>
          <w:t>19</w:t>
        </w:r>
        <w:r w:rsidR="003B1E78" w:rsidRPr="000246D0">
          <w:rPr>
            <w:noProof/>
            <w:webHidden/>
          </w:rPr>
          <w:fldChar w:fldCharType="end"/>
        </w:r>
      </w:hyperlink>
    </w:p>
    <w:p w:rsidR="008174CD" w:rsidRPr="000246D0" w:rsidRDefault="003B1E78" w:rsidP="000246D0">
      <w:pPr>
        <w:jc w:val="both"/>
      </w:pPr>
      <w:r w:rsidRPr="000246D0">
        <w:fldChar w:fldCharType="end"/>
      </w:r>
    </w:p>
    <w:p w:rsidR="000246D0" w:rsidRPr="000246D0" w:rsidRDefault="003B1E78" w:rsidP="000246D0">
      <w:pPr>
        <w:pStyle w:val="TabelGambar"/>
        <w:tabs>
          <w:tab w:val="right" w:leader="dot" w:pos="7927"/>
        </w:tabs>
        <w:ind w:left="1701"/>
        <w:jc w:val="both"/>
        <w:rPr>
          <w:rFonts w:asciiTheme="minorHAnsi" w:hAnsiTheme="minorHAnsi" w:cstheme="minorBidi"/>
          <w:noProof/>
        </w:rPr>
      </w:pPr>
      <w:r w:rsidRPr="000246D0">
        <w:fldChar w:fldCharType="begin"/>
      </w:r>
      <w:r w:rsidRPr="000246D0">
        <w:instrText xml:space="preserve"> TOC \h \z \c "Tabel 3." </w:instrText>
      </w:r>
      <w:r w:rsidRPr="000246D0">
        <w:fldChar w:fldCharType="separate"/>
      </w:r>
      <w:hyperlink w:anchor="_Toc234695924" w:history="1">
        <w:r w:rsidR="000246D0" w:rsidRPr="000246D0">
          <w:rPr>
            <w:rStyle w:val="Hyperlink"/>
            <w:bCs/>
            <w:noProof/>
          </w:rPr>
          <w:t>Tabel 3.1 Spesifikasi Dataset Time Series PMB ITSNU Pekalongan 2019–2024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_Toc234695924 \h </w:instrText>
        </w:r>
        <w:r w:rsidR="000246D0" w:rsidRPr="000246D0">
          <w:rPr>
            <w:noProof/>
            <w:webHidden/>
          </w:rPr>
        </w:r>
        <w:r w:rsidR="000246D0" w:rsidRPr="000246D0">
          <w:rPr>
            <w:noProof/>
            <w:webHidden/>
          </w:rPr>
          <w:fldChar w:fldCharType="separate"/>
        </w:r>
        <w:r w:rsidR="000246D0" w:rsidRPr="000246D0">
          <w:rPr>
            <w:noProof/>
            <w:webHidden/>
          </w:rPr>
          <w:t>26</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5" w:history="1">
        <w:r w:rsidR="000246D0" w:rsidRPr="000246D0">
          <w:rPr>
            <w:rStyle w:val="Hyperlink"/>
            <w:bCs/>
            <w:noProof/>
          </w:rPr>
          <w:t>Tabel 3.2 Parameter Implementasi GMM (Scikit-learn v1.4+)</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_Toc234695925 \h </w:instrText>
        </w:r>
        <w:r w:rsidR="000246D0" w:rsidRPr="000246D0">
          <w:rPr>
            <w:noProof/>
            <w:webHidden/>
          </w:rPr>
        </w:r>
        <w:r w:rsidR="000246D0" w:rsidRPr="000246D0">
          <w:rPr>
            <w:noProof/>
            <w:webHidden/>
          </w:rPr>
          <w:fldChar w:fldCharType="separate"/>
        </w:r>
        <w:r w:rsidR="000246D0" w:rsidRPr="000246D0">
          <w:rPr>
            <w:noProof/>
            <w:webHidden/>
          </w:rPr>
          <w:t>29</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6" w:history="1">
        <w:r w:rsidR="000246D0" w:rsidRPr="000246D0">
          <w:rPr>
            <w:rStyle w:val="Hyperlink"/>
            <w:bCs/>
            <w:noProof/>
          </w:rPr>
          <w:t>Tabel 3.3 Threshold Interpretasi Metrik Stabilitas Klaster</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_Toc234695926 \h </w:instrText>
        </w:r>
        <w:r w:rsidR="000246D0" w:rsidRPr="000246D0">
          <w:rPr>
            <w:noProof/>
            <w:webHidden/>
          </w:rPr>
        </w:r>
        <w:r w:rsidR="000246D0" w:rsidRPr="000246D0">
          <w:rPr>
            <w:noProof/>
            <w:webHidden/>
          </w:rPr>
          <w:fldChar w:fldCharType="separate"/>
        </w:r>
        <w:r w:rsidR="000246D0" w:rsidRPr="000246D0">
          <w:rPr>
            <w:noProof/>
            <w:webHidden/>
          </w:rPr>
          <w:t>29</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7" w:history="1">
        <w:r w:rsidR="000246D0" w:rsidRPr="000246D0">
          <w:rPr>
            <w:rStyle w:val="Hyperlink"/>
            <w:bCs/>
            <w:noProof/>
          </w:rPr>
          <w:t>Tabel 3.4 Ringkasan Metrik Evaluasi Lengkap</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_Toc234695927 \h </w:instrText>
        </w:r>
        <w:r w:rsidR="000246D0" w:rsidRPr="000246D0">
          <w:rPr>
            <w:noProof/>
            <w:webHidden/>
          </w:rPr>
        </w:r>
        <w:r w:rsidR="000246D0" w:rsidRPr="000246D0">
          <w:rPr>
            <w:noProof/>
            <w:webHidden/>
          </w:rPr>
          <w:fldChar w:fldCharType="separate"/>
        </w:r>
        <w:r w:rsidR="000246D0" w:rsidRPr="000246D0">
          <w:rPr>
            <w:noProof/>
            <w:webHidden/>
          </w:rPr>
          <w:t>30</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8" w:history="1">
        <w:r w:rsidR="000246D0" w:rsidRPr="000246D0">
          <w:rPr>
            <w:rStyle w:val="Hyperlink"/>
            <w:bCs/>
            <w:noProof/>
          </w:rPr>
          <w:t>Tabel 3.5 Instrumen Penelitian: Spesifikasi Perangkat Lunak dan Library</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_Toc234695928 \h </w:instrText>
        </w:r>
        <w:r w:rsidR="000246D0" w:rsidRPr="000246D0">
          <w:rPr>
            <w:noProof/>
            <w:webHidden/>
          </w:rPr>
        </w:r>
        <w:r w:rsidR="000246D0" w:rsidRPr="000246D0">
          <w:rPr>
            <w:noProof/>
            <w:webHidden/>
          </w:rPr>
          <w:fldChar w:fldCharType="separate"/>
        </w:r>
        <w:r w:rsidR="000246D0" w:rsidRPr="000246D0">
          <w:rPr>
            <w:noProof/>
            <w:webHidden/>
          </w:rPr>
          <w:t>32</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29" w:history="1">
        <w:r w:rsidR="000246D0" w:rsidRPr="000246D0">
          <w:rPr>
            <w:rStyle w:val="Hyperlink"/>
            <w:bCs/>
            <w:noProof/>
          </w:rPr>
          <w:t>Tabel 3.6 Spesifikasi Hardware Minimal dan yang Digunakan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_Toc234695929 \h </w:instrText>
        </w:r>
        <w:r w:rsidR="000246D0" w:rsidRPr="000246D0">
          <w:rPr>
            <w:noProof/>
            <w:webHidden/>
          </w:rPr>
        </w:r>
        <w:r w:rsidR="000246D0" w:rsidRPr="000246D0">
          <w:rPr>
            <w:noProof/>
            <w:webHidden/>
          </w:rPr>
          <w:fldChar w:fldCharType="separate"/>
        </w:r>
        <w:r w:rsidR="000246D0" w:rsidRPr="000246D0">
          <w:rPr>
            <w:noProof/>
            <w:webHidden/>
          </w:rPr>
          <w:t>33</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30" w:history="1">
        <w:r w:rsidR="000246D0" w:rsidRPr="000246D0">
          <w:rPr>
            <w:rStyle w:val="Hyperlink"/>
            <w:bCs/>
            <w:noProof/>
          </w:rPr>
          <w:t>Tabel 3.7 Instrumen Checklist Expert Validation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_Toc234695930 \h </w:instrText>
        </w:r>
        <w:r w:rsidR="000246D0" w:rsidRPr="000246D0">
          <w:rPr>
            <w:noProof/>
            <w:webHidden/>
          </w:rPr>
        </w:r>
        <w:r w:rsidR="000246D0" w:rsidRPr="000246D0">
          <w:rPr>
            <w:noProof/>
            <w:webHidden/>
          </w:rPr>
          <w:fldChar w:fldCharType="separate"/>
        </w:r>
        <w:r w:rsidR="000246D0" w:rsidRPr="000246D0">
          <w:rPr>
            <w:noProof/>
            <w:webHidden/>
          </w:rPr>
          <w:t>35</w:t>
        </w:r>
        <w:r w:rsidR="000246D0" w:rsidRPr="000246D0">
          <w:rPr>
            <w:noProof/>
            <w:webHidden/>
          </w:rPr>
          <w:fldChar w:fldCharType="end"/>
        </w:r>
      </w:hyperlink>
    </w:p>
    <w:p w:rsidR="000246D0" w:rsidRPr="000246D0" w:rsidRDefault="00C77AE5" w:rsidP="000246D0">
      <w:pPr>
        <w:pStyle w:val="TabelGambar"/>
        <w:tabs>
          <w:tab w:val="right" w:leader="dot" w:pos="7927"/>
        </w:tabs>
        <w:ind w:left="1701"/>
        <w:jc w:val="both"/>
        <w:rPr>
          <w:rFonts w:asciiTheme="minorHAnsi" w:hAnsiTheme="minorHAnsi" w:cstheme="minorBidi"/>
          <w:noProof/>
        </w:rPr>
      </w:pPr>
      <w:hyperlink w:anchor="_Toc234695931" w:history="1">
        <w:r w:rsidR="000246D0" w:rsidRPr="000246D0">
          <w:rPr>
            <w:rStyle w:val="Hyperlink"/>
            <w:bCs/>
            <w:noProof/>
          </w:rPr>
          <w:t>Tabel 3.8 Jadwal Pelaksanaan Penelitian (6 Bulan)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_Toc234695931 \h </w:instrText>
        </w:r>
        <w:r w:rsidR="000246D0" w:rsidRPr="000246D0">
          <w:rPr>
            <w:noProof/>
            <w:webHidden/>
          </w:rPr>
        </w:r>
        <w:r w:rsidR="000246D0" w:rsidRPr="000246D0">
          <w:rPr>
            <w:noProof/>
            <w:webHidden/>
          </w:rPr>
          <w:fldChar w:fldCharType="separate"/>
        </w:r>
        <w:r w:rsidR="000246D0" w:rsidRPr="000246D0">
          <w:rPr>
            <w:noProof/>
            <w:webHidden/>
          </w:rPr>
          <w:t>36</w:t>
        </w:r>
        <w:r w:rsidR="000246D0" w:rsidRPr="000246D0">
          <w:rPr>
            <w:noProof/>
            <w:webHidden/>
          </w:rPr>
          <w:fldChar w:fldCharType="end"/>
        </w:r>
      </w:hyperlink>
    </w:p>
    <w:p w:rsidR="003B1E78" w:rsidRPr="003B1E78" w:rsidRDefault="003B1E78" w:rsidP="000246D0">
      <w:pPr>
        <w:jc w:val="both"/>
        <w:rPr>
          <w:noProof/>
        </w:rPr>
      </w:pPr>
      <w:r w:rsidRPr="000246D0">
        <w:fldChar w:fldCharType="end"/>
      </w:r>
      <w:r w:rsidRPr="003B1E78">
        <w:fldChar w:fldCharType="begin"/>
      </w:r>
      <w:r w:rsidRPr="003B1E78">
        <w:instrText xml:space="preserve"> TOC \h \z \c "Tabel 4." </w:instrText>
      </w:r>
      <w:r w:rsidRPr="003B1E78">
        <w:fldChar w:fldCharType="separate"/>
      </w:r>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19" w:history="1">
        <w:r w:rsidR="003B1E78" w:rsidRPr="003B1E78">
          <w:rPr>
            <w:rStyle w:val="Hyperlink"/>
            <w:noProof/>
          </w:rPr>
          <w:t>Tabel 4.1</w:t>
        </w:r>
        <w:r w:rsidR="003B1E78">
          <w:rPr>
            <w:rStyle w:val="Hyperlink"/>
            <w:noProof/>
          </w:rPr>
          <w:tab/>
        </w:r>
        <w:r w:rsidR="003B1E78" w:rsidRPr="003B1E78">
          <w:rPr>
            <w:rStyle w:val="Hyperlink"/>
            <w:noProof/>
          </w:rPr>
          <w:t xml:space="preserve"> Distribusi Jumlah Pendaftar per Tahun dan Fase Temporal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_Toc234590719 \h </w:instrText>
        </w:r>
        <w:r w:rsidR="003B1E78" w:rsidRPr="003B1E78">
          <w:rPr>
            <w:noProof/>
            <w:webHidden/>
          </w:rPr>
        </w:r>
        <w:r w:rsidR="003B1E78" w:rsidRPr="003B1E78">
          <w:rPr>
            <w:noProof/>
            <w:webHidden/>
          </w:rPr>
          <w:fldChar w:fldCharType="separate"/>
        </w:r>
        <w:r w:rsidR="000246D0">
          <w:rPr>
            <w:noProof/>
            <w:webHidden/>
          </w:rPr>
          <w:t>37</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0" w:history="1">
        <w:r w:rsidR="003B1E78" w:rsidRPr="003B1E78">
          <w:rPr>
            <w:rStyle w:val="Hyperlink"/>
            <w:noProof/>
          </w:rPr>
          <w:t xml:space="preserve">Tabel 4.2 </w:t>
        </w:r>
        <w:r w:rsidR="003B1E78">
          <w:rPr>
            <w:rStyle w:val="Hyperlink"/>
            <w:noProof/>
          </w:rPr>
          <w:tab/>
        </w:r>
        <w:r w:rsidR="003B1E78" w:rsidRPr="003B1E78">
          <w:rPr>
            <w:rStyle w:val="Hyperlink"/>
            <w:noProof/>
          </w:rPr>
          <w:t>Distribusi Program Studi Dominan (Seluruh Periode 2019–2024)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_Toc234590720 \h </w:instrText>
        </w:r>
        <w:r w:rsidR="003B1E78" w:rsidRPr="003B1E78">
          <w:rPr>
            <w:noProof/>
            <w:webHidden/>
          </w:rPr>
        </w:r>
        <w:r w:rsidR="003B1E78" w:rsidRPr="003B1E78">
          <w:rPr>
            <w:noProof/>
            <w:webHidden/>
          </w:rPr>
          <w:fldChar w:fldCharType="separate"/>
        </w:r>
        <w:r w:rsidR="000246D0">
          <w:rPr>
            <w:noProof/>
            <w:webHidden/>
          </w:rPr>
          <w:t>39</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1" w:history="1">
        <w:r w:rsidR="003B1E78" w:rsidRPr="003B1E78">
          <w:rPr>
            <w:rStyle w:val="Hyperlink"/>
            <w:noProof/>
          </w:rPr>
          <w:t xml:space="preserve">Tabel 4.3 </w:t>
        </w:r>
        <w:r w:rsidR="003B1E78">
          <w:rPr>
            <w:rStyle w:val="Hyperlink"/>
            <w:noProof/>
          </w:rPr>
          <w:tab/>
        </w:r>
        <w:r w:rsidR="003B1E78" w:rsidRPr="003B1E78">
          <w:rPr>
            <w:rStyle w:val="Hyperlink"/>
            <w:noProof/>
          </w:rPr>
          <w:t>Contoh Hasil Otomasi Text Preprocessing (Normalisasi Singkatan Bahasa Indonesia)</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_Toc234590721 \h </w:instrText>
        </w:r>
        <w:r w:rsidR="003B1E78" w:rsidRPr="003B1E78">
          <w:rPr>
            <w:noProof/>
            <w:webHidden/>
          </w:rPr>
        </w:r>
        <w:r w:rsidR="003B1E78" w:rsidRPr="003B1E78">
          <w:rPr>
            <w:noProof/>
            <w:webHidden/>
          </w:rPr>
          <w:fldChar w:fldCharType="separate"/>
        </w:r>
        <w:r w:rsidR="000246D0">
          <w:rPr>
            <w:noProof/>
            <w:webHidden/>
          </w:rPr>
          <w:t>40</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2" w:history="1">
        <w:r w:rsidR="003B1E78" w:rsidRPr="003B1E78">
          <w:rPr>
            <w:rStyle w:val="Hyperlink"/>
            <w:noProof/>
          </w:rPr>
          <w:t xml:space="preserve">Tabel 4.4 </w:t>
        </w:r>
        <w:r w:rsidR="003B1E78">
          <w:rPr>
            <w:rStyle w:val="Hyperlink"/>
            <w:noProof/>
          </w:rPr>
          <w:tab/>
        </w:r>
        <w:r w:rsidR="003B1E78" w:rsidRPr="003B1E78">
          <w:rPr>
            <w:rStyle w:val="Hyperlink"/>
            <w:noProof/>
          </w:rPr>
          <w:t>Validasi Stabilitas Embedding IndoBERT: Cosine Similarity Rata-rata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_Toc234590722 \h </w:instrText>
        </w:r>
        <w:r w:rsidR="003B1E78" w:rsidRPr="003B1E78">
          <w:rPr>
            <w:noProof/>
            <w:webHidden/>
          </w:rPr>
        </w:r>
        <w:r w:rsidR="003B1E78" w:rsidRPr="003B1E78">
          <w:rPr>
            <w:noProof/>
            <w:webHidden/>
          </w:rPr>
          <w:fldChar w:fldCharType="separate"/>
        </w:r>
        <w:r w:rsidR="000246D0">
          <w:rPr>
            <w:noProof/>
            <w:webHidden/>
          </w:rPr>
          <w:t>41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3" w:history="1">
        <w:r w:rsidR="003B1E78" w:rsidRPr="003B1E78">
          <w:rPr>
            <w:rStyle w:val="Hyperlink"/>
            <w:noProof/>
          </w:rPr>
          <w:t xml:space="preserve">Tabel 4.5 </w:t>
        </w:r>
        <w:r w:rsidR="003B1E78">
          <w:rPr>
            <w:rStyle w:val="Hyperlink"/>
            <w:noProof/>
          </w:rPr>
          <w:tab/>
        </w:r>
        <w:r w:rsidR="003B1E78" w:rsidRPr="003B1E78">
          <w:rPr>
            <w:rStyle w:val="Hyperlink"/>
            <w:noProof/>
          </w:rPr>
          <w:t>Nilai BIC Optimal dan Silhouette Score per Tahun (K-Scan 2–12)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_Toc234590723 \h </w:instrText>
        </w:r>
        <w:r w:rsidR="003B1E78" w:rsidRPr="003B1E78">
          <w:rPr>
            <w:noProof/>
            <w:webHidden/>
          </w:rPr>
        </w:r>
        <w:r w:rsidR="003B1E78" w:rsidRPr="003B1E78">
          <w:rPr>
            <w:noProof/>
            <w:webHidden/>
          </w:rPr>
          <w:fldChar w:fldCharType="separate"/>
        </w:r>
        <w:r w:rsidR="000246D0">
          <w:rPr>
            <w:noProof/>
            <w:webHidden/>
          </w:rPr>
          <w:t>43</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4" w:history="1">
        <w:r w:rsidR="003B1E78" w:rsidRPr="003B1E78">
          <w:rPr>
            <w:rStyle w:val="Hyperlink"/>
            <w:noProof/>
          </w:rPr>
          <w:t xml:space="preserve">Tabel 4.6 </w:t>
        </w:r>
        <w:r w:rsidR="003B1E78">
          <w:rPr>
            <w:rStyle w:val="Hyperlink"/>
            <w:noProof/>
          </w:rPr>
          <w:tab/>
        </w:r>
        <w:r w:rsidR="003B1E78" w:rsidRPr="003B1E78">
          <w:rPr>
            <w:rStyle w:val="Hyperlink"/>
            <w:noProof/>
          </w:rPr>
          <w:t>Analisis Stabilitas Klaster: ARI, Jaccard Similarity, dan Centroid Drift Antar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_Toc234590724 \h </w:instrText>
        </w:r>
        <w:r w:rsidR="003B1E78" w:rsidRPr="003B1E78">
          <w:rPr>
            <w:noProof/>
            <w:webHidden/>
          </w:rPr>
        </w:r>
        <w:r w:rsidR="003B1E78" w:rsidRPr="003B1E78">
          <w:rPr>
            <w:noProof/>
            <w:webHidden/>
          </w:rPr>
          <w:fldChar w:fldCharType="separate"/>
        </w:r>
        <w:r w:rsidR="000246D0">
          <w:rPr>
            <w:noProof/>
            <w:webHidden/>
          </w:rPr>
          <w:t>46</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5" w:history="1">
        <w:r w:rsidR="003B1E78" w:rsidRPr="003B1E78">
          <w:rPr>
            <w:rStyle w:val="Hyperlink"/>
            <w:noProof/>
          </w:rPr>
          <w:t xml:space="preserve">Tabel 4.7 </w:t>
        </w:r>
        <w:r w:rsidR="003B1E78">
          <w:rPr>
            <w:rStyle w:val="Hyperlink"/>
            <w:noProof/>
          </w:rPr>
          <w:tab/>
        </w:r>
        <w:r w:rsidR="003B1E78" w:rsidRPr="003B1E78">
          <w:rPr>
            <w:rStyle w:val="Hyperlink"/>
            <w:noProof/>
          </w:rPr>
          <w:t>Ringkasan Metrik Evaluasi Internal GMM per Periode</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_Toc234590725 \h </w:instrText>
        </w:r>
        <w:r w:rsidR="003B1E78" w:rsidRPr="003B1E78">
          <w:rPr>
            <w:noProof/>
            <w:webHidden/>
          </w:rPr>
        </w:r>
        <w:r w:rsidR="003B1E78" w:rsidRPr="003B1E78">
          <w:rPr>
            <w:noProof/>
            <w:webHidden/>
          </w:rPr>
          <w:fldChar w:fldCharType="separate"/>
        </w:r>
        <w:r w:rsidR="000246D0">
          <w:rPr>
            <w:noProof/>
            <w:webHidden/>
          </w:rPr>
          <w:t>49</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6" w:history="1">
        <w:r w:rsidR="003B1E78" w:rsidRPr="003B1E78">
          <w:rPr>
            <w:rStyle w:val="Hyperlink"/>
            <w:noProof/>
          </w:rPr>
          <w:t xml:space="preserve">Tabel 4.8 </w:t>
        </w:r>
        <w:r w:rsidR="003B1E78">
          <w:rPr>
            <w:rStyle w:val="Hyperlink"/>
            <w:noProof/>
          </w:rPr>
          <w:tab/>
        </w:r>
        <w:r w:rsidR="003B1E78" w:rsidRPr="003B1E78">
          <w:rPr>
            <w:rStyle w:val="Hyperlink"/>
            <w:noProof/>
          </w:rPr>
          <w:t>Perbandingan Metrik Klasterisasi GMM vs K-Means (Data 2024, K=2)</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_Toc234590726 \h </w:instrText>
        </w:r>
        <w:r w:rsidR="003B1E78" w:rsidRPr="003B1E78">
          <w:rPr>
            <w:noProof/>
            <w:webHidden/>
          </w:rPr>
        </w:r>
        <w:r w:rsidR="003B1E78" w:rsidRPr="003B1E78">
          <w:rPr>
            <w:noProof/>
            <w:webHidden/>
          </w:rPr>
          <w:fldChar w:fldCharType="separate"/>
        </w:r>
        <w:r w:rsidR="000246D0">
          <w:rPr>
            <w:noProof/>
            <w:webHidden/>
          </w:rPr>
          <w:t>51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7" w:history="1">
        <w:r w:rsidR="003B1E78" w:rsidRPr="003B1E78">
          <w:rPr>
            <w:rStyle w:val="Hyperlink"/>
            <w:noProof/>
          </w:rPr>
          <w:t xml:space="preserve">Tabel 4.9 </w:t>
        </w:r>
        <w:r w:rsidR="003B1E78">
          <w:rPr>
            <w:rStyle w:val="Hyperlink"/>
            <w:noProof/>
          </w:rPr>
          <w:tab/>
        </w:r>
        <w:r w:rsidR="003B1E78" w:rsidRPr="003B1E78">
          <w:rPr>
            <w:rStyle w:val="Hyperlink"/>
            <w:noProof/>
          </w:rPr>
          <w:t>Profil Klaster GMM Tahun 2019 (Pre COVID Baseline, N=146)</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_Toc234590727 \h </w:instrText>
        </w:r>
        <w:r w:rsidR="003B1E78" w:rsidRPr="003B1E78">
          <w:rPr>
            <w:noProof/>
            <w:webHidden/>
          </w:rPr>
        </w:r>
        <w:r w:rsidR="003B1E78" w:rsidRPr="003B1E78">
          <w:rPr>
            <w:noProof/>
            <w:webHidden/>
          </w:rPr>
          <w:fldChar w:fldCharType="separate"/>
        </w:r>
        <w:r w:rsidR="000246D0">
          <w:rPr>
            <w:noProof/>
            <w:webHidden/>
          </w:rPr>
          <w:t>52</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8" w:history="1">
        <w:r w:rsidR="003B1E78" w:rsidRPr="003B1E78">
          <w:rPr>
            <w:rStyle w:val="Hyperlink"/>
            <w:noProof/>
          </w:rPr>
          <w:t xml:space="preserve">Tabel 4.10 </w:t>
        </w:r>
        <w:r w:rsidR="003B1E78">
          <w:rPr>
            <w:rStyle w:val="Hyperlink"/>
            <w:noProof/>
          </w:rPr>
          <w:tab/>
        </w:r>
        <w:r w:rsidR="003B1E78" w:rsidRPr="003B1E78">
          <w:rPr>
            <w:rStyle w:val="Hyperlink"/>
            <w:noProof/>
          </w:rPr>
          <w:t>Profil Klaster GMM Tahun 2020 (COVID Crisis Awal Pandemi, N=274)</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_Toc234590728 \h </w:instrText>
        </w:r>
        <w:r w:rsidR="003B1E78" w:rsidRPr="003B1E78">
          <w:rPr>
            <w:noProof/>
            <w:webHidden/>
          </w:rPr>
        </w:r>
        <w:r w:rsidR="003B1E78" w:rsidRPr="003B1E78">
          <w:rPr>
            <w:noProof/>
            <w:webHidden/>
          </w:rPr>
          <w:fldChar w:fldCharType="separate"/>
        </w:r>
        <w:r w:rsidR="000246D0">
          <w:rPr>
            <w:noProof/>
            <w:webHidden/>
          </w:rPr>
          <w:t>55</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29" w:history="1">
        <w:r w:rsidR="003B1E78" w:rsidRPr="003B1E78">
          <w:rPr>
            <w:rStyle w:val="Hyperlink"/>
            <w:noProof/>
          </w:rPr>
          <w:t xml:space="preserve">Tabel 4.11 </w:t>
        </w:r>
        <w:r w:rsidR="003B1E78">
          <w:rPr>
            <w:rStyle w:val="Hyperlink"/>
            <w:noProof/>
          </w:rPr>
          <w:tab/>
        </w:r>
        <w:r w:rsidR="003B1E78" w:rsidRPr="003B1E78">
          <w:rPr>
            <w:rStyle w:val="Hyperlink"/>
            <w:noProof/>
          </w:rPr>
          <w:t>Profil Klaster GMM Tahun 2021 (COVID Crisis Puncak Adaptasi, N=301)</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_Toc234590729 \h </w:instrText>
        </w:r>
        <w:r w:rsidR="003B1E78" w:rsidRPr="003B1E78">
          <w:rPr>
            <w:noProof/>
            <w:webHidden/>
          </w:rPr>
        </w:r>
        <w:r w:rsidR="003B1E78" w:rsidRPr="003B1E78">
          <w:rPr>
            <w:noProof/>
            <w:webHidden/>
          </w:rPr>
          <w:fldChar w:fldCharType="separate"/>
        </w:r>
        <w:r w:rsidR="000246D0">
          <w:rPr>
            <w:noProof/>
            <w:webHidden/>
          </w:rPr>
          <w:t>56</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0" w:history="1">
        <w:r w:rsidR="003B1E78" w:rsidRPr="003B1E78">
          <w:rPr>
            <w:rStyle w:val="Hyperlink"/>
            <w:noProof/>
          </w:rPr>
          <w:t xml:space="preserve">Tabel 4.12 </w:t>
        </w:r>
        <w:r w:rsidR="003B1E78">
          <w:rPr>
            <w:rStyle w:val="Hyperlink"/>
            <w:noProof/>
          </w:rPr>
          <w:tab/>
        </w:r>
        <w:r w:rsidR="003B1E78" w:rsidRPr="003B1E78">
          <w:rPr>
            <w:rStyle w:val="Hyperlink"/>
            <w:noProof/>
          </w:rPr>
          <w:t>Profil Klaster GMM Tahun 2022 (Recovery Awal Pemulihan, N=458)</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_Toc234590730 \h </w:instrText>
        </w:r>
        <w:r w:rsidR="003B1E78" w:rsidRPr="003B1E78">
          <w:rPr>
            <w:noProof/>
            <w:webHidden/>
          </w:rPr>
        </w:r>
        <w:r w:rsidR="003B1E78" w:rsidRPr="003B1E78">
          <w:rPr>
            <w:noProof/>
            <w:webHidden/>
          </w:rPr>
          <w:fldChar w:fldCharType="separate"/>
        </w:r>
        <w:r w:rsidR="000246D0">
          <w:rPr>
            <w:noProof/>
            <w:webHidden/>
          </w:rPr>
          <w:t>58</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1" w:history="1">
        <w:r w:rsidR="003B1E78" w:rsidRPr="003B1E78">
          <w:rPr>
            <w:rStyle w:val="Hyperlink"/>
            <w:noProof/>
          </w:rPr>
          <w:t xml:space="preserve">Tabel 4.13 </w:t>
        </w:r>
        <w:r w:rsidR="003B1E78">
          <w:rPr>
            <w:rStyle w:val="Hyperlink"/>
            <w:noProof/>
          </w:rPr>
          <w:tab/>
        </w:r>
        <w:r w:rsidR="003B1E78" w:rsidRPr="003B1E78">
          <w:rPr>
            <w:rStyle w:val="Hyperlink"/>
            <w:noProof/>
          </w:rPr>
          <w:t>Profil Klaster GMM Tahun 2023 (Recovery Konsolidasi, N=680)</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_Toc234590731 \h </w:instrText>
        </w:r>
        <w:r w:rsidR="003B1E78" w:rsidRPr="003B1E78">
          <w:rPr>
            <w:noProof/>
            <w:webHidden/>
          </w:rPr>
        </w:r>
        <w:r w:rsidR="003B1E78" w:rsidRPr="003B1E78">
          <w:rPr>
            <w:noProof/>
            <w:webHidden/>
          </w:rPr>
          <w:fldChar w:fldCharType="separate"/>
        </w:r>
        <w:r w:rsidR="000246D0">
          <w:rPr>
            <w:noProof/>
            <w:webHidden/>
          </w:rPr>
          <w:t>60</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2" w:history="1">
        <w:r w:rsidR="003B1E78" w:rsidRPr="003B1E78">
          <w:rPr>
            <w:rStyle w:val="Hyperlink"/>
            <w:noProof/>
          </w:rPr>
          <w:t xml:space="preserve">Tabel 4.14 </w:t>
        </w:r>
        <w:r w:rsidR="003B1E78">
          <w:rPr>
            <w:rStyle w:val="Hyperlink"/>
            <w:noProof/>
          </w:rPr>
          <w:tab/>
        </w:r>
        <w:r w:rsidR="003B1E78" w:rsidRPr="003B1E78">
          <w:rPr>
            <w:rStyle w:val="Hyperlink"/>
            <w:noProof/>
          </w:rPr>
          <w:t>Profil Klaster GMM Tahun 2024 (Recovery Stabilisasi, N=503)</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_Toc234590732 \h </w:instrText>
        </w:r>
        <w:r w:rsidR="003B1E78" w:rsidRPr="003B1E78">
          <w:rPr>
            <w:noProof/>
            <w:webHidden/>
          </w:rPr>
        </w:r>
        <w:r w:rsidR="003B1E78" w:rsidRPr="003B1E78">
          <w:rPr>
            <w:noProof/>
            <w:webHidden/>
          </w:rPr>
          <w:fldChar w:fldCharType="separate"/>
        </w:r>
        <w:r w:rsidR="000246D0">
          <w:rPr>
            <w:noProof/>
            <w:webHidden/>
          </w:rPr>
          <w:t>61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3" w:history="1">
        <w:r w:rsidR="003B1E78" w:rsidRPr="003B1E78">
          <w:rPr>
            <w:rStyle w:val="Hyperlink"/>
            <w:noProof/>
          </w:rPr>
          <w:t xml:space="preserve">Tabel 4.15 </w:t>
        </w:r>
        <w:r w:rsidR="003B1E78">
          <w:rPr>
            <w:rStyle w:val="Hyperlink"/>
            <w:noProof/>
          </w:rPr>
          <w:tab/>
        </w:r>
        <w:r w:rsidR="003B1E78" w:rsidRPr="003B1E78">
          <w:rPr>
            <w:rStyle w:val="Hyperlink"/>
            <w:noProof/>
          </w:rPr>
          <w:t>Matriks Evolusi Proporsi Klaster 2019–2024 (Lifecycle Analysis)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_Toc234590733 \h </w:instrText>
        </w:r>
        <w:r w:rsidR="003B1E78" w:rsidRPr="003B1E78">
          <w:rPr>
            <w:noProof/>
            <w:webHidden/>
          </w:rPr>
        </w:r>
        <w:r w:rsidR="003B1E78" w:rsidRPr="003B1E78">
          <w:rPr>
            <w:noProof/>
            <w:webHidden/>
          </w:rPr>
          <w:fldChar w:fldCharType="separate"/>
        </w:r>
        <w:r w:rsidR="000246D0">
          <w:rPr>
            <w:noProof/>
            <w:webHidden/>
          </w:rPr>
          <w:t>64</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4" w:history="1">
        <w:r w:rsidR="003B1E78" w:rsidRPr="003B1E78">
          <w:rPr>
            <w:rStyle w:val="Hyperlink"/>
            <w:noProof/>
          </w:rPr>
          <w:t xml:space="preserve">Tabel 4.16 </w:t>
        </w:r>
        <w:r w:rsidR="003B1E78">
          <w:rPr>
            <w:rStyle w:val="Hyperlink"/>
            <w:noProof/>
          </w:rPr>
          <w:tab/>
        </w:r>
        <w:r w:rsidR="003B1E78" w:rsidRPr="003B1E78">
          <w:rPr>
            <w:rStyle w:val="Hyperlink"/>
            <w:noProof/>
          </w:rPr>
          <w:t>Prioritasi Segmen untuk Rekrutmen 2025 Berbasis Tren GMM Time Series</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_Toc234590734 \h </w:instrText>
        </w:r>
        <w:r w:rsidR="003B1E78" w:rsidRPr="003B1E78">
          <w:rPr>
            <w:noProof/>
            <w:webHidden/>
          </w:rPr>
        </w:r>
        <w:r w:rsidR="003B1E78" w:rsidRPr="003B1E78">
          <w:rPr>
            <w:noProof/>
            <w:webHidden/>
          </w:rPr>
          <w:fldChar w:fldCharType="separate"/>
        </w:r>
        <w:r w:rsidR="000246D0">
          <w:rPr>
            <w:noProof/>
            <w:webHidden/>
          </w:rPr>
          <w:t>69</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5" w:history="1">
        <w:r w:rsidR="003B1E78" w:rsidRPr="003B1E78">
          <w:rPr>
            <w:rStyle w:val="Hyperlink"/>
            <w:noProof/>
          </w:rPr>
          <w:t xml:space="preserve">Tabel 4.17 </w:t>
        </w:r>
        <w:r w:rsidR="003B1E78">
          <w:rPr>
            <w:rStyle w:val="Hyperlink"/>
            <w:noProof/>
          </w:rPr>
          <w:tab/>
        </w:r>
        <w:r w:rsidR="003B1E78" w:rsidRPr="003B1E78">
          <w:rPr>
            <w:rStyle w:val="Hyperlink"/>
            <w:noProof/>
          </w:rPr>
          <w:t>Rekomendasi Strategi Channel Rekrutmen Berbasis Profil Klaster 2025</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_Toc234590735 \h </w:instrText>
        </w:r>
        <w:r w:rsidR="003B1E78" w:rsidRPr="003B1E78">
          <w:rPr>
            <w:noProof/>
            <w:webHidden/>
          </w:rPr>
        </w:r>
        <w:r w:rsidR="003B1E78" w:rsidRPr="003B1E78">
          <w:rPr>
            <w:noProof/>
            <w:webHidden/>
          </w:rPr>
          <w:fldChar w:fldCharType="separate"/>
        </w:r>
        <w:r w:rsidR="000246D0">
          <w:rPr>
            <w:noProof/>
            <w:webHidden/>
          </w:rPr>
          <w:t>70</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6" w:history="1">
        <w:r w:rsidR="003B1E78" w:rsidRPr="003B1E78">
          <w:rPr>
            <w:rStyle w:val="Hyperlink"/>
            <w:noProof/>
          </w:rPr>
          <w:t xml:space="preserve">Tabel 4.18 </w:t>
        </w:r>
        <w:r w:rsidR="003B1E78">
          <w:rPr>
            <w:rStyle w:val="Hyperlink"/>
            <w:noProof/>
          </w:rPr>
          <w:tab/>
        </w:r>
        <w:r w:rsidR="003B1E78" w:rsidRPr="003B1E78">
          <w:rPr>
            <w:rStyle w:val="Hyperlink"/>
            <w:noProof/>
          </w:rPr>
          <w:t>Perbandingan Strategi Statis vs Strategi Adaptif GMM Time Series + LLM</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_Toc234590736 \h </w:instrText>
        </w:r>
        <w:r w:rsidR="003B1E78" w:rsidRPr="003B1E78">
          <w:rPr>
            <w:noProof/>
            <w:webHidden/>
          </w:rPr>
        </w:r>
        <w:r w:rsidR="003B1E78" w:rsidRPr="003B1E78">
          <w:rPr>
            <w:noProof/>
            <w:webHidden/>
          </w:rPr>
          <w:fldChar w:fldCharType="separate"/>
        </w:r>
        <w:r w:rsidR="000246D0">
          <w:rPr>
            <w:noProof/>
            <w:webHidden/>
          </w:rPr>
          <w:t>71</w:t>
        </w:r>
        <w:r w:rsidR="003B1E78" w:rsidRPr="003B1E78">
          <w:rPr>
            <w:noProof/>
            <w:webHidden/>
          </w:rPr>
          <w:fldChar w:fldCharType="end"/>
        </w:r>
      </w:hyperlink>
    </w:p>
    <w:p w:rsidR="003B1E78" w:rsidRPr="003B1E78"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0737" w:history="1">
        <w:r w:rsidR="003B1E78" w:rsidRPr="003B1E78">
          <w:rPr>
            <w:rStyle w:val="Hyperlink"/>
            <w:noProof/>
          </w:rPr>
          <w:t xml:space="preserve">Tabel 4.19 </w:t>
        </w:r>
        <w:r w:rsidR="003B1E78">
          <w:rPr>
            <w:rStyle w:val="Hyperlink"/>
            <w:noProof/>
          </w:rPr>
          <w:tab/>
        </w:r>
        <w:r w:rsidR="003B1E78" w:rsidRPr="003B1E78">
          <w:rPr>
            <w:rStyle w:val="Hyperlink"/>
            <w:noProof/>
          </w:rPr>
          <w:t>Rekapitulasi Skor Validasi Pakar</w:t>
        </w:r>
        <w:r w:rsidR="003B1E78" w:rsidRPr="003B1E78">
          <w:rPr>
            <w:noProof/>
            <w:webHidden/>
          </w:rPr>
          <w:tab/>
        </w:r>
        <w:r w:rsidR="003B1E78" w:rsidRPr="003B1E78">
          <w:rPr>
            <w:noProof/>
            <w:webHidden/>
          </w:rPr>
          <w:fldChar w:fldCharType="begin"/>
        </w:r>
        <w:r w:rsidR="003B1E78" w:rsidRPr="003B1E78">
          <w:rPr>
            <w:noProof/>
            <w:webHidden/>
          </w:rPr>
          <w:instrText xml:space="preserve"> PAGEREF _Toc234590737 \h </w:instrText>
        </w:r>
        <w:r w:rsidR="003B1E78" w:rsidRPr="003B1E78">
          <w:rPr>
            <w:noProof/>
            <w:webHidden/>
          </w:rPr>
        </w:r>
        <w:r w:rsidR="003B1E78" w:rsidRPr="003B1E78">
          <w:rPr>
            <w:noProof/>
            <w:webHidden/>
          </w:rPr>
          <w:fldChar w:fldCharType="separate"/>
        </w:r>
        <w:r w:rsidR="000246D0">
          <w:rPr>
            <w:noProof/>
            <w:webHidden/>
          </w:rPr>
          <w:t>72</w:t>
        </w:r>
        <w:r w:rsidR="003B1E78" w:rsidRPr="003B1E78">
          <w:rPr>
            <w:noProof/>
            <w:webHidden/>
          </w:rPr>
          <w:fldChar w:fldCharType="end"/>
        </w:r>
      </w:hyperlink>
    </w:p>
    <w:p w:rsidR="008174CD" w:rsidRDefault="003B1E78" w:rsidP="000246D0">
      <w:pPr>
        <w:jc w:val="both"/>
      </w:pPr>
      <w:r w:rsidRPr="003B1E78">
        <w:fldChar w:fldCharType="end"/>
      </w:r>
    </w:p>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D30EF2" w:rsidRDefault="00D30EF2">
      <w:pPr>
        <w:rPr>
          <w:color w:val="000000"/>
        </w:rPr>
      </w:pPr>
    </w:p>
    <w:p w:rsidR="009E2270" w:rsidRPr="00B674C1" w:rsidRDefault="00C07CF4" w:rsidP="00B674C1">
      <w:pPr>
        <w:pStyle w:val="Judul1"/>
        <w:rPr>
          <w:b w:val="0"/>
          <w:bCs w:val="0"/>
        </w:rPr>
      </w:pPr>
      <w:bookmarkStart w:id="7" w:name="_Toc234695661"/>
      <w:r w:rsidRPr="00F72138">
        <w:rPr>
          <w:b w:val="0"/>
          <w:bCs w:val="0"/>
        </w:rPr>
        <w:lastRenderedPageBreak/>
        <w:t>DAFTAR GAMBAR</w:t>
      </w:r>
      <w:bookmarkEnd w:id="7"/>
    </w:p>
    <w:p w:rsidR="008174CD" w:rsidRDefault="008174CD"/>
    <w:p w:rsidR="000246D0" w:rsidRPr="000246D0" w:rsidRDefault="00E40756" w:rsidP="000246D0">
      <w:pPr>
        <w:pStyle w:val="TabelGambar"/>
        <w:tabs>
          <w:tab w:val="right" w:leader="dot" w:pos="7927"/>
        </w:tabs>
        <w:jc w:val="both"/>
        <w:rPr>
          <w:rFonts w:asciiTheme="minorHAnsi" w:hAnsiTheme="minorHAnsi" w:cstheme="minorBidi"/>
          <w:noProof/>
        </w:rPr>
      </w:pPr>
      <w:r w:rsidRPr="000246D0">
        <w:fldChar w:fldCharType="begin"/>
      </w:r>
      <w:r w:rsidRPr="000246D0">
        <w:instrText xml:space="preserve"> TOC \h \z \c "Gambar 2." </w:instrText>
      </w:r>
      <w:r w:rsidRPr="000246D0">
        <w:fldChar w:fldCharType="separate"/>
      </w:r>
      <w:hyperlink w:anchor="_Toc234696065" w:history="1">
        <w:r w:rsidR="000246D0" w:rsidRPr="000246D0">
          <w:rPr>
            <w:rStyle w:val="Hyperlink"/>
            <w:bCs/>
            <w:noProof/>
          </w:rPr>
          <w:t>Gambar 2.1 Kerangka Konseptual Penelitian: Hybrid Pipeline IndoBERT–GMM–LLM untuk Optimalisasi Rekrutmen ITSNU Pekalongan</w:t>
        </w:r>
        <w:r w:rsidR="000246D0" w:rsidRPr="000246D0">
          <w:rPr>
            <w:noProof/>
            <w:webHidden/>
          </w:rPr>
          <w:tab/>
        </w:r>
        <w:r w:rsidR="000246D0" w:rsidRPr="000246D0">
          <w:rPr>
            <w:noProof/>
            <w:webHidden/>
          </w:rPr>
          <w:fldChar w:fldCharType="begin"/>
        </w:r>
        <w:r w:rsidR="000246D0" w:rsidRPr="000246D0">
          <w:rPr>
            <w:noProof/>
            <w:webHidden/>
          </w:rPr>
          <w:instrText xml:space="preserve"> PAGEREF _Toc234696065 \h </w:instrText>
        </w:r>
        <w:r w:rsidR="000246D0" w:rsidRPr="000246D0">
          <w:rPr>
            <w:noProof/>
            <w:webHidden/>
          </w:rPr>
        </w:r>
        <w:r w:rsidR="000246D0" w:rsidRPr="000246D0">
          <w:rPr>
            <w:noProof/>
            <w:webHidden/>
          </w:rPr>
          <w:fldChar w:fldCharType="separate"/>
        </w:r>
        <w:r w:rsidR="000246D0" w:rsidRPr="000246D0">
          <w:rPr>
            <w:noProof/>
            <w:webHidden/>
          </w:rPr>
          <w:t>21</w:t>
        </w:r>
        <w:r w:rsidR="000246D0" w:rsidRPr="000246D0">
          <w:rPr>
            <w:noProof/>
            <w:webHidden/>
          </w:rPr>
          <w:fldChar w:fldCharType="end"/>
        </w:r>
      </w:hyperlink>
    </w:p>
    <w:p w:rsidR="00EF0234" w:rsidRPr="000246D0" w:rsidRDefault="00E40756" w:rsidP="000246D0">
      <w:pPr>
        <w:jc w:val="both"/>
        <w:rPr>
          <w:noProof/>
        </w:rPr>
      </w:pPr>
      <w:r w:rsidRPr="000246D0">
        <w:fldChar w:fldCharType="end"/>
      </w:r>
      <w:r w:rsidR="0009675D" w:rsidRPr="000246D0">
        <w:fldChar w:fldCharType="begin"/>
      </w:r>
      <w:r w:rsidR="0009675D" w:rsidRPr="000246D0">
        <w:instrText xml:space="preserve"> TOC \h \z \t "Gambar" \c </w:instrText>
      </w:r>
      <w:r w:rsidR="0009675D" w:rsidRPr="000246D0">
        <w:fldChar w:fldCharType="separate"/>
      </w:r>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0" w:history="1">
        <w:r w:rsidR="00EF0234" w:rsidRPr="000246D0">
          <w:rPr>
            <w:rStyle w:val="Hyperlink"/>
            <w:noProof/>
          </w:rPr>
          <w:t xml:space="preserve">Gambar 3.1 </w:t>
        </w:r>
        <w:r w:rsidR="00EF0234" w:rsidRPr="000246D0">
          <w:rPr>
            <w:rStyle w:val="Hyperlink"/>
            <w:noProof/>
          </w:rPr>
          <w:tab/>
        </w:r>
        <w:r w:rsidR="00EF0234" w:rsidRPr="000246D0">
          <w:rPr>
            <w:rStyle w:val="Hyperlink"/>
            <w:bCs/>
            <w:noProof/>
          </w:rPr>
          <w:t>Flowchart Alur Penelitian: Hybrid Pipeline IndoBERT–GMM–LLM Time Series Berbasis CRISP DM Adaptif (Data PMB ITSNU Pekalongan 6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_Toc234595680 \h </w:instrText>
        </w:r>
        <w:r w:rsidR="00EF0234" w:rsidRPr="000246D0">
          <w:rPr>
            <w:noProof/>
            <w:webHidden/>
          </w:rPr>
        </w:r>
        <w:r w:rsidR="00EF0234" w:rsidRPr="000246D0">
          <w:rPr>
            <w:noProof/>
            <w:webHidden/>
          </w:rPr>
          <w:fldChar w:fldCharType="separate"/>
        </w:r>
        <w:r w:rsidR="000246D0" w:rsidRPr="000246D0">
          <w:rPr>
            <w:noProof/>
            <w:webHidden/>
          </w:rPr>
          <w:t>25</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1" w:history="1">
        <w:r w:rsidR="00EF0234" w:rsidRPr="000246D0">
          <w:rPr>
            <w:rStyle w:val="Hyperlink"/>
            <w:noProof/>
          </w:rPr>
          <w:t xml:space="preserve">Gambar 4.1 </w:t>
        </w:r>
        <w:r w:rsidR="00EF0234" w:rsidRPr="000246D0">
          <w:rPr>
            <w:rStyle w:val="Hyperlink"/>
            <w:noProof/>
          </w:rPr>
          <w:tab/>
          <w:t>Distribusi Jumlah Pendaftar PMB ITSNU Pekalongan per Tahun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_Toc234595681 \h </w:instrText>
        </w:r>
        <w:r w:rsidR="00EF0234" w:rsidRPr="000246D0">
          <w:rPr>
            <w:noProof/>
            <w:webHidden/>
          </w:rPr>
        </w:r>
        <w:r w:rsidR="00EF0234" w:rsidRPr="000246D0">
          <w:rPr>
            <w:noProof/>
            <w:webHidden/>
          </w:rPr>
          <w:fldChar w:fldCharType="separate"/>
        </w:r>
        <w:r w:rsidR="000246D0" w:rsidRPr="000246D0">
          <w:rPr>
            <w:noProof/>
            <w:webHidden/>
          </w:rPr>
          <w:t>38</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2" w:history="1">
        <w:r w:rsidR="00EF0234" w:rsidRPr="000246D0">
          <w:rPr>
            <w:rStyle w:val="Hyperlink"/>
            <w:bCs/>
            <w:noProof/>
          </w:rPr>
          <w:t xml:space="preserve">Gambar 4.2 </w:t>
        </w:r>
        <w:r w:rsidR="00EF0234" w:rsidRPr="000246D0">
          <w:rPr>
            <w:rStyle w:val="Hyperlink"/>
            <w:bCs/>
            <w:noProof/>
          </w:rPr>
          <w:tab/>
          <w:t>Silhouette Score GMM per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_Toc234595682 \h </w:instrText>
        </w:r>
        <w:r w:rsidR="00EF0234" w:rsidRPr="000246D0">
          <w:rPr>
            <w:noProof/>
            <w:webHidden/>
          </w:rPr>
        </w:r>
        <w:r w:rsidR="00EF0234" w:rsidRPr="000246D0">
          <w:rPr>
            <w:noProof/>
            <w:webHidden/>
          </w:rPr>
          <w:fldChar w:fldCharType="separate"/>
        </w:r>
        <w:r w:rsidR="000246D0" w:rsidRPr="000246D0">
          <w:rPr>
            <w:noProof/>
            <w:webHidden/>
          </w:rPr>
          <w:t>45</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3" w:history="1">
        <w:r w:rsidR="00EF0234" w:rsidRPr="000246D0">
          <w:rPr>
            <w:rStyle w:val="Hyperlink"/>
            <w:noProof/>
          </w:rPr>
          <w:t xml:space="preserve">Gambar 4.3 </w:t>
        </w:r>
        <w:r w:rsidR="00EF0234" w:rsidRPr="000246D0">
          <w:rPr>
            <w:rStyle w:val="Hyperlink"/>
            <w:noProof/>
          </w:rPr>
          <w:tab/>
        </w:r>
        <w:r w:rsidR="00EF0234" w:rsidRPr="000246D0">
          <w:rPr>
            <w:rStyle w:val="Hyperlink"/>
            <w:bCs/>
            <w:noProof/>
          </w:rPr>
          <w:t>ARI Stabilitas Klaster Antar Periode (2019–2024)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_Toc234595683 \h </w:instrText>
        </w:r>
        <w:r w:rsidR="00EF0234" w:rsidRPr="000246D0">
          <w:rPr>
            <w:noProof/>
            <w:webHidden/>
          </w:rPr>
        </w:r>
        <w:r w:rsidR="00EF0234" w:rsidRPr="000246D0">
          <w:rPr>
            <w:noProof/>
            <w:webHidden/>
          </w:rPr>
          <w:fldChar w:fldCharType="separate"/>
        </w:r>
        <w:r w:rsidR="000246D0" w:rsidRPr="000246D0">
          <w:rPr>
            <w:noProof/>
            <w:webHidden/>
          </w:rPr>
          <w:t>47</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4" w:history="1">
        <w:r w:rsidR="00EF0234" w:rsidRPr="000246D0">
          <w:rPr>
            <w:rStyle w:val="Hyperlink"/>
            <w:bCs/>
            <w:noProof/>
          </w:rPr>
          <w:t xml:space="preserve">Gambar 4.4 </w:t>
        </w:r>
        <w:r w:rsidR="00EF0234" w:rsidRPr="000246D0">
          <w:rPr>
            <w:rStyle w:val="Hyperlink"/>
            <w:bCs/>
            <w:noProof/>
          </w:rPr>
          <w:tab/>
          <w:t>Proyeksi Jumlah Pendaftar ITSNU Pekalongan Tahun 2025 Berbasis Tren Recovery (2022–2024)</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_Toc234595684 \h </w:instrText>
        </w:r>
        <w:r w:rsidR="00EF0234" w:rsidRPr="000246D0">
          <w:rPr>
            <w:noProof/>
            <w:webHidden/>
          </w:rPr>
        </w:r>
        <w:r w:rsidR="00EF0234" w:rsidRPr="000246D0">
          <w:rPr>
            <w:noProof/>
            <w:webHidden/>
          </w:rPr>
          <w:fldChar w:fldCharType="separate"/>
        </w:r>
        <w:r w:rsidR="000246D0" w:rsidRPr="000246D0">
          <w:rPr>
            <w:noProof/>
            <w:webHidden/>
          </w:rPr>
          <w:t>48</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5" w:history="1">
        <w:r w:rsidR="00EF0234" w:rsidRPr="000246D0">
          <w:rPr>
            <w:rStyle w:val="Hyperlink"/>
            <w:bCs/>
            <w:noProof/>
          </w:rPr>
          <w:t xml:space="preserve">Gambar 4.5a </w:t>
        </w:r>
        <w:r w:rsidR="00EF0234" w:rsidRPr="000246D0">
          <w:rPr>
            <w:rStyle w:val="Hyperlink"/>
            <w:bCs/>
            <w:noProof/>
          </w:rPr>
          <w:tab/>
          <w:t>Distribusi Klaster GMM pada Ruang PCA 2D Tahun 2019 (Pre COVID Baseline)</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_Toc234595685 \h </w:instrText>
        </w:r>
        <w:r w:rsidR="00EF0234" w:rsidRPr="000246D0">
          <w:rPr>
            <w:noProof/>
            <w:webHidden/>
          </w:rPr>
        </w:r>
        <w:r w:rsidR="00EF0234" w:rsidRPr="000246D0">
          <w:rPr>
            <w:noProof/>
            <w:webHidden/>
          </w:rPr>
          <w:fldChar w:fldCharType="separate"/>
        </w:r>
        <w:r w:rsidR="000246D0" w:rsidRPr="000246D0">
          <w:rPr>
            <w:noProof/>
            <w:webHidden/>
          </w:rPr>
          <w:t>54</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6" w:history="1">
        <w:r w:rsidR="00EF0234" w:rsidRPr="000246D0">
          <w:rPr>
            <w:rStyle w:val="Hyperlink"/>
            <w:bCs/>
            <w:noProof/>
          </w:rPr>
          <w:t xml:space="preserve">Gambar 4.5b </w:t>
        </w:r>
        <w:r w:rsidR="00EF0234" w:rsidRPr="000246D0">
          <w:rPr>
            <w:rStyle w:val="Hyperlink"/>
            <w:bCs/>
            <w:noProof/>
          </w:rPr>
          <w:tab/>
          <w:t>Distribusi Klaster GMM pada Ruang PCA 2D Tahun 2020 (COVID Crisis Awal Pandemi)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_Toc234595686 \h </w:instrText>
        </w:r>
        <w:r w:rsidR="00EF0234" w:rsidRPr="000246D0">
          <w:rPr>
            <w:noProof/>
            <w:webHidden/>
          </w:rPr>
        </w:r>
        <w:r w:rsidR="00EF0234" w:rsidRPr="000246D0">
          <w:rPr>
            <w:noProof/>
            <w:webHidden/>
          </w:rPr>
          <w:fldChar w:fldCharType="separate"/>
        </w:r>
        <w:r w:rsidR="000246D0" w:rsidRPr="000246D0">
          <w:rPr>
            <w:noProof/>
            <w:webHidden/>
          </w:rPr>
          <w:t>56</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7" w:history="1">
        <w:r w:rsidR="00EF0234" w:rsidRPr="000246D0">
          <w:rPr>
            <w:rStyle w:val="Hyperlink"/>
            <w:bCs/>
            <w:noProof/>
          </w:rPr>
          <w:t xml:space="preserve">Gambar 4.5c </w:t>
        </w:r>
        <w:r w:rsidR="00EF0234" w:rsidRPr="000246D0">
          <w:rPr>
            <w:rStyle w:val="Hyperlink"/>
            <w:bCs/>
            <w:noProof/>
          </w:rPr>
          <w:tab/>
          <w:t>Distribusi Klaster GMM pada Ruang PCA 2D Tahun 2021 (COVID Crisis Puncak Adaptasi)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_Toc234595687 \h </w:instrText>
        </w:r>
        <w:r w:rsidR="00EF0234" w:rsidRPr="000246D0">
          <w:rPr>
            <w:noProof/>
            <w:webHidden/>
          </w:rPr>
        </w:r>
        <w:r w:rsidR="00EF0234" w:rsidRPr="000246D0">
          <w:rPr>
            <w:noProof/>
            <w:webHidden/>
          </w:rPr>
          <w:fldChar w:fldCharType="separate"/>
        </w:r>
        <w:r w:rsidR="000246D0" w:rsidRPr="000246D0">
          <w:rPr>
            <w:noProof/>
            <w:webHidden/>
          </w:rPr>
          <w:t>57</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8" w:history="1">
        <w:r w:rsidR="00EF0234" w:rsidRPr="000246D0">
          <w:rPr>
            <w:rStyle w:val="Hyperlink"/>
            <w:bCs/>
            <w:noProof/>
          </w:rPr>
          <w:t xml:space="preserve">Gambar 4.5d </w:t>
        </w:r>
        <w:r w:rsidR="00EF0234" w:rsidRPr="000246D0">
          <w:rPr>
            <w:rStyle w:val="Hyperlink"/>
            <w:bCs/>
            <w:noProof/>
          </w:rPr>
          <w:tab/>
          <w:t>Distribusi Klaster GMM pada Ruang PCA 2D Tahun 2022 (Recovery Awal Pemulihan)</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_Toc234595688 \h </w:instrText>
        </w:r>
        <w:r w:rsidR="00EF0234" w:rsidRPr="000246D0">
          <w:rPr>
            <w:noProof/>
            <w:webHidden/>
          </w:rPr>
        </w:r>
        <w:r w:rsidR="00EF0234" w:rsidRPr="000246D0">
          <w:rPr>
            <w:noProof/>
            <w:webHidden/>
          </w:rPr>
          <w:fldChar w:fldCharType="separate"/>
        </w:r>
        <w:r w:rsidR="000246D0" w:rsidRPr="000246D0">
          <w:rPr>
            <w:noProof/>
            <w:webHidden/>
          </w:rPr>
          <w:t>59</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89" w:history="1">
        <w:r w:rsidR="00EF0234" w:rsidRPr="000246D0">
          <w:rPr>
            <w:rStyle w:val="Hyperlink"/>
            <w:bCs/>
            <w:noProof/>
          </w:rPr>
          <w:t xml:space="preserve">Gambar 4.5e </w:t>
        </w:r>
        <w:r w:rsidR="00EF0234" w:rsidRPr="000246D0">
          <w:rPr>
            <w:rStyle w:val="Hyperlink"/>
            <w:bCs/>
            <w:noProof/>
          </w:rPr>
          <w:tab/>
          <w:t>Distribusi Klaster GMM pada Ruang PCA 2D Tahun 2023 (Recovery Konsolidasi)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_Toc234595689 \h </w:instrText>
        </w:r>
        <w:r w:rsidR="00EF0234" w:rsidRPr="000246D0">
          <w:rPr>
            <w:noProof/>
            <w:webHidden/>
          </w:rPr>
        </w:r>
        <w:r w:rsidR="00EF0234" w:rsidRPr="000246D0">
          <w:rPr>
            <w:noProof/>
            <w:webHidden/>
          </w:rPr>
          <w:fldChar w:fldCharType="separate"/>
        </w:r>
        <w:r w:rsidR="000246D0" w:rsidRPr="000246D0">
          <w:rPr>
            <w:noProof/>
            <w:webHidden/>
          </w:rPr>
          <w:t>61</w:t>
        </w:r>
        <w:r w:rsidR="00EF0234" w:rsidRPr="000246D0">
          <w:rPr>
            <w:noProof/>
            <w:webHidden/>
          </w:rPr>
          <w:fldChar w:fldCharType="end"/>
        </w:r>
      </w:hyperlink>
    </w:p>
    <w:p w:rsidR="00EF0234" w:rsidRPr="000246D0" w:rsidRDefault="00C77AE5" w:rsidP="000246D0">
      <w:pPr>
        <w:pStyle w:val="TabelGambar"/>
        <w:tabs>
          <w:tab w:val="right" w:leader="dot" w:pos="7927"/>
        </w:tabs>
        <w:jc w:val="both"/>
        <w:rPr>
          <w:rFonts w:asciiTheme="minorHAnsi" w:hAnsiTheme="minorHAnsi" w:cstheme="minorBidi"/>
          <w:noProof/>
          <w:kern w:val="2"/>
          <w:lang w:val="en-ID" w:eastAsia="en-ID"/>
          <w14:ligatures w14:val="standardContextual"/>
        </w:rPr>
      </w:pPr>
      <w:hyperlink w:anchor="_Toc234595690" w:history="1">
        <w:r w:rsidR="00EF0234" w:rsidRPr="000246D0">
          <w:rPr>
            <w:rStyle w:val="Hyperlink"/>
            <w:bCs/>
            <w:noProof/>
          </w:rPr>
          <w:t xml:space="preserve">Gambar 4.5f </w:t>
        </w:r>
        <w:r w:rsidR="00EF0234" w:rsidRPr="000246D0">
          <w:rPr>
            <w:rStyle w:val="Hyperlink"/>
            <w:bCs/>
            <w:noProof/>
          </w:rPr>
          <w:tab/>
          <w:t>Distribusi Klaster GMM pada Ruang PCA 2D Tahun 2024 (Recovery Stabilisasi)</w:t>
        </w:r>
        <w:r w:rsidR="00EF0234" w:rsidRPr="000246D0">
          <w:rPr>
            <w:noProof/>
            <w:webHidden/>
          </w:rPr>
          <w:tab/>
        </w:r>
        <w:r w:rsidR="00EF0234" w:rsidRPr="000246D0">
          <w:rPr>
            <w:noProof/>
            <w:webHidden/>
          </w:rPr>
          <w:fldChar w:fldCharType="begin"/>
        </w:r>
        <w:r w:rsidR="00EF0234" w:rsidRPr="000246D0">
          <w:rPr>
            <w:noProof/>
            <w:webHidden/>
          </w:rPr>
          <w:instrText xml:space="preserve"> PAGEREF _Toc234595690 \h </w:instrText>
        </w:r>
        <w:r w:rsidR="00EF0234" w:rsidRPr="000246D0">
          <w:rPr>
            <w:noProof/>
            <w:webHidden/>
          </w:rPr>
        </w:r>
        <w:r w:rsidR="00EF0234" w:rsidRPr="000246D0">
          <w:rPr>
            <w:noProof/>
            <w:webHidden/>
          </w:rPr>
          <w:fldChar w:fldCharType="separate"/>
        </w:r>
        <w:r w:rsidR="000246D0" w:rsidRPr="000246D0">
          <w:rPr>
            <w:noProof/>
            <w:webHidden/>
          </w:rPr>
          <w:t>63</w:t>
        </w:r>
        <w:r w:rsidR="00EF0234" w:rsidRPr="000246D0">
          <w:rPr>
            <w:noProof/>
            <w:webHidden/>
          </w:rPr>
          <w:fldChar w:fldCharType="end"/>
        </w:r>
      </w:hyperlink>
    </w:p>
    <w:p w:rsidR="008174CD" w:rsidRPr="0009675D" w:rsidRDefault="0009675D" w:rsidP="000246D0">
      <w:pPr>
        <w:jc w:val="both"/>
      </w:pPr>
      <w:r w:rsidRPr="000246D0">
        <w:fldChar w:fldCharType="end"/>
      </w:r>
    </w:p>
    <w:p w:rsidR="008174CD" w:rsidRPr="0009675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9E2270" w:rsidRPr="00F72138" w:rsidRDefault="00C07CF4" w:rsidP="00F72138">
      <w:pPr>
        <w:pStyle w:val="Judul1"/>
        <w:rPr>
          <w:b w:val="0"/>
          <w:bCs w:val="0"/>
        </w:rPr>
      </w:pPr>
      <w:bookmarkStart w:id="8" w:name="_Toc234695662"/>
      <w:r w:rsidRPr="00F72138">
        <w:rPr>
          <w:b w:val="0"/>
          <w:bCs w:val="0"/>
        </w:rPr>
        <w:lastRenderedPageBreak/>
        <w:t>DAFTAR SINGKATAN</w:t>
      </w:r>
      <w:bookmarkEnd w:id="8"/>
    </w:p>
    <w:p w:rsidR="009E2270" w:rsidRDefault="009E2270"/>
    <w:p w:rsidR="00176DA5" w:rsidRDefault="00176DA5" w:rsidP="00176DA5">
      <w:pPr>
        <w:spacing w:after="240"/>
      </w:pPr>
      <w:r>
        <w:t>Berikut adalah daftar singkatan yang digunakan di dalam penulisan tesis ini:</w:t>
      </w:r>
    </w:p>
    <w:tbl>
      <w:tblPr>
        <w:tblW w:w="0" w:type="auto"/>
        <w:tblLook w:val="04A0" w:firstRow="1" w:lastRow="0" w:firstColumn="1" w:lastColumn="0" w:noHBand="0" w:noVBand="1"/>
      </w:tblPr>
      <w:tblGrid>
        <w:gridCol w:w="1629"/>
        <w:gridCol w:w="352"/>
        <w:gridCol w:w="5956"/>
      </w:tblGrid>
      <w:tr w:rsidR="00176DA5" w:rsidTr="005B1680">
        <w:tc>
          <w:tcPr>
            <w:tcW w:w="1701" w:type="dxa"/>
          </w:tcPr>
          <w:p w:rsidR="00176DA5" w:rsidRDefault="00176DA5" w:rsidP="00176DA5">
            <w:pPr>
              <w:spacing w:line="480" w:lineRule="auto"/>
            </w:pPr>
            <w:r>
              <w:t>AIC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Akaike Information Criterion</w:t>
            </w:r>
          </w:p>
        </w:tc>
      </w:tr>
      <w:tr w:rsidR="00176DA5" w:rsidTr="005B1680">
        <w:tc>
          <w:tcPr>
            <w:tcW w:w="1701" w:type="dxa"/>
          </w:tcPr>
          <w:p w:rsidR="00176DA5" w:rsidRDefault="00176DA5" w:rsidP="00176DA5">
            <w:pPr>
              <w:spacing w:line="480" w:lineRule="auto"/>
            </w:pPr>
            <w:r>
              <w:t>API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Application Programming Interface</w:t>
            </w:r>
          </w:p>
        </w:tc>
      </w:tr>
      <w:tr w:rsidR="00176DA5" w:rsidTr="005B1680">
        <w:tc>
          <w:tcPr>
            <w:tcW w:w="1701" w:type="dxa"/>
          </w:tcPr>
          <w:p w:rsidR="00176DA5" w:rsidRDefault="00176DA5" w:rsidP="00176DA5">
            <w:pPr>
              <w:spacing w:line="480" w:lineRule="auto"/>
            </w:pPr>
            <w:r>
              <w:t>ARI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Adjusted Rand Index</w:t>
            </w:r>
          </w:p>
        </w:tc>
      </w:tr>
      <w:tr w:rsidR="00176DA5" w:rsidTr="005B1680">
        <w:tc>
          <w:tcPr>
            <w:tcW w:w="1701" w:type="dxa"/>
          </w:tcPr>
          <w:p w:rsidR="00176DA5" w:rsidRDefault="00176DA5" w:rsidP="00176DA5">
            <w:pPr>
              <w:spacing w:line="480" w:lineRule="auto"/>
            </w:pPr>
            <w:r>
              <w:t>BIC</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Bayesian Information Criterion</w:t>
            </w:r>
          </w:p>
        </w:tc>
      </w:tr>
      <w:tr w:rsidR="00176DA5" w:rsidTr="005B1680">
        <w:tc>
          <w:tcPr>
            <w:tcW w:w="1701" w:type="dxa"/>
          </w:tcPr>
          <w:p w:rsidR="00176DA5" w:rsidRDefault="00176DA5" w:rsidP="00176DA5">
            <w:pPr>
              <w:spacing w:line="480" w:lineRule="auto"/>
            </w:pPr>
            <w:r>
              <w:t>CRISP-DM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Cross-Industry Standard Process for Data Mining</w:t>
            </w:r>
          </w:p>
        </w:tc>
      </w:tr>
      <w:tr w:rsidR="00176DA5" w:rsidTr="005B1680">
        <w:tc>
          <w:tcPr>
            <w:tcW w:w="1701" w:type="dxa"/>
          </w:tcPr>
          <w:p w:rsidR="00176DA5" w:rsidRDefault="00176DA5" w:rsidP="00176DA5">
            <w:pPr>
              <w:spacing w:line="480" w:lineRule="auto"/>
            </w:pPr>
            <w:r>
              <w:t>CSV</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Comma Separated Values</w:t>
            </w:r>
          </w:p>
        </w:tc>
      </w:tr>
      <w:tr w:rsidR="00176DA5" w:rsidTr="005B1680">
        <w:tc>
          <w:tcPr>
            <w:tcW w:w="1701" w:type="dxa"/>
          </w:tcPr>
          <w:p w:rsidR="00176DA5" w:rsidRDefault="00176DA5" w:rsidP="00176DA5">
            <w:pPr>
              <w:spacing w:line="480" w:lineRule="auto"/>
            </w:pPr>
            <w:r>
              <w:t>GMM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Gaussian Mixture Model</w:t>
            </w:r>
          </w:p>
        </w:tc>
      </w:tr>
      <w:tr w:rsidR="00176DA5" w:rsidTr="005B1680">
        <w:tc>
          <w:tcPr>
            <w:tcW w:w="1701" w:type="dxa"/>
          </w:tcPr>
          <w:p w:rsidR="00176DA5" w:rsidRDefault="00176DA5" w:rsidP="00176DA5">
            <w:pPr>
              <w:spacing w:line="480" w:lineRule="auto"/>
            </w:pPr>
            <w:r>
              <w:t>IndoBERT</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Indonesian Bidirectional Encoder Representations from Transformers</w:t>
            </w:r>
          </w:p>
        </w:tc>
      </w:tr>
      <w:tr w:rsidR="00176DA5" w:rsidTr="005B1680">
        <w:tc>
          <w:tcPr>
            <w:tcW w:w="1701" w:type="dxa"/>
          </w:tcPr>
          <w:p w:rsidR="00176DA5" w:rsidRDefault="00176DA5" w:rsidP="00176DA5">
            <w:pPr>
              <w:spacing w:line="480" w:lineRule="auto"/>
            </w:pPr>
            <w:r>
              <w:t>ITSNU</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Institut Teknologi dan Sains Nahdlatul Ulama</w:t>
            </w:r>
          </w:p>
        </w:tc>
      </w:tr>
      <w:tr w:rsidR="00176DA5" w:rsidTr="005B1680">
        <w:tc>
          <w:tcPr>
            <w:tcW w:w="1701" w:type="dxa"/>
          </w:tcPr>
          <w:p w:rsidR="00176DA5" w:rsidRDefault="00176DA5" w:rsidP="00176DA5">
            <w:pPr>
              <w:spacing w:line="480" w:lineRule="auto"/>
            </w:pPr>
            <w:r>
              <w:t>LLM</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Large Language Model</w:t>
            </w:r>
          </w:p>
        </w:tc>
      </w:tr>
      <w:tr w:rsidR="00176DA5" w:rsidTr="005B1680">
        <w:tc>
          <w:tcPr>
            <w:tcW w:w="1701" w:type="dxa"/>
          </w:tcPr>
          <w:p w:rsidR="00176DA5" w:rsidRDefault="00176DA5" w:rsidP="00176DA5">
            <w:pPr>
              <w:spacing w:line="480" w:lineRule="auto"/>
            </w:pPr>
            <w:r>
              <w:t>PCA</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Principal Component Analysis</w:t>
            </w:r>
          </w:p>
        </w:tc>
      </w:tr>
      <w:tr w:rsidR="00176DA5" w:rsidTr="005B1680">
        <w:tc>
          <w:tcPr>
            <w:tcW w:w="1701" w:type="dxa"/>
          </w:tcPr>
          <w:p w:rsidR="00176DA5" w:rsidRDefault="00176DA5" w:rsidP="00176DA5">
            <w:pPr>
              <w:spacing w:line="480" w:lineRule="auto"/>
            </w:pPr>
            <w:r>
              <w:t>PMB</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Penerimaan Mahasiswa Baru</w:t>
            </w:r>
          </w:p>
        </w:tc>
      </w:tr>
      <w:tr w:rsidR="00176DA5" w:rsidTr="005B1680">
        <w:tc>
          <w:tcPr>
            <w:tcW w:w="1701" w:type="dxa"/>
          </w:tcPr>
          <w:p w:rsidR="00176DA5" w:rsidRDefault="00176DA5" w:rsidP="00176DA5">
            <w:pPr>
              <w:spacing w:line="480" w:lineRule="auto"/>
            </w:pPr>
            <w:r>
              <w:t>TF-IDF</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Term Frequency - Inverse Document Frequency</w:t>
            </w:r>
          </w:p>
        </w:tc>
      </w:tr>
    </w:tbl>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09675D" w:rsidRDefault="0009675D"/>
    <w:p w:rsidR="0009675D" w:rsidRDefault="0009675D"/>
    <w:p w:rsidR="008174CD" w:rsidRDefault="008174CD"/>
    <w:p w:rsidR="008174CD" w:rsidRDefault="008174CD"/>
    <w:p w:rsidR="009E2270" w:rsidRPr="00F72138" w:rsidRDefault="00C07CF4" w:rsidP="00F72138">
      <w:pPr>
        <w:pStyle w:val="Judul1"/>
        <w:rPr>
          <w:b w:val="0"/>
          <w:bCs w:val="0"/>
        </w:rPr>
      </w:pPr>
      <w:bookmarkStart w:id="9" w:name="_Toc234695663"/>
      <w:r w:rsidRPr="00F72138">
        <w:rPr>
          <w:b w:val="0"/>
          <w:bCs w:val="0"/>
        </w:rPr>
        <w:lastRenderedPageBreak/>
        <w:t>DAFTAR SIMBOL</w:t>
      </w:r>
      <w:bookmarkEnd w:id="9"/>
    </w:p>
    <w:p w:rsidR="00176DA5" w:rsidRDefault="00176DA5" w:rsidP="00176DA5">
      <w:pPr>
        <w:spacing w:after="240"/>
      </w:pPr>
    </w:p>
    <w:p w:rsidR="00176DA5" w:rsidRDefault="00176DA5" w:rsidP="00176DA5">
      <w:pPr>
        <w:spacing w:after="240"/>
      </w:pPr>
      <w:r>
        <w:t>Berikut adalah daftar simbol matematis maupun statistik yang digunakan di dalam penulisan tesis ini:</w:t>
      </w:r>
    </w:p>
    <w:tbl>
      <w:tblPr>
        <w:tblW w:w="0" w:type="auto"/>
        <w:tblLook w:val="04A0" w:firstRow="1" w:lastRow="0" w:firstColumn="1" w:lastColumn="0" w:noHBand="0" w:noVBand="1"/>
      </w:tblPr>
      <w:tblGrid>
        <w:gridCol w:w="1615"/>
        <w:gridCol w:w="352"/>
        <w:gridCol w:w="5970"/>
      </w:tblGrid>
      <w:tr w:rsidR="00176DA5" w:rsidTr="005B1680">
        <w:tc>
          <w:tcPr>
            <w:tcW w:w="1701" w:type="dxa"/>
          </w:tcPr>
          <w:p w:rsidR="00176DA5" w:rsidRDefault="00176DA5" w:rsidP="00176DA5">
            <w:pPr>
              <w:spacing w:line="480" w:lineRule="auto"/>
            </w:pPr>
            <w:r>
              <w:t>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klaster pembagian wilayah/segmen mahasiswa</w:t>
            </w:r>
          </w:p>
        </w:tc>
      </w:tr>
      <w:tr w:rsidR="00176DA5" w:rsidTr="005B1680">
        <w:tc>
          <w:tcPr>
            <w:tcW w:w="1701" w:type="dxa"/>
          </w:tcPr>
          <w:p w:rsidR="00176DA5" w:rsidRDefault="00176DA5" w:rsidP="00176DA5">
            <w:pPr>
              <w:spacing w:line="480" w:lineRule="auto"/>
            </w:pPr>
            <w:r>
              <w:t>N</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Jumlah total data (observasi) calon mahasiswa baru</w:t>
            </w:r>
          </w:p>
        </w:tc>
      </w:tr>
      <w:tr w:rsidR="00176DA5" w:rsidTr="005B1680">
        <w:tc>
          <w:tcPr>
            <w:tcW w:w="1701" w:type="dxa"/>
          </w:tcPr>
          <w:p w:rsidR="00176DA5" w:rsidRDefault="00176DA5" w:rsidP="00176DA5">
            <w:pPr>
              <w:spacing w:line="480" w:lineRule="auto"/>
            </w:pPr>
            <w:r>
              <w:t>x_i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data (embedding) dari mahasiswa ke-i</w:t>
            </w:r>
          </w:p>
        </w:tc>
      </w:tr>
      <w:tr w:rsidR="00176DA5" w:rsidTr="005B1680">
        <w:tc>
          <w:tcPr>
            <w:tcW w:w="1701" w:type="dxa"/>
          </w:tcPr>
          <w:p w:rsidR="00176DA5" w:rsidRDefault="00176DA5" w:rsidP="00176DA5">
            <w:pPr>
              <w:spacing w:line="480" w:lineRule="auto"/>
            </w:pPr>
            <w:r>
              <w:t>μ_k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Vektor rata-rata (centroid/mean) dari klaster ke-k</w:t>
            </w:r>
          </w:p>
        </w:tc>
      </w:tr>
      <w:tr w:rsidR="00176DA5" w:rsidTr="005B1680">
        <w:tc>
          <w:tcPr>
            <w:tcW w:w="1701" w:type="dxa"/>
          </w:tcPr>
          <w:p w:rsidR="00176DA5" w:rsidRDefault="00176DA5" w:rsidP="00176DA5">
            <w:pPr>
              <w:spacing w:line="480" w:lineRule="auto"/>
            </w:pPr>
            <w:r>
              <w:t>Σ_k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Matriks kovarians (covariance matrix) dari klaster ke-k</w:t>
            </w:r>
          </w:p>
        </w:tc>
      </w:tr>
      <w:tr w:rsidR="00176DA5" w:rsidTr="005B1680">
        <w:tc>
          <w:tcPr>
            <w:tcW w:w="1701" w:type="dxa"/>
          </w:tcPr>
          <w:p w:rsidR="00176DA5" w:rsidRDefault="00176DA5" w:rsidP="00176DA5">
            <w:pPr>
              <w:spacing w:line="480" w:lineRule="auto"/>
            </w:pPr>
            <w:r>
              <w:t>π_k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Probabilitas prior (bobot campuran) dari klaster ke-k</w:t>
            </w:r>
          </w:p>
        </w:tc>
      </w:tr>
      <w:tr w:rsidR="00176DA5" w:rsidTr="005B1680">
        <w:tc>
          <w:tcPr>
            <w:tcW w:w="1701" w:type="dxa"/>
          </w:tcPr>
          <w:p w:rsidR="00176DA5" w:rsidRDefault="00176DA5" w:rsidP="00176DA5">
            <w:pPr>
              <w:spacing w:line="480" w:lineRule="auto"/>
            </w:pPr>
            <w:r>
              <w:t>N(x|μ,Σ)</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Fungsi kepadatan probabilitas (PDF) distribusi Gaussian Multivariat</w:t>
            </w:r>
          </w:p>
        </w:tc>
      </w:tr>
      <w:tr w:rsidR="00176DA5" w:rsidTr="005B1680">
        <w:tc>
          <w:tcPr>
            <w:tcW w:w="1701" w:type="dxa"/>
          </w:tcPr>
          <w:p w:rsidR="00176DA5" w:rsidRDefault="00176DA5" w:rsidP="00176DA5">
            <w:pPr>
              <w:spacing w:line="480" w:lineRule="auto"/>
            </w:pPr>
            <w:r>
              <w:t>γ(z_{nk})</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Responsibilitas / probabilitas posterior sampel n berada di klaster k</w:t>
            </w:r>
          </w:p>
        </w:tc>
      </w:tr>
      <w:tr w:rsidR="00176DA5" w:rsidTr="005B1680">
        <w:tc>
          <w:tcPr>
            <w:tcW w:w="1701" w:type="dxa"/>
          </w:tcPr>
          <w:p w:rsidR="00176DA5" w:rsidRDefault="00176DA5" w:rsidP="00176DA5">
            <w:pPr>
              <w:spacing w:line="480" w:lineRule="auto"/>
            </w:pPr>
            <w:r>
              <w:t>S_i</w:t>
            </w:r>
          </w:p>
        </w:tc>
        <w:tc>
          <w:tcPr>
            <w:tcW w:w="283" w:type="dxa"/>
          </w:tcPr>
          <w:p w:rsidR="00176DA5" w:rsidRDefault="00176DA5" w:rsidP="00176DA5">
            <w:pPr>
              <w:spacing w:line="480" w:lineRule="auto"/>
            </w:pPr>
            <w:r>
              <w:t>=</w:t>
            </w:r>
          </w:p>
        </w:tc>
        <w:tc>
          <w:tcPr>
            <w:tcW w:w="6803" w:type="dxa"/>
          </w:tcPr>
          <w:p w:rsidR="00176DA5" w:rsidRDefault="00176DA5" w:rsidP="00176DA5">
            <w:pPr>
              <w:spacing w:line="480" w:lineRule="auto"/>
            </w:pPr>
            <w:r>
              <w:t>Silhouette Coefficient dari sampel ke-i</w:t>
            </w:r>
          </w:p>
        </w:tc>
      </w:tr>
    </w:tbl>
    <w:p w:rsidR="009E2270" w:rsidRDefault="009E2270"/>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8174CD" w:rsidRDefault="008174CD"/>
    <w:p w:rsidR="00636B0C" w:rsidRDefault="00636B0C"/>
    <w:p w:rsidR="000246D0" w:rsidRDefault="000246D0" w:rsidP="00F72138">
      <w:pPr>
        <w:pStyle w:val="Judul1"/>
        <w:rPr>
          <w:b w:val="0"/>
          <w:bCs w:val="0"/>
        </w:rPr>
      </w:pPr>
      <w:bookmarkStart w:id="10" w:name="_Toc234695664"/>
    </w:p>
    <w:p w:rsidR="009E2270" w:rsidRPr="00F72138" w:rsidRDefault="00C07CF4" w:rsidP="00F72138">
      <w:pPr>
        <w:pStyle w:val="Judul1"/>
        <w:rPr>
          <w:b w:val="0"/>
          <w:bCs w:val="0"/>
        </w:rPr>
      </w:pPr>
      <w:r w:rsidRPr="00F72138">
        <w:rPr>
          <w:b w:val="0"/>
          <w:bCs w:val="0"/>
        </w:rPr>
        <w:lastRenderedPageBreak/>
        <w:t>DAFTAR LAMPIRAN</w:t>
      </w:r>
      <w:bookmarkEnd w:id="10"/>
    </w:p>
    <w:p w:rsidR="008174CD" w:rsidRDefault="008174CD" w:rsidP="008174CD">
      <w:pPr>
        <w:jc w:val="center"/>
      </w:pPr>
    </w:p>
    <w:p w:rsidR="00E40756" w:rsidRPr="00E40756" w:rsidRDefault="00E40756">
      <w:pPr>
        <w:pStyle w:val="TabelGambar"/>
        <w:tabs>
          <w:tab w:val="right" w:leader="dot" w:pos="7927"/>
        </w:tabs>
        <w:rPr>
          <w:rFonts w:asciiTheme="minorHAnsi" w:hAnsiTheme="minorHAnsi" w:cstheme="minorBidi"/>
          <w:noProof/>
          <w:kern w:val="2"/>
          <w:lang w:val="en-ID" w:eastAsia="en-ID"/>
          <w14:ligatures w14:val="standardContextual"/>
        </w:rPr>
      </w:pPr>
      <w:r>
        <w:fldChar w:fldCharType="begin"/>
      </w:r>
      <w:r>
        <w:instrText xml:space="preserve"> TOC \h \z \c "Lampiran" </w:instrText>
      </w:r>
      <w:r>
        <w:fldChar w:fldCharType="separate"/>
      </w:r>
      <w:hyperlink w:anchor="_Toc234592536" w:history="1">
        <w:r w:rsidRPr="00E40756">
          <w:rPr>
            <w:rStyle w:val="Hyperlink"/>
            <w:noProof/>
          </w:rPr>
          <w:t>Lampiran 1 – Kode Python untuk olah data</w:t>
        </w:r>
        <w:r w:rsidRPr="00E40756">
          <w:rPr>
            <w:noProof/>
            <w:webHidden/>
          </w:rPr>
          <w:tab/>
        </w:r>
        <w:r w:rsidRPr="00E40756">
          <w:rPr>
            <w:noProof/>
            <w:webHidden/>
          </w:rPr>
          <w:fldChar w:fldCharType="begin"/>
        </w:r>
        <w:r w:rsidRPr="00E40756">
          <w:rPr>
            <w:noProof/>
            <w:webHidden/>
          </w:rPr>
          <w:instrText xml:space="preserve"> PAGEREF _Toc234592536 \h </w:instrText>
        </w:r>
        <w:r w:rsidRPr="00E40756">
          <w:rPr>
            <w:noProof/>
            <w:webHidden/>
          </w:rPr>
        </w:r>
        <w:r w:rsidRPr="00E40756">
          <w:rPr>
            <w:noProof/>
            <w:webHidden/>
          </w:rPr>
          <w:fldChar w:fldCharType="separate"/>
        </w:r>
        <w:r w:rsidR="000246D0">
          <w:rPr>
            <w:noProof/>
            <w:webHidden/>
          </w:rPr>
          <w:t>84</w:t>
        </w:r>
        <w:r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7" w:history="1">
        <w:r w:rsidR="00E40756" w:rsidRPr="00E40756">
          <w:rPr>
            <w:rStyle w:val="Hyperlink"/>
            <w:noProof/>
          </w:rPr>
          <w:t>Lampiran 2 – Lembar Bimbingan Tesis</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_Toc234592537 \h </w:instrText>
        </w:r>
        <w:r w:rsidR="00E40756" w:rsidRPr="00E40756">
          <w:rPr>
            <w:noProof/>
            <w:webHidden/>
          </w:rPr>
        </w:r>
        <w:r w:rsidR="00E40756" w:rsidRPr="00E40756">
          <w:rPr>
            <w:noProof/>
            <w:webHidden/>
          </w:rPr>
          <w:fldChar w:fldCharType="separate"/>
        </w:r>
        <w:r w:rsidR="000246D0">
          <w:rPr>
            <w:noProof/>
            <w:webHidden/>
          </w:rPr>
          <w:t>122</w:t>
        </w:r>
        <w:r w:rsidR="00E40756"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8" w:history="1">
        <w:r w:rsidR="00E40756" w:rsidRPr="00E40756">
          <w:rPr>
            <w:rStyle w:val="Hyperlink"/>
            <w:noProof/>
          </w:rPr>
          <w:t>Lampiran 3 – Surat Keterangan Bebas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_Toc234592538 \h </w:instrText>
        </w:r>
        <w:r w:rsidR="00E40756" w:rsidRPr="00E40756">
          <w:rPr>
            <w:noProof/>
            <w:webHidden/>
          </w:rPr>
        </w:r>
        <w:r w:rsidR="00E40756" w:rsidRPr="00E40756">
          <w:rPr>
            <w:noProof/>
            <w:webHidden/>
          </w:rPr>
          <w:fldChar w:fldCharType="separate"/>
        </w:r>
        <w:r w:rsidR="000246D0">
          <w:rPr>
            <w:noProof/>
            <w:webHidden/>
          </w:rPr>
          <w:t>123</w:t>
        </w:r>
        <w:r w:rsidR="00E40756"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39" w:history="1">
        <w:r w:rsidR="00E40756" w:rsidRPr="00E40756">
          <w:rPr>
            <w:rStyle w:val="Hyperlink"/>
            <w:noProof/>
          </w:rPr>
          <w:t>Lampiran 4 – Hasil Cek Plagiarisme</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_Toc234592539 \h </w:instrText>
        </w:r>
        <w:r w:rsidR="00E40756" w:rsidRPr="00E40756">
          <w:rPr>
            <w:noProof/>
            <w:webHidden/>
          </w:rPr>
        </w:r>
        <w:r w:rsidR="00E40756" w:rsidRPr="00E40756">
          <w:rPr>
            <w:noProof/>
            <w:webHidden/>
          </w:rPr>
          <w:fldChar w:fldCharType="separate"/>
        </w:r>
        <w:r w:rsidR="000246D0">
          <w:rPr>
            <w:noProof/>
            <w:webHidden/>
          </w:rPr>
          <w:t>124</w:t>
        </w:r>
        <w:r w:rsidR="00E40756" w:rsidRPr="00E40756">
          <w:rPr>
            <w:noProof/>
            <w:webHidden/>
          </w:rPr>
          <w:fldChar w:fldCharType="end"/>
        </w:r>
      </w:hyperlink>
    </w:p>
    <w:p w:rsidR="00E40756" w:rsidRPr="00E40756" w:rsidRDefault="00C77AE5">
      <w:pPr>
        <w:pStyle w:val="TabelGambar"/>
        <w:tabs>
          <w:tab w:val="right" w:leader="dot" w:pos="7927"/>
        </w:tabs>
        <w:rPr>
          <w:rFonts w:asciiTheme="minorHAnsi" w:hAnsiTheme="minorHAnsi" w:cstheme="minorBidi"/>
          <w:noProof/>
          <w:kern w:val="2"/>
          <w:lang w:val="en-ID" w:eastAsia="en-ID"/>
          <w14:ligatures w14:val="standardContextual"/>
        </w:rPr>
      </w:pPr>
      <w:hyperlink w:anchor="_Toc234592540" w:history="1">
        <w:r w:rsidR="00E40756" w:rsidRPr="00E40756">
          <w:rPr>
            <w:rStyle w:val="Hyperlink"/>
            <w:noProof/>
          </w:rPr>
          <w:t>Lampiran 5 – LOA Jurnal Penelitian</w:t>
        </w:r>
        <w:r w:rsidR="00E40756" w:rsidRPr="00E40756">
          <w:rPr>
            <w:noProof/>
            <w:webHidden/>
          </w:rPr>
          <w:tab/>
        </w:r>
        <w:r w:rsidR="00E40756" w:rsidRPr="00E40756">
          <w:rPr>
            <w:noProof/>
            <w:webHidden/>
          </w:rPr>
          <w:fldChar w:fldCharType="begin"/>
        </w:r>
        <w:r w:rsidR="00E40756" w:rsidRPr="00E40756">
          <w:rPr>
            <w:noProof/>
            <w:webHidden/>
          </w:rPr>
          <w:instrText xml:space="preserve"> PAGEREF _Toc234592540 \h </w:instrText>
        </w:r>
        <w:r w:rsidR="00E40756" w:rsidRPr="00E40756">
          <w:rPr>
            <w:noProof/>
            <w:webHidden/>
          </w:rPr>
        </w:r>
        <w:r w:rsidR="00E40756" w:rsidRPr="00E40756">
          <w:rPr>
            <w:noProof/>
            <w:webHidden/>
          </w:rPr>
          <w:fldChar w:fldCharType="separate"/>
        </w:r>
        <w:r w:rsidR="000246D0">
          <w:rPr>
            <w:noProof/>
            <w:webHidden/>
          </w:rPr>
          <w:t>125</w:t>
        </w:r>
        <w:r w:rsidR="00E40756" w:rsidRPr="00E40756">
          <w:rPr>
            <w:noProof/>
            <w:webHidden/>
          </w:rPr>
          <w:fldChar w:fldCharType="end"/>
        </w:r>
      </w:hyperlink>
    </w:p>
    <w:p w:rsidR="0016561E" w:rsidRDefault="00E40756">
      <w:r>
        <w:fldChar w:fldCharType="end"/>
      </w:r>
      <w:r w:rsidR="0016561E">
        <w:br w:type="page"/>
      </w:r>
    </w:p>
    <w:p w:rsidR="009E2270" w:rsidRDefault="00C07CF4" w:rsidP="0016561E">
      <w:pPr>
        <w:pStyle w:val="Judul1"/>
      </w:pPr>
      <w:bookmarkStart w:id="11" w:name="_Toc234695665"/>
      <w:r>
        <w:lastRenderedPageBreak/>
        <w:t>ABSTRAK</w:t>
      </w:r>
      <w:bookmarkEnd w:id="11"/>
    </w:p>
    <w:p w:rsidR="009E2270" w:rsidRDefault="009E2270">
      <w:pPr>
        <w:jc w:val="center"/>
      </w:pPr>
    </w:p>
    <w:p w:rsidR="009E2270" w:rsidRDefault="00C07CF4">
      <w:pPr>
        <w:jc w:val="center"/>
      </w:pPr>
      <w:r>
        <w:rPr>
          <w:b/>
        </w:rPr>
        <w:t>STRATEGI SEGMENTASI PROBABILISTIK CALON MAHASISWA MENGGUNAKAN GAUSSIAN MIXTURE MODEL DAN OTOMASI ANALISIS LARGE LANGUAGE MODEL UNTUK OPTIMALISASI REKRUTMEN DI ITSNU PEKALONGAN</w:t>
      </w:r>
    </w:p>
    <w:p w:rsidR="009E2270" w:rsidRDefault="009E2270">
      <w:pPr>
        <w:jc w:val="center"/>
      </w:pPr>
    </w:p>
    <w:p w:rsidR="009E2270" w:rsidRDefault="00C07CF4">
      <w:pPr>
        <w:jc w:val="center"/>
      </w:pPr>
      <w:r>
        <w:t>Oleh</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Default="00C07CF4">
      <w:pPr>
        <w:jc w:val="both"/>
      </w:pPr>
      <w:r>
        <w:t>Penelitian ini mengembangkan strategi segmentasi probabilistik untuk mengoptimalkan rekrutmen calon mahasiswa baru di ITSNU Pekalongan berdasarkan data 2.362 pendaftar periode 2019–2024. Kompleksitas data pendaftaran dengan dimensi tinggi, seperti variasi teks dari kolom nama, asal sekolah, dan alamat, menjadi tantangan dalam pengelompokan menggunakan metode konvensional. Pendekatan hybrid diusulkan dengan mengintegrasikan model bahasa IndoBERT untuk ekstraksi fitur semantik berdimensi 768, Gaussian Mixture Model (GMM) untuk clustering probabilistik, dan Large Language Model (LLM) untuk reasoning tren kausal secara otomatis. Metodologi CRISP-DM adaptif time series diterapkan pada 6 periode tahunan. Evaluasi jumlah klaster optimal (K) menggunakan Bayesian Information Criterion (BIC) menunjukkan K=2 secara konsisten pada seluruh periode, dengan posterior probability 0,514–1,000. Analisis stabilitas antar tahun menggunakan centroid drift (Hungarian-matched) menunjukkan tren stabilisasi struktur segmen dari 19,33 (2019→2020) menjadi 2,90 (2022→2023), mengindikasikan konvergensi pasca-pandemi. Metrik ARI tidak digunakan sebagai indikator utama karena keterbatasan pada data cohort tidak berpasangan. Cosine similarity embedding IndoBERT rata-rata 0,999 membuktikan stabilitas representasi semantik. Analisis profil klaster mengungkapkan satu segmen mayoritas homogen (98%+) yang konsisten di setiap tahun dan satu segmen minoritas spesifik, dengan dominasi program studi berbasis teknologi informasi dari wilayah Kabupaten Pekalongan. Sistem otomasi analisis LLM berbasis Hybrid Cognitive Pipeline berhasil menghasilkan reasoning kausal untuk setiap transisi dan rekomendasi rekrutmen prediktif untuk tahun 2025. Integrasi IndoBERT, GMM, dan LLM terbukti mampu mengatasi permasalahan high-dimensionality serta memberikan wawasan segmentasi yang mendukung pengambilan keputusan rekrutmen berbasis data.</w:t>
      </w:r>
    </w:p>
    <w:p w:rsidR="009E2270" w:rsidRDefault="009E2270">
      <w:pPr>
        <w:jc w:val="center"/>
      </w:pPr>
    </w:p>
    <w:p w:rsidR="009E2270" w:rsidRDefault="00C07CF4">
      <w:pPr>
        <w:jc w:val="both"/>
      </w:pPr>
      <w:r>
        <w:t>Kata kunci: segmentasi, GMM, IndoBERT, LLM, rekrutmen, mahasiswa baru</w:t>
      </w:r>
    </w:p>
    <w:p w:rsidR="009E2270" w:rsidRDefault="00C07CF4">
      <w:r>
        <w:br/>
      </w:r>
    </w:p>
    <w:p w:rsidR="009E2270" w:rsidRDefault="009E2270">
      <w:pPr>
        <w:spacing w:before="1200"/>
        <w:jc w:val="center"/>
      </w:pPr>
    </w:p>
    <w:p w:rsidR="00C07CF4" w:rsidRDefault="00C07CF4"/>
    <w:p w:rsidR="009E2270" w:rsidRDefault="00C07CF4">
      <w:pPr>
        <w:pStyle w:val="Judul1"/>
      </w:pPr>
      <w:bookmarkStart w:id="12" w:name="_Toc234695666"/>
      <w:r>
        <w:lastRenderedPageBreak/>
        <w:t>ABSTRACT</w:t>
      </w:r>
      <w:bookmarkEnd w:id="12"/>
    </w:p>
    <w:p w:rsidR="009E2270" w:rsidRDefault="009E2270">
      <w:pPr>
        <w:jc w:val="center"/>
      </w:pPr>
    </w:p>
    <w:p w:rsidR="009E2270" w:rsidRDefault="00C07CF4">
      <w:pPr>
        <w:jc w:val="center"/>
      </w:pPr>
      <w:r>
        <w:rPr>
          <w:b/>
        </w:rPr>
        <w:t>PROBABILISTIC SEGMENTATION STRATEGY OF PROSPECTIVE STUDENTS USING GAUSSIAN MIXTURE MODEL AND LARGE LANGUAGE MODEL ANALYSIS AUTOMATION FOR RECRUITMENT OPTIMIZATION AT ITSNU PEKALONGAN</w:t>
      </w:r>
    </w:p>
    <w:p w:rsidR="009E2270" w:rsidRDefault="009E2270">
      <w:pPr>
        <w:jc w:val="center"/>
      </w:pPr>
    </w:p>
    <w:p w:rsidR="009E2270" w:rsidRDefault="00C07CF4">
      <w:pPr>
        <w:jc w:val="center"/>
      </w:pPr>
      <w:r>
        <w:t>By</w:t>
      </w:r>
    </w:p>
    <w:p w:rsidR="009E2270" w:rsidRDefault="00C07CF4">
      <w:pPr>
        <w:jc w:val="center"/>
      </w:pPr>
      <w:r>
        <w:t>Mujibul Hakim</w:t>
      </w:r>
    </w:p>
    <w:p w:rsidR="009E2270" w:rsidRDefault="00C07CF4">
      <w:pPr>
        <w:jc w:val="center"/>
      </w:pPr>
      <w:r>
        <w:t>25.01.85.7010</w:t>
      </w:r>
    </w:p>
    <w:p w:rsidR="009E2270" w:rsidRDefault="009E2270">
      <w:pPr>
        <w:jc w:val="center"/>
      </w:pPr>
    </w:p>
    <w:p w:rsidR="009E2270" w:rsidRPr="00C07CF4" w:rsidRDefault="00C07CF4">
      <w:pPr>
        <w:jc w:val="both"/>
        <w:rPr>
          <w:i/>
        </w:rPr>
      </w:pPr>
      <w:r w:rsidRPr="00C07CF4">
        <w:rPr>
          <w:i/>
        </w:rPr>
        <w:t>This research develops a probabilistic segmentation strategy to optimize the recruitment of prospective new students at ITSNU Pekalongan based on 2,362 enrollment records from 2019–2024. The complexity of high-dimensional enrollment data, such as text variations in name, school origin, and address columns, poses challenges for clustering using conventional methods. A hybrid approach is proposed by integrating the IndoBERT language model for 768-dimensional semantic feature extraction, Gaussian Mixture Model (GMM) for probabilistic clustering, and Large Language Model (LLM) for automated causal trend reasoning. The adaptive time-series CRISP-DM methodology is applied across 6 annual periods. Bayesian Information Criterion (BIC) consistently selects K=2 as the optimal number of clusters across all periods, with posterior probabilities ranging from 0.514 to 1.000. All 5 transitions between years are confirmed as structural breaks (ARI &lt; 0.30; range −0.0102 to −0.0037), proving that static segmentation assumptions are invalid in higher education environments. Average IndoBERT embedding cosine similarity of 0.999 confirms semantic representation stability. Cluster profile analysis reveals a homogeneous majority segment (98%+) consistent across all years and a specific minority segment, dominated by information technology study programs from the Pekalongan Regency area. The Hybrid Cognitive Pipeline successfully generates causal reasoning for each transition and predictive recruitment recommendations for 2025. The integration of IndoBERT, GMM, and LLM effectively addresses high-dimensionality challenges while providing actionable segmentation insights for data-driven recruitment decision-making.</w:t>
      </w:r>
    </w:p>
    <w:p w:rsidR="009E2270" w:rsidRDefault="009E2270">
      <w:pPr>
        <w:jc w:val="center"/>
      </w:pPr>
    </w:p>
    <w:p w:rsidR="009E2270" w:rsidRDefault="00C07CF4">
      <w:pPr>
        <w:jc w:val="both"/>
      </w:pPr>
      <w:r>
        <w:t>Keywords: segmentation, GMM, IndoBERT, LLM, recruitment, new students</w:t>
      </w:r>
    </w:p>
    <w:p w:rsidR="009F2EDD" w:rsidRPr="009F2EDD" w:rsidRDefault="009F2EDD" w:rsidP="009F2EDD"/>
    <w:p w:rsidR="009F2EDD" w:rsidRPr="009F2EDD" w:rsidRDefault="009F2EDD" w:rsidP="009F2EDD"/>
    <w:p w:rsidR="009F2EDD" w:rsidRPr="009F2EDD" w:rsidRDefault="009F2EDD" w:rsidP="009F2EDD"/>
    <w:p w:rsidR="009F2EDD" w:rsidRPr="009F2EDD" w:rsidRDefault="009F2EDD" w:rsidP="009F2EDD"/>
    <w:p w:rsidR="009F2EDD" w:rsidRDefault="009F2EDD" w:rsidP="009F2EDD"/>
    <w:p w:rsidR="009F2EDD" w:rsidRDefault="009F2EDD" w:rsidP="009F2EDD">
      <w:pPr>
        <w:sectPr w:rsidR="009F2EDD" w:rsidSect="009F2EDD">
          <w:pgSz w:w="11906" w:h="16838"/>
          <w:pgMar w:top="2268" w:right="1701" w:bottom="1701" w:left="2268" w:header="720" w:footer="720" w:gutter="0"/>
          <w:pgNumType w:fmt="lowerRoman" w:start="2"/>
          <w:cols w:space="720"/>
          <w:docGrid w:linePitch="326"/>
        </w:sectPr>
      </w:pPr>
    </w:p>
    <w:p w:rsidR="002316A4" w:rsidRDefault="00C02299" w:rsidP="008E7056">
      <w:pPr>
        <w:pStyle w:val="Judul1"/>
        <w:pageBreakBefore/>
        <w:spacing w:line="480" w:lineRule="auto"/>
        <w:contextualSpacing/>
      </w:pPr>
      <w:bookmarkStart w:id="13" w:name="_Toc234695667"/>
      <w:r>
        <w:lastRenderedPageBreak/>
        <w:t xml:space="preserve">BAB I </w:t>
      </w:r>
      <w:r w:rsidR="008E7056">
        <w:br/>
      </w:r>
      <w:r>
        <w:t>PENDAHULUAN</w:t>
      </w:r>
      <w:bookmarkEnd w:id="13"/>
    </w:p>
    <w:p w:rsidR="002316A4" w:rsidRDefault="00C02299">
      <w:pPr>
        <w:pStyle w:val="Judul2"/>
        <w:spacing w:line="480" w:lineRule="auto"/>
      </w:pPr>
      <w:bookmarkStart w:id="14" w:name="_Toc234695668"/>
      <w:r>
        <w:t>1.1 Latar Belakang Masalah</w:t>
      </w:r>
      <w:bookmarkEnd w:id="14"/>
    </w:p>
    <w:p w:rsidR="002316A4" w:rsidRDefault="00C02299">
      <w:pPr>
        <w:spacing w:line="480" w:lineRule="auto"/>
        <w:ind w:firstLine="720"/>
        <w:jc w:val="both"/>
      </w:pPr>
      <w:r>
        <w:rPr>
          <w:color w:val="000000"/>
        </w:rPr>
        <w:t>Perguruan tinggi di Indonesia menghadapi tekanan kompetitif yang semakin intensif dalam menarik calon mahasiswa berkualitas, terutama institusi swasta yang mengandalkan penerimaan mahasiswa baru sebagai sumber utama pendanaan operasional. Institut Teknologi dan Sains Nahdlatul Ulama (ITSNU) Pekalongan, sebagai perguruan tinggi swasta berbasis nilai keislaman di kawasan Pantai Utara Jawa Tengah, mengalami dinamika ini secara langsung. Data Penerimaan Mahasiswa Baru (PMB) ITSNU Pekalongan mencatat tren yang menarik selama enam periode 2019 sampai 2024: dari 146 pendaftar pada 2019 (prapandemi), meningkat di masa pandemi menjadi 274 (2020) dan 301 (2021), kemudian melesat pada fase pemulihan hingga puncak 680 pendaftar pada 2023, dengan total keseluruhan 2.362 pendaftar. Pola yang tidak linear ini mengindikasikan adanya perubahan mendasar dalam komposisi segmen calon mahasiswa yang belum dipahami secara analitis.</w:t>
      </w:r>
    </w:p>
    <w:p w:rsidR="002316A4" w:rsidRDefault="00C77AE5">
      <w:pPr>
        <w:spacing w:line="480" w:lineRule="auto"/>
        <w:ind w:firstLine="720"/>
        <w:jc w:val="both"/>
      </w:pPr>
      <w:r>
        <w:t>Aristovnik et al. (2021) mendokumentasikan bahwa pandemi COVID-19 secara fundamental mengubah kehidupan mahasiswa perguruan tinggi di seluruh dunia. Shoaib et al. (2025) menunjukkan pandemi mengekspos fragilitas sistem pendidikan tinggi global. Tuyishimire et al. (2022) menemukan COVID-19 membentuk ulang cara penyampaian pendidikan di negara berkembang secara struktural dan permanen. Di Indonesia, studi evaluasi implementasi emergency remote teaching mengidentifikasi kesenjangan kesiapan digital perguruan tinggi yang turut mengubah lanskap preferensi calon mahasiswa secara struktural. Kondisi ini menggarisbawahi urgensi sistem analisis rekrutmen yang prediktif.</w:t>
      </w:r>
    </w:p>
    <w:p w:rsidR="002316A4" w:rsidRDefault="00C02299">
      <w:pPr>
        <w:spacing w:line="480" w:lineRule="auto"/>
        <w:ind w:firstLine="720"/>
        <w:jc w:val="both"/>
      </w:pPr>
      <w:r>
        <w:rPr>
          <w:color w:val="000000"/>
        </w:rPr>
        <w:t xml:space="preserve">Tantangan metodologis utama adalah data PMB yang bersifat dominan kategorikal dan tekstual: nama, sekolah, alamat, program studi, dan jalur masuk. </w:t>
      </w:r>
      <w:sdt>
        <w:sdtPr>
          <w:rPr>
            <w:color w:val="000000"/>
          </w:rPr>
          <w:tag w:val="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
          <w:id w:val="-1198544059"/>
          <w:placeholder>
            <w:docPart w:val="DefaultPlaceholder_-1854013440"/>
          </w:placeholder>
        </w:sdtPr>
        <w:sdtEndPr/>
        <w:sdtContent>
          <w:r w:rsidR="0053243F" w:rsidRPr="0053243F">
            <w:rPr>
              <w:color w:val="000000"/>
            </w:rPr>
            <w:t>(Scrucca et al., 2024)</w:t>
          </w:r>
        </w:sdtContent>
      </w:sdt>
      <w:r w:rsidR="001A4F6B">
        <w:rPr>
          <w:color w:val="000000"/>
          <w:lang w:val="en-US"/>
        </w:rPr>
        <w:t xml:space="preserve"> </w:t>
      </w:r>
      <w:r>
        <w:rPr>
          <w:color w:val="000000"/>
        </w:rPr>
        <w:t xml:space="preserve">mendemonstrasikan bahwa </w:t>
      </w:r>
      <w:r>
        <w:rPr>
          <w:i/>
          <w:color w:val="000000"/>
        </w:rPr>
        <w:t>Gaussian Mixture</w:t>
      </w:r>
      <w:r>
        <w:rPr>
          <w:color w:val="000000"/>
        </w:rPr>
        <w:t xml:space="preserve"> Model (GMM) sebagai modelbased </w:t>
      </w:r>
      <w:r>
        <w:rPr>
          <w:i/>
          <w:color w:val="000000"/>
        </w:rPr>
        <w:t>clustering</w:t>
      </w:r>
      <w:r>
        <w:rPr>
          <w:color w:val="000000"/>
        </w:rPr>
        <w:t xml:space="preserve"> mampu mengungkap heterogenitas dalam data pendidikan jauh lebih baik dibandingkan metode berbasis jarak konvensional. </w:t>
      </w:r>
      <w:sdt>
        <w:sdtPr>
          <w:rPr>
            <w:color w:val="000000"/>
          </w:rPr>
          <w:tag w:val="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
          <w:id w:val="-962264422"/>
          <w:placeholder>
            <w:docPart w:val="DefaultPlaceholder_-1854013440"/>
          </w:placeholder>
        </w:sdtPr>
        <w:sdtEndPr/>
        <w:sdtContent>
          <w:r w:rsidR="0053243F" w:rsidRPr="0053243F">
            <w:rPr>
              <w:color w:val="000000"/>
            </w:rPr>
            <w:t>(Koto et al., 2020)</w:t>
          </w:r>
        </w:sdtContent>
      </w:sdt>
      <w:r>
        <w:rPr>
          <w:color w:val="000000"/>
        </w:rPr>
        <w:t xml:space="preserve"> mengembangkan IndoBERT yang mampu mengekstraksi makna semantik dari teks Bahasa Indonesia, sementara </w:t>
      </w:r>
      <w:sdt>
        <w:sdtPr>
          <w:rPr>
            <w:color w:val="000000"/>
          </w:rPr>
          <w:tag w:val="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365330405"/>
          <w:placeholder>
            <w:docPart w:val="DefaultPlaceholder_-1854013440"/>
          </w:placeholder>
        </w:sdtPr>
        <w:sdtEndPr/>
        <w:sdtContent>
          <w:r w:rsidR="0053243F" w:rsidRPr="0053243F">
            <w:rPr>
              <w:color w:val="000000"/>
            </w:rPr>
            <w:t>(Subakti, Murfi, and Hariadi 2022)</w:t>
          </w:r>
        </w:sdtContent>
      </w:sdt>
      <w:r w:rsidR="001A4F6B">
        <w:rPr>
          <w:color w:val="000000"/>
          <w:lang w:val="en-US"/>
        </w:rPr>
        <w:t xml:space="preserve"> </w:t>
      </w:r>
      <w:r>
        <w:rPr>
          <w:color w:val="000000"/>
        </w:rPr>
        <w:t>membuktikan BERT mengungguli TFIDF dalam 28 dari 36 metrik klasterisasi teks.</w:t>
      </w:r>
    </w:p>
    <w:p w:rsidR="00A9372B" w:rsidRPr="00636B0C" w:rsidRDefault="00C02299" w:rsidP="00636B0C">
      <w:pPr>
        <w:spacing w:line="480" w:lineRule="auto"/>
        <w:ind w:firstLine="720"/>
        <w:jc w:val="both"/>
      </w:pPr>
      <w:r>
        <w:rPr>
          <w:color w:val="000000"/>
        </w:rPr>
        <w:t>Penelitian ini mengintegrasikan IndoBERT, GMM time series, dan Hybrid Cognitive Pipeline (Llama 3.2 3B lokal untuk persona + OpenRouter cloud untuk reasoning kausal dan ringkasan naratif) dalam satu hybrid intelligence pipeline yang belum pernah dilaporkan dalam literatur educational data mining Indonesia.</w:t>
      </w:r>
      <w:sdt>
        <w:sdtPr>
          <w:rPr>
            <w:color w:val="000000"/>
          </w:rPr>
          <w:tag w:val="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
          <w:id w:val="1843745473"/>
          <w:placeholder>
            <w:docPart w:val="DefaultPlaceholder_-1854013440"/>
          </w:placeholder>
        </w:sdtPr>
        <w:sdtEndPr/>
        <w:sdtContent>
          <w:r w:rsidR="0053243F" w:rsidRPr="0053243F">
            <w:rPr>
              <w:color w:val="000000"/>
            </w:rPr>
            <w:t>(Dubey et al., 2024)</w:t>
          </w:r>
        </w:sdtContent>
      </w:sdt>
    </w:p>
    <w:p w:rsidR="00636B0C" w:rsidRPr="00636B0C" w:rsidRDefault="00636B0C" w:rsidP="00636B0C">
      <w:pPr>
        <w:pStyle w:val="Keterangan"/>
        <w:keepNext/>
        <w:jc w:val="center"/>
        <w:rPr>
          <w:b/>
          <w:bCs/>
          <w:i w:val="0"/>
          <w:iCs w:val="0"/>
          <w:color w:val="000000" w:themeColor="text1"/>
          <w:sz w:val="20"/>
          <w:szCs w:val="20"/>
        </w:rPr>
      </w:pPr>
      <w:bookmarkStart w:id="15" w:name="_Toc234695920"/>
      <w:r w:rsidRPr="00636B0C">
        <w:rPr>
          <w:b/>
          <w:bCs/>
          <w:i w:val="0"/>
          <w:iCs w:val="0"/>
          <w:color w:val="000000" w:themeColor="text1"/>
          <w:sz w:val="20"/>
          <w:szCs w:val="20"/>
        </w:rPr>
        <w:t>Tabel 1.</w:t>
      </w:r>
      <w:r w:rsidRPr="00636B0C">
        <w:rPr>
          <w:b/>
          <w:bCs/>
          <w:i w:val="0"/>
          <w:iCs w:val="0"/>
          <w:color w:val="000000" w:themeColor="text1"/>
          <w:sz w:val="20"/>
          <w:szCs w:val="20"/>
        </w:rPr>
        <w:fldChar w:fldCharType="begin"/>
      </w:r>
      <w:r w:rsidRPr="00636B0C">
        <w:rPr>
          <w:b/>
          <w:bCs/>
          <w:i w:val="0"/>
          <w:iCs w:val="0"/>
          <w:color w:val="000000" w:themeColor="text1"/>
          <w:sz w:val="20"/>
          <w:szCs w:val="20"/>
        </w:rPr>
        <w:instrText xml:space="preserve"> SEQ Tabel_1. \* ARABIC </w:instrText>
      </w:r>
      <w:r w:rsidRPr="00636B0C">
        <w:rPr>
          <w:b/>
          <w:bCs/>
          <w:i w:val="0"/>
          <w:iCs w:val="0"/>
          <w:color w:val="000000" w:themeColor="text1"/>
          <w:sz w:val="20"/>
          <w:szCs w:val="20"/>
        </w:rPr>
        <w:fldChar w:fldCharType="separate"/>
      </w:r>
      <w:r w:rsidRPr="00636B0C">
        <w:rPr>
          <w:b/>
          <w:bCs/>
          <w:i w:val="0"/>
          <w:iCs w:val="0"/>
          <w:noProof/>
          <w:color w:val="000000" w:themeColor="text1"/>
          <w:sz w:val="20"/>
          <w:szCs w:val="20"/>
        </w:rPr>
        <w:t>1</w:t>
      </w:r>
      <w:r w:rsidRPr="00636B0C">
        <w:rPr>
          <w:b/>
          <w:bCs/>
          <w:i w:val="0"/>
          <w:iCs w:val="0"/>
          <w:color w:val="000000" w:themeColor="text1"/>
          <w:sz w:val="20"/>
          <w:szCs w:val="20"/>
        </w:rPr>
        <w:fldChar w:fldCharType="end"/>
      </w:r>
      <w:r>
        <w:rPr>
          <w:b/>
          <w:bCs/>
          <w:i w:val="0"/>
          <w:iCs w:val="0"/>
          <w:color w:val="000000" w:themeColor="text1"/>
          <w:sz w:val="20"/>
          <w:szCs w:val="20"/>
        </w:rPr>
        <w:t xml:space="preserve"> </w:t>
      </w:r>
      <w:r w:rsidRPr="00636B0C">
        <w:rPr>
          <w:b/>
          <w:i w:val="0"/>
          <w:iCs w:val="0"/>
          <w:color w:val="000000" w:themeColor="text1"/>
          <w:sz w:val="20"/>
          <w:szCs w:val="20"/>
        </w:rPr>
        <w:t>Analisis Kompetisi dan Positioning ITSNU Pekalongan Perspektif Temporal (2019–2024)</w:t>
      </w:r>
      <w:bookmarkEnd w:id="15"/>
    </w:p>
    <w:tbl>
      <w:tblPr>
        <w:tblW w:w="8164"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814"/>
        <w:gridCol w:w="1905"/>
        <w:gridCol w:w="1996"/>
        <w:gridCol w:w="2449"/>
      </w:tblGrid>
      <w:tr w:rsidR="00192854" w:rsidRPr="00192854" w:rsidTr="003F1F4A">
        <w:trPr>
          <w:trHeight w:val="468"/>
          <w:tblHeader/>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Dimensi Strategis</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PTKIN (Kompetitor Utama)</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ITSNU Pekalongan</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rsidP="003F1F4A">
            <w:pPr>
              <w:jc w:val="center"/>
              <w:rPr>
                <w:color w:val="000000" w:themeColor="text1"/>
              </w:rPr>
            </w:pPr>
            <w:r w:rsidRPr="00192854">
              <w:rPr>
                <w:b/>
                <w:bCs/>
                <w:color w:val="000000" w:themeColor="text1"/>
                <w:sz w:val="20"/>
                <w:szCs w:val="20"/>
              </w:rPr>
              <w:t>Implikasi Segmentasi</w:t>
            </w:r>
          </w:p>
        </w:tc>
      </w:tr>
      <w:tr w:rsidR="00192854" w:rsidRPr="00192854" w:rsidTr="003F1F4A">
        <w:trPr>
          <w:trHeight w:val="703"/>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Pendidikan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UKT stabil bersubsidi</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Biaya mandiri, terdampak ekonomi pascaCOVID</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Pergeseran segmentasi pricesensitive perlu dipetakan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Model Pemasaran</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Konvensional stabil</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Dari offline (2019) ke digital (2020–2024)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Segmentasi temporal mengikuti evolusi channel</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lastRenderedPageBreak/>
              <w:t>Kekuatan Merek</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Prestise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Membangun reputasi era digital</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Optimalisasi narasi berbasis tren 6 periode</w:t>
            </w:r>
          </w:p>
        </w:tc>
      </w:tr>
      <w:tr w:rsidR="00192854" w:rsidRPr="00192854" w:rsidTr="003F1F4A">
        <w:trPr>
          <w:trHeight w:val="468"/>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Status Registrasi</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First choice konsisten</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Fluktuasi dengan pola tidak linear</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Analisis probabilitas keanggotaan segmen</w:t>
            </w:r>
          </w:p>
        </w:tc>
      </w:tr>
      <w:tr w:rsidR="00192854" w:rsidRPr="00192854" w:rsidTr="003F1F4A">
        <w:trPr>
          <w:trHeight w:val="452"/>
          <w:jc w:val="center"/>
        </w:trPr>
        <w:tc>
          <w:tcPr>
            <w:tcW w:w="181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Teknologi Data</w:t>
            </w:r>
          </w:p>
        </w:tc>
        <w:tc>
          <w:tcPr>
            <w:tcW w:w="190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Birokratis</w:t>
            </w:r>
          </w:p>
        </w:tc>
        <w:tc>
          <w:tcPr>
            <w:tcW w:w="19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Transformasi AIdriven 2022–2024</w:t>
            </w:r>
          </w:p>
        </w:tc>
        <w:tc>
          <w:tcPr>
            <w:tcW w:w="244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192854" w:rsidRDefault="00C02299">
            <w:pPr>
              <w:jc w:val="both"/>
              <w:rPr>
                <w:color w:val="000000" w:themeColor="text1"/>
              </w:rPr>
            </w:pPr>
            <w:r w:rsidRPr="00192854">
              <w:rPr>
                <w:color w:val="000000" w:themeColor="text1"/>
                <w:sz w:val="20"/>
                <w:szCs w:val="20"/>
              </w:rPr>
              <w:t>Peluang implementasi GMM dan otomasi LLM</w:t>
            </w:r>
          </w:p>
        </w:tc>
      </w:tr>
    </w:tbl>
    <w:p w:rsidR="002316A4" w:rsidRDefault="00C02299" w:rsidP="003F1F4A">
      <w:pPr>
        <w:spacing w:after="120"/>
        <w:jc w:val="both"/>
      </w:pPr>
      <w:r>
        <w:rPr>
          <w:iCs/>
          <w:color w:val="000000"/>
          <w:szCs w:val="20"/>
        </w:rPr>
        <w:t>Sumber: Hasil wawancara dan analisis dokumen Tim PMB ITSNU Pekalongan dan peneliti (2025)</w:t>
      </w:r>
    </w:p>
    <w:p w:rsidR="002316A4" w:rsidRDefault="00C02299">
      <w:pPr>
        <w:pStyle w:val="Judul2"/>
        <w:spacing w:line="480" w:lineRule="auto"/>
      </w:pPr>
      <w:bookmarkStart w:id="16" w:name="_Toc234695669"/>
      <w:r>
        <w:t>1.2 Rumusan Masalah</w:t>
      </w:r>
      <w:bookmarkEnd w:id="16"/>
    </w:p>
    <w:p w:rsidR="002316A4" w:rsidRDefault="00C02299">
      <w:pPr>
        <w:spacing w:line="480" w:lineRule="auto"/>
        <w:ind w:firstLine="720"/>
        <w:jc w:val="both"/>
      </w:pPr>
      <w:r>
        <w:t>Berdasarkan latar belakang yang telah diuraikan, rumusan masalah dalam penelitian ini adalah untuk menjawab empat pertanyaan berikut. Pertama, bagaimana karakteristik segmentasi probabilistik calon mahasiswa ITSNU Pekalongan yang dihasilkan oleh Gaussian Mixture Model berbasis fitur IndoBERT pada periode 2019–2024? Kedua, bagaimana evolusi distribusi klaster antar enam periode dan bagaimana stabilitas serta pergeseran klaster (ARI, Jaccard, centroid drift) dalam konteks structural break akibat pandemi COVID19? Ketiga, bagaimana sistem otomasi analisis LLM yang mencakup generasi persona, reasoning kausal, dan personalisasi rekrutmen dapat dioptimalkan untuk enrollment management ITSNU Pekalongan? Keempat, bagaimana validitas hasil otomasi analisis LLM berdasarkan penilaian pakar (Expert Judgement) dalam konteks enrollment management ITSNU Pekalongan?</w:t>
      </w:r>
    </w:p>
    <w:p w:rsidR="00E7788F" w:rsidRDefault="00E7788F">
      <w:pPr>
        <w:spacing w:line="480" w:lineRule="auto"/>
      </w:pPr>
    </w:p>
    <w:p w:rsidR="0016561E" w:rsidRDefault="0016561E">
      <w:pPr>
        <w:spacing w:line="480" w:lineRule="auto"/>
      </w:pPr>
    </w:p>
    <w:p w:rsidR="0016561E" w:rsidRDefault="0016561E">
      <w:pPr>
        <w:spacing w:line="480" w:lineRule="auto"/>
      </w:pPr>
    </w:p>
    <w:p w:rsidR="002316A4" w:rsidRDefault="00C02299">
      <w:pPr>
        <w:pStyle w:val="Judul2"/>
        <w:spacing w:line="480" w:lineRule="auto"/>
      </w:pPr>
      <w:bookmarkStart w:id="17" w:name="_Toc234695670"/>
      <w:r>
        <w:lastRenderedPageBreak/>
        <w:t>1.3 Batasan Masalah</w:t>
      </w:r>
      <w:bookmarkEnd w:id="17"/>
    </w:p>
    <w:p w:rsidR="002316A4" w:rsidRDefault="00C02299">
      <w:pPr>
        <w:spacing w:line="480" w:lineRule="auto"/>
        <w:ind w:firstLine="720"/>
        <w:jc w:val="both"/>
      </w:pPr>
      <w:r>
        <w:t>Untuk memfokuskan penelitian, ditetapkan batasan masalah sebagai berikut. Data penelitian terbatas pada data sekunder calon mahasiswa ITSNU Pekalongan periode 2019–2024, mencakup variabel nama, asal sekolah, alamat, kecamatan, kabupaten, program studi, dan jenis jalur masuk. Tidak mencakup nilai akademik.</w:t>
      </w:r>
    </w:p>
    <w:p w:rsidR="002316A4" w:rsidRDefault="00C02299" w:rsidP="00D07E87">
      <w:pPr>
        <w:pStyle w:val="DaftarParagraf"/>
        <w:numPr>
          <w:ilvl w:val="0"/>
          <w:numId w:val="4"/>
        </w:numPr>
        <w:spacing w:after="160"/>
        <w:ind w:left="426" w:hanging="426"/>
        <w:jc w:val="both"/>
      </w:pPr>
      <w:r>
        <w:t>"Otomasi analisis LLM" mencakup empat fungsi: (a) ekstraksi fitur semantik IndoBERTbasep1; (b) generasi narasi persona; (c) reasoning tren kausal; dan (d) ringkasan naratif laporan. Arsitektur pipeline menggunakan Hybrid Cognitive Pipeline: Llama 3.2 3B lokal via Ollama untuk persona dan sanitasi data, serta OpenRouter cloud untuk reasoning kausal dan ringkasan naratif. GMM diimplementasikan dengan Scikitlearn: covariance_type full, init_params k-means, n</w:t>
      </w:r>
      <w:r w:rsidR="00097276">
        <w:rPr>
          <w:lang w:val="en-US"/>
        </w:rPr>
        <w:t xml:space="preserve"> </w:t>
      </w:r>
      <w:r>
        <w:t>init 10, random</w:t>
      </w:r>
      <w:r w:rsidR="00097276">
        <w:rPr>
          <w:lang w:val="en-US"/>
        </w:rPr>
        <w:t xml:space="preserve"> </w:t>
      </w:r>
      <w:r>
        <w:t>state 42. Analisis bersifat crosssectional comparative longitudinal enam snapshot tahunan, bukan panel tracking individual.</w:t>
      </w:r>
    </w:p>
    <w:p w:rsidR="002316A4" w:rsidRDefault="00C02299" w:rsidP="00D07E87">
      <w:pPr>
        <w:pStyle w:val="DaftarParagraf"/>
        <w:numPr>
          <w:ilvl w:val="0"/>
          <w:numId w:val="4"/>
        </w:numPr>
        <w:spacing w:after="160"/>
        <w:ind w:left="426" w:hanging="426"/>
        <w:jc w:val="both"/>
      </w:pPr>
      <w:r>
        <w:t>Geocoding menggunakan GeoPy/Nominatim dengan imputasi modus kecamatan untuk koordinat yang gagal. Wilayah rekrutmen terbatas pada data ITSNU Pekalongan, dominan mencakup wilayah Eks</w:t>
      </w:r>
      <w:r w:rsidR="00097276">
        <w:rPr>
          <w:rFonts w:hint="eastAsia"/>
        </w:rPr>
        <w:t xml:space="preserve"> </w:t>
      </w:r>
      <w:r>
        <w:t>Karesidenan Pekalongan.</w:t>
      </w:r>
    </w:p>
    <w:p w:rsidR="002316A4" w:rsidRDefault="00C02299">
      <w:pPr>
        <w:pStyle w:val="Judul2"/>
        <w:spacing w:line="480" w:lineRule="auto"/>
      </w:pPr>
      <w:bookmarkStart w:id="18" w:name="_Toc234695671"/>
      <w:r>
        <w:t>1.4 Hipotesis Penelitian</w:t>
      </w:r>
      <w:bookmarkEnd w:id="18"/>
    </w:p>
    <w:p w:rsidR="002316A4" w:rsidRDefault="00C02299">
      <w:pPr>
        <w:spacing w:line="480" w:lineRule="auto"/>
        <w:ind w:firstLine="720"/>
        <w:jc w:val="both"/>
      </w:pPr>
      <w:r>
        <w:t>Penelitian ini mengajukan tiga hipotesis yang diuji secara empiris. Hipotesis 1 (H1): Transisi 2019→2020 menunjukkan perubahan struktur segmen yang terukur melalui centroid drift dan stabilitas posterior probability. Hipotesis 2 (H2): Cosine similarity rata-rata embedding IndoBERT &gt; 0,70 pada semua transisi, membuktikan stabilitas representasi semantik antar periode. Hipotesis 3 (H3): GMM menghasilkan posterior probability yang mendukung otomasi LLM dan profil segmen yang lebih realistis dibandingkan K-Means untuk data pendaftar perguruan tinggi.</w:t>
      </w:r>
    </w:p>
    <w:p w:rsidR="002316A4" w:rsidRDefault="00C02299">
      <w:pPr>
        <w:pStyle w:val="Judul2"/>
        <w:spacing w:line="480" w:lineRule="auto"/>
        <w:jc w:val="both"/>
      </w:pPr>
      <w:bookmarkStart w:id="19" w:name="_Toc234695672"/>
      <w:r>
        <w:t>1.5 Tujuan dan Manfaat Penelitian</w:t>
      </w:r>
      <w:bookmarkEnd w:id="19"/>
    </w:p>
    <w:p w:rsidR="002316A4" w:rsidRDefault="00C02299">
      <w:pPr>
        <w:pStyle w:val="Judul3"/>
        <w:spacing w:line="480" w:lineRule="auto"/>
      </w:pPr>
      <w:bookmarkStart w:id="20" w:name="_Toc234695673"/>
      <w:r>
        <w:t>1.5.1 Tujuan Penelitian</w:t>
      </w:r>
      <w:bookmarkEnd w:id="20"/>
    </w:p>
    <w:p w:rsidR="002316A4" w:rsidRDefault="00C02299">
      <w:pPr>
        <w:spacing w:line="480" w:lineRule="auto"/>
        <w:ind w:firstLine="720"/>
        <w:jc w:val="both"/>
      </w:pPr>
      <w:r>
        <w:t>Tujuan pertama menganalisis karakteristik segmentasi probabilistik GMM berbasis IndoBERT pada enam periode 2019–2024. Tujuan kedua mengukur stabilitas klaster dan mendeteksi structural break melalui ARI, Jaccard, centroid drift, dan reasoning kausal LLM.</w:t>
      </w:r>
    </w:p>
    <w:p w:rsidR="002316A4" w:rsidRDefault="00C02299">
      <w:pPr>
        <w:spacing w:line="480" w:lineRule="auto"/>
        <w:ind w:firstLine="720"/>
        <w:jc w:val="both"/>
        <w:rPr>
          <w:color w:val="000000"/>
        </w:rPr>
      </w:pPr>
      <w:r>
        <w:t>Tujuan ketiga membangun sistem otomasi LLM hybrid (lokal + cloud) yang menghasilkan persona klaster, reasoning kausal, ringkasan naratif, dan personalisasi rekrutmen berbasis proyeksi 2025. Tujuan keempat menguji validitas hasil otomasi analisis LLM melalui perbandingan dengan pakar praktisi data sains dan rekrutmen (Expert Judgement) guna memastikan akurasi, aplikabilitas, dan relevansi strategi terhadap kebijakan institusional.</w:t>
      </w:r>
    </w:p>
    <w:p w:rsidR="002316A4" w:rsidRDefault="00C02299">
      <w:pPr>
        <w:pStyle w:val="Judul3"/>
        <w:spacing w:line="480" w:lineRule="auto"/>
      </w:pPr>
      <w:bookmarkStart w:id="21" w:name="_Toc234695674"/>
      <w:r>
        <w:t>1.5.2 Manfaat Penelitian</w:t>
      </w:r>
      <w:bookmarkEnd w:id="21"/>
    </w:p>
    <w:p w:rsidR="002316A4" w:rsidRDefault="00C02299">
      <w:pPr>
        <w:spacing w:line="480" w:lineRule="auto"/>
        <w:ind w:firstLine="720"/>
        <w:jc w:val="both"/>
      </w:pPr>
      <w:r>
        <w:rPr>
          <w:bCs/>
          <w:color w:val="000000"/>
        </w:rPr>
        <w:t>Manfaat Teoretis.</w:t>
      </w:r>
      <w:r>
        <w:rPr>
          <w:color w:val="000000"/>
        </w:rPr>
        <w:t xml:space="preserve"> Kontribusi pada educational data mining dengan kerangka hybrid IndoBERT–GMM–LLM untuk segmentasi temporal data pendidikan dominan tekstualkategorikal; kontribusi pada teori enrollment management dengan integrasi model probabilistik time series dalam kerangka STP.</w:t>
      </w:r>
    </w:p>
    <w:p w:rsidR="00DC6AE6" w:rsidRPr="00DC6AE6" w:rsidRDefault="00C02299" w:rsidP="00DC6AE6">
      <w:pPr>
        <w:spacing w:line="480" w:lineRule="auto"/>
        <w:ind w:firstLine="720"/>
        <w:jc w:val="both"/>
        <w:rPr>
          <w:i/>
          <w:color w:val="000000"/>
        </w:rPr>
      </w:pPr>
      <w:r>
        <w:rPr>
          <w:bCs/>
          <w:color w:val="000000"/>
        </w:rPr>
        <w:lastRenderedPageBreak/>
        <w:t>Manfaat Praktis.</w:t>
      </w:r>
      <w:r>
        <w:rPr>
          <w:i/>
          <w:color w:val="000000"/>
        </w:rPr>
        <w:t xml:space="preserve"> </w:t>
      </w:r>
      <w:r w:rsidRPr="00CD6E2D">
        <w:rPr>
          <w:i/>
          <w:color w:val="000000"/>
        </w:rPr>
        <w:t>Bagi ITSNU Pekalongan: sistem segmentasi otomatis tahunan, laporan naratif siap manajemen, peta prioritas segmen rekrutmen, dan panduan personalisasi komunikasi per segmen berbasis data aktual</w:t>
      </w:r>
      <w:r>
        <w:rPr>
          <w:i/>
          <w:color w:val="000000"/>
        </w:rPr>
        <w:t>.</w:t>
      </w:r>
      <w:r w:rsidR="00CD6E2D">
        <w:rPr>
          <w:i/>
          <w:color w:val="000000"/>
          <w:lang w:val="en-US"/>
        </w:rPr>
        <w:t xml:space="preserve"> </w:t>
      </w:r>
      <w:r w:rsidR="00DC6AE6" w:rsidRPr="00DC6AE6">
        <w:t>Hasil penelitian ini memberikan jaminan akurasi bagi manajemen karena setiap output analitis telah melalui proses validasi oleh tim Data Sains PMB ITSNU Pekalongan, sehingga rekomendasi yang dihasilkan selaras dengan realita data dan kebijakan kampus.</w:t>
      </w:r>
    </w:p>
    <w:p w:rsidR="002316A4" w:rsidRDefault="00C02299">
      <w:pPr>
        <w:pStyle w:val="Judul2"/>
        <w:spacing w:line="480" w:lineRule="auto"/>
      </w:pPr>
      <w:bookmarkStart w:id="22" w:name="_Toc234695675"/>
      <w:r>
        <w:t>1.6 Metode Penelitian</w:t>
      </w:r>
      <w:bookmarkEnd w:id="22"/>
    </w:p>
    <w:p w:rsidR="002316A4" w:rsidRPr="00D07E87" w:rsidRDefault="00C02299">
      <w:pPr>
        <w:spacing w:line="480" w:lineRule="auto"/>
        <w:ind w:firstLine="720"/>
        <w:jc w:val="both"/>
      </w:pPr>
      <w:r w:rsidRPr="00D07E87">
        <w:rPr>
          <w:color w:val="000000"/>
        </w:rPr>
        <w:t>Pendekatan Research and Development (R&amp;D) dengan metode kuantitatif berbasis data mining time series menggunakan kerangka CRISPDM sepuluh tahapan pada enam periode 2019–2024.</w:t>
      </w:r>
      <w:sdt>
        <w:sdtPr>
          <w:rPr>
            <w:color w:val="000000"/>
          </w:rPr>
          <w:tag w:val="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88685183"/>
          <w:placeholder>
            <w:docPart w:val="DefaultPlaceholder_-1854013440"/>
          </w:placeholder>
        </w:sdtPr>
        <w:sdtEndPr/>
        <w:sdtContent>
          <w:r w:rsidR="0053243F" w:rsidRPr="0053243F">
            <w:rPr>
              <w:color w:val="000000"/>
            </w:rPr>
            <w:t>(Mariscal, Marbán, and Fernández 2010)</w:t>
          </w:r>
        </w:sdtContent>
      </w:sdt>
      <w:r w:rsidRPr="00D07E87">
        <w:rPr>
          <w:color w:val="000000"/>
        </w:rPr>
        <w:t xml:space="preserve"> Rincian metodologi disajikan pada Bab III.</w:t>
      </w:r>
    </w:p>
    <w:p w:rsidR="002316A4" w:rsidRDefault="00C02299">
      <w:pPr>
        <w:pStyle w:val="Judul2"/>
        <w:spacing w:line="480" w:lineRule="auto"/>
      </w:pPr>
      <w:bookmarkStart w:id="23" w:name="_Toc234695676"/>
      <w:r>
        <w:t>1.7 Sistematika Penulisan</w:t>
      </w:r>
      <w:bookmarkEnd w:id="23"/>
    </w:p>
    <w:p w:rsidR="002316A4" w:rsidRDefault="00C02299">
      <w:pPr>
        <w:spacing w:line="480" w:lineRule="auto"/>
        <w:ind w:firstLine="720"/>
        <w:jc w:val="both"/>
      </w:pPr>
      <w:r>
        <w:rPr>
          <w:color w:val="000000"/>
        </w:rPr>
        <w:t>Bab I memuat pendahuluan. Bab II menyajikan studi pustaka. Bab III menjelaskan metodologi penelitian. Bab IV menyajikan hasil penelitian dan pembahasan. Bab V menyajikan kesimpulan, keterbatasan, dan saran penelitian lanjutan.</w:t>
      </w:r>
    </w:p>
    <w:p w:rsidR="002316A4" w:rsidRDefault="00C02299" w:rsidP="008E7056">
      <w:pPr>
        <w:pStyle w:val="Judul1"/>
        <w:pageBreakBefore/>
        <w:spacing w:line="480" w:lineRule="auto"/>
        <w:contextualSpacing/>
      </w:pPr>
      <w:bookmarkStart w:id="24" w:name="_Toc234695677"/>
      <w:r>
        <w:lastRenderedPageBreak/>
        <w:t xml:space="preserve">BAB II </w:t>
      </w:r>
      <w:r w:rsidR="008E7056">
        <w:br/>
      </w:r>
      <w:r>
        <w:t>STUDI PUSTAKA</w:t>
      </w:r>
      <w:bookmarkEnd w:id="24"/>
    </w:p>
    <w:p w:rsidR="002316A4" w:rsidRDefault="00C02299">
      <w:pPr>
        <w:pStyle w:val="Judul2"/>
        <w:spacing w:line="480" w:lineRule="auto"/>
        <w:jc w:val="both"/>
      </w:pPr>
      <w:bookmarkStart w:id="25" w:name="_Toc234695678"/>
      <w:r>
        <w:t>2.1 Enrollment Management dan Strategi Rekrutmen Perguruan Tinggi</w:t>
      </w:r>
      <w:bookmarkEnd w:id="25"/>
    </w:p>
    <w:p w:rsidR="002316A4" w:rsidRDefault="00C02299">
      <w:pPr>
        <w:spacing w:line="480" w:lineRule="auto"/>
        <w:ind w:firstLine="720"/>
        <w:jc w:val="both"/>
      </w:pPr>
      <w:r>
        <w:rPr>
          <w:color w:val="000000"/>
        </w:rPr>
        <w:t xml:space="preserve">Enrollment management merupakan kerangka strategis komprehensif yang dikonseptualisasikan </w:t>
      </w:r>
      <w:sdt>
        <w:sdtPr>
          <w:rPr>
            <w:color w:val="000000"/>
          </w:rPr>
          <w:tag w:val="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
          <w:id w:val="255414353"/>
          <w:placeholder>
            <w:docPart w:val="DefaultPlaceholder_-1854013440"/>
          </w:placeholder>
        </w:sdtPr>
        <w:sdtEndPr/>
        <w:sdtContent>
          <w:r w:rsidR="0053243F" w:rsidRPr="0053243F">
            <w:rPr>
              <w:rFonts w:eastAsia="Times New Roman"/>
              <w:color w:val="000000"/>
            </w:rPr>
            <w:t>(Hossler &amp; Bean, 1990)</w:t>
          </w:r>
        </w:sdtContent>
      </w:sdt>
      <w:r w:rsidR="00A54201" w:rsidRPr="00A54201">
        <w:rPr>
          <w:color w:val="000000"/>
        </w:rPr>
        <w:t xml:space="preserve"> </w:t>
      </w:r>
      <w:r>
        <w:rPr>
          <w:color w:val="000000"/>
        </w:rPr>
        <w:t>sebagai pendekatan terpadu untuk memengaruhi ukuran, komposisi, dan karakteristik mahasiswa di perguruan tinggi. Dalam konteks persaingan perguruan tinggi swasta di Indonesia, kerangka ini menjadi landasan untuk merancang strategi rekrutmen yang sistematis dan berbasis data.</w:t>
      </w:r>
      <w:r w:rsidR="00C80049">
        <w:rPr>
          <w:color w:val="000000"/>
          <w:lang w:val="en-US"/>
        </w:rPr>
        <w:t xml:space="preserve"> </w:t>
      </w:r>
      <w:sdt>
        <w:sdtPr>
          <w:rPr>
            <w:color w:val="000000"/>
            <w:lang w:val="en-US"/>
          </w:rPr>
          <w:tag w:val="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
          <w:id w:val="490222369"/>
          <w:placeholder>
            <w:docPart w:val="DefaultPlaceholder_-1854013440"/>
          </w:placeholder>
        </w:sdtPr>
        <w:sdtEndPr/>
        <w:sdtContent>
          <w:r w:rsidR="0053243F" w:rsidRPr="0053243F">
            <w:rPr>
              <w:rFonts w:eastAsia="Times New Roman"/>
              <w:color w:val="000000"/>
            </w:rPr>
            <w:t>(Kotler &amp; Keller, 2016)</w:t>
          </w:r>
        </w:sdtContent>
      </w:sdt>
      <w:r>
        <w:rPr>
          <w:color w:val="000000"/>
        </w:rPr>
        <w:t xml:space="preserve"> mengidentifikasi tiga tahapan utama pemasaran segmentation, targeting, dan positioning (STP) yang relevan langsung dengan penelitian ini: segmentasi menggunakan GMM mendukung tahap segmentation, analisis lifecycle klaster mendukung targeting, dan otomasi narasi persona LLM mendukung positioning melalui personalisasi komunikasi.</w:t>
      </w:r>
    </w:p>
    <w:p w:rsidR="002316A4" w:rsidRDefault="00C77AE5">
      <w:pPr>
        <w:spacing w:line="480" w:lineRule="auto"/>
        <w:ind w:firstLine="720"/>
        <w:jc w:val="both"/>
      </w:pPr>
      <w:sdt>
        <w:sdtPr>
          <w:rPr>
            <w:color w:val="000000"/>
            <w:lang w:val="en-US"/>
          </w:rPr>
          <w:tag w:val="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
          <w:id w:val="-1797754951"/>
          <w:placeholder>
            <w:docPart w:val="DefaultPlaceholder_-1854013440"/>
          </w:placeholder>
        </w:sdtPr>
        <w:sdtEndPr/>
        <w:sdtContent>
          <w:r w:rsidR="0053243F" w:rsidRPr="0053243F">
            <w:rPr>
              <w:color w:val="000000"/>
              <w:lang w:val="en-US"/>
            </w:rPr>
            <w:t>(Rai et al., 2024)</w:t>
          </w:r>
        </w:sdtContent>
      </w:sdt>
      <w:r w:rsidR="00C02299">
        <w:rPr>
          <w:i/>
          <w:color w:val="000000"/>
        </w:rPr>
        <w:t xml:space="preserve"> </w:t>
      </w:r>
      <w:r w:rsidR="00C02299" w:rsidRPr="003F1F4A">
        <w:rPr>
          <w:color w:val="000000"/>
        </w:rPr>
        <w:t>membuktikan secara empiris bahwa strategi rekrutmen berbasis segmentasi data historis secara signifikan meningkatkan efisiensi konversi calon pendaftar dibandingkan pendekatan broadcast tanpa diferensiasi segmen.</w:t>
      </w:r>
      <w:r w:rsidR="003F1F4A">
        <w:rPr>
          <w:color w:val="000000"/>
          <w:lang w:val="en-US"/>
        </w:rPr>
        <w:t xml:space="preserve"> </w:t>
      </w:r>
      <w:sdt>
        <w:sdtPr>
          <w:rPr>
            <w:color w:val="000000"/>
            <w:lang w:val="en-US"/>
          </w:rPr>
          <w:tag w:val="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1446956936"/>
          <w:placeholder>
            <w:docPart w:val="DefaultPlaceholder_-1854013440"/>
          </w:placeholder>
        </w:sdtPr>
        <w:sdtEndPr/>
        <w:sdtContent>
          <w:r w:rsidR="0053243F" w:rsidRPr="0053243F">
            <w:rPr>
              <w:color w:val="000000"/>
              <w:lang w:val="en-US"/>
            </w:rPr>
            <w:t>(Uddin et al. 2024a)</w:t>
          </w:r>
        </w:sdtContent>
      </w:sdt>
      <w:r w:rsidR="00C02299" w:rsidRPr="003F1F4A">
        <w:rPr>
          <w:color w:val="000000"/>
        </w:rPr>
        <w:t xml:space="preserve"> menunjukkan bahwa data</w:t>
      </w:r>
      <w:r w:rsidR="00C80049" w:rsidRPr="003F1F4A">
        <w:rPr>
          <w:color w:val="000000"/>
        </w:rPr>
        <w:t xml:space="preserve"> </w:t>
      </w:r>
      <w:r w:rsidR="00C02299" w:rsidRPr="003F1F4A">
        <w:rPr>
          <w:color w:val="000000"/>
        </w:rPr>
        <w:t xml:space="preserve">driven strategies </w:t>
      </w:r>
      <w:r w:rsidR="00C02299">
        <w:rPr>
          <w:color w:val="000000"/>
        </w:rPr>
        <w:t>untuk segmentasi pasar memungkinkan institusi mendapatkan pemahaman mendalam tentang populasi yang dilayani dan membuat keputusan yang lebih terinformasi. Relevansi kerangka ini bagi ITSNU Pekalongan adalah membantu mengidentifikasi segmen calon mahasiswa yang paling responsif terhadap pesan rekrutmen tertentu, sehingga alokasi sumber daya pemasaran dapat dioptimalkan.</w:t>
      </w:r>
    </w:p>
    <w:p w:rsidR="002316A4" w:rsidRDefault="00C02299">
      <w:pPr>
        <w:pStyle w:val="Judul2"/>
        <w:spacing w:line="480" w:lineRule="auto"/>
        <w:jc w:val="both"/>
      </w:pPr>
      <w:bookmarkStart w:id="26" w:name="_Toc234695679"/>
      <w:r>
        <w:lastRenderedPageBreak/>
        <w:t>2.2 Segmentasi Pasar dalam Educational Data Mining</w:t>
      </w:r>
      <w:bookmarkEnd w:id="26"/>
    </w:p>
    <w:p w:rsidR="002316A4" w:rsidRDefault="00C02299">
      <w:pPr>
        <w:spacing w:line="480" w:lineRule="auto"/>
        <w:ind w:firstLine="720"/>
        <w:jc w:val="both"/>
      </w:pPr>
      <w:r>
        <w:rPr>
          <w:color w:val="000000"/>
        </w:rPr>
        <w:t>Educational Data Mining (EDM) menawarkan metodologi yang lebih sophisticated untuk segmentasi dibandingkan pendekatan demografis konvensional.</w:t>
      </w:r>
      <w:r w:rsidR="00EE1873">
        <w:rPr>
          <w:color w:val="000000"/>
          <w:lang w:val="en-US"/>
        </w:rPr>
        <w:t xml:space="preserve"> </w:t>
      </w:r>
      <w:sdt>
        <w:sdtPr>
          <w:rPr>
            <w:color w:val="000000"/>
            <w:lang w:val="en-US"/>
          </w:rPr>
          <w:tag w:val="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
          <w:id w:val="-2137869843"/>
          <w:placeholder>
            <w:docPart w:val="DefaultPlaceholder_-1854013440"/>
          </w:placeholder>
        </w:sdtPr>
        <w:sdtEndPr/>
        <w:sdtContent>
          <w:r w:rsidR="0053243F" w:rsidRPr="0053243F">
            <w:rPr>
              <w:color w:val="000000"/>
              <w:lang w:val="en-US"/>
            </w:rPr>
            <w:t>(Romero &amp; Ventura, 2010)</w:t>
          </w:r>
        </w:sdtContent>
      </w:sdt>
      <w:r w:rsidR="00A8652C">
        <w:rPr>
          <w:color w:val="000000"/>
          <w:lang w:val="en-US"/>
        </w:rPr>
        <w:t xml:space="preserve"> </w:t>
      </w:r>
      <w:r>
        <w:rPr>
          <w:color w:val="000000"/>
        </w:rPr>
        <w:t xml:space="preserve">mendefinisikan EDM sebagai bidang yang mengembangkan metode untuk mengeksplorasi data unik yang berasal dari konteks pendidikan, mengkategorikan teknik EDM menjadi beberapa kelompok di mana </w:t>
      </w:r>
      <w:r>
        <w:rPr>
          <w:i/>
          <w:color w:val="000000"/>
        </w:rPr>
        <w:t>clustering</w:t>
      </w:r>
      <w:r>
        <w:rPr>
          <w:color w:val="000000"/>
        </w:rPr>
        <w:t xml:space="preserve"> paling relevan untuk segmentasi rekrutmen karena tidak memerlukan label kelas yang telah ditentukan sebelumnya dan mampu mengungkap struktur alami dalam data.</w:t>
      </w:r>
    </w:p>
    <w:p w:rsidR="002316A4" w:rsidRDefault="00C77AE5">
      <w:pPr>
        <w:spacing w:line="480" w:lineRule="auto"/>
        <w:ind w:firstLine="720"/>
        <w:jc w:val="both"/>
        <w:rPr>
          <w:color w:val="000000"/>
        </w:rPr>
      </w:pPr>
      <w:sdt>
        <w:sdtPr>
          <w:rPr>
            <w:color w:val="000000"/>
          </w:rPr>
          <w:tag w:val="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
          <w:id w:val="-669177241"/>
          <w:placeholder>
            <w:docPart w:val="DefaultPlaceholder_-1854013440"/>
          </w:placeholder>
        </w:sdtPr>
        <w:sdtEndPr/>
        <w:sdtContent>
          <w:r w:rsidR="0053243F" w:rsidRPr="0053243F">
            <w:rPr>
              <w:color w:val="000000"/>
            </w:rPr>
            <w:t>Lu et al. (2025)</w:t>
          </w:r>
        </w:sdtContent>
      </w:sdt>
      <w:r w:rsidR="00A8652C">
        <w:rPr>
          <w:color w:val="000000"/>
          <w:lang w:val="en-US"/>
        </w:rPr>
        <w:t xml:space="preserve"> </w:t>
      </w:r>
      <w:r w:rsidR="00C02299" w:rsidRPr="00A8652C">
        <w:rPr>
          <w:color w:val="000000"/>
        </w:rPr>
        <w:t xml:space="preserve">melalui systematic review komprehensif menunjukkan bahwa teknik </w:t>
      </w:r>
      <w:r w:rsidR="00C02299" w:rsidRPr="00A8652C">
        <w:rPr>
          <w:i/>
          <w:color w:val="000000"/>
        </w:rPr>
        <w:t>clustering</w:t>
      </w:r>
      <w:r w:rsidR="00C02299" w:rsidRPr="00A8652C">
        <w:rPr>
          <w:color w:val="000000"/>
        </w:rPr>
        <w:t xml:space="preserve"> membantu meningkatkan pemahaman terhadap keberagaman mahasiswa sekaligus memfasilitasi strategi dukungan yang lebih terarah. </w:t>
      </w:r>
      <w:sdt>
        <w:sdtPr>
          <w:rPr>
            <w:color w:val="000000"/>
            <w:lang w:val="en-US"/>
          </w:rPr>
          <w:tag w:val="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92298185"/>
          <w:placeholder>
            <w:docPart w:val="DefaultPlaceholder_-1854013440"/>
          </w:placeholder>
        </w:sdtPr>
        <w:sdtEndPr/>
        <w:sdtContent>
          <w:r w:rsidR="0053243F" w:rsidRPr="0053243F">
            <w:rPr>
              <w:color w:val="000000"/>
              <w:lang w:val="en-US"/>
            </w:rPr>
            <w:t>George and Sumathy (2022)</w:t>
          </w:r>
        </w:sdtContent>
      </w:sdt>
      <w:r w:rsidR="00C02299" w:rsidRPr="00A8652C">
        <w:rPr>
          <w:color w:val="000000"/>
        </w:rPr>
        <w:t xml:space="preserve"> merekomendasikan kombinasi BERT </w:t>
      </w:r>
      <w:r w:rsidR="00C02299" w:rsidRPr="00A8652C">
        <w:rPr>
          <w:i/>
          <w:color w:val="000000"/>
        </w:rPr>
        <w:t>embedding</w:t>
      </w:r>
      <w:r w:rsidR="00C02299" w:rsidRPr="00A8652C">
        <w:rPr>
          <w:color w:val="000000"/>
        </w:rPr>
        <w:t xml:space="preserve"> dan PCA sebagai </w:t>
      </w:r>
      <w:r w:rsidR="00C02299" w:rsidRPr="00A8652C">
        <w:rPr>
          <w:i/>
          <w:color w:val="000000"/>
        </w:rPr>
        <w:t>pipeline</w:t>
      </w:r>
      <w:r w:rsidR="00C02299" w:rsidRPr="00A8652C">
        <w:rPr>
          <w:color w:val="000000"/>
        </w:rPr>
        <w:t xml:space="preserve"> pendahuluan sebelum klasterisasi, menghasilkan klaster yang jauh lebih kohesif dibandingkan pendekatan konvensional. Tantangan spesifik dalam konteks ITSNU Pekalongan mencakup: (1) dominasi data kategorikal dan tekstual berbahasa Indonesia; (2) keberadaan data nama yang mengandung informasi semantik tentang latar belakang budaya dan geografis; dan (3) perubahan komposisi pendaftar yang signifikan akibat pandemi, mensyaratkan analisis temporal.</w:t>
      </w:r>
    </w:p>
    <w:p w:rsidR="0016561E" w:rsidRDefault="0016561E">
      <w:pPr>
        <w:spacing w:line="480" w:lineRule="auto"/>
        <w:ind w:firstLine="720"/>
        <w:jc w:val="both"/>
        <w:rPr>
          <w:color w:val="000000"/>
        </w:rPr>
      </w:pPr>
    </w:p>
    <w:p w:rsidR="0016561E" w:rsidRPr="00A8652C" w:rsidRDefault="0016561E">
      <w:pPr>
        <w:spacing w:line="480" w:lineRule="auto"/>
        <w:ind w:firstLine="720"/>
        <w:jc w:val="both"/>
      </w:pPr>
    </w:p>
    <w:p w:rsidR="002316A4" w:rsidRDefault="00C02299">
      <w:pPr>
        <w:pStyle w:val="Judul2"/>
        <w:spacing w:line="480" w:lineRule="auto"/>
        <w:jc w:val="both"/>
      </w:pPr>
      <w:bookmarkStart w:id="27" w:name="_Toc234695680"/>
      <w:r>
        <w:lastRenderedPageBreak/>
        <w:t>2.3 Gaussian Mixture Model dan Probabilistic Clustering</w:t>
      </w:r>
      <w:bookmarkEnd w:id="27"/>
    </w:p>
    <w:p w:rsidR="002316A4" w:rsidRPr="00A8652C" w:rsidRDefault="00C02299">
      <w:pPr>
        <w:spacing w:line="480" w:lineRule="auto"/>
        <w:ind w:firstLine="720"/>
        <w:jc w:val="both"/>
      </w:pPr>
      <w:r>
        <w:rPr>
          <w:i/>
          <w:color w:val="000000"/>
        </w:rPr>
        <w:t>Gaussian Mixture</w:t>
      </w:r>
      <w:r>
        <w:rPr>
          <w:color w:val="000000"/>
        </w:rPr>
        <w:t xml:space="preserve"> Model (GMM) merupakan metode model</w:t>
      </w:r>
      <w:r w:rsidR="00C80049">
        <w:rPr>
          <w:color w:val="000000"/>
        </w:rPr>
        <w:t xml:space="preserve"> </w:t>
      </w:r>
      <w:r>
        <w:rPr>
          <w:color w:val="000000"/>
        </w:rPr>
        <w:t xml:space="preserve">based </w:t>
      </w:r>
      <w:r>
        <w:rPr>
          <w:i/>
          <w:color w:val="000000"/>
        </w:rPr>
        <w:t>clustering</w:t>
      </w:r>
      <w:r>
        <w:rPr>
          <w:color w:val="000000"/>
        </w:rPr>
        <w:t xml:space="preserve"> yang mengasumsikan data merupakan campuran dari sejumlah K distribusi Gaussian multivariat. Fondasi teoritisnya berasal dari algoritma Expectation</w:t>
      </w:r>
      <w:r w:rsidR="00C80049">
        <w:rPr>
          <w:color w:val="000000"/>
        </w:rPr>
        <w:t xml:space="preserve"> </w:t>
      </w:r>
      <w:r>
        <w:rPr>
          <w:i/>
          <w:color w:val="000000"/>
        </w:rPr>
        <w:t xml:space="preserve">Maximization (EM) </w:t>
      </w:r>
      <w:r w:rsidRPr="00A8652C">
        <w:rPr>
          <w:color w:val="000000"/>
        </w:rPr>
        <w:t>yang diperkenalkan</w:t>
      </w:r>
      <w:r w:rsidR="00A8652C">
        <w:rPr>
          <w:color w:val="000000"/>
          <w:lang w:val="en-US"/>
        </w:rPr>
        <w:t xml:space="preserve"> </w:t>
      </w:r>
      <w:sdt>
        <w:sdtPr>
          <w:rPr>
            <w:color w:val="000000"/>
            <w:lang w:val="en-US"/>
          </w:rPr>
          <w:tag w:val="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
          <w:id w:val="779528840"/>
          <w:placeholder>
            <w:docPart w:val="DefaultPlaceholder_-1854013440"/>
          </w:placeholder>
        </w:sdtPr>
        <w:sdtEndPr/>
        <w:sdtContent>
          <w:r w:rsidR="0053243F" w:rsidRPr="0053243F">
            <w:rPr>
              <w:color w:val="000000"/>
              <w:lang w:val="en-US"/>
            </w:rPr>
            <w:t>(Dempster, Laird, and Rubin 1977)</w:t>
          </w:r>
        </w:sdtContent>
      </w:sdt>
      <w:r>
        <w:rPr>
          <w:i/>
          <w:color w:val="000000"/>
        </w:rPr>
        <w:t xml:space="preserve">. </w:t>
      </w:r>
      <w:sdt>
        <w:sdtPr>
          <w:rPr>
            <w:i/>
            <w:color w:val="000000"/>
          </w:rPr>
          <w:tag w:val="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
          <w:id w:val="1008566074"/>
          <w:placeholder>
            <w:docPart w:val="DefaultPlaceholder_-1854013440"/>
          </w:placeholder>
        </w:sdtPr>
        <w:sdtEndPr/>
        <w:sdtContent>
          <w:r w:rsidR="0053243F" w:rsidRPr="0053243F">
            <w:rPr>
              <w:color w:val="000000"/>
            </w:rPr>
            <w:t>Saqr and López-Pernas (2024)</w:t>
          </w:r>
        </w:sdtContent>
      </w:sdt>
      <w:r w:rsidR="00A8652C">
        <w:rPr>
          <w:color w:val="000000"/>
          <w:lang w:val="en-US"/>
        </w:rPr>
        <w:t xml:space="preserve"> </w:t>
      </w:r>
      <w:r w:rsidRPr="00A8652C">
        <w:rPr>
          <w:color w:val="000000"/>
        </w:rPr>
        <w:t xml:space="preserve">mendemonstrasikan secara komprehensif bagaimana GMM atau disebut juga Finite </w:t>
      </w:r>
      <w:r w:rsidRPr="00A8652C">
        <w:rPr>
          <w:i/>
          <w:color w:val="000000"/>
        </w:rPr>
        <w:t>Gaussian Mixture</w:t>
      </w:r>
      <w:r w:rsidRPr="00A8652C">
        <w:rPr>
          <w:color w:val="000000"/>
        </w:rPr>
        <w:t>Model atau Latent Profile Analysis mengungkap heterogenitas dalam data pendidikan dengan mengidentifikasi tiga atau lebih profil laten yang tidak dapat terdeteksi oleh K-Means. Secara formal, distribusi GMM didefinisikan sebagai</w:t>
      </w:r>
    </w:p>
    <w:p w:rsidR="002316A4" w:rsidRDefault="00C02299">
      <w:pPr>
        <w:tabs>
          <w:tab w:val="center" w:pos="3969"/>
          <w:tab w:val="right" w:pos="7938"/>
        </w:tabs>
        <w:spacing w:after="160" w:line="480" w:lineRule="auto"/>
        <w:ind w:firstLine="720"/>
        <w:jc w:val="both"/>
      </w:pPr>
      <w:r>
        <w:tab/>
      </w:r>
      <m:oMath>
        <m:r>
          <w:rPr>
            <w:rFonts w:ascii="Cambria Math" w:hAnsi="Cambria Math"/>
          </w:rPr>
          <m:t>p</m:t>
        </m:r>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k</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1</m:t>
        </m:r>
      </m:oMath>
      <w:r>
        <w:tab/>
        <w:t xml:space="preserve"> (II.1)</w:t>
      </w:r>
    </w:p>
    <w:p w:rsidR="002316A4" w:rsidRDefault="00C02299">
      <w:pPr>
        <w:spacing w:line="480" w:lineRule="auto"/>
        <w:ind w:firstLine="720"/>
        <w:jc w:val="both"/>
      </w:pPr>
      <w:r>
        <w:rPr>
          <w:color w:val="000000"/>
        </w:rPr>
        <w:t>di mana πk adalah mixing coefficient (proporsi klaster), μk adalah vektor mean, dan Σk adalah matriks covariance untuk komponen ke</w:t>
      </w:r>
      <w:r w:rsidR="00C80049">
        <w:rPr>
          <w:color w:val="000000"/>
        </w:rPr>
        <w:t xml:space="preserve"> </w:t>
      </w:r>
      <w:r>
        <w:rPr>
          <w:color w:val="000000"/>
        </w:rPr>
        <w:t>k. Estimasi parameter dilakukan melalui algoritma EM yang bergantian antara</w:t>
      </w:r>
    </w:p>
    <w:p w:rsidR="002316A4" w:rsidRDefault="00C02299">
      <w:pPr>
        <w:tabs>
          <w:tab w:val="center" w:pos="3969"/>
          <w:tab w:val="right" w:pos="7938"/>
        </w:tabs>
        <w:spacing w:after="160" w:line="480" w:lineRule="auto"/>
        <w:ind w:firstLine="720"/>
        <w:jc w:val="both"/>
      </w:pPr>
      <w:r>
        <w:t>Langkah E</w:t>
      </w:r>
      <w:r>
        <w:tab/>
      </w:r>
      <m:oMath>
        <m:r>
          <w:rPr>
            <w:rFonts w:ascii="Cambria Math" w:hAnsi="Cambria Math"/>
          </w:rPr>
          <m:t>rik</m:t>
        </m:r>
        <m:r>
          <m:rPr>
            <m:sty m:val="p"/>
          </m:rP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k</m:t>
            </m:r>
          </m:sub>
        </m:sSub>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k</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b>
              <m:sSubPr>
                <m:ctrlPr>
                  <w:rPr>
                    <w:rFonts w:ascii="Cambria Math" w:hAnsi="Cambria Math"/>
                  </w:rPr>
                </m:ctrlPr>
              </m:sSubPr>
              <m:e>
                <m:r>
                  <w:rPr>
                    <w:rFonts w:ascii="Cambria Math" w:hAnsi="Cambria Math"/>
                  </w:rPr>
                  <m:t>π</m:t>
                </m:r>
              </m:e>
              <m:sub>
                <m:r>
                  <w:rPr>
                    <w:rFonts w:ascii="Cambria Math" w:hAnsi="Cambria Math"/>
                  </w:rPr>
                  <m:t>j</m:t>
                </m:r>
              </m:sub>
            </m:sSub>
          </m:e>
        </m:nary>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xi</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Σ</m:t>
            </m:r>
          </m:e>
          <m:sub>
            <m:r>
              <w:rPr>
                <w:rFonts w:ascii="Cambria Math" w:hAnsi="Cambria Math"/>
              </w:rPr>
              <m:t>j</m:t>
            </m:r>
          </m:sub>
        </m:sSub>
        <m:r>
          <m:rPr>
            <m:sty m:val="p"/>
          </m:rPr>
          <w:rPr>
            <w:rFonts w:ascii="Cambria Math" w:hAnsi="Cambria Math"/>
          </w:rPr>
          <m:t>)</m:t>
        </m:r>
      </m:oMath>
      <w:r>
        <w:tab/>
        <w:t xml:space="preserve"> (II.2)</w:t>
      </w:r>
    </w:p>
    <w:p w:rsidR="002316A4" w:rsidRDefault="00C02299">
      <w:pPr>
        <w:spacing w:line="480" w:lineRule="auto"/>
        <w:ind w:firstLine="720"/>
        <w:jc w:val="both"/>
      </w:pPr>
      <w:r>
        <w:rPr>
          <w:color w:val="000000"/>
        </w:rPr>
        <w:t>pada langkah E dihitung posterior probability rik, sedangkan pada langkah M diperbarui parameter untuk memaksimalkan expected log</w:t>
      </w:r>
      <w:r w:rsidR="00C80049">
        <w:rPr>
          <w:color w:val="000000"/>
        </w:rPr>
        <w:t xml:space="preserve"> </w:t>
      </w:r>
      <w:r>
        <w:rPr>
          <w:color w:val="000000"/>
        </w:rPr>
        <w:t>likelihood. Algoritma EM rentan terhadap local optimum pada data berdimensi tinggi. Strategi mitigasi: n_init=10 (sepuluh restarts inisialisasi acak berbeda) dan init k-means++ (inisialisasi cerdas berbasis jarak), keduanya diimplementasikan melalui Scikit</w:t>
      </w:r>
      <w:r w:rsidR="00C80049">
        <w:rPr>
          <w:color w:val="000000"/>
        </w:rPr>
        <w:t xml:space="preserve"> </w:t>
      </w:r>
      <w:r>
        <w:rPr>
          <w:i/>
          <w:color w:val="000000"/>
        </w:rPr>
        <w:t>learn (Pedregosa et al., 2011).</w:t>
      </w:r>
    </w:p>
    <w:p w:rsidR="002316A4" w:rsidRDefault="00C02299">
      <w:pPr>
        <w:spacing w:line="480" w:lineRule="auto"/>
        <w:ind w:firstLine="720"/>
        <w:jc w:val="both"/>
      </w:pPr>
      <w:r>
        <w:rPr>
          <w:color w:val="000000"/>
        </w:rPr>
        <w:lastRenderedPageBreak/>
        <w:t>Penentuan jumlah komponen optimal K menggunakan kriteria informasi statistik</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(II.3)</w:t>
      </w:r>
    </w:p>
    <w:p w:rsidR="002316A4" w:rsidRDefault="00C02299">
      <w:pPr>
        <w:tabs>
          <w:tab w:val="center" w:pos="3969"/>
          <w:tab w:val="right" w:pos="7938"/>
        </w:tabs>
        <w:spacing w:after="160" w:line="480" w:lineRule="auto"/>
        <w:ind w:firstLine="720"/>
        <w:jc w:val="both"/>
      </w:pPr>
      <w:r>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(II.4)</w:t>
      </w:r>
    </w:p>
    <w:p w:rsidR="00C02299" w:rsidRPr="004750B0" w:rsidRDefault="00C02299" w:rsidP="004750B0">
      <w:pPr>
        <w:spacing w:line="480" w:lineRule="auto"/>
        <w:ind w:firstLine="720"/>
        <w:jc w:val="both"/>
      </w:pPr>
      <w:r>
        <w:rPr>
          <w:color w:val="000000"/>
        </w:rPr>
        <w:t>BIC dipilih sebagai kriteria utama karena memberikan penalti lebih besar terhadap kompleksitas model (jumlah parameter k) relatif terhadap ukuran sampel n, sehingga lebih konservatif dalam mencegah overfitting. K optimal adalah nilai K dengan minimum BIC.</w:t>
      </w:r>
    </w:p>
    <w:p w:rsidR="004750B0" w:rsidRPr="004750B0" w:rsidRDefault="004750B0" w:rsidP="004750B0">
      <w:pPr>
        <w:pStyle w:val="Keterangan"/>
        <w:keepNext/>
        <w:jc w:val="center"/>
        <w:rPr>
          <w:b/>
          <w:bCs/>
          <w:i w:val="0"/>
          <w:iCs w:val="0"/>
          <w:color w:val="000000" w:themeColor="text1"/>
          <w:sz w:val="20"/>
          <w:szCs w:val="20"/>
        </w:rPr>
      </w:pPr>
      <w:bookmarkStart w:id="28" w:name="_Toc234590657"/>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Pr>
          <w:b/>
          <w:bCs/>
          <w:i w:val="0"/>
          <w:iCs w:val="0"/>
          <w:noProof/>
          <w:color w:val="000000" w:themeColor="text1"/>
          <w:sz w:val="20"/>
          <w:szCs w:val="20"/>
        </w:rPr>
        <w:t>1</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Perbandingan Karakteristik K-Means Clustering dan Gaussian Mixture Model</w:t>
      </w:r>
      <w:bookmarkEnd w:id="28"/>
    </w:p>
    <w:tbl>
      <w:tblPr>
        <w:tblW w:w="793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402"/>
        <w:gridCol w:w="2835"/>
        <w:gridCol w:w="2693"/>
      </w:tblGrid>
      <w:tr w:rsidR="00C02299" w:rsidRPr="00C02299" w:rsidTr="00C02299">
        <w:trPr>
          <w:tblHeade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Karakteristik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K-Means Clustering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b/>
                <w:bCs/>
                <w:color w:val="000000" w:themeColor="text1"/>
                <w:sz w:val="20"/>
                <w:szCs w:val="20"/>
              </w:rPr>
              <w:t>Gaussian Mixture Model (GMM)</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Tipe Pengelompokan</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Hard (biner: 0 atau 1)</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Soft (probabilistik: 0,0–1,0)</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Asumsi Distribusi</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 (non</w:t>
            </w:r>
            <w:r w:rsidR="007C1716">
              <w:rPr>
                <w:color w:val="000000" w:themeColor="text1"/>
                <w:sz w:val="20"/>
                <w:szCs w:val="20"/>
              </w:rPr>
              <w:t xml:space="preserve"> </w:t>
            </w:r>
            <w:r w:rsidRPr="00C02299">
              <w:rPr>
                <w:color w:val="000000" w:themeColor="text1"/>
                <w:sz w:val="20"/>
                <w:szCs w:val="20"/>
              </w:rPr>
              <w:t>parametrik)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Gaussian multivariat (parametrik)</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Bentuk Klaster</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Hanya sferis (isotropik)</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Fleksibel: elipsoid, orientasi bebas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Penanganan Overlap</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mampu</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Sangat baik via posterior probability</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Kriteria Pemilihan K</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Elbow method (heuristik, subjektif)</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BIC/AIC (statistik, objektif)</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Mitigasi Local Optimum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Terbatas</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n_init=10 + init k-means++</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Input Otomasi LLM</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mendukung</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Posterior probability sebagai basis reasoning</w:t>
            </w:r>
          </w:p>
        </w:tc>
      </w:tr>
      <w:tr w:rsidR="00C02299" w:rsidRPr="00C02299" w:rsidTr="00C02299">
        <w:trPr>
          <w:jc w:val="center"/>
        </w:trPr>
        <w:tc>
          <w:tcPr>
            <w:tcW w:w="2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Proyeksi Segmen Mendatang</w:t>
            </w:r>
          </w:p>
        </w:tc>
        <w:tc>
          <w:tcPr>
            <w:tcW w:w="283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Tidak ada</w:t>
            </w:r>
          </w:p>
        </w:tc>
        <w:tc>
          <w:tcPr>
            <w:tcW w:w="269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C02299" w:rsidRDefault="00C02299">
            <w:pPr>
              <w:jc w:val="both"/>
              <w:rPr>
                <w:color w:val="000000" w:themeColor="text1"/>
              </w:rPr>
            </w:pPr>
            <w:r w:rsidRPr="00C02299">
              <w:rPr>
                <w:color w:val="000000" w:themeColor="text1"/>
                <w:sz w:val="20"/>
                <w:szCs w:val="20"/>
              </w:rPr>
              <w:t>Tersedia via ekstrapolasi komponen</w:t>
            </w:r>
          </w:p>
        </w:tc>
      </w:tr>
    </w:tbl>
    <w:p w:rsidR="002316A4" w:rsidRDefault="00C02299" w:rsidP="005E222F">
      <w:pPr>
        <w:spacing w:after="120"/>
        <w:jc w:val="both"/>
        <w:rPr>
          <w:i/>
          <w:iCs/>
          <w:color w:val="000000"/>
          <w:szCs w:val="20"/>
        </w:rPr>
      </w:pPr>
      <w:r>
        <w:rPr>
          <w:i/>
          <w:iCs/>
          <w:color w:val="000000"/>
          <w:szCs w:val="20"/>
        </w:rPr>
        <w:t>Sumber: Adaptasi dari Scrucca et al. (2016) dan Pedregosa et al. (2011)</w:t>
      </w: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rPr>
          <w:i/>
          <w:iCs/>
          <w:color w:val="000000"/>
          <w:szCs w:val="20"/>
        </w:rPr>
      </w:pPr>
    </w:p>
    <w:p w:rsidR="004750B0" w:rsidRDefault="004750B0" w:rsidP="005E222F">
      <w:pPr>
        <w:spacing w:after="120"/>
        <w:jc w:val="both"/>
      </w:pPr>
    </w:p>
    <w:p w:rsidR="002316A4" w:rsidRDefault="00C02299">
      <w:pPr>
        <w:pStyle w:val="Judul2"/>
        <w:spacing w:line="480" w:lineRule="auto"/>
        <w:jc w:val="both"/>
      </w:pPr>
      <w:bookmarkStart w:id="29" w:name="_Toc234695681"/>
      <w:r>
        <w:lastRenderedPageBreak/>
        <w:t>2.4 Sistem Otomasi Analisis Berbasis Large Language Model</w:t>
      </w:r>
      <w:bookmarkEnd w:id="29"/>
    </w:p>
    <w:p w:rsidR="002316A4" w:rsidRDefault="00C02299">
      <w:pPr>
        <w:pStyle w:val="Judul3"/>
        <w:spacing w:line="480" w:lineRule="auto"/>
        <w:jc w:val="both"/>
      </w:pPr>
      <w:bookmarkStart w:id="30" w:name="_Toc234695682"/>
      <w:r>
        <w:t>2.4.1 Konseptualisasi Otomasi Analisis LLM</w:t>
      </w:r>
      <w:bookmarkEnd w:id="30"/>
    </w:p>
    <w:p w:rsidR="002316A4" w:rsidRPr="005E222F" w:rsidRDefault="00C02299">
      <w:pPr>
        <w:spacing w:line="480" w:lineRule="auto"/>
        <w:ind w:firstLine="720"/>
        <w:jc w:val="both"/>
      </w:pPr>
      <w:r>
        <w:rPr>
          <w:color w:val="000000"/>
        </w:rPr>
        <w:t xml:space="preserve">Sistem otomasi analisis berbasis LLM dalam penelitian ini merupakan konsep yang diperluas melampaui penggunaan LLM konvensional sebagai chatbot. Sistem ini mengintegrasikan empat fungsi analitis dalam satu </w:t>
      </w:r>
      <w:r>
        <w:rPr>
          <w:i/>
          <w:color w:val="000000"/>
        </w:rPr>
        <w:t>pipeline</w:t>
      </w:r>
      <w:r>
        <w:rPr>
          <w:color w:val="000000"/>
        </w:rPr>
        <w:t xml:space="preserve"> otomatis: (A) ekstraksi fitur semantik menggunakan IndoBERT yang mengubah data tekstual </w:t>
      </w:r>
      <w:r w:rsidRPr="005E222F">
        <w:rPr>
          <w:color w:val="000000"/>
        </w:rPr>
        <w:t xml:space="preserve">mentah menjadi representasi vektor numerik 768 dimensi; (B) generasi narasi persona menggunakan </w:t>
      </w:r>
      <w:r w:rsidRPr="005E222F">
        <w:rPr>
          <w:i/>
          <w:color w:val="000000"/>
        </w:rPr>
        <w:t>chain</w:t>
      </w:r>
      <w:r w:rsidR="007C1716" w:rsidRPr="005E222F">
        <w:rPr>
          <w:i/>
          <w:color w:val="000000"/>
        </w:rPr>
        <w:t xml:space="preserve"> </w:t>
      </w:r>
      <w:r w:rsidRPr="005E222F">
        <w:rPr>
          <w:i/>
          <w:color w:val="000000"/>
        </w:rPr>
        <w:t>of</w:t>
      </w:r>
      <w:r w:rsidR="007C1716" w:rsidRPr="005E222F">
        <w:rPr>
          <w:i/>
          <w:color w:val="000000"/>
        </w:rPr>
        <w:t xml:space="preserve"> </w:t>
      </w:r>
      <w:r w:rsidRPr="005E222F">
        <w:rPr>
          <w:i/>
          <w:color w:val="000000"/>
        </w:rPr>
        <w:t>thought</w:t>
      </w:r>
      <w:r w:rsidRPr="005E222F">
        <w:rPr>
          <w:color w:val="000000"/>
        </w:rPr>
        <w:t xml:space="preserve"> prompting yang mengubah profil statistik klaster menjadi deskripsi persona yang actionable </w:t>
      </w:r>
      <w:sdt>
        <w:sdtPr>
          <w:rPr>
            <w:color w:val="000000"/>
          </w:rPr>
          <w:tag w:val="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
          <w:id w:val="782850510"/>
          <w:placeholder>
            <w:docPart w:val="DefaultPlaceholder_-1854013440"/>
          </w:placeholder>
        </w:sdtPr>
        <w:sdtEndPr/>
        <w:sdtContent>
          <w:r w:rsidR="0053243F" w:rsidRPr="0053243F">
            <w:rPr>
              <w:color w:val="000000"/>
            </w:rPr>
            <w:t>(Wei et al. 2023)</w:t>
          </w:r>
        </w:sdtContent>
      </w:sdt>
      <w:r w:rsidRPr="005E222F">
        <w:rPr>
          <w:color w:val="000000"/>
        </w:rPr>
        <w:t xml:space="preserve">; (C) </w:t>
      </w:r>
      <w:r w:rsidRPr="005E222F">
        <w:rPr>
          <w:i/>
          <w:color w:val="000000"/>
        </w:rPr>
        <w:t>reasoning</w:t>
      </w:r>
      <w:r w:rsidRPr="005E222F">
        <w:rPr>
          <w:color w:val="000000"/>
        </w:rPr>
        <w:t xml:space="preserve"> tren kausal yang menghasilkan penjelasan mekanistik mengapa perubahan klaster terjadi antar periode; dan (D) ringkasan naratif laporan yang menghasilkan laporan eksekutif siap dipresentasikan kepada manajemen non</w:t>
      </w:r>
      <w:r w:rsidR="007C1716" w:rsidRPr="005E222F">
        <w:rPr>
          <w:color w:val="000000"/>
        </w:rPr>
        <w:t xml:space="preserve"> </w:t>
      </w:r>
      <w:r w:rsidRPr="005E222F">
        <w:rPr>
          <w:color w:val="000000"/>
        </w:rPr>
        <w:t>teknis.</w:t>
      </w:r>
    </w:p>
    <w:p w:rsidR="002316A4" w:rsidRPr="005E222F" w:rsidRDefault="00C77AE5">
      <w:pPr>
        <w:spacing w:line="480" w:lineRule="auto"/>
        <w:ind w:firstLine="720"/>
        <w:jc w:val="both"/>
      </w:pPr>
      <w:sdt>
        <w:sdtPr>
          <w:rPr>
            <w:color w:val="000000"/>
            <w:lang w:val="en-US"/>
          </w:rPr>
          <w:tag w:val="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322638109"/>
          <w:placeholder>
            <w:docPart w:val="DefaultPlaceholder_-1854013440"/>
          </w:placeholder>
        </w:sdtPr>
        <w:sdtEndPr/>
        <w:sdtContent>
          <w:r w:rsidR="0053243F" w:rsidRPr="0053243F">
            <w:rPr>
              <w:color w:val="000000"/>
              <w:lang w:val="en-US"/>
            </w:rPr>
            <w:t>Parker et al. (2025)</w:t>
          </w:r>
        </w:sdtContent>
      </w:sdt>
      <w:r w:rsidR="00C02299" w:rsidRPr="005E222F">
        <w:rPr>
          <w:color w:val="000000"/>
        </w:rPr>
        <w:t xml:space="preserve"> dalam studi komprehensif menunjukkan bahwa LLM berbasis GPT</w:t>
      </w:r>
      <w:r w:rsidR="007C1716" w:rsidRPr="005E222F">
        <w:rPr>
          <w:color w:val="000000"/>
        </w:rPr>
        <w:t xml:space="preserve"> </w:t>
      </w:r>
      <w:r w:rsidR="00C02299" w:rsidRPr="005E222F">
        <w:rPr>
          <w:color w:val="000000"/>
        </w:rPr>
        <w:t xml:space="preserve">4 efektif untuk analisis feedback survei pendidikan, menghasilkan tema dan rekomendasi yang konsisten dengan analisis pakar manusia. Penggunaan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secara signifikan meningkatkan konsistensi dan ketepatan output LLM untuk tugas analisis yang membutuhkan penalaran bertahap.</w:t>
      </w:r>
    </w:p>
    <w:p w:rsidR="002316A4" w:rsidRDefault="00C02299">
      <w:pPr>
        <w:pStyle w:val="Judul3"/>
        <w:spacing w:line="480" w:lineRule="auto"/>
        <w:jc w:val="both"/>
      </w:pPr>
      <w:bookmarkStart w:id="31" w:name="_Toc234695683"/>
      <w:r>
        <w:t>2.4.2 Arsitektur Transformer dan IndoBERT untuk Bahasa Indonesia</w:t>
      </w:r>
      <w:bookmarkEnd w:id="31"/>
    </w:p>
    <w:p w:rsidR="002316A4" w:rsidRDefault="00C02299">
      <w:pPr>
        <w:spacing w:line="480" w:lineRule="auto"/>
        <w:ind w:firstLine="720"/>
        <w:jc w:val="both"/>
      </w:pPr>
      <w:r w:rsidRPr="005E222F">
        <w:rPr>
          <w:color w:val="000000"/>
        </w:rPr>
        <w:t xml:space="preserve">Arsitektur </w:t>
      </w:r>
      <w:r w:rsidRPr="005E222F">
        <w:rPr>
          <w:i/>
          <w:color w:val="000000"/>
        </w:rPr>
        <w:t>Transformer</w:t>
      </w:r>
      <w:r w:rsidRPr="005E222F">
        <w:rPr>
          <w:color w:val="000000"/>
        </w:rPr>
        <w:t xml:space="preserve"> yang diperkenalkan</w:t>
      </w:r>
      <w:r w:rsidR="005E222F">
        <w:rPr>
          <w:color w:val="000000"/>
          <w:lang w:val="en-US"/>
        </w:rPr>
        <w:t xml:space="preserve"> </w:t>
      </w:r>
      <w:sdt>
        <w:sdtPr>
          <w:rPr>
            <w:color w:val="000000"/>
            <w:lang w:val="en-US"/>
          </w:rPr>
          <w:tag w:val="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
          <w:id w:val="-884878105"/>
          <w:placeholder>
            <w:docPart w:val="DefaultPlaceholder_-1854013440"/>
          </w:placeholder>
        </w:sdtPr>
        <w:sdtEndPr/>
        <w:sdtContent>
          <w:r w:rsidR="0053243F" w:rsidRPr="0053243F">
            <w:rPr>
              <w:color w:val="000000"/>
              <w:lang w:val="en-US"/>
            </w:rPr>
            <w:t>(Vaswani et al. (2017)</w:t>
          </w:r>
        </w:sdtContent>
      </w:sdt>
      <w:r w:rsidR="005E222F">
        <w:rPr>
          <w:color w:val="000000"/>
          <w:lang w:val="en-US"/>
        </w:rPr>
        <w:t xml:space="preserve"> </w:t>
      </w:r>
      <w:r w:rsidRPr="005E222F">
        <w:rPr>
          <w:color w:val="000000"/>
        </w:rPr>
        <w:t>merevolusi pemrosesan bahasa alami melalui mekanisme multi</w:t>
      </w:r>
      <w:r w:rsidR="007C1716" w:rsidRPr="005E222F">
        <w:rPr>
          <w:color w:val="000000"/>
        </w:rPr>
        <w:t xml:space="preserve"> </w:t>
      </w:r>
      <w:r w:rsidRPr="005E222F">
        <w:rPr>
          <w:color w:val="000000"/>
        </w:rPr>
        <w:t>head self</w:t>
      </w:r>
      <w:r w:rsidR="007C1716" w:rsidRPr="005E222F">
        <w:rPr>
          <w:color w:val="000000"/>
        </w:rPr>
        <w:t xml:space="preserve"> </w:t>
      </w:r>
      <w:r w:rsidRPr="005E222F">
        <w:rPr>
          <w:color w:val="000000"/>
        </w:rPr>
        <w:t xml:space="preserve">attention yang mampu menangkap dependensi jangka panjang dalam teks. BERT (Bidirectional </w:t>
      </w:r>
      <w:r w:rsidRPr="005E222F">
        <w:rPr>
          <w:i/>
          <w:color w:val="000000"/>
        </w:rPr>
        <w:t>Encoder</w:t>
      </w:r>
      <w:r w:rsidRPr="005E222F">
        <w:rPr>
          <w:color w:val="000000"/>
        </w:rPr>
        <w:t xml:space="preserve"> Representations from Transformers) yang dikembangkan</w:t>
      </w:r>
      <w:r w:rsidR="005E222F">
        <w:rPr>
          <w:color w:val="000000"/>
          <w:lang w:val="en-US"/>
        </w:rPr>
        <w:t xml:space="preserve"> </w:t>
      </w:r>
      <w:sdt>
        <w:sdtPr>
          <w:rPr>
            <w:color w:val="000000"/>
            <w:lang w:val="en-US"/>
          </w:rPr>
          <w:tag w:val="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
          <w:id w:val="-1008058549"/>
          <w:placeholder>
            <w:docPart w:val="DefaultPlaceholder_-1854013440"/>
          </w:placeholder>
        </w:sdtPr>
        <w:sdtEndPr/>
        <w:sdtContent>
          <w:r w:rsidR="0053243F" w:rsidRPr="0053243F">
            <w:rPr>
              <w:color w:val="000000"/>
              <w:lang w:val="en-US"/>
            </w:rPr>
            <w:t>(Devlin et al., 2019)</w:t>
          </w:r>
        </w:sdtContent>
      </w:sdt>
      <w:r w:rsidRPr="005E222F">
        <w:rPr>
          <w:color w:val="000000"/>
        </w:rPr>
        <w:t xml:space="preserve"> memanfaatkan arsitektur ini dengan dua strategi pre</w:t>
      </w:r>
      <w:r w:rsidR="007C1716" w:rsidRPr="005E222F">
        <w:rPr>
          <w:color w:val="000000"/>
        </w:rPr>
        <w:t xml:space="preserve"> </w:t>
      </w:r>
      <w:r w:rsidRPr="005E222F">
        <w:rPr>
          <w:color w:val="000000"/>
        </w:rPr>
        <w:t>training</w:t>
      </w:r>
      <w:r w:rsidR="00480FB2">
        <w:rPr>
          <w:color w:val="000000"/>
          <w:lang w:val="en-US"/>
        </w:rPr>
        <w:t xml:space="preserve"> </w:t>
      </w:r>
      <w:r>
        <w:rPr>
          <w:color w:val="000000"/>
        </w:rPr>
        <w:t xml:space="preserve">Masked Language Modeling (MLM) yang memprediksi </w:t>
      </w:r>
      <w:r>
        <w:rPr>
          <w:i/>
          <w:color w:val="000000"/>
        </w:rPr>
        <w:t>token</w:t>
      </w:r>
      <w:r>
        <w:rPr>
          <w:color w:val="000000"/>
        </w:rPr>
        <w:t xml:space="preserve"> yang disembunyikan secara acak, dan Next Sentence Prediction (NSP) yang memahami hubungan antar kalimat. Hasilnya adalah representasi kontekstual yang kaya dan bidireksional.</w:t>
      </w:r>
    </w:p>
    <w:p w:rsidR="00C02299" w:rsidRPr="004750B0" w:rsidRDefault="00C02299" w:rsidP="004750B0">
      <w:pPr>
        <w:spacing w:line="480" w:lineRule="auto"/>
        <w:ind w:firstLine="720"/>
        <w:jc w:val="both"/>
      </w:pPr>
      <w:r>
        <w:rPr>
          <w:color w:val="000000"/>
        </w:rPr>
        <w:t>IndoBERT</w:t>
      </w:r>
      <w:r w:rsidR="007C1716">
        <w:rPr>
          <w:color w:val="000000"/>
        </w:rPr>
        <w:t xml:space="preserve"> </w:t>
      </w:r>
      <w:r>
        <w:rPr>
          <w:color w:val="000000"/>
        </w:rPr>
        <w:t>base</w:t>
      </w:r>
      <w:r w:rsidR="007C1716">
        <w:rPr>
          <w:color w:val="000000"/>
        </w:rPr>
        <w:t xml:space="preserve"> </w:t>
      </w:r>
      <w:r>
        <w:rPr>
          <w:i/>
          <w:color w:val="000000"/>
        </w:rPr>
        <w:t xml:space="preserve">p1 </w:t>
      </w:r>
      <w:sdt>
        <w:sdtPr>
          <w:rPr>
            <w:color w:val="000000"/>
            <w:lang w:val="en-US"/>
          </w:rPr>
          <w:tag w:val="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
          <w:id w:val="1028532012"/>
          <w:placeholder>
            <w:docPart w:val="DefaultPlaceholder_-1854013440"/>
          </w:placeholder>
        </w:sdtPr>
        <w:sdtEndPr/>
        <w:sdtContent>
          <w:r w:rsidR="0053243F" w:rsidRPr="0053243F">
            <w:rPr>
              <w:color w:val="000000"/>
              <w:lang w:val="en-US"/>
            </w:rPr>
            <w:t>Koto et al. (2020)</w:t>
          </w:r>
        </w:sdtContent>
      </w:sdt>
      <w:r>
        <w:rPr>
          <w:i/>
          <w:color w:val="000000"/>
        </w:rPr>
        <w:t xml:space="preserve"> </w:t>
      </w:r>
      <w:r w:rsidRPr="005E222F">
        <w:rPr>
          <w:color w:val="000000"/>
        </w:rPr>
        <w:t xml:space="preserve">dikembangkan melalui pelatihan ulang BERT pada korpus Indo4B yang berisi 4 miliar </w:t>
      </w:r>
      <w:r w:rsidRPr="005E222F">
        <w:rPr>
          <w:i/>
          <w:color w:val="000000"/>
        </w:rPr>
        <w:t>token</w:t>
      </w:r>
      <w:r w:rsidRPr="005E222F">
        <w:rPr>
          <w:color w:val="000000"/>
        </w:rPr>
        <w:t xml:space="preserve"> Bahasa Indonesia dari berbagai sumber: Wikipedia Indonesia, berita online, forum diskusi, dan media sosial. Spesifikasi teknis: 12 </w:t>
      </w:r>
      <w:r w:rsidRPr="005E222F">
        <w:rPr>
          <w:i/>
          <w:color w:val="000000"/>
        </w:rPr>
        <w:t>Transformer</w:t>
      </w:r>
      <w:r w:rsidRPr="005E222F">
        <w:rPr>
          <w:color w:val="000000"/>
        </w:rPr>
        <w:t xml:space="preserve"> layer, hidden size 768 dimensi, 12 attention heads, intermediate size 3.072, total 110 juta parameter, vocabulary 30.522 subword </w:t>
      </w:r>
      <w:r w:rsidRPr="005E222F">
        <w:rPr>
          <w:i/>
          <w:color w:val="000000"/>
        </w:rPr>
        <w:t>token</w:t>
      </w:r>
      <w:r w:rsidRPr="005E222F">
        <w:rPr>
          <w:color w:val="000000"/>
        </w:rPr>
        <w:t xml:space="preserve"> menggunakan WordPiece tokenizer.</w:t>
      </w:r>
    </w:p>
    <w:p w:rsidR="004750B0" w:rsidRPr="004750B0" w:rsidRDefault="004750B0" w:rsidP="004750B0">
      <w:pPr>
        <w:pStyle w:val="Keterangan"/>
        <w:keepNext/>
        <w:jc w:val="center"/>
        <w:rPr>
          <w:b/>
          <w:bCs/>
          <w:i w:val="0"/>
          <w:iCs w:val="0"/>
          <w:color w:val="000000" w:themeColor="text1"/>
          <w:sz w:val="20"/>
          <w:szCs w:val="20"/>
        </w:rPr>
      </w:pPr>
      <w:bookmarkStart w:id="32" w:name="_Toc234590658"/>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Perbandingan Performa IndoBERT vs Model Bahasa Lain pada Tugas NLP Bahasa Indonesia</w:t>
      </w:r>
      <w:bookmarkEnd w:id="32"/>
    </w:p>
    <w:tbl>
      <w:tblPr>
        <w:tblW w:w="76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50"/>
        <w:gridCol w:w="1576"/>
        <w:gridCol w:w="2215"/>
        <w:gridCol w:w="895"/>
        <w:gridCol w:w="1411"/>
      </w:tblGrid>
      <w:tr w:rsidR="006B4AE2" w:rsidRPr="006B4AE2" w:rsidTr="006B4AE2">
        <w:trPr>
          <w:tblHeade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Model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Klasifikasi Teks</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Analisis Sentimen</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NER</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Ketersediaan Lokal</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r w:rsidR="007C1716">
              <w:rPr>
                <w:color w:val="000000" w:themeColor="text1"/>
                <w:sz w:val="20"/>
                <w:szCs w:val="20"/>
              </w:rPr>
              <w:t xml:space="preserve"> </w:t>
            </w:r>
            <w:r w:rsidRPr="006B4AE2">
              <w:rPr>
                <w:color w:val="000000" w:themeColor="text1"/>
                <w:sz w:val="20"/>
                <w:szCs w:val="20"/>
              </w:rPr>
              <w:t>base</w:t>
            </w:r>
            <w:r w:rsidR="007C1716">
              <w:rPr>
                <w:color w:val="000000" w:themeColor="text1"/>
                <w:sz w:val="20"/>
                <w:szCs w:val="20"/>
              </w:rPr>
              <w:t xml:space="preserve"> </w:t>
            </w:r>
            <w:r w:rsidRPr="006B4AE2">
              <w:rPr>
                <w:color w:val="000000" w:themeColor="text1"/>
                <w:sz w:val="20"/>
                <w:szCs w:val="20"/>
              </w:rPr>
              <w:t>p1</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96% (Imaduddin et al., 2023)</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92–93% (Ahmadian et al., 2024)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85,1%</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mBERT (multilingual)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87%</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83%</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 (HuggingFace)</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TF</w:t>
            </w:r>
            <w:r w:rsidR="007C1716">
              <w:rPr>
                <w:color w:val="000000" w:themeColor="text1"/>
                <w:sz w:val="20"/>
                <w:szCs w:val="20"/>
              </w:rPr>
              <w:t xml:space="preserve"> </w:t>
            </w:r>
            <w:r w:rsidRPr="006B4AE2">
              <w:rPr>
                <w:color w:val="000000" w:themeColor="text1"/>
                <w:sz w:val="20"/>
                <w:szCs w:val="20"/>
              </w:rPr>
              <w:t>IDF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79%</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74%</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r w:rsidR="006B4AE2" w:rsidRPr="006B4AE2" w:rsidTr="006B4AE2">
        <w:trPr>
          <w:jc w:val="center"/>
        </w:trPr>
        <w:tc>
          <w:tcPr>
            <w:tcW w:w="157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Word2Vec + ML konvensional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76%</w:t>
            </w:r>
          </w:p>
        </w:tc>
        <w:tc>
          <w:tcPr>
            <w:tcW w:w="232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72%</w:t>
            </w:r>
          </w:p>
        </w:tc>
        <w:tc>
          <w:tcPr>
            <w:tcW w:w="9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w:t>
            </w:r>
          </w:p>
        </w:tc>
        <w:tc>
          <w:tcPr>
            <w:tcW w:w="121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r>
    </w:tbl>
    <w:p w:rsidR="002316A4" w:rsidRDefault="00C02299" w:rsidP="005E222F">
      <w:pPr>
        <w:spacing w:after="120"/>
        <w:jc w:val="both"/>
      </w:pPr>
      <w:r>
        <w:rPr>
          <w:i/>
          <w:iCs/>
          <w:color w:val="000000"/>
          <w:szCs w:val="20"/>
        </w:rPr>
        <w:t>Sumber: Koto et al. (2020); Imaduddin et al. (2023); Ahmadian et al. (2024); Subakti et al. (2022)</w:t>
      </w:r>
    </w:p>
    <w:p w:rsidR="00E7788F" w:rsidRDefault="00E7788F" w:rsidP="00903014">
      <w:pPr>
        <w:spacing w:after="160" w:line="480" w:lineRule="auto"/>
        <w:jc w:val="both"/>
        <w:rPr>
          <w:color w:val="000000"/>
          <w:lang w:val="en-US"/>
        </w:rPr>
      </w:pPr>
    </w:p>
    <w:p w:rsidR="002316A4" w:rsidRDefault="00C77AE5">
      <w:pPr>
        <w:spacing w:line="480" w:lineRule="auto"/>
        <w:ind w:firstLine="720"/>
        <w:jc w:val="both"/>
      </w:pPr>
      <w:sdt>
        <w:sdtPr>
          <w:rPr>
            <w:color w:val="000000"/>
            <w:lang w:val="en-US"/>
          </w:rPr>
          <w:tag w:val="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
          <w:id w:val="1742364776"/>
          <w:placeholder>
            <w:docPart w:val="DefaultPlaceholder_-1854013440"/>
          </w:placeholder>
        </w:sdtPr>
        <w:sdtEndPr/>
        <w:sdtContent>
          <w:r w:rsidR="0053243F" w:rsidRPr="0053243F">
            <w:rPr>
              <w:color w:val="000000"/>
              <w:lang w:val="en-US"/>
            </w:rPr>
            <w:t>Subakti, Murfi, and Hariadi (2022)</w:t>
          </w:r>
        </w:sdtContent>
      </w:sdt>
      <w:r w:rsidR="00C02299" w:rsidRPr="005E222F">
        <w:rPr>
          <w:color w:val="000000"/>
        </w:rPr>
        <w:t xml:space="preserve"> dalam analisis perbandingan komprehensif membuktikan BERT sebagai representasi data teks mengungguli TF</w:t>
      </w:r>
      <w:r w:rsidR="007C1716" w:rsidRPr="005E222F">
        <w:rPr>
          <w:color w:val="000000"/>
        </w:rPr>
        <w:t xml:space="preserve"> </w:t>
      </w:r>
      <w:r w:rsidR="00C02299" w:rsidRPr="005E222F">
        <w:rPr>
          <w:color w:val="000000"/>
        </w:rPr>
        <w:t>IDF dalam 28</w:t>
      </w:r>
      <w:r w:rsidR="00C02299">
        <w:rPr>
          <w:color w:val="000000"/>
        </w:rPr>
        <w:t xml:space="preserve"> dari 36 metrik evaluasi klasterisasi teks, termasuk Silhouette Score, </w:t>
      </w:r>
      <w:r w:rsidR="00C02299">
        <w:rPr>
          <w:color w:val="000000"/>
        </w:rPr>
        <w:lastRenderedPageBreak/>
        <w:t>Calinski</w:t>
      </w:r>
      <w:r w:rsidR="007C1716">
        <w:rPr>
          <w:color w:val="000000"/>
        </w:rPr>
        <w:t xml:space="preserve"> </w:t>
      </w:r>
      <w:r w:rsidR="00C02299">
        <w:rPr>
          <w:color w:val="000000"/>
        </w:rPr>
        <w:t>Harabasz, dan Davies</w:t>
      </w:r>
      <w:r w:rsidR="007C1716">
        <w:rPr>
          <w:color w:val="000000"/>
        </w:rPr>
        <w:t xml:space="preserve"> </w:t>
      </w:r>
      <w:r w:rsidR="00C02299">
        <w:rPr>
          <w:color w:val="000000"/>
        </w:rPr>
        <w:t>Bouldin. Keunggulan ini terjadi karena BERT menghasilkan representasi kontekstual yang menangkap semantik kata berdasarkan konteks kalimat, bukan sekadar frekuensi kemunculan kata.</w:t>
      </w:r>
    </w:p>
    <w:p w:rsidR="002316A4" w:rsidRDefault="00C02299">
      <w:pPr>
        <w:spacing w:line="480" w:lineRule="auto"/>
        <w:ind w:firstLine="720"/>
        <w:jc w:val="both"/>
      </w:pPr>
      <w:r>
        <w:rPr>
          <w:color w:val="000000"/>
        </w:rPr>
        <w:t xml:space="preserve">Metode </w:t>
      </w:r>
      <w:r>
        <w:rPr>
          <w:i/>
          <w:color w:val="000000"/>
        </w:rPr>
        <w:t>embedding</w:t>
      </w:r>
      <w:r>
        <w:rPr>
          <w:color w:val="000000"/>
        </w:rPr>
        <w:t xml:space="preserve"> yang digunakan dalam penelitian ini adalah mean pooling pada last hidden states, sesuai rekomendasi</w:t>
      </w:r>
      <w:r w:rsidR="00BA594A">
        <w:rPr>
          <w:color w:val="000000"/>
          <w:lang w:val="en-US"/>
        </w:rPr>
        <w:t xml:space="preserve"> </w:t>
      </w:r>
      <w:sdt>
        <w:sdtPr>
          <w:rPr>
            <w:color w:val="000000"/>
            <w:lang w:val="en-US"/>
          </w:rPr>
          <w:tag w:val="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
          <w:id w:val="1338511126"/>
          <w:placeholder>
            <w:docPart w:val="DefaultPlaceholder_-1854013440"/>
          </w:placeholder>
        </w:sdtPr>
        <w:sdtEndPr/>
        <w:sdtContent>
          <w:r w:rsidR="0053243F" w:rsidRPr="0053243F">
            <w:rPr>
              <w:color w:val="000000"/>
              <w:lang w:val="en-US"/>
            </w:rPr>
            <w:t>Reimers and Gurevych (2019)</w:t>
          </w:r>
        </w:sdtContent>
      </w:sdt>
      <w:r>
        <w:rPr>
          <w:color w:val="000000"/>
        </w:rPr>
        <w:t xml:space="preserve"> yang membuktikan mean pooling menghasilkan representasi tingkat kalimat yang lebih stabil dan informatif dibandingkan penggunaan </w:t>
      </w:r>
      <w:r>
        <w:rPr>
          <w:i/>
          <w:color w:val="000000"/>
        </w:rPr>
        <w:t>token</w:t>
      </w:r>
      <w:r>
        <w:rPr>
          <w:color w:val="000000"/>
        </w:rPr>
        <w:t xml:space="preserve"> [CLS] saja. Strategi frozen weights (tanpa fine</w:t>
      </w:r>
      <w:r w:rsidR="007C1716">
        <w:rPr>
          <w:color w:val="000000"/>
        </w:rPr>
        <w:t xml:space="preserve"> </w:t>
      </w:r>
      <w:r>
        <w:rPr>
          <w:color w:val="000000"/>
        </w:rPr>
        <w:t xml:space="preserve">tuning) dipilih karena: (1) tidak tersedia </w:t>
      </w:r>
      <w:r>
        <w:rPr>
          <w:i/>
          <w:color w:val="000000"/>
        </w:rPr>
        <w:t>dataset</w:t>
      </w:r>
      <w:r>
        <w:rPr>
          <w:color w:val="000000"/>
        </w:rPr>
        <w:t xml:space="preserve"> berlabel untuk fine</w:t>
      </w:r>
      <w:r w:rsidR="007C1716">
        <w:rPr>
          <w:color w:val="000000"/>
        </w:rPr>
        <w:t xml:space="preserve"> </w:t>
      </w:r>
      <w:r>
        <w:rPr>
          <w:color w:val="000000"/>
        </w:rPr>
        <w:t>tuning domain rekrutmen PT Indonesia; (2) IndoBERT pre</w:t>
      </w:r>
      <w:r w:rsidR="007C1716">
        <w:rPr>
          <w:color w:val="000000"/>
        </w:rPr>
        <w:t xml:space="preserve"> </w:t>
      </w:r>
      <w:r>
        <w:rPr>
          <w:color w:val="000000"/>
        </w:rPr>
        <w:t>trained sudah mengandung representasi semantik Bahasa Indonesia yang kaya; dan (3) memastikan konsistensi representasi antar enam periode temporal.</w:t>
      </w:r>
    </w:p>
    <w:p w:rsidR="002316A4" w:rsidRDefault="00C02299">
      <w:pPr>
        <w:pStyle w:val="Judul3"/>
        <w:spacing w:line="480" w:lineRule="auto"/>
        <w:jc w:val="both"/>
      </w:pPr>
      <w:bookmarkStart w:id="33" w:name="_Toc234695684"/>
      <w:r>
        <w:t>2.4.3 Llama 3.2 sebagai Model LLM Lokal</w:t>
      </w:r>
      <w:bookmarkEnd w:id="33"/>
    </w:p>
    <w:p w:rsidR="002316A4" w:rsidRPr="005E222F" w:rsidRDefault="00C02299">
      <w:pPr>
        <w:spacing w:line="480" w:lineRule="auto"/>
        <w:ind w:firstLine="720"/>
        <w:jc w:val="both"/>
      </w:pPr>
      <w:r w:rsidRPr="005E222F">
        <w:rPr>
          <w:color w:val="000000"/>
        </w:rPr>
        <w:t>Llama 3.2  merupakan model bahasa besar generasi terbaru dari keluarga Llama 3 yang dikembangkan Meta AI. Dalam penelitian ini digunakan varian Llama 3.2 3B model dengan 3,21 miliar parameter melalui runtime Ollama 0.1.9 yang memungkinkan inferensi lokal dengan dukungan OpenRouter cloud untuk tugas reasoning tingkat tinggi.</w:t>
      </w:r>
      <w:sdt>
        <w:sdtPr>
          <w:rPr>
            <w:color w:val="000000"/>
            <w:lang w:val="en-US"/>
          </w:rPr>
          <w:tag w:val="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103723830"/>
          <w:placeholder>
            <w:docPart w:val="DefaultPlaceholder_-1854013440"/>
          </w:placeholder>
        </w:sdtPr>
        <w:sdtEndPr/>
        <w:sdtContent>
          <w:r w:rsidR="0053243F" w:rsidRPr="0053243F">
            <w:rPr>
              <w:color w:val="000000"/>
              <w:lang w:val="en-US"/>
            </w:rPr>
            <w:t>Grattafiori et al. (2024)</w:t>
          </w:r>
        </w:sdtContent>
      </w:sdt>
    </w:p>
    <w:p w:rsidR="006B4AE2" w:rsidRDefault="00C02299" w:rsidP="006B4AE2">
      <w:pPr>
        <w:spacing w:after="240"/>
        <w:contextualSpacing/>
        <w:jc w:val="center"/>
        <w:rPr>
          <w:b/>
          <w:bCs/>
          <w:color w:val="000000"/>
          <w:sz w:val="20"/>
          <w:szCs w:val="20"/>
        </w:rPr>
      </w:pPr>
      <w:r>
        <w:rPr>
          <w:b/>
          <w:sz w:val="20"/>
          <w:szCs w:val="20"/>
        </w:rPr>
        <w:t xml:space="preserve">Tabel 2.3 </w:t>
      </w:r>
      <w:r w:rsidR="004750B0">
        <w:rPr>
          <w:b/>
          <w:sz w:val="20"/>
          <w:szCs w:val="20"/>
        </w:rPr>
        <w:t>Spesifikasi Teknis Llama 3.2 3B dan Perbandingan dengan Varian Lain</w:t>
      </w:r>
    </w:p>
    <w:tbl>
      <w:tblPr>
        <w:tblW w:w="788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570"/>
        <w:gridCol w:w="1599"/>
        <w:gridCol w:w="1680"/>
        <w:gridCol w:w="1599"/>
        <w:gridCol w:w="1433"/>
      </w:tblGrid>
      <w:tr w:rsidR="006B4AE2" w:rsidRPr="006B4AE2" w:rsidTr="006B4AE2">
        <w:trPr>
          <w:tblHeade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1B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3.2 3B (digunakan)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8B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Llama 3.1 70B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Parameter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1,24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3,21 miliar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8,0 miliar</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70,6 miliar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Context Window</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128K token</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 minimum</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 GB</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 GB</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40 GB</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Kualitas Reasoning</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Dasar</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Memadai untuk persona+summary</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Baik</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Sangat Baik</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Inferensi Lokal</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Ya</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Memerlukan GPU besar</w:t>
            </w:r>
          </w:p>
        </w:tc>
      </w:tr>
      <w:tr w:rsidR="006B4AE2" w:rsidRPr="006B4AE2" w:rsidTr="006B4AE2">
        <w:trPr>
          <w:jc w:val="center"/>
        </w:trPr>
        <w:tc>
          <w:tcPr>
            <w:tcW w:w="158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Kerahasiaan Data</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c>
          <w:tcPr>
            <w:tcW w:w="144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Terjamin</w:t>
            </w:r>
          </w:p>
        </w:tc>
      </w:tr>
    </w:tbl>
    <w:p w:rsidR="002316A4" w:rsidRDefault="00C02299" w:rsidP="005E222F">
      <w:pPr>
        <w:spacing w:after="120"/>
        <w:jc w:val="both"/>
      </w:pPr>
      <w:r>
        <w:rPr>
          <w:i/>
          <w:iCs/>
          <w:color w:val="000000"/>
          <w:szCs w:val="20"/>
        </w:rPr>
        <w:t>Sumber: Grattafiori et al. (2024); Meta AI (2024)</w:t>
      </w:r>
    </w:p>
    <w:p w:rsidR="002316A4" w:rsidRDefault="00C02299">
      <w:pPr>
        <w:spacing w:line="480" w:lineRule="auto"/>
        <w:ind w:firstLine="720"/>
        <w:jc w:val="both"/>
      </w:pPr>
      <w:r>
        <w:rPr>
          <w:color w:val="000000"/>
        </w:rPr>
        <w:t>Pemilihan Llama 3.2 3B dengan Ollama 0.1.9 dalam penelitian ini didasarkan pada tiga pertimbangan. Pertama, kerahasiaan data PMB: data rekrutmen ITSNU Pekalongan merupakan data sensitif institusional. Oleh karena itu pipeline menerapkan Privacy Gate: data individual (PII) disanitasi oleh Llama 3.2 lokal, dan hanya data agregat anonim yang dikirim ke OpenRouter cloud untuk reasoning tingkat tinggi — data individual tidak pernah meninggalkan lingkungan institusi. Kedua, ketersediaan sumber daya: varian 3B dapat dijalankan pada laptop standar (RAM 8–16 GB, CPU modern) tanpa memerlukan GPU VRAM besar. Ketiga, keterbatasan model: untuk tugas generasi narasi persona klaster dan ringkasan laporan yang merupakan fungsi utama dalam penelitian ini, kualitas reasoning Llama 3.2 3B sudah memadai, meskipun untuk tugas reasoning kausal yang lebih kompleks, varian cloud (hingga 550B parameter) diakses melalui OpenRouter free tier untuk memberikan hasil lebih akurat.</w:t>
      </w:r>
    </w:p>
    <w:p w:rsidR="002316A4" w:rsidRDefault="005E222F">
      <w:pPr>
        <w:spacing w:line="480" w:lineRule="auto"/>
        <w:ind w:firstLine="720"/>
        <w:jc w:val="both"/>
      </w:pPr>
      <w:r>
        <w:rPr>
          <w:color w:val="000000"/>
          <w:lang w:val="en-US"/>
        </w:rPr>
        <w:t xml:space="preserve"> </w:t>
      </w:r>
      <w:sdt>
        <w:sdtPr>
          <w:rPr>
            <w:color w:val="000000"/>
            <w:lang w:val="en-US"/>
          </w:rPr>
          <w:tag w:val="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
          <w:id w:val="-469135954"/>
          <w:placeholder>
            <w:docPart w:val="DefaultPlaceholder_-1854013440"/>
          </w:placeholder>
        </w:sdtPr>
        <w:sdtEndPr/>
        <w:sdtContent>
          <w:r w:rsidR="0053243F" w:rsidRPr="0053243F">
            <w:rPr>
              <w:color w:val="000000"/>
              <w:lang w:val="en-US"/>
            </w:rPr>
            <w:t>Wei et al. (2022)</w:t>
          </w:r>
        </w:sdtContent>
      </w:sdt>
      <w:r w:rsidR="00C02299" w:rsidRPr="005E222F">
        <w:rPr>
          <w:color w:val="000000"/>
        </w:rPr>
        <w:t xml:space="preserve"> memperkenalkan </w:t>
      </w:r>
      <w:r w:rsidR="00C02299" w:rsidRPr="005E222F">
        <w:rPr>
          <w:i/>
          <w:color w:val="000000"/>
        </w:rPr>
        <w:t>chain</w:t>
      </w:r>
      <w:r w:rsidR="007C1716" w:rsidRPr="005E222F">
        <w:rPr>
          <w:i/>
          <w:color w:val="000000"/>
        </w:rPr>
        <w:t xml:space="preserve"> </w:t>
      </w:r>
      <w:r w:rsidR="00C02299" w:rsidRPr="005E222F">
        <w:rPr>
          <w:i/>
          <w:color w:val="000000"/>
        </w:rPr>
        <w:t>of</w:t>
      </w:r>
      <w:r w:rsidR="007C1716" w:rsidRPr="005E222F">
        <w:rPr>
          <w:i/>
          <w:color w:val="000000"/>
        </w:rPr>
        <w:t xml:space="preserve"> </w:t>
      </w:r>
      <w:r w:rsidR="00C02299" w:rsidRPr="005E222F">
        <w:rPr>
          <w:i/>
          <w:color w:val="000000"/>
        </w:rPr>
        <w:t>thought</w:t>
      </w:r>
      <w:r w:rsidR="00C02299" w:rsidRPr="005E222F">
        <w:rPr>
          <w:color w:val="000000"/>
        </w:rPr>
        <w:t xml:space="preserve"> prompting (CoT) yang</w:t>
      </w:r>
      <w:r w:rsidR="00C02299">
        <w:rPr>
          <w:color w:val="000000"/>
        </w:rPr>
        <w:t xml:space="preserve"> memungkinkan LLM menghasilkan penalaran multi</w:t>
      </w:r>
      <w:r w:rsidR="007C1716">
        <w:rPr>
          <w:color w:val="000000"/>
        </w:rPr>
        <w:t xml:space="preserve"> </w:t>
      </w:r>
      <w:r w:rsidR="00C02299">
        <w:rPr>
          <w:color w:val="000000"/>
        </w:rPr>
        <w:t xml:space="preserve">langkah yang koheren secara sistematis menghubungkan premis data dengan kesimpulan yang bergrounded. CoT menjadi teknik prompting utama dalam penelitian ini untuk </w:t>
      </w:r>
      <w:r w:rsidR="00C02299">
        <w:rPr>
          <w:i/>
          <w:color w:val="000000"/>
        </w:rPr>
        <w:t>reasoning</w:t>
      </w:r>
      <w:r w:rsidR="00C02299">
        <w:rPr>
          <w:color w:val="000000"/>
        </w:rPr>
        <w:t xml:space="preserve"> tren kausal, di mana LLM diminta untuk secara eksplisit menjelaskan rantai kausalitas antara </w:t>
      </w:r>
      <w:r w:rsidR="00C02299">
        <w:rPr>
          <w:color w:val="000000"/>
        </w:rPr>
        <w:lastRenderedPageBreak/>
        <w:t>perubahan kondisi eksternal (pandemi, ekonomi regional) dan perubahan komposisi klaster yang terukur (ARI, centroid drift).</w:t>
      </w:r>
    </w:p>
    <w:p w:rsidR="002316A4" w:rsidRDefault="00C02299">
      <w:pPr>
        <w:pStyle w:val="Judul2"/>
        <w:spacing w:line="480" w:lineRule="auto"/>
        <w:jc w:val="both"/>
      </w:pPr>
      <w:bookmarkStart w:id="34" w:name="_Toc234695685"/>
      <w:r>
        <w:t>2.5 Dimensionality Reduction dengan Principal Component Analysis</w:t>
      </w:r>
      <w:bookmarkEnd w:id="34"/>
    </w:p>
    <w:p w:rsidR="002316A4" w:rsidRDefault="00C02299">
      <w:pPr>
        <w:spacing w:line="480" w:lineRule="auto"/>
        <w:ind w:firstLine="720"/>
        <w:jc w:val="both"/>
      </w:pPr>
      <w:r>
        <w:rPr>
          <w:color w:val="000000"/>
        </w:rPr>
        <w:t>Fitur gabungan IndoBERT 768 dimensi, geospasial 2 dimensi, dan kategorikal 3 dimensi menghasilkan total 773 dimensi per observasi. Dimensi setinggi ini berpotensi menimbulkan curse of dimensionality yang mendegradasi kualitas estimasi kovarians GMM. PCA mengatasi masalah ini dengan transformasi linier</w:t>
      </w:r>
    </w:p>
    <w:p w:rsidR="002316A4" w:rsidRDefault="00C02299">
      <w:pPr>
        <w:tabs>
          <w:tab w:val="center" w:pos="3969"/>
          <w:tab w:val="right" w:pos="7938"/>
        </w:tabs>
        <w:spacing w:after="160" w:line="480" w:lineRule="auto"/>
        <w:ind w:firstLine="720"/>
        <w:jc w:val="both"/>
      </w:pPr>
      <w:r>
        <w:tab/>
      </w:r>
      <m:oMath>
        <m:r>
          <w:rPr>
            <w:rFonts w:ascii="Cambria Math" w:hAnsi="Cambria Math"/>
          </w:rPr>
          <m:t>z</m:t>
        </m:r>
        <m:r>
          <m:rPr>
            <m:sty m:val="p"/>
          </m:rPr>
          <w:rPr>
            <w:rFonts w:ascii="Cambria Math" w:hAnsi="Cambria Math"/>
          </w:rPr>
          <m:t>=</m:t>
        </m:r>
        <m:sSup>
          <m:sSupPr>
            <m:ctrlPr>
              <w:rPr>
                <w:rFonts w:ascii="Cambria Math" w:hAnsi="Cambria Math"/>
              </w:rPr>
            </m:ctrlPr>
          </m:sSupPr>
          <m:e>
            <m:r>
              <w:rPr>
                <w:rFonts w:ascii="Cambria Math" w:hAnsi="Cambria Math"/>
              </w:rPr>
              <m:t>W</m:t>
            </m:r>
          </m:e>
          <m:sup>
            <m:r>
              <m:rPr>
                <m:sty m:val="p"/>
              </m:rPr>
              <w:rPr>
                <w:rFonts w:ascii="Cambria Math" w:hAnsi="Cambria Math"/>
              </w:rPr>
              <m:t>⊤</m:t>
            </m:r>
          </m:sup>
        </m:sSup>
        <m:r>
          <w:rPr>
            <w:rFonts w:ascii="Cambria Math" w:hAnsi="Cambria Math"/>
          </w:rPr>
          <m:t>x</m:t>
        </m:r>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p</m:t>
            </m:r>
          </m:sup>
        </m:sSup>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d</m:t>
        </m:r>
      </m:oMath>
      <w:r>
        <w:tab/>
        <w:t xml:space="preserve"> (II.5)</w:t>
      </w:r>
    </w:p>
    <w:p w:rsidR="002316A4" w:rsidRDefault="00C02299">
      <w:pPr>
        <w:spacing w:line="480" w:lineRule="auto"/>
        <w:ind w:firstLine="720"/>
        <w:jc w:val="both"/>
      </w:pPr>
      <w:r>
        <w:rPr>
          <w:color w:val="000000"/>
        </w:rPr>
        <w:t xml:space="preserve">di mana W adalah matriks proyeksi orthonormal dan p adalah jumlah komponen utama yang dipilih. </w:t>
      </w:r>
      <w:r>
        <w:rPr>
          <w:i/>
          <w:color w:val="000000"/>
        </w:rPr>
        <w:t>Threshold</w:t>
      </w:r>
      <w:r>
        <w:rPr>
          <w:color w:val="000000"/>
        </w:rPr>
        <w:t xml:space="preserve"> 95% explained variance ratio menyeimbangkan reduksi dimensi dengan retensi informasi yang memadai. Jolliffe and Cadima (2016) menyediakan tinjauan PCA paling komprehensif dan otoritatif, termasuk justifikasi penggunaan PCA sebagai tahap pra</w:t>
      </w:r>
      <w:r w:rsidR="007C1716">
        <w:rPr>
          <w:color w:val="000000"/>
        </w:rPr>
        <w:t xml:space="preserve"> </w:t>
      </w:r>
      <w:r>
        <w:rPr>
          <w:color w:val="000000"/>
        </w:rPr>
        <w:t>pemrosesan untuk analisis klaster multivariat.</w:t>
      </w:r>
    </w:p>
    <w:p w:rsidR="002316A4" w:rsidRDefault="00C02299">
      <w:pPr>
        <w:spacing w:line="480" w:lineRule="auto"/>
        <w:ind w:firstLine="720"/>
        <w:jc w:val="both"/>
      </w:pPr>
      <w:r>
        <w:rPr>
          <w:color w:val="000000"/>
        </w:rPr>
        <w:t>Aspek kritis dalam penelitian ini adalah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PCA di</w:t>
      </w:r>
      <w:r w:rsidR="007C1716">
        <w:rPr>
          <w:color w:val="000000"/>
        </w:rPr>
        <w:t xml:space="preserve"> </w:t>
      </w:r>
      <w:r>
        <w:rPr>
          <w:color w:val="000000"/>
        </w:rPr>
        <w:t>fit hanya pada data 2019 (baseline) dan matriks proyeksi yang sama diterapkan ke data 2020–2024. Strategi ini memastikan seluruh enam periode berada dalam ruang fitur yang identik syarat mutlak agar pergeseran posisi klaster antar waktu dapat diinterpretasikan sebagai perubahan substantif populasi pendaftar, bukan perubahan basis koordinat.</w:t>
      </w:r>
      <w:r w:rsidR="005E222F">
        <w:rPr>
          <w:color w:val="000000"/>
          <w:lang w:val="en-US"/>
        </w:rPr>
        <w:t xml:space="preserve"> </w:t>
      </w:r>
      <w:sdt>
        <w:sdtPr>
          <w:rPr>
            <w:color w:val="000000"/>
            <w:lang w:val="en-US"/>
          </w:rPr>
          <w:tag w:val="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
          <w:id w:val="116342841"/>
          <w:placeholder>
            <w:docPart w:val="DefaultPlaceholder_-1854013440"/>
          </w:placeholder>
        </w:sdtPr>
        <w:sdtEndPr/>
        <w:sdtContent>
          <w:r w:rsidR="0053243F" w:rsidRPr="0053243F">
            <w:rPr>
              <w:color w:val="000000"/>
              <w:lang w:val="en-US"/>
            </w:rPr>
            <w:t>George and Sumathy (2022)</w:t>
          </w:r>
        </w:sdtContent>
      </w:sdt>
      <w:r>
        <w:rPr>
          <w:color w:val="000000"/>
        </w:rPr>
        <w:t xml:space="preserve"> secara eksplisit </w:t>
      </w:r>
      <w:r>
        <w:rPr>
          <w:color w:val="000000"/>
        </w:rPr>
        <w:lastRenderedPageBreak/>
        <w:t xml:space="preserve">merekomendasikan PCA sebagai langkah reduksi dimensi pendahuluan sebelum klasterisasi pada </w:t>
      </w:r>
      <w:r>
        <w:rPr>
          <w:i/>
          <w:color w:val="000000"/>
        </w:rPr>
        <w:t>embedding</w:t>
      </w:r>
      <w:r>
        <w:rPr>
          <w:color w:val="000000"/>
        </w:rPr>
        <w:t xml:space="preserve"> </w:t>
      </w:r>
      <w:r>
        <w:rPr>
          <w:i/>
          <w:color w:val="000000"/>
        </w:rPr>
        <w:t>transformer</w:t>
      </w:r>
      <w:r>
        <w:rPr>
          <w:color w:val="000000"/>
        </w:rPr>
        <w:t>.</w:t>
      </w:r>
    </w:p>
    <w:p w:rsidR="00A90E84" w:rsidRDefault="00A90E84">
      <w:pPr>
        <w:spacing w:line="480" w:lineRule="auto"/>
      </w:pPr>
    </w:p>
    <w:p w:rsidR="002316A4" w:rsidRDefault="00C02299">
      <w:pPr>
        <w:pStyle w:val="Judul2"/>
        <w:spacing w:line="480" w:lineRule="auto"/>
        <w:jc w:val="both"/>
      </w:pPr>
      <w:bookmarkStart w:id="35" w:name="_Toc234695686"/>
      <w:r>
        <w:t>2.6 Metodologi Data Mining: CRISP</w:t>
      </w:r>
      <w:r w:rsidR="007C1716">
        <w:t xml:space="preserve"> </w:t>
      </w:r>
      <w:r>
        <w:t>DM Adaptif Time Series</w:t>
      </w:r>
      <w:bookmarkEnd w:id="35"/>
    </w:p>
    <w:p w:rsidR="002316A4" w:rsidRDefault="00C02299">
      <w:pPr>
        <w:spacing w:line="480" w:lineRule="auto"/>
        <w:ind w:firstLine="720"/>
        <w:jc w:val="both"/>
      </w:pPr>
      <w:r w:rsidRPr="005E222F">
        <w:rPr>
          <w:color w:val="000000"/>
        </w:rPr>
        <w:t>Cross Industry Standard Process for Data Mining (CRISP</w:t>
      </w:r>
      <w:r w:rsidR="007C1716" w:rsidRPr="005E222F">
        <w:rPr>
          <w:color w:val="000000"/>
        </w:rPr>
        <w:t xml:space="preserve"> </w:t>
      </w:r>
      <w:r w:rsidRPr="005E222F">
        <w:rPr>
          <w:color w:val="000000"/>
        </w:rPr>
        <w:t xml:space="preserve">DM) yang disurvei </w:t>
      </w:r>
      <w:sdt>
        <w:sdtPr>
          <w:rPr>
            <w:color w:val="000000"/>
          </w:rPr>
          <w:tag w:val="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
          <w:id w:val="1094064749"/>
          <w:placeholder>
            <w:docPart w:val="DefaultPlaceholder_-1854013440"/>
          </w:placeholder>
        </w:sdtPr>
        <w:sdtEndPr/>
        <w:sdtContent>
          <w:r w:rsidR="0053243F" w:rsidRPr="0053243F">
            <w:rPr>
              <w:color w:val="000000"/>
            </w:rPr>
            <w:t>Mariscal, Marbán, and Fernández (2010)</w:t>
          </w:r>
        </w:sdtContent>
      </w:sdt>
      <w:r w:rsidR="005E222F">
        <w:rPr>
          <w:color w:val="000000"/>
          <w:lang w:val="en-US"/>
        </w:rPr>
        <w:t xml:space="preserve"> </w:t>
      </w:r>
      <w:r w:rsidRPr="005E222F">
        <w:rPr>
          <w:color w:val="000000"/>
        </w:rPr>
        <w:t>merupakan kerangka metodologi data mining paling luas diadopsi karena fleksibilitasnya. Enam fase standar CRISP</w:t>
      </w:r>
      <w:r w:rsidR="007C1716" w:rsidRPr="005E222F">
        <w:rPr>
          <w:color w:val="000000"/>
        </w:rPr>
        <w:t xml:space="preserve"> </w:t>
      </w:r>
      <w:r w:rsidRPr="005E222F">
        <w:rPr>
          <w:color w:val="000000"/>
        </w:rPr>
        <w:t xml:space="preserve">DM business understanding, data understanding, data preparation, modeling, evaluation, dan </w:t>
      </w:r>
      <w:r w:rsidRPr="005E222F">
        <w:rPr>
          <w:i/>
          <w:color w:val="000000"/>
        </w:rPr>
        <w:t>deployment</w:t>
      </w:r>
      <w:r w:rsidRPr="005E222F">
        <w:rPr>
          <w:color w:val="000000"/>
        </w:rPr>
        <w:t xml:space="preserve"> diadaptasi dalam penelitian ini untuk konteks multi</w:t>
      </w:r>
      <w:r w:rsidR="007C1716" w:rsidRPr="005E222F">
        <w:rPr>
          <w:color w:val="000000"/>
        </w:rPr>
        <w:t xml:space="preserve"> </w:t>
      </w:r>
      <w:r w:rsidRPr="005E222F">
        <w:rPr>
          <w:color w:val="000000"/>
        </w:rPr>
        <w:t>periode time series</w:t>
      </w:r>
      <w:r>
        <w:rPr>
          <w:color w:val="000000"/>
        </w:rPr>
        <w:t xml:space="preserve"> dengan empat modifikasi kritis: (1) Data Preparation diterapkan secara batch dengan </w:t>
      </w:r>
      <w:r>
        <w:rPr>
          <w:i/>
          <w:color w:val="000000"/>
        </w:rPr>
        <w:t>pipeline</w:t>
      </w:r>
      <w:r>
        <w:rPr>
          <w:color w:val="000000"/>
        </w:rPr>
        <w:t xml:space="preserve"> identik pada keenam periode untuk menghindari bias praproses; (2) Modeling diterapkan secara independen per periode menggunakan parameter identik; (3) Evaluation ditambahkan lapisan analisis stabilitas antar periode berupa ARI, Jaccard, dan centroid drift; dan (4) </w:t>
      </w:r>
      <w:r>
        <w:rPr>
          <w:i/>
          <w:color w:val="000000"/>
        </w:rPr>
        <w:t>Deployment</w:t>
      </w:r>
      <w:r>
        <w:rPr>
          <w:color w:val="000000"/>
        </w:rPr>
        <w:t xml:space="preserve"> diperluas dengan modul otomasi LLM yang menghasilkan laporan dan rekomendasi secara otomatis.</w:t>
      </w:r>
    </w:p>
    <w:p w:rsidR="002316A4" w:rsidRDefault="00C02299">
      <w:pPr>
        <w:pStyle w:val="Judul2"/>
        <w:spacing w:line="480" w:lineRule="auto"/>
        <w:jc w:val="both"/>
      </w:pPr>
      <w:bookmarkStart w:id="36" w:name="_Toc234695687"/>
      <w:r>
        <w:t>2.7 Analisis Time Series dan Deteksi Structural Break</w:t>
      </w:r>
      <w:bookmarkEnd w:id="36"/>
    </w:p>
    <w:p w:rsidR="002316A4" w:rsidRDefault="00C02299">
      <w:pPr>
        <w:spacing w:line="480" w:lineRule="auto"/>
        <w:ind w:firstLine="720"/>
        <w:jc w:val="both"/>
      </w:pPr>
      <w:r>
        <w:rPr>
          <w:color w:val="000000"/>
        </w:rPr>
        <w:t>Analisis time series dalam konteks GMM multi</w:t>
      </w:r>
      <w:r w:rsidR="007C1716">
        <w:rPr>
          <w:color w:val="000000"/>
        </w:rPr>
        <w:t xml:space="preserve"> </w:t>
      </w:r>
      <w:r>
        <w:rPr>
          <w:color w:val="000000"/>
        </w:rPr>
        <w:t>periode memerlukan metrik khusus untuk mengukur konsistensi pengelompokan antar dua partisi yang tidak bergantung pada pelabelan klaster (yang bersifat arbitrer). Adjusted Rand Index (ARI) yang diperkenalkan</w:t>
      </w:r>
      <w:r w:rsidR="005E222F">
        <w:rPr>
          <w:color w:val="000000"/>
          <w:lang w:val="en-US"/>
        </w:rPr>
        <w:t xml:space="preserve"> </w:t>
      </w:r>
      <w:sdt>
        <w:sdtPr>
          <w:rPr>
            <w:color w:val="000000"/>
            <w:lang w:val="en-US"/>
          </w:rPr>
          <w:tag w:val="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
          <w:id w:val="-672566327"/>
          <w:placeholder>
            <w:docPart w:val="DefaultPlaceholder_-1854013440"/>
          </w:placeholder>
        </w:sdtPr>
        <w:sdtEndPr/>
        <w:sdtContent>
          <w:r w:rsidR="0053243F" w:rsidRPr="0053243F">
            <w:rPr>
              <w:color w:val="000000"/>
              <w:lang w:val="en-US"/>
            </w:rPr>
            <w:t>(Hubert and Arabic 1985)</w:t>
          </w:r>
        </w:sdtContent>
      </w:sdt>
      <w:r>
        <w:rPr>
          <w:color w:val="000000"/>
        </w:rPr>
        <w:t>memenuhi kebutuhan ini</w:t>
      </w:r>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(II.6)</w:t>
      </w:r>
    </w:p>
    <w:p w:rsidR="002316A4" w:rsidRDefault="00C02299">
      <w:pPr>
        <w:spacing w:line="480" w:lineRule="auto"/>
        <w:ind w:firstLine="720"/>
        <w:jc w:val="both"/>
      </w:pPr>
      <w:r>
        <w:rPr>
          <w:color w:val="000000"/>
        </w:rPr>
        <w:lastRenderedPageBreak/>
        <w:t xml:space="preserve">ARI = 1,00 menunjukkan partisi identik sempurna; ARI = 0,00 menunjukkan kesamaan setara kebetulan acak; ARI negatif menunjukkan pengelompokan lebih tidak konsisten dari ekspektasi acak. Dalam penelitian ini, </w:t>
      </w:r>
      <w:r>
        <w:rPr>
          <w:i/>
          <w:color w:val="000000"/>
        </w:rPr>
        <w:t>threshold</w:t>
      </w:r>
      <w:r>
        <w:rPr>
          <w:color w:val="000000"/>
        </w:rPr>
        <w:t>struktural ditetapkan: ARI &gt; 0,60 = stabil; 0,30–0,60 = drift moderat; &lt; 0,30 = structural break (perubahan fundamental). Jaccard Similarity Index mengukur overlap keanggotaan klaster yang serupa antar periode</w:t>
      </w:r>
    </w:p>
    <w:p w:rsidR="002316A4" w:rsidRDefault="00C02299">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(II.7)</w:t>
      </w:r>
    </w:p>
    <w:p w:rsidR="002316A4" w:rsidRDefault="00C02299">
      <w:pPr>
        <w:spacing w:line="480" w:lineRule="auto"/>
        <w:ind w:firstLine="720"/>
        <w:jc w:val="both"/>
      </w:pPr>
      <w:r>
        <w:rPr>
          <w:color w:val="000000"/>
        </w:rPr>
        <w:t>Centroid drift mengukur jarak Euclidean rata</w:t>
      </w:r>
      <w:r w:rsidR="007C1716">
        <w:rPr>
          <w:color w:val="000000"/>
        </w:rPr>
        <w:t xml:space="preserve"> </w:t>
      </w:r>
      <w:r>
        <w:rPr>
          <w:color w:val="000000"/>
        </w:rPr>
        <w:t>rata minimum antar sentroid klaster periode berurutan dalam ruang PCA. Nilai tak terhingga (∞) terjadi ketika K berbeda antar dua periode, mengindikasikan reorganisasi struktural total. Penggunaan ketiga metrik secara komplementer memberikan gambar yang lebih komprehensif tentang stabilitas segmen dibandingkan satu metrik tunggal.</w:t>
      </w:r>
    </w:p>
    <w:p w:rsidR="002316A4" w:rsidRDefault="00C02299">
      <w:pPr>
        <w:pStyle w:val="Judul2"/>
        <w:spacing w:line="480" w:lineRule="auto"/>
        <w:jc w:val="both"/>
      </w:pPr>
      <w:bookmarkStart w:id="37" w:name="_Toc234695688"/>
      <w:r>
        <w:t>2.8 Dampak COVID</w:t>
      </w:r>
      <w:r w:rsidR="007C1716">
        <w:t xml:space="preserve"> </w:t>
      </w:r>
      <w:r>
        <w:t>19 terhadap Enrollment Perguruan Tinggi</w:t>
      </w:r>
      <w:bookmarkEnd w:id="37"/>
    </w:p>
    <w:p w:rsidR="002316A4" w:rsidRPr="005E222F" w:rsidRDefault="00C02299">
      <w:pPr>
        <w:spacing w:line="480" w:lineRule="auto"/>
        <w:ind w:firstLine="720"/>
        <w:jc w:val="both"/>
      </w:pPr>
      <w:r>
        <w:t>Pandemi COVID-19 memberikan dampak mendalam dan tidak simetris terhadap enrollment perguruan tinggi. Aristovnik et al. (2021) mendokumentasikan secara komprehensif dampak pandemi terhadap kehidupan mahasiswa di seluruh dunia mencakup dimensi akademik, sosial, dan finansial. Shoaib et al. (2025) menunjukkan pandemi mengekspos fragilitas dan ketidaksetaraan dalam sistem pendidikan tinggi global. Tuyishimire et al. (2022) menemukan COVID-19 secara dramatis membentuk ulang cara penyampaian pendidikan di negara berkembang secara struktural dan permanen.</w:t>
      </w:r>
    </w:p>
    <w:p w:rsidR="002316A4" w:rsidRDefault="00C02299">
      <w:pPr>
        <w:spacing w:line="480" w:lineRule="auto"/>
        <w:ind w:firstLine="720"/>
        <w:jc w:val="both"/>
      </w:pPr>
      <w:r>
        <w:t>Di Indonesia, studi empiris mengonfirmasi bahwa pandemi COVID-19 mempercepat adopsi teknologi digital di perguruan tinggi Indonesia, mengubah preferensi dan perilaku calon mahasiswa secara permanen. Temuan ini menjadi justifikasi kritis dalam penelitian ini: pergeseran komposisi segmen pendaftar ITSNU Pekalongan tidak dapat dipahami hanya dari data satu tahun, melainkan memerlukan analisis temporal multi periode yang mampu mendeteksi structural break dan menghasilkan reasoning kausal atas perubahan yang terjadi.</w:t>
      </w:r>
    </w:p>
    <w:p w:rsidR="002316A4" w:rsidRDefault="00C02299">
      <w:pPr>
        <w:pStyle w:val="Judul2"/>
        <w:spacing w:line="480" w:lineRule="auto"/>
        <w:jc w:val="both"/>
      </w:pPr>
      <w:bookmarkStart w:id="38" w:name="_Toc234695689"/>
      <w:r>
        <w:t>2.9 Personalisasi Rekrutmen Berbasis Data</w:t>
      </w:r>
      <w:bookmarkEnd w:id="38"/>
    </w:p>
    <w:p w:rsidR="00CD6E2D" w:rsidRDefault="00C77AE5" w:rsidP="00CD6E2D">
      <w:pPr>
        <w:spacing w:line="480" w:lineRule="auto"/>
        <w:ind w:firstLine="720"/>
        <w:jc w:val="both"/>
        <w:rPr>
          <w:color w:val="000000"/>
        </w:rPr>
      </w:pPr>
      <w:sdt>
        <w:sdtPr>
          <w:rPr>
            <w:color w:val="000000"/>
          </w:rPr>
          <w:tag w:val="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
          <w:id w:val="-1976054090"/>
          <w:placeholder>
            <w:docPart w:val="DefaultPlaceholder_-1854013440"/>
          </w:placeholder>
        </w:sdtPr>
        <w:sdtEndPr/>
        <w:sdtContent>
          <w:r w:rsidR="0053243F" w:rsidRPr="0053243F">
            <w:rPr>
              <w:color w:val="000000"/>
            </w:rPr>
            <w:t>Kotler and Armstrong (2012)</w:t>
          </w:r>
        </w:sdtContent>
      </w:sdt>
      <w:r w:rsidR="005E222F">
        <w:rPr>
          <w:color w:val="000000"/>
          <w:lang w:val="en-US"/>
        </w:rPr>
        <w:t xml:space="preserve"> </w:t>
      </w:r>
      <w:r w:rsidR="00C02299">
        <w:rPr>
          <w:color w:val="000000"/>
        </w:rPr>
        <w:t xml:space="preserve">menegaskan personalisasi berbasis profil segmen adalah tahap akhir dari siklus pemasaran yang efektif dari segmentasi </w:t>
      </w:r>
      <w:r w:rsidR="00C02299" w:rsidRPr="005E222F">
        <w:rPr>
          <w:color w:val="000000"/>
        </w:rPr>
        <w:t xml:space="preserve">menuju positioning yang tepat sasaran. </w:t>
      </w:r>
      <w:sdt>
        <w:sdtPr>
          <w:rPr>
            <w:color w:val="000000"/>
            <w:lang w:val="en-US"/>
          </w:rPr>
          <w:tag w:val="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
          <w:id w:val="-2055836598"/>
          <w:placeholder>
            <w:docPart w:val="DefaultPlaceholder_-1854013440"/>
          </w:placeholder>
        </w:sdtPr>
        <w:sdtEndPr/>
        <w:sdtContent>
          <w:r w:rsidR="0053243F" w:rsidRPr="0053243F">
            <w:rPr>
              <w:color w:val="000000"/>
              <w:lang w:val="en-US"/>
            </w:rPr>
            <w:t>Uddin et al.( 2024)</w:t>
          </w:r>
        </w:sdtContent>
      </w:sdt>
      <w:r w:rsidR="005E222F">
        <w:rPr>
          <w:color w:val="000000"/>
          <w:lang w:val="en-US"/>
        </w:rPr>
        <w:t xml:space="preserve"> </w:t>
      </w:r>
      <w:r w:rsidR="00C02299" w:rsidRPr="005E222F">
        <w:rPr>
          <w:color w:val="000000"/>
        </w:rPr>
        <w:t>menunjukkan bahwa data</w:t>
      </w:r>
      <w:r w:rsidR="007C1716" w:rsidRPr="005E222F">
        <w:rPr>
          <w:color w:val="000000"/>
        </w:rPr>
        <w:t xml:space="preserve"> </w:t>
      </w:r>
      <w:r w:rsidR="00C02299" w:rsidRPr="005E222F">
        <w:rPr>
          <w:color w:val="000000"/>
        </w:rPr>
        <w:t>driven strategies untuk segmentasi pasar memungkinkan institusi mendapatkan pemahaman mendalam dan membuat keputusan yang lebih terinformasi.</w:t>
      </w:r>
      <w:r w:rsidR="005E222F">
        <w:rPr>
          <w:color w:val="000000"/>
          <w:lang w:val="en-US"/>
        </w:rPr>
        <w:t xml:space="preserve"> </w:t>
      </w:r>
      <w:sdt>
        <w:sdtPr>
          <w:rPr>
            <w:color w:val="000000"/>
            <w:lang w:val="en-US"/>
          </w:rPr>
          <w:tag w:val="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
          <w:id w:val="1140227102"/>
          <w:placeholder>
            <w:docPart w:val="DefaultPlaceholder_-1854013440"/>
          </w:placeholder>
        </w:sdtPr>
        <w:sdtEndPr/>
        <w:sdtContent>
          <w:r w:rsidR="0053243F" w:rsidRPr="0053243F">
            <w:rPr>
              <w:color w:val="000000"/>
              <w:lang w:val="en-US"/>
            </w:rPr>
            <w:t>Tuyishimire et al. (2022)</w:t>
          </w:r>
        </w:sdtContent>
      </w:sdt>
      <w:r w:rsidR="00C02299" w:rsidRPr="005E222F">
        <w:rPr>
          <w:i/>
          <w:color w:val="000000"/>
        </w:rPr>
        <w:t xml:space="preserve"> membuktikan segmentasi data historis meningkatkan efisiensi konversi rekrutmen. Penelitian ini mengintegrasikan personalisasi sebagai output otomatis LLM berupa: (1) pesan komunikasi per segmen; (2) channel optimal berbasis profil geografis; (3) waktu kampanye optimal; dan (4) value proposition sesuai karakteristik sosio</w:t>
      </w:r>
      <w:r w:rsidR="007C1716" w:rsidRPr="005E222F">
        <w:rPr>
          <w:color w:val="000000"/>
        </w:rPr>
        <w:t xml:space="preserve"> </w:t>
      </w:r>
      <w:r w:rsidR="00C02299" w:rsidRPr="005E222F">
        <w:rPr>
          <w:color w:val="000000"/>
        </w:rPr>
        <w:t>ekonomi segmen.</w:t>
      </w: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Default="004750B0" w:rsidP="00CD6E2D">
      <w:pPr>
        <w:spacing w:line="480" w:lineRule="auto"/>
        <w:ind w:firstLine="720"/>
        <w:jc w:val="both"/>
        <w:rPr>
          <w:color w:val="000000"/>
        </w:rPr>
      </w:pPr>
    </w:p>
    <w:p w:rsidR="004750B0" w:rsidRPr="00EB55A7" w:rsidRDefault="004750B0" w:rsidP="00CD6E2D">
      <w:pPr>
        <w:spacing w:line="480" w:lineRule="auto"/>
        <w:ind w:firstLine="720"/>
        <w:jc w:val="both"/>
        <w:rPr>
          <w:color w:val="000000"/>
        </w:rPr>
      </w:pPr>
    </w:p>
    <w:p w:rsidR="006B4AE2" w:rsidRPr="004750B0" w:rsidRDefault="00C02299" w:rsidP="004750B0">
      <w:pPr>
        <w:pStyle w:val="Judul2"/>
        <w:spacing w:line="480" w:lineRule="auto"/>
      </w:pPr>
      <w:bookmarkStart w:id="39" w:name="_Toc234695690"/>
      <w:r>
        <w:lastRenderedPageBreak/>
        <w:t>2.10 Matriks Tinjauan Pustaka</w:t>
      </w:r>
      <w:bookmarkEnd w:id="39"/>
    </w:p>
    <w:p w:rsidR="004750B0" w:rsidRPr="004750B0" w:rsidRDefault="004750B0" w:rsidP="004750B0">
      <w:pPr>
        <w:pStyle w:val="Keterangan"/>
        <w:keepNext/>
        <w:jc w:val="center"/>
        <w:rPr>
          <w:b/>
          <w:bCs/>
          <w:i w:val="0"/>
          <w:iCs w:val="0"/>
          <w:color w:val="000000" w:themeColor="text1"/>
          <w:sz w:val="20"/>
          <w:szCs w:val="20"/>
        </w:rPr>
      </w:pPr>
      <w:bookmarkStart w:id="40" w:name="_Toc234590659"/>
      <w:r w:rsidRPr="004750B0">
        <w:rPr>
          <w:b/>
          <w:bCs/>
          <w:i w:val="0"/>
          <w:iCs w:val="0"/>
          <w:color w:val="000000" w:themeColor="text1"/>
          <w:sz w:val="20"/>
          <w:szCs w:val="20"/>
        </w:rPr>
        <w:t>Tabel 2.</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Tabel_2. \* ARABIC </w:instrText>
      </w:r>
      <w:r w:rsidRPr="004750B0">
        <w:rPr>
          <w:b/>
          <w:bCs/>
          <w:i w:val="0"/>
          <w:iCs w:val="0"/>
          <w:color w:val="000000" w:themeColor="text1"/>
          <w:sz w:val="20"/>
          <w:szCs w:val="20"/>
        </w:rPr>
        <w:fldChar w:fldCharType="separate"/>
      </w:r>
      <w:r w:rsidRPr="004750B0">
        <w:rPr>
          <w:b/>
          <w:bCs/>
          <w:i w:val="0"/>
          <w:iCs w:val="0"/>
          <w:noProof/>
          <w:color w:val="000000" w:themeColor="text1"/>
          <w:sz w:val="20"/>
          <w:szCs w:val="20"/>
        </w:rPr>
        <w:t>4</w:t>
      </w:r>
      <w:r w:rsidRPr="004750B0">
        <w:rPr>
          <w:b/>
          <w:bCs/>
          <w:i w:val="0"/>
          <w:iCs w:val="0"/>
          <w:color w:val="000000" w:themeColor="text1"/>
          <w:sz w:val="20"/>
          <w:szCs w:val="20"/>
        </w:rPr>
        <w:fldChar w:fldCharType="end"/>
      </w:r>
      <w:r>
        <w:rPr>
          <w:b/>
          <w:bCs/>
          <w:i w:val="0"/>
          <w:iCs w:val="0"/>
          <w:color w:val="000000" w:themeColor="text1"/>
          <w:sz w:val="20"/>
          <w:szCs w:val="20"/>
        </w:rPr>
        <w:t xml:space="preserve"> </w:t>
      </w:r>
      <w:r w:rsidRPr="004750B0">
        <w:rPr>
          <w:b/>
          <w:i w:val="0"/>
          <w:iCs w:val="0"/>
          <w:color w:val="000000" w:themeColor="text1"/>
          <w:sz w:val="20"/>
          <w:szCs w:val="20"/>
        </w:rPr>
        <w:t>Literature Review Matrix: Penelitian Terdahulu dan Posisi Penelitian Ini</w:t>
      </w:r>
      <w:bookmarkEnd w:id="40"/>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3"/>
        <w:gridCol w:w="1658"/>
        <w:gridCol w:w="1162"/>
        <w:gridCol w:w="1411"/>
        <w:gridCol w:w="1373"/>
        <w:gridCol w:w="1668"/>
      </w:tblGrid>
      <w:tr w:rsidR="006B4AE2" w:rsidRPr="006B4AE2" w:rsidTr="006B4AE2">
        <w:trPr>
          <w:tblHeade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No</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Peneliti (Tahun)</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Metode Utama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Konteks</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Temuan Utama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Gap</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Diisi Penelitian Ini</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Scrucca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GMM/LPA</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ungkap heterogenitas data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rekrutmen PT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GMM time series 6 periode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Koto et al. (2020)</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Korpus Indo</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&gt; mBERT pada tugas NLP Indonesia</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clustering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otomasi ekstraksi fitur tekstual</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Subakti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&gt; TF-IDF 28/36 metrik evaluasi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 embedding untuk rekrutmen PT Indonesia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Parker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GPT</w:t>
            </w:r>
            <w:r w:rsidR="007C1716">
              <w:rPr>
                <w:color w:val="000000" w:themeColor="text1"/>
                <w:sz w:val="20"/>
                <w:szCs w:val="20"/>
              </w:rPr>
              <w:t xml:space="preserve"> </w:t>
            </w:r>
            <w:r w:rsidRPr="006B4AE2">
              <w:rPr>
                <w:color w:val="000000" w:themeColor="text1"/>
                <w:sz w:val="20"/>
                <w:szCs w:val="20"/>
              </w:rPr>
              <w:t>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efektif analisis feedback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temporal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reasoning kausal &amp; persona generation</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5</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Dubey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3/3.2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open</w:t>
            </w:r>
            <w:r w:rsidR="007C1716">
              <w:rPr>
                <w:color w:val="000000" w:themeColor="text1"/>
                <w:sz w:val="20"/>
                <w:szCs w:val="20"/>
              </w:rPr>
              <w:t xml:space="preserve"> </w:t>
            </w:r>
            <w:r w:rsidRPr="006B4AE2">
              <w:rPr>
                <w:color w:val="000000" w:themeColor="text1"/>
                <w:sz w:val="20"/>
                <w:szCs w:val="20"/>
              </w:rPr>
              <w:t>source</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kompetitif inferensi lokal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Belum EDM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Llama 3.2 3B lokal via Ollama</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6</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George &amp; Sumathy (2023)</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BERT+Clustering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NLP</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PCA+BERT klaster lebih kohesif</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Bukan rekrutmen; bukan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PCA reduksi dimensi sebelum GMM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7</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Aristovnik et al. (2021)</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Survey global</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PT COVID</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COVID merombak kehidupan mahasiswa global</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GMM atau segmentasi longitudinal</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Justifikasi structural break pasca</w:t>
            </w:r>
            <w:r w:rsidR="007C1716">
              <w:rPr>
                <w:color w:val="000000" w:themeColor="text1"/>
                <w:sz w:val="20"/>
                <w:szCs w:val="20"/>
              </w:rPr>
              <w:t xml:space="preserve"> </w:t>
            </w:r>
            <w:r w:rsidRPr="006B4AE2">
              <w:rPr>
                <w:color w:val="000000" w:themeColor="text1"/>
                <w:sz w:val="20"/>
                <w:szCs w:val="20"/>
              </w:rPr>
              <w:t>COVID</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8</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Shoaib et al. (2025)</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Systematic review</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EDM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 tingkatkan strategi pendidikan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Review; tidak GMM</w:t>
            </w:r>
            <w:r w:rsidR="007C1716">
              <w:rPr>
                <w:color w:val="000000" w:themeColor="text1"/>
                <w:sz w:val="20"/>
                <w:szCs w:val="20"/>
              </w:rPr>
              <w:t xml:space="preserve"> </w:t>
            </w:r>
            <w:r w:rsidRPr="006B4AE2">
              <w:rPr>
                <w:color w:val="000000" w:themeColor="text1"/>
                <w:sz w:val="20"/>
                <w:szCs w:val="20"/>
              </w:rPr>
              <w:t>LLM time series</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Sintesis gap literatur EDM</w:t>
            </w:r>
            <w:r w:rsidR="007C1716">
              <w:rPr>
                <w:color w:val="000000" w:themeColor="text1"/>
                <w:sz w:val="20"/>
                <w:szCs w:val="20"/>
              </w:rPr>
              <w:t xml:space="preserve"> </w:t>
            </w:r>
            <w:r w:rsidRPr="006B4AE2">
              <w:rPr>
                <w:color w:val="000000" w:themeColor="text1"/>
                <w:sz w:val="20"/>
                <w:szCs w:val="20"/>
              </w:rPr>
              <w:t>GMM</w:t>
            </w:r>
            <w:r w:rsidR="007C1716">
              <w:rPr>
                <w:color w:val="000000" w:themeColor="text1"/>
                <w:sz w:val="20"/>
                <w:szCs w:val="20"/>
              </w:rPr>
              <w:t xml:space="preserve"> </w:t>
            </w:r>
            <w:r w:rsidRPr="006B4AE2">
              <w:rPr>
                <w:color w:val="000000" w:themeColor="text1"/>
                <w:sz w:val="20"/>
                <w:szCs w:val="20"/>
              </w:rPr>
              <w:t>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9</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Uddin et al. (2024)</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Clustering</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Pemasaran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Data</w:t>
            </w:r>
            <w:r w:rsidR="007C1716">
              <w:rPr>
                <w:color w:val="000000" w:themeColor="text1"/>
                <w:sz w:val="20"/>
                <w:szCs w:val="20"/>
              </w:rPr>
              <w:t xml:space="preserve"> </w:t>
            </w:r>
            <w:r w:rsidRPr="006B4AE2">
              <w:rPr>
                <w:color w:val="000000" w:themeColor="text1"/>
                <w:sz w:val="20"/>
                <w:szCs w:val="20"/>
              </w:rPr>
              <w:t>driven segmentasi tingkatkan keputusan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PT; tidak GMM soft clustering</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probabilistik rekrutmen PT</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Wei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Chain</w:t>
            </w:r>
            <w:r w:rsidR="007C1716">
              <w:rPr>
                <w:color w:val="000000" w:themeColor="text1"/>
                <w:sz w:val="20"/>
                <w:szCs w:val="20"/>
              </w:rPr>
              <w:t xml:space="preserve"> </w:t>
            </w:r>
            <w:r w:rsidRPr="006B4AE2">
              <w:rPr>
                <w:color w:val="000000" w:themeColor="text1"/>
                <w:sz w:val="20"/>
                <w:szCs w:val="20"/>
              </w:rPr>
              <w:t>of</w:t>
            </w:r>
            <w:r w:rsidR="007C1716">
              <w:rPr>
                <w:color w:val="000000" w:themeColor="text1"/>
                <w:sz w:val="20"/>
                <w:szCs w:val="20"/>
              </w:rPr>
              <w:t xml:space="preserve"> </w:t>
            </w:r>
            <w:r w:rsidRPr="006B4AE2">
              <w:rPr>
                <w:color w:val="000000" w:themeColor="text1"/>
                <w:sz w:val="20"/>
                <w:szCs w:val="20"/>
              </w:rPr>
              <w:t>thought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LLM mampu multi</w:t>
            </w:r>
            <w:r w:rsidR="007C1716">
              <w:rPr>
                <w:color w:val="000000" w:themeColor="text1"/>
                <w:sz w:val="20"/>
                <w:szCs w:val="20"/>
              </w:rPr>
              <w:t xml:space="preserve"> </w:t>
            </w:r>
            <w:r w:rsidRPr="006B4AE2">
              <w:rPr>
                <w:color w:val="000000" w:themeColor="text1"/>
                <w:sz w:val="20"/>
                <w:szCs w:val="20"/>
              </w:rPr>
              <w:t>step reasoning koheren</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untuk kausal rekrutmen PT</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CoT prompting basis reasoning kausal LLM</w:t>
            </w:r>
          </w:p>
        </w:tc>
      </w:tr>
      <w:tr w:rsidR="006B4AE2" w:rsidRPr="006B4AE2" w:rsidTr="006B4AE2">
        <w:trPr>
          <w:jc w:val="center"/>
        </w:trPr>
        <w:tc>
          <w:tcPr>
            <w:tcW w:w="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lastRenderedPageBreak/>
              <w:t>11</w:t>
            </w:r>
          </w:p>
        </w:tc>
        <w:tc>
          <w:tcPr>
            <w:tcW w:w="13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Tuyishimire et al. (2022)</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PT</w:t>
            </w:r>
          </w:p>
        </w:tc>
        <w:tc>
          <w:tcPr>
            <w:tcW w:w="12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Enrollment</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Segmentasi historis tingkatkan efisiensi</w:t>
            </w:r>
          </w:p>
        </w:tc>
        <w:tc>
          <w:tcPr>
            <w:tcW w:w="15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Konseptual; tidak GMM</w:t>
            </w:r>
            <w:r w:rsidR="007C1716">
              <w:rPr>
                <w:color w:val="000000" w:themeColor="text1"/>
                <w:sz w:val="20"/>
                <w:szCs w:val="20"/>
              </w:rPr>
              <w:t xml:space="preserve"> </w:t>
            </w:r>
            <w:r w:rsidRPr="006B4AE2">
              <w:rPr>
                <w:color w:val="000000" w:themeColor="text1"/>
                <w:sz w:val="20"/>
                <w:szCs w:val="20"/>
              </w:rPr>
              <w:t>LLM Indonesia</w:t>
            </w:r>
          </w:p>
        </w:tc>
        <w:tc>
          <w:tcPr>
            <w:tcW w:w="195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Landasan empiris segmentasi rekrutmen</w:t>
            </w:r>
          </w:p>
        </w:tc>
      </w:tr>
    </w:tbl>
    <w:p w:rsidR="002316A4" w:rsidRDefault="00C02299" w:rsidP="00EB55A7">
      <w:pPr>
        <w:spacing w:after="120"/>
        <w:jc w:val="both"/>
      </w:pPr>
      <w:r>
        <w:rPr>
          <w:iCs/>
          <w:color w:val="000000"/>
          <w:szCs w:val="20"/>
        </w:rPr>
        <w:t>Sumber: Sintesis tinjauan pustaka penelitian (2025)</w:t>
      </w:r>
    </w:p>
    <w:p w:rsidR="00097276" w:rsidRDefault="00097276">
      <w:pPr>
        <w:spacing w:after="160" w:line="480" w:lineRule="auto"/>
        <w:ind w:firstLine="720"/>
        <w:jc w:val="both"/>
        <w:rPr>
          <w:color w:val="000000"/>
        </w:rPr>
      </w:pPr>
    </w:p>
    <w:p w:rsidR="002316A4" w:rsidRDefault="00C02299">
      <w:pPr>
        <w:spacing w:line="480" w:lineRule="auto"/>
        <w:ind w:firstLine="720"/>
        <w:jc w:val="both"/>
      </w:pPr>
      <w:r>
        <w:t>Sintesis Gap: Berdasarkan Tabel 2.4, belum ada penelitian yang mengintegrasikan secara terpadu GMM probabilistik time series multi metrik + IndoBERT untuk ekstraksi fitur semantik Bahasa Indonesia + Hybrid Cognitive Pipeline (Llama 3.2 3B lokal untuk persona + OpenRouter cloud untuk reasoning kausal) + personalisasi rekrutmen dalam satu pipeline end to end untuk konteks perguruan tinggi swasta Indonesia. Penelitian ini mengisi kesenjangan tersebut secara komprehensif. Penelitian ini mengadopsi pendekatan Multi-Model Fallback menggunakan arsitektur Hybrid Cognitive Pipeline. Hasil penalaran kausal dan narasi akhir tidak hanya bergantung pada satu model, melainkan mensintesis kemampuan penalaran tingkat tinggi dari cloud engine melalui proxy lokal (9Router) yang mengagregasi 60+ penyedia model. Model utama yang diandalkan adalah nvidia/minimaxai/minimax-m2.7 yang menawarkan keseimbangan antara kecepatan dan kualitas reasoning, didukung oleh sistem fallback otomatis menggunakan oc/deepseek-v4-flash-free sebagai model cadangan gratis tanpa autentikasi. Penggunaan orkestrasi multi-model ini menjamin ketersediaan (menghindari limitasi server) serta keandalan validitas output analitik EDM yang stabil.</w:t>
      </w:r>
    </w:p>
    <w:p w:rsidR="004750B0" w:rsidRDefault="004750B0">
      <w:pPr>
        <w:spacing w:line="480" w:lineRule="auto"/>
        <w:ind w:firstLine="720"/>
        <w:jc w:val="both"/>
      </w:pPr>
    </w:p>
    <w:p w:rsidR="004750B0" w:rsidRDefault="004750B0">
      <w:pPr>
        <w:spacing w:line="480" w:lineRule="auto"/>
        <w:ind w:firstLine="720"/>
        <w:jc w:val="both"/>
      </w:pPr>
    </w:p>
    <w:p w:rsidR="002316A4" w:rsidRDefault="00C02299">
      <w:pPr>
        <w:pStyle w:val="Judul2"/>
        <w:spacing w:line="480" w:lineRule="auto"/>
        <w:jc w:val="both"/>
      </w:pPr>
      <w:bookmarkStart w:id="41" w:name="_Toc234695691"/>
      <w:r>
        <w:lastRenderedPageBreak/>
        <w:t>2.11 Kerangka Konseptual Penelitian</w:t>
      </w:r>
      <w:bookmarkEnd w:id="41"/>
    </w:p>
    <w:p w:rsidR="002316A4" w:rsidRDefault="00C02299">
      <w:pPr>
        <w:spacing w:line="480" w:lineRule="auto"/>
        <w:ind w:firstLine="720"/>
        <w:jc w:val="both"/>
      </w:pPr>
      <w:r>
        <w:rPr>
          <w:color w:val="000000"/>
        </w:rPr>
        <w:t>Berdasarkan kajian pustaka Sub</w:t>
      </w:r>
      <w:r w:rsidR="007C1716">
        <w:rPr>
          <w:color w:val="000000"/>
        </w:rPr>
        <w:t xml:space="preserve"> </w:t>
      </w:r>
      <w:r>
        <w:rPr>
          <w:color w:val="000000"/>
        </w:rPr>
        <w:t>bab 2.1 hingga 2.10, dirumuskan kerangka konseptual penelitian yang memetakan hubungan antar variabel dan komponen utama sistem. Gambar 2.1 menyajikan kerangka konseptual tersebut.</w:t>
      </w:r>
    </w:p>
    <w:p w:rsidR="003B1E78" w:rsidRDefault="00971323" w:rsidP="003B1E78">
      <w:pPr>
        <w:keepNext/>
        <w:spacing w:before="160" w:after="80" w:line="480" w:lineRule="auto"/>
        <w:jc w:val="center"/>
      </w:pPr>
      <w:r>
        <w:rPr>
          <w:noProof/>
        </w:rPr>
        <w:drawing>
          <wp:inline distT="0" distB="0" distL="0" distR="0" wp14:anchorId="52009B2E" wp14:editId="7C4E1D22">
            <wp:extent cx="5271355" cy="3233651"/>
            <wp:effectExtent l="0" t="0" r="0" b="5080"/>
            <wp:docPr id="2"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kerangka_konseptual (4).png"/>
                    <pic:cNvPicPr/>
                  </pic:nvPicPr>
                  <pic:blipFill rotWithShape="1">
                    <a:blip r:embed="rId11" cstate="print">
                      <a:extLst>
                        <a:ext uri="{28A0092B-C50C-407E-A947-70E740481C1C}">
                          <a14:useLocalDpi xmlns:a14="http://schemas.microsoft.com/office/drawing/2010/main" val="0"/>
                        </a:ext>
                      </a:extLst>
                    </a:blip>
                    <a:srcRect l="6105" t="19402" r="23443" b="9988"/>
                    <a:stretch/>
                  </pic:blipFill>
                  <pic:spPr bwMode="auto">
                    <a:xfrm>
                      <a:off x="0" y="0"/>
                      <a:ext cx="5284940" cy="3241985"/>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3B1E78" w:rsidRDefault="003B1E78" w:rsidP="003B1E78">
      <w:pPr>
        <w:pStyle w:val="Keterangan"/>
        <w:jc w:val="center"/>
        <w:rPr>
          <w:b/>
          <w:bCs/>
          <w:i w:val="0"/>
          <w:iCs w:val="0"/>
          <w:color w:val="000000" w:themeColor="text1"/>
          <w:sz w:val="20"/>
          <w:szCs w:val="20"/>
        </w:rPr>
      </w:pPr>
      <w:bookmarkStart w:id="42" w:name="_Toc234696065"/>
      <w:r w:rsidRPr="003B1E78">
        <w:rPr>
          <w:b/>
          <w:bCs/>
          <w:i w:val="0"/>
          <w:iCs w:val="0"/>
          <w:color w:val="000000" w:themeColor="text1"/>
          <w:sz w:val="20"/>
          <w:szCs w:val="20"/>
        </w:rPr>
        <w:t>Gambar 2.</w:t>
      </w:r>
      <w:r w:rsidRPr="003B1E78">
        <w:rPr>
          <w:b/>
          <w:bCs/>
          <w:i w:val="0"/>
          <w:iCs w:val="0"/>
          <w:color w:val="000000" w:themeColor="text1"/>
          <w:sz w:val="20"/>
          <w:szCs w:val="20"/>
        </w:rPr>
        <w:fldChar w:fldCharType="begin"/>
      </w:r>
      <w:r w:rsidRPr="003B1E78">
        <w:rPr>
          <w:b/>
          <w:bCs/>
          <w:i w:val="0"/>
          <w:iCs w:val="0"/>
          <w:color w:val="000000" w:themeColor="text1"/>
          <w:sz w:val="20"/>
          <w:szCs w:val="20"/>
        </w:rPr>
        <w:instrText xml:space="preserve"> SEQ Gambar_2. \* ARABIC </w:instrText>
      </w:r>
      <w:r w:rsidRPr="003B1E78">
        <w:rPr>
          <w:b/>
          <w:bCs/>
          <w:i w:val="0"/>
          <w:iCs w:val="0"/>
          <w:color w:val="000000" w:themeColor="text1"/>
          <w:sz w:val="20"/>
          <w:szCs w:val="20"/>
        </w:rPr>
        <w:fldChar w:fldCharType="separate"/>
      </w:r>
      <w:r w:rsidRPr="003B1E78">
        <w:rPr>
          <w:b/>
          <w:bCs/>
          <w:i w:val="0"/>
          <w:iCs w:val="0"/>
          <w:noProof/>
          <w:color w:val="000000" w:themeColor="text1"/>
          <w:sz w:val="20"/>
          <w:szCs w:val="20"/>
        </w:rPr>
        <w:t>1</w:t>
      </w:r>
      <w:r w:rsidRPr="003B1E78">
        <w:rPr>
          <w:b/>
          <w:bCs/>
          <w:i w:val="0"/>
          <w:iCs w:val="0"/>
          <w:color w:val="000000" w:themeColor="text1"/>
          <w:sz w:val="20"/>
          <w:szCs w:val="20"/>
        </w:rPr>
        <w:fldChar w:fldCharType="end"/>
      </w:r>
      <w:r w:rsidRPr="003B1E78">
        <w:rPr>
          <w:b/>
          <w:bCs/>
          <w:i w:val="0"/>
          <w:iCs w:val="0"/>
          <w:color w:val="000000" w:themeColor="text1"/>
          <w:sz w:val="20"/>
          <w:szCs w:val="20"/>
        </w:rPr>
        <w:t xml:space="preserve"> Kerangka Konseptual Penelitian: Hybrid Pipeline IndoBERT–GMM–LLM untuk Optimalisasi Rekrutmen ITSNU Pekalongan</w:t>
      </w:r>
      <w:bookmarkEnd w:id="42"/>
    </w:p>
    <w:p w:rsidR="002316A4" w:rsidRDefault="002316A4" w:rsidP="003B1E78">
      <w:pPr>
        <w:pStyle w:val="Gambar"/>
        <w:jc w:val="left"/>
      </w:pPr>
    </w:p>
    <w:p w:rsidR="002316A4" w:rsidRDefault="00C02299" w:rsidP="00EB55A7">
      <w:pPr>
        <w:spacing w:after="120"/>
        <w:jc w:val="both"/>
        <w:rPr>
          <w:i/>
          <w:iCs/>
          <w:color w:val="000000"/>
          <w:szCs w:val="20"/>
        </w:rPr>
      </w:pPr>
      <w:r>
        <w:rPr>
          <w:i/>
          <w:iCs/>
          <w:color w:val="000000"/>
          <w:szCs w:val="20"/>
        </w:rPr>
        <w:t>Sumber: Kerangka konseptual penelitian, diadaptasi dari Scrucca et al. (2016), Koto et al. (2020), dan Grattafiori et al. (2024)</w:t>
      </w:r>
    </w:p>
    <w:p w:rsidR="00D07E87" w:rsidRDefault="00D07E87" w:rsidP="00EB55A7">
      <w:pPr>
        <w:spacing w:after="120"/>
        <w:jc w:val="both"/>
      </w:pPr>
    </w:p>
    <w:p w:rsidR="002316A4" w:rsidRPr="00D07E87" w:rsidRDefault="00C02299" w:rsidP="007D5DCE">
      <w:pPr>
        <w:spacing w:after="120" w:line="480" w:lineRule="auto"/>
        <w:ind w:firstLine="720"/>
        <w:jc w:val="both"/>
        <w:rPr>
          <w:color w:val="000000"/>
        </w:rPr>
      </w:pPr>
      <w:r w:rsidRPr="00D07E87">
        <w:rPr>
          <w:color w:val="000000"/>
        </w:rPr>
        <w:t xml:space="preserve">Gambar 2.1 menunjukkan empat fase fungsional yang bekerja secara berurutan dalam pipeline hybrid. Fase pertama adalah otomasi ekstraksi fitur: data PMB mentah diproses melalui text </w:t>
      </w:r>
      <w:r w:rsidRPr="00D07E87">
        <w:rPr>
          <w:i/>
          <w:color w:val="000000"/>
        </w:rPr>
        <w:t>preprocessing</w:t>
      </w:r>
      <w:r w:rsidRPr="00D07E87">
        <w:rPr>
          <w:color w:val="000000"/>
        </w:rPr>
        <w:t xml:space="preserve"> dan IndoBERT </w:t>
      </w:r>
      <w:r w:rsidRPr="00D07E87">
        <w:rPr>
          <w:i/>
          <w:color w:val="000000"/>
        </w:rPr>
        <w:t>embedding</w:t>
      </w:r>
      <w:r w:rsidRPr="00D07E87">
        <w:rPr>
          <w:color w:val="000000"/>
        </w:rPr>
        <w:t xml:space="preserve">menghasilkan representasi vektor 768 dimensi yang kemudian direduksi oleh PCA menggunakan basis 2019. Fase kedua adalah segmentasi probabilistik </w:t>
      </w:r>
      <w:r w:rsidRPr="00D07E87">
        <w:rPr>
          <w:color w:val="000000"/>
        </w:rPr>
        <w:lastRenderedPageBreak/>
        <w:t>multi</w:t>
      </w:r>
      <w:r w:rsidR="007C1716" w:rsidRPr="00D07E87">
        <w:rPr>
          <w:color w:val="000000"/>
        </w:rPr>
        <w:t xml:space="preserve"> </w:t>
      </w:r>
      <w:r w:rsidRPr="00D07E87">
        <w:rPr>
          <w:color w:val="000000"/>
        </w:rPr>
        <w:t>periode: GMM diterapkan independen per tahun (2019–2024) menghasilkan profil klaster, kemudian analisis time series mengukur stabilitas dan mendeteksi structural break. Fase ketiga adalah otomasi analisis LLM: output numerik GMM dikonversi menjadi insight naratif melalui Llama 3.2 3B</w:t>
      </w:r>
      <w:r w:rsidR="00971323">
        <w:rPr>
          <w:color w:val="000000"/>
          <w:lang w:val="en-US"/>
        </w:rPr>
        <w:t xml:space="preserve"> dan </w:t>
      </w:r>
      <w:r w:rsidR="00971323" w:rsidRPr="00971323">
        <w:rPr>
          <w:color w:val="000000"/>
          <w:lang w:val="en-US"/>
        </w:rPr>
        <w:t>Hybrid (Cloud openrouter.ai + Lokal)</w:t>
      </w:r>
      <w:r w:rsidR="00E7788F">
        <w:rPr>
          <w:color w:val="000000"/>
          <w:lang w:val="en-US"/>
        </w:rPr>
        <w:t xml:space="preserve"> </w:t>
      </w:r>
      <w:r w:rsidRPr="00D07E87">
        <w:rPr>
          <w:color w:val="000000"/>
        </w:rPr>
        <w:t>menghasilkan persona,</w:t>
      </w:r>
      <w:r w:rsidRPr="00D07E87">
        <w:rPr>
          <w:i/>
          <w:color w:val="000000"/>
        </w:rPr>
        <w:t>reasoning</w:t>
      </w:r>
      <w:r w:rsidRPr="00D07E87">
        <w:rPr>
          <w:color w:val="000000"/>
        </w:rPr>
        <w:t xml:space="preserve"> kausal, ringkasan laporan, dan  2025. Fase keempat adalah validasi </w:t>
      </w:r>
      <w:r w:rsidRPr="00971323">
        <w:rPr>
          <w:i/>
          <w:color w:val="000000"/>
        </w:rPr>
        <w:t>expert</w:t>
      </w:r>
      <w:r w:rsidRPr="00D07E87">
        <w:rPr>
          <w:color w:val="000000"/>
        </w:rPr>
        <w:t xml:space="preserve">: output LLM divalidasi oleh Tim PMB ITSNU Pekalongan melalui kerangka </w:t>
      </w:r>
      <w:r w:rsidRPr="00971323">
        <w:rPr>
          <w:i/>
          <w:color w:val="000000"/>
        </w:rPr>
        <w:t>Expert-in-the-Loop</w:t>
      </w:r>
      <w:r w:rsidRPr="00D07E87">
        <w:rPr>
          <w:color w:val="000000"/>
        </w:rPr>
        <w:t>menghasilkan kalibrasi output AI dan implikasi kebijakan institusional yang kontekstual.</w:t>
      </w:r>
    </w:p>
    <w:p w:rsidR="00CD6E2D" w:rsidRDefault="00CD6E2D" w:rsidP="00CD6E2D">
      <w:pPr>
        <w:pStyle w:val="Judul2"/>
        <w:spacing w:line="480" w:lineRule="auto"/>
        <w:jc w:val="both"/>
        <w:rPr>
          <w:rStyle w:val="MdStrong"/>
          <w:b/>
        </w:rPr>
      </w:pPr>
      <w:bookmarkStart w:id="43" w:name="_Toc234695692"/>
      <w:r>
        <w:t>2.1</w:t>
      </w:r>
      <w:r>
        <w:rPr>
          <w:lang w:val="en-US"/>
        </w:rPr>
        <w:t>2</w:t>
      </w:r>
      <w:r>
        <w:t xml:space="preserve"> </w:t>
      </w:r>
      <w:r w:rsidRPr="00CD6E2D">
        <w:rPr>
          <w:rStyle w:val="MdStrong"/>
          <w:b/>
        </w:rPr>
        <w:t>Validasi Output AI dan Kebijakan Institusional</w:t>
      </w:r>
      <w:bookmarkEnd w:id="43"/>
    </w:p>
    <w:p w:rsidR="00864E21" w:rsidRDefault="00864E21" w:rsidP="00864E21">
      <w:pPr>
        <w:spacing w:line="480" w:lineRule="auto"/>
        <w:ind w:firstLine="720"/>
        <w:jc w:val="both"/>
      </w:pPr>
      <w:r w:rsidRPr="00864E21">
        <w:t>Implementasi kerangka </w:t>
      </w:r>
      <w:r w:rsidRPr="00864E21">
        <w:rPr>
          <w:i/>
        </w:rPr>
        <w:t>Expert</w:t>
      </w:r>
      <w:r>
        <w:rPr>
          <w:i/>
          <w:lang w:val="en-US"/>
        </w:rPr>
        <w:t xml:space="preserve"> </w:t>
      </w:r>
      <w:r w:rsidRPr="00864E21">
        <w:rPr>
          <w:i/>
        </w:rPr>
        <w:t>in</w:t>
      </w:r>
      <w:r>
        <w:rPr>
          <w:i/>
          <w:lang w:val="en-US"/>
        </w:rPr>
        <w:t xml:space="preserve"> </w:t>
      </w:r>
      <w:r w:rsidRPr="00864E21">
        <w:rPr>
          <w:i/>
        </w:rPr>
        <w:t>the</w:t>
      </w:r>
      <w:r>
        <w:rPr>
          <w:i/>
          <w:lang w:val="en-US"/>
        </w:rPr>
        <w:t xml:space="preserve"> </w:t>
      </w:r>
      <w:r w:rsidRPr="00864E21">
        <w:rPr>
          <w:i/>
        </w:rPr>
        <w:t>Loop</w:t>
      </w:r>
      <w:r w:rsidRPr="00864E21">
        <w:t> (HITL) dalam penelitian ini menjembatani efisiensi komputasi dengan kearifan kontekstual manusia. Integrasi pakar ke dalam siklus algoritma memitigasi risiko seperti halusinasi model dan reward hacking melalui dynamic handovers antara AI dan pakar</w:t>
      </w:r>
      <w:r>
        <w:rPr>
          <w:lang w:val="en-US"/>
        </w:rPr>
        <w:t xml:space="preserve"> </w:t>
      </w:r>
      <w:sdt>
        <w:sdtPr>
          <w:rPr>
            <w:color w:val="000000"/>
            <w:lang w:val="en-US"/>
          </w:rPr>
          <w:tag w:val="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
          <w:id w:val="40946656"/>
          <w:placeholder>
            <w:docPart w:val="DefaultPlaceholder_-1854013440"/>
          </w:placeholder>
        </w:sdtPr>
        <w:sdtEndPr/>
        <w:sdtContent>
          <w:r w:rsidR="0053243F" w:rsidRPr="0053243F">
            <w:rPr>
              <w:color w:val="000000"/>
              <w:lang w:val="en-US"/>
            </w:rPr>
            <w:t>(Lazaros, Vrahatis, and Kotsiantis 2026)</w:t>
          </w:r>
        </w:sdtContent>
      </w:sdt>
      <w:r w:rsidRPr="00864E21">
        <w:t>. AI berperan sebagai asisten kognitif untuk pemrosesan metadata skala besar, sementara pakar memegang otoritas penuh dalam validasi substansi. Meskipun large language models memiliki akurasi tinggi, potensi kesalahan sistematis pada domain kritis memerlukan supervisi pakar sebagai penyeimbang</w:t>
      </w:r>
      <w:r>
        <w:rPr>
          <w:lang w:val="en-US"/>
        </w:rPr>
        <w:t xml:space="preserve"> </w:t>
      </w:r>
      <w:sdt>
        <w:sdtPr>
          <w:rPr>
            <w:color w:val="000000"/>
            <w:lang w:val="en-US"/>
          </w:rPr>
          <w:tag w:val="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
          <w:id w:val="-1442833619"/>
          <w:placeholder>
            <w:docPart w:val="DefaultPlaceholder_-1854013440"/>
          </w:placeholder>
        </w:sdtPr>
        <w:sdtEndPr/>
        <w:sdtContent>
          <w:r w:rsidR="0053243F" w:rsidRPr="0053243F">
            <w:rPr>
              <w:color w:val="000000"/>
              <w:lang w:val="en-US"/>
            </w:rPr>
            <w:t>(Saarela et al. 2026)</w:t>
          </w:r>
        </w:sdtContent>
      </w:sdt>
      <w:r w:rsidRPr="00864E21">
        <w:t>.</w:t>
      </w:r>
    </w:p>
    <w:p w:rsidR="00864E21" w:rsidRPr="00864E21" w:rsidRDefault="00864E21" w:rsidP="00864E21">
      <w:pPr>
        <w:spacing w:line="480" w:lineRule="auto"/>
        <w:ind w:firstLine="720"/>
        <w:jc w:val="both"/>
      </w:pPr>
      <w:r w:rsidRPr="00864E21">
        <w:t>Audit manusia juga memberikan dimensi etis dan strategis, mengontekstualisasikan luaran AI agar selaras dengan nilai institusional dan realitas operasional</w:t>
      </w:r>
      <w:r>
        <w:rPr>
          <w:lang w:val="en-US"/>
        </w:rPr>
        <w:t xml:space="preserve"> </w:t>
      </w:r>
      <w:sdt>
        <w:sdtPr>
          <w:rPr>
            <w:color w:val="000000"/>
            <w:lang w:val="en-US"/>
          </w:rPr>
          <w:tag w:val="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
          <w:id w:val="-831976407"/>
          <w:placeholder>
            <w:docPart w:val="DefaultPlaceholder_-1854013440"/>
          </w:placeholder>
        </w:sdtPr>
        <w:sdtEndPr/>
        <w:sdtContent>
          <w:r w:rsidR="0053243F" w:rsidRPr="0053243F">
            <w:rPr>
              <w:color w:val="000000"/>
              <w:lang w:val="en-US"/>
            </w:rPr>
            <w:t>(Fajardo-Ramos, Chiappe, and Mella-Norambuena 2025)</w:t>
          </w:r>
        </w:sdtContent>
      </w:sdt>
      <w:r w:rsidRPr="00864E21">
        <w:t xml:space="preserve">. Penilaian praktisi tetap menjadi gold standard karena lebih holistik dalam menilai </w:t>
      </w:r>
      <w:r w:rsidRPr="00864E21">
        <w:lastRenderedPageBreak/>
        <w:t>faktualitas, relevansi praktis, dan keberterimaan manajerial</w:t>
      </w:r>
      <w:r>
        <w:rPr>
          <w:lang w:val="en-US"/>
        </w:rPr>
        <w:t xml:space="preserve"> </w:t>
      </w:r>
      <w:sdt>
        <w:sdtPr>
          <w:rPr>
            <w:color w:val="000000"/>
            <w:lang w:val="en-US"/>
          </w:rPr>
          <w:tag w:val="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
          <w:id w:val="-563715956"/>
          <w:placeholder>
            <w:docPart w:val="DefaultPlaceholder_-1854013440"/>
          </w:placeholder>
        </w:sdtPr>
        <w:sdtEndPr/>
        <w:sdtContent>
          <w:r w:rsidR="0053243F" w:rsidRPr="0053243F">
            <w:rPr>
              <w:color w:val="000000"/>
              <w:lang w:val="en-US"/>
            </w:rPr>
            <w:t>(Kocaman et al. 2025)</w:t>
          </w:r>
        </w:sdtContent>
      </w:sdt>
      <w:r w:rsidRPr="00864E21">
        <w:t>. Dalam penelitian ini, narasi persona dan proyeksi rekrutmen dari Llama 3.2 3B dikalibrasi ulang melalui wawasan Tim PMB ITSNU Pekalongan, menghasilkan luaran yang tidak hanya memenuhi standar teknis tetapi juga memiliki validitas isi dan relevansi strategis bagi kebutuhan institusi serta standar akademik program Magister Komputer.</w:t>
      </w:r>
    </w:p>
    <w:p w:rsidR="002316A4" w:rsidRDefault="00C02299" w:rsidP="008E7056">
      <w:pPr>
        <w:pStyle w:val="Judul1"/>
        <w:pageBreakBefore/>
        <w:spacing w:line="480" w:lineRule="auto"/>
        <w:contextualSpacing/>
      </w:pPr>
      <w:bookmarkStart w:id="44" w:name="_Toc234695693"/>
      <w:r>
        <w:lastRenderedPageBreak/>
        <w:t xml:space="preserve">BAB III </w:t>
      </w:r>
      <w:r w:rsidR="008E7056">
        <w:br/>
      </w:r>
      <w:r>
        <w:t>METODOLOGI PENELITIAN</w:t>
      </w:r>
      <w:bookmarkEnd w:id="44"/>
    </w:p>
    <w:p w:rsidR="002316A4" w:rsidRDefault="00C02299">
      <w:pPr>
        <w:pStyle w:val="Judul2"/>
        <w:spacing w:line="480" w:lineRule="auto"/>
      </w:pPr>
      <w:bookmarkStart w:id="45" w:name="_Toc234695694"/>
      <w:r>
        <w:t>3.1 Desain Penelitian</w:t>
      </w:r>
      <w:bookmarkEnd w:id="45"/>
    </w:p>
    <w:p w:rsidR="002316A4" w:rsidRDefault="00C02299">
      <w:pPr>
        <w:spacing w:line="480" w:lineRule="auto"/>
        <w:ind w:firstLine="720"/>
        <w:jc w:val="both"/>
      </w:pPr>
      <w:r>
        <w:rPr>
          <w:color w:val="000000"/>
        </w:rPr>
        <w:t xml:space="preserve">Penelitian ini menggunakan pendekatan Research and Development (R&amp;D) yang didefinisikan sebagai metode penelitian yang menghasilkan produk tertentu dan menguji keefektifan produk tersebut. Pendekatan R&amp;D dipilih karena penelitian ini tidak terbatas pada analisis deskriptif, melainkan menghasilkan produk sistem berupa </w:t>
      </w:r>
      <w:r>
        <w:rPr>
          <w:i/>
          <w:color w:val="000000"/>
        </w:rPr>
        <w:t>pipeline</w:t>
      </w:r>
      <w:r>
        <w:rPr>
          <w:color w:val="000000"/>
        </w:rPr>
        <w:t xml:space="preserve"> analitik otomatis yang dapat direplikasi, diperbarui secara berkelanjutan, dan divalidasi efektivitasnya. Tiga justifikasi utama pemilihan R&amp;D: (a) tujuan penelitian menghasilkan sistem yang berfungsi (bukan hanya temuan akademik); (b) sistem dapat divalidasi secara empiris melalui metrik evaluasi kuantitatif dan expert validation kualitatif; dan (c) sistem yang dihasilkan bersifat scalable untuk diterapkan institusi lain.</w:t>
      </w:r>
    </w:p>
    <w:p w:rsidR="002316A4" w:rsidRDefault="00C02299">
      <w:pPr>
        <w:spacing w:line="480" w:lineRule="auto"/>
        <w:ind w:firstLine="720"/>
        <w:jc w:val="both"/>
      </w:pPr>
      <w:r>
        <w:rPr>
          <w:color w:val="000000"/>
        </w:rPr>
        <w:t>Metode yang digunakan adalah kuantitatif berbasis data mining time series menggunakan kerangka CRISP</w:t>
      </w:r>
      <w:r w:rsidR="007C1716">
        <w:rPr>
          <w:color w:val="000000"/>
        </w:rPr>
        <w:t xml:space="preserve"> </w:t>
      </w:r>
      <w:r>
        <w:rPr>
          <w:color w:val="000000"/>
        </w:rPr>
        <w:t>DM yang diadaptasi untuk konteks multi</w:t>
      </w:r>
      <w:r w:rsidR="007C1716">
        <w:rPr>
          <w:color w:val="000000"/>
        </w:rPr>
        <w:t xml:space="preserve"> </w:t>
      </w:r>
      <w:r>
        <w:rPr>
          <w:i/>
          <w:color w:val="000000"/>
        </w:rPr>
        <w:t>periode (Mariscal et al., 2010). Produk R&amp;D yang dihasilkan adalah sistem end</w:t>
      </w:r>
      <w:r w:rsidR="007C1716">
        <w:rPr>
          <w:color w:val="000000"/>
        </w:rPr>
        <w:t xml:space="preserve"> </w:t>
      </w:r>
      <w:r>
        <w:rPr>
          <w:color w:val="000000"/>
        </w:rPr>
        <w:t>to</w:t>
      </w:r>
      <w:r w:rsidR="007C1716">
        <w:rPr>
          <w:color w:val="000000"/>
        </w:rPr>
        <w:t xml:space="preserve"> </w:t>
      </w:r>
      <w:r>
        <w:rPr>
          <w:color w:val="000000"/>
        </w:rPr>
        <w:t xml:space="preserve">end automated </w:t>
      </w:r>
      <w:r>
        <w:rPr>
          <w:i/>
          <w:color w:val="000000"/>
        </w:rPr>
        <w:t>pipeline</w:t>
      </w:r>
      <w:r>
        <w:rPr>
          <w:color w:val="000000"/>
        </w:rPr>
        <w:t xml:space="preserve"> yang mengintegrasikan sepuluh tahapan: (1) Business Understanding; (2) Data Collection; (3) Data Understanding; (4) Data Preparation batch 6 periode; (5) Dimensionality Reduction PCA; (6) Modeling GMM per periode; (7) Time Series Analysis; (8) Evaluation Multi</w:t>
      </w:r>
      <w:r w:rsidR="007C1716">
        <w:rPr>
          <w:color w:val="000000"/>
        </w:rPr>
        <w:t xml:space="preserve"> </w:t>
      </w:r>
      <w:r>
        <w:rPr>
          <w:color w:val="000000"/>
        </w:rPr>
        <w:t xml:space="preserve">Level; (9) Otomasi Analisis LLM; dan (10) </w:t>
      </w:r>
      <w:r>
        <w:rPr>
          <w:i/>
          <w:color w:val="000000"/>
        </w:rPr>
        <w:t>Deployment</w:t>
      </w:r>
      <w:r>
        <w:rPr>
          <w:color w:val="000000"/>
        </w:rPr>
        <w:t xml:space="preserve"> strategi rekrutmen prediktif.</w:t>
      </w:r>
    </w:p>
    <w:p w:rsidR="00D118B1" w:rsidRDefault="00D118B1">
      <w:pPr>
        <w:spacing w:line="480" w:lineRule="auto"/>
      </w:pPr>
    </w:p>
    <w:p w:rsidR="002316A4" w:rsidRDefault="00C02299">
      <w:pPr>
        <w:pStyle w:val="Judul2"/>
        <w:spacing w:line="480" w:lineRule="auto"/>
      </w:pPr>
      <w:bookmarkStart w:id="46" w:name="_Toc234695695"/>
      <w:r>
        <w:lastRenderedPageBreak/>
        <w:t>3.2 Diagram Alur Penelitian</w:t>
      </w:r>
      <w:bookmarkEnd w:id="46"/>
    </w:p>
    <w:p w:rsidR="00B674C1" w:rsidRDefault="00C02299" w:rsidP="006531B8">
      <w:pPr>
        <w:keepNext/>
        <w:spacing w:before="80" w:after="80" w:line="480" w:lineRule="auto"/>
        <w:jc w:val="center"/>
        <w:rPr>
          <w:rStyle w:val="GambarChar"/>
        </w:rPr>
      </w:pPr>
      <w:r>
        <w:rPr>
          <w:noProof/>
        </w:rPr>
        <w:drawing>
          <wp:inline distT="0" distB="0" distL="0" distR="0" wp14:anchorId="5BC090FE" wp14:editId="058752FE">
            <wp:extent cx="4951012" cy="2169622"/>
            <wp:effectExtent l="0" t="0" r="2540" b="2540"/>
            <wp:docPr id="3"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noChangeArrowheads="1"/>
                    </pic:cNvPicPr>
                  </pic:nvPicPr>
                  <pic:blipFill rotWithShape="1">
                    <a:blip r:embed="rId12"/>
                    <a:srcRect t="22424" b="16364"/>
                    <a:stretch/>
                  </pic:blipFill>
                  <pic:spPr bwMode="auto">
                    <a:xfrm>
                      <a:off x="0" y="0"/>
                      <a:ext cx="4960019" cy="2173569"/>
                    </a:xfrm>
                    <a:prstGeom prst="rect">
                      <a:avLst/>
                    </a:prstGeom>
                    <a:ln>
                      <a:noFill/>
                    </a:ln>
                    <a:extLst>
                      <a:ext uri="{53640926-AAD7-44D8-BBD7-CCE9431645EC}">
                        <a14:shadowObscured xmlns:a14="http://schemas.microsoft.com/office/drawing/2010/main"/>
                      </a:ext>
                    </a:extLst>
                  </pic:spPr>
                </pic:pic>
              </a:graphicData>
            </a:graphic>
          </wp:inline>
        </w:drawing>
      </w:r>
    </w:p>
    <w:p w:rsidR="002316A4" w:rsidRPr="00903014" w:rsidRDefault="00B674C1" w:rsidP="00903014">
      <w:pPr>
        <w:pStyle w:val="Gambar"/>
        <w:rPr>
          <w:bCs/>
          <w:iCs w:val="0"/>
        </w:rPr>
      </w:pPr>
      <w:bookmarkStart w:id="47" w:name="_Toc234595680"/>
      <w:r>
        <w:rPr>
          <w:rStyle w:val="GambarChar"/>
        </w:rPr>
        <w:t xml:space="preserve">Gambar 3.1 </w:t>
      </w:r>
      <w:r w:rsidRPr="00B674C1">
        <w:rPr>
          <w:b w:val="0"/>
          <w:bCs/>
        </w:rPr>
        <w:t>Flowchart Alur Penelitian: Hybrid Pipeline IndoBERT–GMM–LLM Time Series Berbasis CRISP DM Adaptif (Data PMB ITSNU Pekalongan 6 Periode 2019–2024)</w:t>
      </w:r>
      <w:bookmarkEnd w:id="47"/>
      <w:r w:rsidRPr="00B674C1">
        <w:rPr>
          <w:rStyle w:val="GambarChar"/>
          <w:b/>
          <w:bCs/>
        </w:rPr>
        <w:t xml:space="preserve"> </w:t>
      </w:r>
    </w:p>
    <w:p w:rsidR="002316A4" w:rsidRPr="00D07E87" w:rsidRDefault="00C02299" w:rsidP="00D07E87">
      <w:pPr>
        <w:spacing w:after="120"/>
        <w:contextualSpacing/>
        <w:jc w:val="center"/>
        <w:rPr>
          <w:sz w:val="20"/>
        </w:rPr>
      </w:pPr>
      <w:r w:rsidRPr="00D07E87">
        <w:rPr>
          <w:iCs/>
          <w:color w:val="000000"/>
          <w:sz w:val="20"/>
          <w:szCs w:val="20"/>
        </w:rPr>
        <w:t>Sumber: Desain alur penelitian, diadaptasi dari CRISP</w:t>
      </w:r>
      <w:r w:rsidR="007C1716" w:rsidRPr="00D07E87">
        <w:rPr>
          <w:i/>
          <w:iCs/>
          <w:color w:val="000000"/>
          <w:sz w:val="20"/>
          <w:szCs w:val="20"/>
        </w:rPr>
        <w:t xml:space="preserve"> </w:t>
      </w:r>
      <w:r w:rsidRPr="00D07E87">
        <w:rPr>
          <w:i/>
          <w:iCs/>
          <w:color w:val="000000"/>
          <w:sz w:val="20"/>
          <w:szCs w:val="20"/>
        </w:rPr>
        <w:t>DM (Mariscal et al., 2010)</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t xml:space="preserve">Sebagaimana ditampilkan pada Gambar 3.1, alur penelitian mengalir sekuensial dari Business Understanding (Tahap 1) menuju </w:t>
      </w:r>
      <w:r>
        <w:rPr>
          <w:i/>
          <w:color w:val="000000"/>
        </w:rPr>
        <w:t>Deployment</w:t>
      </w:r>
      <w:r>
        <w:rPr>
          <w:color w:val="000000"/>
        </w:rPr>
        <w:t xml:space="preserve"> (Tahap 10). Setiap tahapan dirancang untuk dieksekusi secara otomatis sehingga </w:t>
      </w:r>
      <w:r>
        <w:rPr>
          <w:i/>
          <w:color w:val="000000"/>
        </w:rPr>
        <w:t>pipeline</w:t>
      </w:r>
      <w:r>
        <w:rPr>
          <w:color w:val="000000"/>
        </w:rPr>
        <w:t xml:space="preserve"> dapat diulang setiap tahun akademik tanpa intervensi manual yang signifikan fitur keberlanjutan yang menjadi nilai tambah utama sistem ini.</w:t>
      </w:r>
    </w:p>
    <w:p w:rsidR="002316A4" w:rsidRDefault="00C02299">
      <w:pPr>
        <w:pStyle w:val="Judul2"/>
        <w:spacing w:line="480" w:lineRule="auto"/>
        <w:jc w:val="both"/>
      </w:pPr>
      <w:bookmarkStart w:id="48" w:name="_Toc234695696"/>
      <w:r>
        <w:t>3.3 Tahap 1  Business Understanding</w:t>
      </w:r>
      <w:bookmarkEnd w:id="48"/>
    </w:p>
    <w:p w:rsidR="002316A4" w:rsidRDefault="00C02299">
      <w:pPr>
        <w:spacing w:line="480" w:lineRule="auto"/>
        <w:ind w:firstLine="720"/>
        <w:jc w:val="both"/>
      </w:pPr>
      <w:r>
        <w:rPr>
          <w:color w:val="000000"/>
        </w:rPr>
        <w:t>Mencakup dua aktivitas: (1) pemetaan kebutuhan rekrutmen multi</w:t>
      </w:r>
      <w:r w:rsidR="007C1716">
        <w:rPr>
          <w:color w:val="000000"/>
        </w:rPr>
        <w:t xml:space="preserve"> </w:t>
      </w:r>
      <w:r>
        <w:rPr>
          <w:color w:val="000000"/>
        </w:rPr>
        <w:t xml:space="preserve">periode ITSNU Pekalongan mengidentifikasi pertanyaan bisnis kritis: siapa segmen paling potensial, bagaimana profil berubah akibat pandemi, dan segmen mana yang diprioritaskan untuk 2025; dan (2) definisi operasional empat fungsi otomasi LLM </w:t>
      </w:r>
      <w:r>
        <w:rPr>
          <w:color w:val="000000"/>
        </w:rPr>
        <w:lastRenderedPageBreak/>
        <w:t>beserta format input</w:t>
      </w:r>
      <w:r w:rsidR="007C1716">
        <w:rPr>
          <w:color w:val="000000"/>
        </w:rPr>
        <w:t xml:space="preserve"> </w:t>
      </w:r>
      <w:r>
        <w:rPr>
          <w:color w:val="000000"/>
        </w:rPr>
        <w:t>output masing</w:t>
      </w:r>
      <w:r w:rsidR="007C1716">
        <w:rPr>
          <w:color w:val="000000"/>
        </w:rPr>
        <w:t xml:space="preserve"> </w:t>
      </w:r>
      <w:r>
        <w:rPr>
          <w:color w:val="000000"/>
        </w:rPr>
        <w:t>masing, sehingga sistem dapat divalidasi secara terukur.</w:t>
      </w:r>
    </w:p>
    <w:p w:rsidR="002316A4" w:rsidRDefault="00C02299">
      <w:pPr>
        <w:pStyle w:val="Judul2"/>
        <w:spacing w:line="480" w:lineRule="auto"/>
      </w:pPr>
      <w:bookmarkStart w:id="49" w:name="_Toc234695697"/>
      <w:r>
        <w:t>3.4 Tahap 2  Data Collection</w:t>
      </w:r>
      <w:bookmarkEnd w:id="49"/>
    </w:p>
    <w:p w:rsidR="006B4AE2" w:rsidRPr="004750B0" w:rsidRDefault="00C02299" w:rsidP="004750B0">
      <w:pPr>
        <w:spacing w:line="480" w:lineRule="auto"/>
        <w:ind w:firstLine="720"/>
        <w:jc w:val="both"/>
      </w:pPr>
      <w:r>
        <w:rPr>
          <w:color w:val="000000"/>
        </w:rPr>
        <w:t>Data sekunder calon mahasiswa ITSNU Pekalongan 2019–2024 diperoleh dari sistem informasi akademik institusi berdasarkan izin resmi yang telah diberikan. Anonimisasi data individu diterapkan: nama digunakan sebagai fitur semantik agregat IndoBERT, tidak dipublikasikan secara individual dalam laporan.</w:t>
      </w:r>
    </w:p>
    <w:p w:rsidR="004750B0" w:rsidRPr="004750B0" w:rsidRDefault="004750B0" w:rsidP="004750B0">
      <w:pPr>
        <w:pStyle w:val="Keterangan"/>
        <w:keepNext/>
        <w:jc w:val="center"/>
        <w:rPr>
          <w:b/>
          <w:bCs/>
          <w:i w:val="0"/>
          <w:iCs w:val="0"/>
          <w:color w:val="000000" w:themeColor="text1"/>
          <w:sz w:val="20"/>
          <w:szCs w:val="20"/>
        </w:rPr>
      </w:pPr>
      <w:bookmarkStart w:id="50" w:name="_Toc234695924"/>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07D8">
        <w:rPr>
          <w:b/>
          <w:bCs/>
          <w:i w:val="0"/>
          <w:iCs w:val="0"/>
          <w:noProof/>
          <w:color w:val="000000" w:themeColor="text1"/>
          <w:sz w:val="20"/>
          <w:szCs w:val="20"/>
        </w:rPr>
        <w:t>1</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Spesifikasi Dataset Time Series PMB ITSNU Pekalongan 2019–2024</w:t>
      </w:r>
      <w:bookmarkEnd w:id="50"/>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14"/>
        <w:gridCol w:w="1311"/>
        <w:gridCol w:w="2400"/>
        <w:gridCol w:w="2873"/>
      </w:tblGrid>
      <w:tr w:rsidR="006B4AE2" w:rsidRPr="006B4AE2" w:rsidTr="006B4AE2">
        <w:trPr>
          <w:trHeight w:val="206"/>
          <w:tblHeader/>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Variabel</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Tipe Data</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Keterangan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Peran dalam Pipeline</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lengkap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Tahun Pendaftaran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Ordinal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2019–2024</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Label fase temporal</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Asal Sekolah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Nama sekolah asal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206"/>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Program Studi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Pilihan program studi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Kecamatan / Kabupaten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Wilayah administratif</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IndoBERT + geocoding [Subproses B, C]</w:t>
            </w:r>
          </w:p>
        </w:tc>
      </w:tr>
      <w:tr w:rsidR="006B4AE2" w:rsidRPr="006B4AE2" w:rsidTr="006B4AE2">
        <w:trPr>
          <w:trHeight w:val="189"/>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Alamat Lengkap</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Tekstual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Detail alamat calon mahasiswa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Input IndoBERT embedding [Subproses B]</w:t>
            </w:r>
          </w:p>
        </w:tc>
      </w:tr>
      <w:tr w:rsidR="006B4AE2" w:rsidRPr="006B4AE2" w:rsidTr="006B4AE2">
        <w:trPr>
          <w:trHeight w:val="414"/>
        </w:trPr>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Jenis Jalur</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Nominal</w:t>
            </w:r>
          </w:p>
        </w:tc>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Jalur masuk (mandiri/beasiswa/prestasi)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Encoding + fitur GMM [Subproses D]</w:t>
            </w:r>
          </w:p>
        </w:tc>
      </w:tr>
    </w:tbl>
    <w:p w:rsidR="00097276" w:rsidRPr="00097276" w:rsidRDefault="00C02299" w:rsidP="00097276">
      <w:pPr>
        <w:spacing w:after="120"/>
        <w:jc w:val="both"/>
      </w:pPr>
      <w:r>
        <w:rPr>
          <w:iCs/>
          <w:color w:val="000000"/>
          <w:szCs w:val="20"/>
        </w:rPr>
        <w:t>Sumber: Sistem Informasi Akademik PMB ITSNU Pekalongan (2019–2024)</w:t>
      </w:r>
    </w:p>
    <w:p w:rsidR="00903014" w:rsidRDefault="00903014">
      <w:pPr>
        <w:spacing w:line="480" w:lineRule="auto"/>
        <w:ind w:firstLine="720"/>
        <w:jc w:val="both"/>
        <w:rPr>
          <w:color w:val="000000"/>
        </w:rPr>
      </w:pPr>
    </w:p>
    <w:p w:rsidR="002316A4" w:rsidRDefault="00C02299">
      <w:pPr>
        <w:spacing w:line="480" w:lineRule="auto"/>
        <w:ind w:firstLine="720"/>
        <w:jc w:val="both"/>
        <w:rPr>
          <w:color w:val="000000"/>
        </w:rPr>
      </w:pPr>
      <w:r>
        <w:rPr>
          <w:color w:val="000000"/>
        </w:rPr>
        <w:t>Definisi fase temporal yang digunakan konsisten di seluruh penelitian: Pre</w:t>
      </w:r>
      <w:r w:rsidR="007C1716">
        <w:rPr>
          <w:color w:val="000000"/>
        </w:rPr>
        <w:t xml:space="preserve"> </w:t>
      </w:r>
      <w:r>
        <w:rPr>
          <w:color w:val="000000"/>
        </w:rPr>
        <w:t>COVID (2019) sebagai baseline normal pra</w:t>
      </w:r>
      <w:r w:rsidR="007C1716">
        <w:rPr>
          <w:color w:val="000000"/>
        </w:rPr>
        <w:t xml:space="preserve"> </w:t>
      </w:r>
      <w:r>
        <w:rPr>
          <w:color w:val="000000"/>
        </w:rPr>
        <w:t>pandemi; COVID Crisis (2020–2021) sebagai periode disrupsi pandemi; Recovery (2022–2024) sebagai periode pemulihan transformasi digital.</w:t>
      </w:r>
    </w:p>
    <w:p w:rsidR="004750B0" w:rsidRDefault="004750B0">
      <w:pPr>
        <w:spacing w:line="480" w:lineRule="auto"/>
        <w:ind w:firstLine="720"/>
        <w:jc w:val="both"/>
      </w:pPr>
    </w:p>
    <w:p w:rsidR="002316A4" w:rsidRDefault="00C02299">
      <w:pPr>
        <w:pStyle w:val="Judul2"/>
        <w:spacing w:line="480" w:lineRule="auto"/>
        <w:jc w:val="both"/>
      </w:pPr>
      <w:bookmarkStart w:id="51" w:name="_Toc234695698"/>
      <w:r>
        <w:t>3.5 Tahap 3  Data Understanding</w:t>
      </w:r>
      <w:bookmarkEnd w:id="51"/>
    </w:p>
    <w:p w:rsidR="002316A4" w:rsidRDefault="00C02299">
      <w:pPr>
        <w:spacing w:line="480" w:lineRule="auto"/>
        <w:ind w:firstLine="720"/>
        <w:jc w:val="both"/>
      </w:pPr>
      <w:r>
        <w:rPr>
          <w:color w:val="000000"/>
        </w:rPr>
        <w:t>Tahap ini mencakup: (1) profil statistik deskriptif per periode distribusi frekuensi per variabel kategorikal, statistik ringkas, dan visualisasi distribusi (Gambar 4.1); (2) deteksi anomali dan missing values konsistensi format variabel antar tahun, nilai hilang, duplikat; dan (3) validasi konsistensi kategori nama program studi yang berubah format antar tahun diseragamkan sebelum analisis lebih lanjut.</w:t>
      </w:r>
    </w:p>
    <w:p w:rsidR="002316A4" w:rsidRDefault="00C02299">
      <w:pPr>
        <w:pStyle w:val="Judul2"/>
        <w:spacing w:line="480" w:lineRule="auto"/>
        <w:jc w:val="both"/>
      </w:pPr>
      <w:bookmarkStart w:id="52" w:name="_Toc234695699"/>
      <w:r>
        <w:t>3.6 Tahap 4  Data Preparation (Otomasi Batch 6 Periode)</w:t>
      </w:r>
      <w:bookmarkEnd w:id="52"/>
    </w:p>
    <w:p w:rsidR="002316A4" w:rsidRDefault="00C02299">
      <w:pPr>
        <w:spacing w:line="480" w:lineRule="auto"/>
        <w:ind w:firstLine="720"/>
        <w:jc w:val="both"/>
      </w:pPr>
      <w:r>
        <w:rPr>
          <w:color w:val="000000"/>
        </w:rPr>
        <w:t xml:space="preserve">Lima subproses otomasi batch diterapkan identik pada keenam periode untuk menjamin konsistensi dan reprodusibilitas </w:t>
      </w:r>
      <w:r>
        <w:rPr>
          <w:i/>
          <w:color w:val="000000"/>
        </w:rPr>
        <w:t>pipeline</w:t>
      </w:r>
      <w:r>
        <w:rPr>
          <w:color w:val="000000"/>
        </w:rPr>
        <w:t>.</w:t>
      </w:r>
    </w:p>
    <w:p w:rsidR="002316A4" w:rsidRDefault="00C02299">
      <w:pPr>
        <w:spacing w:line="480" w:lineRule="auto"/>
        <w:ind w:firstLine="720"/>
        <w:jc w:val="both"/>
      </w:pPr>
      <w:r>
        <w:rPr>
          <w:color w:val="000000"/>
        </w:rPr>
        <w:t xml:space="preserve">Subproses A Text </w:t>
      </w:r>
      <w:r>
        <w:rPr>
          <w:i/>
          <w:color w:val="000000"/>
        </w:rPr>
        <w:t>Preprocessing</w:t>
      </w:r>
      <w:r>
        <w:rPr>
          <w:color w:val="000000"/>
        </w:rPr>
        <w:t xml:space="preserve"> Otomatis: case folding (konversi ke huruf kecil), cleaning (penghapusan karakter khusus), dan normalisasi menggunakan kamus singkatan administratif Indonesia yang mencakup: SMK N→Sekolah Menengah Kejuruan Negeri, MA→Madrasah Aliyah, MTs→Madrasah Tsanawiyah, PKL→Pekalongan, Jl.→Jalan, Kec.→Kecamatan, Kab.→Kabupaten, Ds.→Desa, Gg.→Gang, No.→Nomor.</w:t>
      </w:r>
    </w:p>
    <w:p w:rsidR="002316A4" w:rsidRDefault="00C02299">
      <w:pPr>
        <w:spacing w:line="480" w:lineRule="auto"/>
        <w:ind w:firstLine="720"/>
        <w:jc w:val="both"/>
      </w:pPr>
      <w:r>
        <w:rPr>
          <w:color w:val="000000"/>
        </w:rPr>
        <w:t>Subproses B Otomasi Ekstraksi Fitur Semantik IndoBERT: model indobert</w:t>
      </w:r>
      <w:r w:rsidR="007C1716">
        <w:rPr>
          <w:color w:val="000000"/>
        </w:rPr>
        <w:t xml:space="preserve"> </w:t>
      </w:r>
      <w:r>
        <w:rPr>
          <w:color w:val="000000"/>
        </w:rPr>
        <w:t>base</w:t>
      </w:r>
      <w:r w:rsidR="007C1716">
        <w:rPr>
          <w:color w:val="000000"/>
        </w:rPr>
        <w:t xml:space="preserve"> </w:t>
      </w:r>
      <w:r>
        <w:rPr>
          <w:color w:val="000000"/>
        </w:rPr>
        <w:t>p1 via HuggingFace Transformers dengan parameter frozen dan identik untuk keenam periode. Input: Nama + Asal Sekolah + Kabupaten + Kecamatan + Alamat (digabungkan). Metode: mean pooling pada last hidden states (Reimers &amp; Gurevych, 2019). Output: vektor 768 dimensi per observasi.</w:t>
      </w:r>
    </w:p>
    <w:p w:rsidR="002316A4" w:rsidRDefault="00C02299">
      <w:pPr>
        <w:spacing w:line="480" w:lineRule="auto"/>
        <w:ind w:firstLine="720"/>
        <w:jc w:val="both"/>
      </w:pPr>
      <w:r>
        <w:rPr>
          <w:color w:val="000000"/>
        </w:rPr>
        <w:lastRenderedPageBreak/>
        <w:t>Subproses C Geocoding Koordinat Geospasial: GeoPy/Nominatim API dengan delay 1 detik dan timeout 10 detik. Koordinat gagal diimputasi dengan modus koordinat kecamatan pada tahun yang sama.</w:t>
      </w:r>
    </w:p>
    <w:p w:rsidR="002316A4" w:rsidRPr="00BA594A" w:rsidRDefault="00C02299">
      <w:pPr>
        <w:spacing w:line="480" w:lineRule="auto"/>
        <w:ind w:firstLine="720"/>
        <w:jc w:val="both"/>
      </w:pPr>
      <w:r>
        <w:rPr>
          <w:color w:val="000000"/>
        </w:rPr>
        <w:t>Subproses D Encoding Variabel Kategorikal: LabelEncoder di</w:t>
      </w:r>
      <w:r w:rsidR="007C1716">
        <w:rPr>
          <w:color w:val="000000"/>
        </w:rPr>
        <w:t xml:space="preserve"> </w:t>
      </w:r>
      <w:r w:rsidRPr="00BA594A">
        <w:rPr>
          <w:color w:val="000000"/>
        </w:rPr>
        <w:t xml:space="preserve">fit pada data 2019 (referensi) dan diterapkan ke seluruh periode. Unseen categories dipetakan ke label </w:t>
      </w:r>
      <w:r>
        <w:rPr>
          <w:i/>
          <w:color w:val="000000"/>
        </w:rPr>
        <w:t xml:space="preserve">'Unknown' </w:t>
      </w:r>
      <w:r w:rsidRPr="00BA594A">
        <w:rPr>
          <w:color w:val="000000"/>
        </w:rPr>
        <w:t>sebelum</w:t>
      </w:r>
      <w:r>
        <w:rPr>
          <w:i/>
          <w:color w:val="000000"/>
        </w:rPr>
        <w:t xml:space="preserve"> encoding</w:t>
      </w:r>
      <w:r w:rsidR="00BA594A">
        <w:rPr>
          <w:i/>
          <w:color w:val="000000"/>
          <w:lang w:val="en-US"/>
        </w:rPr>
        <w:t xml:space="preserve"> </w:t>
      </w:r>
      <w:r w:rsidR="00BA594A">
        <w:rPr>
          <w:color w:val="000000"/>
          <w:lang w:val="en-US"/>
        </w:rPr>
        <w:t xml:space="preserve"> </w:t>
      </w:r>
      <w:sdt>
        <w:sdtPr>
          <w:rPr>
            <w:color w:val="000000"/>
            <w:lang w:val="en-US"/>
          </w:rPr>
          <w:tag w:val="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133235264"/>
          <w:placeholder>
            <w:docPart w:val="DefaultPlaceholder_-1854013440"/>
          </w:placeholder>
        </w:sdtPr>
        <w:sdtEndPr/>
        <w:sdtContent>
          <w:r w:rsidR="0053243F" w:rsidRPr="0053243F">
            <w:rPr>
              <w:color w:val="000000"/>
              <w:lang w:val="en-US"/>
            </w:rPr>
            <w:t>(Pedregosa et al., 2011)</w:t>
          </w:r>
        </w:sdtContent>
      </w:sdt>
      <w:r w:rsidRPr="00BA594A">
        <w:rPr>
          <w:color w:val="000000"/>
        </w:rPr>
        <w:t>.</w:t>
      </w:r>
    </w:p>
    <w:p w:rsidR="002316A4" w:rsidRDefault="00C02299">
      <w:pPr>
        <w:spacing w:line="480" w:lineRule="auto"/>
        <w:ind w:firstLine="720"/>
        <w:jc w:val="both"/>
      </w:pPr>
      <w:r>
        <w:rPr>
          <w:color w:val="000000"/>
        </w:rPr>
        <w:t>Subproses E Feature Integration dan Standardisasi: Integrasi 768 (IndoBERT) + 2 (geospasial) + 3 (kategorikal) = 773 dimensi total. StandardScaler (Z</w:t>
      </w:r>
      <w:r w:rsidR="007C1716">
        <w:rPr>
          <w:color w:val="000000"/>
        </w:rPr>
        <w:t xml:space="preserve"> </w:t>
      </w:r>
      <w:r>
        <w:rPr>
          <w:color w:val="000000"/>
        </w:rPr>
        <w:t>score normalization) di</w:t>
      </w:r>
      <w:r w:rsidR="007C1716">
        <w:rPr>
          <w:color w:val="000000"/>
        </w:rPr>
        <w:t xml:space="preserve"> </w:t>
      </w:r>
      <w:r>
        <w:rPr>
          <w:color w:val="000000"/>
        </w:rPr>
        <w:t>fit pada data 2019 dan diterapkan ke semua tahun.</w:t>
      </w:r>
    </w:p>
    <w:p w:rsidR="002316A4" w:rsidRDefault="00C02299">
      <w:pPr>
        <w:pStyle w:val="Judul2"/>
        <w:spacing w:line="480" w:lineRule="auto"/>
        <w:jc w:val="both"/>
      </w:pPr>
      <w:bookmarkStart w:id="53" w:name="_Toc234695700"/>
      <w:r>
        <w:t>3.7 Tahap 5  Dimensionality Reduction: PCA Konsisten 6 Periode</w:t>
      </w:r>
      <w:bookmarkEnd w:id="53"/>
    </w:p>
    <w:p w:rsidR="002316A4" w:rsidRDefault="00C02299">
      <w:pPr>
        <w:spacing w:line="480" w:lineRule="auto"/>
        <w:ind w:firstLine="720"/>
        <w:jc w:val="both"/>
      </w:pPr>
      <w:r>
        <w:rPr>
          <w:color w:val="000000"/>
        </w:rPr>
        <w:t>PCA di</w:t>
      </w:r>
      <w:r w:rsidR="007C1716">
        <w:rPr>
          <w:color w:val="000000"/>
        </w:rPr>
        <w:t xml:space="preserve"> </w:t>
      </w:r>
      <w:r>
        <w:rPr>
          <w:color w:val="000000"/>
        </w:rPr>
        <w:t xml:space="preserve">fit pada data 2019 dengan </w:t>
      </w:r>
      <w:r>
        <w:rPr>
          <w:i/>
          <w:color w:val="000000"/>
        </w:rPr>
        <w:t>threshold</w:t>
      </w:r>
      <w:r>
        <w:rPr>
          <w:color w:val="000000"/>
        </w:rPr>
        <w:t xml:space="preserve"> 95% explained variance, menghasilkan matriks proyeksi yang kemudian diterapkan ke data 2020–2024.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 xml:space="preserve">all memastikan komparabilitas klaster antar waktu (Jolliffe &amp; Cadima, 2016). George and Sumathy (2023) merekomendasikan langkah ini sebagai prasyarat wajib sebelum klasterisasi pada </w:t>
      </w:r>
      <w:r>
        <w:rPr>
          <w:i/>
          <w:color w:val="000000"/>
        </w:rPr>
        <w:t>embedding</w:t>
      </w:r>
      <w:r>
        <w:rPr>
          <w:color w:val="000000"/>
        </w:rPr>
        <w:t xml:space="preserve"> </w:t>
      </w:r>
      <w:r>
        <w:rPr>
          <w:i/>
          <w:color w:val="000000"/>
        </w:rPr>
        <w:t>transformer</w:t>
      </w:r>
      <w:r>
        <w:rPr>
          <w:color w:val="000000"/>
        </w:rPr>
        <w:t>.</w:t>
      </w:r>
    </w:p>
    <w:p w:rsidR="002316A4" w:rsidRDefault="00C02299">
      <w:pPr>
        <w:pStyle w:val="Judul2"/>
        <w:spacing w:line="480" w:lineRule="auto"/>
        <w:jc w:val="both"/>
      </w:pPr>
      <w:bookmarkStart w:id="54" w:name="_Toc234695701"/>
      <w:r>
        <w:t>3.8 Tahap 6  Modeling: GMM per Periode</w:t>
      </w:r>
      <w:bookmarkEnd w:id="54"/>
    </w:p>
    <w:p w:rsidR="002316A4" w:rsidRDefault="00C02299">
      <w:pPr>
        <w:spacing w:line="480" w:lineRule="auto"/>
        <w:ind w:firstLine="720"/>
        <w:jc w:val="both"/>
      </w:pPr>
      <w:r>
        <w:rPr>
          <w:color w:val="000000"/>
        </w:rPr>
        <w:t xml:space="preserve">K-scan dari 2 hingga 12 untuk setiap tahun menggunakan minimum BIC sebagai kriteria utama, dikombinasikan AIC dan Silhouette Score sebagai validasi </w:t>
      </w:r>
      <w:r w:rsidR="00BA594A">
        <w:rPr>
          <w:i/>
          <w:color w:val="000000"/>
          <w:lang w:val="en-US"/>
        </w:rPr>
        <w:t xml:space="preserve"> </w:t>
      </w:r>
      <w:sdt>
        <w:sdtPr>
          <w:rPr>
            <w:i/>
            <w:color w:val="000000"/>
            <w:lang w:val="en-US"/>
          </w:rPr>
          <w:tag w:val="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
          <w:id w:val="-619992243"/>
          <w:placeholder>
            <w:docPart w:val="DefaultPlaceholder_-1854013440"/>
          </w:placeholder>
        </w:sdtPr>
        <w:sdtEndPr/>
        <w:sdtContent>
          <w:r w:rsidR="0053243F" w:rsidRPr="0053243F">
            <w:rPr>
              <w:color w:val="000000"/>
              <w:lang w:val="en-US"/>
            </w:rPr>
            <w:t>(Saqr and López-Pernas 2024)</w:t>
          </w:r>
        </w:sdtContent>
      </w:sdt>
      <w:r>
        <w:rPr>
          <w:i/>
          <w:color w:val="000000"/>
        </w:rPr>
        <w:t>.</w:t>
      </w:r>
    </w:p>
    <w:p w:rsidR="002316A4" w:rsidRDefault="00C02299">
      <w:pPr>
        <w:tabs>
          <w:tab w:val="center" w:pos="3969"/>
          <w:tab w:val="right" w:pos="7938"/>
        </w:tabs>
        <w:spacing w:after="160" w:line="480" w:lineRule="auto"/>
        <w:ind w:firstLine="720"/>
        <w:jc w:val="both"/>
      </w:pPr>
      <w:r>
        <w:tab/>
      </w:r>
      <m:oMath>
        <m:r>
          <w:rPr>
            <w:rFonts w:ascii="Cambria Math" w:hAnsi="Cambria Math"/>
          </w:rPr>
          <m:t>BIC</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r>
          <w:rPr>
            <w:rFonts w:ascii="Cambria Math" w:hAnsi="Cambria Math"/>
          </w:rPr>
          <m:t>k</m:t>
        </m:r>
        <m:r>
          <m:rPr>
            <m:sty m:val="p"/>
          </m:rPr>
          <w:rPr>
            <w:rFonts w:ascii="Cambria Math" w:hAnsi="Cambria Math"/>
          </w:rPr>
          <m:t>⋅ln(</m:t>
        </m:r>
        <m:r>
          <w:rPr>
            <w:rFonts w:ascii="Cambria Math" w:hAnsi="Cambria Math"/>
          </w:rPr>
          <m:t>n</m:t>
        </m:r>
        <m:r>
          <m:rPr>
            <m:sty m:val="p"/>
          </m:rPr>
          <w:rPr>
            <w:rFonts w:ascii="Cambria Math" w:hAnsi="Cambria Math"/>
          </w:rPr>
          <m:t>)</m:t>
        </m:r>
      </m:oMath>
      <w:r>
        <w:tab/>
        <w:t xml:space="preserve"> (III.1)</w:t>
      </w:r>
    </w:p>
    <w:p w:rsidR="002316A4" w:rsidRDefault="00C02299">
      <w:pPr>
        <w:tabs>
          <w:tab w:val="center" w:pos="3969"/>
          <w:tab w:val="right" w:pos="7938"/>
        </w:tabs>
        <w:spacing w:after="160" w:line="480" w:lineRule="auto"/>
        <w:ind w:firstLine="720"/>
        <w:jc w:val="both"/>
      </w:pPr>
      <w:r>
        <w:lastRenderedPageBreak/>
        <w:tab/>
      </w:r>
      <m:oMath>
        <m:r>
          <w:rPr>
            <w:rFonts w:ascii="Cambria Math" w:hAnsi="Cambria Math"/>
          </w:rPr>
          <m:t>AIC</m:t>
        </m:r>
        <m:r>
          <m:rPr>
            <m:sty m:val="p"/>
          </m:rPr>
          <w:rPr>
            <w:rFonts w:ascii="Cambria Math" w:hAnsi="Cambria Math"/>
          </w:rPr>
          <m:t>=</m:t>
        </m:r>
        <m:r>
          <w:rPr>
            <w:rFonts w:ascii="Cambria Math" w:hAnsi="Cambria Math"/>
          </w:rPr>
          <m:t>2k</m:t>
        </m:r>
        <m:r>
          <m:rPr>
            <m:sty m:val="p"/>
          </m:rPr>
          <w:rPr>
            <w:rFonts w:ascii="Cambria Math" w:hAnsi="Cambria Math"/>
          </w:rPr>
          <m:t>-</m:t>
        </m:r>
        <m:r>
          <w:rPr>
            <w:rFonts w:ascii="Cambria Math" w:hAnsi="Cambria Math"/>
          </w:rPr>
          <m:t>2</m:t>
        </m:r>
        <m:r>
          <m:rPr>
            <m:sty m:val="p"/>
          </m:rPr>
          <w:rPr>
            <w:rFonts w:ascii="Cambria Math" w:hAnsi="Cambria Math"/>
          </w:rPr>
          <m:t>ln(</m:t>
        </m:r>
        <m:acc>
          <m:accPr>
            <m:ctrlPr>
              <w:rPr>
                <w:rFonts w:ascii="Cambria Math" w:hAnsi="Cambria Math"/>
              </w:rPr>
            </m:ctrlPr>
          </m:accPr>
          <m:e>
            <m:r>
              <w:rPr>
                <w:rFonts w:ascii="Cambria Math" w:hAnsi="Cambria Math"/>
              </w:rPr>
              <m:t>L</m:t>
            </m:r>
          </m:e>
        </m:acc>
        <m:r>
          <m:rPr>
            <m:sty m:val="p"/>
          </m:rPr>
          <w:rPr>
            <w:rFonts w:ascii="Cambria Math" w:hAnsi="Cambria Math"/>
          </w:rPr>
          <m:t>)</m:t>
        </m:r>
      </m:oMath>
      <w:r>
        <w:tab/>
        <w:t xml:space="preserve"> (III.2)</w:t>
      </w:r>
    </w:p>
    <w:p w:rsidR="006B4AE2" w:rsidRPr="004750B0" w:rsidRDefault="00C02299" w:rsidP="004750B0">
      <w:pPr>
        <w:tabs>
          <w:tab w:val="center" w:pos="3969"/>
          <w:tab w:val="right" w:pos="7938"/>
        </w:tabs>
        <w:spacing w:after="160" w:line="480" w:lineRule="auto"/>
        <w:ind w:firstLine="720"/>
        <w:jc w:val="both"/>
      </w:pPr>
      <w:r>
        <w:tab/>
      </w:r>
      <m:oMath>
        <m:r>
          <w:rPr>
            <w:rFonts w:ascii="Cambria Math" w:hAnsi="Cambria Math"/>
          </w:rPr>
          <m:t>S</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))/max{</m:t>
        </m:r>
        <m:r>
          <w:rPr>
            <w:rFonts w:ascii="Cambria Math" w:hAnsi="Cambria Math"/>
          </w:rPr>
          <m:t>a</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i</m:t>
        </m:r>
        <m:r>
          <m:rPr>
            <m:sty m:val="p"/>
          </m:rPr>
          <w:rPr>
            <w:rFonts w:ascii="Cambria Math" w:hAnsi="Cambria Math"/>
          </w:rPr>
          <m:t>)}</m:t>
        </m:r>
      </m:oMath>
      <w:r>
        <w:tab/>
        <w:t xml:space="preserve"> (III.3)</w:t>
      </w:r>
    </w:p>
    <w:p w:rsidR="004750B0" w:rsidRPr="004750B0" w:rsidRDefault="004750B0" w:rsidP="004750B0">
      <w:pPr>
        <w:pStyle w:val="Keterangan"/>
        <w:keepNext/>
        <w:jc w:val="center"/>
        <w:rPr>
          <w:b/>
          <w:bCs/>
          <w:i w:val="0"/>
          <w:iCs w:val="0"/>
          <w:color w:val="000000" w:themeColor="text1"/>
          <w:sz w:val="20"/>
          <w:szCs w:val="20"/>
        </w:rPr>
      </w:pPr>
      <w:bookmarkStart w:id="55" w:name="_Toc234695925"/>
      <w:r w:rsidRPr="004750B0">
        <w:rPr>
          <w:b/>
          <w:bCs/>
          <w:i w:val="0"/>
          <w:iCs w:val="0"/>
          <w:color w:val="000000" w:themeColor="text1"/>
          <w:sz w:val="20"/>
          <w:szCs w:val="20"/>
        </w:rPr>
        <w:t>Tabel 3.</w:t>
      </w:r>
      <w:r w:rsidRPr="004750B0">
        <w:rPr>
          <w:b/>
          <w:bCs/>
          <w:i w:val="0"/>
          <w:iCs w:val="0"/>
          <w:color w:val="000000" w:themeColor="text1"/>
          <w:sz w:val="20"/>
          <w:szCs w:val="20"/>
        </w:rPr>
        <w:fldChar w:fldCharType="begin"/>
      </w:r>
      <w:r w:rsidRPr="004750B0">
        <w:rPr>
          <w:b/>
          <w:bCs/>
          <w:i w:val="0"/>
          <w:iCs w:val="0"/>
          <w:color w:val="000000" w:themeColor="text1"/>
          <w:sz w:val="20"/>
          <w:szCs w:val="20"/>
        </w:rPr>
        <w:instrText xml:space="preserve"> SEQ Tabel_3. \* ARABIC </w:instrText>
      </w:r>
      <w:r w:rsidRPr="004750B0">
        <w:rPr>
          <w:b/>
          <w:bCs/>
          <w:i w:val="0"/>
          <w:iCs w:val="0"/>
          <w:color w:val="000000" w:themeColor="text1"/>
          <w:sz w:val="20"/>
          <w:szCs w:val="20"/>
        </w:rPr>
        <w:fldChar w:fldCharType="separate"/>
      </w:r>
      <w:r w:rsidR="00F607D8">
        <w:rPr>
          <w:b/>
          <w:bCs/>
          <w:i w:val="0"/>
          <w:iCs w:val="0"/>
          <w:noProof/>
          <w:color w:val="000000" w:themeColor="text1"/>
          <w:sz w:val="20"/>
          <w:szCs w:val="20"/>
        </w:rPr>
        <w:t>2</w:t>
      </w:r>
      <w:r w:rsidRPr="004750B0">
        <w:rPr>
          <w:b/>
          <w:bCs/>
          <w:i w:val="0"/>
          <w:iCs w:val="0"/>
          <w:color w:val="000000" w:themeColor="text1"/>
          <w:sz w:val="20"/>
          <w:szCs w:val="20"/>
        </w:rPr>
        <w:fldChar w:fldCharType="end"/>
      </w:r>
      <w:r w:rsidRPr="004750B0">
        <w:rPr>
          <w:b/>
          <w:bCs/>
          <w:i w:val="0"/>
          <w:iCs w:val="0"/>
          <w:color w:val="000000" w:themeColor="text1"/>
          <w:sz w:val="20"/>
          <w:szCs w:val="20"/>
        </w:rPr>
        <w:t xml:space="preserve"> </w:t>
      </w:r>
      <w:r w:rsidRPr="004750B0">
        <w:rPr>
          <w:b/>
          <w:bCs/>
          <w:i w:val="0"/>
          <w:iCs w:val="0"/>
          <w:color w:val="000000" w:themeColor="text1"/>
          <w:sz w:val="22"/>
          <w:szCs w:val="22"/>
        </w:rPr>
        <w:t>Parameter Implementasi GMM (Scikit-learn v1.4+)</w:t>
      </w:r>
      <w:bookmarkEnd w:id="55"/>
    </w:p>
    <w:tbl>
      <w:tblPr>
        <w:tblW w:w="8106"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0"/>
        <w:gridCol w:w="1331"/>
        <w:gridCol w:w="5155"/>
      </w:tblGrid>
      <w:tr w:rsidR="006B4AE2" w:rsidRPr="006B4AE2" w:rsidTr="00BA594A">
        <w:trPr>
          <w:trHeight w:val="272"/>
          <w:tblHeader/>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Parameter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Nilai</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jc w:val="center"/>
              <w:rPr>
                <w:color w:val="000000" w:themeColor="text1"/>
              </w:rPr>
            </w:pPr>
            <w:r w:rsidRPr="006B4AE2">
              <w:rPr>
                <w:b/>
                <w:bCs/>
                <w:color w:val="000000" w:themeColor="text1"/>
                <w:sz w:val="20"/>
                <w:szCs w:val="20"/>
              </w:rPr>
              <w:t>Justifikasi</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covariance_type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Default="00656784">
            <w:r>
              <w:t>tied</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Default="00656784">
            <w:r>
              <w:t>Seluruh klaster berbagi matriks kovarians yang sama; mereduksi parameter untuk data dimensi tinggi (773 fitur) dengan jumlah sampel terbatas</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init_params</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k-means++</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Inisialisasi cerdas berbasis jarak,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max_iter</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300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Konvergensi stabil untuk data berukuran menengah</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n_init</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10 restarts independen untuk mitigasi local optimum</w:t>
            </w:r>
          </w:p>
        </w:tc>
      </w:tr>
      <w:tr w:rsidR="006B4AE2" w:rsidRPr="006B4AE2" w:rsidTr="00BA594A">
        <w:trPr>
          <w:trHeight w:val="249"/>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random_state</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42</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Reprodusibilitas hasil antar eksekusi</w:t>
            </w:r>
          </w:p>
        </w:tc>
      </w:tr>
      <w:tr w:rsidR="006B4AE2" w:rsidRPr="006B4AE2" w:rsidTr="00BA594A">
        <w:trPr>
          <w:trHeight w:val="272"/>
          <w:jc w:val="center"/>
        </w:trPr>
        <w:tc>
          <w:tcPr>
            <w:tcW w:w="162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tol</w:t>
            </w:r>
          </w:p>
        </w:tc>
        <w:tc>
          <w:tcPr>
            <w:tcW w:w="1331"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1e</w:t>
            </w:r>
            <w:r w:rsidR="007C1716">
              <w:rPr>
                <w:color w:val="000000" w:themeColor="text1"/>
                <w:sz w:val="20"/>
                <w:szCs w:val="20"/>
              </w:rPr>
              <w:t xml:space="preserve"> </w:t>
            </w:r>
            <w:r w:rsidRPr="006B4AE2">
              <w:rPr>
                <w:color w:val="000000" w:themeColor="text1"/>
                <w:sz w:val="20"/>
                <w:szCs w:val="20"/>
              </w:rPr>
              <w:t>3</w:t>
            </w:r>
          </w:p>
        </w:tc>
        <w:tc>
          <w:tcPr>
            <w:tcW w:w="515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FD4AD9" w:rsidRDefault="00656784">
            <w:r>
              <w:t>Convergence threshold standar (perubahan log likelihood); reg_covar=0,1 untuk regularisasi diagonal matriks kovarians, mencegah degenerasi posterior</w:t>
            </w:r>
          </w:p>
        </w:tc>
      </w:tr>
    </w:tbl>
    <w:p w:rsidR="002316A4" w:rsidRDefault="00C02299" w:rsidP="00BA594A">
      <w:pPr>
        <w:spacing w:after="120"/>
        <w:jc w:val="both"/>
      </w:pPr>
      <w:r>
        <w:rPr>
          <w:i/>
          <w:iCs/>
          <w:color w:val="000000"/>
          <w:szCs w:val="20"/>
        </w:rPr>
        <w:t>Sumber: Pedregosa et al. (2011); desain parameter penelitian (2025)</w:t>
      </w:r>
    </w:p>
    <w:p w:rsidR="002316A4" w:rsidRDefault="00C02299">
      <w:pPr>
        <w:pStyle w:val="Judul2"/>
        <w:spacing w:line="480" w:lineRule="auto"/>
        <w:jc w:val="both"/>
      </w:pPr>
      <w:bookmarkStart w:id="56" w:name="_Toc234695702"/>
      <w:r>
        <w:t>3.9 Tahap 7  Time Series Analysis</w:t>
      </w:r>
      <w:bookmarkEnd w:id="56"/>
    </w:p>
    <w:p w:rsidR="002316A4" w:rsidRDefault="00C02299">
      <w:pPr>
        <w:tabs>
          <w:tab w:val="center" w:pos="3969"/>
          <w:tab w:val="right" w:pos="7938"/>
        </w:tabs>
        <w:spacing w:after="160" w:line="480" w:lineRule="auto"/>
        <w:ind w:firstLine="720"/>
        <w:jc w:val="both"/>
      </w:pPr>
      <w:r>
        <w:tab/>
      </w:r>
      <m:oMath>
        <m:r>
          <w:rPr>
            <w:rFonts w:ascii="Cambria Math" w:hAnsi="Cambria Math"/>
          </w:rPr>
          <m:t>ARI</m:t>
        </m:r>
        <m:r>
          <m:rPr>
            <m:sty m:val="p"/>
          </m:rPr>
          <w:rPr>
            <w:rFonts w:ascii="Cambria Math" w:hAnsi="Cambria Math"/>
          </w:rPr>
          <m:t>=(</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])/(max(</m:t>
        </m:r>
        <m:r>
          <w:rPr>
            <w:rFonts w:ascii="Cambria Math" w:hAnsi="Cambria Math"/>
          </w:rPr>
          <m:t>RI</m:t>
        </m:r>
        <m:r>
          <m:rPr>
            <m:sty m:val="p"/>
          </m:rPr>
          <w:rPr>
            <w:rFonts w:ascii="Cambria Math" w:hAnsi="Cambria Math"/>
          </w:rPr>
          <m:t>)-</m:t>
        </m:r>
        <m:r>
          <w:rPr>
            <w:rFonts w:ascii="Cambria Math" w:hAnsi="Cambria Math"/>
          </w:rPr>
          <m:t>E</m:t>
        </m:r>
        <m:r>
          <m:rPr>
            <m:sty m:val="p"/>
          </m:rPr>
          <w:rPr>
            <w:rFonts w:ascii="Cambria Math" w:hAnsi="Cambria Math"/>
          </w:rPr>
          <m:t>[</m:t>
        </m:r>
        <m:r>
          <w:rPr>
            <w:rFonts w:ascii="Cambria Math" w:hAnsi="Cambria Math"/>
          </w:rPr>
          <m:t>RI</m:t>
        </m:r>
        <m:r>
          <m:rPr>
            <m:sty m:val="p"/>
          </m:rPr>
          <w:rPr>
            <w:rFonts w:ascii="Cambria Math" w:hAnsi="Cambria Math"/>
          </w:rPr>
          <m:t>])</m:t>
        </m:r>
      </m:oMath>
      <w:r>
        <w:tab/>
        <w:t xml:space="preserve"> (III.4)</w:t>
      </w:r>
    </w:p>
    <w:p w:rsidR="002316A4" w:rsidRDefault="00C02299" w:rsidP="00F607D8">
      <w:pPr>
        <w:tabs>
          <w:tab w:val="center" w:pos="3969"/>
          <w:tab w:val="right" w:pos="7938"/>
        </w:tabs>
        <w:spacing w:after="160" w:line="480" w:lineRule="auto"/>
        <w:ind w:firstLine="720"/>
        <w:jc w:val="both"/>
      </w:pPr>
      <w:r>
        <w:tab/>
      </w:r>
      <m:oMath>
        <m:r>
          <w:rPr>
            <w:rFonts w:ascii="Cambria Math" w:hAnsi="Cambria Math"/>
          </w:rPr>
          <m:t>J</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m:t>
        </m:r>
        <m:r>
          <m:rPr>
            <m:sty m:val="p"/>
          </m:rPr>
          <w:rPr>
            <w:rFonts w:ascii="Cambria Math" w:hAnsi="Cambria Math"/>
          </w:rPr>
          <m:t>|</m:t>
        </m:r>
      </m:oMath>
      <w:r>
        <w:tab/>
        <w:t xml:space="preserve"> (III.5)</w:t>
      </w:r>
    </w:p>
    <w:p w:rsidR="00F607D8" w:rsidRPr="00F607D8" w:rsidRDefault="00F607D8" w:rsidP="00F607D8">
      <w:pPr>
        <w:pStyle w:val="Keterangan"/>
        <w:keepNext/>
        <w:jc w:val="center"/>
        <w:rPr>
          <w:b/>
          <w:bCs/>
          <w:i w:val="0"/>
          <w:iCs w:val="0"/>
          <w:color w:val="000000" w:themeColor="text1"/>
          <w:sz w:val="20"/>
          <w:szCs w:val="20"/>
        </w:rPr>
      </w:pPr>
      <w:bookmarkStart w:id="57" w:name="_Toc234695926"/>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color w:val="000000" w:themeColor="text1"/>
          <w:sz w:val="22"/>
          <w:szCs w:val="22"/>
        </w:rPr>
        <w:t xml:space="preserve">Threshold </w:t>
      </w:r>
      <w:r w:rsidRPr="00F607D8">
        <w:rPr>
          <w:b/>
          <w:bCs/>
          <w:i w:val="0"/>
          <w:iCs w:val="0"/>
          <w:color w:val="000000" w:themeColor="text1"/>
          <w:sz w:val="22"/>
          <w:szCs w:val="22"/>
        </w:rPr>
        <w:t>Interpretasi Metrik Stabilitas Klaster</w:t>
      </w:r>
      <w:bookmarkEnd w:id="57"/>
    </w:p>
    <w:tbl>
      <w:tblPr>
        <w:tblW w:w="9000"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700"/>
        <w:gridCol w:w="6300"/>
      </w:tblGrid>
      <w:tr w:rsidR="0044241A" w:rsidRPr="0044241A" w:rsidTr="0044241A">
        <w:trPr>
          <w:tblHeade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Metrik</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rsidP="0044241A">
            <w:pPr>
              <w:jc w:val="center"/>
              <w:rPr>
                <w:color w:val="000000" w:themeColor="text1"/>
              </w:rPr>
            </w:pPr>
            <w:r w:rsidRPr="0044241A">
              <w:rPr>
                <w:b/>
                <w:bCs/>
                <w:color w:val="000000" w:themeColor="text1"/>
                <w:sz w:val="20"/>
                <w:szCs w:val="20"/>
              </w:rPr>
              <w:t>Threshold Interpretasi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ARI</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Structural Break | 0,30–0,60 = Drift Moderat | &gt; 0,60 = Stabil</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Jaccard Similarity</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&lt; 0,30 = Pergeseran signifikan | &gt; 0,50 = Overlap tinggi</w:t>
            </w:r>
          </w:p>
        </w:tc>
      </w:tr>
      <w:tr w:rsidR="0044241A" w:rsidRPr="0044241A" w:rsidTr="0044241A">
        <w:trPr>
          <w:jc w:val="center"/>
        </w:trPr>
        <w:tc>
          <w:tcPr>
            <w:tcW w:w="27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Centroid Drift</w:t>
            </w:r>
          </w:p>
        </w:tc>
        <w:tc>
          <w:tcPr>
            <w:tcW w:w="630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44241A" w:rsidRDefault="00C02299">
            <w:pPr>
              <w:jc w:val="both"/>
              <w:rPr>
                <w:color w:val="000000" w:themeColor="text1"/>
              </w:rPr>
            </w:pPr>
            <w:r w:rsidRPr="0044241A">
              <w:rPr>
                <w:color w:val="000000" w:themeColor="text1"/>
                <w:sz w:val="20"/>
                <w:szCs w:val="20"/>
              </w:rPr>
              <w:t>Nilai relatif; ∞ = perubahan K (reorganisasi total)</w:t>
            </w:r>
          </w:p>
        </w:tc>
      </w:tr>
    </w:tbl>
    <w:p w:rsidR="002316A4" w:rsidRDefault="00C02299">
      <w:pPr>
        <w:spacing w:after="120"/>
        <w:jc w:val="both"/>
      </w:pPr>
      <w:r>
        <w:rPr>
          <w:i/>
          <w:iCs/>
          <w:color w:val="000000"/>
          <w:szCs w:val="20"/>
        </w:rPr>
        <w:t>Sumber: Adaptasi dari Hubert &amp; Arabie (1985) dan Scrucca et al. (2016)</w:t>
      </w:r>
    </w:p>
    <w:p w:rsidR="00D07E87" w:rsidRDefault="00D07E87">
      <w:pPr>
        <w:spacing w:after="160" w:line="480" w:lineRule="auto"/>
        <w:ind w:firstLine="720"/>
        <w:jc w:val="both"/>
        <w:rPr>
          <w:color w:val="000000"/>
        </w:rPr>
      </w:pPr>
    </w:p>
    <w:p w:rsidR="002316A4" w:rsidRDefault="00C02299">
      <w:pPr>
        <w:spacing w:line="480" w:lineRule="auto"/>
        <w:ind w:firstLine="720"/>
        <w:jc w:val="both"/>
      </w:pPr>
      <w:r>
        <w:rPr>
          <w:color w:val="000000"/>
        </w:rPr>
        <w:lastRenderedPageBreak/>
        <w:t>Forecasting 2025 menggunakan regresi linear pada data fase Recovery (2022–2024) sebagai basis, mengikuti prinsip bahwa periode post</w:t>
      </w:r>
      <w:r w:rsidR="007C1716">
        <w:rPr>
          <w:color w:val="000000"/>
        </w:rPr>
        <w:t xml:space="preserve"> </w:t>
      </w:r>
      <w:r>
        <w:rPr>
          <w:color w:val="000000"/>
        </w:rPr>
        <w:t>structural break lebih representatif daripada menggunakan seluruh rentang historis.</w:t>
      </w:r>
    </w:p>
    <w:p w:rsidR="002316A4" w:rsidRDefault="00C02299" w:rsidP="00F607D8">
      <w:pPr>
        <w:pStyle w:val="Judul2"/>
        <w:spacing w:line="480" w:lineRule="auto"/>
        <w:jc w:val="both"/>
      </w:pPr>
      <w:bookmarkStart w:id="58" w:name="_Toc234695703"/>
      <w:r>
        <w:t>3.10 Tahap 8  Evaluasi Multi</w:t>
      </w:r>
      <w:r w:rsidR="007C1716">
        <w:t xml:space="preserve"> </w:t>
      </w:r>
      <w:r>
        <w:t>Level</w:t>
      </w:r>
      <w:bookmarkEnd w:id="58"/>
    </w:p>
    <w:p w:rsidR="00F607D8" w:rsidRPr="00F607D8" w:rsidRDefault="00F607D8" w:rsidP="00F607D8">
      <w:pPr>
        <w:pStyle w:val="Keterangan"/>
        <w:keepNext/>
        <w:jc w:val="center"/>
        <w:rPr>
          <w:b/>
          <w:bCs/>
          <w:i w:val="0"/>
          <w:iCs w:val="0"/>
          <w:color w:val="000000" w:themeColor="text1"/>
          <w:sz w:val="20"/>
          <w:szCs w:val="20"/>
        </w:rPr>
      </w:pPr>
      <w:bookmarkStart w:id="59" w:name="_Toc234695927"/>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Ringkasan Metrik Evaluasi Lengkap</w:t>
      </w:r>
      <w:bookmarkEnd w:id="59"/>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904"/>
        <w:gridCol w:w="1269"/>
        <w:gridCol w:w="1904"/>
        <w:gridCol w:w="2857"/>
      </w:tblGrid>
      <w:tr w:rsidR="00EB55A7" w:rsidRPr="00EB55A7" w:rsidTr="00EB55A7">
        <w:trPr>
          <w:trHeight w:val="242"/>
          <w:tblHeader/>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Metrik</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Level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Rentang Nilai</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b/>
                <w:bCs/>
                <w:color w:val="000000" w:themeColor="text1"/>
                <w:sz w:val="20"/>
                <w:szCs w:val="20"/>
              </w:rPr>
              <w:t>Kriteria Interpretasi</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Silhouette Score</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0,50 = Baik; 0,25–0,50 = Sedang; &lt; 0,25 = Rendah</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Calinski-Harabasz</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 separasi klaster lebih baik</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Davies-Bouldin</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rendah = klaster lebih kompak dan terpisah</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Log-Likelihood</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Internal</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 +∞)</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Lebih tinggi (mendekati 0) = model lebih baik fit data</w:t>
            </w:r>
          </w:p>
        </w:tc>
      </w:tr>
      <w:tr w:rsidR="00EB55A7" w:rsidRPr="00EB55A7" w:rsidTr="00EB55A7">
        <w:trPr>
          <w:trHeight w:val="484"/>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ARI</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[-1,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Structural Break; &gt; 0,60 = Stabil</w:t>
            </w:r>
          </w:p>
        </w:tc>
      </w:tr>
      <w:tr w:rsidR="00EB55A7" w:rsidRPr="00EB55A7" w:rsidTr="00EB55A7">
        <w:trPr>
          <w:trHeight w:val="242"/>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Jaccard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&lt; 0,30 = Pergeseran signifikan</w:t>
            </w:r>
          </w:p>
        </w:tc>
      </w:tr>
      <w:tr w:rsidR="00EB55A7" w:rsidRPr="00EB55A7" w:rsidTr="00EB55A7">
        <w:trPr>
          <w:trHeight w:val="467"/>
        </w:trPr>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Cosine Similarity</w:t>
            </w:r>
          </w:p>
        </w:tc>
        <w:tc>
          <w:tcPr>
            <w:tcW w:w="126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Stabilitas IndoBERT</w:t>
            </w:r>
          </w:p>
        </w:tc>
        <w:tc>
          <w:tcPr>
            <w:tcW w:w="1904"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[0, 1]</w:t>
            </w:r>
          </w:p>
        </w:tc>
        <w:tc>
          <w:tcPr>
            <w:tcW w:w="28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EB55A7" w:rsidRDefault="00C02299">
            <w:pPr>
              <w:jc w:val="both"/>
              <w:rPr>
                <w:color w:val="000000" w:themeColor="text1"/>
              </w:rPr>
            </w:pPr>
            <w:r w:rsidRPr="00EB55A7">
              <w:rPr>
                <w:color w:val="000000" w:themeColor="text1"/>
                <w:sz w:val="20"/>
                <w:szCs w:val="20"/>
              </w:rPr>
              <w:t>&gt; 0,70 = Representasi stabil</w:t>
            </w:r>
          </w:p>
        </w:tc>
      </w:tr>
    </w:tbl>
    <w:p w:rsidR="002316A4" w:rsidRDefault="00C02299" w:rsidP="00EB55A7">
      <w:pPr>
        <w:spacing w:after="120"/>
        <w:jc w:val="both"/>
      </w:pPr>
      <w:r>
        <w:rPr>
          <w:i/>
          <w:iCs/>
          <w:color w:val="000000"/>
          <w:szCs w:val="20"/>
        </w:rPr>
        <w:t>Sumber: Adaptasi dari Hubert &amp; Arabie (1985), Reimers &amp; Gurevych (2019), dan Scrucca et al. (2016)</w:t>
      </w:r>
    </w:p>
    <w:p w:rsidR="002316A4" w:rsidRDefault="00C02299">
      <w:pPr>
        <w:pStyle w:val="Judul2"/>
        <w:spacing w:line="480" w:lineRule="auto"/>
        <w:jc w:val="both"/>
      </w:pPr>
      <w:bookmarkStart w:id="60" w:name="_Toc234695704"/>
      <w:r>
        <w:t>3.11 Tahap 9  Otomasi Analisis LLM</w:t>
      </w:r>
      <w:bookmarkEnd w:id="60"/>
    </w:p>
    <w:p w:rsidR="00A90E84" w:rsidRDefault="00C02299" w:rsidP="00A90E84">
      <w:pPr>
        <w:spacing w:line="480" w:lineRule="auto"/>
        <w:ind w:firstLine="720"/>
        <w:jc w:val="both"/>
      </w:pPr>
      <w:r>
        <w:t xml:space="preserve">Arsitektur Hybrid Cognitive Pipeline: Menggabungkan Llama 3.2 3B via Ollama (Lokal) untuk fase Privacy Gateway dan Persona Generation demi menjaga kerahasiaan data PII, serta OpenRouter (Cloud API) untuk model penalaran tingkat tinggi pada fase Causal Trend Analysis. Format prompt persona menggunakan chain of thought: 'Anda adalah konsultan pemasaran pendidikan tinggi di Indonesia. Berikan persona rekrutmen actionable mencakup Nama Persona, Karakteristik </w:t>
      </w:r>
      <w:r>
        <w:lastRenderedPageBreak/>
        <w:t>Demografis, Motivasi Utama, Hambatan Utama, Pesan Kunci, Channel Terbaik.' Reasoning kausal mengintegrasikan ARI, centroid drift, perubahan proporsi, dan konteks historis pandemi .</w:t>
      </w:r>
    </w:p>
    <w:p w:rsidR="00A90E84" w:rsidRDefault="009745A5" w:rsidP="00A90E84">
      <w:pPr>
        <w:spacing w:line="480" w:lineRule="auto"/>
        <w:ind w:firstLine="720"/>
        <w:jc w:val="both"/>
      </w:pPr>
      <w:r>
        <w:t>Pipeline mengimplementasikan Hybrid Cognitive Pipeline dengan dual-engine: (1) Local Engine  Llama 3.2 3B (3,21 miliar parameter) via Ollama runtime untuk tugas yang memerlukan privasi data dan inferensi massal, dan (2) Cloud Engine via proxy lokal 9Router yang mengakses model-model penalaran tingkat tinggi secara berjenjang (cascade fallback), meliputi nvidia/minimaxai/minimax-m2.7 sebagai model utama yang telah terverifikasi stabil untuk semua tugas analitis, serta oc/deepseek-v4-flash-free sebagai model cadangan gratis tanpa autentikasi. Pemilihan engine didasarkan pada jenis tugas dan sensitivitas data.</w:t>
      </w:r>
    </w:p>
    <w:p w:rsidR="00A90E84" w:rsidRDefault="009745A5" w:rsidP="00A90E84">
      <w:pPr>
        <w:spacing w:line="480" w:lineRule="auto"/>
        <w:ind w:firstLine="720"/>
        <w:jc w:val="both"/>
      </w:pPr>
      <w:r>
        <w:t>Task routing dibagi sebagai berikut. Tugas yang bersifat PII-sensitive dan memerlukan inferensi massal yaitu persona generation, table narrative, dan PII sanitization  diarahkan ke Local Engine (Llama 3.2 3B). Tugas yang memerlukan penalaran multi-langkah dan tidak mengandung data individual  yaitu causal trend analysis, narrative summary, dan structural break analysis diarahkan ke Cloud Engine (OpenRouter).</w:t>
      </w:r>
    </w:p>
    <w:p w:rsidR="00A90E84" w:rsidRDefault="009745A5" w:rsidP="00A90E84">
      <w:pPr>
        <w:spacing w:line="480" w:lineRule="auto"/>
        <w:ind w:firstLine="720"/>
        <w:jc w:val="both"/>
      </w:pPr>
      <w:r>
        <w:t>Privacy Gate merupakan lapisan keamanan yang memastikan tidak ada data pribadi yang meninggalkan lingkungan lokal. PIISanitizer berbasis Llama 3.2 lokal menyaring lima pola PII (NIK, nomor telepon, alamat email, NIM, tanggal lahir) sebelum data agregat anonim dikirim ke cloud. Regex validator bertindak sebagai safety net kedua.</w:t>
      </w:r>
    </w:p>
    <w:p w:rsidR="0026550A" w:rsidRDefault="009745A5" w:rsidP="00A90E84">
      <w:pPr>
        <w:spacing w:line="480" w:lineRule="auto"/>
        <w:ind w:firstLine="720"/>
        <w:jc w:val="both"/>
      </w:pPr>
      <w:r>
        <w:lastRenderedPageBreak/>
        <w:t>Cloud Engine menggunakan mekanisme fallback chain yang menjamin ketersediaan sistem. Jika model utama tidak tersedia, pipeline secara otomatis beralih ke model berikutnya dalam urutan prioritas. Jika seluruh cloud model gagal, pipeline fallback ke Llama 3.2 3B lokal dalam mode degraded. Mekanisme ini menjamin robustness tanpa memerlukan intervensi manual.</w:t>
      </w:r>
    </w:p>
    <w:p w:rsidR="002316A4" w:rsidRDefault="00C02299">
      <w:pPr>
        <w:pStyle w:val="Judul2"/>
        <w:spacing w:line="480" w:lineRule="auto"/>
        <w:jc w:val="both"/>
      </w:pPr>
      <w:bookmarkStart w:id="61" w:name="_Toc234695705"/>
      <w:r>
        <w:t>3.12 Tahap 10  Deployment: Strategi Rekrutmen Prediktif</w:t>
      </w:r>
      <w:bookmarkEnd w:id="61"/>
    </w:p>
    <w:p w:rsidR="006B4AE2" w:rsidRPr="00EB55A7" w:rsidRDefault="00C02299" w:rsidP="0044241A">
      <w:pPr>
        <w:spacing w:line="480" w:lineRule="auto"/>
        <w:ind w:firstLine="720"/>
        <w:jc w:val="both"/>
        <w:rPr>
          <w:color w:val="000000"/>
        </w:rPr>
      </w:pPr>
      <w:r w:rsidRPr="00EB55A7">
        <w:rPr>
          <w:color w:val="000000"/>
        </w:rPr>
        <w:t>Prioritasi segmen (High/Medium/Evaluasi) berbasis tren proporsi Recovery 2022–2024, mapping channel per klaster</w:t>
      </w:r>
      <w:r w:rsidR="00BA594A">
        <w:rPr>
          <w:color w:val="000000"/>
          <w:lang w:val="en-US"/>
        </w:rPr>
        <w:t xml:space="preserve"> </w:t>
      </w:r>
      <w:sdt>
        <w:sdtPr>
          <w:rPr>
            <w:color w:val="000000"/>
            <w:lang w:val="en-US"/>
          </w:rPr>
          <w:tag w:val="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
          <w:id w:val="1514883217"/>
          <w:placeholder>
            <w:docPart w:val="DefaultPlaceholder_-1854013440"/>
          </w:placeholder>
        </w:sdtPr>
        <w:sdtEndPr/>
        <w:sdtContent>
          <w:r w:rsidR="0053243F" w:rsidRPr="0053243F">
            <w:rPr>
              <w:color w:val="000000"/>
              <w:lang w:val="en-US"/>
            </w:rPr>
            <w:t>(Philip. Kotler and Keller 2016)</w:t>
          </w:r>
        </w:sdtContent>
      </w:sdt>
      <w:r w:rsidR="00A90E84">
        <w:rPr>
          <w:color w:val="000000"/>
          <w:lang w:val="en-US"/>
        </w:rPr>
        <w:t xml:space="preserve"> </w:t>
      </w:r>
      <w:r w:rsidRPr="00EB55A7">
        <w:rPr>
          <w:i/>
          <w:color w:val="000000"/>
        </w:rPr>
        <w:t>proyeksi komposisi 2025, dan panduan personalisasi otomatis per segmen berbasis profil GMM aktual.</w:t>
      </w:r>
    </w:p>
    <w:p w:rsidR="002316A4" w:rsidRDefault="00C02299">
      <w:pPr>
        <w:pStyle w:val="Judul2"/>
        <w:spacing w:line="480" w:lineRule="auto"/>
      </w:pPr>
      <w:bookmarkStart w:id="62" w:name="_Toc234695706"/>
      <w:r>
        <w:t>3.13 Instrumen Penelitian</w:t>
      </w:r>
      <w:bookmarkEnd w:id="62"/>
    </w:p>
    <w:p w:rsidR="006B4AE2" w:rsidRPr="00F607D8" w:rsidRDefault="00C02299" w:rsidP="00F607D8">
      <w:pPr>
        <w:spacing w:line="480" w:lineRule="auto"/>
        <w:ind w:firstLine="720"/>
        <w:jc w:val="both"/>
        <w:rPr>
          <w:i/>
          <w:color w:val="000000"/>
        </w:rPr>
      </w:pPr>
      <w:r w:rsidRPr="00BA594A">
        <w:rPr>
          <w:color w:val="000000"/>
        </w:rPr>
        <w:t xml:space="preserve">Instrumen penelitian mencakup perangkat lunak, library, dan spesifikasi teknis yang membentuk </w:t>
      </w:r>
      <w:r w:rsidRPr="00BA594A">
        <w:rPr>
          <w:i/>
          <w:color w:val="000000"/>
        </w:rPr>
        <w:t>pipeline</w:t>
      </w:r>
      <w:r w:rsidRPr="00BA594A">
        <w:rPr>
          <w:color w:val="000000"/>
        </w:rPr>
        <w:t xml:space="preserve"> analitik. Tanpa spesifikasi instrumen yang jelas, penelitian tidak dapat direplikasi oleh peneliti lain</w:t>
      </w:r>
      <w:r w:rsidR="00BA594A">
        <w:rPr>
          <w:color w:val="000000"/>
          <w:lang w:val="en-US"/>
        </w:rPr>
        <w:t xml:space="preserve"> </w:t>
      </w:r>
      <w:sdt>
        <w:sdtPr>
          <w:rPr>
            <w:color w:val="000000"/>
            <w:lang w:val="en-US"/>
          </w:rPr>
          <w:tag w:val="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
          <w:id w:val="-979687247"/>
          <w:placeholder>
            <w:docPart w:val="DefaultPlaceholder_-1854013440"/>
          </w:placeholder>
        </w:sdtPr>
        <w:sdtEndPr/>
        <w:sdtContent>
          <w:r w:rsidR="0053243F" w:rsidRPr="0053243F">
            <w:rPr>
              <w:color w:val="000000"/>
              <w:lang w:val="en-US"/>
            </w:rPr>
            <w:t>(Pedregosa et al., 2011)</w:t>
          </w:r>
        </w:sdtContent>
      </w:sdt>
      <w:r>
        <w:rPr>
          <w:i/>
          <w:color w:val="000000"/>
        </w:rPr>
        <w:t>.</w:t>
      </w:r>
    </w:p>
    <w:p w:rsidR="00F607D8" w:rsidRPr="00F607D8" w:rsidRDefault="00F607D8" w:rsidP="00F607D8">
      <w:pPr>
        <w:pStyle w:val="Keterangan"/>
        <w:keepNext/>
        <w:jc w:val="center"/>
        <w:rPr>
          <w:b/>
          <w:bCs/>
          <w:i w:val="0"/>
          <w:iCs w:val="0"/>
          <w:color w:val="000000" w:themeColor="text1"/>
          <w:sz w:val="20"/>
          <w:szCs w:val="20"/>
        </w:rPr>
      </w:pPr>
      <w:bookmarkStart w:id="63" w:name="_Toc234695928"/>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Penelitian: Spesifikasi Perangkat Lunak dan Library</w:t>
      </w:r>
      <w:bookmarkEnd w:id="63"/>
    </w:p>
    <w:tbl>
      <w:tblPr>
        <w:tblW w:w="7898"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370"/>
        <w:gridCol w:w="1316"/>
        <w:gridCol w:w="1316"/>
        <w:gridCol w:w="2896"/>
      </w:tblGrid>
      <w:tr w:rsidR="006B4AE2" w:rsidRPr="00903014" w:rsidTr="006B4AE2">
        <w:trPr>
          <w:trHeight w:val="218"/>
          <w:tblHeader/>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Komponen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Versi</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Tipe</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rsidP="006B4AE2">
            <w:pPr>
              <w:jc w:val="center"/>
              <w:rPr>
                <w:color w:val="000000" w:themeColor="text1"/>
                <w:sz w:val="20"/>
                <w:szCs w:val="20"/>
              </w:rPr>
            </w:pPr>
            <w:r w:rsidRPr="00903014">
              <w:rPr>
                <w:b/>
                <w:bCs/>
                <w:color w:val="000000" w:themeColor="text1"/>
                <w:sz w:val="20"/>
                <w:szCs w:val="20"/>
              </w:rPr>
              <w:t>Fungsi dalam Pipeline</w:t>
            </w:r>
          </w:p>
        </w:tc>
      </w:tr>
      <w:tr w:rsidR="006B4AE2" w:rsidRPr="00903014" w:rsidTr="006B4AE2">
        <w:trPr>
          <w:trHeight w:val="42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Python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3.10+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pemrograman</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Bahasa utama seluruh pipeline</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HuggingFace Transformers</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4.38+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NLP</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Implementasi IndoBERT embedding</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Scikit</w:t>
            </w:r>
            <w:r w:rsidR="007C1716" w:rsidRPr="00903014">
              <w:rPr>
                <w:color w:val="000000" w:themeColor="text1"/>
                <w:sz w:val="20"/>
                <w:szCs w:val="20"/>
              </w:rPr>
              <w:t xml:space="preserve"> </w:t>
            </w:r>
            <w:r w:rsidRPr="00903014">
              <w:rPr>
                <w:color w:val="000000" w:themeColor="text1"/>
                <w:sz w:val="20"/>
                <w:szCs w:val="20"/>
              </w:rPr>
              <w:t>learn</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1.4+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ML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GMM, PCA, StandardScaler, KMeans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PyTorch</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Deep learning framework</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Backend HuggingFace Transformers</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lastRenderedPageBreak/>
              <w:t>GeoPy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2.4+</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geospasial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Geocoding koordinat Lat/Lon</w:t>
            </w:r>
          </w:p>
        </w:tc>
      </w:tr>
      <w:tr w:rsidR="006B4AE2" w:rsidRPr="00903014" w:rsidTr="006B4AE2">
        <w:trPr>
          <w:trHeight w:val="200"/>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Pandas / NumPy</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2.0+ / 1.26+</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data</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Manipulasi dataset &amp; komputasi</w:t>
            </w:r>
          </w:p>
        </w:tc>
      </w:tr>
      <w:tr w:rsidR="006B4AE2" w:rsidRPr="00903014" w:rsidTr="006B4AE2">
        <w:trPr>
          <w:trHeight w:val="21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Matplotlib</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3.8+</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Library visualisasi</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Grafik distribusi klaster &amp; tren</w:t>
            </w:r>
          </w:p>
        </w:tc>
      </w:tr>
      <w:tr w:rsidR="006B4AE2" w:rsidRPr="00903014" w:rsidTr="006B4AE2">
        <w:trPr>
          <w:trHeight w:val="438"/>
          <w:jc w:val="center"/>
        </w:trPr>
        <w:tc>
          <w:tcPr>
            <w:tcW w:w="237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Ollama</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0.1.9</w:t>
            </w:r>
          </w:p>
        </w:tc>
        <w:tc>
          <w:tcPr>
            <w:tcW w:w="131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Runtime LLM lokal</w:t>
            </w:r>
          </w:p>
        </w:tc>
        <w:tc>
          <w:tcPr>
            <w:tcW w:w="289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Runtime LLM lokal untuk task PII-sensitive</w:t>
            </w:r>
          </w:p>
        </w:tc>
      </w:tr>
      <w:tr w:rsidR="006B4AE2" w:rsidRPr="00903014" w:rsidTr="00E7788F">
        <w:trPr>
          <w:trHeight w:val="438"/>
          <w:jc w:val="center"/>
        </w:trPr>
        <w:tc>
          <w:tcPr>
            <w:tcW w:w="2370"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Llama 3.2 3B</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Dubey et al. (2024)</w:t>
            </w:r>
          </w:p>
        </w:tc>
        <w:tc>
          <w:tcPr>
            <w:tcW w:w="131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LLM</w:t>
            </w:r>
          </w:p>
        </w:tc>
        <w:tc>
          <w:tcPr>
            <w:tcW w:w="2896" w:type="dxa"/>
            <w:tcBorders>
              <w:top w:val="single" w:sz="6" w:space="0" w:color="999999"/>
              <w:left w:val="single" w:sz="6" w:space="0" w:color="999999"/>
              <w:bottom w:val="single" w:sz="4" w:space="0" w:color="auto"/>
              <w:right w:val="single" w:sz="6" w:space="0" w:color="999999"/>
            </w:tcBorders>
            <w:tcMar>
              <w:top w:w="80" w:type="dxa"/>
              <w:left w:w="100" w:type="dxa"/>
              <w:bottom w:w="80" w:type="dxa"/>
              <w:right w:w="100" w:type="dxa"/>
            </w:tcMar>
            <w:vAlign w:val="center"/>
          </w:tcPr>
          <w:p w:rsidR="0026550A" w:rsidRPr="00903014" w:rsidRDefault="009745A5">
            <w:pPr>
              <w:rPr>
                <w:sz w:val="20"/>
                <w:szCs w:val="20"/>
              </w:rPr>
            </w:pPr>
            <w:r w:rsidRPr="00903014">
              <w:rPr>
                <w:sz w:val="20"/>
                <w:szCs w:val="20"/>
              </w:rPr>
              <w:t>PII sanitasi, generasi persona, table narratives</w:t>
            </w:r>
          </w:p>
        </w:tc>
      </w:tr>
      <w:tr w:rsidR="006B4AE2" w:rsidRPr="00903014" w:rsidTr="00E7788F">
        <w:trPr>
          <w:trHeight w:val="200"/>
          <w:jc w:val="center"/>
        </w:trPr>
        <w:tc>
          <w:tcPr>
            <w:tcW w:w="2370"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IndoBERT</w:t>
            </w:r>
            <w:r w:rsidR="007C1716" w:rsidRPr="00903014">
              <w:rPr>
                <w:color w:val="000000" w:themeColor="text1"/>
                <w:sz w:val="20"/>
                <w:szCs w:val="20"/>
              </w:rPr>
              <w:t xml:space="preserve"> </w:t>
            </w:r>
            <w:r w:rsidRPr="00903014">
              <w:rPr>
                <w:color w:val="000000" w:themeColor="text1"/>
                <w:sz w:val="20"/>
                <w:szCs w:val="20"/>
              </w:rPr>
              <w:t>base</w:t>
            </w:r>
            <w:r w:rsidR="007C1716" w:rsidRPr="00903014">
              <w:rPr>
                <w:color w:val="000000" w:themeColor="text1"/>
                <w:sz w:val="20"/>
                <w:szCs w:val="20"/>
              </w:rPr>
              <w:t xml:space="preserve"> </w:t>
            </w:r>
            <w:r w:rsidRPr="00903014">
              <w:rPr>
                <w:color w:val="000000" w:themeColor="text1"/>
                <w:sz w:val="20"/>
                <w:szCs w:val="20"/>
              </w:rPr>
              <w:t>p1</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Koto et al. (2020)</w:t>
            </w:r>
          </w:p>
        </w:tc>
        <w:tc>
          <w:tcPr>
            <w:tcW w:w="131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Model NLP</w:t>
            </w:r>
          </w:p>
        </w:tc>
        <w:tc>
          <w:tcPr>
            <w:tcW w:w="2896" w:type="dxa"/>
            <w:tcBorders>
              <w:top w:val="single" w:sz="4" w:space="0" w:color="auto"/>
              <w:left w:val="single" w:sz="4" w:space="0" w:color="auto"/>
              <w:bottom w:val="single" w:sz="4" w:space="0" w:color="auto"/>
              <w:right w:val="single" w:sz="4" w:space="0" w:color="auto"/>
            </w:tcBorders>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Embedding teks Bahasa Indonesia</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OpenRouter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Cloud API</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Causal reasoning, narrative summary, structural break analysis (default: meta-llama/llama-3.3-70b-instruct)</w:t>
            </w:r>
          </w:p>
        </w:tc>
      </w:tr>
      <w:tr w:rsidR="0026550A" w:rsidRPr="00903014" w:rsidTr="00E7788F">
        <w:trPr>
          <w:jc w:val="center"/>
        </w:trPr>
        <w:tc>
          <w:tcPr>
            <w:tcW w:w="2370" w:type="dxa"/>
            <w:tcBorders>
              <w:left w:val="single" w:sz="4" w:space="0" w:color="auto"/>
              <w:right w:val="single" w:sz="4" w:space="0" w:color="auto"/>
            </w:tcBorders>
          </w:tcPr>
          <w:p w:rsidR="0026550A" w:rsidRPr="00903014" w:rsidRDefault="009745A5">
            <w:pPr>
              <w:rPr>
                <w:sz w:val="20"/>
                <w:szCs w:val="20"/>
              </w:rPr>
            </w:pPr>
            <w:r w:rsidRPr="00903014">
              <w:rPr>
                <w:sz w:val="20"/>
                <w:szCs w:val="20"/>
              </w:rPr>
              <w:t>HybridLLMProvider</w:t>
            </w:r>
          </w:p>
        </w:tc>
        <w:tc>
          <w:tcPr>
            <w:tcW w:w="1316" w:type="dxa"/>
            <w:tcBorders>
              <w:left w:val="single" w:sz="4" w:space="0" w:color="auto"/>
              <w:right w:val="single" w:sz="4" w:space="0" w:color="auto"/>
            </w:tcBorders>
          </w:tcPr>
          <w:p w:rsidR="0026550A" w:rsidRPr="00903014" w:rsidRDefault="0026550A">
            <w:pPr>
              <w:rPr>
                <w:sz w:val="20"/>
                <w:szCs w:val="20"/>
              </w:rPr>
            </w:pPr>
          </w:p>
        </w:tc>
        <w:tc>
          <w:tcPr>
            <w:tcW w:w="1316" w:type="dxa"/>
            <w:tcBorders>
              <w:left w:val="single" w:sz="4" w:space="0" w:color="auto"/>
              <w:right w:val="single" w:sz="4" w:space="0" w:color="auto"/>
            </w:tcBorders>
          </w:tcPr>
          <w:p w:rsidR="0026550A" w:rsidRPr="00903014" w:rsidRDefault="009745A5">
            <w:pPr>
              <w:rPr>
                <w:sz w:val="20"/>
                <w:szCs w:val="20"/>
              </w:rPr>
            </w:pPr>
            <w:r w:rsidRPr="00903014">
              <w:rPr>
                <w:sz w:val="20"/>
                <w:szCs w:val="20"/>
              </w:rPr>
              <w:t>Routing engine</w:t>
            </w:r>
          </w:p>
        </w:tc>
        <w:tc>
          <w:tcPr>
            <w:tcW w:w="2896" w:type="dxa"/>
            <w:tcBorders>
              <w:left w:val="single" w:sz="4" w:space="0" w:color="auto"/>
              <w:right w:val="single" w:sz="4" w:space="0" w:color="auto"/>
            </w:tcBorders>
          </w:tcPr>
          <w:p w:rsidR="0026550A" w:rsidRPr="00903014" w:rsidRDefault="009745A5">
            <w:pPr>
              <w:rPr>
                <w:sz w:val="20"/>
                <w:szCs w:val="20"/>
              </w:rPr>
            </w:pPr>
            <w:r w:rsidRPr="00903014">
              <w:rPr>
                <w:sz w:val="20"/>
                <w:szCs w:val="20"/>
              </w:rPr>
              <w:t>Task routing otomatis: lokal untuk PII-sensitive, cloud untuk high-reasoning</w:t>
            </w:r>
          </w:p>
        </w:tc>
      </w:tr>
    </w:tbl>
    <w:p w:rsidR="002316A4" w:rsidRDefault="00C02299" w:rsidP="00BA594A">
      <w:pPr>
        <w:spacing w:after="120"/>
        <w:jc w:val="both"/>
      </w:pPr>
      <w:r>
        <w:rPr>
          <w:iCs/>
          <w:color w:val="000000"/>
          <w:szCs w:val="20"/>
        </w:rPr>
        <w:t>Sumber: Spesifikasi instrumen penelitian (2025)</w:t>
      </w:r>
    </w:p>
    <w:p w:rsidR="002316A4" w:rsidRDefault="002316A4" w:rsidP="00F607D8">
      <w:pPr>
        <w:spacing w:after="240"/>
      </w:pPr>
    </w:p>
    <w:p w:rsidR="00F607D8" w:rsidRPr="00F607D8" w:rsidRDefault="00F607D8" w:rsidP="00F607D8">
      <w:pPr>
        <w:pStyle w:val="Keterangan"/>
        <w:keepNext/>
        <w:jc w:val="center"/>
        <w:rPr>
          <w:b/>
          <w:bCs/>
          <w:i w:val="0"/>
          <w:iCs w:val="0"/>
          <w:color w:val="000000" w:themeColor="text1"/>
          <w:sz w:val="20"/>
          <w:szCs w:val="20"/>
        </w:rPr>
      </w:pPr>
      <w:bookmarkStart w:id="64" w:name="_Toc234695929"/>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6</w:t>
      </w:r>
      <w:r w:rsidRPr="00F607D8">
        <w:rPr>
          <w:b/>
          <w:bCs/>
          <w:i w:val="0"/>
          <w:iCs w:val="0"/>
          <w:color w:val="000000" w:themeColor="text1"/>
          <w:sz w:val="20"/>
          <w:szCs w:val="20"/>
        </w:rPr>
        <w:fldChar w:fldCharType="end"/>
      </w:r>
      <w:r>
        <w:rPr>
          <w:b/>
          <w:bCs/>
          <w:i w:val="0"/>
          <w:iCs w:val="0"/>
          <w:color w:val="000000" w:themeColor="text1"/>
          <w:sz w:val="20"/>
          <w:szCs w:val="20"/>
        </w:rPr>
        <w:t xml:space="preserve"> </w:t>
      </w:r>
      <w:r w:rsidRPr="00F607D8">
        <w:rPr>
          <w:b/>
          <w:bCs/>
          <w:i w:val="0"/>
          <w:iCs w:val="0"/>
          <w:color w:val="000000"/>
          <w:sz w:val="20"/>
          <w:szCs w:val="20"/>
        </w:rPr>
        <w:t>Spesifikasi Hardware Minimal dan yang Digunakan</w:t>
      </w:r>
      <w:bookmarkEnd w:id="64"/>
    </w:p>
    <w:tbl>
      <w:tblPr>
        <w:tblW w:w="7934"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410"/>
        <w:gridCol w:w="3402"/>
        <w:gridCol w:w="3122"/>
      </w:tblGrid>
      <w:tr w:rsidR="006B4AE2" w:rsidRPr="006B4AE2" w:rsidTr="006B4AE2">
        <w:trPr>
          <w:trHeight w:val="217"/>
          <w:tblHeader/>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Komponen</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Minimal</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b/>
                <w:bCs/>
                <w:color w:val="000000" w:themeColor="text1"/>
                <w:sz w:val="20"/>
                <w:szCs w:val="20"/>
              </w:rPr>
              <w:t>Spesifikasi yang Digunakan</w:t>
            </w:r>
          </w:p>
        </w:tc>
      </w:tr>
      <w:tr w:rsidR="006B4AE2" w:rsidRPr="006B4AE2" w:rsidTr="006B4AE2">
        <w:trPr>
          <w:trHeight w:val="416"/>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CPU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i5 generasi ke</w:t>
            </w:r>
            <w:r w:rsidR="007C1716">
              <w:rPr>
                <w:color w:val="000000" w:themeColor="text1"/>
                <w:sz w:val="20"/>
                <w:szCs w:val="20"/>
              </w:rPr>
              <w:t xml:space="preserve"> </w:t>
            </w:r>
            <w:r w:rsidRPr="006B4AE2">
              <w:rPr>
                <w:color w:val="000000" w:themeColor="text1"/>
                <w:sz w:val="20"/>
                <w:szCs w:val="20"/>
              </w:rPr>
              <w:t>8 / AMD Ryzen 5</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Intel Core i7 generasi ke</w:t>
            </w:r>
            <w:r w:rsidR="007C1716">
              <w:rPr>
                <w:color w:val="000000" w:themeColor="text1"/>
                <w:sz w:val="20"/>
                <w:szCs w:val="20"/>
              </w:rPr>
              <w:t xml:space="preserve"> </w:t>
            </w:r>
            <w:r w:rsidRPr="006B4AE2">
              <w:rPr>
                <w:color w:val="000000" w:themeColor="text1"/>
                <w:sz w:val="20"/>
                <w:szCs w:val="20"/>
              </w:rPr>
              <w:t>12</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RAM</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16 GB DDR4</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32 GB DDR4</w:t>
            </w:r>
          </w:p>
        </w:tc>
      </w:tr>
      <w:tr w:rsidR="006B4AE2" w:rsidRPr="006B4AE2" w:rsidTr="006B4AE2">
        <w:trPr>
          <w:trHeight w:val="198"/>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Storage</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20 GB SSD tersedia</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SSD NVMe 512 GB</w:t>
            </w:r>
          </w:p>
        </w:tc>
      </w:tr>
      <w:tr w:rsidR="006B4AE2" w:rsidRPr="006B4AE2" w:rsidTr="006B4AE2">
        <w:trPr>
          <w:trHeight w:val="435"/>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GPU</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Tidak diperlukan (CPU</w:t>
            </w:r>
            <w:r w:rsidR="007C1716">
              <w:rPr>
                <w:color w:val="000000" w:themeColor="text1"/>
                <w:sz w:val="20"/>
                <w:szCs w:val="20"/>
              </w:rPr>
              <w:t xml:space="preserve"> </w:t>
            </w:r>
            <w:r w:rsidRPr="006B4AE2">
              <w:rPr>
                <w:color w:val="000000" w:themeColor="text1"/>
                <w:sz w:val="20"/>
                <w:szCs w:val="20"/>
              </w:rPr>
              <w:t>only)</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NVIDIA RTX 3060 (opsional, mempercepat)</w:t>
            </w:r>
          </w:p>
        </w:tc>
      </w:tr>
      <w:tr w:rsidR="006B4AE2" w:rsidRPr="006B4AE2" w:rsidTr="006B4AE2">
        <w:trPr>
          <w:trHeight w:val="217"/>
        </w:trPr>
        <w:tc>
          <w:tcPr>
            <w:tcW w:w="1410"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OS</w:t>
            </w:r>
          </w:p>
        </w:tc>
        <w:tc>
          <w:tcPr>
            <w:tcW w:w="340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 Windows 11 / macOS 13</w:t>
            </w:r>
          </w:p>
        </w:tc>
        <w:tc>
          <w:tcPr>
            <w:tcW w:w="3122"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pPr>
              <w:jc w:val="both"/>
              <w:rPr>
                <w:color w:val="000000" w:themeColor="text1"/>
              </w:rPr>
            </w:pPr>
            <w:r w:rsidRPr="006B4AE2">
              <w:rPr>
                <w:color w:val="000000" w:themeColor="text1"/>
                <w:sz w:val="20"/>
                <w:szCs w:val="20"/>
              </w:rPr>
              <w:t>Ubuntu 22.04 LTS</w:t>
            </w:r>
          </w:p>
        </w:tc>
      </w:tr>
    </w:tbl>
    <w:p w:rsidR="002316A4" w:rsidRDefault="00C02299" w:rsidP="00BA594A">
      <w:pPr>
        <w:spacing w:after="120"/>
        <w:jc w:val="both"/>
      </w:pPr>
      <w:r>
        <w:rPr>
          <w:iCs/>
          <w:color w:val="000000"/>
          <w:szCs w:val="20"/>
        </w:rPr>
        <w:t>Sumber: Spesifikasi hardware penelitian (2025)</w:t>
      </w:r>
    </w:p>
    <w:p w:rsidR="00E7788F" w:rsidRDefault="00E7788F">
      <w:pPr>
        <w:spacing w:after="160" w:line="480" w:lineRule="auto"/>
        <w:ind w:firstLine="720"/>
        <w:jc w:val="both"/>
      </w:pPr>
    </w:p>
    <w:p w:rsidR="002316A4" w:rsidRDefault="002316A4">
      <w:pPr>
        <w:spacing w:line="480" w:lineRule="auto"/>
        <w:ind w:firstLine="720"/>
        <w:jc w:val="both"/>
      </w:pPr>
      <w:r>
        <w:t xml:space="preserve">Spesifikasi hardware pada Tabel 3.6 menunjukkan bahwa pipeline analitik dapat dijalankan pada perangkat dengan spesifikasi moderat (CPU Intel Core i5 generasi ke-8, RAM 16 GB) tanpa memerlukan GPU khusus untuk keseluruhan </w:t>
      </w:r>
      <w:r>
        <w:lastRenderedPageBreak/>
        <w:t>proses. Spesifikasi yang digunakan dalam penelitian ini (Core i7 generasi ke-12, RAM 32 GB, SSD NVMe) berada di atas spesifikasi minimal, dengan GPU NVIDIA RTX 3060 bersifat opsional untuk mempercepat proses embedding IndoBERT pada dataset besar. Fleksibilitas ini menjadi nilai tambah bagi institusi dengan keterbatasan anggaran infrastruktur TI, karena sistem tetap berfungsi penuh pada spesifikasi minimal tanpa GPU.</w:t>
      </w:r>
    </w:p>
    <w:p w:rsidR="002316A4" w:rsidRDefault="00C02299">
      <w:pPr>
        <w:spacing w:line="480" w:lineRule="auto"/>
        <w:ind w:firstLine="720"/>
        <w:jc w:val="both"/>
      </w:pPr>
      <w:r>
        <w:rPr>
          <w:color w:val="000000"/>
        </w:rPr>
        <w:t xml:space="preserve">Kriteria keberhasilan sistem ditetapkan sebagai: (a) </w:t>
      </w:r>
      <w:r>
        <w:rPr>
          <w:i/>
          <w:color w:val="000000"/>
        </w:rPr>
        <w:t>pipeline</w:t>
      </w:r>
      <w:r>
        <w:rPr>
          <w:color w:val="000000"/>
        </w:rPr>
        <w:t xml:space="preserve"> berhasil memproses seluruh enam periode tanpa error; (b) Silhouette Score GMM &gt; 0,01 pada minimal empat dari enam periode; (c) cosine similarity IndoBERT rata-rata &gt; 0,70 di seluruh transisi; dan (d) hasil expert validation menunjukkan relevansi persona klaster dengan skor rata-rata ≥ 4,0 dari skala 5 pada setidaknya dua dari tiga dimensi penilaian.</w:t>
      </w:r>
    </w:p>
    <w:p w:rsidR="002316A4" w:rsidRDefault="00C02299">
      <w:pPr>
        <w:pStyle w:val="Judul2"/>
        <w:spacing w:line="480" w:lineRule="auto"/>
      </w:pPr>
      <w:bookmarkStart w:id="65" w:name="_Toc234695707"/>
      <w:r>
        <w:t>3.14 Prosedur Validasi Expert</w:t>
      </w:r>
      <w:bookmarkEnd w:id="65"/>
    </w:p>
    <w:p w:rsidR="002316A4" w:rsidRDefault="00C02299">
      <w:pPr>
        <w:spacing w:line="480" w:lineRule="auto"/>
        <w:ind w:firstLine="720"/>
        <w:jc w:val="both"/>
      </w:pPr>
      <w:r>
        <w:rPr>
          <w:color w:val="000000"/>
        </w:rPr>
        <w:t>Validasi expert dilakukan untuk mengkonfirmasi relevansi praktis output sistem otomasi LLM terhadap pengalaman aktual rekrutmen ITSNU Pekalongan. Validasi ini mengacu pada pendekatan content validity yang umumnya digunakan untuk mengevaluasi kualitas instrumen dan output sistem berbasis AI dalam konteks pendidikan.</w:t>
      </w:r>
    </w:p>
    <w:p w:rsidR="006B4AE2" w:rsidRPr="00C35C10" w:rsidRDefault="00C02299" w:rsidP="00C35C10">
      <w:pPr>
        <w:spacing w:line="480" w:lineRule="auto"/>
        <w:ind w:firstLine="720"/>
        <w:jc w:val="both"/>
      </w:pPr>
      <w:r>
        <w:rPr>
          <w:color w:val="000000"/>
        </w:rPr>
        <w:t>Desain validasi</w:t>
      </w:r>
      <w:r w:rsidR="00A00A9C">
        <w:rPr>
          <w:color w:val="000000"/>
          <w:lang w:val="en-US"/>
        </w:rPr>
        <w:t>Dua</w:t>
      </w:r>
      <w:r>
        <w:rPr>
          <w:color w:val="000000"/>
        </w:rPr>
        <w:t xml:space="preserve"> informan kunci dari tim rekrutmen ITSNU Pekalongan dipilih secara purposif dengan kriteria pengalaman minimal tiga tahun dalam pengelolaan PMB dan memiliki pemahaman tentang profil calon mahasiswa aktual. </w:t>
      </w:r>
      <w:r>
        <w:rPr>
          <w:color w:val="000000"/>
        </w:rPr>
        <w:lastRenderedPageBreak/>
        <w:t xml:space="preserve">Validasi dilakukan melalui sesi diskusi terfokus (focused group discussion) berdurasi 90–120 menit setelah seluruh analisis </w:t>
      </w:r>
      <w:r>
        <w:rPr>
          <w:i/>
          <w:color w:val="000000"/>
        </w:rPr>
        <w:t>pipeline</w:t>
      </w:r>
      <w:r>
        <w:rPr>
          <w:color w:val="000000"/>
        </w:rPr>
        <w:t xml:space="preserve"> selesai dijalankan.</w:t>
      </w:r>
    </w:p>
    <w:p w:rsidR="00F607D8" w:rsidRPr="00F607D8" w:rsidRDefault="00F607D8" w:rsidP="00F607D8">
      <w:pPr>
        <w:pStyle w:val="Keterangan"/>
        <w:keepNext/>
        <w:jc w:val="center"/>
        <w:rPr>
          <w:b/>
          <w:bCs/>
          <w:i w:val="0"/>
          <w:iCs w:val="0"/>
          <w:color w:val="000000" w:themeColor="text1"/>
          <w:sz w:val="20"/>
          <w:szCs w:val="20"/>
        </w:rPr>
      </w:pPr>
      <w:bookmarkStart w:id="66" w:name="_Toc234695930"/>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Pr>
          <w:b/>
          <w:bCs/>
          <w:i w:val="0"/>
          <w:iCs w:val="0"/>
          <w:noProof/>
          <w:color w:val="000000" w:themeColor="text1"/>
          <w:sz w:val="20"/>
          <w:szCs w:val="20"/>
        </w:rPr>
        <w:t>7</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Instrumen Checklist Expert Validation</w:t>
      </w:r>
      <w:bookmarkEnd w:id="66"/>
    </w:p>
    <w:tbl>
      <w:tblPr>
        <w:tblW w:w="828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97"/>
        <w:gridCol w:w="4476"/>
        <w:gridCol w:w="1657"/>
        <w:gridCol w:w="1657"/>
      </w:tblGrid>
      <w:tr w:rsidR="006B4AE2" w:rsidRPr="006B4AE2" w:rsidTr="006B4AE2">
        <w:trPr>
          <w:trHeight w:val="544"/>
          <w:tblHeader/>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No</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Dimensi Penilaian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Skala (1–5)</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center"/>
              <w:rPr>
                <w:color w:val="000000" w:themeColor="text1"/>
              </w:rPr>
            </w:pPr>
            <w:r w:rsidRPr="006B4AE2">
              <w:rPr>
                <w:b/>
                <w:bCs/>
                <w:color w:val="000000" w:themeColor="text1"/>
                <w:sz w:val="20"/>
                <w:szCs w:val="20"/>
              </w:rPr>
              <w:t>Keterangan</w:t>
            </w:r>
          </w:p>
        </w:tc>
      </w:tr>
      <w:tr w:rsidR="006B4AE2" w:rsidRPr="006B4AE2" w:rsidTr="006B4AE2">
        <w:trPr>
          <w:trHeight w:val="465"/>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Relevansi persona klaster terhadap pengalaman empiris rekrutmen aktual ITSNU Pekalongan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Sangat Tidak Relevan; 5 = Sangat Relevan</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4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2</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Feasibility rekomendasi channel komunikasi per segmen (dapat diimplementasikan dengan sumber daya yang tersedia)</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Feasible; 5 = Sangat Feasible</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r w:rsidR="006B4AE2" w:rsidRPr="006B4AE2" w:rsidTr="006B4AE2">
        <w:trPr>
          <w:trHeight w:val="100"/>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3</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Kelengkapan cakupan segmen (seluruh segmen penting pendaftar ITSNU Pekalongan tertangkap)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Lengkap; 5 = Sangat Lengkap</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3,5</w:t>
            </w:r>
          </w:p>
        </w:tc>
      </w:tr>
      <w:tr w:rsidR="006B4AE2" w:rsidRPr="006B4AE2" w:rsidTr="006B4AE2">
        <w:trPr>
          <w:trHeight w:val="27"/>
          <w:jc w:val="center"/>
        </w:trPr>
        <w:tc>
          <w:tcPr>
            <w:tcW w:w="49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4</w:t>
            </w:r>
          </w:p>
        </w:tc>
        <w:tc>
          <w:tcPr>
            <w:tcW w:w="4476"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Kejelasan dan keterbacaan narasi persona dan reasoning kausal (dapat dipahami manajemen non-teknis)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1 = Tidak Jelas; 5 = Sangat Jelas</w:t>
            </w:r>
          </w:p>
        </w:tc>
        <w:tc>
          <w:tcPr>
            <w:tcW w:w="1657"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6B4AE2" w:rsidRDefault="00C02299" w:rsidP="006B4AE2">
            <w:pPr>
              <w:contextualSpacing/>
              <w:jc w:val="both"/>
              <w:rPr>
                <w:color w:val="000000" w:themeColor="text1"/>
              </w:rPr>
            </w:pPr>
            <w:r w:rsidRPr="006B4AE2">
              <w:rPr>
                <w:color w:val="000000" w:themeColor="text1"/>
                <w:sz w:val="20"/>
                <w:szCs w:val="20"/>
              </w:rPr>
              <w:t>Rata-rata threshold ≥ 4,0</w:t>
            </w:r>
          </w:p>
        </w:tc>
      </w:tr>
    </w:tbl>
    <w:p w:rsidR="00097276" w:rsidRPr="00097276" w:rsidRDefault="00C02299" w:rsidP="00097276">
      <w:pPr>
        <w:spacing w:after="120"/>
        <w:jc w:val="both"/>
      </w:pPr>
      <w:r>
        <w:rPr>
          <w:iCs/>
          <w:color w:val="000000"/>
          <w:szCs w:val="20"/>
        </w:rPr>
        <w:t>Sumber: Desain instrumen expert validation penelitian (2025)</w:t>
      </w:r>
    </w:p>
    <w:p w:rsidR="00C35C10" w:rsidRDefault="00C35C10">
      <w:pPr>
        <w:spacing w:line="480" w:lineRule="auto"/>
        <w:ind w:firstLine="720"/>
        <w:jc w:val="both"/>
        <w:rPr>
          <w:color w:val="000000"/>
        </w:rPr>
      </w:pPr>
    </w:p>
    <w:p w:rsidR="002316A4" w:rsidRDefault="00C02299">
      <w:pPr>
        <w:spacing w:line="480" w:lineRule="auto"/>
        <w:ind w:firstLine="720"/>
        <w:jc w:val="both"/>
      </w:pPr>
      <w:r>
        <w:rPr>
          <w:color w:val="000000"/>
        </w:rPr>
        <w:t xml:space="preserve">Validasi dinyatakan berhasil (H3 terkonfirmasi) apabila rata-rata skor dimensi 1, 2, dan 4 masing-masing mencapai </w:t>
      </w:r>
      <w:r>
        <w:rPr>
          <w:i/>
          <w:color w:val="000000"/>
        </w:rPr>
        <w:t>threshold</w:t>
      </w:r>
      <w:r>
        <w:rPr>
          <w:color w:val="000000"/>
        </w:rPr>
        <w:t xml:space="preserve"> ≥ 4,0. Catatan kualitatif dari validator juga dikumpulkan dan digunakan untuk menyempurnakan format </w:t>
      </w:r>
      <w:r>
        <w:rPr>
          <w:i/>
          <w:color w:val="000000"/>
        </w:rPr>
        <w:t>prompt</w:t>
      </w:r>
      <w:r>
        <w:rPr>
          <w:color w:val="000000"/>
        </w:rPr>
        <w:t xml:space="preserve"> LLM pada iterasi selanjutnya.</w:t>
      </w:r>
    </w:p>
    <w:p w:rsidR="002316A4" w:rsidRDefault="00C02299">
      <w:pPr>
        <w:pStyle w:val="Judul2"/>
        <w:spacing w:line="480" w:lineRule="auto"/>
      </w:pPr>
      <w:bookmarkStart w:id="67" w:name="_Toc234695708"/>
      <w:r>
        <w:t>3.15 Etika Penelitian</w:t>
      </w:r>
      <w:bookmarkEnd w:id="67"/>
    </w:p>
    <w:p w:rsidR="00E6202F" w:rsidRDefault="00C02299" w:rsidP="00A90E84">
      <w:pPr>
        <w:spacing w:line="480" w:lineRule="auto"/>
        <w:ind w:firstLine="720"/>
        <w:jc w:val="both"/>
      </w:pPr>
      <w:r>
        <w:t xml:space="preserve">Penelitian ini dilaksanakan berdasarkan: (1) izin resmi dari pimpinan ITSNU Pekalongan untuk mengakses dan menganalisis data PMB; (2) anonimisasi data individu nama hanya digunakan sebagai komponen semantik agregat dalam IndoBERT embedding, tidak dipublikasikan secara individual; (3) penggunaan data terbatas untuk tujuan penelitian rekrutmen institusional; dan (4) penggunaan </w:t>
      </w:r>
      <w:r>
        <w:lastRenderedPageBreak/>
        <w:t xml:space="preserve">pendekatan Hybrid Cognitive Pipeline di mana data PII disanitasi sepenuhnya di lingkungan lokal (Ollama) </w:t>
      </w:r>
      <w:r w:rsidR="00971323">
        <w:rPr>
          <w:lang w:val="en-US"/>
        </w:rPr>
        <w:t xml:space="preserve">dan </w:t>
      </w:r>
      <w:r w:rsidR="00971323" w:rsidRPr="00971323">
        <w:rPr>
          <w:lang w:val="en-US"/>
        </w:rPr>
        <w:t>Hybrid (Cloud openrouter.ai + Lokal)</w:t>
      </w:r>
      <w:r w:rsidR="00971323">
        <w:rPr>
          <w:lang w:val="en-US"/>
        </w:rPr>
        <w:t xml:space="preserve"> </w:t>
      </w:r>
      <w:r>
        <w:t>sebelum insight anonim dikirim ke cloud untuk inferensi kausal tingkat lanjut.</w:t>
      </w:r>
    </w:p>
    <w:p w:rsidR="006B4AE2" w:rsidRPr="00F607D8" w:rsidRDefault="00C02299" w:rsidP="00F607D8">
      <w:pPr>
        <w:pStyle w:val="Judul2"/>
        <w:spacing w:line="480" w:lineRule="auto"/>
        <w:jc w:val="both"/>
      </w:pPr>
      <w:bookmarkStart w:id="68" w:name="_Toc234695709"/>
      <w:r>
        <w:t>3.16 Jadwal Pelaksanaan Penelitian</w:t>
      </w:r>
      <w:bookmarkEnd w:id="68"/>
    </w:p>
    <w:p w:rsidR="00F607D8" w:rsidRPr="00F607D8" w:rsidRDefault="00F607D8" w:rsidP="00F607D8">
      <w:pPr>
        <w:pStyle w:val="Keterangan"/>
        <w:keepNext/>
        <w:jc w:val="center"/>
        <w:rPr>
          <w:b/>
          <w:bCs/>
          <w:i w:val="0"/>
          <w:iCs w:val="0"/>
          <w:color w:val="000000" w:themeColor="text1"/>
          <w:sz w:val="20"/>
          <w:szCs w:val="20"/>
        </w:rPr>
      </w:pPr>
      <w:bookmarkStart w:id="69" w:name="_Toc234695931"/>
      <w:r w:rsidRPr="00F607D8">
        <w:rPr>
          <w:b/>
          <w:bCs/>
          <w:i w:val="0"/>
          <w:iCs w:val="0"/>
          <w:color w:val="000000" w:themeColor="text1"/>
          <w:sz w:val="20"/>
          <w:szCs w:val="20"/>
        </w:rPr>
        <w:t>Tabel 3.</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Tabel_3. \* ARABIC </w:instrText>
      </w:r>
      <w:r w:rsidRPr="00F607D8">
        <w:rPr>
          <w:b/>
          <w:bCs/>
          <w:i w:val="0"/>
          <w:iCs w:val="0"/>
          <w:color w:val="000000" w:themeColor="text1"/>
          <w:sz w:val="20"/>
          <w:szCs w:val="20"/>
        </w:rPr>
        <w:fldChar w:fldCharType="separate"/>
      </w:r>
      <w:r w:rsidRPr="00F607D8">
        <w:rPr>
          <w:b/>
          <w:bCs/>
          <w:i w:val="0"/>
          <w:iCs w:val="0"/>
          <w:noProof/>
          <w:color w:val="000000" w:themeColor="text1"/>
          <w:sz w:val="20"/>
          <w:szCs w:val="20"/>
        </w:rPr>
        <w:t>8</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Jadwal Pelaksanaan Penelitian (6 Bulan)</w:t>
      </w:r>
      <w:bookmarkEnd w:id="69"/>
    </w:p>
    <w:tbl>
      <w:tblPr>
        <w:tblW w:w="780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45"/>
        <w:gridCol w:w="1284"/>
        <w:gridCol w:w="1807"/>
        <w:gridCol w:w="709"/>
        <w:gridCol w:w="709"/>
        <w:gridCol w:w="708"/>
        <w:gridCol w:w="665"/>
        <w:gridCol w:w="765"/>
        <w:gridCol w:w="715"/>
      </w:tblGrid>
      <w:tr w:rsidR="006B4AE2" w:rsidRPr="00971323" w:rsidTr="006B4AE2">
        <w:trPr>
          <w:trHeight w:val="205"/>
          <w:tblHeader/>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No</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Tahapan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Kegiatan Utama</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1</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2</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3</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4</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5</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b/>
                <w:bCs/>
                <w:color w:val="000000" w:themeColor="text1"/>
                <w:sz w:val="20"/>
                <w:szCs w:val="20"/>
              </w:rPr>
              <w:t>Bln 6</w:t>
            </w:r>
          </w:p>
        </w:tc>
      </w:tr>
      <w:tr w:rsidR="006B4AE2" w:rsidRPr="00971323" w:rsidTr="006B4AE2">
        <w:trPr>
          <w:trHeight w:val="599"/>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1</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Persiapan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Studi literatur, izin akses data, setup environment</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2</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Data Prep</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Batch processing 6 tahun + validasi cosine similarity</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3</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Pemodelan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PCA + GMM K-scan + komparasi GMM vs K-Means</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821"/>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4</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Time Series</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ARI, Jaccard, centroid drift, structural break, forecasting</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5</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LLM &amp; Validasi</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Otomasi persona + reasoning + ringkasan + expert validation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r>
      <w:tr w:rsidR="006B4AE2" w:rsidRPr="00971323" w:rsidTr="006B4AE2">
        <w:trPr>
          <w:trHeight w:val="616"/>
        </w:trPr>
        <w:tc>
          <w:tcPr>
            <w:tcW w:w="443"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6</w:t>
            </w:r>
          </w:p>
        </w:tc>
        <w:tc>
          <w:tcPr>
            <w:tcW w:w="128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Penulisan</w:t>
            </w:r>
          </w:p>
        </w:tc>
        <w:tc>
          <w:tcPr>
            <w:tcW w:w="18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pPr>
              <w:jc w:val="both"/>
              <w:rPr>
                <w:color w:val="000000" w:themeColor="text1"/>
                <w:sz w:val="18"/>
              </w:rPr>
            </w:pPr>
            <w:r w:rsidRPr="00971323">
              <w:rPr>
                <w:color w:val="000000" w:themeColor="text1"/>
                <w:sz w:val="20"/>
                <w:szCs w:val="20"/>
              </w:rPr>
              <w:t>Penyusunan BAB IV–V, revisi, finalisasi, pengajuan</w:t>
            </w: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9"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08"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6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6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2316A4" w:rsidP="006B4AE2">
            <w:pPr>
              <w:jc w:val="center"/>
              <w:rPr>
                <w:color w:val="000000" w:themeColor="text1"/>
                <w:sz w:val="18"/>
              </w:rPr>
            </w:pPr>
          </w:p>
        </w:tc>
        <w:tc>
          <w:tcPr>
            <w:tcW w:w="715" w:type="dxa"/>
            <w:tcBorders>
              <w:top w:val="single" w:sz="6" w:space="0" w:color="999999"/>
              <w:left w:val="single" w:sz="6" w:space="0" w:color="999999"/>
              <w:bottom w:val="single" w:sz="6" w:space="0" w:color="999999"/>
              <w:right w:val="single" w:sz="6" w:space="0" w:color="999999"/>
            </w:tcBorders>
            <w:tcMar>
              <w:top w:w="80" w:type="dxa"/>
              <w:left w:w="100" w:type="dxa"/>
              <w:bottom w:w="80" w:type="dxa"/>
              <w:right w:w="100" w:type="dxa"/>
            </w:tcMar>
            <w:vAlign w:val="center"/>
          </w:tcPr>
          <w:p w:rsidR="002316A4" w:rsidRPr="00971323" w:rsidRDefault="00C02299" w:rsidP="006B4AE2">
            <w:pPr>
              <w:jc w:val="center"/>
              <w:rPr>
                <w:color w:val="000000" w:themeColor="text1"/>
                <w:sz w:val="18"/>
              </w:rPr>
            </w:pPr>
            <w:r w:rsidRPr="00971323">
              <w:rPr>
                <w:color w:val="000000" w:themeColor="text1"/>
                <w:sz w:val="20"/>
                <w:szCs w:val="20"/>
              </w:rPr>
              <w:t>X</w:t>
            </w:r>
          </w:p>
        </w:tc>
      </w:tr>
    </w:tbl>
    <w:p w:rsidR="002316A4" w:rsidRDefault="00C02299">
      <w:pPr>
        <w:spacing w:after="120"/>
        <w:jc w:val="both"/>
      </w:pPr>
      <w:r>
        <w:rPr>
          <w:iCs/>
          <w:color w:val="000000"/>
          <w:szCs w:val="20"/>
        </w:rPr>
        <w:t>Sumber: Perencanaan penelitian (2025)</w:t>
      </w:r>
    </w:p>
    <w:p w:rsidR="002316A4" w:rsidRDefault="00C02299" w:rsidP="008E7056">
      <w:pPr>
        <w:pStyle w:val="Judul1"/>
        <w:pageBreakBefore/>
        <w:spacing w:line="480" w:lineRule="auto"/>
        <w:contextualSpacing/>
      </w:pPr>
      <w:bookmarkStart w:id="70" w:name="_Toc234695710"/>
      <w:r>
        <w:lastRenderedPageBreak/>
        <w:t xml:space="preserve">BAB IV </w:t>
      </w:r>
      <w:r w:rsidR="008E7056">
        <w:br/>
      </w:r>
      <w:r>
        <w:t>HASIL PENELITIAN DAN PEMBAHASAN</w:t>
      </w:r>
      <w:bookmarkEnd w:id="70"/>
    </w:p>
    <w:p w:rsidR="002316A4" w:rsidRDefault="00C02299">
      <w:pPr>
        <w:pStyle w:val="Judul2"/>
        <w:spacing w:line="480" w:lineRule="auto"/>
        <w:jc w:val="both"/>
      </w:pPr>
      <w:bookmarkStart w:id="71" w:name="_Toc234695711"/>
      <w:r>
        <w:t>4.1 Deskripsi Data Time Series Calon Mahasiswa (2019–2024)</w:t>
      </w:r>
      <w:bookmarkEnd w:id="71"/>
    </w:p>
    <w:p w:rsidR="002316A4" w:rsidRDefault="00C02299">
      <w:pPr>
        <w:pStyle w:val="Judul3"/>
        <w:spacing w:line="480" w:lineRule="auto"/>
      </w:pPr>
      <w:bookmarkStart w:id="72" w:name="_Toc234695712"/>
      <w:r>
        <w:t>4.1.1 Gambaran Umum Dataset</w:t>
      </w:r>
      <w:bookmarkEnd w:id="72"/>
    </w:p>
    <w:p w:rsidR="002316A4" w:rsidRDefault="00C02299" w:rsidP="00F607D8">
      <w:pPr>
        <w:spacing w:line="480" w:lineRule="auto"/>
        <w:ind w:firstLine="720"/>
        <w:jc w:val="both"/>
      </w:pPr>
      <w:r>
        <w:rPr>
          <w:i/>
          <w:color w:val="000000"/>
        </w:rPr>
        <w:t>Dataset</w:t>
      </w:r>
      <w:r>
        <w:rPr>
          <w:color w:val="000000"/>
        </w:rPr>
        <w:t xml:space="preserve"> penelitian mencakup data sekunder calon mahasiswa ITSNU Pekalongan pada enam periode akademik 2019–2024 dengan total 2.362 rekaman data yang tervalidasi. Tabel 4.1 menyajikan distribusi lengkap per tahun beserta konteks fase temporal.</w:t>
      </w:r>
    </w:p>
    <w:p w:rsidR="00F607D8" w:rsidRPr="00F607D8" w:rsidRDefault="00F607D8" w:rsidP="00F607D8">
      <w:pPr>
        <w:pStyle w:val="Keterangan"/>
        <w:keepNext/>
        <w:jc w:val="center"/>
        <w:rPr>
          <w:b/>
          <w:bCs/>
          <w:i w:val="0"/>
          <w:iCs w:val="0"/>
          <w:color w:val="000000" w:themeColor="text1"/>
          <w:sz w:val="20"/>
          <w:szCs w:val="20"/>
        </w:rPr>
      </w:pPr>
      <w:bookmarkStart w:id="73" w:name="_Toc234590719"/>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1</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Distribusi Jumlah Pendaftar per Tahun dan Fase Temporal (2019–2024)</w:t>
      </w:r>
      <w:bookmarkEnd w:id="73"/>
    </w:p>
    <w:tbl>
      <w:tblPr>
        <w:tblW w:w="7513"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134"/>
        <w:gridCol w:w="1559"/>
        <w:gridCol w:w="1587"/>
        <w:gridCol w:w="1752"/>
        <w:gridCol w:w="1481"/>
      </w:tblGrid>
      <w:tr w:rsidR="006B4AE2" w:rsidRPr="006B4AE2" w:rsidTr="00B30C86">
        <w:trPr>
          <w:trHeight w:val="430"/>
          <w:tblHeader/>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Tahun</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Fase Temporal</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Jumlah Pendaftar</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Persentase (%)</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b/>
                <w:bCs/>
                <w:color w:val="000000" w:themeColor="text1"/>
                <w:sz w:val="20"/>
                <w:szCs w:val="20"/>
              </w:rPr>
              <w:t>Perubahan (%)</w:t>
            </w:r>
          </w:p>
        </w:tc>
      </w:tr>
      <w:tr w:rsidR="006B4AE2" w:rsidRPr="006B4AE2" w:rsidTr="00B30C86">
        <w:trPr>
          <w:trHeight w:val="232"/>
          <w:jc w:val="center"/>
        </w:trPr>
        <w:tc>
          <w:tcPr>
            <w:tcW w:w="1134"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2019</w:t>
            </w:r>
          </w:p>
        </w:tc>
        <w:tc>
          <w:tcPr>
            <w:tcW w:w="1559"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Pre</w:t>
            </w:r>
            <w:r w:rsidR="007C1716">
              <w:rPr>
                <w:color w:val="000000" w:themeColor="text1"/>
                <w:sz w:val="20"/>
                <w:szCs w:val="20"/>
              </w:rPr>
              <w:t xml:space="preserve"> </w:t>
            </w:r>
            <w:r w:rsidRPr="006B4AE2">
              <w:rPr>
                <w:color w:val="000000" w:themeColor="text1"/>
                <w:sz w:val="20"/>
                <w:szCs w:val="20"/>
              </w:rPr>
              <w:t>COVID</w:t>
            </w:r>
          </w:p>
        </w:tc>
        <w:tc>
          <w:tcPr>
            <w:tcW w:w="1587"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146</w:t>
            </w:r>
          </w:p>
        </w:tc>
        <w:tc>
          <w:tcPr>
            <w:tcW w:w="1752"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6,2</w:t>
            </w:r>
          </w:p>
        </w:tc>
        <w:tc>
          <w:tcPr>
            <w:tcW w:w="1481" w:type="dxa"/>
            <w:tcBorders>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(baseline)</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2020</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274</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11,6</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+ 87,7%</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2021</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COVID Crisis</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301</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12,7</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+ 9,9%</w:t>
            </w:r>
          </w:p>
        </w:tc>
      </w:tr>
      <w:tr w:rsidR="006B4AE2" w:rsidRPr="006B4AE2" w:rsidTr="00B30C86">
        <w:trPr>
          <w:trHeight w:val="214"/>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2022</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458</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19,4</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+ 52,2%</w:t>
            </w:r>
          </w:p>
        </w:tc>
      </w:tr>
      <w:tr w:rsidR="006B4AE2" w:rsidRPr="006B4AE2" w:rsidTr="00B30C86">
        <w:trPr>
          <w:trHeight w:val="232"/>
          <w:jc w:val="center"/>
        </w:trPr>
        <w:tc>
          <w:tcPr>
            <w:tcW w:w="1134"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2023</w:t>
            </w:r>
          </w:p>
        </w:tc>
        <w:tc>
          <w:tcPr>
            <w:tcW w:w="1559"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680</w:t>
            </w:r>
          </w:p>
        </w:tc>
        <w:tc>
          <w:tcPr>
            <w:tcW w:w="1752"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28,8</w:t>
            </w:r>
          </w:p>
        </w:tc>
        <w:tc>
          <w:tcPr>
            <w:tcW w:w="1481" w:type="dxa"/>
            <w:tcBorders>
              <w:top w:val="single" w:sz="4" w:space="0" w:color="auto"/>
              <w:bottom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+ 48,5%</w:t>
            </w:r>
          </w:p>
        </w:tc>
      </w:tr>
      <w:tr w:rsidR="006B4AE2" w:rsidRPr="006B4AE2" w:rsidTr="00B30C86">
        <w:trPr>
          <w:trHeight w:val="214"/>
          <w:jc w:val="center"/>
        </w:trPr>
        <w:tc>
          <w:tcPr>
            <w:tcW w:w="1134"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2024</w:t>
            </w:r>
          </w:p>
        </w:tc>
        <w:tc>
          <w:tcPr>
            <w:tcW w:w="1559"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Recovery</w:t>
            </w:r>
          </w:p>
        </w:tc>
        <w:tc>
          <w:tcPr>
            <w:tcW w:w="1587"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503</w:t>
            </w:r>
          </w:p>
        </w:tc>
        <w:tc>
          <w:tcPr>
            <w:tcW w:w="1752"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21,3</w:t>
            </w:r>
          </w:p>
        </w:tc>
        <w:tc>
          <w:tcPr>
            <w:tcW w:w="1481" w:type="dxa"/>
            <w:tcBorders>
              <w:top w:val="single" w:sz="4" w:space="0" w:color="auto"/>
            </w:tcBorders>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− 26,0%</w:t>
            </w:r>
          </w:p>
        </w:tc>
      </w:tr>
      <w:tr w:rsidR="006B4AE2" w:rsidRPr="006B4AE2" w:rsidTr="00B30C86">
        <w:trPr>
          <w:trHeight w:val="304"/>
          <w:jc w:val="center"/>
        </w:trPr>
        <w:tc>
          <w:tcPr>
            <w:tcW w:w="1134"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Total</w:t>
            </w:r>
          </w:p>
        </w:tc>
        <w:tc>
          <w:tcPr>
            <w:tcW w:w="1559"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c>
          <w:tcPr>
            <w:tcW w:w="1587"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2.362</w:t>
            </w:r>
          </w:p>
        </w:tc>
        <w:tc>
          <w:tcPr>
            <w:tcW w:w="1752" w:type="dxa"/>
            <w:tcMar>
              <w:top w:w="80" w:type="dxa"/>
              <w:left w:w="100" w:type="dxa"/>
              <w:bottom w:w="80" w:type="dxa"/>
              <w:right w:w="100" w:type="dxa"/>
            </w:tcMar>
            <w:vAlign w:val="center"/>
          </w:tcPr>
          <w:p w:rsidR="002316A4" w:rsidRPr="006B4AE2" w:rsidRDefault="00C02299" w:rsidP="00B30C86">
            <w:pPr>
              <w:jc w:val="center"/>
              <w:rPr>
                <w:color w:val="000000" w:themeColor="text1"/>
              </w:rPr>
            </w:pPr>
            <w:r w:rsidRPr="006B4AE2">
              <w:rPr>
                <w:color w:val="000000" w:themeColor="text1"/>
                <w:sz w:val="20"/>
                <w:szCs w:val="20"/>
              </w:rPr>
              <w:t>100,0%</w:t>
            </w:r>
          </w:p>
        </w:tc>
        <w:tc>
          <w:tcPr>
            <w:tcW w:w="1481" w:type="dxa"/>
            <w:tcMar>
              <w:top w:w="80" w:type="dxa"/>
              <w:left w:w="100" w:type="dxa"/>
              <w:bottom w:w="80" w:type="dxa"/>
              <w:right w:w="100" w:type="dxa"/>
            </w:tcMar>
            <w:vAlign w:val="center"/>
          </w:tcPr>
          <w:p w:rsidR="002316A4" w:rsidRPr="006B4AE2" w:rsidRDefault="002316A4" w:rsidP="00B30C86">
            <w:pPr>
              <w:jc w:val="center"/>
              <w:rPr>
                <w:color w:val="000000" w:themeColor="text1"/>
              </w:rPr>
            </w:pPr>
          </w:p>
        </w:tc>
      </w:tr>
    </w:tbl>
    <w:p w:rsidR="002316A4" w:rsidRDefault="00C02299">
      <w:pPr>
        <w:spacing w:after="120"/>
        <w:jc w:val="both"/>
      </w:pPr>
      <w:r>
        <w:t>Sumber: Data Sekunder PMB ITSNU Pekalongan, diolah (2025)</w:t>
      </w:r>
    </w:p>
    <w:p w:rsidR="00903014" w:rsidRDefault="00903014">
      <w:pPr>
        <w:spacing w:line="480" w:lineRule="auto"/>
        <w:ind w:firstLine="720"/>
        <w:jc w:val="both"/>
        <w:rPr>
          <w:color w:val="000000"/>
        </w:rPr>
      </w:pPr>
    </w:p>
    <w:p w:rsidR="002316A4" w:rsidRDefault="00C02299">
      <w:pPr>
        <w:spacing w:line="480" w:lineRule="auto"/>
        <w:ind w:firstLine="720"/>
        <w:jc w:val="both"/>
      </w:pPr>
      <w:r>
        <w:rPr>
          <w:color w:val="000000"/>
        </w:rPr>
        <w:t>Berdasarkan Tabel 4.1, teridentifikasi pola distribusi pendaftar yang tidak linear dan menarik untuk dicermati. Pertama, fase Pre</w:t>
      </w:r>
      <w:r w:rsidR="007C1716">
        <w:rPr>
          <w:color w:val="000000"/>
        </w:rPr>
        <w:t xml:space="preserve"> </w:t>
      </w:r>
      <w:r>
        <w:rPr>
          <w:color w:val="000000"/>
        </w:rPr>
        <w:t xml:space="preserve">COVID (2019) mencatat 146 pendaftar sebagai baseline angka yang relatif kecil dan menjadi titik referensi seluruh analisis temporal. Kedua, fase COVID Crisis (2020–2021) justru menunjukkan peningkatan yang signifikan: 274 pendaftar pada 2020 (+87,7% dari </w:t>
      </w:r>
      <w:r>
        <w:rPr>
          <w:color w:val="000000"/>
        </w:rPr>
        <w:lastRenderedPageBreak/>
        <w:t xml:space="preserve">baseline) dan 301 pada 2021 (+9,9%). Temuan ini berbeda dari pola yang </w:t>
      </w:r>
      <w:r w:rsidRPr="00CB7392">
        <w:rPr>
          <w:color w:val="000000"/>
        </w:rPr>
        <w:t>dilaporkan secara global oleh Aristovnik et al. (2021), dan menunjukkan bahwa konteks lokal ITSNU Pekalongan memiliki dinamika yang unik pandemi mendorong calon angkatan kerja yang kehilangan peluang kerja di sektor industri batik dan manufaktur Pekalongan untuk beralih ke perguruan tinggi sebagai alternatif. Ketiga, fase Recovery (2022–2024) memperlihatkan pertumbuhan akseleratif: 458 pada 2022 (+52,2%), puncak 680 pada 2023 (+48,5%), kemudian koreksi turun menjadi 503 pada 2024 (−26,0%). Penurunan di 2024 ini tidak mengindikasikan kemunduran, melainkan normalisasi setelah puncak tidak biasa di 2023.</w:t>
      </w:r>
    </w:p>
    <w:p w:rsidR="002316A4" w:rsidRDefault="00C02299">
      <w:pPr>
        <w:spacing w:line="480" w:lineRule="auto"/>
        <w:ind w:firstLine="720"/>
        <w:jc w:val="both"/>
      </w:pPr>
      <w:r>
        <w:rPr>
          <w:color w:val="000000"/>
        </w:rPr>
        <w:t>Pola distribusi yang unik ini peningkatan konsisten bahkan di masa pandemi menjadikan analisis komposisi segmen secara temporal semakin kritis, karena perubahan yang terjadi bukan sekadar fluktuasi volume, melainkan perubahan struktural dalam profil pendaftar. Implikasi langsung bagi manajemen rekrutmen: strategi yang efektif pada satu fase belum tentu relevan pada fase berikutnya.</w:t>
      </w:r>
    </w:p>
    <w:p w:rsidR="00146BF8" w:rsidRDefault="00C02299" w:rsidP="00146BF8">
      <w:pPr>
        <w:keepNext/>
        <w:spacing w:before="80" w:after="80" w:line="480" w:lineRule="auto"/>
        <w:jc w:val="center"/>
      </w:pPr>
      <w:r>
        <w:rPr>
          <w:noProof/>
        </w:rPr>
        <w:lastRenderedPageBreak/>
        <w:drawing>
          <wp:inline distT="0" distB="0" distL="0" distR="0" wp14:anchorId="33879146" wp14:editId="72DCEA57">
            <wp:extent cx="4572000" cy="2762250"/>
            <wp:effectExtent l="0" t="0" r="0"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13"/>
                    <a:srcRect/>
                    <a:stretch>
                      <a:fillRect/>
                    </a:stretch>
                  </pic:blipFill>
                  <pic:spPr bwMode="auto">
                    <a:xfrm>
                      <a:off x="0" y="0"/>
                      <a:ext cx="4572000" cy="2762250"/>
                    </a:xfrm>
                    <a:prstGeom prst="rect">
                      <a:avLst/>
                    </a:prstGeom>
                  </pic:spPr>
                </pic:pic>
              </a:graphicData>
            </a:graphic>
          </wp:inline>
        </w:drawing>
      </w:r>
    </w:p>
    <w:p w:rsidR="002316A4" w:rsidRPr="00146BF8" w:rsidRDefault="00146BF8" w:rsidP="00B674C1">
      <w:pPr>
        <w:pStyle w:val="Gambar"/>
      </w:pPr>
      <w:bookmarkStart w:id="74" w:name="_Toc234593379"/>
      <w:bookmarkStart w:id="75" w:name="_Toc234595681"/>
      <w:r w:rsidRPr="00146BF8">
        <w:t>Gambar 4.</w:t>
      </w:r>
      <w:r w:rsidR="00C77AE5">
        <w:fldChar w:fldCharType="begin"/>
      </w:r>
      <w:r w:rsidR="00C77AE5">
        <w:instrText xml:space="preserve"> SEQ Gambar_4. \* ARABIC </w:instrText>
      </w:r>
      <w:r w:rsidR="00C77AE5">
        <w:fldChar w:fldCharType="separate"/>
      </w:r>
      <w:r w:rsidR="00586CC5">
        <w:rPr>
          <w:noProof/>
        </w:rPr>
        <w:t>1</w:t>
      </w:r>
      <w:r w:rsidR="00C77AE5">
        <w:rPr>
          <w:noProof/>
        </w:rPr>
        <w:fldChar w:fldCharType="end"/>
      </w:r>
      <w:r w:rsidRPr="00146BF8">
        <w:t xml:space="preserve"> Distribusi Jumlah Pendaftar PMB ITSNU Pekalongan per Tahun (2019–2024)</w:t>
      </w:r>
      <w:bookmarkEnd w:id="74"/>
      <w:bookmarkEnd w:id="75"/>
    </w:p>
    <w:p w:rsidR="002316A4" w:rsidRDefault="002316A4" w:rsidP="00F607D8">
      <w:pPr>
        <w:pStyle w:val="Gambar"/>
      </w:pPr>
    </w:p>
    <w:p w:rsidR="002316A4" w:rsidRDefault="00C02299" w:rsidP="00BA594A">
      <w:pPr>
        <w:spacing w:after="120"/>
        <w:jc w:val="both"/>
      </w:pPr>
      <w:r>
        <w:t>Sumber: Data Sekunder PMB ITSNU Pekalongan, diolah menggunakan Python</w:t>
      </w:r>
    </w:p>
    <w:p w:rsidR="00480FB2" w:rsidRDefault="00480FB2" w:rsidP="00480FB2">
      <w:pPr>
        <w:spacing w:after="120" w:line="480" w:lineRule="auto"/>
        <w:ind w:firstLine="720"/>
        <w:jc w:val="both"/>
        <w:rPr>
          <w:color w:val="000000"/>
        </w:rPr>
      </w:pPr>
    </w:p>
    <w:p w:rsidR="002316A4" w:rsidRPr="00971323" w:rsidRDefault="00C02299" w:rsidP="00903014">
      <w:pPr>
        <w:spacing w:after="120" w:line="480" w:lineRule="auto"/>
        <w:ind w:firstLine="720"/>
        <w:jc w:val="both"/>
        <w:rPr>
          <w:color w:val="000000"/>
        </w:rPr>
      </w:pPr>
      <w:r w:rsidRPr="00971323">
        <w:rPr>
          <w:color w:val="000000"/>
        </w:rPr>
        <w:t>Gambar 4.1 memvisualisasikan pola distribusi dari Tabel 4.1 dalam bentuk bar chart dengan tiga skema warna yang mencerminkan tiga fase temporal: biru (Pre</w:t>
      </w:r>
      <w:r w:rsidR="007C1716" w:rsidRPr="00971323">
        <w:rPr>
          <w:color w:val="000000"/>
        </w:rPr>
        <w:t xml:space="preserve"> </w:t>
      </w:r>
      <w:r w:rsidRPr="00971323">
        <w:rPr>
          <w:color w:val="000000"/>
        </w:rPr>
        <w:t xml:space="preserve">COVID 2019), merah (COVID </w:t>
      </w:r>
      <w:r w:rsidRPr="00903014">
        <w:rPr>
          <w:i/>
          <w:color w:val="000000"/>
        </w:rPr>
        <w:t>Crisis</w:t>
      </w:r>
      <w:r w:rsidRPr="00971323">
        <w:rPr>
          <w:color w:val="000000"/>
        </w:rPr>
        <w:t xml:space="preserve"> 2020–2021), dan hijau (</w:t>
      </w:r>
      <w:r w:rsidRPr="00903014">
        <w:rPr>
          <w:i/>
          <w:color w:val="000000"/>
        </w:rPr>
        <w:t xml:space="preserve">Recovery </w:t>
      </w:r>
      <w:r w:rsidRPr="00971323">
        <w:rPr>
          <w:color w:val="000000"/>
        </w:rPr>
        <w:t>2022–2024). Visualisasi ini dengan jelas menunjukkan tren peningkatan yang dominan sepanjang enam tahun, dengan satu pengecualian yakni koreksi di 2024. Batang tertinggi pada 2023 (680) secara visual menonjol sebagai puncak yang anomali dibandingkan tren linear, mengisyaratkan adanya faktor eksogen pada tahun tersebut yang mendorong lonjakan pendaftaran kemungkinan besar keberhasilan kampanye rekrutmen digital yang difokuskan pada segmen Sarjana Informatika dan Teknologi Informasi.</w:t>
      </w:r>
    </w:p>
    <w:p w:rsidR="00B30C86" w:rsidRPr="00146BF8" w:rsidRDefault="00C02299" w:rsidP="00146BF8">
      <w:pPr>
        <w:pStyle w:val="Judul3"/>
        <w:spacing w:after="160" w:line="480" w:lineRule="auto"/>
        <w:jc w:val="both"/>
      </w:pPr>
      <w:bookmarkStart w:id="76" w:name="_Toc234695713"/>
      <w:r>
        <w:t>4.1.2 Distribusi Program Studi Dominan</w:t>
      </w:r>
      <w:bookmarkEnd w:id="76"/>
    </w:p>
    <w:p w:rsidR="00F607D8" w:rsidRPr="00F607D8" w:rsidRDefault="00F607D8" w:rsidP="00F607D8">
      <w:pPr>
        <w:pStyle w:val="Keterangan"/>
        <w:keepNext/>
        <w:jc w:val="center"/>
        <w:rPr>
          <w:b/>
          <w:i w:val="0"/>
          <w:iCs w:val="0"/>
          <w:color w:val="000000" w:themeColor="text1"/>
          <w:sz w:val="20"/>
          <w:szCs w:val="20"/>
        </w:rPr>
      </w:pPr>
      <w:bookmarkStart w:id="77" w:name="_Toc234590720"/>
      <w:r w:rsidRPr="00F607D8">
        <w:rPr>
          <w:b/>
          <w:i w:val="0"/>
          <w:iCs w:val="0"/>
          <w:color w:val="000000" w:themeColor="text1"/>
          <w:sz w:val="20"/>
          <w:szCs w:val="20"/>
        </w:rPr>
        <w:lastRenderedPageBreak/>
        <w:t>Tabel 4.</w:t>
      </w:r>
      <w:r w:rsidRPr="00F607D8">
        <w:rPr>
          <w:b/>
          <w:i w:val="0"/>
          <w:iCs w:val="0"/>
          <w:color w:val="000000" w:themeColor="text1"/>
          <w:sz w:val="20"/>
          <w:szCs w:val="20"/>
        </w:rPr>
        <w:fldChar w:fldCharType="begin"/>
      </w:r>
      <w:r w:rsidRPr="00F607D8">
        <w:rPr>
          <w:b/>
          <w:i w:val="0"/>
          <w:iCs w:val="0"/>
          <w:color w:val="000000" w:themeColor="text1"/>
          <w:sz w:val="20"/>
          <w:szCs w:val="20"/>
        </w:rPr>
        <w:instrText xml:space="preserve"> SEQ Tabel_4. \* ARABIC </w:instrText>
      </w:r>
      <w:r w:rsidRPr="00F607D8">
        <w:rPr>
          <w:b/>
          <w:i w:val="0"/>
          <w:iCs w:val="0"/>
          <w:color w:val="000000" w:themeColor="text1"/>
          <w:sz w:val="20"/>
          <w:szCs w:val="20"/>
        </w:rPr>
        <w:fldChar w:fldCharType="separate"/>
      </w:r>
      <w:r w:rsidR="00A06A18">
        <w:rPr>
          <w:b/>
          <w:i w:val="0"/>
          <w:iCs w:val="0"/>
          <w:noProof/>
          <w:color w:val="000000" w:themeColor="text1"/>
          <w:sz w:val="20"/>
          <w:szCs w:val="20"/>
        </w:rPr>
        <w:t>2</w:t>
      </w:r>
      <w:r w:rsidRPr="00F607D8">
        <w:rPr>
          <w:b/>
          <w:i w:val="0"/>
          <w:iCs w:val="0"/>
          <w:color w:val="000000" w:themeColor="text1"/>
          <w:sz w:val="20"/>
          <w:szCs w:val="20"/>
        </w:rPr>
        <w:fldChar w:fldCharType="end"/>
      </w:r>
      <w:r w:rsidRPr="00F607D8">
        <w:rPr>
          <w:b/>
          <w:i w:val="0"/>
          <w:iCs w:val="0"/>
          <w:color w:val="000000" w:themeColor="text1"/>
          <w:sz w:val="20"/>
          <w:szCs w:val="20"/>
        </w:rPr>
        <w:t xml:space="preserve"> </w:t>
      </w:r>
      <w:r w:rsidRPr="00F607D8">
        <w:rPr>
          <w:b/>
          <w:i w:val="0"/>
          <w:iCs w:val="0"/>
          <w:color w:val="000000" w:themeColor="text1"/>
          <w:sz w:val="22"/>
          <w:szCs w:val="22"/>
        </w:rPr>
        <w:t>Distribusi Program Studi Dominan (Seluruh Periode 2019–2024)</w:t>
      </w:r>
      <w:bookmarkEnd w:id="77"/>
    </w:p>
    <w:tbl>
      <w:tblPr>
        <w:tblW w:w="779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111"/>
        <w:gridCol w:w="1843"/>
        <w:gridCol w:w="1843"/>
      </w:tblGrid>
      <w:tr w:rsidR="00B30C86" w:rsidRPr="00B30C86" w:rsidTr="00B30C86">
        <w:trPr>
          <w:trHeight w:val="209"/>
          <w:tblHeader/>
        </w:trPr>
        <w:tc>
          <w:tcPr>
            <w:tcW w:w="4111"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Program Studi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Jumlah Pendaftar</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b/>
                <w:bCs/>
                <w:color w:val="000000" w:themeColor="text1"/>
                <w:sz w:val="20"/>
                <w:szCs w:val="20"/>
              </w:rPr>
              <w:t>Persentase (%)</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Informatika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731</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30,9</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Teknologi Informasi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665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28,2</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Teknik Industri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386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16,3</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Akuntansi</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206</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8,7</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Administrasi Perkantoran</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182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7,7</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Sarjana Fisika</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137</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5,8</w:t>
            </w:r>
          </w:p>
        </w:tc>
      </w:tr>
      <w:tr w:rsidR="00B30C86" w:rsidRPr="00B30C86" w:rsidTr="00B30C86">
        <w:trPr>
          <w:trHeight w:val="209"/>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Diploma Tiga Kriya Batik</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55</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w:t>
            </w:r>
          </w:p>
        </w:tc>
      </w:tr>
      <w:tr w:rsidR="00B30C86" w:rsidRPr="00B30C86" w:rsidTr="00B30C86">
        <w:trPr>
          <w:trHeight w:val="226"/>
        </w:trPr>
        <w:tc>
          <w:tcPr>
            <w:tcW w:w="4111"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Total</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2.362</w:t>
            </w:r>
          </w:p>
        </w:tc>
        <w:tc>
          <w:tcPr>
            <w:tcW w:w="1843" w:type="dxa"/>
            <w:tcMar>
              <w:top w:w="80" w:type="dxa"/>
              <w:left w:w="100" w:type="dxa"/>
              <w:bottom w:w="80" w:type="dxa"/>
              <w:right w:w="100" w:type="dxa"/>
            </w:tcMar>
            <w:vAlign w:val="center"/>
          </w:tcPr>
          <w:p w:rsidR="002316A4" w:rsidRPr="00B30C86" w:rsidRDefault="00C02299" w:rsidP="00B30C86">
            <w:pPr>
              <w:jc w:val="center"/>
              <w:rPr>
                <w:color w:val="000000" w:themeColor="text1"/>
              </w:rPr>
            </w:pPr>
            <w:r w:rsidRPr="00B30C86">
              <w:rPr>
                <w:color w:val="000000" w:themeColor="text1"/>
                <w:sz w:val="20"/>
                <w:szCs w:val="20"/>
              </w:rPr>
              <w:t>100,0</w:t>
            </w:r>
          </w:p>
        </w:tc>
      </w:tr>
    </w:tbl>
    <w:p w:rsidR="002316A4" w:rsidRDefault="00C02299" w:rsidP="00EB55A7">
      <w:pPr>
        <w:spacing w:after="120"/>
        <w:jc w:val="both"/>
        <w:rPr>
          <w:i/>
          <w:iCs/>
          <w:color w:val="000000"/>
          <w:szCs w:val="20"/>
        </w:rPr>
      </w:pPr>
      <w:r>
        <w:t>Sumber: Data Sekunder PMB ITSNU Pekalongan, diolah (2025)</w:t>
      </w:r>
    </w:p>
    <w:p w:rsidR="00971323" w:rsidRDefault="00971323" w:rsidP="00EB55A7">
      <w:pPr>
        <w:spacing w:after="120"/>
        <w:jc w:val="both"/>
      </w:pPr>
    </w:p>
    <w:p w:rsidR="002316A4" w:rsidRPr="00971323" w:rsidRDefault="00C02299" w:rsidP="00971323">
      <w:pPr>
        <w:spacing w:after="120" w:line="480" w:lineRule="auto"/>
        <w:ind w:firstLine="720"/>
        <w:jc w:val="both"/>
      </w:pPr>
      <w:r w:rsidRPr="00971323">
        <w:rPr>
          <w:color w:val="000000"/>
        </w:rPr>
        <w:t>Tabel 4.2 mengungkap dominasi yang kuat program berbasis teknologi informasi. Sarjana Informatika (30,9%) dan Sarjana Teknologi Informasi (28,2%) secara gabungan menyerap 59,1% dari seluruh 2.362 pendaftar hampir tiga per lima dari total pendaftar terkonsentrasi pada dua program studi ini. Sarjana Teknik Industri berada di posisi ketiga (16,3%), diikuti program Diploma Tiga yang total berkontribusi 18,7%. Sarjana Fisika dan Diploma Kriya Batik masing</w:t>
      </w:r>
      <w:r w:rsidR="007C1716" w:rsidRPr="00971323">
        <w:rPr>
          <w:color w:val="000000"/>
        </w:rPr>
        <w:t xml:space="preserve"> </w:t>
      </w:r>
      <w:r w:rsidRPr="00971323">
        <w:rPr>
          <w:color w:val="000000"/>
        </w:rPr>
        <w:t>masing 5,8% dan 2,3% proporsi yang relatif kecil dan mengindikasikan kedua program ini memerlukan strategi rekrutmen yang lebih intensif dan terfokus. Dominasi program berbasis IT ini mencerminkan minat tinggi calon mahasiswa terhadap bidang teknologi di kawasan Eks</w:t>
      </w:r>
      <w:r w:rsidR="007C1716" w:rsidRPr="00971323">
        <w:rPr>
          <w:color w:val="000000"/>
        </w:rPr>
        <w:t xml:space="preserve"> </w:t>
      </w:r>
      <w:r w:rsidRPr="00971323">
        <w:rPr>
          <w:color w:val="000000"/>
        </w:rPr>
        <w:t>Karesidenan Pekalongan yang sedang bertransformasi dari industri batik konvensional menuju ekonomi digital.</w:t>
      </w:r>
    </w:p>
    <w:p w:rsidR="002316A4" w:rsidRDefault="00C02299" w:rsidP="00BA594A">
      <w:pPr>
        <w:pStyle w:val="Judul2"/>
        <w:spacing w:line="480" w:lineRule="auto"/>
        <w:jc w:val="both"/>
      </w:pPr>
      <w:bookmarkStart w:id="78" w:name="_Toc234695714"/>
      <w:r>
        <w:t>4.2 Hasil Otomasi Data Preparation (Tahap 4A–4E)</w:t>
      </w:r>
      <w:bookmarkEnd w:id="78"/>
    </w:p>
    <w:p w:rsidR="002316A4" w:rsidRPr="00F607D8" w:rsidRDefault="00C02299" w:rsidP="00F607D8">
      <w:pPr>
        <w:pStyle w:val="Judul3"/>
        <w:spacing w:after="160" w:line="480" w:lineRule="auto"/>
        <w:jc w:val="both"/>
      </w:pPr>
      <w:bookmarkStart w:id="79" w:name="_Toc234695715"/>
      <w:r>
        <w:t>4.2.1 Hasil Text Preprocessing Otomatis</w:t>
      </w:r>
      <w:bookmarkEnd w:id="79"/>
    </w:p>
    <w:p w:rsidR="00F607D8" w:rsidRPr="00F607D8" w:rsidRDefault="00F607D8" w:rsidP="00F607D8">
      <w:pPr>
        <w:pStyle w:val="Keterangan"/>
        <w:keepNext/>
        <w:jc w:val="center"/>
        <w:rPr>
          <w:b/>
          <w:bCs/>
          <w:i w:val="0"/>
          <w:iCs w:val="0"/>
          <w:color w:val="000000" w:themeColor="text1"/>
          <w:sz w:val="20"/>
          <w:szCs w:val="20"/>
        </w:rPr>
      </w:pPr>
      <w:bookmarkStart w:id="80" w:name="_Toc234590721"/>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3</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Contoh Hasil Otomasi Text Preprocessing (Normalisasi Singkatan Bahasa Indonesia)</w:t>
      </w:r>
      <w:bookmarkEnd w:id="80"/>
    </w:p>
    <w:tbl>
      <w:tblPr>
        <w:tblW w:w="801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4009"/>
        <w:gridCol w:w="4009"/>
      </w:tblGrid>
      <w:tr w:rsidR="00B30C86" w:rsidRPr="00B30C86" w:rsidTr="00B30C86">
        <w:trPr>
          <w:trHeight w:val="221"/>
          <w:tblHeader/>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Teks Asli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b/>
                <w:bCs/>
                <w:color w:val="000000" w:themeColor="text1"/>
                <w:sz w:val="20"/>
                <w:szCs w:val="20"/>
              </w:rPr>
              <w:t>Hasil Otomasi Preprocessing</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SMK N 1 PKL</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sekolah menengah kejuruan negeri 1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Jl. Ahmad Yani No.12</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jalan ahmad yani nomor 12</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 Wiradesa Kab. Pekalongan</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kecamatan wiradesa kabupaten pekalongan</w:t>
            </w:r>
          </w:p>
        </w:tc>
      </w:tr>
      <w:tr w:rsidR="00B30C86" w:rsidRPr="00B30C86" w:rsidTr="00B30C86">
        <w:trPr>
          <w:trHeight w:val="221"/>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 Al</w:t>
            </w:r>
            <w:r w:rsidR="007C1716">
              <w:rPr>
                <w:color w:val="000000" w:themeColor="text1"/>
                <w:sz w:val="20"/>
                <w:szCs w:val="20"/>
              </w:rPr>
              <w:t xml:space="preserve"> </w:t>
            </w:r>
            <w:r w:rsidRPr="00B30C86">
              <w:rPr>
                <w:color w:val="000000" w:themeColor="text1"/>
                <w:sz w:val="20"/>
                <w:szCs w:val="20"/>
              </w:rPr>
              <w:t>Hikmah Ds. Rowosari</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aliyah al hikmah desa rowosari</w:t>
            </w:r>
          </w:p>
        </w:tc>
      </w:tr>
      <w:tr w:rsidR="00B30C86" w:rsidRPr="00B30C86" w:rsidTr="00B30C86">
        <w:trPr>
          <w:trHeight w:val="239"/>
        </w:trPr>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MTs. N 2 Batang</w:t>
            </w:r>
          </w:p>
        </w:tc>
        <w:tc>
          <w:tcPr>
            <w:tcW w:w="4009" w:type="dxa"/>
            <w:tcMar>
              <w:top w:w="80" w:type="dxa"/>
              <w:left w:w="100" w:type="dxa"/>
              <w:bottom w:w="80" w:type="dxa"/>
              <w:right w:w="100" w:type="dxa"/>
            </w:tcMar>
            <w:vAlign w:val="center"/>
          </w:tcPr>
          <w:p w:rsidR="002316A4" w:rsidRPr="00B30C86" w:rsidRDefault="00C02299">
            <w:pPr>
              <w:jc w:val="both"/>
              <w:rPr>
                <w:color w:val="000000" w:themeColor="text1"/>
              </w:rPr>
            </w:pPr>
            <w:r w:rsidRPr="00B30C86">
              <w:rPr>
                <w:color w:val="000000" w:themeColor="text1"/>
                <w:sz w:val="20"/>
                <w:szCs w:val="20"/>
              </w:rPr>
              <w:t>madrasah tsanawiyah negeri 2 batang</w:t>
            </w:r>
          </w:p>
        </w:tc>
      </w:tr>
    </w:tbl>
    <w:p w:rsidR="002316A4" w:rsidRDefault="00C02299" w:rsidP="00BA594A">
      <w:pPr>
        <w:spacing w:after="120"/>
        <w:jc w:val="both"/>
      </w:pPr>
      <w:r>
        <w:rPr>
          <w:iCs/>
          <w:color w:val="000000"/>
          <w:szCs w:val="20"/>
        </w:rPr>
        <w:t>Sumber: Hasil otomasi pipeline praproses (2025)</w:t>
      </w:r>
    </w:p>
    <w:p w:rsidR="00971323" w:rsidRDefault="00971323" w:rsidP="00971323">
      <w:pPr>
        <w:spacing w:after="120" w:line="480" w:lineRule="auto"/>
        <w:jc w:val="both"/>
        <w:rPr>
          <w:color w:val="000000"/>
        </w:rPr>
      </w:pPr>
    </w:p>
    <w:p w:rsidR="002316A4" w:rsidRPr="00971323" w:rsidRDefault="00971323" w:rsidP="00971323">
      <w:pPr>
        <w:spacing w:after="120" w:line="480" w:lineRule="auto"/>
        <w:jc w:val="both"/>
      </w:pPr>
      <w:r>
        <w:rPr>
          <w:color w:val="000000"/>
        </w:rPr>
        <w:tab/>
      </w:r>
      <w:r w:rsidR="00C02299" w:rsidRPr="00971323">
        <w:rPr>
          <w:color w:val="000000"/>
        </w:rPr>
        <w:t xml:space="preserve">Tabel 4.3 mendemonstrasikan efektivitas modul normalisasi singkatan yang dikembangkan. Lima contoh representatif menunjukkan bahwa </w:t>
      </w:r>
      <w:r w:rsidR="00C02299" w:rsidRPr="00971323">
        <w:rPr>
          <w:i/>
          <w:color w:val="000000"/>
        </w:rPr>
        <w:t>pipeline</w:t>
      </w:r>
      <w:r w:rsidR="00C02299" w:rsidRPr="00971323">
        <w:rPr>
          <w:color w:val="000000"/>
        </w:rPr>
        <w:t xml:space="preserve"> berhasil menstandarisasi format yang sangat beragam dalam data asli: singkatan institusional (SMK N → sekolah menengah kejuruan negeri, MA → madrasah aliyah, MTs → madrasah tsanawiyah), singkatan geografis (PKL → pekalongan, Kec. → kecamatan, Kab. → kabupaten, Ds. → desa), dan singkatan alamat (Jl. → jalan). Standardisasi ini penting karena tanpanya, IndoBERT akan menghasilkan </w:t>
      </w:r>
      <w:r w:rsidR="00C02299" w:rsidRPr="00971323">
        <w:rPr>
          <w:i/>
          <w:color w:val="000000"/>
        </w:rPr>
        <w:t>embedding</w:t>
      </w:r>
      <w:r w:rsidR="00C02299" w:rsidRPr="00971323">
        <w:rPr>
          <w:color w:val="000000"/>
        </w:rPr>
        <w:t xml:space="preserve"> yang berbeda untuk "SMK N 1 PKL" dan "Sekolah Menengah Kejuruan Negeri 1 Pekalongan" meskipun keduanya merujuk pada entitas yang sama, sehingga mengkontaminasi representasi vektor dan menurunkan kualitas klasterisasi.</w:t>
      </w:r>
    </w:p>
    <w:p w:rsidR="002316A4" w:rsidRPr="00F607D8" w:rsidRDefault="00C02299" w:rsidP="00F607D8">
      <w:pPr>
        <w:pStyle w:val="Judul3"/>
        <w:spacing w:after="160" w:line="480" w:lineRule="auto"/>
        <w:jc w:val="both"/>
      </w:pPr>
      <w:bookmarkStart w:id="81" w:name="_Toc234695716"/>
      <w:r>
        <w:t>4.2.2 Validasi Stabilitas Embedding IndoBERT</w:t>
      </w:r>
      <w:bookmarkEnd w:id="81"/>
    </w:p>
    <w:p w:rsidR="00F607D8" w:rsidRPr="00F607D8" w:rsidRDefault="00F607D8" w:rsidP="00F607D8">
      <w:pPr>
        <w:pStyle w:val="Keterangan"/>
        <w:keepNext/>
        <w:jc w:val="center"/>
        <w:rPr>
          <w:b/>
          <w:bCs/>
          <w:i w:val="0"/>
          <w:iCs w:val="0"/>
          <w:color w:val="000000" w:themeColor="text1"/>
          <w:sz w:val="20"/>
          <w:szCs w:val="20"/>
        </w:rPr>
      </w:pPr>
      <w:bookmarkStart w:id="82" w:name="_Toc234590722"/>
      <w:r w:rsidRPr="00F607D8">
        <w:rPr>
          <w:b/>
          <w:bCs/>
          <w:i w:val="0"/>
          <w:iCs w:val="0"/>
          <w:color w:val="000000" w:themeColor="text1"/>
          <w:sz w:val="20"/>
          <w:szCs w:val="20"/>
        </w:rPr>
        <w:lastRenderedPageBreak/>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4</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Validasi Stabilitas Embedding IndoBERT: Cosine Similarity Rata-rata Antar Periode</w:t>
      </w:r>
      <w:bookmarkEnd w:id="82"/>
    </w:p>
    <w:tbl>
      <w:tblPr>
        <w:tblW w:w="793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3"/>
        <w:gridCol w:w="1568"/>
        <w:gridCol w:w="992"/>
        <w:gridCol w:w="3683"/>
      </w:tblGrid>
      <w:tr w:rsidR="00C56195" w:rsidRPr="00903014" w:rsidTr="00C56195">
        <w:trPr>
          <w:trHeight w:val="194"/>
          <w:tblHeader/>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Transisi Periode</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Cosine Similarity</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Kategori</w:t>
            </w:r>
          </w:p>
        </w:tc>
        <w:tc>
          <w:tcPr>
            <w:tcW w:w="368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b/>
                <w:bCs/>
                <w:color w:val="000000" w:themeColor="text1"/>
                <w:sz w:val="20"/>
                <w:szCs w:val="20"/>
              </w:rPr>
              <w:t>Interpretasi</w:t>
            </w:r>
          </w:p>
        </w:tc>
      </w:tr>
      <w:tr w:rsidR="00C56195" w:rsidRPr="00903014" w:rsidTr="00C56195">
        <w:trPr>
          <w:trHeight w:val="80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2019 → 2020</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0,9973</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Moderat</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Di atas threshold 0,70  perubahan klaster mencerminkan data, bukan artefak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2020 → 2021</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0,8024</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Konsistensi baik; fase COVID Crisis stabil secara semantik</w:t>
            </w:r>
          </w:p>
        </w:tc>
      </w:tr>
      <w:tr w:rsidR="00C56195" w:rsidRPr="00903014" w:rsidTr="00C56195">
        <w:trPr>
          <w:trHeight w:val="595"/>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2021 → 2022</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1,0000</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Nilai tertinggi; transisi Recovery paling konsisten secara semantik</w:t>
            </w:r>
          </w:p>
        </w:tc>
      </w:tr>
      <w:tr w:rsidR="00C56195" w:rsidRPr="00903014" w:rsidTr="00C56195">
        <w:trPr>
          <w:trHeight w:val="388"/>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2022 → 2023</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0,8009</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Konsistensi terjaga meski lonjakan volume 2023</w:t>
            </w:r>
          </w:p>
        </w:tc>
      </w:tr>
      <w:tr w:rsidR="00C56195" w:rsidRPr="00903014" w:rsidTr="00C56195">
        <w:trPr>
          <w:trHeight w:val="401"/>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2023 → 2024</w:t>
            </w:r>
          </w:p>
        </w:tc>
        <w:tc>
          <w:tcPr>
            <w:tcW w:w="1568"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0,8095</w:t>
            </w:r>
          </w:p>
        </w:tc>
        <w:tc>
          <w:tcPr>
            <w:tcW w:w="992"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Stabil</w:t>
            </w:r>
          </w:p>
        </w:tc>
        <w:tc>
          <w:tcPr>
            <w:tcW w:w="3683" w:type="dxa"/>
            <w:tcMar>
              <w:top w:w="80" w:type="dxa"/>
              <w:left w:w="100" w:type="dxa"/>
              <w:bottom w:w="80" w:type="dxa"/>
              <w:right w:w="100" w:type="dxa"/>
            </w:tcMar>
            <w:vAlign w:val="center"/>
          </w:tcPr>
          <w:p w:rsidR="002316A4" w:rsidRPr="00903014" w:rsidRDefault="00C02299">
            <w:pPr>
              <w:jc w:val="both"/>
              <w:rPr>
                <w:color w:val="000000" w:themeColor="text1"/>
                <w:sz w:val="20"/>
                <w:szCs w:val="20"/>
              </w:rPr>
            </w:pPr>
            <w:r w:rsidRPr="00903014">
              <w:rPr>
                <w:color w:val="000000" w:themeColor="text1"/>
                <w:sz w:val="20"/>
                <w:szCs w:val="20"/>
              </w:rPr>
              <w:t>Konsistensi baik menuju stabilisasi 2024</w:t>
            </w:r>
          </w:p>
        </w:tc>
      </w:tr>
      <w:tr w:rsidR="00C56195" w:rsidRPr="00903014" w:rsidTr="00C56195">
        <w:trPr>
          <w:trHeight w:val="582"/>
        </w:trPr>
        <w:tc>
          <w:tcPr>
            <w:tcW w:w="1693" w:type="dxa"/>
            <w:tcMar>
              <w:top w:w="80" w:type="dxa"/>
              <w:left w:w="100" w:type="dxa"/>
              <w:bottom w:w="80" w:type="dxa"/>
              <w:right w:w="100" w:type="dxa"/>
            </w:tcMar>
            <w:vAlign w:val="center"/>
          </w:tcPr>
          <w:p w:rsidR="002316A4" w:rsidRPr="00903014" w:rsidRDefault="00C02299" w:rsidP="00C56195">
            <w:pPr>
              <w:jc w:val="center"/>
              <w:rPr>
                <w:color w:val="000000" w:themeColor="text1"/>
                <w:sz w:val="20"/>
                <w:szCs w:val="20"/>
              </w:rPr>
            </w:pPr>
            <w:r w:rsidRPr="00903014">
              <w:rPr>
                <w:color w:val="000000" w:themeColor="text1"/>
                <w:sz w:val="20"/>
                <w:szCs w:val="20"/>
              </w:rPr>
              <w:t>Rata-rata keseluruhan</w:t>
            </w:r>
          </w:p>
        </w:tc>
        <w:tc>
          <w:tcPr>
            <w:tcW w:w="1568"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0,8820</w:t>
            </w:r>
          </w:p>
        </w:tc>
        <w:tc>
          <w:tcPr>
            <w:tcW w:w="992"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Moderat</w:t>
            </w:r>
          </w:p>
        </w:tc>
        <w:tc>
          <w:tcPr>
            <w:tcW w:w="3683" w:type="dxa"/>
            <w:tcMar>
              <w:top w:w="80" w:type="dxa"/>
              <w:left w:w="100" w:type="dxa"/>
              <w:bottom w:w="80" w:type="dxa"/>
              <w:right w:w="100" w:type="dxa"/>
            </w:tcMar>
            <w:vAlign w:val="center"/>
          </w:tcPr>
          <w:p w:rsidR="00FD4AD9" w:rsidRPr="00903014" w:rsidRDefault="00656784">
            <w:pPr>
              <w:rPr>
                <w:sz w:val="20"/>
                <w:szCs w:val="20"/>
              </w:rPr>
            </w:pPr>
            <w:r w:rsidRPr="00903014">
              <w:rPr>
                <w:sz w:val="20"/>
                <w:szCs w:val="20"/>
              </w:rPr>
              <w:t>Rata-rata di atas threshold 0,70; fluktuasi 0,80–1,00 menunjukkan stabilitas substansial meski variasi antar transisi</w:t>
            </w:r>
          </w:p>
        </w:tc>
      </w:tr>
    </w:tbl>
    <w:p w:rsidR="002316A4" w:rsidRDefault="00C02299" w:rsidP="00EB55A7">
      <w:pPr>
        <w:spacing w:after="160" w:line="480" w:lineRule="auto"/>
        <w:ind w:firstLine="720"/>
        <w:jc w:val="both"/>
      </w:pPr>
      <w:r>
        <w:rPr>
          <w:iCs/>
          <w:color w:val="000000"/>
          <w:szCs w:val="20"/>
        </w:rPr>
        <w:t>Keterangan: Cosine Similarity &gt; 0,85 = Stabil; 0,70–0,85 = Moderat; &lt; 0,70 = Rendah</w:t>
      </w:r>
    </w:p>
    <w:p w:rsidR="002316A4" w:rsidRDefault="00C02299" w:rsidP="00EB55A7">
      <w:pPr>
        <w:spacing w:after="120"/>
        <w:jc w:val="both"/>
      </w:pPr>
      <w:r>
        <w:rPr>
          <w:iCs/>
          <w:color w:val="000000"/>
          <w:szCs w:val="20"/>
        </w:rPr>
        <w:t>Sumber: Hasil otomasi pipeline IndoBERT (2025)</w:t>
      </w:r>
    </w:p>
    <w:p w:rsidR="00971323" w:rsidRDefault="00971323" w:rsidP="00971323">
      <w:pPr>
        <w:spacing w:after="120" w:line="480" w:lineRule="auto"/>
        <w:jc w:val="both"/>
        <w:rPr>
          <w:color w:val="000000"/>
        </w:rPr>
      </w:pPr>
    </w:p>
    <w:p w:rsidR="002316A4" w:rsidRPr="00903014" w:rsidRDefault="00C02299" w:rsidP="00971323">
      <w:pPr>
        <w:spacing w:after="120" w:line="480" w:lineRule="auto"/>
        <w:ind w:firstLine="720"/>
        <w:jc w:val="both"/>
      </w:pPr>
      <w:r>
        <w:t>Tabel 4.4 menyajikan hasil validasi kritis yang mengkonfirmasi Hipotesis 2 (H2). Nilai cosine similarity rata-rata 0,8820 pada seluruh 5 transisi berada di atas threshold 0,70 yang ditetapkan. Dua temuan penting dari tabel ini. Pertama, nilai terendah justru terjadi pada transisi 2019→2020 (0,9973) yaitu transisi yang secara struktural mengalami perubahan paling signifikan dalam struktur segmen (ARI = −0,0102 dan centroid drift 20,35). Ini mengindikasikan bahwa meskipun profil dasar pendaftar (K=2) tetap konsisten, posisi centroid klaster mengalami pergeseran akibat perubahan komposisi populasi. Kedua, nilai tertinggi pada transisi 2021→2022 (1,0000) konsisten dengan fakta bahwa perpindahan dari fase COVID Crisis ke Recovery melibatkan entitas institusional (sekolah asal, wilayah) yang sebagian besar sama, meskipun distribusinya berubah. Temuan ini memvalidasi strategi frozen weights IndoBERT yang dipilih (; ).</w:t>
      </w:r>
    </w:p>
    <w:p w:rsidR="002316A4" w:rsidRDefault="00C02299">
      <w:pPr>
        <w:pStyle w:val="Judul3"/>
        <w:spacing w:line="480" w:lineRule="auto"/>
        <w:jc w:val="both"/>
      </w:pPr>
      <w:bookmarkStart w:id="83" w:name="_Toc234695717"/>
      <w:r>
        <w:t>4.2.3 Hasil PCA Dimensionality Reduction</w:t>
      </w:r>
      <w:bookmarkEnd w:id="83"/>
    </w:p>
    <w:p w:rsidR="002316A4" w:rsidRDefault="00C02299">
      <w:pPr>
        <w:spacing w:line="480" w:lineRule="auto"/>
        <w:ind w:firstLine="720"/>
        <w:jc w:val="both"/>
      </w:pPr>
      <w:r>
        <w:rPr>
          <w:color w:val="000000"/>
        </w:rPr>
        <w:t>PCA yang di</w:t>
      </w:r>
      <w:r w:rsidR="007C1716">
        <w:rPr>
          <w:color w:val="000000"/>
        </w:rPr>
        <w:t xml:space="preserve"> </w:t>
      </w:r>
      <w:r>
        <w:rPr>
          <w:color w:val="000000"/>
        </w:rPr>
        <w:t>fit pada data 2019 berhasil mereduksi dimensi dari 773 menjadi jumlah komponen yang menjelaskan 95% varians data. Strategi fit</w:t>
      </w:r>
      <w:r w:rsidR="007C1716">
        <w:rPr>
          <w:color w:val="000000"/>
        </w:rPr>
        <w:t xml:space="preserve"> </w:t>
      </w:r>
      <w:r>
        <w:rPr>
          <w:color w:val="000000"/>
        </w:rPr>
        <w:t>on</w:t>
      </w:r>
      <w:r w:rsidR="007C1716">
        <w:rPr>
          <w:color w:val="000000"/>
        </w:rPr>
        <w:t xml:space="preserve"> </w:t>
      </w:r>
      <w:r>
        <w:rPr>
          <w:color w:val="000000"/>
        </w:rPr>
        <w:t>2019, transform</w:t>
      </w:r>
      <w:r w:rsidR="007C1716">
        <w:rPr>
          <w:color w:val="000000"/>
        </w:rPr>
        <w:t xml:space="preserve"> </w:t>
      </w:r>
      <w:r>
        <w:rPr>
          <w:color w:val="000000"/>
        </w:rPr>
        <w:t>all memastikan semua periode berada dalam ruang fitur yang sama syarat mutlak agar pergeseran posisi klaster antar waktu dapat diinterpretasikan sebagai perubahan substantif populasi, bukan perubahan basis koordinat (Jolliffe &amp; Cadima, 2016). Reduksi dimensi ini juga memungkinkan visualisasi klaster dalam ruang PCA 2D yang disajikan pada Gambar 4.5a–4.5f.</w:t>
      </w:r>
    </w:p>
    <w:p w:rsidR="002316A4" w:rsidRDefault="00C02299" w:rsidP="00BA594A">
      <w:pPr>
        <w:pStyle w:val="Judul2"/>
        <w:spacing w:line="480" w:lineRule="auto"/>
        <w:jc w:val="both"/>
      </w:pPr>
      <w:bookmarkStart w:id="84" w:name="_Toc234695718"/>
      <w:r>
        <w:t>4.3 Hasil Segmentasi Probabilistik GMM Time Series (Tahap 6)</w:t>
      </w:r>
      <w:bookmarkEnd w:id="84"/>
    </w:p>
    <w:p w:rsidR="002316A4" w:rsidRPr="00F607D8" w:rsidRDefault="00C02299" w:rsidP="00F607D8">
      <w:pPr>
        <w:pStyle w:val="Judul3"/>
        <w:spacing w:after="160" w:line="480" w:lineRule="auto"/>
        <w:jc w:val="both"/>
      </w:pPr>
      <w:bookmarkStart w:id="85" w:name="_Toc234695719"/>
      <w:r>
        <w:t>4.3.1 Penentuan Jumlah Komponen Optimal (K-Scan)</w:t>
      </w:r>
      <w:bookmarkEnd w:id="85"/>
    </w:p>
    <w:p w:rsidR="00F607D8" w:rsidRPr="00F607D8" w:rsidRDefault="00F607D8" w:rsidP="00F607D8">
      <w:pPr>
        <w:pStyle w:val="Keterangan"/>
        <w:keepNext/>
        <w:jc w:val="center"/>
        <w:rPr>
          <w:b/>
          <w:bCs/>
          <w:i w:val="0"/>
          <w:iCs w:val="0"/>
          <w:color w:val="000000" w:themeColor="text1"/>
          <w:sz w:val="20"/>
          <w:szCs w:val="20"/>
        </w:rPr>
      </w:pPr>
      <w:bookmarkStart w:id="86" w:name="_Toc234590723"/>
      <w:r w:rsidRPr="00F607D8">
        <w:rPr>
          <w:b/>
          <w:bCs/>
          <w:i w:val="0"/>
          <w:iCs w:val="0"/>
          <w:color w:val="000000" w:themeColor="text1"/>
          <w:sz w:val="20"/>
          <w:szCs w:val="20"/>
        </w:rPr>
        <w:t>Tabel 4.</w:t>
      </w:r>
      <w:r w:rsidRPr="00F607D8">
        <w:rPr>
          <w:b/>
          <w:bCs/>
          <w:i w:val="0"/>
          <w:iCs w:val="0"/>
          <w:color w:val="000000" w:themeColor="text1"/>
          <w:sz w:val="20"/>
          <w:szCs w:val="20"/>
        </w:rPr>
        <w:fldChar w:fldCharType="begin"/>
      </w:r>
      <w:r w:rsidRPr="00F607D8">
        <w:rPr>
          <w:b/>
          <w:bCs/>
          <w:i w:val="0"/>
          <w:iCs w:val="0"/>
          <w:color w:val="000000" w:themeColor="text1"/>
          <w:sz w:val="20"/>
          <w:szCs w:val="20"/>
        </w:rPr>
        <w:instrText xml:space="preserve"> SEQ Tabel_4. \* ARABIC </w:instrText>
      </w:r>
      <w:r w:rsidRPr="00F607D8">
        <w:rPr>
          <w:b/>
          <w:bCs/>
          <w:i w:val="0"/>
          <w:iCs w:val="0"/>
          <w:color w:val="000000" w:themeColor="text1"/>
          <w:sz w:val="20"/>
          <w:szCs w:val="20"/>
        </w:rPr>
        <w:fldChar w:fldCharType="separate"/>
      </w:r>
      <w:r w:rsidR="00A06A18">
        <w:rPr>
          <w:b/>
          <w:bCs/>
          <w:i w:val="0"/>
          <w:iCs w:val="0"/>
          <w:noProof/>
          <w:color w:val="000000" w:themeColor="text1"/>
          <w:sz w:val="20"/>
          <w:szCs w:val="20"/>
        </w:rPr>
        <w:t>5</w:t>
      </w:r>
      <w:r w:rsidRPr="00F607D8">
        <w:rPr>
          <w:b/>
          <w:bCs/>
          <w:i w:val="0"/>
          <w:iCs w:val="0"/>
          <w:color w:val="000000" w:themeColor="text1"/>
          <w:sz w:val="20"/>
          <w:szCs w:val="20"/>
        </w:rPr>
        <w:fldChar w:fldCharType="end"/>
      </w:r>
      <w:r w:rsidRPr="00F607D8">
        <w:rPr>
          <w:b/>
          <w:bCs/>
          <w:i w:val="0"/>
          <w:iCs w:val="0"/>
          <w:color w:val="000000" w:themeColor="text1"/>
          <w:sz w:val="20"/>
          <w:szCs w:val="20"/>
        </w:rPr>
        <w:t xml:space="preserve"> </w:t>
      </w:r>
      <w:r w:rsidRPr="00F607D8">
        <w:rPr>
          <w:b/>
          <w:bCs/>
          <w:i w:val="0"/>
          <w:iCs w:val="0"/>
          <w:color w:val="000000" w:themeColor="text1"/>
          <w:sz w:val="22"/>
          <w:szCs w:val="22"/>
        </w:rPr>
        <w:t>Nilai BIC Optimal dan Silhouette Score per Tahun (K-Scan 2–12)</w:t>
      </w:r>
      <w:bookmarkEnd w:id="86"/>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55"/>
        <w:gridCol w:w="1260"/>
        <w:gridCol w:w="1549"/>
        <w:gridCol w:w="1552"/>
        <w:gridCol w:w="1491"/>
      </w:tblGrid>
      <w:tr w:rsidR="00707891" w:rsidRPr="00707891" w:rsidTr="00707891">
        <w:trPr>
          <w:trHeight w:val="221"/>
          <w:tblHeader/>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BIC</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AIC</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Silhouette</w:t>
            </w:r>
          </w:p>
        </w:tc>
        <w:tc>
          <w:tcPr>
            <w:tcW w:w="14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Log</w:t>
            </w:r>
            <w:r w:rsidR="007C1716">
              <w:rPr>
                <w:b/>
                <w:bCs/>
                <w:color w:val="000000" w:themeColor="text1"/>
                <w:sz w:val="20"/>
                <w:szCs w:val="20"/>
              </w:rPr>
              <w:t xml:space="preserve"> </w:t>
            </w:r>
            <w:r w:rsidRPr="00707891">
              <w:rPr>
                <w:b/>
                <w:bCs/>
                <w:color w:val="000000" w:themeColor="text1"/>
                <w:sz w:val="20"/>
                <w:szCs w:val="20"/>
              </w:rPr>
              <w:t>Likelihood</w:t>
            </w: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60,205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52,152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0.0883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60,499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52,231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-0.0510</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60,462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51,979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-0.0472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60,354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51,657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-0.0323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21"/>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60,617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51,705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0.0072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lastRenderedPageBreak/>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7</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60,663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51,536</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0.0041</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93,275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83,523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-0.0008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93,679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83,667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-0.0394</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93,719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83,447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0.0028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96,259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86,253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-0.0064</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96,670</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86,397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96,897</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86,358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-0.0008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146,703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135,564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0.0518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147,144</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135,708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0.0133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147,585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135,852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-0.0053</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215,153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202,948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0.0366</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215,623</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203,092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0.0095</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216,092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203,236</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0.0038</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 (optimal)</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156,602</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145,211</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0.0202</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157,050</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145,355</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0.0010</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r w:rsidR="00707891" w:rsidRPr="00707891" w:rsidTr="00707891">
        <w:trPr>
          <w:trHeight w:val="208"/>
        </w:trPr>
        <w:tc>
          <w:tcPr>
            <w:tcW w:w="73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w:t>
            </w:r>
          </w:p>
        </w:tc>
        <w:tc>
          <w:tcPr>
            <w:tcW w:w="126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157,498</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145,499</w:t>
            </w:r>
          </w:p>
        </w:tc>
        <w:tc>
          <w:tcPr>
            <w:tcW w:w="155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-0.0260</w:t>
            </w:r>
          </w:p>
        </w:tc>
        <w:tc>
          <w:tcPr>
            <w:tcW w:w="1496" w:type="dxa"/>
            <w:tcMar>
              <w:top w:w="80" w:type="dxa"/>
              <w:left w:w="100" w:type="dxa"/>
              <w:bottom w:w="80" w:type="dxa"/>
              <w:right w:w="100" w:type="dxa"/>
            </w:tcMar>
            <w:vAlign w:val="center"/>
          </w:tcPr>
          <w:p w:rsidR="002316A4" w:rsidRPr="00707891" w:rsidRDefault="002316A4" w:rsidP="00707891">
            <w:pPr>
              <w:jc w:val="center"/>
              <w:rPr>
                <w:color w:val="000000" w:themeColor="text1"/>
              </w:rPr>
            </w:pPr>
          </w:p>
        </w:tc>
      </w:tr>
    </w:tbl>
    <w:p w:rsidR="002316A4" w:rsidRDefault="00C02299" w:rsidP="00EB55A7">
      <w:pPr>
        <w:spacing w:after="160" w:line="480" w:lineRule="auto"/>
        <w:ind w:firstLine="720"/>
        <w:jc w:val="both"/>
      </w:pPr>
      <w:r>
        <w:rPr>
          <w:iCs/>
          <w:color w:val="000000"/>
          <w:szCs w:val="20"/>
        </w:rPr>
        <w:t>Keterangan: K Optimal = nilai K dengan minimum BIC. Silhouette Score menggunakan K optimal masing</w:t>
      </w:r>
      <w:r w:rsidR="007C1716">
        <w:rPr>
          <w:i/>
          <w:iCs/>
          <w:color w:val="000000"/>
          <w:szCs w:val="20"/>
        </w:rPr>
        <w:t xml:space="preserve"> </w:t>
      </w:r>
      <w:r>
        <w:rPr>
          <w:i/>
          <w:iCs/>
          <w:color w:val="000000"/>
          <w:szCs w:val="20"/>
        </w:rPr>
        <w:t>masing periode</w:t>
      </w:r>
    </w:p>
    <w:p w:rsidR="00A01755" w:rsidRDefault="00C6412F">
      <w:pPr>
        <w:spacing w:after="160" w:line="480" w:lineRule="auto"/>
        <w:ind w:firstLine="720"/>
        <w:jc w:val="both"/>
      </w:pPr>
      <w:r>
        <w:rPr>
          <w:iCs/>
          <w:color w:val="000000"/>
          <w:szCs w:val="20"/>
        </w:rPr>
        <w:t>Sumber: Hasil pemodelan GMM K-scan (2025)</w:t>
      </w:r>
    </w:p>
    <w:p w:rsidR="002316A4" w:rsidRPr="00971323" w:rsidRDefault="00C02299" w:rsidP="00971323">
      <w:pPr>
        <w:spacing w:after="120" w:line="480" w:lineRule="auto"/>
        <w:ind w:firstLine="720"/>
        <w:jc w:val="both"/>
      </w:pPr>
      <w:r w:rsidRPr="00971323">
        <w:rPr>
          <w:color w:val="000000"/>
        </w:rPr>
        <w:t xml:space="preserve">Tabel 4.5 menyajikan hasil K-scan yang mengungkap pola utama: seluruh periode 2019–2024 menghasilkan K optimal = 2 berdasarkan minimum BIC. Temuan ini menunjukkan bahwa setiap tahun hanya terdapat dua profil utama calon mahasiswa yang secara fundamental berbeda: satu klaster mayoritas dominan (98%+) dan satu klaster minoritas dengan karakteristik spesifik. Konsistensi K=2 mengindikasikan bahwa karakteristik dasar pendaftar relatif homogen dan tidak </w:t>
      </w:r>
      <w:r w:rsidRPr="00971323">
        <w:rPr>
          <w:color w:val="000000"/>
        </w:rPr>
        <w:lastRenderedPageBreak/>
        <w:t>mengalami fragmentasi klaster, meskipun volume pendaftar berfluktuasi secara signifikan dari 146 (2019) hingga 680 (2023). Nilai BIC yang jauh lebih besar pada fase Recovery (146.703–215.153) dibandingkan fase Pre COVID (60.205) mencerminkan ukuran dataset yang jauh lebih besar, bukan penurunan kualitas model. Nilai Silhouette Score tertinggi (0,0883) pada 2019 dengan K=2 menunjukkan diferensiasi antar klaster yang paling jelas terjadi pada tahun dengan jumlah data terkecil. Scrucca et al. (2016) menegaskan nilai Silhouette Score dalam rentang 0,01–0,10 tetap bermakna dalam soft clustering seperti GMM, mengingat sifat inheren overlap antar segmen probabilistik.</w:t>
      </w:r>
    </w:p>
    <w:p w:rsidR="00E40756" w:rsidRDefault="00C02299" w:rsidP="00E40756">
      <w:pPr>
        <w:keepNext/>
        <w:spacing w:before="80" w:after="80" w:line="480" w:lineRule="auto"/>
        <w:jc w:val="center"/>
      </w:pPr>
      <w:r>
        <w:rPr>
          <w:noProof/>
        </w:rPr>
        <w:drawing>
          <wp:inline distT="0" distB="0" distL="0" distR="0" wp14:anchorId="2017097D" wp14:editId="2ED3B9E2">
            <wp:extent cx="4797856" cy="2763982"/>
            <wp:effectExtent l="0" t="0" r="3175" b="5080"/>
            <wp:docPr id="5" name="Gambar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noChangeArrowheads="1"/>
                    </pic:cNvPicPr>
                  </pic:nvPicPr>
                  <pic:blipFill>
                    <a:blip r:embed="rId14"/>
                    <a:srcRect/>
                    <a:stretch>
                      <a:fillRect/>
                    </a:stretch>
                  </pic:blipFill>
                  <pic:spPr bwMode="auto">
                    <a:xfrm>
                      <a:off x="0" y="0"/>
                      <a:ext cx="4809523" cy="2770703"/>
                    </a:xfrm>
                    <a:prstGeom prst="rect">
                      <a:avLst/>
                    </a:prstGeom>
                  </pic:spPr>
                </pic:pic>
              </a:graphicData>
            </a:graphic>
          </wp:inline>
        </w:drawing>
      </w:r>
    </w:p>
    <w:p w:rsidR="00EB55A7" w:rsidRPr="00F607D8" w:rsidRDefault="00E40756" w:rsidP="006D3EAF">
      <w:pPr>
        <w:pStyle w:val="Gambar"/>
        <w:rPr>
          <w:b w:val="0"/>
          <w:bCs/>
        </w:rPr>
      </w:pPr>
      <w:bookmarkStart w:id="87" w:name="_Toc234595682"/>
      <w:r w:rsidRPr="00EF0234">
        <w:rPr>
          <w:b w:val="0"/>
          <w:bCs/>
        </w:rPr>
        <w:t>Gambar 4.2 Silhouette Score GMM per Periode (2019–2024)</w:t>
      </w:r>
      <w:bookmarkEnd w:id="87"/>
    </w:p>
    <w:p w:rsidR="002316A4" w:rsidRDefault="00C02299" w:rsidP="00EB55A7">
      <w:pPr>
        <w:spacing w:after="120"/>
        <w:contextualSpacing/>
        <w:jc w:val="both"/>
        <w:rPr>
          <w:i/>
          <w:iCs/>
          <w:color w:val="000000"/>
          <w:szCs w:val="20"/>
        </w:rPr>
      </w:pPr>
      <w:r>
        <w:rPr>
          <w:iCs/>
          <w:color w:val="000000"/>
          <w:szCs w:val="20"/>
        </w:rPr>
        <w:t>Sumber: Hasil pemodelan GMM menggunakan Python</w:t>
      </w:r>
    </w:p>
    <w:p w:rsidR="00971323" w:rsidRDefault="00971323" w:rsidP="00EB55A7">
      <w:pPr>
        <w:spacing w:after="120"/>
        <w:contextualSpacing/>
        <w:jc w:val="both"/>
      </w:pPr>
    </w:p>
    <w:p w:rsidR="00CB7392" w:rsidRDefault="00CB7392" w:rsidP="00903014">
      <w:pPr>
        <w:spacing w:after="160" w:line="480" w:lineRule="auto"/>
        <w:ind w:firstLine="720"/>
        <w:jc w:val="both"/>
        <w:rPr>
          <w:color w:val="000000"/>
        </w:rPr>
      </w:pPr>
    </w:p>
    <w:p w:rsidR="00903014" w:rsidRDefault="00C02299" w:rsidP="00903014">
      <w:pPr>
        <w:spacing w:after="160" w:line="480" w:lineRule="auto"/>
        <w:ind w:firstLine="720"/>
        <w:jc w:val="both"/>
      </w:pPr>
      <w:r>
        <w:rPr>
          <w:color w:val="000000"/>
        </w:rPr>
        <w:t xml:space="preserve">Gambar 4.2 menampilkan visualisasi tren Silhouette Score GMM selama enam periode dalam bentuk line chart. Grafik memperlihatkan fluktuasi yang tidak </w:t>
      </w:r>
      <w:r>
        <w:rPr>
          <w:color w:val="000000"/>
        </w:rPr>
        <w:lastRenderedPageBreak/>
        <w:t>monoton: nilai tertinggi pada 2019 (0,0883) menurun drastis ke nilai negatif pada 2020 (−0,0008) dan 2021 (−0,0064), yang mengindikasikan bahwa selama fase COVID Crisis, dua klaster yang teridentifikasi memiliki overlap sangat tinggi. Pada fase Recovery, nilai Silhouette meningkat kembali ke 0,0518 (2022) sebelum menurun secara bertahap ke 0,0366 (2023) dan 0,0202 (2024). Pola ini konsisten dengan temuan structural break: perubahan komposisi segmen yang terus terjadi setiap tahun membuat batas antar klaster selalu kabur.</w:t>
      </w:r>
    </w:p>
    <w:p w:rsidR="002316A4" w:rsidRPr="00FD3024" w:rsidRDefault="00C02299" w:rsidP="00FD3024">
      <w:pPr>
        <w:pStyle w:val="Judul2"/>
        <w:spacing w:line="480" w:lineRule="auto"/>
        <w:jc w:val="both"/>
      </w:pPr>
      <w:bookmarkStart w:id="88" w:name="_Toc234695720"/>
      <w:r>
        <w:t>4.4 Hasil Time Series Analysis dan Deteksi Structural Break (Tahap 7)</w:t>
      </w:r>
      <w:bookmarkEnd w:id="88"/>
    </w:p>
    <w:p w:rsidR="00FD3024" w:rsidRPr="00FD3024" w:rsidRDefault="00FD3024" w:rsidP="00FD3024">
      <w:pPr>
        <w:pStyle w:val="Keterangan"/>
        <w:keepNext/>
        <w:jc w:val="center"/>
        <w:rPr>
          <w:b/>
          <w:bCs/>
          <w:i w:val="0"/>
          <w:iCs w:val="0"/>
          <w:color w:val="000000" w:themeColor="text1"/>
          <w:sz w:val="20"/>
          <w:szCs w:val="20"/>
        </w:rPr>
      </w:pPr>
      <w:bookmarkStart w:id="89" w:name="_Toc234590724"/>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6</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Analisis Stabilitas Klaster: ARI, Jaccard Similarity, dan Centroid Drift Antar Periode</w:t>
      </w:r>
      <w:bookmarkEnd w:id="89"/>
    </w:p>
    <w:tbl>
      <w:tblPr>
        <w:tblW w:w="7795"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1"/>
        <w:gridCol w:w="837"/>
        <w:gridCol w:w="878"/>
        <w:gridCol w:w="949"/>
        <w:gridCol w:w="1234"/>
        <w:gridCol w:w="2506"/>
      </w:tblGrid>
      <w:tr w:rsidR="00707891" w:rsidRPr="00707891" w:rsidTr="00707891">
        <w:trPr>
          <w:trHeight w:val="250"/>
          <w:tblHeader/>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Transisi</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ARI</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Jaccard</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Drift</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Kesimpulan</w:t>
            </w:r>
          </w:p>
        </w:tc>
        <w:tc>
          <w:tcPr>
            <w:tcW w:w="268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Interpretasi</w:t>
            </w:r>
          </w:p>
        </w:tc>
      </w:tr>
      <w:tr w:rsidR="00707891" w:rsidRPr="00707891" w:rsidTr="00707891">
        <w:trPr>
          <w:trHeight w:val="721"/>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2019→2020</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-0.0102</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0.9726</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14.25</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500"/>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2020→2021</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-0.0037</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0.9927</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9.37</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2021→2022</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-0.0055</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0.9801</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5.26</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2022→2023</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-0.0062</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0.9847</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3.32</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r w:rsidR="00707891" w:rsidRPr="00707891" w:rsidTr="00707891">
        <w:trPr>
          <w:trHeight w:val="486"/>
          <w:jc w:val="center"/>
        </w:trPr>
        <w:tc>
          <w:tcPr>
            <w:tcW w:w="14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2023→2024</w:t>
            </w:r>
          </w:p>
        </w:tc>
        <w:tc>
          <w:tcPr>
            <w:tcW w:w="8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-0.0088</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0.0239</w:t>
            </w:r>
          </w:p>
        </w:tc>
        <w:tc>
          <w:tcPr>
            <w:tcW w:w="992"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5.63</w:t>
            </w:r>
          </w:p>
        </w:tc>
        <w:tc>
          <w:tcPr>
            <w:tcW w:w="99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Structural Break</w:t>
            </w:r>
          </w:p>
        </w:tc>
        <w:tc>
          <w:tcPr>
            <w:tcW w:w="2689" w:type="dxa"/>
            <w:tcMar>
              <w:top w:w="80" w:type="dxa"/>
              <w:left w:w="100" w:type="dxa"/>
              <w:bottom w:w="80" w:type="dxa"/>
              <w:right w:w="100" w:type="dxa"/>
            </w:tcMar>
            <w:vAlign w:val="center"/>
          </w:tcPr>
          <w:p w:rsidR="002316A4" w:rsidRPr="00707891" w:rsidRDefault="002316A4">
            <w:pPr>
              <w:jc w:val="both"/>
              <w:rPr>
                <w:color w:val="000000" w:themeColor="text1"/>
              </w:rPr>
            </w:pPr>
          </w:p>
        </w:tc>
      </w:tr>
    </w:tbl>
    <w:p w:rsidR="002316A4" w:rsidRDefault="00C02299" w:rsidP="00EB55A7">
      <w:pPr>
        <w:spacing w:after="160" w:line="480" w:lineRule="auto"/>
        <w:ind w:firstLine="720"/>
        <w:contextualSpacing/>
        <w:jc w:val="both"/>
      </w:pPr>
      <w:r>
        <w:rPr>
          <w:iCs/>
          <w:color w:val="000000"/>
          <w:szCs w:val="20"/>
        </w:rPr>
        <w:t>Keterangan: ARI &gt; 0,60 = Stabil | 0,30–0,60 = Drift Moderat | &lt; 0,30 = Structural Break | ∞ = perubahan K (reorganisasi total)</w:t>
      </w:r>
    </w:p>
    <w:p w:rsidR="002316A4" w:rsidRDefault="00C02299" w:rsidP="00EB55A7">
      <w:pPr>
        <w:spacing w:after="120"/>
        <w:contextualSpacing/>
        <w:jc w:val="both"/>
        <w:rPr>
          <w:i/>
          <w:iCs/>
          <w:color w:val="000000"/>
          <w:szCs w:val="20"/>
        </w:rPr>
      </w:pPr>
      <w:r>
        <w:rPr>
          <w:iCs/>
          <w:color w:val="000000"/>
          <w:szCs w:val="20"/>
        </w:rPr>
        <w:t>Sumber: Hasil analisis stabilitas GMM (2025)</w:t>
      </w:r>
    </w:p>
    <w:p w:rsidR="00971323" w:rsidRDefault="00971323" w:rsidP="00EB55A7">
      <w:pPr>
        <w:spacing w:after="120"/>
        <w:contextualSpacing/>
        <w:jc w:val="both"/>
      </w:pPr>
    </w:p>
    <w:p w:rsidR="002316A4" w:rsidRPr="00971323" w:rsidRDefault="00C02299" w:rsidP="007A5F01">
      <w:pPr>
        <w:spacing w:after="120" w:line="480" w:lineRule="auto"/>
        <w:ind w:firstLine="720"/>
        <w:jc w:val="both"/>
      </w:pPr>
      <w:r w:rsidRPr="00971323">
        <w:rPr>
          <w:color w:val="000000"/>
        </w:rPr>
        <w:t xml:space="preserve">Tabel 4.6 menyajikan temuan paling signifikan dalam penelitian ini: seluruh 5 transisi antar periode dikonfirmasi sebagai Structural Break (ARI &lt; 0,30), </w:t>
      </w:r>
      <w:r w:rsidRPr="00971323">
        <w:rPr>
          <w:color w:val="000000"/>
        </w:rPr>
        <w:lastRenderedPageBreak/>
        <w:t>mengkonfirmasi Hipotesis 1 (H1) secara menyeluruh dan melampaui ekspektasi awal yang hanya menduga structural break pada transisi 2019→2020.</w:t>
      </w:r>
    </w:p>
    <w:p w:rsidR="002316A4" w:rsidRDefault="00C02299" w:rsidP="00EB55A7">
      <w:pPr>
        <w:spacing w:line="480" w:lineRule="auto"/>
        <w:ind w:firstLine="720"/>
        <w:jc w:val="both"/>
      </w:pPr>
      <w:r>
        <w:rPr>
          <w:color w:val="000000"/>
        </w:rPr>
        <w:t>Analisis tiga metrik komplementer mengungkap nuansa penting di balik angka ARI. Pertama, nilai ARI negatif (−0,0102) pada transisi 2019→2020 dan (−0,0062) pada 2022→2023 mengindikasikan bahwa pengelompokan pada kedua periode tersebut lebih acak dibandingkan ekspektasi kebetulan (Hubert &amp; Arabie, 1985) sebuah indikator perubahan struktural yang sangat fundamental. Kedua, nilai Jaccard = 0,9726 pada transisi 2019→2020 dan 0,9927 pada 2020→2021 menunjukkan hampir semua anggota klaster dari periode sebelumnya terwakili pada periode berikutnya (K sama = 2), namun komposisi dan karakteristik klaster berubah drastis tercermin dari centroid drift 14,25 (2019→2020) dan 9,37 (2020→2021). Ketiga, nilai centroid drift yang menurun secara konsisten dari 14,25 menjadi 3,32 pada 2022→2023 mengindikasikan adanya tren stabilisasi pasca-COVID, meskipun ARI tetap negatif yang menandakan perubahan struktural masih berlangsung.</w:t>
      </w:r>
    </w:p>
    <w:p w:rsidR="002316A4" w:rsidRDefault="00C02299">
      <w:pPr>
        <w:spacing w:line="480" w:lineRule="auto"/>
        <w:ind w:firstLine="720"/>
        <w:jc w:val="both"/>
      </w:pPr>
      <w:r>
        <w:rPr>
          <w:color w:val="000000"/>
        </w:rPr>
        <w:t>Implikasi strategis dari temuan ini sangat kritis: sistem rekrutmen ITSNU Pekalongan yang mengandalkan profil segmen dari tahun sebelumnya akan selalu ketinggalan satu siklus perubahan struktural. Inilah justifikasi terkuat bagi sistem segmentasi tahunan otomatis yang dikembangkan dalam penelitian ini.</w:t>
      </w:r>
    </w:p>
    <w:p w:rsidR="00586CC5" w:rsidRDefault="00C02299" w:rsidP="00586CC5">
      <w:pPr>
        <w:keepNext/>
        <w:spacing w:before="80" w:after="80" w:line="480" w:lineRule="auto"/>
        <w:jc w:val="center"/>
      </w:pPr>
      <w:r>
        <w:rPr>
          <w:noProof/>
        </w:rPr>
        <w:lastRenderedPageBreak/>
        <w:drawing>
          <wp:inline distT="0" distB="0" distL="0" distR="0" wp14:anchorId="0B8ED2CB" wp14:editId="0139785D">
            <wp:extent cx="4815893" cy="2774373"/>
            <wp:effectExtent l="0" t="0" r="0" b="0"/>
            <wp:docPr id="6" name="Gambar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15"/>
                    <a:srcRect/>
                    <a:stretch>
                      <a:fillRect/>
                    </a:stretch>
                  </pic:blipFill>
                  <pic:spPr bwMode="auto">
                    <a:xfrm>
                      <a:off x="0" y="0"/>
                      <a:ext cx="4826329" cy="2780385"/>
                    </a:xfrm>
                    <a:prstGeom prst="rect">
                      <a:avLst/>
                    </a:prstGeom>
                  </pic:spPr>
                </pic:pic>
              </a:graphicData>
            </a:graphic>
          </wp:inline>
        </w:drawing>
      </w:r>
    </w:p>
    <w:p w:rsidR="002316A4" w:rsidRPr="006D3EAF" w:rsidRDefault="00586CC5" w:rsidP="006D3EAF">
      <w:pPr>
        <w:pStyle w:val="Gambar"/>
      </w:pPr>
      <w:bookmarkStart w:id="90" w:name="_Toc234595683"/>
      <w:r w:rsidRPr="00586CC5">
        <w:rPr>
          <w:rStyle w:val="GambarChar"/>
        </w:rPr>
        <w:t>Gambar 4.3</w:t>
      </w:r>
      <w:r w:rsidRPr="00586CC5">
        <w:rPr>
          <w:b w:val="0"/>
          <w:bCs/>
        </w:rPr>
        <w:t>ARI Stabilitas Klaster Antar Periode (2019–2024)</w:t>
      </w:r>
      <w:bookmarkEnd w:id="90"/>
    </w:p>
    <w:p w:rsidR="002316A4" w:rsidRDefault="00C02299" w:rsidP="00EB55A7">
      <w:pPr>
        <w:spacing w:after="120"/>
        <w:contextualSpacing/>
        <w:jc w:val="both"/>
      </w:pPr>
      <w:r>
        <w:rPr>
          <w:iCs/>
          <w:color w:val="000000"/>
          <w:szCs w:val="20"/>
        </w:rPr>
        <w:t>Sumber: Hasil analisis stabilitas GMM menggunakan Python</w:t>
      </w:r>
    </w:p>
    <w:p w:rsidR="007A5F01" w:rsidRDefault="007A5F01" w:rsidP="00EB55A7">
      <w:pPr>
        <w:spacing w:after="160" w:line="480" w:lineRule="auto"/>
        <w:ind w:firstLine="720"/>
        <w:jc w:val="both"/>
        <w:rPr>
          <w:color w:val="000000"/>
        </w:rPr>
      </w:pPr>
    </w:p>
    <w:p w:rsidR="00FD3024" w:rsidRDefault="00C02299" w:rsidP="006D3EAF">
      <w:pPr>
        <w:spacing w:after="160" w:line="480" w:lineRule="auto"/>
        <w:ind w:firstLine="720"/>
        <w:jc w:val="both"/>
        <w:rPr>
          <w:color w:val="000000"/>
        </w:rPr>
      </w:pPr>
      <w:r>
        <w:t>Gambar 4.3 memvisualisasikan nilai ARI untuk setiap transisi antar periode dalam bentuk bar chart horizontal. Seluruh batang ARI berada di sekitar nol (kisaran −0,0211 hingga −0,0027), yang merupakan ekspektasi matematis wajar untuk perbandingan klaster antar populasi berbeda. Perlu dicatat bahwa ARI tidak dapat diinterpretasikan sebagai indikator structural break pada konteks data cohort tidak berpasangan. Meskipun demikian, pola konsistensi nilai ARI yang selalu mendekati nol pada setiap transisi justru mengindikasikan bahwa struktur dasar segmen (satu mayoritas + satu minoritas) bersifat persisten, dengan variasi tahunan yang tercermin pada pergeseran centroid. Gambar ini menjadi bukti visual bahwa segmentasi calon mahasiswa ITSNU Pekalongan memerlukan analisis komplementer di luar ARI.</w:t>
      </w:r>
    </w:p>
    <w:p w:rsidR="00CB7392" w:rsidRPr="006D3EAF" w:rsidRDefault="00CB7392" w:rsidP="006D3EAF">
      <w:pPr>
        <w:spacing w:after="160" w:line="480" w:lineRule="auto"/>
        <w:ind w:firstLine="720"/>
        <w:jc w:val="both"/>
        <w:rPr>
          <w:color w:val="000000"/>
        </w:rPr>
      </w:pPr>
    </w:p>
    <w:p w:rsidR="002316A4" w:rsidRDefault="00C02299" w:rsidP="00EB55A7">
      <w:pPr>
        <w:pStyle w:val="Judul3"/>
        <w:spacing w:line="480" w:lineRule="auto"/>
        <w:jc w:val="both"/>
      </w:pPr>
      <w:bookmarkStart w:id="91" w:name="_Toc234695721"/>
      <w:r>
        <w:lastRenderedPageBreak/>
        <w:t>4.4.1 Proyeksi Jumlah Pendaftar 2025</w:t>
      </w:r>
      <w:bookmarkEnd w:id="91"/>
    </w:p>
    <w:p w:rsidR="002316A4" w:rsidRDefault="00C02299">
      <w:pPr>
        <w:spacing w:line="480" w:lineRule="auto"/>
        <w:ind w:firstLine="720"/>
        <w:jc w:val="both"/>
      </w:pPr>
      <w:r>
        <w:rPr>
          <w:color w:val="000000"/>
        </w:rPr>
        <w:t>Proyeksi jumlah pendaftar 2025 menggunakan regresi linear pada tren Recovery (2022–2024) menghasilkan estimasi 592 pendaftar untuk tahun 2025.</w:t>
      </w:r>
    </w:p>
    <w:p w:rsidR="00586CC5" w:rsidRDefault="00C02299" w:rsidP="00586CC5">
      <w:pPr>
        <w:keepNext/>
        <w:spacing w:before="80" w:after="80" w:line="480" w:lineRule="auto"/>
        <w:jc w:val="center"/>
      </w:pPr>
      <w:r>
        <w:rPr>
          <w:noProof/>
        </w:rPr>
        <w:drawing>
          <wp:inline distT="0" distB="0" distL="0" distR="0" wp14:anchorId="14CB2742" wp14:editId="50ADCD8B">
            <wp:extent cx="4725707" cy="2722418"/>
            <wp:effectExtent l="0" t="0" r="0" b="0"/>
            <wp:docPr id="7"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noChangeArrowheads="1"/>
                    </pic:cNvPicPr>
                  </pic:nvPicPr>
                  <pic:blipFill>
                    <a:blip r:embed="rId16"/>
                    <a:srcRect/>
                    <a:stretch>
                      <a:fillRect/>
                    </a:stretch>
                  </pic:blipFill>
                  <pic:spPr bwMode="auto">
                    <a:xfrm>
                      <a:off x="0" y="0"/>
                      <a:ext cx="4741662" cy="2731610"/>
                    </a:xfrm>
                    <a:prstGeom prst="rect">
                      <a:avLst/>
                    </a:prstGeom>
                  </pic:spPr>
                </pic:pic>
              </a:graphicData>
            </a:graphic>
          </wp:inline>
        </w:drawing>
      </w:r>
    </w:p>
    <w:p w:rsidR="002316A4" w:rsidRPr="006D3EAF" w:rsidRDefault="00586CC5" w:rsidP="006D3EAF">
      <w:pPr>
        <w:pStyle w:val="Gambar"/>
        <w:rPr>
          <w:b w:val="0"/>
          <w:bCs/>
        </w:rPr>
      </w:pPr>
      <w:bookmarkStart w:id="92" w:name="_Toc234595684"/>
      <w:r w:rsidRPr="00586CC5">
        <w:rPr>
          <w:b w:val="0"/>
          <w:bCs/>
        </w:rPr>
        <w:t>Gambar 4.4 Proyeksi Jumlah Pendaftar ITSNU Pekalongan Tahun 2025 Berbasis Tren Recovery (2022–2024)</w:t>
      </w:r>
      <w:bookmarkEnd w:id="92"/>
    </w:p>
    <w:p w:rsidR="002316A4" w:rsidRDefault="00C02299" w:rsidP="00EB55A7">
      <w:pPr>
        <w:spacing w:after="120"/>
        <w:contextualSpacing/>
        <w:jc w:val="both"/>
      </w:pPr>
      <w:r>
        <w:rPr>
          <w:iCs/>
          <w:color w:val="000000"/>
          <w:szCs w:val="20"/>
        </w:rPr>
        <w:t>Sumber: Hasil regresi linear tren Recovery menggunakan Python</w:t>
      </w:r>
    </w:p>
    <w:p w:rsidR="00480FB2" w:rsidRDefault="00480FB2" w:rsidP="00480FB2">
      <w:pPr>
        <w:spacing w:after="120" w:line="480" w:lineRule="auto"/>
        <w:ind w:firstLine="720"/>
        <w:jc w:val="both"/>
        <w:rPr>
          <w:color w:val="000000"/>
        </w:rPr>
      </w:pPr>
    </w:p>
    <w:p w:rsidR="002316A4" w:rsidRPr="007A5F01" w:rsidRDefault="00C02299" w:rsidP="006D3EAF">
      <w:pPr>
        <w:spacing w:after="120" w:line="480" w:lineRule="auto"/>
        <w:ind w:firstLine="720"/>
        <w:jc w:val="both"/>
      </w:pPr>
      <w:r w:rsidRPr="007A5F01">
        <w:rPr>
          <w:color w:val="000000"/>
        </w:rPr>
        <w:t>Gambar 4.</w:t>
      </w:r>
      <w:r w:rsidR="00E40756">
        <w:rPr>
          <w:color w:val="000000"/>
        </w:rPr>
        <w:t>4</w:t>
      </w:r>
      <w:r w:rsidRPr="007A5F01">
        <w:rPr>
          <w:color w:val="000000"/>
        </w:rPr>
        <w:t xml:space="preserve"> menampilkan bar chart yang menggabungkan data historis 2019–2024 dengan proyeksi 2025. Tujuh batang yang ditampilkan mencerminkan keseluruhan rentang analisis: enam tahun data historis dan satu tahun proyeksi. Proyeksi 592 pendaftar untuk 2025 mengikuti tren regresi linear yang dikalkulasikan dari tiga titik data fase Recovery (458, 680, 503) menghasilkan garis tren yang memprediksi pemulihan bertahap dari koreksi 2024. Nilai proyeksi 592 berada di antara 503 (2024) dan 680 (puncak, 2023), mengindikasikan ekspektasi pemulihan moderat yang tidak kembali ke puncak 2023 secara langsung. Penting dicatat bahwa proyeksi ini bersifat linear dan tidak memperhitungkan faktor </w:t>
      </w:r>
      <w:r w:rsidRPr="007A5F01">
        <w:rPr>
          <w:color w:val="000000"/>
        </w:rPr>
        <w:lastRenderedPageBreak/>
        <w:t>eksogen seperti kebijakan pendidikan, kondisi ekonomi regional, atau kampanye rekrutmen khusus.</w:t>
      </w:r>
    </w:p>
    <w:p w:rsidR="002316A4" w:rsidRDefault="00C02299">
      <w:pPr>
        <w:pStyle w:val="Judul2"/>
        <w:spacing w:line="480" w:lineRule="auto"/>
        <w:jc w:val="both"/>
      </w:pPr>
      <w:bookmarkStart w:id="93" w:name="_Toc234695722"/>
      <w:r>
        <w:t>4.5 Hasil Evaluasi Multi</w:t>
      </w:r>
      <w:r w:rsidR="007C1716">
        <w:t xml:space="preserve"> </w:t>
      </w:r>
      <w:r>
        <w:t>Level (Tahap 8)</w:t>
      </w:r>
      <w:bookmarkEnd w:id="93"/>
    </w:p>
    <w:p w:rsidR="002316A4" w:rsidRPr="00FD3024" w:rsidRDefault="00C02299" w:rsidP="00FD3024">
      <w:pPr>
        <w:pStyle w:val="Judul3"/>
        <w:spacing w:after="160" w:line="480" w:lineRule="auto"/>
        <w:jc w:val="both"/>
      </w:pPr>
      <w:bookmarkStart w:id="94" w:name="_Toc234695723"/>
      <w:r>
        <w:t>4.5.1 Evaluasi Internal GMM per Periode</w:t>
      </w:r>
      <w:bookmarkEnd w:id="94"/>
    </w:p>
    <w:p w:rsidR="00FD3024" w:rsidRPr="00FD3024" w:rsidRDefault="00FD3024" w:rsidP="00FD3024">
      <w:pPr>
        <w:pStyle w:val="Keterangan"/>
        <w:keepNext/>
        <w:jc w:val="center"/>
        <w:rPr>
          <w:b/>
          <w:bCs/>
          <w:i w:val="0"/>
          <w:iCs w:val="0"/>
          <w:color w:val="000000" w:themeColor="text1"/>
          <w:sz w:val="20"/>
          <w:szCs w:val="20"/>
        </w:rPr>
      </w:pPr>
      <w:bookmarkStart w:id="95" w:name="_Toc234590725"/>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7</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w:t>
      </w:r>
      <w:r w:rsidRPr="00FD3024">
        <w:rPr>
          <w:b/>
          <w:bCs/>
          <w:i w:val="0"/>
          <w:iCs w:val="0"/>
          <w:color w:val="000000" w:themeColor="text1"/>
          <w:sz w:val="22"/>
          <w:szCs w:val="22"/>
        </w:rPr>
        <w:t>Ringkasan Metrik Evaluasi Internal GMM per Periode</w:t>
      </w:r>
      <w:bookmarkEnd w:id="95"/>
    </w:p>
    <w:tbl>
      <w:tblPr>
        <w:tblW w:w="7875"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768"/>
        <w:gridCol w:w="1237"/>
        <w:gridCol w:w="512"/>
        <w:gridCol w:w="1056"/>
        <w:gridCol w:w="1532"/>
        <w:gridCol w:w="1521"/>
        <w:gridCol w:w="1249"/>
      </w:tblGrid>
      <w:tr w:rsidR="00707891" w:rsidRPr="00707891" w:rsidTr="00707891">
        <w:trPr>
          <w:trHeight w:val="236"/>
          <w:tblHeader/>
        </w:trPr>
        <w:tc>
          <w:tcPr>
            <w:tcW w:w="6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Tahun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Fase</w:t>
            </w:r>
          </w:p>
        </w:tc>
        <w:tc>
          <w:tcPr>
            <w:tcW w:w="52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w:t>
            </w:r>
          </w:p>
        </w:tc>
        <w:tc>
          <w:tcPr>
            <w:tcW w:w="10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Silhouette</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Calinski-Harabasz</w:t>
            </w:r>
          </w:p>
        </w:tc>
        <w:tc>
          <w:tcPr>
            <w:tcW w:w="15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Davies-Bouldin</w:t>
            </w:r>
          </w:p>
        </w:tc>
        <w:tc>
          <w:tcPr>
            <w:tcW w:w="12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Log-Likelihood</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2019</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Pre-COVID</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0.0883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2.2724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-23,376.92</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-0.0008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0.9968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-39,062.49</w:t>
            </w:r>
          </w:p>
        </w:tc>
      </w:tr>
      <w:tr w:rsidR="00707891" w:rsidRPr="00707891" w:rsidTr="00707891">
        <w:trPr>
          <w:trHeight w:val="222"/>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COVID Crisis</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-0.0064</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0.96</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1.0031</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-40,427.63</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2022</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0.0518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3.88</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1.8468</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-65,083.17</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2023</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0.0366</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2.43</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2.1750</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-98,775.11</w:t>
            </w:r>
          </w:p>
        </w:tc>
      </w:tr>
      <w:tr w:rsidR="00707891" w:rsidRPr="00707891" w:rsidTr="00707891">
        <w:trPr>
          <w:trHeight w:val="236"/>
        </w:trPr>
        <w:tc>
          <w:tcPr>
            <w:tcW w:w="63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2024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Recovery</w:t>
            </w:r>
          </w:p>
        </w:tc>
        <w:tc>
          <w:tcPr>
            <w:tcW w:w="52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w:t>
            </w:r>
          </w:p>
        </w:tc>
        <w:tc>
          <w:tcPr>
            <w:tcW w:w="10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0.0202</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1.97</w:t>
            </w:r>
          </w:p>
        </w:tc>
        <w:tc>
          <w:tcPr>
            <w:tcW w:w="15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4.0164</w:t>
            </w:r>
          </w:p>
        </w:tc>
        <w:tc>
          <w:tcPr>
            <w:tcW w:w="12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-69,906.41</w:t>
            </w:r>
          </w:p>
        </w:tc>
      </w:tr>
    </w:tbl>
    <w:p w:rsidR="002316A4" w:rsidRDefault="00C02299" w:rsidP="00EB55A7">
      <w:pPr>
        <w:spacing w:after="120"/>
        <w:contextualSpacing/>
        <w:jc w:val="both"/>
      </w:pPr>
      <w:r>
        <w:rPr>
          <w:iCs/>
          <w:color w:val="000000"/>
          <w:szCs w:val="20"/>
        </w:rPr>
        <w:t>Sumber: Hasil evaluasi GMM (2025)</w:t>
      </w:r>
    </w:p>
    <w:p w:rsidR="00CB7392" w:rsidRDefault="00CB7392" w:rsidP="00EB55A7">
      <w:pPr>
        <w:spacing w:after="160" w:line="480" w:lineRule="auto"/>
        <w:ind w:firstLine="720"/>
        <w:contextualSpacing/>
        <w:jc w:val="both"/>
        <w:rPr>
          <w:iCs/>
        </w:rPr>
      </w:pPr>
    </w:p>
    <w:p w:rsidR="003F0C54" w:rsidRDefault="00FB4563" w:rsidP="00EB55A7">
      <w:pPr>
        <w:spacing w:after="160" w:line="480" w:lineRule="auto"/>
        <w:ind w:firstLine="720"/>
        <w:contextualSpacing/>
        <w:jc w:val="both"/>
      </w:pPr>
      <w:r>
        <w:t>Catatan: Threshold interpretasi Silhouette Score pada tabel di atas berlaku untuk hard clustering konvensional. Untuk soft clustering probabilistik seperti GMM, Kaufman &amp; Rousseeuw (1990) dan Steinley (2004) menegaskan bahwa nilai Silhouette Score dalam rentang 0,01–0,10 tetap bermakna secara substansif karena sifat inheren overlap antar segmen probabilistik, di mana setiap observasi memiliki probabilitas keanggotaan di semua klaster, bukan keanggotaan biner yang mutually exclusive.</w:t>
      </w:r>
    </w:p>
    <w:p w:rsidR="002316A4" w:rsidRPr="007A5F01" w:rsidRDefault="00C02299" w:rsidP="007A5F01">
      <w:pPr>
        <w:spacing w:after="120" w:line="480" w:lineRule="auto"/>
        <w:ind w:firstLine="720"/>
        <w:jc w:val="both"/>
      </w:pPr>
      <w:r w:rsidRPr="007A5F01">
        <w:rPr>
          <w:color w:val="000000"/>
        </w:rPr>
        <w:t xml:space="preserve">Tabel 4.7 menyajikan empat metrik evaluasi internal untuk setiap periode. Beberapa pola penting perlu dicermati. Pertama, nilai Log Likelihood seluruhnya </w:t>
      </w:r>
      <w:r w:rsidRPr="007A5F01">
        <w:rPr>
          <w:color w:val="000000"/>
        </w:rPr>
        <w:lastRenderedPageBreak/>
        <w:t>negatif dengan tren menurun dari −23.376 (2019) hingga −98.775 (2023), mencerminkan peningkatan jumlah observasi secara konsisten. Kedua, nilai Calinski-Harabasz meningkat dari 0,96–1,93 pada fase Pre-COVID dan COVID Crisis menjadi 1,97–3,88 pada fase Recovery, mengindikasikan bahwa pemisahan antar klaster semakin jelas seiring bertambahnya data. Ketiga, nilai Davies-Bouldin berfluktuasi antara 0,99 dan 4,01, dengan nilai tertinggi pada 2024 (4,01) yang menandakan overlap lebih besar antar dua klaster pada tahun tersebut. Keempat, Silhouette Score berada dalam rentang −0,0064 hingga 0,0883, dengan nilai tertinggi pada 2019 (0,0883) saat jumlah data paling sedikit dan diferensiasi paling jelas. Nilai negatif pada 2020 (−0,0008) dan 2021 (−0,0064) mengindikasikan bahwa selama fase COVID Crisis, dua klaster yang teridentifikasi memiliki overlap yang sangat tinggi, konsisten dengan teori disrupsi pasar pada masa pandemi. Scrucca et al. (2016) menegaskan bahwa dalam konteks soft clustering probabilistik seperti GMM, Silhouette Score bukanlah metrik absolut melainkan indikator komplementer yang harus diinterpretasikan bersama BIC, log-likelihood, dan validasi substantif.</w:t>
      </w:r>
    </w:p>
    <w:p w:rsidR="002316A4" w:rsidRDefault="00C02299" w:rsidP="00FD3024">
      <w:pPr>
        <w:pStyle w:val="Judul3"/>
        <w:spacing w:after="160" w:line="480" w:lineRule="auto"/>
        <w:jc w:val="both"/>
      </w:pPr>
      <w:bookmarkStart w:id="96" w:name="_Toc234695724"/>
      <w:r>
        <w:t>4.5.2 Perbandingan Empiris GMM vs K-Means</w:t>
      </w:r>
      <w:bookmarkEnd w:id="96"/>
    </w:p>
    <w:p w:rsidR="00FD3024" w:rsidRPr="00FD3024" w:rsidRDefault="00FD3024" w:rsidP="00FD3024">
      <w:pPr>
        <w:pStyle w:val="Keterangan"/>
        <w:keepNext/>
        <w:jc w:val="center"/>
        <w:rPr>
          <w:b/>
          <w:bCs/>
          <w:i w:val="0"/>
          <w:iCs w:val="0"/>
          <w:color w:val="000000" w:themeColor="text1"/>
        </w:rPr>
      </w:pPr>
      <w:bookmarkStart w:id="97" w:name="_Toc234590726"/>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8</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Perbandingan Metrik Klasterisasi GMM vs K-Means (Data 2024, K=2)</w:t>
      </w:r>
      <w:bookmarkEnd w:id="97"/>
    </w:p>
    <w:tbl>
      <w:tblPr>
        <w:tblW w:w="7987"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98"/>
        <w:gridCol w:w="992"/>
        <w:gridCol w:w="1274"/>
        <w:gridCol w:w="863"/>
        <w:gridCol w:w="3160"/>
      </w:tblGrid>
      <w:tr w:rsidR="00707891" w:rsidRPr="00707891" w:rsidTr="00707891">
        <w:trPr>
          <w:trHeight w:val="225"/>
          <w:tblHeader/>
        </w:trPr>
        <w:tc>
          <w:tcPr>
            <w:tcW w:w="170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Metrik</w:t>
            </w:r>
          </w:p>
        </w:tc>
        <w:tc>
          <w:tcPr>
            <w:tcW w:w="99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K-Means</w:t>
            </w:r>
          </w:p>
        </w:tc>
        <w:tc>
          <w:tcPr>
            <w:tcW w:w="1275"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GMM</w:t>
            </w:r>
          </w:p>
        </w:tc>
        <w:tc>
          <w:tcPr>
            <w:tcW w:w="85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Selisih</w:t>
            </w:r>
          </w:p>
        </w:tc>
        <w:tc>
          <w:tcPr>
            <w:tcW w:w="316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Catatan Interpretasi</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Silhouette Score</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0,0722</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0,0279</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−0,0443</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numerik; GMM mengakomodasi overlap inheren</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Calinski-Harabasz</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40,75</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18,01</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−22,74</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tinggi; namun GMM tidak mensyaratkan separasi keras</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lastRenderedPageBreak/>
              <w:t>Davies-Bouldin</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2,97</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4,19</w:t>
            </w:r>
          </w:p>
        </w:tc>
        <w:tc>
          <w:tcPr>
            <w:tcW w:w="85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+1,22</w:t>
            </w: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K-Means lebih rendah; namun merefleksikan asumsi klaster sferis</w:t>
            </w:r>
          </w:p>
        </w:tc>
      </w:tr>
      <w:tr w:rsidR="00707891" w:rsidRPr="00707891" w:rsidTr="00707891">
        <w:trPr>
          <w:trHeight w:val="648"/>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Soft Clustering</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posterior probability untuk setiap observasi</w:t>
            </w:r>
          </w:p>
        </w:tc>
      </w:tr>
      <w:tr w:rsidR="00707891" w:rsidRPr="00707891" w:rsidTr="00707891">
        <w:trPr>
          <w:trHeight w:val="662"/>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Posterior Probability</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basis reasoning kausal dan otomasi persona LLM</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Proyeksi Segmen 2025</w:t>
            </w:r>
          </w:p>
        </w:tc>
        <w:tc>
          <w:tcPr>
            <w:tcW w:w="99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Tidak ada</w:t>
            </w:r>
          </w:p>
        </w:tc>
        <w:tc>
          <w:tcPr>
            <w:tcW w:w="1275"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592 pendaftar</w:t>
            </w:r>
          </w:p>
        </w:tc>
        <w:tc>
          <w:tcPr>
            <w:tcW w:w="851" w:type="dxa"/>
            <w:tcMar>
              <w:top w:w="80" w:type="dxa"/>
              <w:left w:w="100" w:type="dxa"/>
              <w:bottom w:w="80" w:type="dxa"/>
              <w:right w:w="100" w:type="dxa"/>
            </w:tcMar>
            <w:vAlign w:val="center"/>
          </w:tcPr>
          <w:p w:rsidR="002316A4" w:rsidRPr="00707891" w:rsidRDefault="002316A4">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GMM unggul: mendukung perencanaan strategik</w:t>
            </w:r>
          </w:p>
        </w:tc>
      </w:tr>
      <w:tr w:rsidR="00707891" w:rsidRPr="00707891" w:rsidTr="00707891">
        <w:trPr>
          <w:trHeight w:val="437"/>
        </w:trPr>
        <w:tc>
          <w:tcPr>
            <w:tcW w:w="1701"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Input Otomasi LLM</w:t>
            </w:r>
          </w:p>
        </w:tc>
        <w:tc>
          <w:tcPr>
            <w:tcW w:w="993"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Tidak</w:t>
            </w:r>
          </w:p>
        </w:tc>
        <w:tc>
          <w:tcPr>
            <w:tcW w:w="1275"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Ya</w:t>
            </w:r>
          </w:p>
        </w:tc>
        <w:tc>
          <w:tcPr>
            <w:tcW w:w="851" w:type="dxa"/>
            <w:tcMar>
              <w:top w:w="80" w:type="dxa"/>
              <w:left w:w="100" w:type="dxa"/>
              <w:bottom w:w="80" w:type="dxa"/>
              <w:right w:w="100" w:type="dxa"/>
            </w:tcMar>
            <w:vAlign w:val="center"/>
          </w:tcPr>
          <w:p w:rsidR="002316A4" w:rsidRPr="00707891" w:rsidRDefault="002316A4" w:rsidP="00EB55A7">
            <w:pPr>
              <w:jc w:val="both"/>
              <w:rPr>
                <w:color w:val="000000" w:themeColor="text1"/>
              </w:rPr>
            </w:pPr>
          </w:p>
        </w:tc>
        <w:tc>
          <w:tcPr>
            <w:tcW w:w="3167" w:type="dxa"/>
            <w:tcMar>
              <w:top w:w="80" w:type="dxa"/>
              <w:left w:w="100" w:type="dxa"/>
              <w:bottom w:w="80" w:type="dxa"/>
              <w:right w:w="100" w:type="dxa"/>
            </w:tcMar>
            <w:vAlign w:val="center"/>
          </w:tcPr>
          <w:p w:rsidR="002316A4" w:rsidRPr="00707891" w:rsidRDefault="00C02299" w:rsidP="00EB55A7">
            <w:pPr>
              <w:jc w:val="both"/>
              <w:rPr>
                <w:color w:val="000000" w:themeColor="text1"/>
              </w:rPr>
            </w:pPr>
            <w:r w:rsidRPr="00707891">
              <w:rPr>
                <w:color w:val="000000" w:themeColor="text1"/>
                <w:sz w:val="20"/>
                <w:szCs w:val="20"/>
              </w:rPr>
              <w:t>GMM unggul: mendukung generasi persona dan strategi</w:t>
            </w:r>
          </w:p>
        </w:tc>
      </w:tr>
    </w:tbl>
    <w:p w:rsidR="002316A4" w:rsidRDefault="00C02299" w:rsidP="00EB55A7">
      <w:pPr>
        <w:spacing w:after="120"/>
        <w:jc w:val="both"/>
      </w:pPr>
      <w:r>
        <w:rPr>
          <w:iCs/>
          <w:color w:val="000000"/>
          <w:szCs w:val="20"/>
        </w:rPr>
        <w:t>Sumber: Hasil komparasi empiris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4.8 menyajikan perbandingan empiris yang menghasilkan gambaran nuansif. Secara metrik klasterisasi konvensional, K-Means menunjukkan nilai yang lebih baik: Silhouette Score 0,0722 vs 0,0279, Calinski</w:t>
      </w:r>
      <w:r w:rsidR="007C1716" w:rsidRPr="007A5F01">
        <w:rPr>
          <w:color w:val="000000"/>
        </w:rPr>
        <w:t xml:space="preserve"> </w:t>
      </w:r>
      <w:r w:rsidRPr="007A5F01">
        <w:rPr>
          <w:color w:val="000000"/>
        </w:rPr>
        <w:t>Harabasz 40,75 vs 18,01, dan Davies</w:t>
      </w:r>
      <w:r w:rsidR="007C1716" w:rsidRPr="007A5F01">
        <w:rPr>
          <w:color w:val="000000"/>
        </w:rPr>
        <w:t xml:space="preserve"> </w:t>
      </w:r>
      <w:r w:rsidRPr="007A5F01">
        <w:rPr>
          <w:color w:val="000000"/>
        </w:rPr>
        <w:t>Bouldin 2,97 vs 4,19. Namun, perbedaan nilai ini bukanlah bukti inferioritas GMM melainkan konsekuensi dari perbedaan asumsi mendasar. K-Means mengasumsikan klaster sferis yang terpisah tegas dan mengoptimalkan metrik yang konsisten dengan asumsi tersebut. GMM, sebaliknya, mengasumsikan distribusi Gaussian yang tumpang tindih dan mengoptimalkan log</w:t>
      </w:r>
      <w:r w:rsidR="007C1716" w:rsidRPr="007A5F01">
        <w:rPr>
          <w:color w:val="000000"/>
        </w:rPr>
        <w:t xml:space="preserve"> </w:t>
      </w:r>
      <w:r w:rsidRPr="007A5F01">
        <w:rPr>
          <w:color w:val="000000"/>
        </w:rPr>
        <w:t>likelihood probabilistik sebuah asumsi yang jauh lebih realistis untuk data perilaku calon mahasiswa yang memang tidak memiliki batas segmen yang tegas.</w:t>
      </w:r>
    </w:p>
    <w:p w:rsidR="002316A4" w:rsidRPr="00903014" w:rsidRDefault="00C02299" w:rsidP="00EB55A7">
      <w:pPr>
        <w:spacing w:line="480" w:lineRule="auto"/>
        <w:ind w:firstLine="720"/>
        <w:jc w:val="both"/>
      </w:pPr>
      <w:r w:rsidRPr="00903014">
        <w:rPr>
          <w:color w:val="000000"/>
        </w:rPr>
        <w:t>Keunggulan fundamental GMM terletak pada tiga kemampuan yang tidak dapat dipenuhi K</w:t>
      </w:r>
      <w:r w:rsidR="007C1716" w:rsidRPr="00903014">
        <w:rPr>
          <w:color w:val="000000"/>
        </w:rPr>
        <w:t xml:space="preserve"> </w:t>
      </w:r>
      <w:r w:rsidRPr="00903014">
        <w:rPr>
          <w:color w:val="000000"/>
        </w:rPr>
        <w:t xml:space="preserve">Means: (1) menghasilkan posterior probability yang menjadi basis reasoning kausal LLM; (2) mendukung proyeksi komposisi segmen 2025 (592 pendaftar); dan (3) memfasilitasi otomasi persona per klaster. Tiga kemampuan </w:t>
      </w:r>
      <w:r w:rsidRPr="00903014">
        <w:rPr>
          <w:color w:val="000000"/>
        </w:rPr>
        <w:lastRenderedPageBreak/>
        <w:t xml:space="preserve">inilah yang menjadi nilai tambah utama penelitian ini, konsisten dengan argumentasi Scrucca et al. (2016) bahwa nilai metrik GMM yang lebih rendah dari K-Means mencerminkan sifat </w:t>
      </w:r>
      <w:r w:rsidRPr="00903014">
        <w:rPr>
          <w:i/>
          <w:color w:val="000000"/>
        </w:rPr>
        <w:t>soft clustering</w:t>
      </w:r>
      <w:r w:rsidRPr="00903014">
        <w:rPr>
          <w:color w:val="000000"/>
        </w:rPr>
        <w:t xml:space="preserve"> yang lebih realistis, bukan inferioritas model.</w:t>
      </w:r>
    </w:p>
    <w:p w:rsidR="002316A4" w:rsidRDefault="00C02299">
      <w:pPr>
        <w:pStyle w:val="Judul2"/>
        <w:spacing w:line="480" w:lineRule="auto"/>
        <w:jc w:val="both"/>
      </w:pPr>
      <w:bookmarkStart w:id="98" w:name="_Toc234695725"/>
      <w:r>
        <w:t>4.6 Profil Klaster GMM per Fase Temporal dan Analisis Lifecycle</w:t>
      </w:r>
      <w:bookmarkEnd w:id="98"/>
    </w:p>
    <w:p w:rsidR="002316A4" w:rsidRDefault="00C02299">
      <w:pPr>
        <w:pStyle w:val="Judul3"/>
        <w:spacing w:line="480" w:lineRule="auto"/>
        <w:jc w:val="both"/>
      </w:pPr>
      <w:bookmarkStart w:id="99" w:name="_Toc234695726"/>
      <w:r>
        <w:t>4.6.1 Profil Klaster Fase Pre</w:t>
      </w:r>
      <w:r w:rsidR="007C1716">
        <w:t xml:space="preserve"> </w:t>
      </w:r>
      <w:r>
        <w:t>COVID (2019)</w:t>
      </w:r>
      <w:bookmarkEnd w:id="99"/>
    </w:p>
    <w:p w:rsidR="00707891" w:rsidRPr="00FD3024" w:rsidRDefault="00C02299" w:rsidP="00FD3024">
      <w:pPr>
        <w:spacing w:line="480" w:lineRule="auto"/>
        <w:ind w:firstLine="720"/>
        <w:jc w:val="both"/>
      </w:pPr>
      <w:r>
        <w:rPr>
          <w:color w:val="000000"/>
        </w:rPr>
        <w:t>Pada 2019 (baseline 146 pendaftar), GMM mengidentifikasi 2 klaster dengan distribusi yang sangat timpang: satu klaster dominan mencakup 98% pendaftar dan satu klaster minoritas hanya 2%. Dominasi satu klaster ini mencerminkan homogenitas profil pendaftar pada kondisi normal pra</w:t>
      </w:r>
      <w:r w:rsidR="007C1716">
        <w:rPr>
          <w:color w:val="000000"/>
        </w:rPr>
        <w:t xml:space="preserve"> </w:t>
      </w:r>
      <w:r>
        <w:rPr>
          <w:color w:val="000000"/>
        </w:rPr>
        <w:t>pandemi.</w:t>
      </w:r>
    </w:p>
    <w:p w:rsidR="00FD3024" w:rsidRPr="00FD3024" w:rsidRDefault="00FD3024" w:rsidP="00FD3024">
      <w:pPr>
        <w:pStyle w:val="Keterangan"/>
        <w:keepNext/>
        <w:jc w:val="center"/>
        <w:rPr>
          <w:b/>
          <w:bCs/>
          <w:i w:val="0"/>
          <w:iCs w:val="0"/>
          <w:color w:val="000000" w:themeColor="text1"/>
          <w:sz w:val="20"/>
          <w:szCs w:val="20"/>
        </w:rPr>
      </w:pPr>
      <w:bookmarkStart w:id="100" w:name="_Toc234590727"/>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9</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2019 (Pre COVID Baseline, N=146)</w:t>
      </w:r>
      <w:bookmarkEnd w:id="100"/>
    </w:p>
    <w:tbl>
      <w:tblPr>
        <w:tblW w:w="7912"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4"/>
        <w:gridCol w:w="522"/>
        <w:gridCol w:w="778"/>
        <w:gridCol w:w="989"/>
        <w:gridCol w:w="2189"/>
        <w:gridCol w:w="2600"/>
      </w:tblGrid>
      <w:tr w:rsidR="00707891" w:rsidRPr="00707891" w:rsidTr="00707891">
        <w:trPr>
          <w:trHeight w:val="225"/>
          <w:tblHeader/>
        </w:trPr>
        <w:tc>
          <w:tcPr>
            <w:tcW w:w="79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527"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633"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84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321"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7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143</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97.9</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1.000</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informatika(53); sarjana teknologi informasi(41)</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pekalongan(110); kota pekalongan(21)</w:t>
            </w:r>
          </w:p>
        </w:tc>
      </w:tr>
      <w:tr w:rsidR="00707891" w:rsidRPr="00707891" w:rsidTr="00707891">
        <w:trPr>
          <w:trHeight w:val="437"/>
        </w:trPr>
        <w:tc>
          <w:tcPr>
            <w:tcW w:w="79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3</w:t>
            </w:r>
          </w:p>
        </w:tc>
        <w:tc>
          <w:tcPr>
            <w:tcW w:w="633"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2.1</w:t>
            </w:r>
          </w:p>
        </w:tc>
        <w:tc>
          <w:tcPr>
            <w:tcW w:w="84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1.000</w:t>
            </w:r>
          </w:p>
        </w:tc>
        <w:tc>
          <w:tcPr>
            <w:tcW w:w="232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informatika(2); sarjana teknik industri(1)</w:t>
            </w:r>
          </w:p>
        </w:tc>
        <w:tc>
          <w:tcPr>
            <w:tcW w:w="2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batang(2); kabupaten pekalongan(1)</w:t>
            </w:r>
          </w:p>
        </w:tc>
      </w:tr>
    </w:tbl>
    <w:p w:rsidR="002316A4" w:rsidRDefault="00C02299" w:rsidP="00EB55A7">
      <w:pPr>
        <w:spacing w:after="120"/>
        <w:jc w:val="both"/>
        <w:rPr>
          <w:i/>
          <w:iCs/>
          <w:color w:val="000000"/>
          <w:szCs w:val="20"/>
        </w:rPr>
      </w:pPr>
      <w:r>
        <w:rPr>
          <w:iCs/>
          <w:color w:val="000000"/>
          <w:szCs w:val="20"/>
        </w:rPr>
        <w:t>Sumber: Hasil pemodelan GMM (2025)</w:t>
      </w:r>
    </w:p>
    <w:p w:rsidR="007A5F01" w:rsidRDefault="007A5F01" w:rsidP="00EB55A7">
      <w:pPr>
        <w:spacing w:after="120"/>
        <w:jc w:val="both"/>
      </w:pPr>
    </w:p>
    <w:p w:rsidR="002316A4" w:rsidRPr="00903014" w:rsidRDefault="00C02299" w:rsidP="007A5F01">
      <w:pPr>
        <w:spacing w:after="120" w:line="480" w:lineRule="auto"/>
        <w:ind w:firstLine="720"/>
        <w:jc w:val="both"/>
      </w:pPr>
      <w:r>
        <w:t>Tabel 4.9 menunjukkan karakteristik baseline 2019 yang penting sebagai referensi komparasi. Pertama, distribusi program studi pada 2019 didominasi oleh S1 Informatika dan S1 Teknologi Informasi di seluruh klaster menunjukkan preferensi yang konsisten terhadap program IT bahkan sebelum pandemi. Kedua, Kabupaten Pekalongan mendominasi semua klaster sebagai wilayah asal utama, dengan seluruh pendaftar berasal dari Kabupaten Pekalongan untuk K1 dan Kabupaten Pekalongan serta Batang untuk K2. Ketiga, nilai Avg Posterior = 1,00 di klaster minoritas mengindikasikan hard assignment de facto pada klaster dengan jumlah anggota sangat kecil. Ini merupakan karakteristik yang perlu dicatat: GMM dengan covariance_type full pada dataset berukuran relatif kecil (146 observasi) dan jumlah komponen K=2 menghasilkan pemisahan yang tegas antar klaster, sehingga posterior probability terkonsentrasi pada satu klaster.</w:t>
      </w:r>
    </w:p>
    <w:p w:rsidR="00146BF8" w:rsidRDefault="00C02299" w:rsidP="00146BF8">
      <w:pPr>
        <w:keepNext/>
        <w:spacing w:before="80" w:after="80" w:line="480" w:lineRule="auto"/>
        <w:contextualSpacing/>
        <w:jc w:val="center"/>
      </w:pPr>
      <w:r>
        <w:rPr>
          <w:noProof/>
        </w:rPr>
        <w:drawing>
          <wp:inline distT="0" distB="0" distL="0" distR="0" wp14:anchorId="36B3262D" wp14:editId="6A189326">
            <wp:extent cx="4675909" cy="3785260"/>
            <wp:effectExtent l="0" t="0" r="0" b="0"/>
            <wp:docPr id="8"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7"/>
                    <a:srcRect/>
                    <a:stretch>
                      <a:fillRect/>
                    </a:stretch>
                  </pic:blipFill>
                  <pic:spPr bwMode="auto">
                    <a:xfrm>
                      <a:off x="0" y="0"/>
                      <a:ext cx="4723815" cy="3824041"/>
                    </a:xfrm>
                    <a:prstGeom prst="rect">
                      <a:avLst/>
                    </a:prstGeom>
                  </pic:spPr>
                </pic:pic>
              </a:graphicData>
            </a:graphic>
          </wp:inline>
        </w:drawing>
      </w:r>
    </w:p>
    <w:p w:rsidR="002316A4" w:rsidRPr="00FD3024" w:rsidRDefault="00146BF8" w:rsidP="008C660F">
      <w:pPr>
        <w:pStyle w:val="Gambar"/>
        <w:ind w:firstLine="720"/>
        <w:jc w:val="both"/>
        <w:rPr>
          <w:b w:val="0"/>
          <w:bCs/>
        </w:rPr>
      </w:pPr>
      <w:bookmarkStart w:id="101" w:name="_Toc234593380"/>
      <w:bookmarkStart w:id="102" w:name="_Toc234595685"/>
      <w:r w:rsidRPr="00586CC5">
        <w:rPr>
          <w:b w:val="0"/>
          <w:bCs/>
        </w:rPr>
        <w:t>Gambar 4.</w:t>
      </w:r>
      <w:r w:rsidR="00B674C1">
        <w:rPr>
          <w:b w:val="0"/>
          <w:bCs/>
        </w:rPr>
        <w:t>5</w:t>
      </w:r>
      <w:r w:rsidRPr="00586CC5">
        <w:rPr>
          <w:b w:val="0"/>
          <w:bCs/>
        </w:rPr>
        <w:t>a Distribusi Klaster GMM pada Ruang PCA 2D Tahun 2019 (Pre COVID Baseline)</w:t>
      </w:r>
      <w:bookmarkEnd w:id="101"/>
      <w:bookmarkEnd w:id="102"/>
    </w:p>
    <w:p w:rsidR="002316A4" w:rsidRDefault="00C02299" w:rsidP="00EB55A7">
      <w:pPr>
        <w:spacing w:after="120"/>
        <w:contextualSpacing/>
        <w:jc w:val="both"/>
      </w:pPr>
      <w:r>
        <w:rPr>
          <w:iCs/>
          <w:color w:val="000000"/>
          <w:szCs w:val="20"/>
        </w:rPr>
        <w:t>Sumber: Hasil pemodelan GMM menggunakan Python</w:t>
      </w:r>
    </w:p>
    <w:p w:rsidR="008C660F" w:rsidRDefault="008C660F" w:rsidP="00EB55A7">
      <w:pPr>
        <w:spacing w:after="160" w:line="480" w:lineRule="auto"/>
        <w:ind w:firstLine="720"/>
        <w:jc w:val="both"/>
        <w:rPr>
          <w:color w:val="000000"/>
        </w:rPr>
      </w:pPr>
    </w:p>
    <w:p w:rsidR="002316A4" w:rsidRDefault="00C02299" w:rsidP="00EB55A7">
      <w:pPr>
        <w:spacing w:after="160" w:line="480" w:lineRule="auto"/>
        <w:ind w:firstLine="720"/>
        <w:jc w:val="both"/>
      </w:pPr>
      <w:r>
        <w:t>Gambar 4.5a menampilkan distribusi 146 pendaftar 2019 dalam ruang PCA 2D dengan dua warna klaster dan simbol bintang (★) sebagai penanda sentroid. Visualisasi menunjukkan bahwa mayoritas titik (Klaster 1, 98%) mengelompok di area tengah ruang PCA, sementara Klaster 2 (2%) berada di area yang lebih terpisah. Pola ini konsisten dengan identifikasi K=2 oleh GMM, di mana satu klaster dominan mencakup hampir seluruh populasi dan satu klaster minoritas memiliki karakteristik yang berbeda secara semantik.</w:t>
      </w:r>
    </w:p>
    <w:p w:rsidR="002316A4" w:rsidRPr="00FD3024" w:rsidRDefault="00C02299" w:rsidP="00FD3024">
      <w:pPr>
        <w:pStyle w:val="Judul3"/>
        <w:spacing w:after="160" w:line="480" w:lineRule="auto"/>
        <w:jc w:val="both"/>
      </w:pPr>
      <w:bookmarkStart w:id="103" w:name="_Toc234695727"/>
      <w:r>
        <w:t>4.6.2 Profil Klaster Fase COVID Crisis (2020–2021)</w:t>
      </w:r>
      <w:bookmarkEnd w:id="103"/>
    </w:p>
    <w:p w:rsidR="00FD3024" w:rsidRPr="00FD3024" w:rsidRDefault="00FD3024" w:rsidP="00FD3024">
      <w:pPr>
        <w:pStyle w:val="Keterangan"/>
        <w:keepNext/>
        <w:jc w:val="center"/>
        <w:rPr>
          <w:b/>
          <w:bCs/>
          <w:i w:val="0"/>
          <w:iCs w:val="0"/>
          <w:color w:val="000000" w:themeColor="text1"/>
          <w:sz w:val="20"/>
          <w:szCs w:val="20"/>
        </w:rPr>
      </w:pPr>
      <w:bookmarkStart w:id="104" w:name="_Toc234590728"/>
      <w:r w:rsidRPr="00FD3024">
        <w:rPr>
          <w:b/>
          <w:bCs/>
          <w:i w:val="0"/>
          <w:iCs w:val="0"/>
          <w:color w:val="000000" w:themeColor="text1"/>
          <w:sz w:val="20"/>
          <w:szCs w:val="20"/>
        </w:rPr>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10</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2020 (COVID Crisis Awal Pandemi, N=274)</w:t>
      </w:r>
      <w:bookmarkEnd w:id="104"/>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6"/>
        <w:gridCol w:w="595"/>
        <w:gridCol w:w="778"/>
        <w:gridCol w:w="989"/>
        <w:gridCol w:w="2588"/>
        <w:gridCol w:w="2092"/>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273</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99.6</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0.605</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informatika(128); sarjana teknologi informasi(93)</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pekalongan(210); kota pekalongan(32)</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0.4</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0.711</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cirebon(1)</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4.10 menunjukkan perubahan signifikan dibandingkan baseline 2019. Total pendaftar meningkat dari 146 menjadi 274 (+87,7%), dan GMM mengidentifikasi K=2 dengan distribusi yang sangat timpang: Klaster 1 mendominasi dengan 273 pendaftar (99,6%) berasal dari Kabupaten Pekalongan dan Kota Pekalongan, dengan prodi dominan S1 Informatika (128) dan S1 Teknologi Informasi (93). Klaster 2 hanya mencakup 1 pendaftar (0,4%) dari Kabupaten Cirebon dengan prodi S1 Teknologi Informasi. Posterior probability untuk klaster 1 = 0,605 dan klaster 2 = 0,711, menunjukkan tingkat ketidakpastian </w:t>
      </w:r>
      <w:r w:rsidRPr="007A5F01">
        <w:rPr>
          <w:color w:val="000000"/>
        </w:rPr>
        <w:lastRenderedPageBreak/>
        <w:t>yang lebih realistis dibandingkan 2019. Lonjakan pendaftar saat pandemi didorong oleh strategi menunda memasuki pasar kerja yang menyempit akibat pembatasan produksi di kawasan batik dan manufaktur Pekalongan.</w:t>
      </w:r>
    </w:p>
    <w:p w:rsidR="00146BF8" w:rsidRDefault="00C02299" w:rsidP="00146BF8">
      <w:pPr>
        <w:keepNext/>
        <w:spacing w:before="80" w:after="80" w:line="480" w:lineRule="auto"/>
        <w:jc w:val="center"/>
      </w:pPr>
      <w:r>
        <w:rPr>
          <w:noProof/>
        </w:rPr>
        <w:drawing>
          <wp:inline distT="0" distB="0" distL="0" distR="0" wp14:anchorId="666E1428" wp14:editId="28082032">
            <wp:extent cx="3770068" cy="3051959"/>
            <wp:effectExtent l="0" t="0" r="1905" b="0"/>
            <wp:docPr id="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a:picLocks noChangeAspect="1" noChangeArrowheads="1"/>
                    </pic:cNvPicPr>
                  </pic:nvPicPr>
                  <pic:blipFill>
                    <a:blip r:embed="rId18"/>
                    <a:srcRect/>
                    <a:stretch>
                      <a:fillRect/>
                    </a:stretch>
                  </pic:blipFill>
                  <pic:spPr bwMode="auto">
                    <a:xfrm>
                      <a:off x="0" y="0"/>
                      <a:ext cx="3777637" cy="3058086"/>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5" w:name="_Toc234595686"/>
      <w:r w:rsidRPr="00586CC5">
        <w:rPr>
          <w:b w:val="0"/>
          <w:bCs/>
        </w:rPr>
        <w:t>Gambar 4.5b Distribusi Klaster GMM pada Ruang PCA 2D Tahun 2020 (COVID Crisis Awal Pandemi)</w:t>
      </w:r>
      <w:bookmarkEnd w:id="105"/>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Pr="00EE17E4" w:rsidRDefault="00C02299" w:rsidP="00EE17E4">
      <w:pPr>
        <w:spacing w:after="160" w:line="480" w:lineRule="auto"/>
        <w:ind w:firstLine="720"/>
        <w:jc w:val="both"/>
      </w:pPr>
      <w:r>
        <w:rPr>
          <w:color w:val="000000"/>
        </w:rPr>
        <w:t>Gambar 4.5b menampilkan distribusi 274 pendaftar 2020 pada ruang PCA 2D dengan dua klaster hasil GMM. Klaster 1 (mayoritas) mendominasi area PCA dengan kepadatan titik yang tinggi, sementara satu titik klaster 2 terisolasi di area yang lebih terpisah. Pola yang hampir identik dengan 2019 menegaskan konsistensi struktur segmen, meskipun volume pendaftar meningkat hampir dua kali lipat.</w:t>
      </w:r>
    </w:p>
    <w:p w:rsidR="00FD3024" w:rsidRPr="00FD3024" w:rsidRDefault="00FD3024" w:rsidP="00FD3024">
      <w:pPr>
        <w:pStyle w:val="Keterangan"/>
        <w:keepNext/>
        <w:jc w:val="center"/>
        <w:rPr>
          <w:b/>
          <w:bCs/>
          <w:i w:val="0"/>
          <w:iCs w:val="0"/>
          <w:color w:val="000000" w:themeColor="text1"/>
          <w:sz w:val="20"/>
          <w:szCs w:val="20"/>
        </w:rPr>
      </w:pPr>
      <w:bookmarkStart w:id="106" w:name="_Toc234590729"/>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11</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2021 (COVID Crisis Puncak Adaptasi, N=301)</w:t>
      </w:r>
      <w:bookmarkEnd w:id="106"/>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96"/>
        <w:gridCol w:w="595"/>
        <w:gridCol w:w="778"/>
        <w:gridCol w:w="989"/>
        <w:gridCol w:w="2588"/>
        <w:gridCol w:w="2092"/>
      </w:tblGrid>
      <w:tr w:rsidR="00707891" w:rsidRPr="00707891" w:rsidTr="00707891">
        <w:trPr>
          <w:tblHeader/>
        </w:trPr>
        <w:tc>
          <w:tcPr>
            <w:tcW w:w="9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60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72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96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300</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99.7</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0.624</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informatika(112); sarjana teknologi informasi(107)</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pekalongan(243); kota pekalongan(24)</w:t>
            </w:r>
          </w:p>
        </w:tc>
      </w:tr>
      <w:tr w:rsidR="00707891" w:rsidRPr="00707891" w:rsidTr="00707891">
        <w:tc>
          <w:tcPr>
            <w:tcW w:w="9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60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w:t>
            </w:r>
          </w:p>
        </w:tc>
        <w:tc>
          <w:tcPr>
            <w:tcW w:w="72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0.3</w:t>
            </w:r>
          </w:p>
        </w:tc>
        <w:tc>
          <w:tcPr>
            <w:tcW w:w="96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0.672</w:t>
            </w:r>
          </w:p>
        </w:tc>
        <w:tc>
          <w:tcPr>
            <w:tcW w:w="264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w:t>
            </w:r>
          </w:p>
        </w:tc>
        <w:tc>
          <w:tcPr>
            <w:tcW w:w="211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pekalongan(1)</w:t>
            </w:r>
          </w:p>
        </w:tc>
      </w:tr>
    </w:tbl>
    <w:p w:rsidR="002316A4" w:rsidRDefault="00C02299" w:rsidP="000D6197">
      <w:pPr>
        <w:spacing w:after="120"/>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4.11 menunjukkan pola yang konsisten dengan 2020: K=2 dengan dominasi satu klaster. Klaster 2 mencakup 300 pendaftar (99,7%) dengan prodi dominan S1 Informatika (112) dan S1 Teknologi Informasi (107), didominasi asal Kabupaten Pekalongan (243) dan Kota Pekalongan (24). Klaster 1 hanya 1 pendaftar (0,3%) dengan prodi S1 Teknologi Informasi. Posterior probability = 0,624 (K2) dan 0,672 (K1). Konsistensi pola K=2 antara 2020 dan 2021 mengindikasikan bahwa disrupsi COVID-19 tidak mengubah struktur dasar segmen pendaftar, melainkan memperkuat dominasi profil mayoritas yang sudah ada.</w:t>
      </w:r>
    </w:p>
    <w:p w:rsidR="00146BF8" w:rsidRDefault="00C02299" w:rsidP="00146BF8">
      <w:pPr>
        <w:keepNext/>
        <w:spacing w:before="80" w:after="80" w:line="480" w:lineRule="auto"/>
        <w:contextualSpacing/>
        <w:jc w:val="center"/>
      </w:pPr>
      <w:r>
        <w:rPr>
          <w:noProof/>
        </w:rPr>
        <w:lastRenderedPageBreak/>
        <w:drawing>
          <wp:inline distT="0" distB="0" distL="0" distR="0" wp14:anchorId="5AC7D396" wp14:editId="3F0D0EE3">
            <wp:extent cx="4210152" cy="3408218"/>
            <wp:effectExtent l="0" t="0" r="0" b="0"/>
            <wp:docPr id="10"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9"/>
                    <a:srcRect/>
                    <a:stretch>
                      <a:fillRect/>
                    </a:stretch>
                  </pic:blipFill>
                  <pic:spPr bwMode="auto">
                    <a:xfrm>
                      <a:off x="0" y="0"/>
                      <a:ext cx="4211791" cy="3409545"/>
                    </a:xfrm>
                    <a:prstGeom prst="rect">
                      <a:avLst/>
                    </a:prstGeom>
                  </pic:spPr>
                </pic:pic>
              </a:graphicData>
            </a:graphic>
          </wp:inline>
        </w:drawing>
      </w:r>
    </w:p>
    <w:p w:rsidR="002316A4" w:rsidRPr="00586CC5" w:rsidRDefault="00146BF8" w:rsidP="00586CC5">
      <w:pPr>
        <w:pStyle w:val="Gambar"/>
        <w:ind w:firstLine="720"/>
        <w:jc w:val="both"/>
        <w:rPr>
          <w:b w:val="0"/>
          <w:bCs/>
        </w:rPr>
      </w:pPr>
      <w:bookmarkStart w:id="107" w:name="_Toc234595687"/>
      <w:r w:rsidRPr="00586CC5">
        <w:rPr>
          <w:b w:val="0"/>
          <w:bCs/>
        </w:rPr>
        <w:t>Gambar 4.5c Distribusi Klaster GMM pada Ruang PCA 2D Tahun 2021 (COVID Crisis Puncak Adaptasi)</w:t>
      </w:r>
      <w:bookmarkEnd w:id="107"/>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2316A4" w:rsidRDefault="00C02299" w:rsidP="00EB55A7">
      <w:pPr>
        <w:spacing w:after="160" w:line="480" w:lineRule="auto"/>
        <w:ind w:firstLine="720"/>
        <w:jc w:val="both"/>
      </w:pPr>
      <w:r>
        <w:rPr>
          <w:color w:val="000000"/>
        </w:rPr>
        <w:t>Gambar 4.5c memperlihatkan distribusi 301 pendaftar 2021 dengan pola K=2 yang konsisten: satu klaster dominan (K2, 99,7%) yang mencakup hampir seluruh ruang PCA, dan satu titik klaster 1 yang terisolasi. Peningkatan jumlah titik pada 2021 dibandingkan 2020 menunjukkan tren pertumbuhan pendaftar yang berlanjut selama pandemi.</w:t>
      </w:r>
    </w:p>
    <w:p w:rsidR="002316A4" w:rsidRPr="00FD3024" w:rsidRDefault="00C02299" w:rsidP="00FD3024">
      <w:pPr>
        <w:pStyle w:val="Judul3"/>
        <w:spacing w:after="160" w:line="480" w:lineRule="auto"/>
        <w:jc w:val="both"/>
      </w:pPr>
      <w:bookmarkStart w:id="108" w:name="_Toc234695728"/>
      <w:r>
        <w:t>4.6.3 Profil Klaster Fase Recovery (2022–2024)</w:t>
      </w:r>
      <w:bookmarkEnd w:id="108"/>
    </w:p>
    <w:p w:rsidR="00FD3024" w:rsidRPr="00FD3024" w:rsidRDefault="00FD3024" w:rsidP="00FD3024">
      <w:pPr>
        <w:pStyle w:val="Keterangan"/>
        <w:keepNext/>
        <w:jc w:val="center"/>
        <w:rPr>
          <w:b/>
          <w:bCs/>
          <w:i w:val="0"/>
          <w:iCs w:val="0"/>
          <w:color w:val="000000" w:themeColor="text1"/>
          <w:sz w:val="20"/>
          <w:szCs w:val="20"/>
        </w:rPr>
      </w:pPr>
      <w:bookmarkStart w:id="109" w:name="_Toc234590730"/>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12</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2022 (Recovery Awal Pemulihan, N=458)</w:t>
      </w:r>
      <w:bookmarkEnd w:id="109"/>
    </w:p>
    <w:tbl>
      <w:tblPr>
        <w:tblW w:w="793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88"/>
        <w:gridCol w:w="583"/>
        <w:gridCol w:w="778"/>
        <w:gridCol w:w="1068"/>
        <w:gridCol w:w="2262"/>
        <w:gridCol w:w="2359"/>
      </w:tblGrid>
      <w:tr w:rsidR="00707891" w:rsidRPr="00707891" w:rsidTr="000D6197">
        <w:trPr>
          <w:tblHeader/>
        </w:trPr>
        <w:tc>
          <w:tcPr>
            <w:tcW w:w="8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94"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55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107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K2</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453</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98.9</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0.536</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informasi(130); sarjana informatika(120)</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pekalongan(316); kota pekalongan(91)</w:t>
            </w:r>
          </w:p>
        </w:tc>
      </w:tr>
      <w:tr w:rsidR="00707891" w:rsidRPr="00707891" w:rsidTr="000D6197">
        <w:tc>
          <w:tcPr>
            <w:tcW w:w="896"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K1</w:t>
            </w:r>
          </w:p>
        </w:tc>
        <w:tc>
          <w:tcPr>
            <w:tcW w:w="594"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5</w:t>
            </w:r>
          </w:p>
        </w:tc>
        <w:tc>
          <w:tcPr>
            <w:tcW w:w="550"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1.1</w:t>
            </w:r>
          </w:p>
        </w:tc>
        <w:tc>
          <w:tcPr>
            <w:tcW w:w="1079" w:type="dxa"/>
            <w:tcMar>
              <w:top w:w="80" w:type="dxa"/>
              <w:left w:w="100" w:type="dxa"/>
              <w:bottom w:w="80" w:type="dxa"/>
              <w:right w:w="100" w:type="dxa"/>
            </w:tcMar>
            <w:vAlign w:val="center"/>
          </w:tcPr>
          <w:p w:rsidR="002316A4" w:rsidRPr="00707891" w:rsidRDefault="00C02299" w:rsidP="00707891">
            <w:pPr>
              <w:jc w:val="center"/>
              <w:rPr>
                <w:color w:val="000000" w:themeColor="text1"/>
              </w:rPr>
            </w:pPr>
            <w:r w:rsidRPr="00707891">
              <w:rPr>
                <w:color w:val="000000" w:themeColor="text1"/>
                <w:sz w:val="20"/>
                <w:szCs w:val="20"/>
              </w:rPr>
              <w:t>0.530</w:t>
            </w:r>
          </w:p>
        </w:tc>
        <w:tc>
          <w:tcPr>
            <w:tcW w:w="235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teknik industri(3); diploma tiga administrasi perkan</w:t>
            </w:r>
          </w:p>
        </w:tc>
        <w:tc>
          <w:tcPr>
            <w:tcW w:w="246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pekalongan(5)</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4.12 menandai awal fase Recovery dengan pola yang konsisten: K=2 dengan distribusi timpang. Klaster 2 mendominasi dengan 453 pendaftar (98,9%) dengan prodi dominan S1 Teknologi Informasi (130) dan S1 Informatika (120), mayoritas dari Kabupaten Pekalongan (316) dan Kota Pekalongan (91). Klaster 1 hanya mencakup 5 pendaftar (1,1%) dengan prodi S1 Teknik Industri (3) dan D3 Administrasi Perkantoran (1). Posterior probability = 0,536 (K2) dan 0,530 (K1). Dibandingkan fase COVID, posterior semakin mendekati 0,5 yang menandakan overlap lebih besar antar dua klaster pada fase Recovery.</w:t>
      </w:r>
    </w:p>
    <w:p w:rsidR="00D07815" w:rsidRDefault="00C02299" w:rsidP="00D07815">
      <w:pPr>
        <w:keepNext/>
        <w:spacing w:before="80" w:after="80" w:line="480" w:lineRule="auto"/>
        <w:jc w:val="center"/>
      </w:pPr>
      <w:r>
        <w:rPr>
          <w:noProof/>
        </w:rPr>
        <w:lastRenderedPageBreak/>
        <w:drawing>
          <wp:inline distT="0" distB="0" distL="0" distR="0" wp14:anchorId="7300FBCB" wp14:editId="07C89914">
            <wp:extent cx="4265529" cy="3453048"/>
            <wp:effectExtent l="0" t="0" r="1905" b="1905"/>
            <wp:docPr id="11"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a:picLocks noChangeAspect="1" noChangeArrowheads="1"/>
                    </pic:cNvPicPr>
                  </pic:nvPicPr>
                  <pic:blipFill>
                    <a:blip r:embed="rId20"/>
                    <a:srcRect/>
                    <a:stretch>
                      <a:fillRect/>
                    </a:stretch>
                  </pic:blipFill>
                  <pic:spPr bwMode="auto">
                    <a:xfrm>
                      <a:off x="0" y="0"/>
                      <a:ext cx="4279464" cy="3464329"/>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0" w:name="_Toc234595688"/>
      <w:r w:rsidRPr="0009675D">
        <w:rPr>
          <w:b w:val="0"/>
          <w:bCs/>
        </w:rPr>
        <w:t>Gambar 4.5d Distribusi Klaster GMM pada Ruang PCA 2D Tahun 2022 (Recovery Awal Pemulihan)</w:t>
      </w:r>
      <w:bookmarkEnd w:id="110"/>
    </w:p>
    <w:p w:rsidR="002316A4" w:rsidRDefault="00C02299" w:rsidP="00EB55A7">
      <w:pPr>
        <w:spacing w:after="120"/>
        <w:contextualSpacing/>
        <w:jc w:val="both"/>
      </w:pPr>
      <w:r>
        <w:rPr>
          <w:iCs/>
          <w:color w:val="000000"/>
          <w:szCs w:val="20"/>
        </w:rPr>
        <w:t>Sumber: Hasil pemodelan GMM menggunakan Python</w:t>
      </w:r>
    </w:p>
    <w:p w:rsidR="00480FB2" w:rsidRDefault="00480FB2" w:rsidP="000D6197">
      <w:pPr>
        <w:spacing w:after="160" w:line="480" w:lineRule="auto"/>
        <w:ind w:firstLine="720"/>
        <w:jc w:val="both"/>
        <w:rPr>
          <w:color w:val="000000"/>
        </w:rPr>
      </w:pPr>
    </w:p>
    <w:p w:rsidR="000D6197" w:rsidRDefault="00C02299" w:rsidP="000D6197">
      <w:pPr>
        <w:spacing w:after="160" w:line="480" w:lineRule="auto"/>
        <w:ind w:firstLine="720"/>
        <w:jc w:val="both"/>
      </w:pPr>
      <w:r>
        <w:rPr>
          <w:color w:val="000000"/>
        </w:rPr>
        <w:t>Gambar 4.5d memvisualisasikan distribusi 458 pendaftar 2022 pada fase Recovery awal. Klaster 2 (dominan, 98,9%) menguasai area PCA dengan kepadatan tinggi di bagian tengah ruang fitur. Lima titik klaster 1 (1,1%) muncul sebagai outlier di area terpisah. Volume data yang jauh lebih besar dibandingkan tahun-tahun sebelumnya (lonjakan 52% dari 2021) terlihat dari kepadatan titik yang lebih tinggi.</w:t>
      </w:r>
    </w:p>
    <w:p w:rsidR="002316A4" w:rsidRPr="000D6197" w:rsidRDefault="002316A4" w:rsidP="00FD3024">
      <w:pPr>
        <w:spacing w:after="240"/>
        <w:contextualSpacing/>
        <w:rPr>
          <w:b/>
          <w:bCs/>
          <w:color w:val="000000"/>
          <w:sz w:val="20"/>
          <w:szCs w:val="20"/>
        </w:rPr>
      </w:pPr>
    </w:p>
    <w:p w:rsidR="00FD3024" w:rsidRPr="00FD3024" w:rsidRDefault="00FD3024" w:rsidP="00FD3024">
      <w:pPr>
        <w:pStyle w:val="Keterangan"/>
        <w:keepNext/>
        <w:jc w:val="center"/>
        <w:rPr>
          <w:b/>
          <w:bCs/>
          <w:i w:val="0"/>
          <w:iCs w:val="0"/>
          <w:color w:val="000000" w:themeColor="text1"/>
          <w:sz w:val="20"/>
          <w:szCs w:val="20"/>
        </w:rPr>
      </w:pPr>
      <w:bookmarkStart w:id="111" w:name="_Toc234590731"/>
      <w:r w:rsidRPr="00FD3024">
        <w:rPr>
          <w:b/>
          <w:bCs/>
          <w:i w:val="0"/>
          <w:iCs w:val="0"/>
          <w:color w:val="000000" w:themeColor="text1"/>
          <w:sz w:val="20"/>
          <w:szCs w:val="20"/>
        </w:rPr>
        <w:lastRenderedPageBreak/>
        <w:t>Tabel 4.</w:t>
      </w:r>
      <w:r w:rsidRPr="00FD3024">
        <w:rPr>
          <w:b/>
          <w:bCs/>
          <w:i w:val="0"/>
          <w:iCs w:val="0"/>
          <w:color w:val="000000" w:themeColor="text1"/>
          <w:sz w:val="20"/>
          <w:szCs w:val="20"/>
        </w:rPr>
        <w:fldChar w:fldCharType="begin"/>
      </w:r>
      <w:r w:rsidRPr="00FD3024">
        <w:rPr>
          <w:b/>
          <w:bCs/>
          <w:i w:val="0"/>
          <w:iCs w:val="0"/>
          <w:color w:val="000000" w:themeColor="text1"/>
          <w:sz w:val="20"/>
          <w:szCs w:val="20"/>
        </w:rPr>
        <w:instrText xml:space="preserve"> SEQ Tabel_4. \* ARABIC </w:instrText>
      </w:r>
      <w:r w:rsidRPr="00FD3024">
        <w:rPr>
          <w:b/>
          <w:bCs/>
          <w:i w:val="0"/>
          <w:iCs w:val="0"/>
          <w:color w:val="000000" w:themeColor="text1"/>
          <w:sz w:val="20"/>
          <w:szCs w:val="20"/>
        </w:rPr>
        <w:fldChar w:fldCharType="separate"/>
      </w:r>
      <w:r w:rsidR="00A06A18">
        <w:rPr>
          <w:b/>
          <w:bCs/>
          <w:i w:val="0"/>
          <w:iCs w:val="0"/>
          <w:noProof/>
          <w:color w:val="000000" w:themeColor="text1"/>
          <w:sz w:val="20"/>
          <w:szCs w:val="20"/>
        </w:rPr>
        <w:t>13</w:t>
      </w:r>
      <w:r w:rsidRPr="00FD3024">
        <w:rPr>
          <w:b/>
          <w:bCs/>
          <w:i w:val="0"/>
          <w:iCs w:val="0"/>
          <w:color w:val="000000" w:themeColor="text1"/>
          <w:sz w:val="20"/>
          <w:szCs w:val="20"/>
        </w:rPr>
        <w:fldChar w:fldCharType="end"/>
      </w:r>
      <w:r w:rsidRPr="00FD3024">
        <w:rPr>
          <w:b/>
          <w:bCs/>
          <w:i w:val="0"/>
          <w:iCs w:val="0"/>
          <w:color w:val="000000" w:themeColor="text1"/>
          <w:sz w:val="20"/>
          <w:szCs w:val="20"/>
        </w:rPr>
        <w:t xml:space="preserve"> Profil Klaster GMM Tahun 2023 (Recovery Konsolidasi, N=680)</w:t>
      </w:r>
      <w:bookmarkEnd w:id="111"/>
    </w:p>
    <w:tbl>
      <w:tblPr>
        <w:tblW w:w="7898"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1"/>
        <w:gridCol w:w="778"/>
        <w:gridCol w:w="989"/>
        <w:gridCol w:w="2367"/>
        <w:gridCol w:w="2408"/>
      </w:tblGrid>
      <w:tr w:rsidR="00707891" w:rsidRPr="00707891" w:rsidTr="00707891">
        <w:trPr>
          <w:trHeight w:val="217"/>
          <w:tblHeader/>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K2</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676</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99.4</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0.532</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informatika(210); sarjana teknologi informasi(178)</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pekalongan(447); kota pekalongan(110)</w:t>
            </w:r>
          </w:p>
        </w:tc>
      </w:tr>
      <w:tr w:rsidR="00707891" w:rsidRPr="00707891" w:rsidTr="00707891">
        <w:trPr>
          <w:trHeight w:val="422"/>
        </w:trPr>
        <w:tc>
          <w:tcPr>
            <w:tcW w:w="79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K1</w:t>
            </w:r>
          </w:p>
        </w:tc>
        <w:tc>
          <w:tcPr>
            <w:tcW w:w="52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4</w:t>
            </w:r>
          </w:p>
        </w:tc>
        <w:tc>
          <w:tcPr>
            <w:tcW w:w="63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0.6</w:t>
            </w:r>
          </w:p>
        </w:tc>
        <w:tc>
          <w:tcPr>
            <w:tcW w:w="842"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0.521</w:t>
            </w:r>
          </w:p>
        </w:tc>
        <w:tc>
          <w:tcPr>
            <w:tcW w:w="252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diploma tiga akuntansi(1); sarjana teknologi informasi(1)</w:t>
            </w:r>
          </w:p>
        </w:tc>
        <w:tc>
          <w:tcPr>
            <w:tcW w:w="258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pekalongan(4)</w:t>
            </w:r>
          </w:p>
        </w:tc>
      </w:tr>
    </w:tbl>
    <w:p w:rsidR="007A5F01" w:rsidRPr="007A5F01" w:rsidRDefault="00C02299" w:rsidP="007A5F01">
      <w:pPr>
        <w:spacing w:after="120"/>
        <w:jc w:val="both"/>
      </w:pPr>
      <w:r>
        <w:rPr>
          <w:iCs/>
          <w:color w:val="000000"/>
          <w:szCs w:val="20"/>
        </w:rPr>
        <w:t>Sumber: Hasil pemodelan GMM (2025)</w:t>
      </w:r>
    </w:p>
    <w:p w:rsidR="00EE17E4" w:rsidRDefault="00EE17E4" w:rsidP="007A5F01">
      <w:pPr>
        <w:spacing w:after="120" w:line="480" w:lineRule="auto"/>
        <w:ind w:firstLine="720"/>
        <w:jc w:val="both"/>
        <w:rPr>
          <w:color w:val="000000"/>
        </w:rPr>
      </w:pPr>
    </w:p>
    <w:p w:rsidR="002316A4" w:rsidRPr="007A5F01" w:rsidRDefault="00C02299" w:rsidP="007A5F01">
      <w:pPr>
        <w:spacing w:after="120" w:line="480" w:lineRule="auto"/>
        <w:ind w:firstLine="720"/>
        <w:jc w:val="both"/>
      </w:pPr>
      <w:r w:rsidRPr="007A5F01">
        <w:rPr>
          <w:color w:val="000000"/>
        </w:rPr>
        <w:t>Tabel 4.13 menampilkan konsolidasi ekstrem pada 2023: 676 dari 680 pendaftar (99,4%) terkonsentrasi dalam satu klaster (K2), dengan prodi dominan S1 Informatika (210) dan S1 Teknologi Informasi (178), didominasi asal Kabupaten Pekalongan (447) dan Kota Pekalongan (110). Klaster 1 hanya 4 pendaftar (0,6%) dari Kabupaten Pekalongan dengan prodi D3 Akuntansi dan S1 Teknologi Informasi. Pola ini menunjukkan bahwa kampanye rekrutmen 2023 sangat efektif menjangkau satu segmen demografis yang homogen: calon mahasiswa berbasis IT dari Kabupaten Pekalongan. Posterior probability = 0,532 (K2) dan 0,521 (K1), menunjukkan batas antar klaster yang sangat kabur.</w:t>
      </w:r>
    </w:p>
    <w:p w:rsidR="00D07815" w:rsidRDefault="00C02299" w:rsidP="00D07815">
      <w:pPr>
        <w:keepNext/>
        <w:spacing w:before="80" w:after="80" w:line="480" w:lineRule="auto"/>
        <w:contextualSpacing/>
        <w:jc w:val="center"/>
      </w:pPr>
      <w:r>
        <w:rPr>
          <w:noProof/>
        </w:rPr>
        <w:lastRenderedPageBreak/>
        <w:drawing>
          <wp:inline distT="0" distB="0" distL="0" distR="0" wp14:anchorId="35A55155" wp14:editId="222E0525">
            <wp:extent cx="4211888" cy="3409623"/>
            <wp:effectExtent l="0" t="0" r="5080" b="0"/>
            <wp:docPr id="12" name="Gambar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21"/>
                    <a:srcRect/>
                    <a:stretch>
                      <a:fillRect/>
                    </a:stretch>
                  </pic:blipFill>
                  <pic:spPr bwMode="auto">
                    <a:xfrm>
                      <a:off x="0" y="0"/>
                      <a:ext cx="4229193" cy="3423632"/>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2" w:name="_Toc234595689"/>
      <w:r w:rsidRPr="0009675D">
        <w:rPr>
          <w:b w:val="0"/>
          <w:bCs/>
        </w:rPr>
        <w:t>Gambar 4.5e Distribusi Klaster GMM pada Ruang PCA 2D Tahun 2023 (Recovery Konsolidasi)</w:t>
      </w:r>
      <w:bookmarkEnd w:id="112"/>
    </w:p>
    <w:p w:rsidR="002316A4" w:rsidRDefault="00C02299" w:rsidP="00EB55A7">
      <w:pPr>
        <w:spacing w:after="120"/>
        <w:contextualSpacing/>
        <w:jc w:val="both"/>
      </w:pPr>
      <w:r>
        <w:rPr>
          <w:iCs/>
          <w:color w:val="000000"/>
          <w:szCs w:val="20"/>
        </w:rPr>
        <w:t>Sumber: Hasil pemodelan GMM menggunakan Python</w:t>
      </w:r>
    </w:p>
    <w:p w:rsidR="002316A4" w:rsidRDefault="00C02299" w:rsidP="00EB55A7">
      <w:pPr>
        <w:spacing w:after="160" w:line="480" w:lineRule="auto"/>
        <w:ind w:firstLine="720"/>
        <w:jc w:val="both"/>
      </w:pPr>
      <w:r>
        <w:rPr>
          <w:color w:val="000000"/>
        </w:rPr>
        <w:t>Gambar 4.5e secara dramatis memvisualisasikan konsolidasi K=2 pada 2023: satu klaster dominan (K2, 99,4%) yang mencakup hampir seluruh area PCA dengan kepadatan titik sangat tinggi (676 pendaftar), sementara klaster 1 hanya terdiri dari 4 titik yang hampir tidak terlihat. Visualisasi ini menegaskan homogenitas ekstrem profil pendaftar 2023.</w:t>
      </w:r>
    </w:p>
    <w:p w:rsidR="002316A4" w:rsidRDefault="002316A4" w:rsidP="000D6197">
      <w:pPr>
        <w:spacing w:after="240"/>
        <w:contextualSpacing/>
        <w:jc w:val="center"/>
        <w:rPr>
          <w:b/>
          <w:bCs/>
          <w:color w:val="000000"/>
          <w:sz w:val="20"/>
          <w:szCs w:val="20"/>
        </w:rPr>
      </w:pPr>
    </w:p>
    <w:p w:rsidR="00FD3024" w:rsidRPr="00A06A18" w:rsidRDefault="00FD3024" w:rsidP="00FD3024">
      <w:pPr>
        <w:pStyle w:val="Keterangan"/>
        <w:keepNext/>
        <w:jc w:val="center"/>
        <w:rPr>
          <w:b/>
          <w:bCs/>
          <w:i w:val="0"/>
          <w:iCs w:val="0"/>
          <w:color w:val="000000" w:themeColor="text1"/>
          <w:sz w:val="20"/>
          <w:szCs w:val="20"/>
        </w:rPr>
      </w:pPr>
      <w:bookmarkStart w:id="113" w:name="_Toc234590732"/>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00A06A18">
        <w:rPr>
          <w:b/>
          <w:bCs/>
          <w:i w:val="0"/>
          <w:iCs w:val="0"/>
          <w:noProof/>
          <w:color w:val="000000" w:themeColor="text1"/>
          <w:sz w:val="20"/>
          <w:szCs w:val="20"/>
        </w:rPr>
        <w:t>14</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Profil Klaster GMM Tahun 2024 (Recovery Stabilisasi, N=503)</w:t>
      </w:r>
      <w:bookmarkEnd w:id="113"/>
    </w:p>
    <w:tbl>
      <w:tblPr>
        <w:tblW w:w="7961"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835"/>
        <w:gridCol w:w="525"/>
        <w:gridCol w:w="778"/>
        <w:gridCol w:w="989"/>
        <w:gridCol w:w="2383"/>
        <w:gridCol w:w="2451"/>
      </w:tblGrid>
      <w:tr w:rsidR="00707891" w:rsidRPr="00707891" w:rsidTr="00707891">
        <w:trPr>
          <w:trHeight w:val="231"/>
          <w:tblHeader/>
        </w:trPr>
        <w:tc>
          <w:tcPr>
            <w:tcW w:w="796"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Klaster</w:t>
            </w:r>
          </w:p>
        </w:tc>
        <w:tc>
          <w:tcPr>
            <w:tcW w:w="530"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N</w:t>
            </w:r>
          </w:p>
        </w:tc>
        <w:tc>
          <w:tcPr>
            <w:tcW w:w="637"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Persen (%)</w:t>
            </w:r>
          </w:p>
        </w:tc>
        <w:tc>
          <w:tcPr>
            <w:tcW w:w="849"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Avg Posterior</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Prodi Dominan</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b/>
                <w:bCs/>
                <w:color w:val="000000" w:themeColor="text1"/>
                <w:sz w:val="20"/>
                <w:szCs w:val="20"/>
              </w:rPr>
              <w:t>Kabupaten Dominan</w:t>
            </w:r>
          </w:p>
        </w:tc>
      </w:tr>
      <w:tr w:rsidR="00707891" w:rsidRPr="00707891" w:rsidTr="00707891">
        <w:trPr>
          <w:trHeight w:val="478"/>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K2</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494</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98.2</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0.527</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informasi(110); diploma tiga akuntansi(104</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pekalongan(350); kota pekalongan(90)</w:t>
            </w:r>
          </w:p>
        </w:tc>
      </w:tr>
      <w:tr w:rsidR="00707891" w:rsidRPr="00707891" w:rsidTr="00707891">
        <w:trPr>
          <w:trHeight w:val="463"/>
        </w:trPr>
        <w:tc>
          <w:tcPr>
            <w:tcW w:w="796"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lastRenderedPageBreak/>
              <w:t>K1</w:t>
            </w:r>
          </w:p>
        </w:tc>
        <w:tc>
          <w:tcPr>
            <w:tcW w:w="530"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9</w:t>
            </w:r>
          </w:p>
        </w:tc>
        <w:tc>
          <w:tcPr>
            <w:tcW w:w="637"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1.8</w:t>
            </w:r>
          </w:p>
        </w:tc>
        <w:tc>
          <w:tcPr>
            <w:tcW w:w="849" w:type="dxa"/>
            <w:tcMar>
              <w:top w:w="80" w:type="dxa"/>
              <w:left w:w="100" w:type="dxa"/>
              <w:bottom w:w="80" w:type="dxa"/>
              <w:right w:w="100" w:type="dxa"/>
            </w:tcMar>
            <w:vAlign w:val="center"/>
          </w:tcPr>
          <w:p w:rsidR="002316A4" w:rsidRPr="00707891" w:rsidRDefault="00C02299" w:rsidP="00953938">
            <w:pPr>
              <w:jc w:val="center"/>
              <w:rPr>
                <w:color w:val="000000" w:themeColor="text1"/>
              </w:rPr>
            </w:pPr>
            <w:r w:rsidRPr="00707891">
              <w:rPr>
                <w:color w:val="000000" w:themeColor="text1"/>
                <w:sz w:val="20"/>
                <w:szCs w:val="20"/>
              </w:rPr>
              <w:t>0.514</w:t>
            </w:r>
          </w:p>
        </w:tc>
        <w:tc>
          <w:tcPr>
            <w:tcW w:w="2548"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sarjana teknologi informasi(3); diploma tiga akuntansi(2)</w:t>
            </w:r>
          </w:p>
        </w:tc>
        <w:tc>
          <w:tcPr>
            <w:tcW w:w="2601" w:type="dxa"/>
            <w:tcMar>
              <w:top w:w="80" w:type="dxa"/>
              <w:left w:w="100" w:type="dxa"/>
              <w:bottom w:w="80" w:type="dxa"/>
              <w:right w:w="100" w:type="dxa"/>
            </w:tcMar>
            <w:vAlign w:val="center"/>
          </w:tcPr>
          <w:p w:rsidR="002316A4" w:rsidRPr="00707891" w:rsidRDefault="00C02299">
            <w:pPr>
              <w:jc w:val="both"/>
              <w:rPr>
                <w:color w:val="000000" w:themeColor="text1"/>
              </w:rPr>
            </w:pPr>
            <w:r w:rsidRPr="00707891">
              <w:rPr>
                <w:color w:val="000000" w:themeColor="text1"/>
                <w:sz w:val="20"/>
                <w:szCs w:val="20"/>
              </w:rPr>
              <w:t>kabupaten pekalongan(6); kota pekalongan(2)</w:t>
            </w:r>
          </w:p>
        </w:tc>
      </w:tr>
    </w:tbl>
    <w:p w:rsidR="002316A4" w:rsidRDefault="00C02299" w:rsidP="00EB55A7">
      <w:pPr>
        <w:spacing w:after="120"/>
        <w:contextualSpacing/>
        <w:jc w:val="both"/>
      </w:pPr>
      <w:r>
        <w:rPr>
          <w:iCs/>
          <w:color w:val="000000"/>
          <w:szCs w:val="20"/>
        </w:rPr>
        <w:t>Sumber: Hasil pemodelan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Tabel 4.14 menunjukkan perubahan penting pada 2024: D3 Akuntansi muncul sebagai prodi dominan di kedua klaster, berdampingan dengan S1 Teknologi Informasi. Klaster 2 mencakup 494 pendaftar (98,2%) dengan prodi S1 Teknologi Informasi (110) dan D3 Akuntansi (104), mayoritas dari Kabupaten Pekalongan (350) dan Kota Pekalongan (90). Klaster 1 mencakup 9 pendaftar (1,8%) dengan prodi S1 Teknologi Informasi (3) dan D3 Akuntansi (2). Kemunculan D3 Akuntansi sebagai prodi dominan kedua merupakan pergeseran signifikan dari pola sebelumnya yang didominasi penuh oleh S1 Informatika dan S1 Teknologi Informasi, mengindikasikan diversifikasi minat calon mahasiswa. Posterior probability = 0,527 (K2) dan 0,514 (K1).</w:t>
      </w:r>
    </w:p>
    <w:p w:rsidR="00D07815" w:rsidRDefault="00C02299" w:rsidP="00D07815">
      <w:pPr>
        <w:keepNext/>
        <w:spacing w:before="80" w:after="80" w:line="480" w:lineRule="auto"/>
        <w:jc w:val="center"/>
      </w:pPr>
      <w:r>
        <w:rPr>
          <w:noProof/>
        </w:rPr>
        <w:lastRenderedPageBreak/>
        <w:drawing>
          <wp:inline distT="0" distB="0" distL="0" distR="0" wp14:anchorId="5A88190F" wp14:editId="32362C44">
            <wp:extent cx="4787764" cy="3875809"/>
            <wp:effectExtent l="0" t="0" r="635" b="0"/>
            <wp:docPr id="13" name="Gambar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a:picLocks noChangeAspect="1" noChangeArrowheads="1"/>
                    </pic:cNvPicPr>
                  </pic:nvPicPr>
                  <pic:blipFill>
                    <a:blip r:embed="rId22"/>
                    <a:srcRect/>
                    <a:stretch>
                      <a:fillRect/>
                    </a:stretch>
                  </pic:blipFill>
                  <pic:spPr bwMode="auto">
                    <a:xfrm>
                      <a:off x="0" y="0"/>
                      <a:ext cx="4802715" cy="3887912"/>
                    </a:xfrm>
                    <a:prstGeom prst="rect">
                      <a:avLst/>
                    </a:prstGeom>
                  </pic:spPr>
                </pic:pic>
              </a:graphicData>
            </a:graphic>
          </wp:inline>
        </w:drawing>
      </w:r>
    </w:p>
    <w:p w:rsidR="002316A4" w:rsidRPr="0009675D" w:rsidRDefault="00D07815" w:rsidP="0009675D">
      <w:pPr>
        <w:pStyle w:val="Gambar"/>
        <w:ind w:firstLine="720"/>
        <w:jc w:val="both"/>
        <w:rPr>
          <w:b w:val="0"/>
          <w:bCs/>
        </w:rPr>
      </w:pPr>
      <w:bookmarkStart w:id="114" w:name="_Toc234595690"/>
      <w:r w:rsidRPr="0009675D">
        <w:rPr>
          <w:b w:val="0"/>
          <w:bCs/>
        </w:rPr>
        <w:t>Gambar 4.5f Distribusi Klaster GMM pada Ruang PCA 2D Tahun 2024 (Recovery Stabilisasi)</w:t>
      </w:r>
      <w:bookmarkEnd w:id="114"/>
    </w:p>
    <w:p w:rsidR="002316A4" w:rsidRDefault="00C02299" w:rsidP="00EB55A7">
      <w:pPr>
        <w:spacing w:after="120"/>
        <w:contextualSpacing/>
        <w:jc w:val="both"/>
      </w:pPr>
      <w:r>
        <w:rPr>
          <w:iCs/>
          <w:color w:val="000000"/>
          <w:szCs w:val="20"/>
        </w:rPr>
        <w:t>Sumber: Hasil pemodelan GMM menggunakan Python</w:t>
      </w:r>
    </w:p>
    <w:p w:rsidR="00480FB2" w:rsidRDefault="00480FB2" w:rsidP="00EB55A7">
      <w:pPr>
        <w:spacing w:after="160" w:line="480" w:lineRule="auto"/>
        <w:ind w:firstLine="720"/>
        <w:jc w:val="both"/>
        <w:rPr>
          <w:color w:val="000000"/>
        </w:rPr>
      </w:pPr>
    </w:p>
    <w:p w:rsidR="00A06A18" w:rsidRPr="006D3EAF" w:rsidRDefault="00C02299" w:rsidP="006D3EAF">
      <w:pPr>
        <w:spacing w:after="160" w:line="480" w:lineRule="auto"/>
        <w:ind w:firstLine="720"/>
        <w:jc w:val="both"/>
        <w:rPr>
          <w:color w:val="000000"/>
        </w:rPr>
      </w:pPr>
      <w:r>
        <w:rPr>
          <w:color w:val="000000"/>
        </w:rPr>
        <w:t>Gambar 4.5f menampilkan distribusi K=2 pada 2024 dengan pola yang sangat timpang: satu klaster dominan (K2: 494 pendaftar, 98,2%) dan satu klaster minoritas (K1: 9 pendaftar, 1,8%). Pola ini konsisten dengan tahun-tahun sebelumnya di fase Recovery (2022–2023), menunjukkan bahwa segmentasi pendaftar ITSNU Pekalongan secara konsisten terbagi menjadi mayoritas homogen dan segmen khusus yang sangat kecil.</w:t>
      </w:r>
    </w:p>
    <w:p w:rsidR="006D3EAF" w:rsidRDefault="006D3EAF" w:rsidP="00A06A18">
      <w:pPr>
        <w:pStyle w:val="Judul3"/>
        <w:spacing w:after="160" w:line="480" w:lineRule="auto"/>
        <w:jc w:val="both"/>
      </w:pPr>
    </w:p>
    <w:p w:rsidR="006D3EAF" w:rsidRDefault="006D3EAF" w:rsidP="00A06A18">
      <w:pPr>
        <w:pStyle w:val="Judul3"/>
        <w:spacing w:after="160" w:line="480" w:lineRule="auto"/>
        <w:jc w:val="both"/>
      </w:pPr>
    </w:p>
    <w:p w:rsidR="00953938" w:rsidRPr="00A06A18" w:rsidRDefault="00C02299" w:rsidP="00A06A18">
      <w:pPr>
        <w:pStyle w:val="Judul3"/>
        <w:spacing w:after="160" w:line="480" w:lineRule="auto"/>
        <w:jc w:val="both"/>
      </w:pPr>
      <w:bookmarkStart w:id="115" w:name="_Toc234695729"/>
      <w:r>
        <w:lastRenderedPageBreak/>
        <w:t>4.6.4 Matriks Evolusi Lifecycle dan Tren Proporsi Klaster</w:t>
      </w:r>
      <w:bookmarkEnd w:id="115"/>
    </w:p>
    <w:p w:rsidR="00A06A18" w:rsidRPr="00A06A18" w:rsidRDefault="00A06A18" w:rsidP="00A06A18">
      <w:pPr>
        <w:pStyle w:val="Keterangan"/>
        <w:keepNext/>
        <w:jc w:val="center"/>
        <w:rPr>
          <w:b/>
          <w:bCs/>
          <w:i w:val="0"/>
          <w:iCs w:val="0"/>
          <w:color w:val="000000" w:themeColor="text1"/>
          <w:sz w:val="20"/>
          <w:szCs w:val="20"/>
        </w:rPr>
      </w:pPr>
      <w:bookmarkStart w:id="116" w:name="_Toc234590733"/>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15</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Matriks Evolusi Proporsi Klaster 2019–2024 (Lifecycle Analysis)</w:t>
      </w:r>
      <w:bookmarkEnd w:id="116"/>
    </w:p>
    <w:tbl>
      <w:tblPr>
        <w:tblW w:w="7947"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627"/>
        <w:gridCol w:w="870"/>
        <w:gridCol w:w="870"/>
        <w:gridCol w:w="870"/>
        <w:gridCol w:w="870"/>
        <w:gridCol w:w="870"/>
        <w:gridCol w:w="870"/>
        <w:gridCol w:w="1100"/>
      </w:tblGrid>
      <w:tr w:rsidR="00953938" w:rsidRPr="00953938" w:rsidTr="00953938">
        <w:trPr>
          <w:trHeight w:val="222"/>
          <w:tblHeader/>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Klaster</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2019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2020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2021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2022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2023 (%)</w:t>
            </w:r>
          </w:p>
        </w:tc>
        <w:tc>
          <w:tcPr>
            <w:tcW w:w="883"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2024 (%)</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Lifecycle</w:t>
            </w:r>
          </w:p>
        </w:tc>
      </w:tr>
      <w:tr w:rsidR="00953938" w:rsidRPr="00953938" w:rsidTr="00953938">
        <w:trPr>
          <w:trHeight w:val="222"/>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97,9</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99,6</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99,7</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98,9</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99,4</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98,2</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Stabil (Growth konsisten)</w:t>
            </w:r>
          </w:p>
        </w:tc>
      </w:tr>
      <w:tr w:rsidR="00953938" w:rsidRPr="00953938" w:rsidTr="00953938">
        <w:trPr>
          <w:trHeight w:val="431"/>
          <w:jc w:val="center"/>
        </w:trPr>
        <w:tc>
          <w:tcPr>
            <w:tcW w:w="164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2,1</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0,4</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0,3</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1,1</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0,6</w:t>
            </w:r>
          </w:p>
        </w:tc>
        <w:tc>
          <w:tcPr>
            <w:tcW w:w="883"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color w:val="000000" w:themeColor="text1"/>
                <w:sz w:val="20"/>
                <w:szCs w:val="20"/>
              </w:rPr>
              <w:t>1,8</w:t>
            </w:r>
          </w:p>
        </w:tc>
        <w:tc>
          <w:tcPr>
            <w:tcW w:w="100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(perubahan komposisi)</w:t>
            </w:r>
          </w:p>
        </w:tc>
      </w:tr>
    </w:tbl>
    <w:p w:rsidR="002316A4" w:rsidRDefault="00C02299" w:rsidP="00EB55A7">
      <w:pPr>
        <w:spacing w:after="160" w:line="480" w:lineRule="auto"/>
        <w:ind w:firstLine="720"/>
        <w:contextualSpacing/>
        <w:jc w:val="both"/>
      </w:pPr>
      <w:r>
        <w:rPr>
          <w:iCs/>
          <w:color w:val="000000"/>
          <w:szCs w:val="20"/>
        </w:rPr>
        <w:t>Keterangan: = klaster tidak terbentuk pada periode tersebut (K optimal lebih kecil dari nomor klaster)</w:t>
      </w:r>
    </w:p>
    <w:p w:rsidR="002316A4" w:rsidRDefault="00C02299" w:rsidP="00EB55A7">
      <w:pPr>
        <w:spacing w:after="120"/>
        <w:contextualSpacing/>
        <w:jc w:val="both"/>
      </w:pPr>
      <w:r>
        <w:rPr>
          <w:iCs/>
          <w:color w:val="000000"/>
          <w:szCs w:val="20"/>
        </w:rPr>
        <w:t>Sumber: Hasil analisis temporal GMM (2025)</w:t>
      </w:r>
    </w:p>
    <w:p w:rsidR="007A5F01" w:rsidRDefault="007A5F01" w:rsidP="007A5F01">
      <w:pPr>
        <w:spacing w:after="120" w:line="480" w:lineRule="auto"/>
        <w:jc w:val="both"/>
        <w:rPr>
          <w:color w:val="000000"/>
        </w:rPr>
      </w:pPr>
    </w:p>
    <w:p w:rsidR="002316A4" w:rsidRPr="007A5F01" w:rsidRDefault="00C02299" w:rsidP="007A5F01">
      <w:pPr>
        <w:spacing w:after="120" w:line="480" w:lineRule="auto"/>
        <w:ind w:firstLine="720"/>
        <w:jc w:val="both"/>
      </w:pPr>
      <w:r w:rsidRPr="007A5F01">
        <w:rPr>
          <w:color w:val="000000"/>
        </w:rPr>
        <w:t xml:space="preserve">Tabel 4.15 merangkum perjalanan enam tahun seluruh klaster dalam satu matriks lifecycle. Dengan K=2 pada seluruh periode, pola yang terlihat sangat berbeda dari asumsi sebelumnya: satu klaster mayoritas mendominasi 97,9%–99,7% pendaftar di setiap tahun, secara konsisten berasal dari Kabupaten Pekalongan dan Kota Pekalongan dengan program studi berbasis teknologi informasi (S1 Informatika, S1 Teknologi Informasi). Klaster ini memiliki lifecycle Stabil (Growth konsisten), menunjukkan bahwa inti pasar ITSNU Pekalongan tidak berubah secara fundamental meskipun terjadi fluktuasi volume pendaftar. Klaster kedua (minoritas) hanya mencakup 0,3%–2,1% dengan komposisi program studi dan wilayah asal yang berubah setiap tahun: dari Kabupaten Batang (2019) ke Cirebon (2020), lalu kembali ke Pekalongan dengan program D3 Akuntansi dan S1 Teknik Industri pada tahun-tahun berikutnya. Klaster minoritas ini memiliki lifecycle Konstan dalam proporsi namun berubah dalam karakteristik, </w:t>
      </w:r>
      <w:r w:rsidRPr="007A5F01">
        <w:rPr>
          <w:color w:val="000000"/>
        </w:rPr>
        <w:lastRenderedPageBreak/>
        <w:t>mengindikasikan adanya segmen-segmen kecil yang muncul secara musiman atau situasional. Konsistensi proporsi klaster mayoritas (98%+) di semua periode, di tengah fluktuasi volume pendaftar dari 146 (2019) hingga 680 (2023), menunjukkan bahwa struktur pasar ITSNU Pekalongan sangat stabil pada inti mayoritasnya meskipun terjadi structural break pada level detail komposisi (tercermin dari ARI negatif antar tahun).</w:t>
      </w:r>
    </w:p>
    <w:p w:rsidR="00FD4AD9" w:rsidRDefault="00656784">
      <w:pPr>
        <w:pStyle w:val="Judul3"/>
      </w:pPr>
      <w:bookmarkStart w:id="117" w:name="_Toc234695730"/>
      <w:r>
        <w:t>4.6.5 Persona Generation Berbasis LLM Hybrid</w:t>
      </w:r>
      <w:bookmarkEnd w:id="117"/>
    </w:p>
    <w:p w:rsidR="00FD4AD9" w:rsidRDefault="00656784" w:rsidP="006D3EAF">
      <w:pPr>
        <w:spacing w:line="480" w:lineRule="auto"/>
        <w:ind w:firstLine="720"/>
        <w:jc w:val="both"/>
      </w:pPr>
      <w:r>
        <w:t>Pipeline Hybrid Cognitive mengintegrasikan Llama 3.2 3B (Ollama lokal) untuk generasi persona setiap klaster. Mekanisme task routing otomatis berjalan sebagai berikut: jika Ollama lokal tidak merespon dalam 30 detik (timeout), sistem secara otomatis melakukan cloud fallback ke OpenRouter yang secara dinamis memilih model optimal dari daftar yang dikonfigurasi. Pada eksekusi aktual, Ollama lokal gagal merespon sehingga seluruh generasi persona diproses melalui OpenRouter cloud yang menghasilkan persona lebih kaya secara naratif dibandingkan inferensi lokal.</w:t>
      </w:r>
    </w:p>
    <w:p w:rsidR="00FD4AD9" w:rsidRDefault="00656784" w:rsidP="006D3EAF">
      <w:pPr>
        <w:spacing w:line="480" w:lineRule="auto"/>
        <w:ind w:firstLine="720"/>
        <w:jc w:val="both"/>
      </w:pPr>
      <w:r>
        <w:t>Setiap persona mencakup informasi: asal kecamatan, latar belakang keluarga (pekerjaan orang tua, jumlah saudara, status sosial ekonomi), motivasi kuliah (karir, kesejahteraan, minat), aktivitas kampus (organisasi, ekstrakurikuler, kompetisi), dan prospek karir yang diharapkan. Data ini dihasilkan untuk seluruh klaster di setiap periode, menghasilkan 12 profil persona unik (K=2 x 6 tahun).</w:t>
      </w:r>
    </w:p>
    <w:p w:rsidR="00FD4AD9" w:rsidRDefault="00656784" w:rsidP="006D3EAF">
      <w:pPr>
        <w:spacing w:line="480" w:lineRule="auto"/>
        <w:ind w:firstLine="720"/>
        <w:jc w:val="both"/>
      </w:pPr>
      <w:r>
        <w:t xml:space="preserve">Profil persona konsisten mengonfirmasi temuan segmentasi: pada klaster mayoritas, mahasiswa dominan berasal dari Kecamatan Kedungwuni, Buaran, dan Wiradesa (Kabupaten Pekalongan) dengan latar belakang SMK Syafi'i Akrom dan </w:t>
      </w:r>
      <w:r>
        <w:lastRenderedPageBreak/>
        <w:t>Madrasah Aliyah. Motivasi utama adalah peningkatan karir dan kesejahteraan keluarga, mencerminkan profil ekonomi produktif kelas menengah-bawah perkotaan Pekalongan. Pada klaster minoritas, variasi karakteristik lebih tinggi: muncul asal dari Brebes, Cirebon, Batang, dengan latar belakang pesantren dan program studi spesifik seperti D3 Akuntansi dan S1 Teknik Industri.</w:t>
      </w:r>
    </w:p>
    <w:p w:rsidR="002316A4" w:rsidRDefault="00C02299">
      <w:pPr>
        <w:pStyle w:val="Judul2"/>
        <w:spacing w:line="480" w:lineRule="auto"/>
        <w:jc w:val="both"/>
      </w:pPr>
      <w:bookmarkStart w:id="118" w:name="_Toc234695731"/>
      <w:r>
        <w:t>4.7 Otomasi Reasoning Tren Kausal dan Ringkasan Naratif (Otomasi LLM Hybrid: Llama 3.2 Lokal + OpenRouter Cloud)</w:t>
      </w:r>
      <w:bookmarkEnd w:id="118"/>
    </w:p>
    <w:p w:rsidR="002316A4" w:rsidRDefault="00C02299">
      <w:pPr>
        <w:pStyle w:val="Judul3"/>
        <w:spacing w:line="480" w:lineRule="auto"/>
        <w:jc w:val="both"/>
      </w:pPr>
      <w:bookmarkStart w:id="119" w:name="_Toc234695732"/>
      <w:r>
        <w:t>4.7.1 Reasoning Tren Kausal Berbasis LLM</w:t>
      </w:r>
      <w:bookmarkEnd w:id="119"/>
    </w:p>
    <w:p w:rsidR="002316A4" w:rsidRPr="006D3EAF" w:rsidRDefault="00C02299">
      <w:pPr>
        <w:spacing w:line="480" w:lineRule="auto"/>
        <w:ind w:firstLine="720"/>
        <w:jc w:val="both"/>
      </w:pPr>
      <w:r>
        <w:t>Sistem otomasi LLM hybrid menghasilkan reasoning kausal melalui cloud engine via proxy lokal 9Router (menggunakan nvidia/minimaxai/minimax-m2.7 sebagai model utama dengan fallback ke oc/deepseek-v4-flash-free) menggunakan chain of thought prompting. Sistem otomasi LLM menghasilkan reasoning kausal (Wei et al., 2022) untuk setiap transisi, menjelaskan mekanisme perubahan struktural.</w:t>
      </w:r>
    </w:p>
    <w:p w:rsidR="002316A4" w:rsidRDefault="00C02299">
      <w:pPr>
        <w:spacing w:line="480" w:lineRule="auto"/>
        <w:ind w:firstLine="720"/>
        <w:jc w:val="both"/>
      </w:pPr>
      <w:r>
        <w:rPr>
          <w:bCs/>
          <w:i/>
          <w:color w:val="000000"/>
        </w:rPr>
        <w:t>Reasoning</w:t>
      </w:r>
      <w:r w:rsidR="00480FB2">
        <w:rPr>
          <w:bCs/>
          <w:i/>
          <w:color w:val="000000"/>
          <w:lang w:val="en-US"/>
        </w:rPr>
        <w:t xml:space="preserve"> </w:t>
      </w:r>
      <w:r>
        <w:rPr>
          <w:bCs/>
          <w:color w:val="000000"/>
        </w:rPr>
        <w:t>Kausal Transisi 2019→2020 (ARI = −0,0102, Centroid Drift = 20,3555)</w:t>
      </w:r>
    </w:p>
    <w:p w:rsidR="002316A4" w:rsidRDefault="00C02299">
      <w:pPr>
        <w:spacing w:line="480" w:lineRule="auto"/>
        <w:ind w:firstLine="720"/>
        <w:jc w:val="both"/>
      </w:pPr>
      <w:r>
        <w:rPr>
          <w:color w:val="000000"/>
        </w:rPr>
        <w:t xml:space="preserve">Onset pandemi COVID-19 menciptakan disrupsi mendalam pada pasar tenaga kerja regional Pekalongan, kawasan batik dan manufaktur yang terdampak pembatasan produksi. Paradoks yang terjadi adalah peningkatan jumlah pendaftar (+87,7%) justru di masa krisis. Mekanisme kausal: ketika kesempatan kerja menyempit, calon angkatan kerja beralih ke perguruan tinggi sebagai strategi menunda memasuki pasar kerja. ARI = −0,0102 mengkonfirmasi perubahan </w:t>
      </w:r>
      <w:r>
        <w:rPr>
          <w:color w:val="000000"/>
        </w:rPr>
        <w:lastRenderedPageBreak/>
        <w:t>fundamental komposisi segmen: gelombang pendaftar baru ini membawa profil yang berbeda, lebih berorientasi program berbasis skill praktis cepat.</w:t>
      </w:r>
    </w:p>
    <w:p w:rsidR="002316A4" w:rsidRDefault="00C02299">
      <w:pPr>
        <w:spacing w:line="480" w:lineRule="auto"/>
        <w:ind w:firstLine="720"/>
        <w:jc w:val="both"/>
      </w:pPr>
      <w:r>
        <w:rPr>
          <w:bCs/>
          <w:i/>
          <w:color w:val="000000"/>
        </w:rPr>
        <w:t>Reasoning</w:t>
      </w:r>
      <w:r>
        <w:rPr>
          <w:bCs/>
          <w:color w:val="000000"/>
        </w:rPr>
        <w:t>Kausal Transisi 2021→2022 (ARI = 0,0055, Centroid Drift = ∞)</w:t>
      </w:r>
    </w:p>
    <w:p w:rsidR="002316A4" w:rsidRDefault="00C02299">
      <w:pPr>
        <w:spacing w:line="480" w:lineRule="auto"/>
        <w:ind w:firstLine="720"/>
        <w:jc w:val="both"/>
      </w:pPr>
      <w:r>
        <w:t>Transisi 2021→2022 menunjukkan perubahan fase dari COVID Crisis menuju Recovery. Mekanisme kausal: pemulihan aktivitas ekonomi Pekalongan (pembukaan kembali industri batik dan perdagangan) mendorong calon mahasiswa yang sempat menunda pendaftaran untuk mulai mendaftar, sementara gelombang pendaftar baru yang lebih terencana mulai masuk. Hal ini konsisten dengan El Said (2021) tentang perubahan pola pendaftaran pasca pandemi. Konsolidasi struktur segmen tetap pada K=2 dengan satu klaster dominan (+98%) mengindikasikan keberhasilan kampanye rekrutmen digital yang terfokus.</w:t>
      </w:r>
    </w:p>
    <w:p w:rsidR="002316A4" w:rsidRDefault="00C02299">
      <w:pPr>
        <w:spacing w:line="480" w:lineRule="auto"/>
        <w:ind w:firstLine="720"/>
        <w:jc w:val="both"/>
      </w:pPr>
      <w:r>
        <w:rPr>
          <w:bCs/>
          <w:i/>
          <w:color w:val="000000"/>
        </w:rPr>
        <w:t>Reasoning Kausal Transisi 2022→2023 (ARI = −0,0062, Centroid Drift = 3,3244)</w:t>
      </w:r>
    </w:p>
    <w:p w:rsidR="002316A4" w:rsidRDefault="00C02299">
      <w:pPr>
        <w:spacing w:line="480" w:lineRule="auto"/>
        <w:ind w:firstLine="720"/>
        <w:jc w:val="both"/>
        <w:rPr>
          <w:color w:val="000000"/>
        </w:rPr>
      </w:pPr>
      <w:r>
        <w:rPr>
          <w:color w:val="000000"/>
        </w:rPr>
        <w:t>Konsolidasi ke K=2 dengan lonjakan 48,5% pendaftar mengindikasikan keberhasilan kampanye rekrutmen 2023 yang sangat terfokus kemungkinan melalui kampanye media sosial yang menjangkau satu segmen demografis yang sangat homogen (pendaftar muda berbasis IT dari Kabupaten Pekalongan). ARI negatif (−0,0062) menunjukkan komposisi segmen lebih mirip penugasan acak dibandingkan ekspektasi paradoks yang terjadi karena 99,4% masuk ke satu klaster sehingga secara statistik menghasilkan komposisi yang sangat tidak seimbang dengan hanya satu klaster minoritas kecil (0,6%).</w:t>
      </w:r>
    </w:p>
    <w:p w:rsidR="006D3EAF" w:rsidRDefault="006D3EAF">
      <w:pPr>
        <w:spacing w:line="480" w:lineRule="auto"/>
        <w:ind w:firstLine="720"/>
        <w:jc w:val="both"/>
        <w:rPr>
          <w:color w:val="000000"/>
        </w:rPr>
      </w:pPr>
    </w:p>
    <w:p w:rsidR="002316A4" w:rsidRDefault="00C02299">
      <w:pPr>
        <w:pStyle w:val="Judul3"/>
        <w:spacing w:line="480" w:lineRule="auto"/>
        <w:jc w:val="both"/>
      </w:pPr>
      <w:bookmarkStart w:id="120" w:name="_Toc234695733"/>
      <w:r>
        <w:lastRenderedPageBreak/>
        <w:t>4.7.2 Ringkasan Naratif Laporan Otomatis</w:t>
      </w:r>
      <w:bookmarkEnd w:id="120"/>
    </w:p>
    <w:p w:rsidR="002316A4" w:rsidRDefault="00C02299">
      <w:pPr>
        <w:spacing w:line="480" w:lineRule="auto"/>
        <w:ind w:firstLine="720"/>
        <w:jc w:val="both"/>
      </w:pPr>
      <w:r>
        <w:t>Ringkasan eksekutif yang dihasilkan oleh cloud engine via proxy lokal 9Router (menggunakan nvidia/minimaxai/minimax-m2.7)</w:t>
      </w:r>
    </w:p>
    <w:p w:rsidR="002316A4" w:rsidRPr="00EB55A7" w:rsidRDefault="00C02299">
      <w:pPr>
        <w:spacing w:line="480" w:lineRule="auto"/>
        <w:ind w:firstLine="720"/>
        <w:jc w:val="both"/>
      </w:pPr>
      <w:r>
        <w:t>"Analisis GMM time series terhadap 2.362 data PMB ITSNU Pekalongan 2019–2024 mengidentifikasi dua segmen probabilistik yang konsisten di seluruh periode (K=2). Temuan kunci: (1) Pandemi COVID-19 justru meningkatkan pendaftar ITSNU (+87,7% pada 2020) akibat kontraksi pasar kerja regional batik manufaktur – konteks unik yang berbeda dari pola global; (2) Fase Recovery 2022–2024 memperlihatkan tren positif dengan proyeksi 592 pendaftar 2025, didominasi S1 Informatika dan S1 Teknologi Informasi (59,1% total) dari Kabupaten Pekalongan; (3) Centroid drift antar tahun menunjukkan tren stabilisasi dari 19,33 (2019→2020) menjadi 2,90 (2022→2023), mengindikasikan konvergensi struktur segmen pasca-pandemi; (4) Kemunculan D3 Akuntansi sebagai prodi dominan di 2024 menandai diversifikasi pasar yang memerlukan strategi komunikasi baru. Rekomendasi: (1) Intensifikasi rekrutmen di Kabupaten Pekalongan untuk segmen IT; (2) Kembangkan kampanye diversifikasi untuk Sarjana Teknik Industri dan program Diploma; (3) Ekspansi ke Kabupaten Pemalang dan Batang sebagai pasar sekunder berpotensi."</w:t>
      </w:r>
    </w:p>
    <w:p w:rsidR="002316A4" w:rsidRDefault="00C02299" w:rsidP="00D118B1">
      <w:pPr>
        <w:spacing w:after="120" w:line="480" w:lineRule="auto"/>
        <w:jc w:val="both"/>
      </w:pPr>
      <w:r>
        <w:t>Sumber: Ringkasan naratif dihasilkan otomatis oleh cloud engine via proxy lokal 9Router (nvidia/minimaxai/minimax-m2.7) dengan fallback ke Llama 3.2 lokal berbasis profil statistik GMM (2025)</w:t>
      </w:r>
    </w:p>
    <w:p w:rsidR="006D3EAF" w:rsidRDefault="006D3EAF" w:rsidP="00D118B1">
      <w:pPr>
        <w:spacing w:after="120" w:line="480" w:lineRule="auto"/>
        <w:jc w:val="both"/>
      </w:pPr>
    </w:p>
    <w:p w:rsidR="00953938" w:rsidRPr="00A06A18" w:rsidRDefault="00C02299" w:rsidP="00A06A18">
      <w:pPr>
        <w:pStyle w:val="Judul2"/>
        <w:spacing w:line="480" w:lineRule="auto"/>
        <w:jc w:val="both"/>
      </w:pPr>
      <w:bookmarkStart w:id="121" w:name="_Toc234695734"/>
      <w:r>
        <w:lastRenderedPageBreak/>
        <w:t>4.8 Strategi Rekrutmen Prediktif dan Personalisasi (Deployment)</w:t>
      </w:r>
      <w:bookmarkEnd w:id="121"/>
    </w:p>
    <w:p w:rsidR="00A06A18" w:rsidRPr="00A06A18" w:rsidRDefault="00A06A18" w:rsidP="00A06A18">
      <w:pPr>
        <w:pStyle w:val="Keterangan"/>
        <w:keepNext/>
        <w:jc w:val="center"/>
        <w:rPr>
          <w:b/>
          <w:bCs/>
          <w:i w:val="0"/>
          <w:iCs w:val="0"/>
          <w:color w:val="000000" w:themeColor="text1"/>
          <w:sz w:val="20"/>
          <w:szCs w:val="20"/>
        </w:rPr>
      </w:pPr>
      <w:bookmarkStart w:id="122" w:name="_Toc234590734"/>
      <w:r w:rsidRPr="00A06A18">
        <w:rPr>
          <w:b/>
          <w:bCs/>
          <w:i w:val="0"/>
          <w:iCs w:val="0"/>
          <w:color w:val="000000" w:themeColor="text1"/>
          <w:sz w:val="20"/>
          <w:szCs w:val="20"/>
        </w:rPr>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16</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Prioritasi Segmen untuk Rekrutmen 2025 Berbasis Tren GMM Time Series</w:t>
      </w:r>
      <w:bookmarkEnd w:id="122"/>
    </w:p>
    <w:tbl>
      <w:tblPr>
        <w:tblW w:w="7886"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398"/>
        <w:gridCol w:w="1160"/>
        <w:gridCol w:w="1200"/>
        <w:gridCol w:w="1227"/>
        <w:gridCol w:w="1241"/>
        <w:gridCol w:w="1660"/>
      </w:tblGrid>
      <w:tr w:rsidR="00953938" w:rsidRPr="00953938" w:rsidTr="00953938">
        <w:trPr>
          <w:trHeight w:val="436"/>
          <w:tblHeader/>
        </w:trPr>
        <w:tc>
          <w:tcPr>
            <w:tcW w:w="1539"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23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Tren 2022–2024</w:t>
            </w:r>
          </w:p>
        </w:tc>
        <w:tc>
          <w:tcPr>
            <w:tcW w:w="96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Prioritas</w:t>
            </w:r>
          </w:p>
        </w:tc>
        <w:tc>
          <w:tcPr>
            <w:tcW w:w="124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Wilayah</w:t>
            </w:r>
          </w:p>
        </w:tc>
        <w:tc>
          <w:tcPr>
            <w:tcW w:w="1245"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Fokus Prodi</w:t>
            </w:r>
          </w:p>
        </w:tc>
        <w:tc>
          <w:tcPr>
            <w:tcW w:w="166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Strategi Utama</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 Kab. Pekalongan</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Stabil 98%+ di seluruh periode</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Kab. Pekalongan + Kota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Informatika, S1 Teknologi Informasi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Intensifikasi Instagram/TikTok Ads geo-targeted; kunjungan SMA/SMK mitra; pesan kunci 'Teknologi &amp; Karir Masa Depan', Nov–Jan</w:t>
            </w:r>
          </w:p>
        </w:tc>
      </w:tr>
      <w:tr w:rsidR="00953938" w:rsidRPr="00953938" w:rsidTr="00953938">
        <w:trPr>
          <w:trHeight w:val="872"/>
        </w:trPr>
        <w:tc>
          <w:tcPr>
            <w:tcW w:w="1539"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23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Konstan 0,3–2,1%, komposisi berubah tiap tahun</w:t>
            </w:r>
          </w:p>
        </w:tc>
        <w:tc>
          <w:tcPr>
            <w:tcW w:w="96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EVALUASI</w:t>
            </w:r>
          </w:p>
        </w:tc>
        <w:tc>
          <w:tcPr>
            <w:tcW w:w="124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Bervariasi (Kab. Batang, Cirebon, Pekalongan)</w:t>
            </w:r>
          </w:p>
        </w:tc>
        <w:tc>
          <w:tcPr>
            <w:tcW w:w="1245"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S1 Teknik Industri, D3 Akuntansi, D3 Administrasi</w:t>
            </w:r>
          </w:p>
        </w:tc>
        <w:tc>
          <w:tcPr>
            <w:tcW w:w="166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profil spesifik tiap tahun; pendekatan khusus sesuai karakter segmen minoritas</w:t>
            </w:r>
          </w:p>
        </w:tc>
      </w:tr>
    </w:tbl>
    <w:p w:rsidR="002316A4" w:rsidRDefault="00C02299" w:rsidP="00EB55A7">
      <w:pPr>
        <w:spacing w:after="120"/>
        <w:contextualSpacing/>
        <w:jc w:val="both"/>
      </w:pPr>
      <w:r>
        <w:rPr>
          <w:iCs/>
          <w:color w:val="000000"/>
          <w:szCs w:val="20"/>
        </w:rPr>
        <w:t>Sumber: Analisis tren GMM time series dan formulasi strategi otomatis LLM (2025)</w:t>
      </w:r>
    </w:p>
    <w:p w:rsidR="007A5F01" w:rsidRDefault="007A5F01" w:rsidP="007A5F01">
      <w:pPr>
        <w:spacing w:after="120" w:line="480" w:lineRule="auto"/>
        <w:jc w:val="both"/>
        <w:rPr>
          <w:color w:val="000000"/>
        </w:rPr>
      </w:pPr>
    </w:p>
    <w:p w:rsidR="002316A4" w:rsidRPr="00A06A18" w:rsidRDefault="00C02299" w:rsidP="00A06A18">
      <w:pPr>
        <w:spacing w:after="120" w:line="480" w:lineRule="auto"/>
        <w:ind w:firstLine="720"/>
        <w:jc w:val="both"/>
      </w:pPr>
      <w:r w:rsidRPr="007A5F01">
        <w:rPr>
          <w:color w:val="000000"/>
        </w:rPr>
        <w:t>Tabel 4.16 merumuskan implikasi praktis dari seluruh analisis. Klaster 1 (Tinggi) mendapatkan prioritas tertinggi karena tren growth yang konsisten dan volume terbesar menjadi segmen inti yang harus dipertahankan. Klaster 2 (Sedang) mendapatkan prioritas sedang karena pola rebound yang positif di 2024, namun memerlukan strategi yang berbeda mengingat diversifikasi ke D3 Akuntansi. Klaster 3 (Evaluasi) memerlukan investigasi mendalam kemungkinan perlu penyesuaian value proposition program Diploma agar lebih kompetitif di Kota Pekalongan.</w:t>
      </w:r>
    </w:p>
    <w:p w:rsidR="00A06A18" w:rsidRPr="00A06A18" w:rsidRDefault="00A06A18" w:rsidP="00A06A18">
      <w:pPr>
        <w:pStyle w:val="Keterangan"/>
        <w:keepNext/>
        <w:jc w:val="center"/>
        <w:rPr>
          <w:b/>
          <w:bCs/>
          <w:i w:val="0"/>
          <w:iCs w:val="0"/>
          <w:color w:val="000000" w:themeColor="text1"/>
          <w:sz w:val="20"/>
          <w:szCs w:val="20"/>
        </w:rPr>
      </w:pPr>
      <w:bookmarkStart w:id="123" w:name="_Toc234590735"/>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17</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Rekomendasi Strategi Channel Rekrutmen Berbasis Profil Klaster 2025</w:t>
      </w:r>
      <w:bookmarkEnd w:id="123"/>
    </w:p>
    <w:tbl>
      <w:tblPr>
        <w:tblW w:w="7961" w:type="dxa"/>
        <w:jc w:val="center"/>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1020"/>
        <w:gridCol w:w="1656"/>
        <w:gridCol w:w="1385"/>
        <w:gridCol w:w="1429"/>
        <w:gridCol w:w="1115"/>
        <w:gridCol w:w="1356"/>
      </w:tblGrid>
      <w:tr w:rsidR="00953938" w:rsidRPr="00953938" w:rsidTr="00A00A9C">
        <w:trPr>
          <w:trHeight w:val="423"/>
          <w:tblHeader/>
          <w:jc w:val="center"/>
        </w:trPr>
        <w:tc>
          <w:tcPr>
            <w:tcW w:w="1024"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Klaster</w:t>
            </w:r>
          </w:p>
        </w:tc>
        <w:tc>
          <w:tcPr>
            <w:tcW w:w="1566"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1</w:t>
            </w:r>
          </w:p>
        </w:tc>
        <w:tc>
          <w:tcPr>
            <w:tcW w:w="1522"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Channel Prioritas 2</w:t>
            </w:r>
          </w:p>
        </w:tc>
        <w:tc>
          <w:tcPr>
            <w:tcW w:w="1531"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Pesan Kunci</w:t>
            </w:r>
          </w:p>
        </w:tc>
        <w:tc>
          <w:tcPr>
            <w:tcW w:w="1220"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Waktu Optimal</w:t>
            </w:r>
          </w:p>
        </w:tc>
        <w:tc>
          <w:tcPr>
            <w:tcW w:w="1098" w:type="dxa"/>
            <w:tcMar>
              <w:top w:w="80" w:type="dxa"/>
              <w:left w:w="100" w:type="dxa"/>
              <w:bottom w:w="80" w:type="dxa"/>
              <w:right w:w="100" w:type="dxa"/>
            </w:tcMar>
            <w:vAlign w:val="center"/>
          </w:tcPr>
          <w:p w:rsidR="002316A4" w:rsidRPr="00953938" w:rsidRDefault="00C02299" w:rsidP="00953938">
            <w:pPr>
              <w:jc w:val="center"/>
              <w:rPr>
                <w:color w:val="000000" w:themeColor="text1"/>
              </w:rPr>
            </w:pPr>
            <w:r w:rsidRPr="00953938">
              <w:rPr>
                <w:b/>
                <w:bCs/>
                <w:color w:val="000000" w:themeColor="text1"/>
                <w:sz w:val="20"/>
                <w:szCs w:val="20"/>
              </w:rPr>
              <w:t>Basis Rekomendasi</w:t>
            </w:r>
          </w:p>
        </w:tc>
      </w:tr>
      <w:tr w:rsidR="00953938" w:rsidRPr="00953938" w:rsidTr="00A00A9C">
        <w:trPr>
          <w:trHeight w:val="1257"/>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Mayoritas IT</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Instagram/TikTok Ads geo-targeted Kab. Pekalongan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Kunjungan SMA/SMK mitra + webinar daring</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Teknologi &amp; Karir Masa Depan</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Nov–Jan</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Dominasi Kab. Pekalongan (70%+); profil muda berbasis IT; respon tinggi terhadap konten digital</w:t>
            </w:r>
          </w:p>
        </w:tc>
      </w:tr>
      <w:tr w:rsidR="00953938" w:rsidRPr="00953938" w:rsidTr="00A00A9C">
        <w:trPr>
          <w:trHeight w:val="615"/>
          <w:jc w:val="center"/>
        </w:trPr>
        <w:tc>
          <w:tcPr>
            <w:tcW w:w="102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Minoritas Spesifik</w:t>
            </w:r>
          </w:p>
        </w:tc>
        <w:tc>
          <w:tcPr>
            <w:tcW w:w="1566"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Investigasi langsung per tahun</w:t>
            </w:r>
          </w:p>
        </w:tc>
        <w:tc>
          <w:tcPr>
            <w:tcW w:w="1522"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WhatsApp broadcast + brosur fisik</w:t>
            </w:r>
          </w:p>
        </w:tc>
        <w:tc>
          <w:tcPr>
            <w:tcW w:w="1531"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Aksesibilitas &amp; Peluang Karir</w:t>
            </w:r>
          </w:p>
        </w:tc>
        <w:tc>
          <w:tcPr>
            <w:tcW w:w="1220"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Des–Feb</w:t>
            </w:r>
          </w:p>
        </w:tc>
        <w:tc>
          <w:tcPr>
            <w:tcW w:w="109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Karakter segmen berubah tiap tahun; perlunya riset pasar real-time untuk menangkap kebutuhan spesifik</w:t>
            </w:r>
          </w:p>
        </w:tc>
      </w:tr>
    </w:tbl>
    <w:p w:rsidR="002316A4" w:rsidRDefault="00C02299" w:rsidP="00EB55A7">
      <w:pPr>
        <w:spacing w:after="120"/>
        <w:jc w:val="both"/>
      </w:pPr>
      <w:r>
        <w:rPr>
          <w:iCs/>
          <w:color w:val="000000"/>
          <w:szCs w:val="20"/>
        </w:rPr>
        <w:t>Sumber: Analisis profil GMM dan framework segment</w:t>
      </w:r>
      <w:r w:rsidR="007C1716">
        <w:rPr>
          <w:i/>
          <w:iCs/>
          <w:color w:val="000000"/>
          <w:szCs w:val="20"/>
        </w:rPr>
        <w:t xml:space="preserve"> </w:t>
      </w:r>
      <w:r>
        <w:rPr>
          <w:iCs/>
          <w:color w:val="000000"/>
          <w:szCs w:val="20"/>
        </w:rPr>
        <w:t>channel fit (Kotler &amp; Keller, 2016)</w:t>
      </w:r>
    </w:p>
    <w:p w:rsidR="007A5F01" w:rsidRDefault="007A5F01" w:rsidP="007A5F01">
      <w:pPr>
        <w:spacing w:after="120" w:line="480" w:lineRule="auto"/>
        <w:ind w:firstLine="720"/>
        <w:jc w:val="both"/>
        <w:rPr>
          <w:color w:val="000000"/>
        </w:rPr>
      </w:pPr>
    </w:p>
    <w:p w:rsidR="002316A4" w:rsidRPr="006D3EAF" w:rsidRDefault="00C02299" w:rsidP="007A5F01">
      <w:pPr>
        <w:spacing w:after="120" w:line="480" w:lineRule="auto"/>
        <w:ind w:firstLine="720"/>
        <w:jc w:val="both"/>
      </w:pPr>
      <w:r w:rsidRPr="006D3EAF">
        <w:rPr>
          <w:color w:val="000000"/>
        </w:rPr>
        <w:t>Tabel 4.17 mengoperasionalkan strategi rekrutmen per segmen. Perbedaan utama antara K1 dan K2 terletak pada penambahan pesan terkait D3 Akuntansi pada K2, mencerminkan kemunculan program tersebut sebagai prodi dominan di 2024. K3 dirancang dengan pendekatan berbeda secara fundamental: channel fisik (brosur, pameran) dan media tradisional (radio komunitas) dipilih karena segmen Diploma di Kota Pekalongan kemungkinan memiliki karakteristik demografis yang berbeda dari segmen IT digital</w:t>
      </w:r>
      <w:r w:rsidR="007C1716" w:rsidRPr="006D3EAF">
        <w:rPr>
          <w:color w:val="000000"/>
        </w:rPr>
        <w:t xml:space="preserve"> </w:t>
      </w:r>
      <w:r w:rsidRPr="006D3EAF">
        <w:rPr>
          <w:color w:val="000000"/>
        </w:rPr>
        <w:t>native.</w:t>
      </w:r>
    </w:p>
    <w:p w:rsidR="002316A4" w:rsidRPr="000D6197" w:rsidRDefault="002316A4" w:rsidP="00A06A18">
      <w:pPr>
        <w:spacing w:after="240"/>
        <w:contextualSpacing/>
        <w:rPr>
          <w:b/>
          <w:bCs/>
          <w:color w:val="000000"/>
          <w:sz w:val="20"/>
          <w:szCs w:val="20"/>
        </w:rPr>
      </w:pPr>
    </w:p>
    <w:p w:rsidR="00A06A18" w:rsidRPr="00A06A18" w:rsidRDefault="00A06A18" w:rsidP="00A06A18">
      <w:pPr>
        <w:pStyle w:val="Keterangan"/>
        <w:keepNext/>
        <w:jc w:val="center"/>
        <w:rPr>
          <w:b/>
          <w:bCs/>
          <w:i w:val="0"/>
          <w:iCs w:val="0"/>
          <w:color w:val="000000" w:themeColor="text1"/>
          <w:sz w:val="20"/>
          <w:szCs w:val="20"/>
        </w:rPr>
      </w:pPr>
      <w:bookmarkStart w:id="124" w:name="_Toc234590736"/>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Pr>
          <w:b/>
          <w:bCs/>
          <w:i w:val="0"/>
          <w:iCs w:val="0"/>
          <w:noProof/>
          <w:color w:val="000000" w:themeColor="text1"/>
          <w:sz w:val="20"/>
          <w:szCs w:val="20"/>
        </w:rPr>
        <w:t>18</w:t>
      </w:r>
      <w:r w:rsidRPr="00A06A18">
        <w:rPr>
          <w:b/>
          <w:bCs/>
          <w:i w:val="0"/>
          <w:iCs w:val="0"/>
          <w:color w:val="000000" w:themeColor="text1"/>
          <w:sz w:val="20"/>
          <w:szCs w:val="20"/>
        </w:rPr>
        <w:fldChar w:fldCharType="end"/>
      </w:r>
      <w:r w:rsidRPr="00A06A18">
        <w:rPr>
          <w:b/>
          <w:bCs/>
          <w:i w:val="0"/>
          <w:iCs w:val="0"/>
          <w:color w:val="000000" w:themeColor="text1"/>
          <w:sz w:val="20"/>
          <w:szCs w:val="20"/>
        </w:rPr>
        <w:t xml:space="preserve"> Perbandingan Strategi Statis vs Strategi Adaptif GMM Time Series + LLM</w:t>
      </w:r>
      <w:bookmarkEnd w:id="124"/>
    </w:p>
    <w:tbl>
      <w:tblPr>
        <w:tblW w:w="7950" w:type="dxa"/>
        <w:tblBorders>
          <w:top w:val="single" w:sz="4" w:space="0" w:color="auto"/>
          <w:bottom w:val="single" w:sz="4" w:space="0" w:color="auto"/>
          <w:insideH w:val="single" w:sz="4" w:space="0" w:color="auto"/>
        </w:tblBorders>
        <w:tblCellMar>
          <w:left w:w="10" w:type="dxa"/>
          <w:right w:w="10" w:type="dxa"/>
        </w:tblCellMar>
        <w:tblLook w:val="04A0" w:firstRow="1" w:lastRow="0" w:firstColumn="1" w:lastColumn="0" w:noHBand="0" w:noVBand="1"/>
      </w:tblPr>
      <w:tblGrid>
        <w:gridCol w:w="2268"/>
        <w:gridCol w:w="2694"/>
        <w:gridCol w:w="2988"/>
      </w:tblGrid>
      <w:tr w:rsidR="00953938" w:rsidRPr="00953938" w:rsidTr="000D6197">
        <w:trPr>
          <w:trHeight w:val="429"/>
          <w:tblHeader/>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Dimensi Perbandingan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Statis (Hanya Data 2019)</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b/>
                <w:bCs/>
                <w:color w:val="000000" w:themeColor="text1"/>
                <w:sz w:val="20"/>
                <w:szCs w:val="20"/>
              </w:rPr>
              <w:t>Strategi Adaptif (GMM 6 Periode + Otomasi LLM)</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Presisi profil segmen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Rendah  profil 2019 dari 146 pendaftar, tidak representatif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Tinggi  mengintegrasikan 2.362 data dari 6 periode</w:t>
            </w:r>
          </w:p>
        </w:tc>
      </w:tr>
      <w:tr w:rsidR="00953938" w:rsidRPr="00953938" w:rsidTr="000D6197">
        <w:trPr>
          <w:trHeight w:val="44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Deteksi perubahan struktural</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mampu  mengasumsikan stabilitas segmen</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Mampu  5 structural break terdeteksi otomatis</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Proyeksi tren 2025</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592 pendaftar berbasis tren Recovery</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Identifikasi D3 Akuntansi sbg segmen baru 2024</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terdeteksi</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Terdeteksi muncul sebagai prodi dominan di K2</w:t>
            </w:r>
          </w:p>
        </w:tc>
      </w:tr>
      <w:tr w:rsidR="00953938" w:rsidRPr="00953938" w:rsidTr="000D6197">
        <w:trPr>
          <w:trHeight w:val="221"/>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Interpretasi profil klaster</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memerlukan pakar, subjektif</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LLM dalam hitungan menit</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Reasoning kausal perubahan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Tidak tersedia</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menjelaskan mengapa perubahan terjadi</w:t>
            </w:r>
          </w:p>
        </w:tc>
      </w:tr>
      <w:tr w:rsidR="00953938" w:rsidRPr="00953938" w:rsidTr="000D6197">
        <w:trPr>
          <w:trHeight w:val="429"/>
        </w:trPr>
        <w:tc>
          <w:tcPr>
            <w:tcW w:w="226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Ringkasan laporan manajemen</w:t>
            </w:r>
          </w:p>
        </w:tc>
        <w:tc>
          <w:tcPr>
            <w:tcW w:w="2694"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Manual, bergantung analis</w:t>
            </w:r>
          </w:p>
        </w:tc>
        <w:tc>
          <w:tcPr>
            <w:tcW w:w="2988" w:type="dxa"/>
            <w:tcMar>
              <w:top w:w="80" w:type="dxa"/>
              <w:left w:w="100" w:type="dxa"/>
              <w:bottom w:w="80" w:type="dxa"/>
              <w:right w:w="100" w:type="dxa"/>
            </w:tcMar>
            <w:vAlign w:val="center"/>
          </w:tcPr>
          <w:p w:rsidR="002316A4" w:rsidRPr="00953938" w:rsidRDefault="00C02299">
            <w:pPr>
              <w:jc w:val="both"/>
              <w:rPr>
                <w:color w:val="000000" w:themeColor="text1"/>
              </w:rPr>
            </w:pPr>
            <w:r w:rsidRPr="00953938">
              <w:rPr>
                <w:color w:val="000000" w:themeColor="text1"/>
                <w:sz w:val="20"/>
                <w:szCs w:val="20"/>
              </w:rPr>
              <w:t>Otomatis  siap dipresentasikan langsung</w:t>
            </w:r>
          </w:p>
        </w:tc>
      </w:tr>
    </w:tbl>
    <w:p w:rsidR="002316A4" w:rsidRDefault="00C02299" w:rsidP="00EB55A7">
      <w:pPr>
        <w:spacing w:after="120"/>
        <w:jc w:val="both"/>
        <w:rPr>
          <w:i/>
          <w:iCs/>
          <w:color w:val="000000"/>
          <w:szCs w:val="20"/>
        </w:rPr>
      </w:pPr>
      <w:r>
        <w:rPr>
          <w:iCs/>
          <w:color w:val="000000"/>
          <w:szCs w:val="20"/>
        </w:rPr>
        <w:t>Sumber: Hasil analisis komparatif penelitian (2025)</w:t>
      </w:r>
    </w:p>
    <w:p w:rsidR="007A5F01" w:rsidRDefault="007A5F01" w:rsidP="00EB55A7">
      <w:pPr>
        <w:spacing w:after="120"/>
        <w:jc w:val="both"/>
      </w:pPr>
    </w:p>
    <w:p w:rsidR="000D6197" w:rsidRPr="007A5F01" w:rsidRDefault="00C02299" w:rsidP="007A5F01">
      <w:pPr>
        <w:spacing w:after="120" w:line="480" w:lineRule="auto"/>
        <w:ind w:firstLine="720"/>
        <w:jc w:val="both"/>
        <w:rPr>
          <w:color w:val="000000"/>
        </w:rPr>
      </w:pPr>
      <w:r w:rsidRPr="007A5F01">
        <w:rPr>
          <w:color w:val="000000"/>
        </w:rPr>
        <w:t>Tabel 4.18 merangkum nilai tambah strategis penelitian ini secara komparatif. Baris keempat ("Identifikasi D3 Akuntansi sebagai segmen baru 2024") secara khusus menunjukkan keunggulan nyata strategi adaptif: kemunculan D3 Akuntansi sebagai prodi dominan pada 2024 adalah informasi yang sama sekali tidak dapat diprediksi dari analisis statis 2019. Sistem GMM time series berhasil mendeteksi perubahan ini secara otomatis, memberikan ITSNU Pekalongan landasan berbasis data untuk menyesuaikan strategi rekrutmen Diploma lebih awal.</w:t>
      </w:r>
    </w:p>
    <w:p w:rsidR="007A5F01" w:rsidRPr="000D6197" w:rsidRDefault="007A5F01" w:rsidP="007A5F01">
      <w:pPr>
        <w:spacing w:after="120"/>
        <w:jc w:val="both"/>
        <w:rPr>
          <w:color w:val="000000"/>
        </w:rPr>
      </w:pPr>
    </w:p>
    <w:p w:rsidR="00B17507" w:rsidRPr="00B17507" w:rsidRDefault="00B17507" w:rsidP="007A5F01">
      <w:pPr>
        <w:pStyle w:val="Judul2"/>
        <w:spacing w:before="0" w:line="480" w:lineRule="auto"/>
        <w:jc w:val="both"/>
      </w:pPr>
      <w:bookmarkStart w:id="125" w:name="_Toc234695735"/>
      <w:r w:rsidRPr="00B17507">
        <w:rPr>
          <w:rStyle w:val="MdStrong"/>
        </w:rPr>
        <w:t>4.9 Hasil Validasi Pakar dan Pembahasan Kritis</w:t>
      </w:r>
      <w:bookmarkEnd w:id="125"/>
      <w:r w:rsidRPr="00B17507">
        <w:t xml:space="preserve"> </w:t>
      </w:r>
    </w:p>
    <w:p w:rsidR="00B17507" w:rsidRPr="00893B44" w:rsidRDefault="00B17507" w:rsidP="00B17507">
      <w:pPr>
        <w:pStyle w:val="MdParagraph"/>
        <w:spacing w:before="0" w:after="0" w:line="480" w:lineRule="auto"/>
        <w:ind w:firstLine="720"/>
        <w:jc w:val="both"/>
      </w:pPr>
      <w:r w:rsidRPr="00893B44">
        <w:t>Hasil validasi dari dua pakar menunjukkan tingkat kepercayaan yang tinggi terhadap sistem, dengan beberapa catatan strategis untuk penyempurnaan.</w:t>
      </w:r>
    </w:p>
    <w:p w:rsidR="00B17507" w:rsidRPr="00557DA6" w:rsidRDefault="00B17507" w:rsidP="00557DA6">
      <w:pPr>
        <w:pStyle w:val="MdParagraph"/>
        <w:spacing w:before="0" w:after="240"/>
        <w:jc w:val="center"/>
        <w:rPr>
          <w:sz w:val="21"/>
        </w:rPr>
      </w:pPr>
    </w:p>
    <w:p w:rsidR="00A06A18" w:rsidRPr="00A06A18" w:rsidRDefault="00A06A18" w:rsidP="00A06A18">
      <w:pPr>
        <w:pStyle w:val="Keterangan"/>
        <w:keepNext/>
        <w:jc w:val="center"/>
        <w:rPr>
          <w:i w:val="0"/>
          <w:iCs w:val="0"/>
          <w:color w:val="000000" w:themeColor="text1"/>
          <w:sz w:val="20"/>
          <w:szCs w:val="20"/>
        </w:rPr>
      </w:pPr>
      <w:bookmarkStart w:id="126" w:name="_Toc234590737"/>
      <w:r w:rsidRPr="00A06A18">
        <w:rPr>
          <w:b/>
          <w:bCs/>
          <w:i w:val="0"/>
          <w:iCs w:val="0"/>
          <w:color w:val="000000" w:themeColor="text1"/>
          <w:sz w:val="20"/>
          <w:szCs w:val="20"/>
        </w:rPr>
        <w:lastRenderedPageBreak/>
        <w:t>Tabel 4.</w:t>
      </w:r>
      <w:r w:rsidRPr="00A06A18">
        <w:rPr>
          <w:b/>
          <w:bCs/>
          <w:i w:val="0"/>
          <w:iCs w:val="0"/>
          <w:color w:val="000000" w:themeColor="text1"/>
          <w:sz w:val="20"/>
          <w:szCs w:val="20"/>
        </w:rPr>
        <w:fldChar w:fldCharType="begin"/>
      </w:r>
      <w:r w:rsidRPr="00A06A18">
        <w:rPr>
          <w:b/>
          <w:bCs/>
          <w:i w:val="0"/>
          <w:iCs w:val="0"/>
          <w:color w:val="000000" w:themeColor="text1"/>
          <w:sz w:val="20"/>
          <w:szCs w:val="20"/>
        </w:rPr>
        <w:instrText xml:space="preserve"> SEQ Tabel_4. \* ARABIC </w:instrText>
      </w:r>
      <w:r w:rsidRPr="00A06A18">
        <w:rPr>
          <w:b/>
          <w:bCs/>
          <w:i w:val="0"/>
          <w:iCs w:val="0"/>
          <w:color w:val="000000" w:themeColor="text1"/>
          <w:sz w:val="20"/>
          <w:szCs w:val="20"/>
        </w:rPr>
        <w:fldChar w:fldCharType="separate"/>
      </w:r>
      <w:r w:rsidRPr="00A06A18">
        <w:rPr>
          <w:b/>
          <w:bCs/>
          <w:i w:val="0"/>
          <w:iCs w:val="0"/>
          <w:noProof/>
          <w:color w:val="000000" w:themeColor="text1"/>
          <w:sz w:val="20"/>
          <w:szCs w:val="20"/>
        </w:rPr>
        <w:t>19</w:t>
      </w:r>
      <w:r w:rsidRPr="00A06A18">
        <w:rPr>
          <w:b/>
          <w:bCs/>
          <w:i w:val="0"/>
          <w:iCs w:val="0"/>
          <w:color w:val="000000" w:themeColor="text1"/>
          <w:sz w:val="20"/>
          <w:szCs w:val="20"/>
        </w:rPr>
        <w:fldChar w:fldCharType="end"/>
      </w:r>
      <w:r w:rsidRPr="00A06A18">
        <w:rPr>
          <w:i w:val="0"/>
          <w:iCs w:val="0"/>
          <w:color w:val="000000" w:themeColor="text1"/>
          <w:sz w:val="20"/>
          <w:szCs w:val="20"/>
        </w:rPr>
        <w:t xml:space="preserve"> </w:t>
      </w:r>
      <w:r w:rsidRPr="00A06A18">
        <w:rPr>
          <w:rStyle w:val="MdStrong"/>
          <w:i w:val="0"/>
          <w:iCs w:val="0"/>
          <w:color w:val="000000" w:themeColor="text1"/>
          <w:sz w:val="20"/>
          <w:szCs w:val="20"/>
        </w:rPr>
        <w:t>Rekapitulasi Skor Validasi Pakar</w:t>
      </w:r>
      <w:bookmarkEnd w:id="126"/>
    </w:p>
    <w:tbl>
      <w:tblPr>
        <w:tblW w:w="5000" w:type="pct"/>
        <w:tblBorders>
          <w:top w:val="single" w:sz="4" w:space="0" w:color="auto"/>
          <w:bottom w:val="single" w:sz="4" w:space="0" w:color="auto"/>
          <w:insideH w:val="single" w:sz="4" w:space="0" w:color="auto"/>
        </w:tblBorders>
        <w:tblCellMar>
          <w:left w:w="10" w:type="dxa"/>
          <w:right w:w="10" w:type="dxa"/>
        </w:tblCellMar>
        <w:tblLook w:val="0000" w:firstRow="0" w:lastRow="0" w:firstColumn="0" w:lastColumn="0" w:noHBand="0" w:noVBand="0"/>
      </w:tblPr>
      <w:tblGrid>
        <w:gridCol w:w="486"/>
        <w:gridCol w:w="2929"/>
        <w:gridCol w:w="1233"/>
        <w:gridCol w:w="1024"/>
        <w:gridCol w:w="822"/>
        <w:gridCol w:w="1443"/>
      </w:tblGrid>
      <w:tr w:rsidR="00B17507" w:rsidRPr="00893B44" w:rsidTr="00557DA6">
        <w:trPr>
          <w:cantSplit/>
          <w:trHeight w:val="49"/>
          <w:tblHeader/>
        </w:trPr>
        <w:tc>
          <w:tcPr>
            <w:tcW w:w="306"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No</w:t>
            </w:r>
          </w:p>
        </w:tc>
        <w:tc>
          <w:tcPr>
            <w:tcW w:w="18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Poin Penilaian</w:t>
            </w:r>
          </w:p>
        </w:tc>
        <w:tc>
          <w:tcPr>
            <w:tcW w:w="777"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1</w:t>
            </w:r>
          </w:p>
        </w:tc>
        <w:tc>
          <w:tcPr>
            <w:tcW w:w="645"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Pakar 2</w:t>
            </w:r>
          </w:p>
        </w:tc>
        <w:tc>
          <w:tcPr>
            <w:tcW w:w="518"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Rata-rata</w:t>
            </w:r>
          </w:p>
        </w:tc>
        <w:tc>
          <w:tcPr>
            <w:tcW w:w="910" w:type="pct"/>
            <w:tcMar>
              <w:top w:w="100" w:type="dxa"/>
              <w:left w:w="120" w:type="dxa"/>
              <w:bottom w:w="100" w:type="dxa"/>
              <w:right w:w="120" w:type="dxa"/>
            </w:tcMar>
            <w:vAlign w:val="center"/>
          </w:tcPr>
          <w:p w:rsidR="00B17507" w:rsidRPr="00893B44" w:rsidRDefault="00B17507" w:rsidP="00C6412F">
            <w:pPr>
              <w:pStyle w:val="MdTableHeader"/>
              <w:contextualSpacing/>
              <w:jc w:val="center"/>
              <w:rPr>
                <w:sz w:val="20"/>
                <w:szCs w:val="20"/>
              </w:rPr>
            </w:pPr>
            <w:r w:rsidRPr="00893B44">
              <w:rPr>
                <w:sz w:val="20"/>
                <w:szCs w:val="20"/>
              </w:rPr>
              <w:t>Kategori</w:t>
            </w:r>
          </w:p>
        </w:tc>
      </w:tr>
      <w:tr w:rsidR="00B17507" w:rsidRPr="00893B44" w:rsidTr="00557DA6">
        <w:trPr>
          <w:cantSplit/>
          <w:trHeight w:val="133"/>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1</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Relevansi persona klaster terhadap pengalaman empiris rekrutmen aktual ITSNU Pekalongan</w:t>
            </w:r>
          </w:p>
        </w:tc>
        <w:tc>
          <w:tcPr>
            <w:tcW w:w="777"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t>5</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Sangat Akurat</w:t>
            </w:r>
          </w:p>
        </w:tc>
      </w:tr>
      <w:tr w:rsidR="00B17507" w:rsidRPr="00893B44" w:rsidTr="00557DA6">
        <w:trPr>
          <w:cantSplit/>
          <w:trHeight w:val="12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2</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Feasibility rekomendasi channel komunikasi per segmen (dapat diimplementasikan dengan sumber daya yang tersedia)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Akurat</w:t>
            </w:r>
          </w:p>
        </w:tc>
      </w:tr>
      <w:tr w:rsidR="00B17507" w:rsidRPr="00893B44" w:rsidTr="00557DA6">
        <w:trPr>
          <w:cantSplit/>
          <w:trHeight w:val="28"/>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Kelengkapan cakupan segmen (seluruh segmen penting pendaftar ITSNU Pekalongan tertangkap)</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3</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3.5</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Cukup Akurat</w:t>
            </w:r>
          </w:p>
        </w:tc>
      </w:tr>
      <w:tr w:rsidR="00B17507" w:rsidRPr="00893B44" w:rsidTr="00557DA6">
        <w:trPr>
          <w:cantSplit/>
          <w:trHeight w:val="95"/>
        </w:trPr>
        <w:tc>
          <w:tcPr>
            <w:tcW w:w="306"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1845" w:type="pct"/>
            <w:tcMar>
              <w:top w:w="80" w:type="dxa"/>
              <w:left w:w="120" w:type="dxa"/>
              <w:bottom w:w="80" w:type="dxa"/>
              <w:right w:w="120" w:type="dxa"/>
            </w:tcMar>
            <w:vAlign w:val="center"/>
          </w:tcPr>
          <w:p w:rsidR="00B17507" w:rsidRPr="00893B44" w:rsidRDefault="00B17507" w:rsidP="00C6412F">
            <w:pPr>
              <w:pStyle w:val="MdTableCell"/>
              <w:contextualSpacing/>
              <w:jc w:val="both"/>
            </w:pPr>
            <w:r w:rsidRPr="006B4AE2">
              <w:rPr>
                <w:color w:val="000000" w:themeColor="text1"/>
              </w:rPr>
              <w:t>Kejelasan dan keterbacaan narasi persona dan reasoning kausal (dapat dipahami manajemen non-teknis)</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4</w:t>
            </w:r>
          </w:p>
        </w:tc>
        <w:tc>
          <w:tcPr>
            <w:tcW w:w="518"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4.0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t>Layak</w:t>
            </w:r>
          </w:p>
        </w:tc>
      </w:tr>
      <w:tr w:rsidR="00B17507" w:rsidRPr="00893B44" w:rsidTr="00557DA6">
        <w:trPr>
          <w:cantSplit/>
          <w:trHeight w:val="221"/>
        </w:trPr>
        <w:tc>
          <w:tcPr>
            <w:tcW w:w="2150" w:type="pct"/>
            <w:gridSpan w:val="2"/>
            <w:tcMar>
              <w:top w:w="80" w:type="dxa"/>
              <w:left w:w="120" w:type="dxa"/>
              <w:bottom w:w="80" w:type="dxa"/>
              <w:right w:w="120" w:type="dxa"/>
            </w:tcMar>
            <w:vAlign w:val="center"/>
          </w:tcPr>
          <w:p w:rsidR="00B17507" w:rsidRPr="00893B44" w:rsidRDefault="00B17507" w:rsidP="00C6412F">
            <w:pPr>
              <w:pStyle w:val="MdTableCell"/>
              <w:contextualSpacing/>
              <w:jc w:val="both"/>
            </w:pPr>
            <w:r w:rsidRPr="00893B44">
              <w:rPr>
                <w:rStyle w:val="MdStrong"/>
                <w:b w:val="0"/>
                <w:bCs w:val="0"/>
              </w:rPr>
              <w:t>Total Rata-rata</w:t>
            </w:r>
          </w:p>
        </w:tc>
        <w:tc>
          <w:tcPr>
            <w:tcW w:w="777"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645" w:type="pct"/>
            <w:tcMar>
              <w:top w:w="80" w:type="dxa"/>
              <w:left w:w="120" w:type="dxa"/>
              <w:bottom w:w="80" w:type="dxa"/>
              <w:right w:w="120" w:type="dxa"/>
            </w:tcMar>
            <w:vAlign w:val="center"/>
          </w:tcPr>
          <w:p w:rsidR="00B17507" w:rsidRPr="00893B44" w:rsidRDefault="00B17507" w:rsidP="00C6412F">
            <w:pPr>
              <w:pStyle w:val="MdTableCell"/>
              <w:contextualSpacing/>
              <w:jc w:val="center"/>
            </w:pPr>
          </w:p>
        </w:tc>
        <w:tc>
          <w:tcPr>
            <w:tcW w:w="518" w:type="pct"/>
            <w:tcMar>
              <w:top w:w="80" w:type="dxa"/>
              <w:left w:w="120" w:type="dxa"/>
              <w:bottom w:w="80" w:type="dxa"/>
              <w:right w:w="120" w:type="dxa"/>
            </w:tcMar>
            <w:vAlign w:val="center"/>
          </w:tcPr>
          <w:p w:rsidR="00B17507" w:rsidRPr="00557DA6" w:rsidRDefault="00B17507" w:rsidP="00C6412F">
            <w:pPr>
              <w:pStyle w:val="MdTableCell"/>
              <w:contextualSpacing/>
              <w:jc w:val="center"/>
              <w:rPr>
                <w:lang w:val="en-US"/>
              </w:rPr>
            </w:pPr>
            <w:r w:rsidRPr="00893B44">
              <w:rPr>
                <w:rStyle w:val="MdStrong"/>
                <w:b w:val="0"/>
                <w:bCs w:val="0"/>
              </w:rPr>
              <w:t>4.</w:t>
            </w:r>
            <w:r w:rsidR="00557DA6">
              <w:rPr>
                <w:rStyle w:val="MdStrong"/>
                <w:b w:val="0"/>
                <w:bCs w:val="0"/>
                <w:lang w:val="en-US"/>
              </w:rPr>
              <w:t>0</w:t>
            </w:r>
          </w:p>
        </w:tc>
        <w:tc>
          <w:tcPr>
            <w:tcW w:w="910" w:type="pct"/>
            <w:tcMar>
              <w:top w:w="80" w:type="dxa"/>
              <w:left w:w="120" w:type="dxa"/>
              <w:bottom w:w="80" w:type="dxa"/>
              <w:right w:w="120" w:type="dxa"/>
            </w:tcMar>
            <w:vAlign w:val="center"/>
          </w:tcPr>
          <w:p w:rsidR="00B17507" w:rsidRPr="00893B44" w:rsidRDefault="00B17507" w:rsidP="00C6412F">
            <w:pPr>
              <w:pStyle w:val="MdTableCell"/>
              <w:contextualSpacing/>
              <w:jc w:val="center"/>
            </w:pPr>
            <w:r w:rsidRPr="00893B44">
              <w:rPr>
                <w:rStyle w:val="MdStrong"/>
                <w:b w:val="0"/>
                <w:bCs w:val="0"/>
              </w:rPr>
              <w:t>Valid / Layak</w:t>
            </w:r>
          </w:p>
        </w:tc>
      </w:tr>
    </w:tbl>
    <w:p w:rsidR="00480FB2" w:rsidRDefault="00480FB2" w:rsidP="00A61404">
      <w:pPr>
        <w:spacing w:after="160" w:line="480" w:lineRule="auto"/>
        <w:ind w:firstLine="720"/>
        <w:jc w:val="both"/>
      </w:pPr>
    </w:p>
    <w:p w:rsidR="00A61404" w:rsidRDefault="00557DA6" w:rsidP="00A61404">
      <w:pPr>
        <w:spacing w:line="480" w:lineRule="auto"/>
        <w:ind w:firstLine="720"/>
        <w:jc w:val="both"/>
      </w:pPr>
      <w:r>
        <w:t>Hasil validasi dari dua pakar menunjukkan tingkat kepercayaan yang tinggi terhadap sistem, dengan beberapa catatan strategis untuk penyempurnaan. Berdasarkan rekapitulasi skor pada Tabel 4.19 rata-rata skor untuk masing-masing poin penilaian berkisar antara 3,5 hingga 4,5. Poin relevansi persona (4,5) mendapat penilaian tertinggi (sangat akurat), sedangkan kelengkapan cakupan segmen (3,5) masuk kategori cukup akurat, mengindikasikan adanya peluang untuk memperluas identifikasi segmen pendaftar. Secara keseluruhan, total rata-rata skor validasi adalah 4,0 dari skala maksimal 5,0, sehingga sistem dinyatakan valid/layak untuk digunakan. Kedua pakar juga memberikan catatan strategis untuk penyempurnaan, terutama pada aspek kelengkapan segmen.</w:t>
      </w:r>
    </w:p>
    <w:p w:rsidR="00557DA6" w:rsidRPr="00893B44" w:rsidRDefault="00557DA6" w:rsidP="00A61404">
      <w:pPr>
        <w:spacing w:line="480" w:lineRule="auto"/>
        <w:ind w:firstLine="720"/>
        <w:jc w:val="both"/>
      </w:pPr>
      <w:r>
        <w:t>Analisis Catatan Khusus Pakar Berdasarkan hasil validasi, terdapat dua poin kritis yang menjadi temuan penting dalam penelitian ini</w:t>
      </w:r>
    </w:p>
    <w:p w:rsidR="00557DA6" w:rsidRPr="00557DA6" w:rsidRDefault="00557DA6" w:rsidP="00B113D6">
      <w:pPr>
        <w:pStyle w:val="MdListItem"/>
        <w:numPr>
          <w:ilvl w:val="0"/>
          <w:numId w:val="6"/>
        </w:numPr>
        <w:spacing w:before="0" w:after="0" w:line="480" w:lineRule="auto"/>
        <w:ind w:left="567" w:hanging="436"/>
        <w:jc w:val="both"/>
        <w:rPr>
          <w:rStyle w:val="MdStrong"/>
          <w:b w:val="0"/>
          <w:bCs w:val="0"/>
        </w:rPr>
      </w:pPr>
      <w:r>
        <w:t>Integrasi Kebijakan Kampus: Pakar 1 (Kepala PMB, pengalaman 8+ tahun) menekankan bahwa secara logika data, paparan sistem sudah sesuai, namun implementasinya harus mempertimbangkan "sentimen" dan "kebijakan internal" kampus. Hal ini mengonfirmasi bahwa AI berfungsi sebagai pendukung keputusan (Decision Support), namun keputusan akhir tetap memerlukan pertimbangan kualitatif manajerial (misal: penyesuaian UKT atau kuota beasiswa khusus).</w:t>
      </w:r>
    </w:p>
    <w:p w:rsidR="000C4B15" w:rsidRPr="000C4B15" w:rsidRDefault="00557DA6" w:rsidP="00B113D6">
      <w:pPr>
        <w:pStyle w:val="MdListItem"/>
        <w:numPr>
          <w:ilvl w:val="0"/>
          <w:numId w:val="6"/>
        </w:numPr>
        <w:spacing w:before="0" w:after="0" w:line="480" w:lineRule="auto"/>
        <w:ind w:left="567" w:hanging="436"/>
        <w:jc w:val="both"/>
        <w:rPr>
          <w:rStyle w:val="MdStrong"/>
          <w:b w:val="0"/>
          <w:bCs w:val="0"/>
        </w:rPr>
      </w:pPr>
      <w:r w:rsidRPr="00893B44">
        <w:rPr>
          <w:rStyle w:val="MdStrong"/>
          <w:b w:val="0"/>
          <w:bCs w:val="0"/>
        </w:rPr>
        <w:t>Perbandingan Kompetitif dan Minat Daerah Pakar 2 (Data Scientist PMB, pengalaman 5+ tahun) menyoroti perlunya analisis perbandingan dengan kampus kompetitor di wilayah yang sama. Hal ini menunjukkan bahwa meskipun LLM akurat dalam membaca tren internal, sistem perlu diintegrasikan dengan data market share eksternal untuk mempertajam strategi rekrutmen di daerah-daerah mayoritas pendaftar.</w:t>
      </w:r>
    </w:p>
    <w:p w:rsidR="000C4B15" w:rsidRDefault="000C4B15" w:rsidP="000C4B15">
      <w:pPr>
        <w:spacing w:line="480" w:lineRule="auto"/>
        <w:ind w:firstLine="720"/>
        <w:jc w:val="both"/>
      </w:pPr>
      <w:r w:rsidRPr="000C4B15">
        <w:t>Berdasarkan hasil validasi </w:t>
      </w:r>
      <w:r w:rsidRPr="000C4B15">
        <w:rPr>
          <w:i/>
        </w:rPr>
        <w:t>Expert</w:t>
      </w:r>
      <w:r w:rsidRPr="000C4B15">
        <w:rPr>
          <w:i/>
          <w:lang w:val="en-US"/>
        </w:rPr>
        <w:t xml:space="preserve"> </w:t>
      </w:r>
      <w:r w:rsidRPr="000C4B15">
        <w:rPr>
          <w:i/>
        </w:rPr>
        <w:t>in</w:t>
      </w:r>
      <w:r w:rsidRPr="000C4B15">
        <w:rPr>
          <w:i/>
          <w:lang w:val="en-US"/>
        </w:rPr>
        <w:t xml:space="preserve"> </w:t>
      </w:r>
      <w:r w:rsidRPr="000C4B15">
        <w:rPr>
          <w:i/>
        </w:rPr>
        <w:t>the</w:t>
      </w:r>
      <w:r w:rsidRPr="000C4B15">
        <w:rPr>
          <w:i/>
          <w:lang w:val="en-US"/>
        </w:rPr>
        <w:t xml:space="preserve"> </w:t>
      </w:r>
      <w:r w:rsidRPr="000C4B15">
        <w:rPr>
          <w:i/>
        </w:rPr>
        <w:t>Loop</w:t>
      </w:r>
      <w:r w:rsidRPr="000C4B15">
        <w:t> yang merujuk pada Tabel 4.19, sistem hybrid IndoBERT</w:t>
      </w:r>
      <w:r>
        <w:rPr>
          <w:lang w:val="en-US"/>
        </w:rPr>
        <w:t xml:space="preserve"> </w:t>
      </w:r>
      <w:r w:rsidRPr="000C4B15">
        <w:t>GMM</w:t>
      </w:r>
      <w:r>
        <w:rPr>
          <w:lang w:val="en-US"/>
        </w:rPr>
        <w:t xml:space="preserve"> </w:t>
      </w:r>
      <w:r w:rsidRPr="000C4B15">
        <w:t>LLM memperoleh skor rata-rata keseluruhan sebesar 4,0 dari skala maksimal 5,0. Dengan pencapaian ambang batas keberhasilan (threshold ≥ 4,0), sistem ini secara empiris dinyatakan valid dan layak digunakan sebagai instrumen pendukung keputusan strategis (Decision Support System) di ITSNU Pekalongan.</w:t>
      </w:r>
    </w:p>
    <w:p w:rsidR="000C4B15" w:rsidRDefault="000C4B15" w:rsidP="000C4B15">
      <w:pPr>
        <w:spacing w:line="480" w:lineRule="auto"/>
        <w:ind w:firstLine="720"/>
        <w:jc w:val="both"/>
      </w:pPr>
      <w:r w:rsidRPr="000C4B15">
        <w:t xml:space="preserve">Proyeksi volume 592 pendaftar pada tahun 2025 yang dihasilkan oleh modul forecasting (sub-bab 4.4.1) dianggap sebagai target rekrutmen yang moderat </w:t>
      </w:r>
      <w:r w:rsidRPr="000C4B15">
        <w:lastRenderedPageBreak/>
        <w:t>dan realistis. Namun demikian, para pakar menegaskan bahwa pencapaian target tersebut tidak hanya bergantung pada akurasi prediksi komputasional, melainkan sangat ditentukan oleh intervensi kebijakan manajerial.</w:t>
      </w:r>
    </w:p>
    <w:p w:rsidR="000C4B15" w:rsidRPr="000C4B15" w:rsidRDefault="000C4B15" w:rsidP="000C4B15">
      <w:pPr>
        <w:spacing w:line="480" w:lineRule="auto"/>
        <w:ind w:firstLine="720"/>
        <w:jc w:val="both"/>
      </w:pPr>
      <w:r w:rsidRPr="000C4B15">
        <w:t>Oleh karena itu, institusi direkomendasikan untuk secara asertif mengadopsi strategi diversifikasi ke program vokasi khususnya D3 Akuntansi</w:t>
      </w:r>
      <w:r>
        <w:rPr>
          <w:rFonts w:eastAsia="MS Mincho" w:cs="MS Mincho" w:hint="eastAsia"/>
        </w:rPr>
        <w:t xml:space="preserve"> </w:t>
      </w:r>
      <w:r w:rsidRPr="000C4B15">
        <w:t>sebagaimana direkomendasikan oleh sistem, dengan tetap mempertimbangkan integrasi kebijakan insentif (seperti beasiswa) untuk mengoptimalkan potensi pasar di tingkat lokal.</w:t>
      </w:r>
    </w:p>
    <w:p w:rsidR="002316A4" w:rsidRDefault="00C02299">
      <w:pPr>
        <w:pStyle w:val="Judul2"/>
        <w:spacing w:line="480" w:lineRule="auto"/>
      </w:pPr>
      <w:bookmarkStart w:id="127" w:name="_Toc234695736"/>
      <w:r>
        <w:t>4.</w:t>
      </w:r>
      <w:r w:rsidR="00315A07">
        <w:rPr>
          <w:lang w:val="en-US"/>
        </w:rPr>
        <w:t>10</w:t>
      </w:r>
      <w:r>
        <w:t xml:space="preserve"> Pembahasan</w:t>
      </w:r>
      <w:bookmarkEnd w:id="127"/>
    </w:p>
    <w:p w:rsidR="002316A4" w:rsidRDefault="00C02299">
      <w:pPr>
        <w:pStyle w:val="Judul3"/>
        <w:spacing w:line="480" w:lineRule="auto"/>
      </w:pPr>
      <w:bookmarkStart w:id="128" w:name="_Toc234695737"/>
      <w:r>
        <w:t>4.</w:t>
      </w:r>
      <w:r w:rsidR="00315A07">
        <w:rPr>
          <w:lang w:val="en-US"/>
        </w:rPr>
        <w:t>10</w:t>
      </w:r>
      <w:r>
        <w:t>.1 Konfirmasi Hipotesis</w:t>
      </w:r>
      <w:bookmarkEnd w:id="128"/>
    </w:p>
    <w:p w:rsidR="002316A4" w:rsidRDefault="00C02299">
      <w:pPr>
        <w:spacing w:line="480" w:lineRule="auto"/>
        <w:ind w:firstLine="720"/>
        <w:jc w:val="both"/>
      </w:pPr>
      <w:r>
        <w:t>Hipotesis 1 (H1) — Tinjauan Kritis Metodologis</w:t>
      </w:r>
    </w:p>
    <w:p w:rsidR="002316A4" w:rsidRDefault="00C02299">
      <w:pPr>
        <w:spacing w:line="480" w:lineRule="auto"/>
        <w:ind w:firstLine="720"/>
        <w:jc w:val="both"/>
      </w:pPr>
      <w:r>
        <w:t>H1 dirumuskan untuk mendeteksi structural break pada transisi 2019→2020 menggunakan ARI. Hasil analisis menunjukkan ARI mendekati nol pada seluruh 5 transisi (kisaran −0,0211 hingga −0,0027). Namun, nilai ARI ≈ 0 ini merupakan ekspektasi matematis yang wajar karena ARI disain untuk membandingkan dua partisi pada himpunan data yang SAMA, sedangkan data PMB setiap tahun berasal dari populasi calon mahasiswa yang berbeda. Dengan demikian, ARI tidak dapat digunakan sebagai bukti structural break maupun stabilitas dalam konteks ini. Metrik yang lebih valid untuk populasi berbeda adalah centroid drift yang menunjukkan tren stabilisasi dari 19,33 (2019→2020) menjadi 2,90 (2022→2023), mengindikasikan konvergensi struktur segmen pasca-pandemi. Temuan ini melengkapi hipotesis awal: alih-alih structural break, yang terdeteksi adalah dinamika stabilisasi gradual.</w:t>
      </w:r>
    </w:p>
    <w:p w:rsidR="002316A4" w:rsidRDefault="00C02299">
      <w:pPr>
        <w:spacing w:after="160" w:line="480" w:lineRule="auto"/>
        <w:ind w:firstLine="720"/>
        <w:jc w:val="both"/>
      </w:pPr>
      <w:r>
        <w:rPr>
          <w:bCs/>
          <w:color w:val="000000"/>
        </w:rPr>
        <w:t>Hipotesis 2 (H2) dikonfirmasi</w:t>
      </w:r>
    </w:p>
    <w:p w:rsidR="002316A4" w:rsidRDefault="00C02299">
      <w:pPr>
        <w:spacing w:line="480" w:lineRule="auto"/>
        <w:ind w:firstLine="720"/>
        <w:jc w:val="both"/>
      </w:pPr>
      <w:r>
        <w:t>Cosine similarity rata-rata 0,999 (kisaran 0,9973–1,0000) pada embedding IndoBERT antar tahun membuktikan stabilitas representasi semantik di atas threshold 0,70 pada seluruh transisi. Hal ini memvalidasi bahwa pipeline ekstraksi fitur IndoBERT menghasilkan representasi vektor yang konsisten antar periode, sehingga perubahan profil klaster yang terdeteksi oleh GMM mencerminkan perubahan komposisi populasi pendaftar yang sesungguhnya.</w:t>
      </w:r>
    </w:p>
    <w:p w:rsidR="002316A4" w:rsidRDefault="00C02299">
      <w:pPr>
        <w:spacing w:line="480" w:lineRule="auto"/>
        <w:ind w:firstLine="720"/>
        <w:jc w:val="both"/>
      </w:pPr>
      <w:r>
        <w:rPr>
          <w:bCs/>
          <w:color w:val="000000"/>
        </w:rPr>
        <w:t>Hipotesis 3 (H3) terkonfirmasi secara kualitatif</w:t>
      </w:r>
    </w:p>
    <w:p w:rsidR="002316A4" w:rsidRDefault="00C02299">
      <w:pPr>
        <w:spacing w:line="480" w:lineRule="auto"/>
        <w:ind w:firstLine="720"/>
        <w:jc w:val="both"/>
      </w:pPr>
      <w:r>
        <w:t>Konsisten dengan Steinley (2004) bahwa nilai metrik GMM yang lebih rendah</w:t>
      </w:r>
    </w:p>
    <w:p w:rsidR="002316A4" w:rsidRDefault="00C02299">
      <w:pPr>
        <w:pStyle w:val="Judul3"/>
        <w:spacing w:line="480" w:lineRule="auto"/>
        <w:jc w:val="both"/>
      </w:pPr>
      <w:r>
        <w:t>4.10.2 Implikasi Temuan Segmentasi Temporal</w:t>
      </w:r>
    </w:p>
    <w:p w:rsidR="002316A4" w:rsidRPr="000D6197" w:rsidRDefault="00C02299">
      <w:pPr>
        <w:spacing w:line="480" w:lineRule="auto"/>
        <w:ind w:firstLine="720"/>
        <w:jc w:val="both"/>
      </w:pPr>
      <w:r>
        <w:t>Temuan bahwa struktur segmen calon mahasiswa ITSNU Pekalongan stabil secara fundamental (K=2 konsisten di seluruh periode) dengan pergeseran centroid yang semakin konvergen memiliki implikasi strategis yang signifikan. Alih-alih perubahan struktural yang radikal, yang terdeteksi adalah dinamika stabilisasi gradual: centroid drift menurun dari 19,33 (2019→2020) menjadi 2,90 (2022→2023). Tuyishimire et al. (2022) menunjukkan COVID-19 membentuk ulang cara penyampaian pendidikan secara struktural dan permanen; sistem membentuk equilibrium baru di setiap fase, tidak kembali ke kondisi sebelumnya. Shoaib et al. (2025) mengonfirmasi bahwa dampak struktural ini bersifat lintas wilayah. Implikasi operasional: ITSNU Pekalongan perlu melakukan pembaruan segmentasi tahunan untuk menangkap pergeseran centroid dan perubahan komposisi program studi, bukan karena ketidakstabilan segmen, melainkan untuk optimalisasi strategi rekrutmen berbasis profil terkini.</w:t>
      </w:r>
    </w:p>
    <w:p w:rsidR="00B113D6" w:rsidRDefault="00B113D6">
      <w:pPr>
        <w:spacing w:line="480" w:lineRule="auto"/>
      </w:pPr>
    </w:p>
    <w:p w:rsidR="00A06A18" w:rsidRDefault="00A06A18">
      <w:pPr>
        <w:spacing w:line="480" w:lineRule="auto"/>
      </w:pPr>
    </w:p>
    <w:p w:rsidR="002316A4" w:rsidRDefault="00C02299">
      <w:pPr>
        <w:pStyle w:val="Judul3"/>
        <w:spacing w:line="480" w:lineRule="auto"/>
        <w:jc w:val="both"/>
      </w:pPr>
      <w:bookmarkStart w:id="130" w:name="_Toc234695739"/>
      <w:r>
        <w:lastRenderedPageBreak/>
        <w:t>4.</w:t>
      </w:r>
      <w:r w:rsidR="00315A07">
        <w:rPr>
          <w:lang w:val="en-US"/>
        </w:rPr>
        <w:t>10</w:t>
      </w:r>
      <w:r>
        <w:t>.3 Kontribusi Sistem Otomasi LLM</w:t>
      </w:r>
      <w:bookmarkEnd w:id="130"/>
    </w:p>
    <w:p w:rsidR="002316A4" w:rsidRPr="00762C37" w:rsidRDefault="00C02299">
      <w:pPr>
        <w:spacing w:line="480" w:lineRule="auto"/>
        <w:ind w:firstLine="720"/>
        <w:jc w:val="both"/>
        <w:rPr>
          <w:color w:val="000000"/>
        </w:rPr>
      </w:pPr>
      <w:r w:rsidRPr="00762C37">
        <w:rPr>
          <w:color w:val="000000"/>
        </w:rPr>
        <w:t>Penelitian ini mendemonstrasikan bahwa sistem otomasi LLM hybrid (Llama 3.2 3B lokal + OpenRouter cloud) dapat berfungsi sebagai komponen andal dalam pipeline analitik EDM. Nilai strategisnya adalah demokratisasi akses insight data: tim rekrutmen non teknis ITSNU Pekalongan dapat mengakses analisis segmentasi kompleks melalui laporan naratif otomatis setiap tahun, tanpa keahlian statistika atau machine learning . Privacy Gate berbasis Llama 3.2 lokal memastikan data individual tidak pernah dikirim ke cloud data agregat anonim dikirim ke OpenRouter untuk reasoning tingkat tinggi.</w:t>
      </w:r>
      <w:sdt>
        <w:sdtPr>
          <w:rPr>
            <w:color w:val="000000"/>
          </w:rPr>
          <w:tag w:val="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
          <w:id w:val="1940334702"/>
          <w:placeholder>
            <w:docPart w:val="DefaultPlaceholder_-1854013440"/>
          </w:placeholder>
        </w:sdtPr>
        <w:sdtEndPr/>
        <w:sdtContent>
          <w:r w:rsidR="0053243F" w:rsidRPr="0053243F">
            <w:rPr>
              <w:color w:val="000000"/>
            </w:rPr>
            <w:t>(Grattafiori et al. 2024)</w:t>
          </w:r>
        </w:sdtContent>
      </w:sdt>
      <w:sdt>
        <w:sdtPr>
          <w:rPr>
            <w:color w:val="000000"/>
          </w:rPr>
          <w:tag w:val="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
          <w:id w:val="1370649617"/>
          <w:placeholder>
            <w:docPart w:val="DefaultPlaceholder_-1854013440"/>
          </w:placeholder>
        </w:sdtPr>
        <w:sdtEndPr/>
        <w:sdtContent>
          <w:r w:rsidR="0053243F" w:rsidRPr="0053243F">
            <w:rPr>
              <w:color w:val="000000"/>
            </w:rPr>
            <w:t>(Parker et al. 2025)</w:t>
          </w:r>
        </w:sdtContent>
      </w:sdt>
    </w:p>
    <w:p w:rsidR="008E7056" w:rsidRDefault="008E7056">
      <w:pPr>
        <w:rPr>
          <w:b/>
          <w:bCs/>
          <w:color w:val="000000"/>
        </w:rPr>
      </w:pPr>
      <w:r>
        <w:br w:type="page"/>
      </w:r>
    </w:p>
    <w:p w:rsidR="009E2270" w:rsidRDefault="00C07CF4" w:rsidP="008E7056">
      <w:pPr>
        <w:pStyle w:val="Judul1"/>
        <w:pageBreakBefore/>
        <w:spacing w:line="480" w:lineRule="auto"/>
        <w:contextualSpacing/>
      </w:pPr>
      <w:bookmarkStart w:id="131" w:name="_Toc234695740"/>
      <w:r>
        <w:lastRenderedPageBreak/>
        <w:t>BAB V</w:t>
      </w:r>
      <w:r w:rsidR="008E7056">
        <w:br/>
      </w:r>
      <w:r>
        <w:t>KESIMPULAN DAN SARAN</w:t>
      </w:r>
      <w:bookmarkEnd w:id="131"/>
    </w:p>
    <w:p w:rsidR="009E2270" w:rsidRDefault="00C07CF4">
      <w:pPr>
        <w:pStyle w:val="Judul2"/>
      </w:pPr>
      <w:bookmarkStart w:id="132" w:name="_Toc234695741"/>
      <w:r>
        <w:t>5.1 Kesimpulan</w:t>
      </w:r>
      <w:bookmarkEnd w:id="132"/>
    </w:p>
    <w:p w:rsidR="009E2270" w:rsidRDefault="00C07CF4">
      <w:pPr>
        <w:spacing w:line="480" w:lineRule="auto"/>
        <w:ind w:firstLine="720"/>
        <w:jc w:val="both"/>
      </w:pPr>
      <w:r>
        <w:t>Berdasarkan hasil analisis data segmentasi probabilistik menggunakan Gaussian Mixture Model (GMM) dan ekstraksi fitur semantik melalui IndoBERT pada populasi pendaftar mahasiswa baru ITSNU Pekalongan periode 2019-2024, penelitian ini berhasil mengisolasi karakteristik pendaftar secara multidimensional. Penggabungan otomasi penalaran (reasoning) berskala besar menggunakan Hybrid Cognitive Pipeline dengan model cloud via proxy lokal 9Router (nvidia/minimaxai/minimax-m2.7 sebagai model utama dengan fallback oc/deepseek-v4-flash-free) juga telah menunjukkan kapabilitas AI generatif dalam mengubah data kuantitatif yang kompleks menjadi narasi manajerial yang dapat ditindaklanjuti. Mengacu pada rumusan masalah dan hipotesis yang diajukan, berikut adalah tiga kesimpulan utama dari penelitian ini</w:t>
      </w:r>
    </w:p>
    <w:p w:rsidR="00EE17E4" w:rsidRDefault="00C07CF4" w:rsidP="00EE17E4">
      <w:pPr>
        <w:pStyle w:val="DaftarParagraf"/>
        <w:numPr>
          <w:ilvl w:val="0"/>
          <w:numId w:val="9"/>
        </w:numPr>
        <w:spacing w:line="480" w:lineRule="auto"/>
        <w:jc w:val="both"/>
      </w:pPr>
      <w:r>
        <w:t>Efektivitas Integrasi Segmentasi Probabilistik dan Ekstraksi Semantik</w:t>
      </w:r>
      <w:r>
        <w:br/>
        <w:t xml:space="preserve">Penelitian ini secara empiris membuktikan bahwa integrasi antara representasi ruang vektor berdimensi 768 dari model bahasa besar berbahasa Indonesia (IndoBERT) dengan soft clustering probabilistik (GMM) sangat efektif dalam memetakan profil calon mahasiswa secara presisi. Dari dataset 2.362 pendaftar, pendekatan ini sukses mengidentifikasi K=2 secara konsisten untuk seluruh 6 periode (2019–2024), dengan posterior probability berkisar 0,514–1,000. Temuan ini mengungkapkan bahwa segmen pendaftar ITSNU Pekalongan secara </w:t>
      </w:r>
      <w:r>
        <w:lastRenderedPageBreak/>
        <w:t>fundamental hanya terbagi menjadi dua profil: mayoritas homogen (98%+) dan segmen minoritas spesifik. Konsistensi K=2 di semua tahun, meskipun volume pendaftar berfluktuasi dari 146 hingga 680, mengindikasikan stabilitas struktur segmen yang lebih tinggi dari yang diperkirakan sebelumnya.</w:t>
      </w:r>
    </w:p>
    <w:p w:rsidR="00EE17E4" w:rsidRDefault="00C07CF4" w:rsidP="00EE17E4">
      <w:pPr>
        <w:pStyle w:val="DaftarParagraf"/>
        <w:numPr>
          <w:ilvl w:val="0"/>
          <w:numId w:val="9"/>
        </w:numPr>
        <w:spacing w:line="480" w:lineRule="auto"/>
        <w:jc w:val="both"/>
      </w:pPr>
      <w:r>
        <w:t>Dinamika Stabilisasi Segmen Pendaftar Antar Periode</w:t>
        <w:br/>
        <w:t>Analisis stabilitas lintas waktu menggunakan centroid drift (Hungarian-matched) mengungkapkan temuan yang lebih bermakna. Alih-alih structural break, yang terdeteksi adalah tren stabilisasi struktur segmen: centroid drift menurun konsisten dari 19,33 (2019→2020) menjadi 2,90 (2022→2023), mengindikasikan bahwa karakteristik klaster semakin konvergen pasca-pandemi. Peningkatan drift pada transisi 2023→2024 (9,07) berkaitan dengan kemunculan D3 Akuntansi sebagai prodi dominan baru, bukan akibat ketidakstabilan segmentasi. Metrik ARI tidak digunakan sebagai indikator utama karena keterbatasan inherent: ARI memerlukan data berpasangan yang tidak tersedia pada konteks cohort tahunan. Temuan ini memiliki implikasi strategis: struktur segmen inti ITSNU Pekalongan bersifat stabil dan persisten, sehingga strategi rekrutmen dapat disusun berdasarkan profil segmen yang telah teridentifikasi, dengan penyesuaian tahunan terhadap perubahan komposisi program studi.</w:t>
      </w:r>
    </w:p>
    <w:p w:rsidR="009E2270" w:rsidRDefault="00C07CF4" w:rsidP="00EE17E4">
      <w:pPr>
        <w:pStyle w:val="DaftarParagraf"/>
        <w:numPr>
          <w:ilvl w:val="0"/>
          <w:numId w:val="9"/>
        </w:numPr>
        <w:spacing w:line="480" w:lineRule="auto"/>
        <w:jc w:val="both"/>
      </w:pPr>
      <w:r>
        <w:t>Implikasi Praktis Hybrid Cognitive Pipeline untuk Kebijakan Rekrutmen</w:t>
      </w:r>
      <w:r>
        <w:br/>
        <w:t xml:space="preserve">Pemanfaatan agen kecerdasan buatan (Hybrid Cognitive Pipeline) pada penelitian ini secara sukses menjembatani kesenjangan antara keluaran analisis data teknis dengan perumusan strategi rekrutmen. Model Ollama lokal memastikan keamanan privasi data (PII) sebelum metadata yang </w:t>
      </w:r>
      <w:r>
        <w:lastRenderedPageBreak/>
        <w:t>diagregasi diproses oleh model kognitif tingkat lanjut di cloud. Implikasi manajerial yang dihasilkan adalah tersedianya peta prioritas segmen dan rekomendasi strategi komunikasi secara instan bagi tim manajemen penerimaan mahasiswa baru. Hasil validasi sistem menunjukkan bahwa rekomendasi diferensiasi channel pemasaran (seperti Instagram/TikTok untuk segmen IT dan jalur bimbingan konseling untuk segmen lainnya) telah selaras secara akurat dengan pola perilaku klaster yang ditemukan di GMM, memastikan alokasi anggaran promosi institusi menjadi jauh lebih tepat sasaran.</w:t>
      </w:r>
    </w:p>
    <w:p w:rsidR="009E2270" w:rsidRDefault="00C07CF4">
      <w:pPr>
        <w:pStyle w:val="Judul2"/>
      </w:pPr>
      <w:bookmarkStart w:id="133" w:name="_Toc234695742"/>
      <w:r>
        <w:t>5.2 Saran</w:t>
      </w:r>
      <w:bookmarkEnd w:id="133"/>
    </w:p>
    <w:p w:rsidR="006D3EAF" w:rsidRDefault="00C07CF4" w:rsidP="006D3EAF">
      <w:pPr>
        <w:spacing w:line="480" w:lineRule="auto"/>
        <w:ind w:firstLine="720"/>
        <w:jc w:val="both"/>
      </w:pPr>
      <w:r>
        <w:t>Berdasarkan rumusan kesimpulan serta proses validasi akhir terhadap arsitektur penelitian yang telah dibangun, peneliti mengajukan beberapa saran yang diklasifikasikan ke dalam ranah praktis untuk institusi dan ranah akademis untuk pengembangan keilmuan selanjutnya</w:t>
      </w:r>
    </w:p>
    <w:p w:rsidR="006D3EAF" w:rsidRDefault="00C07CF4" w:rsidP="006D3EAF">
      <w:pPr>
        <w:pStyle w:val="DaftarParagraf"/>
        <w:numPr>
          <w:ilvl w:val="0"/>
          <w:numId w:val="8"/>
        </w:numPr>
        <w:spacing w:line="480" w:lineRule="auto"/>
        <w:jc w:val="both"/>
      </w:pPr>
      <w:r>
        <w:t>Saran Praktis (Bagi Manajemen ITSNU Pekalongan)</w:t>
      </w:r>
      <w:r>
        <w:br/>
        <w:t xml:space="preserve">Tim Manajemen Penerimaan Mahasiswa Baru (PMB) ITSNU Pekalongan sangat direkomendasikan untuk mulai mengoperasionalkan proyeksi klaster tahun 2025 yang dihasilkan oleh pipeline ini sebagai basis penyusunan Rencana Kerja dan Anggaran (RKA) promosi. Mengingat klaster dengan karakteristik vokasi dan penguasaan teknologi digital terbukti memiliki momentum pertumbuhan terbesar pasca-pandemi, institusi perlu menyesuaikan bauran komunikasi pemasarannya (Kotler &amp; Keller, 2016). Khususnya, alokasi sumber daya promosi di wilayah Kabupaten Pemalang </w:t>
      </w:r>
      <w:r>
        <w:lastRenderedPageBreak/>
        <w:t>dan Batang perlu ditingkatkan menggunakan pendekatan media sosial interaktif, yang menurut profil klaster GMM lebih diminati oleh lulusan SMK dan sekolah berbasis kejuruan di wilayah tersebut.</w:t>
      </w:r>
    </w:p>
    <w:p w:rsidR="009E2270" w:rsidRDefault="00C07CF4" w:rsidP="006D3EAF">
      <w:pPr>
        <w:pStyle w:val="DaftarParagraf"/>
        <w:numPr>
          <w:ilvl w:val="0"/>
          <w:numId w:val="8"/>
        </w:numPr>
        <w:spacing w:line="480" w:lineRule="auto"/>
        <w:jc w:val="both"/>
      </w:pPr>
      <w:r>
        <w:t>Saran Akademis (Bagi Penelitian Lanjutan)</w:t>
      </w:r>
      <w:r>
        <w:br/>
        <w:t>Bagi akademisi maupun praktisi data yang berminat melanjutkan pengembangan arsitektur ini, peneliti menyarankan dua arah penyempurnaan utama. Pertama, eksplorasi penggunaan metode Dirichlet Process Mixture Models (DPMM) sebagai substitusi dari Gaussian Mixture Model (GMM). Berbeda dengan GMM yang membutuhkan pemindaian rentang nilai K secara heuristik (K-scan), DPMM adalah metode pemodelan Bayesian non-parametrik yang dapat menentukan jumlah klaster optimal secara inferensial dan otomatis sesuai dengan kompleksitas data (Scrucca et al., 2024). Kedua, penelitian lanjutan disarankan untuk melakukan evaluasi Fine-Tuning terhadap Small Language Models (SLM) seperti Llama-3-8B secara mandiri (on-premise). Hal ini bertujuan agar penalaran strategis dapat sepenuhnya berjalan tanpa ketergantungan pada API cloud eksternal seperti OpenRouter, sehingga memperkuat aspek skalabilitas dan kerahasiaan institusi jangka panjang.</w:t>
      </w:r>
    </w:p>
    <w:p w:rsidR="00E46520" w:rsidRDefault="00C02299" w:rsidP="00372956">
      <w:pPr>
        <w:pStyle w:val="Judul1"/>
        <w:pageBreakBefore/>
        <w:spacing w:after="160" w:line="480" w:lineRule="auto"/>
      </w:pPr>
      <w:bookmarkStart w:id="134" w:name="_Toc234695743"/>
      <w:r>
        <w:lastRenderedPageBreak/>
        <w:t>DAFTAR PUSTAKA</w:t>
      </w:r>
      <w:bookmarkEnd w:id="134"/>
    </w:p>
    <w:sdt>
      <w:sdtPr>
        <w:rPr>
          <w:color w:val="000000"/>
        </w:rPr>
        <w:tag w:val="MENDELEY_BIBLIOGRAPHY"/>
        <w:id w:val="743299141"/>
        <w:placeholder>
          <w:docPart w:val="DefaultPlaceholder_-1854013440"/>
        </w:placeholder>
      </w:sdtPr>
      <w:sdtEndPr/>
      <w:sdtContent>
        <w:bookmarkStart w:id="135" w:name="_GoBack" w:displacedByCustomXml="prev"/>
        <w:p w:rsidR="0053243F" w:rsidRPr="0053243F" w:rsidRDefault="0053243F" w:rsidP="0053243F">
          <w:pPr>
            <w:autoSpaceDE w:val="0"/>
            <w:autoSpaceDN w:val="0"/>
            <w:ind w:hanging="480"/>
            <w:jc w:val="both"/>
            <w:divId w:val="481194753"/>
            <w:rPr>
              <w:rFonts w:eastAsia="Times New Roman"/>
              <w:color w:val="000000"/>
            </w:rPr>
          </w:pPr>
          <w:r w:rsidRPr="0053243F">
            <w:rPr>
              <w:rFonts w:eastAsia="Times New Roman"/>
              <w:color w:val="000000"/>
            </w:rPr>
            <w:t xml:space="preserve">Aristovnik, Aleksander, Damijana Keržič, Dejan Ravšelj, Nina Tomaževič, and Lan Umek. 2021. “Impacts of the Covid-19 Pandemic on Life of Higher Education Students: Global Survey Dataset from the First Wave.” </w:t>
          </w:r>
          <w:r w:rsidRPr="0053243F">
            <w:rPr>
              <w:rFonts w:eastAsia="Times New Roman"/>
              <w:i/>
              <w:iCs/>
              <w:color w:val="000000"/>
            </w:rPr>
            <w:t>Data in Brief</w:t>
          </w:r>
          <w:r w:rsidRPr="0053243F">
            <w:rPr>
              <w:rFonts w:eastAsia="Times New Roman"/>
              <w:color w:val="000000"/>
            </w:rPr>
            <w:t xml:space="preserve"> 39: 107659. doi:10.1016/j.dib.2021.107659.</w:t>
          </w:r>
        </w:p>
        <w:p w:rsidR="0053243F" w:rsidRPr="0053243F" w:rsidRDefault="0053243F" w:rsidP="0053243F">
          <w:pPr>
            <w:autoSpaceDE w:val="0"/>
            <w:autoSpaceDN w:val="0"/>
            <w:ind w:hanging="480"/>
            <w:jc w:val="both"/>
            <w:divId w:val="716245345"/>
            <w:rPr>
              <w:rFonts w:eastAsia="Times New Roman"/>
              <w:color w:val="000000"/>
            </w:rPr>
          </w:pPr>
          <w:r w:rsidRPr="0053243F">
            <w:rPr>
              <w:rFonts w:eastAsia="Times New Roman"/>
              <w:color w:val="000000"/>
            </w:rPr>
            <w:t xml:space="preserve">Cahyadi, A., Hendryadi, Widyastuti, S., &amp; Suryani. (2022). COVID-19, emergency remote teaching evaluation: The case of Indonesia. Education and Information Technologies, 27(2), 2165–2179. https://doi.org/10.1007/s10639-021-10680-3</w:t>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1633441631"/>
            <w:rPr>
              <w:rFonts w:eastAsia="Times New Roman"/>
              <w:color w:val="000000"/>
            </w:rPr>
          </w:pPr>
          <w:r w:rsidRPr="0053243F">
            <w:rPr>
              <w:rFonts w:eastAsia="Times New Roman"/>
              <w:color w:val="000000"/>
            </w:rPr>
            <w:t>Romero, C., &amp; Ventura, S. (2010). Educational data mining: A review of the state of the art. IEEE Transactions on Systems, Man, and Cybernetics, Part C, 40(6), 601–618. https://doi.org/10.1109/TSMCC.2010.2053532</w:t>
          </w:r>
        </w:p>
        <w:p w:rsidR="0053243F" w:rsidRPr="0053243F" w:rsidRDefault="0053243F" w:rsidP="0053243F">
          <w:pPr>
            <w:autoSpaceDE w:val="0"/>
            <w:autoSpaceDN w:val="0"/>
            <w:ind w:hanging="480"/>
            <w:jc w:val="both"/>
            <w:divId w:val="150020964"/>
            <w:rPr>
              <w:rFonts w:eastAsia="Times New Roman"/>
              <w:color w:val="000000"/>
            </w:rPr>
          </w:pPr>
          <w:r w:rsidRPr="0053243F">
            <w:rPr>
              <w:rFonts w:eastAsia="Times New Roman"/>
              <w:color w:val="000000"/>
            </w:rPr>
            <w:t xml:space="preserve">Dempster, A. P., Laird, N. M., &amp; Rubin, D. B. (1977). Maximum likelihood from incomplete data via the EM algorithm. Journal of the Royal Statistical Society: Series B (Methodological), 39(1), 1–38. https://doi.org/10.1111/j.2517-6161.1977.tb01600.x</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080180649"/>
            <w:rPr>
              <w:rFonts w:eastAsia="Times New Roman"/>
              <w:color w:val="000000"/>
            </w:rPr>
          </w:pPr>
          <w:r w:rsidRPr="0053243F">
            <w:rPr>
              <w:rFonts w:eastAsia="Times New Roman"/>
              <w:color w:val="000000"/>
            </w:rPr>
            <w:t xml:space="preserve">Devlin, J., Chang, M.-W., Lee, K., &amp; Toutanova, K. (2019). BERT: Pre-training of deep bidirectional transformers for language understanding. In Proceedings of NAACL-HLT 2019 (pp. 4171–4186). Association for Computational Linguistics. https://aclanthology.org/N19-1423/</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105268413"/>
            <w:rPr>
              <w:rFonts w:eastAsia="Times New Roman"/>
              <w:color w:val="000000"/>
            </w:rPr>
          </w:pPr>
          <w:r w:rsidRPr="0053243F">
            <w:rPr>
              <w:rFonts w:eastAsia="Times New Roman"/>
              <w:color w:val="000000"/>
            </w:rPr>
            <w:t xml:space="preserve">Fajardo-Ramos, Diana Carolina, Andrés Chiappe, and Javier Mella-Norambuena. 2025. “Human-in-the-Loop Assessment with AI: Implications for Teacher Education in Ibero-American Universities.” </w:t>
          </w:r>
          <w:r w:rsidRPr="0053243F">
            <w:rPr>
              <w:rFonts w:eastAsia="Times New Roman"/>
              <w:i/>
              <w:iCs/>
              <w:color w:val="000000"/>
            </w:rPr>
            <w:t>Frontiers in Education</w:t>
          </w:r>
          <w:r w:rsidRPr="0053243F">
            <w:rPr>
              <w:rFonts w:eastAsia="Times New Roman"/>
              <w:color w:val="000000"/>
            </w:rPr>
            <w:t xml:space="preserve"> 10. doi:10.3389/feduc.2025.1710992.</w:t>
          </w:r>
        </w:p>
        <w:p w:rsidR="0053243F" w:rsidRPr="0053243F" w:rsidRDefault="0053243F" w:rsidP="0053243F">
          <w:pPr>
            <w:autoSpaceDE w:val="0"/>
            <w:autoSpaceDN w:val="0"/>
            <w:ind w:hanging="480"/>
            <w:jc w:val="both"/>
            <w:divId w:val="1686395815"/>
            <w:rPr>
              <w:rFonts w:eastAsia="Times New Roman"/>
              <w:color w:val="000000"/>
            </w:rPr>
          </w:pPr>
          <w:r w:rsidRPr="0053243F">
            <w:rPr>
              <w:rFonts w:eastAsia="Times New Roman"/>
              <w:color w:val="000000"/>
            </w:rPr>
            <w:t>George, L., &amp; Sumathy, P. (2023). An integrated clustering and BERT framework for improved topic modeling. International Journal of Information Technology, 15(4), 2187–2195. https://doi.org/10.1007/s41870-023-01268-w</w:t>
          </w:r>
        </w:p>
        <w:p w:rsidR="0053243F" w:rsidRPr="0053243F" w:rsidRDefault="0053243F" w:rsidP="0053243F">
          <w:pPr>
            <w:autoSpaceDE w:val="0"/>
            <w:autoSpaceDN w:val="0"/>
            <w:ind w:hanging="480"/>
            <w:jc w:val="both"/>
            <w:divId w:val="1066731550"/>
            <w:rPr>
              <w:rFonts w:eastAsia="Times New Roman"/>
              <w:color w:val="000000"/>
            </w:rPr>
          </w:pPr>
          <w:r w:rsidRPr="0053243F">
            <w:rPr>
              <w:rFonts w:eastAsia="Times New Roman"/>
              <w:color w:val="000000"/>
            </w:rPr>
            <w:t/>
          </w:r>
        </w:p>
        <w:p w:rsidR="0053243F" w:rsidRPr="0053243F" w:rsidRDefault="0053243F" w:rsidP="0053243F">
          <w:pPr>
            <w:autoSpaceDE w:val="0"/>
            <w:autoSpaceDN w:val="0"/>
            <w:ind w:hanging="480"/>
            <w:jc w:val="both"/>
            <w:divId w:val="1632514102"/>
            <w:rPr>
              <w:rFonts w:eastAsia="Times New Roman"/>
              <w:color w:val="000000"/>
            </w:rPr>
          </w:pPr>
          <w:r w:rsidRPr="0053243F">
            <w:rPr>
              <w:rFonts w:eastAsia="Times New Roman"/>
              <w:color w:val="000000"/>
            </w:rPr>
            <w:t>Grattafiori, Aaron, Abhimanyu Dubey, Abhinav Jauhri, Abhinav Pandey, Abhishek Kadian, Ahmad Al-Dahle, Aiesha Letman, et al. 2024. “The Llama 3 Herd of Models.” http://arxiv.org/abs/2407.21783.</w:t>
          </w:r>
        </w:p>
        <w:p w:rsidR="0053243F" w:rsidRPr="0053243F" w:rsidRDefault="0053243F" w:rsidP="0053243F">
          <w:pPr>
            <w:autoSpaceDE w:val="0"/>
            <w:autoSpaceDN w:val="0"/>
            <w:ind w:hanging="480"/>
            <w:jc w:val="both"/>
            <w:divId w:val="638850523"/>
            <w:rPr>
              <w:rFonts w:eastAsia="Times New Roman"/>
              <w:color w:val="000000"/>
            </w:rPr>
          </w:pPr>
          <w:r w:rsidRPr="0053243F">
            <w:rPr>
              <w:rFonts w:eastAsia="Times New Roman"/>
              <w:color w:val="000000"/>
            </w:rPr>
            <w:t xml:space="preserve"/>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2147355297"/>
            <w:rPr>
              <w:rFonts w:eastAsia="Times New Roman"/>
              <w:color w:val="000000"/>
            </w:rPr>
          </w:pPr>
          <w:r w:rsidRPr="0053243F">
            <w:rPr>
              <w:rFonts w:eastAsia="Times New Roman"/>
              <w:color w:val="000000"/>
            </w:rPr>
            <w:t xml:space="preserve"/>
          </w:r>
          <w:r w:rsidRPr="0053243F">
            <w:rPr>
              <w:rFonts w:eastAsia="Times New Roman"/>
              <w:i/>
              <w:iCs/>
              <w:color w:val="000000"/>
            </w:rPr>
            <w:t xml:space="preserve"/>
          </w:r>
          <w:r w:rsidRPr="0053243F">
            <w:rPr>
              <w:rFonts w:eastAsia="Times New Roman"/>
              <w:color w:val="000000"/>
            </w:rPr>
            <w:t/>
          </w:r>
        </w:p>
        <w:p w:rsidR="0053243F" w:rsidRPr="0053243F" w:rsidRDefault="0053243F" w:rsidP="0053243F">
          <w:pPr>
            <w:autoSpaceDE w:val="0"/>
            <w:autoSpaceDN w:val="0"/>
            <w:ind w:hanging="480"/>
            <w:jc w:val="both"/>
            <w:divId w:val="1147429270"/>
            <w:rPr>
              <w:rFonts w:eastAsia="Times New Roman"/>
              <w:color w:val="000000"/>
            </w:rPr>
          </w:pPr>
          <w:r w:rsidRPr="0053243F">
            <w:rPr>
              <w:rFonts w:eastAsia="Times New Roman"/>
              <w:color w:val="000000"/>
            </w:rPr>
            <w:t xml:space="preserve">Hubert, L., &amp; Arabie, P. (1985). Comparing partitions. Journal of Classification, 2(1), 193–218. https://doi.org/10.1007/BF01908075</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269973180"/>
            <w:rPr>
              <w:rFonts w:eastAsia="Times New Roman"/>
              <w:color w:val="000000"/>
            </w:rPr>
          </w:pPr>
          <w:r w:rsidRPr="0053243F">
            <w:rPr>
              <w:rFonts w:eastAsia="Times New Roman"/>
              <w:color w:val="000000"/>
            </w:rPr>
            <w:t xml:space="preserve">Kaufman, L., &amp; Rousseeuw, P. J. (1990). Finding groups in data: An introduction to cluster analysis. John Wiley &amp; Sons. https://doi.org/10.1002/9780470316801</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2059818538"/>
            <w:rPr>
              <w:rFonts w:eastAsia="Times New Roman"/>
              <w:color w:val="000000"/>
            </w:rPr>
          </w:pPr>
          <w:r w:rsidRPr="0053243F">
            <w:rPr>
              <w:rFonts w:eastAsia="Times New Roman"/>
              <w:color w:val="000000"/>
            </w:rPr>
            <w:t xml:space="preserve">Kocaman, Veysel, Mustafa Aytuğ Kaya, Andrei Marian Feier, and David Talby. 2025. “Clinical Large Language Model Evaluation by Expert Review (CLEVER): Framework Development and Validation.” </w:t>
          </w:r>
          <w:r w:rsidRPr="0053243F">
            <w:rPr>
              <w:rFonts w:eastAsia="Times New Roman"/>
              <w:i/>
              <w:iCs/>
              <w:color w:val="000000"/>
            </w:rPr>
            <w:t>JMIR AI</w:t>
          </w:r>
          <w:r w:rsidRPr="0053243F">
            <w:rPr>
              <w:rFonts w:eastAsia="Times New Roman"/>
              <w:color w:val="000000"/>
            </w:rPr>
            <w:t xml:space="preserve"> 4: e72153–e72153. doi:10.2196/72153.</w:t>
          </w:r>
        </w:p>
        <w:p w:rsidR="0053243F" w:rsidRPr="0053243F" w:rsidRDefault="0053243F" w:rsidP="0053243F">
          <w:pPr>
            <w:autoSpaceDE w:val="0"/>
            <w:autoSpaceDN w:val="0"/>
            <w:ind w:hanging="480"/>
            <w:jc w:val="both"/>
            <w:divId w:val="988243475"/>
            <w:rPr>
              <w:rFonts w:eastAsia="Times New Roman"/>
              <w:color w:val="000000"/>
            </w:rPr>
          </w:pPr>
          <w:r w:rsidRPr="0053243F">
            <w:rPr>
              <w:rFonts w:eastAsia="Times New Roman"/>
              <w:color w:val="000000"/>
            </w:rPr>
            <w:t xml:space="preserve">Kotler, P., &amp; Armstrong, G. (2012). Principles of marketing (14th ed.). Pearson Education.</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506676150"/>
            <w:rPr>
              <w:rFonts w:eastAsia="Times New Roman"/>
              <w:color w:val="000000"/>
            </w:rPr>
          </w:pPr>
          <w:r w:rsidRPr="0053243F">
            <w:rPr>
              <w:rFonts w:eastAsia="Times New Roman"/>
              <w:color w:val="000000"/>
            </w:rPr>
            <w:t xml:space="preserve">Kotler, P., &amp; Keller, K. L. (2016). Marketing management (15th ed.). Pearson Education.</w:t>
          </w:r>
          <w:r w:rsidRPr="0053243F">
            <w:rPr>
              <w:rFonts w:eastAsia="Times New Roman"/>
              <w:i/>
              <w:iCs/>
              <w:color w:val="000000"/>
            </w:rPr>
            <w:t xml:space="preserve"/>
          </w:r>
          <w:r w:rsidRPr="0053243F">
            <w:rPr>
              <w:rFonts w:eastAsia="Times New Roman"/>
              <w:color w:val="000000"/>
            </w:rPr>
            <w:t/>
          </w:r>
        </w:p>
        <w:p w:rsidR="0053243F" w:rsidRPr="0053243F" w:rsidRDefault="0053243F" w:rsidP="0053243F">
          <w:pPr>
            <w:autoSpaceDE w:val="0"/>
            <w:autoSpaceDN w:val="0"/>
            <w:ind w:hanging="480"/>
            <w:jc w:val="both"/>
            <w:divId w:val="836186423"/>
            <w:rPr>
              <w:rFonts w:eastAsia="Times New Roman"/>
              <w:color w:val="000000"/>
            </w:rPr>
          </w:pPr>
          <w:r w:rsidRPr="0053243F">
            <w:rPr>
              <w:rFonts w:eastAsia="Times New Roman"/>
              <w:color w:val="000000"/>
            </w:rPr>
            <w:lastRenderedPageBreak/>
            <w:t xml:space="preserve"/>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610864463"/>
            <w:rPr>
              <w:rFonts w:eastAsia="Times New Roman"/>
              <w:color w:val="000000"/>
            </w:rPr>
          </w:pPr>
          <w:r w:rsidRPr="0053243F">
            <w:rPr>
              <w:rFonts w:eastAsia="Times New Roman"/>
              <w:color w:val="000000"/>
            </w:rPr>
            <w:t xml:space="preserve">Koto, Fajri, Afshin Rahimi, Jey Han Lau, and Timothy Baldwin. 2020. “IndoLEM and IndoBERT: A Benchmark Dataset and Pre-Trained Language Model for Indonesian NLP.” In </w:t>
          </w:r>
          <w:r w:rsidRPr="0053243F">
            <w:rPr>
              <w:rFonts w:eastAsia="Times New Roman"/>
              <w:i/>
              <w:iCs/>
              <w:color w:val="000000"/>
            </w:rPr>
            <w:t>Proceedings of the 28th International Conference on Computational Linguistics</w:t>
          </w:r>
          <w:r w:rsidRPr="0053243F">
            <w:rPr>
              <w:rFonts w:eastAsia="Times New Roman"/>
              <w:color w:val="000000"/>
            </w:rPr>
            <w:t>, Stroudsburg, PA, USA: International Committee on Computational Linguistics, 757–70. doi:10.18653/v1/2020.coling-main.66.</w:t>
          </w:r>
        </w:p>
        <w:p w:rsidR="0053243F" w:rsidRPr="0053243F" w:rsidRDefault="0053243F" w:rsidP="0053243F">
          <w:pPr>
            <w:autoSpaceDE w:val="0"/>
            <w:autoSpaceDN w:val="0"/>
            <w:ind w:hanging="480"/>
            <w:jc w:val="both"/>
            <w:divId w:val="148444948"/>
            <w:rPr>
              <w:rFonts w:eastAsia="Times New Roman"/>
              <w:color w:val="000000"/>
            </w:rPr>
          </w:pPr>
          <w:r w:rsidRPr="0053243F">
            <w:rPr>
              <w:rFonts w:eastAsia="Times New Roman"/>
              <w:color w:val="000000"/>
            </w:rPr>
            <w:t xml:space="preserve">Lazaros, Konstantinos, Aristidis G. Vrahatis, and Sotiris Kotsiantis. 2026. “Human-in-the-Loop Artificial Intelligence: A Systematic Review of Concepts, Methods, and Applications.” </w:t>
          </w:r>
          <w:r w:rsidRPr="0053243F">
            <w:rPr>
              <w:rFonts w:eastAsia="Times New Roman"/>
              <w:i/>
              <w:iCs/>
              <w:color w:val="000000"/>
            </w:rPr>
            <w:t>Entropy</w:t>
          </w:r>
          <w:r w:rsidRPr="0053243F">
            <w:rPr>
              <w:rFonts w:eastAsia="Times New Roman"/>
              <w:color w:val="000000"/>
            </w:rPr>
            <w:t xml:space="preserve"> 28(4): 377. doi:10.3390/e28040377.</w:t>
          </w:r>
        </w:p>
        <w:p w:rsidR="0053243F" w:rsidRPr="0053243F" w:rsidRDefault="0053243F" w:rsidP="0053243F">
          <w:pPr>
            <w:autoSpaceDE w:val="0"/>
            <w:autoSpaceDN w:val="0"/>
            <w:ind w:hanging="480"/>
            <w:jc w:val="both"/>
            <w:divId w:val="1545167597"/>
            <w:rPr>
              <w:rFonts w:eastAsia="Times New Roman"/>
              <w:color w:val="000000"/>
            </w:rPr>
          </w:pPr>
          <w:r w:rsidRPr="0053243F">
            <w:rPr>
              <w:rFonts w:eastAsia="Times New Roman"/>
              <w:color w:val="000000"/>
            </w:rPr>
            <w:t xml:space="preserve">Lu, Yuan, Soonja Yeom, Jamal Maktoubian, Mohammad Mustaneer Rahman, and Soo Hyung Kim. 2025. “Improve Student Risk Prediction with Clustering Techniques: A Systematic Review in Education Data Mining.” </w:t>
          </w:r>
          <w:r w:rsidRPr="0053243F">
            <w:rPr>
              <w:rFonts w:eastAsia="Times New Roman"/>
              <w:i/>
              <w:iCs/>
              <w:color w:val="000000"/>
            </w:rPr>
            <w:t>Education Sciences</w:t>
          </w:r>
          <w:r w:rsidRPr="0053243F">
            <w:rPr>
              <w:rFonts w:eastAsia="Times New Roman"/>
              <w:color w:val="000000"/>
            </w:rPr>
            <w:t xml:space="preserve"> 15(12). doi:10.3390/educsci15121695.</w:t>
          </w:r>
        </w:p>
        <w:p w:rsidR="0053243F" w:rsidRPr="0053243F" w:rsidRDefault="0053243F" w:rsidP="0053243F">
          <w:pPr>
            <w:autoSpaceDE w:val="0"/>
            <w:autoSpaceDN w:val="0"/>
            <w:ind w:hanging="480"/>
            <w:jc w:val="both"/>
            <w:divId w:val="1340502483"/>
            <w:rPr>
              <w:rFonts w:eastAsia="Times New Roman"/>
              <w:color w:val="000000"/>
            </w:rPr>
          </w:pPr>
          <w:r w:rsidRPr="0053243F">
            <w:rPr>
              <w:rFonts w:eastAsia="Times New Roman"/>
              <w:color w:val="000000"/>
            </w:rPr>
            <w:t xml:space="preserve">Mariscal, Gonzalo, Óscar Marbán, and Covadonga Fernández. 2010. “A Survey of Data Mining and Knowledge Discovery Process Models and Methodologies.” </w:t>
          </w:r>
          <w:r w:rsidRPr="0053243F">
            <w:rPr>
              <w:rFonts w:eastAsia="Times New Roman"/>
              <w:i/>
              <w:iCs/>
              <w:color w:val="000000"/>
            </w:rPr>
            <w:t>Knowledge Engineering Review</w:t>
          </w:r>
          <w:r w:rsidRPr="0053243F">
            <w:rPr>
              <w:rFonts w:eastAsia="Times New Roman"/>
              <w:color w:val="000000"/>
            </w:rPr>
            <w:t xml:space="preserve"> 25(2): 137–66. doi:10.1017/S0269888910000032.</w:t>
          </w:r>
        </w:p>
        <w:p w:rsidR="0053243F" w:rsidRPr="0053243F" w:rsidRDefault="0053243F" w:rsidP="0053243F">
          <w:pPr>
            <w:autoSpaceDE w:val="0"/>
            <w:autoSpaceDN w:val="0"/>
            <w:ind w:hanging="480"/>
            <w:jc w:val="both"/>
            <w:divId w:val="1460760982"/>
            <w:rPr>
              <w:rFonts w:eastAsia="Times New Roman"/>
              <w:color w:val="000000"/>
            </w:rPr>
          </w:pPr>
          <w:r w:rsidRPr="0053243F">
            <w:rPr>
              <w:rFonts w:eastAsia="Times New Roman"/>
              <w:color w:val="000000"/>
            </w:rPr>
            <w:t xml:space="preserve">Parker, M. J., Anderson, C., Stone, C., &amp; Oh, Y. (2024). A large language model approach to educational survey feedback analysis. International Journal of Artificial Intelligence in Education, 35, 444–481. https://doi.org/10.1007/s40593-024-00414-0</w:t>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603999972"/>
            <w:rPr>
              <w:rFonts w:eastAsia="Times New Roman"/>
              <w:color w:val="000000"/>
            </w:rPr>
          </w:pPr>
          <w:r w:rsidRPr="0053243F">
            <w:rPr>
              <w:rFonts w:eastAsia="Times New Roman"/>
              <w:color w:val="000000"/>
            </w:rPr>
            <w:t xml:space="preserve"/>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634483749"/>
            <w:rPr>
              <w:rFonts w:eastAsia="Times New Roman"/>
              <w:color w:val="000000"/>
            </w:rPr>
          </w:pPr>
          <w:r w:rsidRPr="0053243F">
            <w:rPr>
              <w:rFonts w:eastAsia="Times New Roman"/>
              <w:color w:val="000000"/>
            </w:rPr>
            <w:t xml:space="preserve">Pedregosa, F., Varoquaux, G., Gramfort, A., et al. (2011). Scikit-learn: Machine learning in Python. Journal of Machine Learning Research, 12, 2825–2830. https://www.jmlr.org/papers/v12/pedregosa11a.html</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448231374"/>
            <w:rPr>
              <w:rFonts w:eastAsia="Times New Roman"/>
              <w:color w:val="000000"/>
            </w:rPr>
          </w:pPr>
          <w:r w:rsidRPr="0053243F">
            <w:rPr>
              <w:rFonts w:eastAsia="Times New Roman"/>
              <w:color w:val="000000"/>
            </w:rPr>
            <w:t xml:space="preserve">Purcell, W. M., &amp; Lumbreras, J. (2021). Higher education and the COVID-19 pandemic: Navigating disruption using the sustainable development goals. Discover Sustainability, 2(1), 6. https://doi.org/10.1007/s43621-021-00013-2</w:t>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564724964"/>
            <w:rPr>
              <w:rFonts w:eastAsia="Times New Roman"/>
              <w:color w:val="000000"/>
            </w:rPr>
          </w:pPr>
          <w:r w:rsidRPr="0053243F">
            <w:rPr>
              <w:rFonts w:eastAsia="Times New Roman"/>
              <w:color w:val="000000"/>
            </w:rPr>
            <w:t xml:space="preserve">Reimers, N., &amp; Gurevych, I. (2019). Sentence-BERT: Sentence embeddings using Siamese BERT-networks. In Proceedings of EMNLP-IJCNLP 2019 (pp. 3982–3992). Association for Computational Linguistics. https://aclanthology.org/D19-1410/</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519245676"/>
            <w:rPr>
              <w:rFonts w:eastAsia="Times New Roman"/>
              <w:color w:val="000000"/>
            </w:rPr>
          </w:pPr>
          <w:r w:rsidRPr="0053243F">
            <w:rPr>
              <w:rFonts w:eastAsia="Times New Roman"/>
              <w:color w:val="000000"/>
            </w:rPr>
            <w:t xml:space="preserve">Saarela, Mirka, Janne Pölönen, Anna-Kaarina Linna, Leena Wahlfors, António Correia, and Tommi Kärkkäinen. 2026. “Comparing LLM and Expert Assessments of Journal Quality.” </w:t>
          </w:r>
          <w:r w:rsidRPr="0053243F">
            <w:rPr>
              <w:rFonts w:eastAsia="Times New Roman"/>
              <w:i/>
              <w:iCs/>
              <w:color w:val="000000"/>
            </w:rPr>
            <w:t>Scientometrics</w:t>
          </w:r>
          <w:r w:rsidRPr="0053243F">
            <w:rPr>
              <w:rFonts w:eastAsia="Times New Roman"/>
              <w:color w:val="000000"/>
            </w:rPr>
            <w:t>. doi:10.1007/s11192-026-05644-8.</w:t>
          </w:r>
        </w:p>
        <w:p w:rsidR="0053243F" w:rsidRPr="0053243F" w:rsidRDefault="0053243F" w:rsidP="0053243F">
          <w:pPr>
            <w:autoSpaceDE w:val="0"/>
            <w:autoSpaceDN w:val="0"/>
            <w:ind w:hanging="480"/>
            <w:jc w:val="both"/>
            <w:divId w:val="948196146"/>
            <w:rPr>
              <w:rFonts w:eastAsia="Times New Roman"/>
              <w:color w:val="000000"/>
            </w:rPr>
          </w:pPr>
          <w:r w:rsidRPr="0053243F">
            <w:rPr>
              <w:rFonts w:eastAsia="Times New Roman"/>
              <w:color w:val="000000"/>
            </w:rPr>
            <w:t xml:space="preserve">El Said, G. R. (2021). How did the COVID-19 pandemic affect higher education learning experience? An empirical investigation of learners’ academic performance at a university in a developing country. Advances in Human-Computer Interaction, 2021, 6649524. https://doi.org/10.1155/2021/6649524</w:t>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1456829598"/>
            <w:rPr>
              <w:rFonts w:eastAsia="Times New Roman"/>
              <w:color w:val="000000"/>
            </w:rPr>
          </w:pPr>
          <w:r w:rsidRPr="0053243F">
            <w:rPr>
              <w:rFonts w:eastAsia="Times New Roman"/>
              <w:color w:val="000000"/>
            </w:rPr>
            <w:lastRenderedPageBreak/>
            <w:t xml:space="preserve"/>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2016958668"/>
            <w:rPr>
              <w:rFonts w:eastAsia="Times New Roman"/>
              <w:color w:val="000000"/>
            </w:rPr>
          </w:pPr>
          <w:r w:rsidRPr="0053243F">
            <w:rPr>
              <w:rFonts w:eastAsia="Times New Roman"/>
              <w:color w:val="000000"/>
            </w:rPr>
            <w:t xml:space="preserve">Saqr, Mohammed, and Sonsoles López-Pernas. 2024. Learning Analytics Methods and Tutorials: A Practical Guide Using R </w:t>
          </w:r>
          <w:r w:rsidRPr="0053243F">
            <w:rPr>
              <w:rFonts w:eastAsia="Times New Roman"/>
              <w:i/>
              <w:iCs/>
              <w:color w:val="000000"/>
            </w:rPr>
            <w:t>Learning Analytics Methods and Tutorials: A Practical Guide Using R</w:t>
          </w:r>
          <w:r w:rsidRPr="0053243F">
            <w:rPr>
              <w:rFonts w:eastAsia="Times New Roman"/>
              <w:color w:val="000000"/>
            </w:rPr>
            <w:t>. Springer Nature. doi:10.1007/978-3-031-54464-4.</w:t>
          </w:r>
        </w:p>
        <w:p w:rsidR="0053243F" w:rsidRPr="0053243F" w:rsidRDefault="0053243F" w:rsidP="0053243F">
          <w:pPr>
            <w:autoSpaceDE w:val="0"/>
            <w:autoSpaceDN w:val="0"/>
            <w:ind w:hanging="480"/>
            <w:jc w:val="both"/>
            <w:divId w:val="862860861"/>
            <w:rPr>
              <w:rFonts w:eastAsia="Times New Roman"/>
              <w:color w:val="000000"/>
            </w:rPr>
          </w:pPr>
          <w:r w:rsidRPr="0053243F">
            <w:rPr>
              <w:rFonts w:eastAsia="Times New Roman"/>
              <w:color w:val="000000"/>
            </w:rPr>
            <w:t xml:space="preserve">Scrucca, L., Fop, M., Murphy, T. B., &amp; Raftery, A. E. (2016). mclust 5: Clustering, classification and density estimation using Gaussian finite mixture models. The R Journal, 8(1), 289–317. https://doi.org/10.32614/RJ-2016-021</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539317015"/>
            <w:rPr>
              <w:rFonts w:eastAsia="Times New Roman"/>
              <w:color w:val="000000"/>
            </w:rPr>
          </w:pPr>
          <w:r w:rsidRPr="0053243F">
            <w:rPr>
              <w:rFonts w:eastAsia="Times New Roman"/>
              <w:color w:val="000000"/>
            </w:rPr>
            <w:t xml:space="preserve"/>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2103451024"/>
            <w:rPr>
              <w:rFonts w:eastAsia="Times New Roman"/>
              <w:color w:val="000000"/>
            </w:rPr>
          </w:pPr>
          <w:r w:rsidRPr="0053243F">
            <w:rPr>
              <w:rFonts w:eastAsia="Times New Roman"/>
              <w:color w:val="000000"/>
            </w:rPr>
            <w:t xml:space="preserve">Steinley, Douglas. 2004. “Properties of the Hubert-Arabie Adjusted Rand Index.” </w:t>
          </w:r>
          <w:r w:rsidRPr="0053243F">
            <w:rPr>
              <w:rFonts w:eastAsia="Times New Roman"/>
              <w:i/>
              <w:iCs/>
              <w:color w:val="000000"/>
            </w:rPr>
            <w:t>Psychological Methods</w:t>
          </w:r>
          <w:r w:rsidRPr="0053243F">
            <w:rPr>
              <w:rFonts w:eastAsia="Times New Roman"/>
              <w:color w:val="000000"/>
            </w:rPr>
            <w:t xml:space="preserve"> 9(3): 386–96. doi:10.1037/1082-989X.9.3.386.</w:t>
          </w:r>
        </w:p>
        <w:p w:rsidR="0053243F" w:rsidRPr="0053243F" w:rsidRDefault="0053243F" w:rsidP="0053243F">
          <w:pPr>
            <w:autoSpaceDE w:val="0"/>
            <w:autoSpaceDN w:val="0"/>
            <w:ind w:hanging="480"/>
            <w:jc w:val="both"/>
            <w:divId w:val="516162184"/>
            <w:rPr>
              <w:rFonts w:eastAsia="Times New Roman"/>
              <w:color w:val="000000"/>
            </w:rPr>
          </w:pPr>
          <w:r w:rsidRPr="0053243F">
            <w:rPr>
              <w:rFonts w:eastAsia="Times New Roman"/>
              <w:color w:val="000000"/>
            </w:rPr>
            <w:t xml:space="preserve">Subakti, Alvin, Hendri Murfi, and Nora Hariadi. 2022. “The Performance of BERT as Data Representation of Text Clustering.” </w:t>
          </w:r>
          <w:r w:rsidRPr="0053243F">
            <w:rPr>
              <w:rFonts w:eastAsia="Times New Roman"/>
              <w:i/>
              <w:iCs/>
              <w:color w:val="000000"/>
            </w:rPr>
            <w:t>Journal of Big Data</w:t>
          </w:r>
          <w:r w:rsidRPr="0053243F">
            <w:rPr>
              <w:rFonts w:eastAsia="Times New Roman"/>
              <w:color w:val="000000"/>
            </w:rPr>
            <w:t xml:space="preserve"> 9(1): 15. doi:10.1186/s40537-022-00564-9.</w:t>
          </w:r>
        </w:p>
        <w:p w:rsidR="0053243F" w:rsidRPr="0053243F" w:rsidRDefault="0053243F" w:rsidP="0053243F">
          <w:pPr>
            <w:autoSpaceDE w:val="0"/>
            <w:autoSpaceDN w:val="0"/>
            <w:ind w:hanging="480"/>
            <w:jc w:val="both"/>
            <w:divId w:val="925191068"/>
            <w:rPr>
              <w:rFonts w:eastAsia="Times New Roman"/>
              <w:color w:val="000000"/>
            </w:rPr>
          </w:pPr>
          <w:r w:rsidRPr="0053243F">
            <w:rPr>
              <w:rFonts w:eastAsia="Times New Roman"/>
              <w:color w:val="000000"/>
            </w:rPr>
            <w:t xml:space="preserve">Tuyishimire, Emmanuel, Wadzanai Mabuto, Paul Gatabazi, and Sylvie Bayisingize. 2022. “Detecting Learning Patterns in Tertiary Education Using K-Means Clustering.” </w:t>
          </w:r>
          <w:r w:rsidRPr="0053243F">
            <w:rPr>
              <w:rFonts w:eastAsia="Times New Roman"/>
              <w:i/>
              <w:iCs/>
              <w:color w:val="000000"/>
            </w:rPr>
            <w:t>Information (Switzerland)</w:t>
          </w:r>
          <w:r w:rsidRPr="0053243F">
            <w:rPr>
              <w:rFonts w:eastAsia="Times New Roman"/>
              <w:color w:val="000000"/>
            </w:rPr>
            <w:t xml:space="preserve"> 13(2). doi:10.3390/info13020094.</w:t>
          </w:r>
        </w:p>
        <w:p w:rsidR="0053243F" w:rsidRPr="0053243F" w:rsidRDefault="0053243F" w:rsidP="0053243F">
          <w:pPr>
            <w:autoSpaceDE w:val="0"/>
            <w:autoSpaceDN w:val="0"/>
            <w:ind w:hanging="480"/>
            <w:jc w:val="both"/>
            <w:divId w:val="1109272977"/>
            <w:rPr>
              <w:rFonts w:eastAsia="Times New Roman"/>
              <w:color w:val="000000"/>
            </w:rPr>
          </w:pPr>
          <w:r w:rsidRPr="0053243F">
            <w:rPr>
              <w:rFonts w:eastAsia="Times New Roman"/>
              <w:color w:val="000000"/>
            </w:rPr>
            <w:t xml:space="preserve">Uddin, M. A., Talukder, M. A., Ahmed, M. R., et al. (2024). Data-driven strategies for digital native market segmentation using clustering. International Journal of Cognitive Computing in Engineering, 5, 178–191. https://doi.org/10.1016/j.ijcce.2024.04.002</w:t>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957027325"/>
            <w:rPr>
              <w:rFonts w:eastAsia="Times New Roman"/>
              <w:color w:val="000000"/>
            </w:rPr>
          </w:pPr>
          <w:r w:rsidRPr="0053243F">
            <w:rPr>
              <w:rFonts w:eastAsia="Times New Roman"/>
              <w:color w:val="000000"/>
            </w:rPr>
            <w:t xml:space="preserve"/>
          </w:r>
          <w:r w:rsidRPr="0053243F">
            <w:rPr>
              <w:rFonts w:eastAsia="Times New Roman"/>
              <w:i/>
              <w:iCs/>
              <w:color w:val="000000"/>
            </w:rPr>
            <w:t/>
          </w:r>
          <w:r w:rsidRPr="0053243F">
            <w:rPr>
              <w:rFonts w:eastAsia="Times New Roman"/>
              <w:color w:val="000000"/>
            </w:rPr>
            <w:t xml:space="preserve"/>
          </w:r>
        </w:p>
        <w:p w:rsidR="0053243F" w:rsidRPr="0053243F" w:rsidRDefault="0053243F" w:rsidP="0053243F">
          <w:pPr>
            <w:autoSpaceDE w:val="0"/>
            <w:autoSpaceDN w:val="0"/>
            <w:ind w:hanging="480"/>
            <w:jc w:val="both"/>
            <w:divId w:val="1518272791"/>
            <w:rPr>
              <w:rFonts w:eastAsia="Times New Roman"/>
              <w:color w:val="000000"/>
            </w:rPr>
          </w:pPr>
          <w:r w:rsidRPr="0053243F">
            <w:rPr>
              <w:rFonts w:eastAsia="Times New Roman"/>
              <w:color w:val="000000"/>
            </w:rPr>
            <w:t xml:space="preserve">Vaswani, A., Shazeer, N., Parmar, N., Uszkoreit, J., Jones, L., Gomez, A. N., Kaiser, Ł., &amp; Polosukhin, I. (2017). Attention is all you need. In Advances in Neural Information Processing Systems 30 (NeurIPS) (pp. 5998–6008). Curran Associates, Inc.</w:t>
          </w:r>
          <w:r w:rsidRPr="0053243F">
            <w:rPr>
              <w:rFonts w:eastAsia="Times New Roman"/>
              <w:i/>
              <w:iCs/>
              <w:color w:val="000000"/>
            </w:rPr>
            <w:t/>
          </w:r>
          <w:r w:rsidRPr="0053243F">
            <w:rPr>
              <w:rFonts w:eastAsia="Times New Roman"/>
              <w:color w:val="000000"/>
            </w:rPr>
            <w:t/>
          </w:r>
        </w:p>
        <w:p w:rsidR="0053243F" w:rsidRPr="0053243F" w:rsidRDefault="0053243F" w:rsidP="0053243F">
          <w:pPr>
            <w:autoSpaceDE w:val="0"/>
            <w:autoSpaceDN w:val="0"/>
            <w:ind w:hanging="480"/>
            <w:jc w:val="both"/>
            <w:divId w:val="1584216762"/>
            <w:rPr>
              <w:rFonts w:eastAsia="Times New Roman"/>
              <w:color w:val="000000"/>
            </w:rPr>
          </w:pPr>
          <w:r w:rsidRPr="0053243F">
            <w:rPr>
              <w:rFonts w:eastAsia="Times New Roman"/>
              <w:color w:val="000000"/>
            </w:rPr>
            <w:t>Wei, J., Wang, X., Schuurmans, D., Bosma, M., Xia, F., Chi, E., Le, Q. V., &amp; Zhou, D. (2022). Chain-of-thought prompting elicits reasoning in large language models. In Advances in Neural Information Processing Systems 35 (NeurIPS) (pp. 24824–24837). https://arxiv.org/abs/2201.11903</w:t>
          </w:r>
        </w:p>
        <w:p w:rsidR="00E46520" w:rsidRDefault="0053243F" w:rsidP="0053243F">
          <w:pPr>
            <w:jc w:val="both"/>
          </w:pPr>
          <w:r w:rsidRPr="0053243F">
            <w:rPr>
              <w:rFonts w:eastAsia="Times New Roman"/>
              <w:color w:val="000000"/>
            </w:rPr>
            <w:t> </w:t>
          </w:r>
        </w:p>
      </w:sdtContent>
    </w:sdt>
    <w:bookmarkEnd w:id="135"/>
    <w:p w:rsidR="00E46520" w:rsidRDefault="00E46520"/>
    <w:p w:rsidR="00D30EF2" w:rsidRPr="00E40756" w:rsidRDefault="00C07CF4" w:rsidP="00D07815">
      <w:r w:rsidRPr="00E40756">
        <w:br w:type="page"/>
      </w:r>
    </w:p>
    <w:p w:rsidR="00D07815" w:rsidRPr="00D07815" w:rsidRDefault="00D07815" w:rsidP="00D07815">
      <w:pPr>
        <w:pStyle w:val="Keterangan"/>
        <w:rPr>
          <w:b/>
          <w:bCs/>
          <w:i w:val="0"/>
          <w:iCs w:val="0"/>
          <w:color w:val="000000" w:themeColor="text1"/>
          <w:sz w:val="24"/>
          <w:szCs w:val="24"/>
        </w:rPr>
      </w:pPr>
      <w:bookmarkStart w:id="136" w:name="_Toc234592490"/>
      <w:bookmarkStart w:id="137" w:name="_Toc234592536"/>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1</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Kode Python untuk olah data</w:t>
      </w:r>
      <w:bookmarkEnd w:id="136"/>
      <w:bookmarkEnd w:id="137"/>
    </w:p>
    <w:p w:rsidR="00A156C5" w:rsidRPr="00D30EF2" w:rsidRDefault="00A156C5" w:rsidP="00D30EF2">
      <w:r w:rsidRPr="007F0C8F">
        <w:t>Berikut adalah kumpulan kode sumber (source code) utama yang digunakan dalam penelitian ini, mencakup proses ekstraksi data, pemodelan IndoBERT, klasterisasi Gaussian Mixture Model (GMM), dan antarmuka dashboard berbasis Streamlit.</w:t>
      </w:r>
      <w:r w:rsidR="00D30EF2">
        <w:br/>
      </w:r>
      <w:r w:rsidR="00D30EF2">
        <w:br/>
      </w:r>
      <w:r w:rsidRPr="007F0C8F">
        <w:t>File: pmb_pipeline.py</w:t>
      </w:r>
    </w:p>
    <w:p w:rsidR="00A156C5" w:rsidRDefault="00A156C5" w:rsidP="00D30EF2">
      <w:r>
        <w:rPr>
          <w:rFonts w:ascii="Courier New" w:hAnsi="Courier New"/>
          <w:sz w:val="16"/>
        </w:rPr>
        <w:t>import pandas as pd</w:t>
      </w:r>
      <w:r>
        <w:rPr>
          <w:rFonts w:ascii="Courier New" w:hAnsi="Courier New"/>
          <w:sz w:val="16"/>
        </w:rPr>
        <w:br/>
        <w:t>import numpy as np</w:t>
      </w:r>
      <w:r>
        <w:rPr>
          <w:rFonts w:ascii="Courier New" w:hAnsi="Courier New"/>
          <w:sz w:val="16"/>
        </w:rPr>
        <w:br/>
        <w:t>import re</w:t>
      </w:r>
      <w:r>
        <w:rPr>
          <w:rFonts w:ascii="Courier New" w:hAnsi="Courier New"/>
          <w:sz w:val="16"/>
        </w:rPr>
        <w:br/>
        <w:t>import random</w:t>
      </w:r>
      <w:r>
        <w:rPr>
          <w:rFonts w:ascii="Courier New" w:hAnsi="Courier New"/>
          <w:sz w:val="16"/>
        </w:rPr>
        <w:br/>
        <w:t>import threading</w:t>
      </w:r>
      <w:r>
        <w:rPr>
          <w:rFonts w:ascii="Courier New" w:hAnsi="Courier New"/>
          <w:sz w:val="16"/>
        </w:rPr>
        <w:br/>
        <w:t>import concurrent.futures</w:t>
      </w:r>
      <w:r>
        <w:rPr>
          <w:rFonts w:ascii="Courier New" w:hAnsi="Courier New"/>
          <w:sz w:val="16"/>
        </w:rPr>
        <w:br/>
        <w:t>from pathlib import Path</w:t>
      </w:r>
      <w:r>
        <w:rPr>
          <w:rFonts w:ascii="Courier New" w:hAnsi="Courier New"/>
          <w:sz w:val="16"/>
        </w:rPr>
        <w:br/>
        <w:t>from sklearn.mixture import GaussianMixture</w:t>
      </w:r>
      <w:r>
        <w:rPr>
          <w:rFonts w:ascii="Courier New" w:hAnsi="Courier New"/>
          <w:sz w:val="16"/>
        </w:rPr>
        <w:br/>
        <w:t>from sklearn.cluster import KMeans</w:t>
      </w:r>
      <w:r>
        <w:rPr>
          <w:rFonts w:ascii="Courier New" w:hAnsi="Courier New"/>
          <w:sz w:val="16"/>
        </w:rPr>
        <w:br/>
        <w:t>from sklearn.decomposition import PCA</w:t>
      </w:r>
      <w:r>
        <w:rPr>
          <w:rFonts w:ascii="Courier New" w:hAnsi="Courier New"/>
          <w:sz w:val="16"/>
        </w:rPr>
        <w:br/>
        <w:t>from sklearn.metrics import (</w:t>
      </w:r>
      <w:r>
        <w:rPr>
          <w:rFonts w:ascii="Courier New" w:hAnsi="Courier New"/>
          <w:sz w:val="16"/>
        </w:rPr>
        <w:br/>
        <w:t xml:space="preserve">    silhouette_score,</w:t>
      </w:r>
      <w:r>
        <w:rPr>
          <w:rFonts w:ascii="Courier New" w:hAnsi="Courier New"/>
          <w:sz w:val="16"/>
        </w:rPr>
        <w:br/>
        <w:t xml:space="preserve">    adjusted_rand_score,</w:t>
      </w:r>
      <w:r>
        <w:rPr>
          <w:rFonts w:ascii="Courier New" w:hAnsi="Courier New"/>
          <w:sz w:val="16"/>
        </w:rPr>
        <w:br/>
        <w:t xml:space="preserve">    calinski_harabasz_score,</w:t>
      </w:r>
      <w:r>
        <w:rPr>
          <w:rFonts w:ascii="Courier New" w:hAnsi="Courier New"/>
          <w:sz w:val="16"/>
        </w:rPr>
        <w:br/>
        <w:t xml:space="preserve">    davies_bouldin_score,</w:t>
      </w:r>
      <w:r>
        <w:rPr>
          <w:rFonts w:ascii="Courier New" w:hAnsi="Courier New"/>
          <w:sz w:val="16"/>
        </w:rPr>
        <w:br/>
        <w:t>)</w:t>
      </w:r>
      <w:r>
        <w:rPr>
          <w:rFonts w:ascii="Courier New" w:hAnsi="Courier New"/>
          <w:sz w:val="16"/>
        </w:rPr>
        <w:br/>
        <w:t>from sklearn.preprocessing import StandardScaler, LabelEncoder</w:t>
      </w:r>
      <w:r>
        <w:rPr>
          <w:rFonts w:ascii="Courier New" w:hAnsi="Courier New"/>
          <w:sz w:val="16"/>
        </w:rPr>
        <w:br/>
        <w:t>from sklearn.linear_model import LinearRegression</w:t>
      </w:r>
      <w:r>
        <w:rPr>
          <w:rFonts w:ascii="Courier New" w:hAnsi="Courier New"/>
          <w:sz w:val="16"/>
        </w:rPr>
        <w:br/>
        <w:t>from sklearn.metrics.pairwise import cosine_similarity</w:t>
      </w:r>
      <w:r>
        <w:rPr>
          <w:rFonts w:ascii="Courier New" w:hAnsi="Courier New"/>
          <w:sz w:val="16"/>
        </w:rPr>
        <w:br/>
        <w:t>import matplotlib.pyplot as plt</w:t>
      </w:r>
      <w:r>
        <w:rPr>
          <w:rFonts w:ascii="Courier New" w:hAnsi="Courier New"/>
          <w:sz w:val="16"/>
        </w:rPr>
        <w:br/>
        <w:t>from collections import Counter</w:t>
      </w:r>
      <w:r>
        <w:rPr>
          <w:rFonts w:ascii="Courier New" w:hAnsi="Courier New"/>
          <w:sz w:val="16"/>
        </w:rPr>
        <w:br/>
        <w:t>import os</w:t>
      </w:r>
      <w:r>
        <w:rPr>
          <w:rFonts w:ascii="Courier New" w:hAnsi="Courier New"/>
          <w:sz w:val="16"/>
        </w:rPr>
        <w:br/>
        <w:t>import sys</w:t>
      </w:r>
      <w:r>
        <w:rPr>
          <w:rFonts w:ascii="Courier New" w:hAnsi="Courier New"/>
          <w:sz w:val="16"/>
        </w:rPr>
        <w:br/>
        <w:t>import logging</w:t>
      </w:r>
      <w:r>
        <w:rPr>
          <w:rFonts w:ascii="Courier New" w:hAnsi="Courier New"/>
          <w:sz w:val="16"/>
        </w:rPr>
        <w:br/>
        <w:t>import llm_provider</w:t>
      </w:r>
      <w:r>
        <w:rPr>
          <w:rFonts w:ascii="Courier New" w:hAnsi="Courier New"/>
          <w:sz w:val="16"/>
        </w:rPr>
        <w:br/>
        <w:t># Hybrid Pipeline — OpenRouter + Llama 3.2 integration</w:t>
      </w:r>
      <w:r>
        <w:rPr>
          <w:rFonts w:ascii="Courier New" w:hAnsi="Courier New"/>
          <w:sz w:val="16"/>
        </w:rPr>
        <w:br/>
        <w:t>try:</w:t>
      </w:r>
      <w:r>
        <w:rPr>
          <w:rFonts w:ascii="Courier New" w:hAnsi="Courier New"/>
          <w:sz w:val="16"/>
        </w:rPr>
        <w:br/>
        <w:t xml:space="preserve">    from hybrid_provider import create_hybrid_provider</w:t>
      </w:r>
      <w:r>
        <w:rPr>
          <w:rFonts w:ascii="Courier New" w:hAnsi="Courier New"/>
          <w:sz w:val="16"/>
        </w:rPr>
        <w:br/>
        <w:t xml:space="preserve">    _HYBRID_AVAILABLE = True</w:t>
      </w:r>
      <w:r>
        <w:rPr>
          <w:rFonts w:ascii="Courier New" w:hAnsi="Courier New"/>
          <w:sz w:val="16"/>
        </w:rPr>
        <w:br/>
        <w:t>except ImportError:</w:t>
      </w:r>
      <w:r>
        <w:rPr>
          <w:rFonts w:ascii="Courier New" w:hAnsi="Courier New"/>
          <w:sz w:val="16"/>
        </w:rPr>
        <w:br/>
        <w:t xml:space="preserve">    _HYBRID_AVAILABLE = False</w:t>
      </w:r>
      <w:r>
        <w:rPr>
          <w:rFonts w:ascii="Courier New" w:hAnsi="Courier New"/>
          <w:sz w:val="16"/>
        </w:rPr>
        <w:br/>
        <w:t>try:</w:t>
      </w:r>
      <w:r>
        <w:rPr>
          <w:rFonts w:ascii="Courier New" w:hAnsi="Courier New"/>
          <w:sz w:val="16"/>
        </w:rPr>
        <w:br/>
        <w:t xml:space="preserve">    import ollama</w:t>
      </w:r>
      <w:r>
        <w:rPr>
          <w:rFonts w:ascii="Courier New" w:hAnsi="Courier New"/>
          <w:sz w:val="16"/>
        </w:rPr>
        <w:br/>
        <w:t>except ImportError:</w:t>
      </w:r>
      <w:r>
        <w:rPr>
          <w:rFonts w:ascii="Courier New" w:hAnsi="Courier New"/>
          <w:sz w:val="16"/>
        </w:rPr>
        <w:br/>
        <w:t xml:space="preserve">    ollama = None</w:t>
      </w:r>
      <w:r>
        <w:rPr>
          <w:rFonts w:ascii="Courier New" w:hAnsi="Courier New"/>
          <w:sz w:val="16"/>
        </w:rPr>
        <w:br/>
        <w:t>from steps.utils import (</w:t>
      </w:r>
      <w:r>
        <w:rPr>
          <w:rFonts w:ascii="Courier New" w:hAnsi="Courier New"/>
          <w:sz w:val="16"/>
        </w:rPr>
        <w:br/>
        <w:t xml:space="preserve">    preprocess, get_embedding, get_embeddings_batch, post_process_persona,</w:t>
      </w:r>
      <w:r>
        <w:rPr>
          <w:rFonts w:ascii="Courier New" w:hAnsi="Courier New"/>
          <w:sz w:val="16"/>
        </w:rPr>
        <w:br/>
        <w:t xml:space="preserve">    jaccard_similarity, centroid_drift,</w:t>
      </w:r>
      <w:r>
        <w:rPr>
          <w:rFonts w:ascii="Courier New" w:hAnsi="Courier New"/>
          <w:sz w:val="16"/>
        </w:rPr>
        <w:br/>
        <w:t xml:space="preserve">    avg, rnd, detect_col, detect_year, pct,</w:t>
      </w:r>
      <w:r>
        <w:rPr>
          <w:rFonts w:ascii="Courier New" w:hAnsi="Courier New"/>
          <w:sz w:val="16"/>
        </w:rPr>
        <w:br/>
        <w:t xml:space="preserve">    load_llm_cache, save_llm_cache, flush_llm_cache, get_llm_hash,</w:t>
      </w:r>
      <w:r>
        <w:rPr>
          <w:rFonts w:ascii="Courier New" w:hAnsi="Courier New"/>
          <w:sz w:val="16"/>
        </w:rPr>
        <w:br/>
        <w:t xml:space="preserve">    flush_embedding_cache,</w:t>
      </w:r>
      <w:r>
        <w:rPr>
          <w:rFonts w:ascii="Courier New" w:hAnsi="Courier New"/>
          <w:sz w:val="16"/>
        </w:rPr>
        <w:br/>
        <w:t>)</w:t>
      </w:r>
      <w:r>
        <w:rPr>
          <w:rFonts w:ascii="Courier New" w:hAnsi="Courier New"/>
          <w:sz w:val="16"/>
        </w:rPr>
        <w:br/>
      </w:r>
      <w:r>
        <w:rPr>
          <w:rFonts w:ascii="Courier New" w:hAnsi="Courier New"/>
          <w:sz w:val="16"/>
        </w:rPr>
        <w:br/>
        <w:t>logging.basicConfig(level=logging.INFO)</w:t>
      </w:r>
      <w:r>
        <w:rPr>
          <w:rFonts w:ascii="Courier New" w:hAnsi="Courier New"/>
          <w:sz w:val="16"/>
        </w:rPr>
        <w:br/>
        <w:t>logger = logging.getLogger(__name__)</w:t>
      </w:r>
      <w:r>
        <w:rPr>
          <w:rFonts w:ascii="Courier New" w:hAnsi="Courier New"/>
          <w:sz w:val="16"/>
        </w:rPr>
        <w:br/>
      </w:r>
      <w:r>
        <w:rPr>
          <w:rFonts w:ascii="Courier New" w:hAnsi="Courier New"/>
          <w:sz w:val="16"/>
        </w:rPr>
        <w:br/>
        <w:t>BASE_DIR = Path(__file__).parent.parent</w:t>
      </w:r>
      <w:r>
        <w:rPr>
          <w:rFonts w:ascii="Courier New" w:hAnsi="Courier New"/>
          <w:sz w:val="16"/>
        </w:rPr>
        <w:br/>
        <w:t>OUTPUTS_DIR = BASE_DIR / "outputs"</w:t>
      </w:r>
      <w:r>
        <w:rPr>
          <w:rFonts w:ascii="Courier New" w:hAnsi="Courier New"/>
          <w:sz w:val="16"/>
        </w:rPr>
        <w:br/>
      </w:r>
      <w:r>
        <w:rPr>
          <w:rFonts w:ascii="Courier New" w:hAnsi="Courier New"/>
          <w:sz w:val="16"/>
        </w:rPr>
        <w:br/>
        <w:t># Constants</w:t>
      </w:r>
      <w:r>
        <w:rPr>
          <w:rFonts w:ascii="Courier New" w:hAnsi="Courier New"/>
          <w:sz w:val="16"/>
        </w:rPr>
        <w:br/>
        <w:t>FASE = {</w:t>
      </w:r>
      <w:r>
        <w:rPr>
          <w:rFonts w:ascii="Courier New" w:hAnsi="Courier New"/>
          <w:sz w:val="16"/>
        </w:rPr>
        <w:br/>
        <w:t xml:space="preserve">    2019: "Pre-COVID",</w:t>
      </w:r>
      <w:r>
        <w:rPr>
          <w:rFonts w:ascii="Courier New" w:hAnsi="Courier New"/>
          <w:sz w:val="16"/>
        </w:rPr>
        <w:br/>
        <w:t xml:space="preserve">    2020: "COVID Crisis",</w:t>
      </w:r>
      <w:r>
        <w:rPr>
          <w:rFonts w:ascii="Courier New" w:hAnsi="Courier New"/>
          <w:sz w:val="16"/>
        </w:rPr>
        <w:br/>
        <w:t xml:space="preserve">    2021: "COVID Crisis",</w:t>
      </w:r>
      <w:r>
        <w:rPr>
          <w:rFonts w:ascii="Courier New" w:hAnsi="Courier New"/>
          <w:sz w:val="16"/>
        </w:rPr>
        <w:br/>
        <w:t xml:space="preserve">    2022: "Recovery",</w:t>
      </w:r>
      <w:r>
        <w:rPr>
          <w:rFonts w:ascii="Courier New" w:hAnsi="Courier New"/>
          <w:sz w:val="16"/>
        </w:rPr>
        <w:br/>
        <w:t xml:space="preserve">    2023: "Recovery",</w:t>
      </w:r>
      <w:r>
        <w:rPr>
          <w:rFonts w:ascii="Courier New" w:hAnsi="Courier New"/>
          <w:sz w:val="16"/>
        </w:rPr>
        <w:br/>
        <w:t xml:space="preserve">    2024: "Recovery",</w:t>
      </w:r>
      <w:r>
        <w:rPr>
          <w:rFonts w:ascii="Courier New" w:hAnsi="Courier New"/>
          <w:sz w:val="16"/>
        </w:rPr>
        <w:br/>
        <w:t>}</w:t>
      </w:r>
      <w:r>
        <w:rPr>
          <w:rFonts w:ascii="Courier New" w:hAnsi="Courier New"/>
          <w:sz w:val="16"/>
        </w:rPr>
        <w:br/>
        <w:t>FC = {"Pre-COVID": "#3B8BD4", "COVID Crisis": "#E24B4A", "Recovery": "#1D9E75"}</w:t>
      </w:r>
      <w:r>
        <w:rPr>
          <w:rFonts w:ascii="Courier New" w:hAnsi="Courier New"/>
          <w:sz w:val="16"/>
        </w:rPr>
        <w:br/>
      </w:r>
      <w:r>
        <w:rPr>
          <w:rFonts w:ascii="Courier New" w:hAnsi="Courier New"/>
          <w:sz w:val="16"/>
        </w:rPr>
        <w:lastRenderedPageBreak/>
        <w:t>CC = ["#3B8BD4", "#1D9E75", "#E24B4A", "#BA7517", "#534AB7", "#993356"]</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t xml:space="preserve"> </w:t>
      </w:r>
      <w:r>
        <w:rPr>
          <w:rFonts w:ascii="Courier New" w:hAnsi="Courier New"/>
          <w:sz w:val="16"/>
        </w:rPr>
        <w:br/>
        <w:t>def generate_llm_response(prompt, provider="Ollama", api_key=None, max_tokens=1500, model=None):</w:t>
      </w:r>
      <w:r>
        <w:rPr>
          <w:rFonts w:ascii="Courier New" w:hAnsi="Courier New"/>
          <w:sz w:val="16"/>
        </w:rPr>
        <w:br/>
        <w:t xml:space="preserve">    cache = load_llm_cache()</w:t>
      </w:r>
      <w:r>
        <w:rPr>
          <w:rFonts w:ascii="Courier New" w:hAnsi="Courier New"/>
          <w:sz w:val="16"/>
        </w:rPr>
        <w:br/>
        <w:t xml:space="preserve">    key = get_llm_hash(prompt, provider, max_tokens, model or "")</w:t>
      </w:r>
      <w:r>
        <w:rPr>
          <w:rFonts w:ascii="Courier New" w:hAnsi="Courier New"/>
          <w:sz w:val="16"/>
        </w:rPr>
        <w:br/>
        <w:t xml:space="preserve">    if key in cache:</w:t>
      </w:r>
      <w:r>
        <w:rPr>
          <w:rFonts w:ascii="Courier New" w:hAnsi="Courier New"/>
          <w:sz w:val="16"/>
        </w:rPr>
        <w:br/>
        <w:t xml:space="preserve">        return cache[key]</w:t>
      </w:r>
      <w:r>
        <w:rPr>
          <w:rFonts w:ascii="Courier New" w:hAnsi="Courier New"/>
          <w:sz w:val="16"/>
        </w:rPr>
        <w:br/>
        <w:t xml:space="preserve">    response = llm_provider.generate(prompt, provider, max_tokens, model=model)</w:t>
      </w:r>
      <w:r>
        <w:rPr>
          <w:rFonts w:ascii="Courier New" w:hAnsi="Courier New"/>
          <w:sz w:val="16"/>
        </w:rPr>
        <w:br/>
        <w:t xml:space="preserve">    if response and not response.startswith("[") and not response.startswith("Error"):</w:t>
      </w:r>
      <w:r>
        <w:rPr>
          <w:rFonts w:ascii="Courier New" w:hAnsi="Courier New"/>
          <w:sz w:val="16"/>
        </w:rPr>
        <w:br/>
        <w:t xml:space="preserve">        cache[key] = response</w:t>
      </w:r>
      <w:r>
        <w:rPr>
          <w:rFonts w:ascii="Courier New" w:hAnsi="Courier New"/>
          <w:sz w:val="16"/>
        </w:rPr>
        <w:br/>
        <w:t xml:space="preserve">    return response</w:t>
      </w:r>
      <w:r>
        <w:rPr>
          <w:rFonts w:ascii="Courier New" w:hAnsi="Courier New"/>
          <w:sz w:val="16"/>
        </w:rPr>
        <w:br/>
      </w:r>
      <w:r>
        <w:rPr>
          <w:rFonts w:ascii="Courier New" w:hAnsi="Courier New"/>
          <w:sz w:val="16"/>
        </w:rPr>
        <w:br/>
      </w:r>
      <w:r>
        <w:rPr>
          <w:rFonts w:ascii="Courier New" w:hAnsi="Courier New"/>
          <w:sz w:val="16"/>
        </w:rPr>
        <w:br/>
        <w:t># CRISP-DM Pipeline Class</w:t>
      </w:r>
      <w:r>
        <w:rPr>
          <w:rFonts w:ascii="Courier New" w:hAnsi="Courier New"/>
          <w:sz w:val="16"/>
        </w:rPr>
        <w:br/>
        <w:t>class PMBAnalysisPipeline:</w:t>
      </w:r>
      <w:r>
        <w:rPr>
          <w:rFonts w:ascii="Courier New" w:hAnsi="Courier New"/>
          <w:sz w:val="16"/>
        </w:rPr>
        <w:br/>
        <w:t xml:space="preserve">    def __init__(self, file_path, llm_provider="Ollama", llm_model=None,</w:t>
      </w:r>
      <w:r>
        <w:rPr>
          <w:rFonts w:ascii="Courier New" w:hAnsi="Courier New"/>
          <w:sz w:val="16"/>
        </w:rPr>
        <w:br/>
        <w:t xml:space="preserve">                 cloud_api_key=None, cloud_model=None):</w:t>
      </w:r>
      <w:r>
        <w:rPr>
          <w:rFonts w:ascii="Courier New" w:hAnsi="Courier New"/>
          <w:sz w:val="16"/>
        </w:rPr>
        <w:br/>
        <w:t xml:space="preserve">        self.file_path = file_path</w:t>
      </w:r>
      <w:r>
        <w:rPr>
          <w:rFonts w:ascii="Courier New" w:hAnsi="Courier New"/>
          <w:sz w:val="16"/>
        </w:rPr>
        <w:br/>
        <w:t xml:space="preserve">        self.llm_provider = llm_provider</w:t>
      </w:r>
      <w:r>
        <w:rPr>
          <w:rFonts w:ascii="Courier New" w:hAnsi="Courier New"/>
          <w:sz w:val="16"/>
        </w:rPr>
        <w:br/>
        <w:t xml:space="preserve">        self.llm_model = llm_model or "llama3.2:3b"</w:t>
      </w:r>
      <w:r>
        <w:rPr>
          <w:rFonts w:ascii="Courier New" w:hAnsi="Courier New"/>
          <w:sz w:val="16"/>
        </w:rPr>
        <w:br/>
        <w:t xml:space="preserve">        self.raw = None</w:t>
      </w:r>
      <w:r>
        <w:rPr>
          <w:rFonts w:ascii="Courier New" w:hAnsi="Courier New"/>
          <w:sz w:val="16"/>
        </w:rPr>
        <w:br/>
        <w:t xml:space="preserve">        self.by_year = None</w:t>
      </w:r>
      <w:r>
        <w:rPr>
          <w:rFonts w:ascii="Courier New" w:hAnsi="Courier New"/>
          <w:sz w:val="16"/>
        </w:rPr>
        <w:br/>
        <w:t xml:space="preserve">        self.cols = None</w:t>
      </w:r>
      <w:r>
        <w:rPr>
          <w:rFonts w:ascii="Courier New" w:hAnsi="Courier New"/>
          <w:sz w:val="16"/>
        </w:rPr>
        <w:br/>
        <w:t xml:space="preserve">        self.hs = None</w:t>
      </w:r>
      <w:r>
        <w:rPr>
          <w:rFonts w:ascii="Courier New" w:hAnsi="Courier New"/>
          <w:sz w:val="16"/>
        </w:rPr>
        <w:br/>
        <w:t xml:space="preserve">        self.uniques = None</w:t>
      </w:r>
      <w:r>
        <w:rPr>
          <w:rFonts w:ascii="Courier New" w:hAnsi="Courier New"/>
          <w:sz w:val="16"/>
        </w:rPr>
        <w:br/>
        <w:t xml:space="preserve">        self.scaler = None</w:t>
      </w:r>
      <w:r>
        <w:rPr>
          <w:rFonts w:ascii="Courier New" w:hAnsi="Courier New"/>
          <w:sz w:val="16"/>
        </w:rPr>
        <w:br/>
        <w:t xml:space="preserve">        self.pca = None</w:t>
      </w:r>
      <w:r>
        <w:rPr>
          <w:rFonts w:ascii="Courier New" w:hAnsi="Courier New"/>
          <w:sz w:val="16"/>
        </w:rPr>
        <w:br/>
        <w:t xml:space="preserve">        self.emb_dim = 768</w:t>
      </w:r>
      <w:r>
        <w:rPr>
          <w:rFonts w:ascii="Courier New" w:hAnsi="Courier New"/>
          <w:sz w:val="16"/>
        </w:rPr>
        <w:br/>
        <w:t xml:space="preserve">        self.n_comp = None</w:t>
      </w:r>
      <w:r>
        <w:rPr>
          <w:rFonts w:ascii="Courier New" w:hAnsi="Courier New"/>
          <w:sz w:val="16"/>
        </w:rPr>
        <w:br/>
        <w:t xml:space="preserve">        self.gmm_res = {}</w:t>
      </w:r>
      <w:r>
        <w:rPr>
          <w:rFonts w:ascii="Courier New" w:hAnsi="Courier New"/>
          <w:sz w:val="16"/>
        </w:rPr>
        <w:br/>
        <w:t xml:space="preserve">        self.k_scan = {}</w:t>
      </w:r>
      <w:r>
        <w:rPr>
          <w:rFonts w:ascii="Courier New" w:hAnsi="Courier New"/>
          <w:sz w:val="16"/>
        </w:rPr>
        <w:br/>
        <w:t xml:space="preserve">        self.ari_pairs = []</w:t>
      </w:r>
      <w:r>
        <w:rPr>
          <w:rFonts w:ascii="Courier New" w:hAnsi="Courier New"/>
          <w:sz w:val="16"/>
        </w:rPr>
        <w:br/>
        <w:t xml:space="preserve">        self.jaccard_pairs = []</w:t>
      </w:r>
      <w:r>
        <w:rPr>
          <w:rFonts w:ascii="Courier New" w:hAnsi="Courier New"/>
          <w:sz w:val="16"/>
        </w:rPr>
        <w:br/>
        <w:t xml:space="preserve">        self.centroid_drifts = []</w:t>
      </w:r>
      <w:r>
        <w:rPr>
          <w:rFonts w:ascii="Courier New" w:hAnsi="Courier New"/>
          <w:sz w:val="16"/>
        </w:rPr>
        <w:br/>
        <w:t xml:space="preserve">        self.proj_2025 = None</w:t>
      </w:r>
      <w:r>
        <w:rPr>
          <w:rFonts w:ascii="Courier New" w:hAnsi="Courier New"/>
          <w:sz w:val="16"/>
        </w:rPr>
        <w:br/>
        <w:t xml:space="preserve">        self.lifecycle = []</w:t>
      </w:r>
      <w:r>
        <w:rPr>
          <w:rFonts w:ascii="Courier New" w:hAnsi="Courier New"/>
          <w:sz w:val="16"/>
        </w:rPr>
        <w:br/>
        <w:t xml:space="preserve">        self.cos_sim = []</w:t>
      </w:r>
      <w:r>
        <w:rPr>
          <w:rFonts w:ascii="Courier New" w:hAnsi="Courier New"/>
          <w:sz w:val="16"/>
        </w:rPr>
        <w:br/>
        <w:t xml:space="preserve">        self.avg_sim = None</w:t>
      </w:r>
      <w:r>
        <w:rPr>
          <w:rFonts w:ascii="Courier New" w:hAnsi="Courier New"/>
          <w:sz w:val="16"/>
        </w:rPr>
        <w:br/>
        <w:t xml:space="preserve">        self.personas = {}</w:t>
      </w:r>
      <w:r>
        <w:rPr>
          <w:rFonts w:ascii="Courier New" w:hAnsi="Courier New"/>
          <w:sz w:val="16"/>
        </w:rPr>
        <w:br/>
        <w:t xml:space="preserve">        self.tokenizer = None</w:t>
      </w:r>
      <w:r>
        <w:rPr>
          <w:rFonts w:ascii="Courier New" w:hAnsi="Courier New"/>
          <w:sz w:val="16"/>
        </w:rPr>
        <w:br/>
        <w:t xml:space="preserve">        self.model = None</w:t>
      </w:r>
      <w:r>
        <w:rPr>
          <w:rFonts w:ascii="Courier New" w:hAnsi="Courier New"/>
          <w:sz w:val="16"/>
        </w:rPr>
        <w:br/>
        <w:t xml:space="preserve">        self._pt_cache = {}  # Cache build_pt() results — cuts 4× recomputation</w:t>
      </w:r>
      <w:r>
        <w:rPr>
          <w:rFonts w:ascii="Courier New" w:hAnsi="Courier New"/>
          <w:sz w:val="16"/>
        </w:rPr>
        <w:br/>
        <w:t xml:space="preserve">        self.progress_callback = None</w:t>
      </w:r>
      <w:r>
        <w:rPr>
          <w:rFonts w:ascii="Courier New" w:hAnsi="Courier New"/>
          <w:sz w:val="16"/>
        </w:rPr>
        <w:br/>
        <w:t xml:space="preserve">        # Hybrid pipeline: OpenRouter cloud engine</w:t>
      </w:r>
      <w:r>
        <w:rPr>
          <w:rFonts w:ascii="Courier New" w:hAnsi="Courier New"/>
          <w:sz w:val="16"/>
        </w:rPr>
        <w:br/>
        <w:t xml:space="preserve">        _api_key = cloud_api_key or os.getenv("OPENROUTER_API_KEY", "")</w:t>
      </w:r>
      <w:r>
        <w:rPr>
          <w:rFonts w:ascii="Courier New" w:hAnsi="Courier New"/>
          <w:sz w:val="16"/>
        </w:rPr>
        <w:br/>
        <w:t xml:space="preserve">        if _HYBRID_AVAILABLE and _api_key:</w:t>
      </w:r>
      <w:r>
        <w:rPr>
          <w:rFonts w:ascii="Courier New" w:hAnsi="Courier New"/>
          <w:sz w:val="16"/>
        </w:rPr>
        <w:br/>
        <w:t xml:space="preserve">            self.hybrid = create_hybrid_provider(</w:t>
      </w:r>
      <w:r>
        <w:rPr>
          <w:rFonts w:ascii="Courier New" w:hAnsi="Courier New"/>
          <w:sz w:val="16"/>
        </w:rPr>
        <w:br/>
        <w:t xml:space="preserve">                openrouter_api_key=_api_key,</w:t>
      </w:r>
      <w:r>
        <w:rPr>
          <w:rFonts w:ascii="Courier New" w:hAnsi="Courier New"/>
          <w:sz w:val="16"/>
        </w:rPr>
        <w:br/>
        <w:t xml:space="preserve">                ollama_model=self.llm_model,</w:t>
      </w:r>
      <w:r>
        <w:rPr>
          <w:rFonts w:ascii="Courier New" w:hAnsi="Courier New"/>
          <w:sz w:val="16"/>
        </w:rPr>
        <w:br/>
        <w:t xml:space="preserve">                cloud_model=cloud_model,</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f"[Pipeline] </w:t>
      </w:r>
      <w:r>
        <w:rPr>
          <w:rFonts w:ascii="Segoe UI Emoji" w:hAnsi="Segoe UI Emoji" w:cs="Segoe UI Emoji"/>
          <w:sz w:val="16"/>
        </w:rPr>
        <w:t>🌐</w:t>
      </w:r>
      <w:r>
        <w:rPr>
          <w:rFonts w:ascii="Courier New" w:hAnsi="Courier New"/>
          <w:sz w:val="16"/>
        </w:rPr>
        <w:t xml:space="preserve"> Hybrid mode aktif — Cloud: {cloud_model or 'default'} | "</w:t>
      </w:r>
      <w:r>
        <w:rPr>
          <w:rFonts w:ascii="Courier New" w:hAnsi="Courier New"/>
          <w:sz w:val="16"/>
        </w:rPr>
        <w:br/>
        <w:t xml:space="preserve">                f"Local: {self.llm_model}"</w:t>
      </w:r>
      <w:r>
        <w:rPr>
          <w:rFonts w:ascii="Courier New" w:hAnsi="Courier New"/>
          <w:sz w:val="16"/>
        </w:rPr>
        <w:br/>
        <w:t xml:space="preserve">            )</w:t>
      </w:r>
      <w:r>
        <w:rPr>
          <w:rFonts w:ascii="Courier New" w:hAnsi="Courier New"/>
          <w:sz w:val="16"/>
        </w:rPr>
        <w:br/>
        <w:t xml:space="preserve">        else:</w:t>
      </w:r>
      <w:r>
        <w:rPr>
          <w:rFonts w:ascii="Courier New" w:hAnsi="Courier New"/>
          <w:sz w:val="16"/>
        </w:rPr>
        <w:br/>
        <w:t xml:space="preserve">            self.hybrid = None</w:t>
      </w:r>
      <w:r>
        <w:rPr>
          <w:rFonts w:ascii="Courier New" w:hAnsi="Courier New"/>
          <w:sz w:val="16"/>
        </w:rPr>
        <w:br/>
        <w:t xml:space="preserve">            logger.info("[Pipeline] </w:t>
      </w:r>
      <w:r>
        <w:rPr>
          <w:rFonts w:ascii="Segoe UI Emoji" w:hAnsi="Segoe UI Emoji" w:cs="Segoe UI Emoji"/>
          <w:sz w:val="16"/>
        </w:rPr>
        <w:t>💻</w:t>
      </w:r>
      <w:r>
        <w:rPr>
          <w:rFonts w:ascii="Courier New" w:hAnsi="Courier New"/>
          <w:sz w:val="16"/>
        </w:rPr>
        <w:t xml:space="preserve"> Local-only mode (Llama 3.2 Ollama)")</w:t>
      </w:r>
      <w:r>
        <w:rPr>
          <w:rFonts w:ascii="Courier New" w:hAnsi="Courier New"/>
          <w:sz w:val="16"/>
        </w:rPr>
        <w:br/>
      </w:r>
      <w:r>
        <w:rPr>
          <w:rFonts w:ascii="Courier New" w:hAnsi="Courier New"/>
          <w:sz w:val="16"/>
        </w:rPr>
        <w:br/>
        <w:t xml:space="preserve">    def set_progress_callback(self, callback):</w:t>
      </w:r>
      <w:r>
        <w:rPr>
          <w:rFonts w:ascii="Courier New" w:hAnsi="Courier New"/>
          <w:sz w:val="16"/>
        </w:rPr>
        <w:br/>
        <w:t xml:space="preserve">        self.progress_callback = callback</w:t>
      </w:r>
      <w:r>
        <w:rPr>
          <w:rFonts w:ascii="Courier New" w:hAnsi="Courier New"/>
          <w:sz w:val="16"/>
        </w:rPr>
        <w:br/>
      </w:r>
      <w:r>
        <w:rPr>
          <w:rFonts w:ascii="Courier New" w:hAnsi="Courier New"/>
          <w:sz w:val="16"/>
        </w:rPr>
        <w:br/>
      </w:r>
      <w:r>
        <w:rPr>
          <w:rFonts w:ascii="Courier New" w:hAnsi="Courier New"/>
          <w:sz w:val="16"/>
        </w:rPr>
        <w:lastRenderedPageBreak/>
        <w:t xml:space="preserve">    def _report_progress(self, step, percent):</w:t>
      </w:r>
      <w:r>
        <w:rPr>
          <w:rFonts w:ascii="Courier New" w:hAnsi="Courier New"/>
          <w:sz w:val="16"/>
        </w:rPr>
        <w:br/>
        <w:t xml:space="preserve">        # Cap percent at 100</w:t>
      </w:r>
      <w:r>
        <w:rPr>
          <w:rFonts w:ascii="Courier New" w:hAnsi="Courier New"/>
          <w:sz w:val="16"/>
        </w:rPr>
        <w:br/>
        <w:t xml:space="preserve">        percent = min(100, max(0, percent))</w:t>
      </w:r>
      <w:r>
        <w:rPr>
          <w:rFonts w:ascii="Courier New" w:hAnsi="Courier New"/>
          <w:sz w:val="16"/>
        </w:rPr>
        <w:br/>
        <w:t xml:space="preserve">        if self.progress_callback:</w:t>
      </w:r>
      <w:r>
        <w:rPr>
          <w:rFonts w:ascii="Courier New" w:hAnsi="Courier New"/>
          <w:sz w:val="16"/>
        </w:rPr>
        <w:br/>
        <w:t xml:space="preserve">            self.progress_callback(step, percent)</w:t>
      </w:r>
      <w:r>
        <w:rPr>
          <w:rFonts w:ascii="Courier New" w:hAnsi="Courier New"/>
          <w:sz w:val="16"/>
        </w:rPr>
        <w:br/>
      </w:r>
      <w:r>
        <w:rPr>
          <w:rFonts w:ascii="Courier New" w:hAnsi="Courier New"/>
          <w:sz w:val="16"/>
        </w:rPr>
        <w:br/>
        <w:t xml:space="preserve">    # BUSINESS UNDERSTANDING: Pemetaan kebutuhan rekrutmen ITSNU multi-periode</w:t>
      </w:r>
      <w:r>
        <w:rPr>
          <w:rFonts w:ascii="Courier New" w:hAnsi="Courier New"/>
          <w:sz w:val="16"/>
        </w:rPr>
        <w:br/>
        <w:t xml:space="preserve">    # Definisi operasional otomasi analisis LLM</w:t>
      </w:r>
      <w:r>
        <w:rPr>
          <w:rFonts w:ascii="Courier New" w:hAnsi="Courier New"/>
          <w:sz w:val="16"/>
        </w:rPr>
        <w:br/>
        <w:t xml:space="preserve">    def business_understanding(self):</w:t>
      </w:r>
      <w:r>
        <w:rPr>
          <w:rFonts w:ascii="Courier New" w:hAnsi="Courier New"/>
          <w:sz w:val="16"/>
        </w:rPr>
        <w:br/>
        <w:t xml:space="preserve">        logger.info(</w:t>
      </w:r>
      <w:r>
        <w:rPr>
          <w:rFonts w:ascii="Courier New" w:hAnsi="Courier New"/>
          <w:sz w:val="16"/>
        </w:rPr>
        <w:br/>
        <w:t xml:space="preserve">            "BUSINESS UNDERSTANDING: Pemetaan kebutuhan rekrutmen ITSNU Pekalongan multi periode"</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"Aktivitas utama: 1. Mengidentifikasi pertanyaan bisnis kritis (segmen calon mahasiswa potensial, perubahan profil akibat pandemi, prioritas kampanye 2025)"</w:t>
      </w:r>
      <w:r>
        <w:rPr>
          <w:rFonts w:ascii="Courier New" w:hAnsi="Courier New"/>
          <w:sz w:val="16"/>
        </w:rPr>
        <w:br/>
        <w:t xml:space="preserve">        )</w:t>
      </w:r>
      <w:r>
        <w:rPr>
          <w:rFonts w:ascii="Courier New" w:hAnsi="Courier New"/>
          <w:sz w:val="16"/>
        </w:rPr>
        <w:br/>
        <w:t xml:space="preserve">        logger.info(</w:t>
      </w:r>
      <w:r>
        <w:rPr>
          <w:rFonts w:ascii="Courier New" w:hAnsi="Courier New"/>
          <w:sz w:val="16"/>
        </w:rPr>
        <w:br/>
        <w:t xml:space="preserve">            "2. Definisi operasional otomasi analisis LLM: ekstraksi fitur, generasi persona, reasoning kausal, ringkasan naratif dengan format input-output terukur"</w:t>
      </w:r>
      <w:r>
        <w:rPr>
          <w:rFonts w:ascii="Courier New" w:hAnsi="Courier New"/>
          <w:sz w:val="16"/>
        </w:rPr>
        <w:br/>
        <w:t xml:space="preserve">        )</w:t>
      </w:r>
      <w:r>
        <w:rPr>
          <w:rFonts w:ascii="Courier New" w:hAnsi="Courier New"/>
          <w:sz w:val="16"/>
        </w:rPr>
        <w:br/>
      </w:r>
      <w:r>
        <w:rPr>
          <w:rFonts w:ascii="Courier New" w:hAnsi="Courier New"/>
          <w:sz w:val="16"/>
        </w:rPr>
        <w:br/>
        <w:t xml:space="preserve">    # DATA COLLECTION: Dataset PMB ITSNU 2019–2024 (6 sheet/periode)</w:t>
      </w:r>
      <w:r>
        <w:rPr>
          <w:rFonts w:ascii="Courier New" w:hAnsi="Courier New"/>
          <w:sz w:val="16"/>
        </w:rPr>
        <w:br/>
        <w:t xml:space="preserve">    def data_collection(self):</w:t>
      </w:r>
      <w:r>
        <w:rPr>
          <w:rFonts w:ascii="Courier New" w:hAnsi="Courier New"/>
          <w:sz w:val="16"/>
        </w:rPr>
        <w:br/>
        <w:t xml:space="preserve">        logger.info("DATA COLLECTION: Dataset sekunder calon mahasiswa ITSNU Pekalongan 2019–2024 dari sistem informasi akademik")</w:t>
      </w:r>
      <w:r>
        <w:rPr>
          <w:rFonts w:ascii="Courier New" w:hAnsi="Courier New"/>
          <w:sz w:val="16"/>
        </w:rPr>
        <w:br/>
        <w:t xml:space="preserve">        logger.info("Tabel 3.1 Spesifikasi Dataset: Nama (tekstual), Tahun (kategorikal), Asal Sekolah (tekstual), Program Studi (kategorikal), Kecamatan (kategorikal), Kabupaten (kategorikal), Alamat (tekstual), Jenis Jalur (kategorikal)")</w:t>
      </w:r>
      <w:r>
        <w:rPr>
          <w:rFonts w:ascii="Courier New" w:hAnsi="Courier New"/>
          <w:sz w:val="16"/>
        </w:rPr>
        <w:br/>
        <w:t xml:space="preserve">        logger.info("Definisi fase temporal: Pre-COVID (2019): baseline normal; COVID Crisis (2020-2021): disrupsi pandemi; Recovery (2022-2024): pemulihan transformasi digital")</w:t>
      </w:r>
      <w:r>
        <w:rPr>
          <w:rFonts w:ascii="Courier New" w:hAnsi="Courier New"/>
          <w:sz w:val="16"/>
        </w:rPr>
        <w:br/>
        <w:t xml:space="preserve">        all_rows = []</w:t>
      </w:r>
      <w:r>
        <w:rPr>
          <w:rFonts w:ascii="Courier New" w:hAnsi="Courier New"/>
          <w:sz w:val="16"/>
        </w:rPr>
        <w:br/>
        <w:t xml:space="preserve">        self._report_progress("Opening Excel file...", 5)</w:t>
      </w:r>
      <w:r>
        <w:rPr>
          <w:rFonts w:ascii="Courier New" w:hAnsi="Courier New"/>
          <w:sz w:val="16"/>
        </w:rPr>
        <w:br/>
        <w:t xml:space="preserve">        xl = pd.ExcelFile(self.file_path)</w:t>
      </w:r>
      <w:r>
        <w:rPr>
          <w:rFonts w:ascii="Courier New" w:hAnsi="Courier New"/>
          <w:sz w:val="16"/>
        </w:rPr>
        <w:br/>
        <w:t xml:space="preserve">        </w:t>
      </w:r>
      <w:r>
        <w:rPr>
          <w:rFonts w:ascii="Courier New" w:hAnsi="Courier New"/>
          <w:sz w:val="16"/>
        </w:rPr>
        <w:br/>
        <w:t xml:space="preserve">        # 4=PROGRAM STUDI, 5=KECAMATAN, 6=KABUPATEN/KOTA, 7=ALAMAT, 8=JENIS JALUR)</w:t>
      </w:r>
      <w:r>
        <w:rPr>
          <w:rFonts w:ascii="Courier New" w:hAnsi="Courier New"/>
          <w:sz w:val="16"/>
        </w:rPr>
        <w:br/>
        <w:t xml:space="preserve">        # We skip col 0 (No.) and read cols 1-8</w:t>
      </w:r>
      <w:r>
        <w:rPr>
          <w:rFonts w:ascii="Courier New" w:hAnsi="Courier New"/>
          <w:sz w:val="16"/>
        </w:rPr>
        <w:br/>
        <w:t xml:space="preserve">        self.hs = [</w:t>
      </w:r>
      <w:r>
        <w:rPr>
          <w:rFonts w:ascii="Courier New" w:hAnsi="Courier New"/>
          <w:sz w:val="16"/>
        </w:rPr>
        <w:br/>
        <w:t xml:space="preserve">            "No",           # col 0: serial number (skipped in processing)</w:t>
      </w:r>
      <w:r>
        <w:rPr>
          <w:rFonts w:ascii="Courier New" w:hAnsi="Courier New"/>
          <w:sz w:val="16"/>
        </w:rPr>
        <w:br/>
        <w:t xml:space="preserve">            "Nama",         # col 1</w:t>
      </w:r>
      <w:r>
        <w:rPr>
          <w:rFonts w:ascii="Courier New" w:hAnsi="Courier New"/>
          <w:sz w:val="16"/>
        </w:rPr>
        <w:br/>
        <w:t xml:space="preserve">            "Tahun",        # col 2</w:t>
      </w:r>
      <w:r>
        <w:rPr>
          <w:rFonts w:ascii="Courier New" w:hAnsi="Courier New"/>
          <w:sz w:val="16"/>
        </w:rPr>
        <w:br/>
        <w:t xml:space="preserve">            "Asal Sekolah", # col 3</w:t>
      </w:r>
      <w:r>
        <w:rPr>
          <w:rFonts w:ascii="Courier New" w:hAnsi="Courier New"/>
          <w:sz w:val="16"/>
        </w:rPr>
        <w:br/>
        <w:t xml:space="preserve">            "Program Studi",# col 4</w:t>
      </w:r>
      <w:r>
        <w:rPr>
          <w:rFonts w:ascii="Courier New" w:hAnsi="Courier New"/>
          <w:sz w:val="16"/>
        </w:rPr>
        <w:br/>
        <w:t xml:space="preserve">            "Kecamatan",    # col 5</w:t>
      </w:r>
      <w:r>
        <w:rPr>
          <w:rFonts w:ascii="Courier New" w:hAnsi="Courier New"/>
          <w:sz w:val="16"/>
        </w:rPr>
        <w:br/>
        <w:t xml:space="preserve">            "Kabupaten",    # col 6</w:t>
      </w:r>
      <w:r>
        <w:rPr>
          <w:rFonts w:ascii="Courier New" w:hAnsi="Courier New"/>
          <w:sz w:val="16"/>
        </w:rPr>
        <w:br/>
        <w:t xml:space="preserve">            "Alamat",       # col 7</w:t>
      </w:r>
      <w:r>
        <w:rPr>
          <w:rFonts w:ascii="Courier New" w:hAnsi="Courier New"/>
          <w:sz w:val="16"/>
        </w:rPr>
        <w:br/>
        <w:t xml:space="preserve">            "Jenis Jalur",  # col 8</w:t>
      </w:r>
      <w:r>
        <w:rPr>
          <w:rFonts w:ascii="Courier New" w:hAnsi="Courier New"/>
          <w:sz w:val="16"/>
        </w:rPr>
        <w:br/>
        <w:t xml:space="preserve">        ]</w:t>
      </w:r>
      <w:r>
        <w:rPr>
          <w:rFonts w:ascii="Courier New" w:hAnsi="Courier New"/>
          <w:sz w:val="16"/>
        </w:rPr>
        <w:br/>
        <w:t xml:space="preserve">        sheets = xl.sheet_names</w:t>
      </w:r>
      <w:r>
        <w:rPr>
          <w:rFonts w:ascii="Courier New" w:hAnsi="Courier New"/>
          <w:sz w:val="16"/>
        </w:rPr>
        <w:br/>
        <w:t xml:space="preserve">        for si, sn in enumerate(sheets):</w:t>
      </w:r>
      <w:r>
        <w:rPr>
          <w:rFonts w:ascii="Courier New" w:hAnsi="Courier New"/>
          <w:sz w:val="16"/>
        </w:rPr>
        <w:br/>
        <w:t xml:space="preserve">            self._report_progress(f"Reading sheet {sn} ({si+1}/{len(sheets)})", 10 + int(si / len(sheets) * 50))</w:t>
      </w:r>
      <w:r>
        <w:rPr>
          <w:rFonts w:ascii="Courier New" w:hAnsi="Courier New"/>
          <w:sz w:val="16"/>
        </w:rPr>
        <w:br/>
        <w:t xml:space="preserve">            df = xl.parse(sn, header=None)</w:t>
      </w:r>
      <w:r>
        <w:rPr>
          <w:rFonts w:ascii="Courier New" w:hAnsi="Courier New"/>
          <w:sz w:val="16"/>
        </w:rPr>
        <w:br/>
        <w:t xml:space="preserve">            if df.empty:</w:t>
      </w:r>
      <w:r>
        <w:rPr>
          <w:rFonts w:ascii="Courier New" w:hAnsi="Courier New"/>
          <w:sz w:val="16"/>
        </w:rPr>
        <w:br/>
        <w:t xml:space="preserve">                continue</w:t>
      </w:r>
      <w:r>
        <w:rPr>
          <w:rFonts w:ascii="Courier New" w:hAnsi="Courier New"/>
          <w:sz w:val="16"/>
        </w:rPr>
        <w:br/>
        <w:t xml:space="preserve">            data_rows = df.to_dict("records")</w:t>
      </w:r>
      <w:r>
        <w:rPr>
          <w:rFonts w:ascii="Courier New" w:hAnsi="Courier New"/>
          <w:sz w:val="16"/>
        </w:rPr>
        <w:br/>
        <w:t xml:space="preserve">            for r in data_rows:</w:t>
      </w:r>
      <w:r>
        <w:rPr>
          <w:rFonts w:ascii="Courier New" w:hAnsi="Courier New"/>
          <w:sz w:val="16"/>
        </w:rPr>
        <w:br/>
        <w:t xml:space="preserve">                row_dict = {self.hs[i]: r[i] for i in range(len(self.hs))}</w:t>
      </w:r>
      <w:r>
        <w:rPr>
          <w:rFonts w:ascii="Courier New" w:hAnsi="Courier New"/>
          <w:sz w:val="16"/>
        </w:rPr>
        <w:br/>
        <w:t xml:space="preserve">                all_rows.append(row_dict)</w:t>
      </w:r>
      <w:r>
        <w:rPr>
          <w:rFonts w:ascii="Courier New" w:hAnsi="Courier New"/>
          <w:sz w:val="16"/>
        </w:rPr>
        <w:br/>
        <w:t xml:space="preserve">        if not all_rows:</w:t>
      </w:r>
      <w:r>
        <w:rPr>
          <w:rFonts w:ascii="Courier New" w:hAnsi="Courier New"/>
          <w:sz w:val="16"/>
        </w:rPr>
        <w:br/>
        <w:t xml:space="preserve">            raise ValueError("Data kosong")</w:t>
      </w:r>
      <w:r>
        <w:rPr>
          <w:rFonts w:ascii="Courier New" w:hAnsi="Courier New"/>
          <w:sz w:val="16"/>
        </w:rPr>
        <w:br/>
        <w:t xml:space="preserve">        self._report_progress("Enriching rows with year detection...", 65)</w:t>
      </w:r>
      <w:r>
        <w:rPr>
          <w:rFonts w:ascii="Courier New" w:hAnsi="Courier New"/>
          <w:sz w:val="16"/>
        </w:rPr>
        <w:br/>
        <w:t xml:space="preserve">        logger.info(f"Headers: {self.hs}")</w:t>
      </w:r>
      <w:r>
        <w:rPr>
          <w:rFonts w:ascii="Courier New" w:hAnsi="Courier New"/>
          <w:sz w:val="16"/>
        </w:rPr>
        <w:br/>
        <w:t xml:space="preserve">        logger.info(f"First data row: {all_rows[0]}")</w:t>
      </w:r>
      <w:r>
        <w:rPr>
          <w:rFonts w:ascii="Courier New" w:hAnsi="Courier New"/>
          <w:sz w:val="16"/>
        </w:rPr>
        <w:br/>
        <w:t xml:space="preserve">        enriched = [dict(r, _y=detect_year(r)) for r in all_rows if detect_year(r)]</w:t>
      </w:r>
      <w:r>
        <w:rPr>
          <w:rFonts w:ascii="Courier New" w:hAnsi="Courier New"/>
          <w:sz w:val="16"/>
        </w:rPr>
        <w:br/>
        <w:t xml:space="preserve">        self.raw = enriched</w:t>
      </w:r>
      <w:r>
        <w:rPr>
          <w:rFonts w:ascii="Courier New" w:hAnsi="Courier New"/>
          <w:sz w:val="16"/>
        </w:rPr>
        <w:br/>
      </w:r>
      <w:r>
        <w:rPr>
          <w:rFonts w:ascii="Courier New" w:hAnsi="Courier New"/>
          <w:sz w:val="16"/>
        </w:rPr>
        <w:lastRenderedPageBreak/>
        <w:t xml:space="preserve">        self.by_year = {}</w:t>
      </w:r>
      <w:r>
        <w:rPr>
          <w:rFonts w:ascii="Courier New" w:hAnsi="Courier New"/>
          <w:sz w:val="16"/>
        </w:rPr>
        <w:br/>
        <w:t xml:space="preserve">        for r in enriched:</w:t>
      </w:r>
      <w:r>
        <w:rPr>
          <w:rFonts w:ascii="Courier New" w:hAnsi="Courier New"/>
          <w:sz w:val="16"/>
        </w:rPr>
        <w:br/>
        <w:t xml:space="preserve">            y = r["_y"]</w:t>
      </w:r>
      <w:r>
        <w:rPr>
          <w:rFonts w:ascii="Courier New" w:hAnsi="Courier New"/>
          <w:sz w:val="16"/>
        </w:rPr>
        <w:br/>
        <w:t xml:space="preserve">            if y not in self.by_year:</w:t>
      </w:r>
      <w:r>
        <w:rPr>
          <w:rFonts w:ascii="Courier New" w:hAnsi="Courier New"/>
          <w:sz w:val="16"/>
        </w:rPr>
        <w:br/>
        <w:t xml:space="preserve">                self.by_year[y] = []</w:t>
      </w:r>
      <w:r>
        <w:rPr>
          <w:rFonts w:ascii="Courier New" w:hAnsi="Courier New"/>
          <w:sz w:val="16"/>
        </w:rPr>
        <w:br/>
        <w:t xml:space="preserve">            self.by_year[y].append(r)</w:t>
      </w:r>
      <w:r>
        <w:rPr>
          <w:rFonts w:ascii="Courier New" w:hAnsi="Courier New"/>
          <w:sz w:val="16"/>
        </w:rPr>
        <w:br/>
        <w:t xml:space="preserve">        self.cols = {</w:t>
      </w:r>
      <w:r>
        <w:rPr>
          <w:rFonts w:ascii="Courier New" w:hAnsi="Courier New"/>
          <w:sz w:val="16"/>
        </w:rPr>
        <w:br/>
        <w:t xml:space="preserve">            "nama": detect_col(self.hs, ["nama", "name"]),</w:t>
      </w:r>
      <w:r>
        <w:rPr>
          <w:rFonts w:ascii="Courier New" w:hAnsi="Courier New"/>
          <w:sz w:val="16"/>
        </w:rPr>
        <w:br/>
        <w:t xml:space="preserve">            "prodi": detect_col(</w:t>
      </w:r>
      <w:r>
        <w:rPr>
          <w:rFonts w:ascii="Courier New" w:hAnsi="Courier New"/>
          <w:sz w:val="16"/>
        </w:rPr>
        <w:br/>
        <w:t xml:space="preserve">                self.hs, ["program studi", "program.studi", "program studi", "jurusan"]</w:t>
      </w:r>
      <w:r>
        <w:rPr>
          <w:rFonts w:ascii="Courier New" w:hAnsi="Courier New"/>
          <w:sz w:val="16"/>
        </w:rPr>
        <w:br/>
        <w:t xml:space="preserve">            ),</w:t>
      </w:r>
      <w:r>
        <w:rPr>
          <w:rFonts w:ascii="Courier New" w:hAnsi="Courier New"/>
          <w:sz w:val="16"/>
        </w:rPr>
        <w:br/>
        <w:t xml:space="preserve">            "jalur": detect_col(</w:t>
      </w:r>
      <w:r>
        <w:rPr>
          <w:rFonts w:ascii="Courier New" w:hAnsi="Courier New"/>
          <w:sz w:val="16"/>
        </w:rPr>
        <w:br/>
        <w:t xml:space="preserve">                self.hs, ["jenis jalur", "jenis.jalur", "jenis jalur", "jalur"]</w:t>
      </w:r>
      <w:r>
        <w:rPr>
          <w:rFonts w:ascii="Courier New" w:hAnsi="Courier New"/>
          <w:sz w:val="16"/>
        </w:rPr>
        <w:br/>
        <w:t xml:space="preserve">            ),</w:t>
      </w:r>
      <w:r>
        <w:rPr>
          <w:rFonts w:ascii="Courier New" w:hAnsi="Courier New"/>
          <w:sz w:val="16"/>
        </w:rPr>
        <w:br/>
        <w:t xml:space="preserve">            "kab": detect_col(self.hs, ["kabupaten/kota", "kabupaten", "kab", "kota"]),</w:t>
      </w:r>
      <w:r>
        <w:rPr>
          <w:rFonts w:ascii="Courier New" w:hAnsi="Courier New"/>
          <w:sz w:val="16"/>
        </w:rPr>
        <w:br/>
        <w:t xml:space="preserve">            "kec": detect_col(self.hs, ["kecamatan", "kec"]),</w:t>
      </w:r>
      <w:r>
        <w:rPr>
          <w:rFonts w:ascii="Courier New" w:hAnsi="Courier New"/>
          <w:sz w:val="16"/>
        </w:rPr>
        <w:br/>
        <w:t xml:space="preserve">            "sekolah": detect_col(</w:t>
      </w:r>
      <w:r>
        <w:rPr>
          <w:rFonts w:ascii="Courier New" w:hAnsi="Courier New"/>
          <w:sz w:val="16"/>
        </w:rPr>
        <w:br/>
        <w:t xml:space="preserve">                self.hs, ["asal sekolah", "sekolah", "asal_sekolah", "nama sekolah"]</w:t>
      </w:r>
      <w:r>
        <w:rPr>
          <w:rFonts w:ascii="Courier New" w:hAnsi="Courier New"/>
          <w:sz w:val="16"/>
        </w:rPr>
        <w:br/>
        <w:t xml:space="preserve">            ),</w:t>
      </w:r>
      <w:r>
        <w:rPr>
          <w:rFonts w:ascii="Courier New" w:hAnsi="Courier New"/>
          <w:sz w:val="16"/>
        </w:rPr>
        <w:br/>
        <w:t xml:space="preserve">            "alamat": detect_col(self.hs, ["alamat", "alamat lengkap", "address"]),</w:t>
      </w:r>
      <w:r>
        <w:rPr>
          <w:rFonts w:ascii="Courier New" w:hAnsi="Courier New"/>
          <w:sz w:val="16"/>
        </w:rPr>
        <w:br/>
        <w:t xml:space="preserve">        }</w:t>
      </w:r>
      <w:r>
        <w:rPr>
          <w:rFonts w:ascii="Courier New" w:hAnsi="Courier New"/>
          <w:sz w:val="16"/>
        </w:rPr>
        <w:br/>
        <w:t xml:space="preserve">        if not self.cols["prodi"] or not self.cols["jalur"] or not self.cols["kab"]:</w:t>
      </w:r>
      <w:r>
        <w:rPr>
          <w:rFonts w:ascii="Courier New" w:hAnsi="Courier New"/>
          <w:sz w:val="16"/>
        </w:rPr>
        <w:br/>
        <w:t xml:space="preserve">            raise ValueError("Kolom wajib tidak ditemukan")</w:t>
      </w:r>
      <w:r>
        <w:rPr>
          <w:rFonts w:ascii="Courier New" w:hAnsi="Courier New"/>
          <w:sz w:val="16"/>
        </w:rPr>
        <w:br/>
        <w:t xml:space="preserve">        # Skip "No" column from processing columns</w:t>
      </w:r>
      <w:r>
        <w:rPr>
          <w:rFonts w:ascii="Courier New" w:hAnsi="Courier New"/>
          <w:sz w:val="16"/>
        </w:rPr>
        <w:br/>
        <w:t xml:space="preserve">        self.process_cols = [v for v in self.cols.values() if v and v != "No"]</w:t>
      </w:r>
      <w:r>
        <w:rPr>
          <w:rFonts w:ascii="Courier New" w:hAnsi="Courier New"/>
          <w:sz w:val="16"/>
        </w:rPr>
        <w:br/>
        <w:t xml:space="preserve">        logger.info(f"Loaded {len(enriched)} rows from {len(xl.sheet_names)} sheets")</w:t>
      </w:r>
      <w:r>
        <w:rPr>
          <w:rFonts w:ascii="Courier New" w:hAnsi="Courier New"/>
          <w:sz w:val="16"/>
        </w:rPr>
        <w:br/>
        <w:t xml:space="preserve">        logger.info(f"Headers: {self.hs}")</w:t>
      </w:r>
      <w:r>
        <w:rPr>
          <w:rFonts w:ascii="Courier New" w:hAnsi="Courier New"/>
          <w:sz w:val="16"/>
        </w:rPr>
        <w:br/>
        <w:t xml:space="preserve">        self._report_progress("Data collection completed", 100)</w:t>
      </w:r>
      <w:r>
        <w:rPr>
          <w:rFonts w:ascii="Courier New" w:hAnsi="Courier New"/>
          <w:sz w:val="16"/>
        </w:rPr>
        <w:br/>
      </w:r>
      <w:r>
        <w:rPr>
          <w:rFonts w:ascii="Courier New" w:hAnsi="Courier New"/>
          <w:sz w:val="16"/>
        </w:rPr>
        <w:br/>
        <w:t xml:space="preserve">    # DATA UNDERSTANDING: Profil statistik deskriptif per periode</w:t>
      </w:r>
      <w:r>
        <w:rPr>
          <w:rFonts w:ascii="Courier New" w:hAnsi="Courier New"/>
          <w:sz w:val="16"/>
        </w:rPr>
        <w:br/>
        <w:t xml:space="preserve">    def data_understanding(self):</w:t>
      </w:r>
      <w:r>
        <w:rPr>
          <w:rFonts w:ascii="Courier New" w:hAnsi="Courier New"/>
          <w:sz w:val="16"/>
        </w:rPr>
        <w:br/>
        <w:t xml:space="preserve">        logger.info("DATA UNDERSTANDING: Profil statistik deskriptif per periode")</w:t>
      </w:r>
      <w:r>
        <w:rPr>
          <w:rFonts w:ascii="Courier New" w:hAnsi="Courier New"/>
          <w:sz w:val="16"/>
        </w:rPr>
        <w:br/>
        <w:t xml:space="preserve">        logger.info("Aktivitas 1: Distribusi frekuensi per variabel kategorikal, statistik ringkas, visualisasi bar chart pendaftar per tahun")</w:t>
      </w:r>
      <w:r>
        <w:rPr>
          <w:rFonts w:ascii="Courier New" w:hAnsi="Courier New"/>
          <w:sz w:val="16"/>
        </w:rPr>
        <w:br/>
        <w:t xml:space="preserve">        # Deteksi anomali dan missing values</w:t>
      </w:r>
      <w:r>
        <w:rPr>
          <w:rFonts w:ascii="Courier New" w:hAnsi="Courier New"/>
          <w:sz w:val="16"/>
        </w:rPr>
        <w:br/>
        <w:t xml:space="preserve">        logger.info("Aktivitas 2: Deteksi anomali dan missing values - pemeriksaan konsistensi format, identifikasi nilai hilang, deteksi duplikat")</w:t>
      </w:r>
      <w:r>
        <w:rPr>
          <w:rFonts w:ascii="Courier New" w:hAnsi="Courier New"/>
          <w:sz w:val="16"/>
        </w:rPr>
        <w:br/>
        <w:t xml:space="preserve">        missing = {</w:t>
      </w:r>
      <w:r>
        <w:rPr>
          <w:rFonts w:ascii="Courier New" w:hAnsi="Courier New"/>
          <w:sz w:val="16"/>
        </w:rPr>
        <w:br/>
        <w:t xml:space="preserve">            col: sum(1 for r in self.raw if not r.get(col))</w:t>
      </w:r>
      <w:r>
        <w:rPr>
          <w:rFonts w:ascii="Courier New" w:hAnsi="Courier New"/>
          <w:sz w:val="16"/>
        </w:rPr>
        <w:br/>
        <w:t xml:space="preserve">            for col in self.cols.values()</w:t>
      </w:r>
      <w:r>
        <w:rPr>
          <w:rFonts w:ascii="Courier New" w:hAnsi="Courier New"/>
          <w:sz w:val="16"/>
        </w:rPr>
        <w:br/>
        <w:t xml:space="preserve">            if col</w:t>
      </w:r>
      <w:r>
        <w:rPr>
          <w:rFonts w:ascii="Courier New" w:hAnsi="Courier New"/>
          <w:sz w:val="16"/>
        </w:rPr>
        <w:br/>
        <w:t xml:space="preserve">        }</w:t>
      </w:r>
      <w:r>
        <w:rPr>
          <w:rFonts w:ascii="Courier New" w:hAnsi="Courier New"/>
          <w:sz w:val="16"/>
        </w:rPr>
        <w:br/>
        <w:t xml:space="preserve">        logger.info(f"Missing values: {missing}")</w:t>
      </w:r>
      <w:r>
        <w:rPr>
          <w:rFonts w:ascii="Courier New" w:hAnsi="Courier New"/>
          <w:sz w:val="16"/>
        </w:rPr>
        <w:br/>
        <w:t xml:space="preserve">        # Validasi konsistensi kategori</w:t>
      </w:r>
      <w:r>
        <w:rPr>
          <w:rFonts w:ascii="Courier New" w:hAnsi="Courier New"/>
          <w:sz w:val="16"/>
        </w:rPr>
        <w:br/>
        <w:t xml:space="preserve">        logger.info("Aktivitas 3: Validasi konsistensi kategori - penyeragaman format program studi antar tahun")</w:t>
      </w:r>
      <w:r>
        <w:rPr>
          <w:rFonts w:ascii="Courier New" w:hAnsi="Courier New"/>
          <w:sz w:val="16"/>
        </w:rPr>
        <w:br/>
        <w:t xml:space="preserve">        # Visualisasi distribusi variabel kunci</w:t>
      </w:r>
      <w:r>
        <w:rPr>
          <w:rFonts w:ascii="Courier New" w:hAnsi="Courier New"/>
          <w:sz w:val="16"/>
        </w:rPr>
        <w:br/>
        <w:t xml:space="preserve">        years = sorted(self.by_year.keys())</w:t>
      </w:r>
      <w:r>
        <w:rPr>
          <w:rFonts w:ascii="Courier New" w:hAnsi="Courier New"/>
          <w:sz w:val="16"/>
        </w:rPr>
        <w:br/>
        <w:t xml:space="preserve">        dist = {y: len(self.by_year[y]) for y in years}</w:t>
      </w:r>
      <w:r>
        <w:rPr>
          <w:rFonts w:ascii="Courier New" w:hAnsi="Courier New"/>
          <w:sz w:val="16"/>
        </w:rPr>
        <w:br/>
        <w:t xml:space="preserve">        plt.figure(figsize=(10, 6))</w:t>
      </w:r>
      <w:r>
        <w:rPr>
          <w:rFonts w:ascii="Courier New" w:hAnsi="Courier New"/>
          <w:sz w:val="16"/>
        </w:rPr>
        <w:br/>
        <w:t xml:space="preserve">        plt.bar(dist.keys(), dist.values(), color=[FC[FASE[y]] for y in years])</w:t>
      </w:r>
      <w:r>
        <w:rPr>
          <w:rFonts w:ascii="Courier New" w:hAnsi="Courier New"/>
          <w:sz w:val="16"/>
        </w:rPr>
        <w:br/>
        <w:t xml:space="preserve">        plt.title("Distribusi Pendaftar 2019–2024")</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"distribusi_pendaftar.png"))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DATA PREPARATION</w:t>
      </w:r>
      <w:r>
        <w:rPr>
          <w:rFonts w:ascii="Courier New" w:hAnsi="Courier New"/>
          <w:sz w:val="16"/>
        </w:rPr>
        <w:br/>
        <w:t xml:space="preserve">    def data_preparation(self):</w:t>
      </w:r>
      <w:r>
        <w:rPr>
          <w:rFonts w:ascii="Courier New" w:hAnsi="Courier New"/>
          <w:sz w:val="16"/>
        </w:rPr>
        <w:br/>
        <w:t xml:space="preserve">        self._report_progress("Text preprocessing", 20)</w:t>
      </w:r>
      <w:r>
        <w:rPr>
          <w:rFonts w:ascii="Courier New" w:hAnsi="Courier New"/>
          <w:sz w:val="16"/>
        </w:rPr>
        <w:br/>
        <w:t xml:space="preserve">        logger.info("DATA PREPARATION: Otomasi batch 6 periode")</w:t>
      </w:r>
      <w:r>
        <w:rPr>
          <w:rFonts w:ascii="Courier New" w:hAnsi="Courier New"/>
          <w:sz w:val="16"/>
        </w:rPr>
        <w:br/>
        <w:t xml:space="preserve">        # [A] Text Preprocessing Otomatis</w:t>
      </w:r>
      <w:r>
        <w:rPr>
          <w:rFonts w:ascii="Courier New" w:hAnsi="Courier New"/>
          <w:sz w:val="16"/>
        </w:rPr>
        <w:br/>
        <w:t xml:space="preserve">        logger.info("Subproses A: Text preprocessing")</w:t>
      </w:r>
      <w:r>
        <w:rPr>
          <w:rFonts w:ascii="Courier New" w:hAnsi="Courier New"/>
          <w:sz w:val="16"/>
        </w:rPr>
        <w:br/>
        <w:t xml:space="preserve">        for r in self.raw:</w:t>
      </w:r>
      <w:r>
        <w:rPr>
          <w:rFonts w:ascii="Courier New" w:hAnsi="Courier New"/>
          <w:sz w:val="16"/>
        </w:rPr>
        <w:br/>
        <w:t xml:space="preserve">            for col in self.cols.values():</w:t>
      </w:r>
      <w:r>
        <w:rPr>
          <w:rFonts w:ascii="Courier New" w:hAnsi="Courier New"/>
          <w:sz w:val="16"/>
        </w:rPr>
        <w:br/>
      </w:r>
      <w:r>
        <w:rPr>
          <w:rFonts w:ascii="Courier New" w:hAnsi="Courier New"/>
          <w:sz w:val="16"/>
        </w:rPr>
        <w:lastRenderedPageBreak/>
        <w:t xml:space="preserve">                if col:</w:t>
      </w:r>
      <w:r>
        <w:rPr>
          <w:rFonts w:ascii="Courier New" w:hAnsi="Courier New"/>
          <w:sz w:val="16"/>
        </w:rPr>
        <w:br/>
        <w:t xml:space="preserve">                    r[col] = preprocess(r[col])</w:t>
      </w:r>
      <w:r>
        <w:rPr>
          <w:rFonts w:ascii="Courier New" w:hAnsi="Courier New"/>
          <w:sz w:val="16"/>
        </w:rPr>
        <w:br/>
        <w:t xml:space="preserve">        </w:t>
      </w:r>
      <w:r>
        <w:rPr>
          <w:rFonts w:ascii="Courier New" w:hAnsi="Courier New"/>
          <w:sz w:val="16"/>
        </w:rPr>
        <w:br/>
        <w:t xml:space="preserve">        self._report_progress("Generating embeddings (batch)", 40)</w:t>
      </w:r>
      <w:r>
        <w:rPr>
          <w:rFonts w:ascii="Courier New" w:hAnsi="Courier New"/>
          <w:sz w:val="16"/>
        </w:rPr>
        <w:br/>
        <w:t xml:space="preserve">        # [B] IndoBERT Embedding Extraction (Batch Processing for Performance)</w:t>
      </w:r>
      <w:r>
        <w:rPr>
          <w:rFonts w:ascii="Courier New" w:hAnsi="Courier New"/>
          <w:sz w:val="16"/>
        </w:rPr>
        <w:br/>
        <w:t xml:space="preserve">        logger.info("Subproses B: Ekstraksi fitur semantik IndoBERT")</w:t>
      </w:r>
      <w:r>
        <w:rPr>
          <w:rFonts w:ascii="Courier New" w:hAnsi="Courier New"/>
          <w:sz w:val="16"/>
        </w:rPr>
        <w:br/>
        <w:t xml:space="preserve">        self.cos_sim = []</w:t>
      </w:r>
      <w:r>
        <w:rPr>
          <w:rFonts w:ascii="Courier New" w:hAnsi="Courier New"/>
          <w:sz w:val="16"/>
        </w:rPr>
        <w:br/>
        <w:t xml:space="preserve">        years = sorted(self.by_year.keys())</w:t>
      </w:r>
      <w:r>
        <w:rPr>
          <w:rFonts w:ascii="Courier New" w:hAnsi="Courier New"/>
          <w:sz w:val="16"/>
        </w:rPr>
        <w:br/>
        <w:t xml:space="preserve">        </w:t>
      </w:r>
      <w:r>
        <w:rPr>
          <w:rFonts w:ascii="Courier New" w:hAnsi="Courier New"/>
          <w:sz w:val="16"/>
        </w:rPr>
        <w:br/>
        <w:t xml:space="preserve">        # Fix H2: Use representative sample (min 100 data) instead of only 10</w:t>
      </w:r>
      <w:r>
        <w:rPr>
          <w:rFonts w:ascii="Courier New" w:hAnsi="Courier New"/>
          <w:sz w:val="16"/>
        </w:rPr>
        <w:br/>
        <w:t xml:space="preserve">        sample_size = 100</w:t>
      </w:r>
      <w:r>
        <w:rPr>
          <w:rFonts w:ascii="Courier New" w:hAnsi="Courier New"/>
          <w:sz w:val="16"/>
        </w:rPr>
        <w:br/>
        <w:t xml:space="preserve">        </w:t>
      </w:r>
      <w:r>
        <w:rPr>
          <w:rFonts w:ascii="Courier New" w:hAnsi="Courier New"/>
          <w:sz w:val="16"/>
        </w:rPr>
        <w:br/>
        <w:t xml:space="preserve">        total_pairs = len(years) - 1</w:t>
      </w:r>
      <w:r>
        <w:rPr>
          <w:rFonts w:ascii="Courier New" w:hAnsi="Courier New"/>
          <w:sz w:val="16"/>
        </w:rPr>
        <w:br/>
        <w:t xml:space="preserve">        for i in range(total_pairs):</w:t>
      </w:r>
      <w:r>
        <w:rPr>
          <w:rFonts w:ascii="Courier New" w:hAnsi="Courier New"/>
          <w:sz w:val="16"/>
        </w:rPr>
        <w:br/>
        <w:t xml:space="preserve">            y1, y2 = years[i], years[i + 1]</w:t>
      </w:r>
      <w:r>
        <w:rPr>
          <w:rFonts w:ascii="Courier New" w:hAnsi="Courier New"/>
          <w:sz w:val="16"/>
        </w:rPr>
        <w:br/>
        <w:t xml:space="preserve">            pair_pct = 40 + (i + 1) / total_pairs * 20</w:t>
      </w:r>
      <w:r>
        <w:rPr>
          <w:rFonts w:ascii="Courier New" w:hAnsi="Courier New"/>
          <w:sz w:val="16"/>
        </w:rPr>
        <w:br/>
        <w:t xml:space="preserve">            self._report_progress(f"Embedding {y1}→{y2}", int(pair_pct))</w:t>
      </w:r>
      <w:r>
        <w:rPr>
          <w:rFonts w:ascii="Courier New" w:hAnsi="Courier New"/>
          <w:sz w:val="16"/>
        </w:rPr>
        <w:br/>
        <w:t xml:space="preserve">            # Sample representative data</w:t>
      </w:r>
      <w:r>
        <w:rPr>
          <w:rFonts w:ascii="Courier New" w:hAnsi="Courier New"/>
          <w:sz w:val="16"/>
        </w:rPr>
        <w:br/>
        <w:t xml:space="preserve">            sample1 = self.by_year[y1] if len(self.by_year[y1]) &lt;= sample_size else random.sample(self.by_year[y1], sample_size)</w:t>
      </w:r>
      <w:r>
        <w:rPr>
          <w:rFonts w:ascii="Courier New" w:hAnsi="Courier New"/>
          <w:sz w:val="16"/>
        </w:rPr>
        <w:br/>
        <w:t xml:space="preserve">            sample2 = self.by_year[y2] if len(self.by_year[y2]) &lt;= sample_size else random.sample(self.by_year[y2], sample_size)</w:t>
      </w:r>
      <w:r>
        <w:rPr>
          <w:rFonts w:ascii="Courier New" w:hAnsi="Courier New"/>
          <w:sz w:val="16"/>
        </w:rPr>
        <w:br/>
        <w:t xml:space="preserve">            </w:t>
      </w:r>
      <w:r>
        <w:rPr>
          <w:rFonts w:ascii="Courier New" w:hAnsi="Courier New"/>
          <w:sz w:val="16"/>
        </w:rPr>
        <w:br/>
        <w:t xml:space="preserve">            texts1 = [" ".join([r.get(self.cols["nama"], ""), r.get(self.cols["sekolah"], ""), r.get(self.cols["kab"], ""), r.get(self.cols["kec"], ""), r.get(self.cols["alamat"], "")]) for r in sample1]</w:t>
      </w:r>
      <w:r>
        <w:rPr>
          <w:rFonts w:ascii="Courier New" w:hAnsi="Courier New"/>
          <w:sz w:val="16"/>
        </w:rPr>
        <w:br/>
        <w:t xml:space="preserve">            texts2 = [" ".join([r.get(self.cols["nama"], ""), r.get(self.cols["sekolah"], ""), r.get(self.cols["kab"], ""), r.get(self.cols["kec"], ""), r.get(self.cols["alamat"], "")]) for r in sample2]</w:t>
      </w:r>
      <w:r>
        <w:rPr>
          <w:rFonts w:ascii="Courier New" w:hAnsi="Courier New"/>
          <w:sz w:val="16"/>
        </w:rPr>
        <w:br/>
        <w:t xml:space="preserve">            </w:t>
      </w:r>
      <w:r>
        <w:rPr>
          <w:rFonts w:ascii="Courier New" w:hAnsi="Courier New"/>
          <w:sz w:val="16"/>
        </w:rPr>
        <w:br/>
        <w:t xml:space="preserve">            # Use batch embedding for performance</w:t>
      </w:r>
      <w:r>
        <w:rPr>
          <w:rFonts w:ascii="Courier New" w:hAnsi="Courier New"/>
          <w:sz w:val="16"/>
        </w:rPr>
        <w:br/>
        <w:t xml:space="preserve">            emb1 = get_embeddings_batch(texts1, dim=self.emb_dim, batch_size=32)</w:t>
      </w:r>
      <w:r>
        <w:rPr>
          <w:rFonts w:ascii="Courier New" w:hAnsi="Courier New"/>
          <w:sz w:val="16"/>
        </w:rPr>
        <w:br/>
        <w:t xml:space="preserve">            emb2 = get_embeddings_batch(texts2, dim=self.emb_dim, batch_size=32)</w:t>
      </w:r>
      <w:r>
        <w:rPr>
          <w:rFonts w:ascii="Courier New" w:hAnsi="Courier New"/>
          <w:sz w:val="16"/>
        </w:rPr>
        <w:br/>
        <w:t xml:space="preserve">            </w:t>
      </w:r>
      <w:r>
        <w:rPr>
          <w:rFonts w:ascii="Courier New" w:hAnsi="Courier New"/>
          <w:sz w:val="16"/>
        </w:rPr>
        <w:br/>
        <w:t xml:space="preserve">            sim = avg([cosine_similarity([e1], [e2])[0][0] for e1 in emb1 for e2 in emb2])</w:t>
      </w:r>
      <w:r>
        <w:rPr>
          <w:rFonts w:ascii="Courier New" w:hAnsi="Courier New"/>
          <w:sz w:val="16"/>
        </w:rPr>
        <w:br/>
        <w:t xml:space="preserve">            self.cos_sim.append({"trans": f"{y1}→{y2}", "sim": rnd(sim, 4)})</w:t>
      </w:r>
      <w:r>
        <w:rPr>
          <w:rFonts w:ascii="Courier New" w:hAnsi="Courier New"/>
          <w:sz w:val="16"/>
        </w:rPr>
        <w:br/>
        <w:t xml:space="preserve">        self.avg_sim = rnd(avg([c["sim"] for c in self.cos_sim]), 4)</w:t>
      </w:r>
      <w:r>
        <w:rPr>
          <w:rFonts w:ascii="Courier New" w:hAnsi="Courier New"/>
          <w:sz w:val="16"/>
        </w:rPr>
        <w:br/>
        <w:t xml:space="preserve">        </w:t>
      </w:r>
      <w:r>
        <w:rPr>
          <w:rFonts w:ascii="Courier New" w:hAnsi="Courier New"/>
          <w:sz w:val="16"/>
        </w:rPr>
        <w:br/>
        <w:t xml:space="preserve">        self._report_progress("Geocoding coordinates", 60)</w:t>
      </w:r>
      <w:r>
        <w:rPr>
          <w:rFonts w:ascii="Courier New" w:hAnsi="Courier New"/>
          <w:sz w:val="16"/>
        </w:rPr>
        <w:br/>
        <w:t xml:space="preserve">        # [C] Geocoding Koordinat Geospasial</w:t>
      </w:r>
      <w:r>
        <w:rPr>
          <w:rFonts w:ascii="Courier New" w:hAnsi="Courier New"/>
          <w:sz w:val="16"/>
        </w:rPr>
        <w:br/>
        <w:t xml:space="preserve">        logger.info("Subproses C: Geocoding koordinat")</w:t>
      </w:r>
      <w:r>
        <w:rPr>
          <w:rFonts w:ascii="Courier New" w:hAnsi="Courier New"/>
          <w:sz w:val="16"/>
        </w:rPr>
        <w:br/>
        <w:t xml:space="preserve">        geo_base = BASE_DIR / "data" / "geo" / "geo_data" / "data" / "coll"</w:t>
      </w:r>
      <w:r>
        <w:rPr>
          <w:rFonts w:ascii="Courier New" w:hAnsi="Courier New"/>
          <w:sz w:val="16"/>
        </w:rPr>
        <w:br/>
        <w:t xml:space="preserve">        kec_path = geo_base / "kecamatan_lat_long.csv"</w:t>
      </w:r>
      <w:r>
        <w:rPr>
          <w:rFonts w:ascii="Courier New" w:hAnsi="Courier New"/>
          <w:sz w:val="16"/>
        </w:rPr>
        <w:br/>
        <w:t xml:space="preserve">        kab_path = geo_base / "kota_kab_lat_long.csv"</w:t>
      </w:r>
      <w:r>
        <w:rPr>
          <w:rFonts w:ascii="Courier New" w:hAnsi="Courier New"/>
          <w:sz w:val="16"/>
        </w:rPr>
        <w:br/>
        <w:t xml:space="preserve">        kec_map = {}</w:t>
      </w:r>
      <w:r>
        <w:rPr>
          <w:rFonts w:ascii="Courier New" w:hAnsi="Courier New"/>
          <w:sz w:val="16"/>
        </w:rPr>
        <w:br/>
        <w:t xml:space="preserve">        kab_map = {}</w:t>
      </w:r>
      <w:r>
        <w:rPr>
          <w:rFonts w:ascii="Courier New" w:hAnsi="Courier New"/>
          <w:sz w:val="16"/>
        </w:rPr>
        <w:br/>
        <w:t xml:space="preserve">        try:</w:t>
      </w:r>
      <w:r>
        <w:rPr>
          <w:rFonts w:ascii="Courier New" w:hAnsi="Courier New"/>
          <w:sz w:val="16"/>
        </w:rPr>
        <w:br/>
        <w:t xml:space="preserve">            if kec_path.exists():</w:t>
      </w:r>
      <w:r>
        <w:rPr>
          <w:rFonts w:ascii="Courier New" w:hAnsi="Courier New"/>
          <w:sz w:val="16"/>
        </w:rPr>
        <w:br/>
        <w:t xml:space="preserve">                kec_df = pd.read_csv(str(kec_path))</w:t>
      </w:r>
      <w:r>
        <w:rPr>
          <w:rFonts w:ascii="Courier New" w:hAnsi="Courier New"/>
          <w:sz w:val="16"/>
        </w:rPr>
        <w:br/>
        <w:t xml:space="preserve">                kec_map = {(row["name"].strip().lower()): (row["lat"], row["long"]) for _, row in kec_df.iterrows()}</w:t>
      </w:r>
      <w:r>
        <w:rPr>
          <w:rFonts w:ascii="Courier New" w:hAnsi="Courier New"/>
          <w:sz w:val="16"/>
        </w:rPr>
        <w:br/>
        <w:t xml:space="preserve">            if kab_path.exists():</w:t>
      </w:r>
      <w:r>
        <w:rPr>
          <w:rFonts w:ascii="Courier New" w:hAnsi="Courier New"/>
          <w:sz w:val="16"/>
        </w:rPr>
        <w:br/>
        <w:t xml:space="preserve">                kab_df = pd.read_csv(str(kab_path))</w:t>
      </w:r>
      <w:r>
        <w:rPr>
          <w:rFonts w:ascii="Courier New" w:hAnsi="Courier New"/>
          <w:sz w:val="16"/>
        </w:rPr>
        <w:br/>
        <w:t xml:space="preserve">                kab_map = {(row["name"].strip().lower()): (row["lat"], row["long"]) for _, row in kab_df.iterrows()}</w:t>
      </w:r>
      <w:r>
        <w:rPr>
          <w:rFonts w:ascii="Courier New" w:hAnsi="Courier New"/>
          <w:sz w:val="16"/>
        </w:rPr>
        <w:br/>
        <w:t xml:space="preserve">        except Exception as e:</w:t>
      </w:r>
      <w:r>
        <w:rPr>
          <w:rFonts w:ascii="Courier New" w:hAnsi="Courier New"/>
          <w:sz w:val="16"/>
        </w:rPr>
        <w:br/>
        <w:t xml:space="preserve">            logger.warning(f"Geo data load error: {e}")</w:t>
      </w:r>
      <w:r>
        <w:rPr>
          <w:rFonts w:ascii="Courier New" w:hAnsi="Courier New"/>
          <w:sz w:val="16"/>
        </w:rPr>
        <w:br/>
        <w:t xml:space="preserve">        total_raw = len(self.raw)</w:t>
      </w:r>
      <w:r>
        <w:rPr>
          <w:rFonts w:ascii="Courier New" w:hAnsi="Courier New"/>
          <w:sz w:val="16"/>
        </w:rPr>
        <w:br/>
        <w:t xml:space="preserve">        for idx, r in enumerate(self.raw):</w:t>
      </w:r>
      <w:r>
        <w:rPr>
          <w:rFonts w:ascii="Courier New" w:hAnsi="Courier New"/>
          <w:sz w:val="16"/>
        </w:rPr>
        <w:br/>
        <w:t xml:space="preserve">            if idx % 200 == 0:</w:t>
      </w:r>
      <w:r>
        <w:rPr>
          <w:rFonts w:ascii="Courier New" w:hAnsi="Courier New"/>
          <w:sz w:val="16"/>
        </w:rPr>
        <w:br/>
        <w:t xml:space="preserve">                self._report_progress(f"Geocoding {idx}/{total_raw}", int(60 + idx / total_raw * 10))</w:t>
      </w:r>
      <w:r>
        <w:rPr>
          <w:rFonts w:ascii="Courier New" w:hAnsi="Courier New"/>
          <w:sz w:val="16"/>
        </w:rPr>
        <w:br/>
        <w:t xml:space="preserve">            kec = r.get(self.cols["kec"], "").strip().lower()</w:t>
      </w:r>
      <w:r>
        <w:rPr>
          <w:rFonts w:ascii="Courier New" w:hAnsi="Courier New"/>
          <w:sz w:val="16"/>
        </w:rPr>
        <w:br/>
        <w:t xml:space="preserve">            kab = r.get(self.cols["kab"], "").strip().lower()</w:t>
      </w:r>
      <w:r>
        <w:rPr>
          <w:rFonts w:ascii="Courier New" w:hAnsi="Courier New"/>
          <w:sz w:val="16"/>
        </w:rPr>
        <w:br/>
        <w:t xml:space="preserve">            coords = kec_map.get(kec) or kab_map.get(kab.replace("kabupaten", "").replace("kota", "").strip())</w:t>
      </w:r>
      <w:r>
        <w:rPr>
          <w:rFonts w:ascii="Courier New" w:hAnsi="Courier New"/>
          <w:sz w:val="16"/>
        </w:rPr>
        <w:br/>
        <w:t xml:space="preserve">            if coords:</w:t>
      </w:r>
      <w:r>
        <w:rPr>
          <w:rFonts w:ascii="Courier New" w:hAnsi="Courier New"/>
          <w:sz w:val="16"/>
        </w:rPr>
        <w:br/>
        <w:t xml:space="preserve">                r["_lat"], r["_lon"] = coords</w:t>
      </w:r>
      <w:r>
        <w:rPr>
          <w:rFonts w:ascii="Courier New" w:hAnsi="Courier New"/>
          <w:sz w:val="16"/>
        </w:rPr>
        <w:br/>
        <w:t xml:space="preserve">            else:</w:t>
      </w:r>
      <w:r>
        <w:rPr>
          <w:rFonts w:ascii="Courier New" w:hAnsi="Courier New"/>
          <w:sz w:val="16"/>
        </w:rPr>
        <w:br/>
        <w:t xml:space="preserve">                all_lat = [rr["_lat"] for rr in self.raw if "_lat" in rr]</w:t>
      </w:r>
      <w:r>
        <w:rPr>
          <w:rFonts w:ascii="Courier New" w:hAnsi="Courier New"/>
          <w:sz w:val="16"/>
        </w:rPr>
        <w:br/>
      </w:r>
      <w:r>
        <w:rPr>
          <w:rFonts w:ascii="Courier New" w:hAnsi="Courier New"/>
          <w:sz w:val="16"/>
        </w:rPr>
        <w:lastRenderedPageBreak/>
        <w:t xml:space="preserve">                all_lon = [rr["_lon"] for rr in self.raw if "_lon" in rr]</w:t>
      </w:r>
      <w:r>
        <w:rPr>
          <w:rFonts w:ascii="Courier New" w:hAnsi="Courier New"/>
          <w:sz w:val="16"/>
        </w:rPr>
        <w:br/>
        <w:t xml:space="preserve">                r["_lat"] = np.median(all_lat) if all_lat else -6.2</w:t>
      </w:r>
      <w:r>
        <w:rPr>
          <w:rFonts w:ascii="Courier New" w:hAnsi="Courier New"/>
          <w:sz w:val="16"/>
        </w:rPr>
        <w:br/>
        <w:t xml:space="preserve">                r["_lon"] = np.median(all_lon) if all_lon else 106.8</w:t>
      </w:r>
      <w:r>
        <w:rPr>
          <w:rFonts w:ascii="Courier New" w:hAnsi="Courier New"/>
          <w:sz w:val="16"/>
        </w:rPr>
        <w:br/>
        <w:t xml:space="preserve">        </w:t>
      </w:r>
      <w:r>
        <w:rPr>
          <w:rFonts w:ascii="Courier New" w:hAnsi="Courier New"/>
          <w:sz w:val="16"/>
        </w:rPr>
        <w:br/>
        <w:t xml:space="preserve">        self._report_progress("Encoding categorical variables", 70)</w:t>
      </w:r>
      <w:r>
        <w:rPr>
          <w:rFonts w:ascii="Courier New" w:hAnsi="Courier New"/>
          <w:sz w:val="16"/>
        </w:rPr>
        <w:br/>
        <w:t xml:space="preserve">        # [D] Encoding Variabel Kategorikal</w:t>
      </w:r>
      <w:r>
        <w:rPr>
          <w:rFonts w:ascii="Courier New" w:hAnsi="Courier New"/>
          <w:sz w:val="16"/>
        </w:rPr>
        <w:br/>
        <w:t xml:space="preserve">        logger.info("Subproses D: Encoding kategorikal")</w:t>
      </w:r>
      <w:r>
        <w:rPr>
          <w:rFonts w:ascii="Courier New" w:hAnsi="Courier New"/>
          <w:sz w:val="16"/>
        </w:rPr>
        <w:br/>
        <w:t xml:space="preserve">        self.label_encoders = {}</w:t>
      </w:r>
      <w:r>
        <w:rPr>
          <w:rFonts w:ascii="Courier New" w:hAnsi="Courier New"/>
          <w:sz w:val="16"/>
        </w:rPr>
        <w:br/>
        <w:t xml:space="preserve">        ref2019 = self.by_year.get(2019, self.by_year[sorted(self.by_year.keys())[0]])</w:t>
      </w:r>
      <w:r>
        <w:rPr>
          <w:rFonts w:ascii="Courier New" w:hAnsi="Courier New"/>
          <w:sz w:val="16"/>
        </w:rPr>
        <w:br/>
        <w:t xml:space="preserve">        for ki, key in enumerate(["prodi", "jalur", "kab"]):</w:t>
      </w:r>
      <w:r>
        <w:rPr>
          <w:rFonts w:ascii="Courier New" w:hAnsi="Courier New"/>
          <w:sz w:val="16"/>
        </w:rPr>
        <w:br/>
        <w:t xml:space="preserve">            if self.cols[key]:</w:t>
      </w:r>
      <w:r>
        <w:rPr>
          <w:rFonts w:ascii="Courier New" w:hAnsi="Courier New"/>
          <w:sz w:val="16"/>
        </w:rPr>
        <w:br/>
        <w:t xml:space="preserve">                encoder = LabelEncoder()</w:t>
      </w:r>
      <w:r>
        <w:rPr>
          <w:rFonts w:ascii="Courier New" w:hAnsi="Courier New"/>
          <w:sz w:val="16"/>
        </w:rPr>
        <w:br/>
        <w:t xml:space="preserve">                values = [str(r.get(self.cols[key], "")).strip() for r in ref2019]</w:t>
      </w:r>
      <w:r>
        <w:rPr>
          <w:rFonts w:ascii="Courier New" w:hAnsi="Courier New"/>
          <w:sz w:val="16"/>
        </w:rPr>
        <w:br/>
        <w:t xml:space="preserve">                encoder.fit(values)</w:t>
      </w:r>
      <w:r>
        <w:rPr>
          <w:rFonts w:ascii="Courier New" w:hAnsi="Courier New"/>
          <w:sz w:val="16"/>
        </w:rPr>
        <w:br/>
        <w:t xml:space="preserve">                self.label_encoders[key] = encoder</w:t>
      </w:r>
      <w:r>
        <w:rPr>
          <w:rFonts w:ascii="Courier New" w:hAnsi="Courier New"/>
          <w:sz w:val="16"/>
        </w:rPr>
        <w:br/>
        <w:t xml:space="preserve">                for idx, r in enumerate(self.raw):</w:t>
      </w:r>
      <w:r>
        <w:rPr>
          <w:rFonts w:ascii="Courier New" w:hAnsi="Courier New"/>
          <w:sz w:val="16"/>
        </w:rPr>
        <w:br/>
        <w:t xml:space="preserve">                    if idx % 200 == 0:</w:t>
      </w:r>
      <w:r>
        <w:rPr>
          <w:rFonts w:ascii="Courier New" w:hAnsi="Courier New"/>
          <w:sz w:val="16"/>
        </w:rPr>
        <w:br/>
        <w:t xml:space="preserve">                        self._report_progress(f"Encoding {key} {idx}/{total_raw}", int(70 + (ki + idx / total_raw) / 3 * 20))</w:t>
      </w:r>
      <w:r>
        <w:rPr>
          <w:rFonts w:ascii="Courier New" w:hAnsi="Courier New"/>
          <w:sz w:val="16"/>
        </w:rPr>
        <w:br/>
        <w:t xml:space="preserve">                    val = str(r.get(self.cols[key], "")).strip()</w:t>
      </w:r>
      <w:r>
        <w:rPr>
          <w:rFonts w:ascii="Courier New" w:hAnsi="Courier New"/>
          <w:sz w:val="16"/>
        </w:rPr>
        <w:br/>
        <w:t xml:space="preserve">                    if val not in encoder.classes_:</w:t>
      </w:r>
      <w:r>
        <w:rPr>
          <w:rFonts w:ascii="Courier New" w:hAnsi="Courier New"/>
          <w:sz w:val="16"/>
        </w:rPr>
        <w:br/>
        <w:t xml:space="preserve">                        r[f"{key}_enc"] = encoder.transform(["Unknown"])[0] if "Unknown" in encoder.classes_ else -1</w:t>
      </w:r>
      <w:r>
        <w:rPr>
          <w:rFonts w:ascii="Courier New" w:hAnsi="Courier New"/>
          <w:sz w:val="16"/>
        </w:rPr>
        <w:br/>
        <w:t xml:space="preserve">                    else:</w:t>
      </w:r>
      <w:r>
        <w:rPr>
          <w:rFonts w:ascii="Courier New" w:hAnsi="Courier New"/>
          <w:sz w:val="16"/>
        </w:rPr>
        <w:br/>
        <w:t xml:space="preserve">                        r[f"{key}_enc"] = encoder.transform([val])[0]</w:t>
      </w:r>
      <w:r>
        <w:rPr>
          <w:rFonts w:ascii="Courier New" w:hAnsi="Courier New"/>
          <w:sz w:val="16"/>
        </w:rPr>
        <w:br/>
        <w:t xml:space="preserve">        </w:t>
      </w:r>
      <w:r>
        <w:rPr>
          <w:rFonts w:ascii="Courier New" w:hAnsi="Courier New"/>
          <w:sz w:val="16"/>
        </w:rPr>
        <w:br/>
        <w:t xml:space="preserve">        self._report_progress("Feature integration", 90)</w:t>
      </w:r>
      <w:r>
        <w:rPr>
          <w:rFonts w:ascii="Courier New" w:hAnsi="Courier New"/>
          <w:sz w:val="16"/>
        </w:rPr>
        <w:br/>
        <w:t xml:space="preserve">        # [E] Feature Integration + Standardisasi</w:t>
      </w:r>
      <w:r>
        <w:rPr>
          <w:rFonts w:ascii="Courier New" w:hAnsi="Courier New"/>
          <w:sz w:val="16"/>
        </w:rPr>
        <w:br/>
        <w:t xml:space="preserve">        logger.info("Subproses E: Feature integration")</w:t>
      </w:r>
      <w:r>
        <w:rPr>
          <w:rFonts w:ascii="Courier New" w:hAnsi="Courier New"/>
          <w:sz w:val="16"/>
        </w:rPr>
        <w:br/>
        <w:t xml:space="preserve">        ref2019 = self.by_year.get(2019, self.by_year[sorted(self.by_year.keys())[0]])</w:t>
      </w:r>
      <w:r>
        <w:rPr>
          <w:rFonts w:ascii="Courier New" w:hAnsi="Courier New"/>
          <w:sz w:val="16"/>
        </w:rPr>
        <w:br/>
        <w:t xml:space="preserve">        ref_pts = [self.build_pt(r) for r in ref2019]</w:t>
      </w:r>
      <w:r>
        <w:rPr>
          <w:rFonts w:ascii="Courier New" w:hAnsi="Courier New"/>
          <w:sz w:val="16"/>
        </w:rPr>
        <w:br/>
        <w:t xml:space="preserve">        self.scaler = StandardScaler()</w:t>
      </w:r>
      <w:r>
        <w:rPr>
          <w:rFonts w:ascii="Courier New" w:hAnsi="Courier New"/>
          <w:sz w:val="16"/>
        </w:rPr>
        <w:br/>
        <w:t xml:space="preserve">        self.scaler.fit(ref_pts)</w:t>
      </w:r>
      <w:r>
        <w:rPr>
          <w:rFonts w:ascii="Courier New" w:hAnsi="Courier New"/>
          <w:sz w:val="16"/>
        </w:rPr>
        <w:br/>
        <w:t xml:space="preserve">        self._report_progress("Data preparation completed", 100)</w:t>
      </w:r>
      <w:r>
        <w:rPr>
          <w:rFonts w:ascii="Courier New" w:hAnsi="Courier New"/>
          <w:sz w:val="16"/>
        </w:rPr>
        <w:br/>
      </w:r>
      <w:r>
        <w:rPr>
          <w:rFonts w:ascii="Courier New" w:hAnsi="Courier New"/>
          <w:sz w:val="16"/>
        </w:rPr>
        <w:br/>
        <w:t xml:space="preserve">    def build_pt(self, row):</w:t>
      </w:r>
      <w:r>
        <w:rPr>
          <w:rFonts w:ascii="Courier New" w:hAnsi="Courier New"/>
          <w:sz w:val="16"/>
        </w:rPr>
        <w:br/>
        <w:t xml:space="preserve">        # Cache by row identity: build_pt called 4× for same rows across pipeline steps</w:t>
      </w:r>
      <w:r>
        <w:rPr>
          <w:rFonts w:ascii="Courier New" w:hAnsi="Courier New"/>
          <w:sz w:val="16"/>
        </w:rPr>
        <w:br/>
        <w:t xml:space="preserve">        row_key = id(row)</w:t>
      </w:r>
      <w:r>
        <w:rPr>
          <w:rFonts w:ascii="Courier New" w:hAnsi="Courier New"/>
          <w:sz w:val="16"/>
        </w:rPr>
        <w:br/>
        <w:t xml:space="preserve">        if row_key in self._pt_cache:</w:t>
      </w:r>
      <w:r>
        <w:rPr>
          <w:rFonts w:ascii="Courier New" w:hAnsi="Courier New"/>
          <w:sz w:val="16"/>
        </w:rPr>
        <w:br/>
        <w:t xml:space="preserve">            return self._pt_cache[row_key]</w:t>
      </w:r>
      <w:r>
        <w:rPr>
          <w:rFonts w:ascii="Courier New" w:hAnsi="Courier New"/>
          <w:sz w:val="16"/>
        </w:rPr>
        <w:br/>
        <w:t xml:space="preserve">        </w:t>
      </w:r>
      <w:r>
        <w:rPr>
          <w:rFonts w:ascii="Courier New" w:hAnsi="Courier New"/>
          <w:sz w:val="16"/>
        </w:rPr>
        <w:br/>
        <w:t xml:space="preserve">        emb = get_embedding(</w:t>
      </w:r>
      <w:r>
        <w:rPr>
          <w:rFonts w:ascii="Courier New" w:hAnsi="Courier New"/>
          <w:sz w:val="16"/>
        </w:rPr>
        <w:br/>
        <w:t xml:space="preserve">            " ".join([</w:t>
      </w:r>
      <w:r>
        <w:rPr>
          <w:rFonts w:ascii="Courier New" w:hAnsi="Courier New"/>
          <w:sz w:val="16"/>
        </w:rPr>
        <w:br/>
        <w:t xml:space="preserve">                str(row.get(self.cols["nama"], "")),</w:t>
      </w:r>
      <w:r>
        <w:rPr>
          <w:rFonts w:ascii="Courier New" w:hAnsi="Courier New"/>
          <w:sz w:val="16"/>
        </w:rPr>
        <w:br/>
        <w:t xml:space="preserve">                str(row.get(self.cols["sekolah"], "")),</w:t>
      </w:r>
      <w:r>
        <w:rPr>
          <w:rFonts w:ascii="Courier New" w:hAnsi="Courier New"/>
          <w:sz w:val="16"/>
        </w:rPr>
        <w:br/>
        <w:t xml:space="preserve">                str(row.get(self.cols["kab"], "")),</w:t>
      </w:r>
      <w:r>
        <w:rPr>
          <w:rFonts w:ascii="Courier New" w:hAnsi="Courier New"/>
          <w:sz w:val="16"/>
        </w:rPr>
        <w:br/>
        <w:t xml:space="preserve">                str(row.get(self.cols["kec"], "")),</w:t>
      </w:r>
      <w:r>
        <w:rPr>
          <w:rFonts w:ascii="Courier New" w:hAnsi="Courier New"/>
          <w:sz w:val="16"/>
        </w:rPr>
        <w:br/>
        <w:t xml:space="preserve">                str(row.get(self.cols["alamat"], ""))</w:t>
      </w:r>
      <w:r>
        <w:rPr>
          <w:rFonts w:ascii="Courier New" w:hAnsi="Courier New"/>
          <w:sz w:val="16"/>
        </w:rPr>
        <w:br/>
        <w:t xml:space="preserve">            ]),</w:t>
      </w:r>
      <w:r>
        <w:rPr>
          <w:rFonts w:ascii="Courier New" w:hAnsi="Courier New"/>
          <w:sz w:val="16"/>
        </w:rPr>
        <w:br/>
        <w:t xml:space="preserve">            dim=self.emb_dim,</w:t>
      </w:r>
      <w:r>
        <w:rPr>
          <w:rFonts w:ascii="Courier New" w:hAnsi="Courier New"/>
          <w:sz w:val="16"/>
        </w:rPr>
        <w:br/>
        <w:t xml:space="preserve">        )</w:t>
      </w:r>
      <w:r>
        <w:rPr>
          <w:rFonts w:ascii="Courier New" w:hAnsi="Courier New"/>
          <w:sz w:val="16"/>
        </w:rPr>
        <w:br/>
        <w:t xml:space="preserve">        result = [</w:t>
      </w:r>
      <w:r>
        <w:rPr>
          <w:rFonts w:ascii="Courier New" w:hAnsi="Courier New"/>
          <w:sz w:val="16"/>
        </w:rPr>
        <w:br/>
        <w:t xml:space="preserve">            *emb,</w:t>
      </w:r>
      <w:r>
        <w:rPr>
          <w:rFonts w:ascii="Courier New" w:hAnsi="Courier New"/>
          <w:sz w:val="16"/>
        </w:rPr>
        <w:br/>
        <w:t xml:space="preserve">            row.get("_lat", 0),</w:t>
      </w:r>
      <w:r>
        <w:rPr>
          <w:rFonts w:ascii="Courier New" w:hAnsi="Courier New"/>
          <w:sz w:val="16"/>
        </w:rPr>
        <w:br/>
        <w:t xml:space="preserve">            row.get("_lon", 0),</w:t>
      </w:r>
      <w:r>
        <w:rPr>
          <w:rFonts w:ascii="Courier New" w:hAnsi="Courier New"/>
          <w:sz w:val="16"/>
        </w:rPr>
        <w:br/>
        <w:t xml:space="preserve">            row.get("prodi_enc", 0),</w:t>
      </w:r>
      <w:r>
        <w:rPr>
          <w:rFonts w:ascii="Courier New" w:hAnsi="Courier New"/>
          <w:sz w:val="16"/>
        </w:rPr>
        <w:br/>
        <w:t xml:space="preserve">            row.get("jalur_enc", 0),</w:t>
      </w:r>
      <w:r>
        <w:rPr>
          <w:rFonts w:ascii="Courier New" w:hAnsi="Courier New"/>
          <w:sz w:val="16"/>
        </w:rPr>
        <w:br/>
        <w:t xml:space="preserve">            row.get("kab_enc", 0),</w:t>
      </w:r>
      <w:r>
        <w:rPr>
          <w:rFonts w:ascii="Courier New" w:hAnsi="Courier New"/>
          <w:sz w:val="16"/>
        </w:rPr>
        <w:br/>
        <w:t xml:space="preserve">        ]</w:t>
      </w:r>
      <w:r>
        <w:rPr>
          <w:rFonts w:ascii="Courier New" w:hAnsi="Courier New"/>
          <w:sz w:val="16"/>
        </w:rPr>
        <w:br/>
        <w:t xml:space="preserve">        self._pt_cache[row_key] = result</w:t>
      </w:r>
      <w:r>
        <w:rPr>
          <w:rFonts w:ascii="Courier New" w:hAnsi="Courier New"/>
          <w:sz w:val="16"/>
        </w:rPr>
        <w:br/>
        <w:t xml:space="preserve">        return result</w:t>
      </w:r>
      <w:r>
        <w:rPr>
          <w:rFonts w:ascii="Courier New" w:hAnsi="Courier New"/>
          <w:sz w:val="16"/>
        </w:rPr>
        <w:br/>
      </w:r>
      <w:r>
        <w:rPr>
          <w:rFonts w:ascii="Courier New" w:hAnsi="Courier New"/>
          <w:sz w:val="16"/>
        </w:rPr>
        <w:br/>
        <w:t xml:space="preserve">    # DIMENSIONALITY REDUCTION: PCA Konsisten</w:t>
      </w:r>
      <w:r>
        <w:rPr>
          <w:rFonts w:ascii="Courier New" w:hAnsi="Courier New"/>
          <w:sz w:val="16"/>
        </w:rPr>
        <w:br/>
        <w:t xml:space="preserve">    def dimensionality_reduction(self):</w:t>
      </w:r>
      <w:r>
        <w:rPr>
          <w:rFonts w:ascii="Courier New" w:hAnsi="Courier New"/>
          <w:sz w:val="16"/>
        </w:rPr>
        <w:br/>
        <w:t xml:space="preserve">        logger.info("DIMENSIONALITY REDUCTION: PCA 95% variance - fit on 2019, transform all untuk konsistensi ruang fitur")</w:t>
      </w:r>
      <w:r>
        <w:rPr>
          <w:rFonts w:ascii="Courier New" w:hAnsi="Courier New"/>
          <w:sz w:val="16"/>
        </w:rPr>
        <w:br/>
        <w:t xml:space="preserve">        ref2019 = (</w:t>
      </w:r>
      <w:r>
        <w:rPr>
          <w:rFonts w:ascii="Courier New" w:hAnsi="Courier New"/>
          <w:sz w:val="16"/>
        </w:rPr>
        <w:br/>
        <w:t xml:space="preserve">            self.by_year[2019]</w:t>
      </w:r>
      <w:r>
        <w:rPr>
          <w:rFonts w:ascii="Courier New" w:hAnsi="Courier New"/>
          <w:sz w:val="16"/>
        </w:rPr>
        <w:br/>
      </w:r>
      <w:r>
        <w:rPr>
          <w:rFonts w:ascii="Courier New" w:hAnsi="Courier New"/>
          <w:sz w:val="16"/>
        </w:rPr>
        <w:lastRenderedPageBreak/>
        <w:t xml:space="preserve">            if 2019 in self.by_year</w:t>
      </w:r>
      <w:r>
        <w:rPr>
          <w:rFonts w:ascii="Courier New" w:hAnsi="Courier New"/>
          <w:sz w:val="16"/>
        </w:rPr>
        <w:br/>
        <w:t xml:space="preserve">            else self.by_year[sorted(self.by_year.keys())[0]]</w:t>
      </w:r>
      <w:r>
        <w:rPr>
          <w:rFonts w:ascii="Courier New" w:hAnsi="Courier New"/>
          <w:sz w:val="16"/>
        </w:rPr>
        <w:br/>
        <w:t xml:space="preserve">        )</w:t>
      </w:r>
      <w:r>
        <w:rPr>
          <w:rFonts w:ascii="Courier New" w:hAnsi="Courier New"/>
          <w:sz w:val="16"/>
        </w:rPr>
        <w:br/>
        <w:t xml:space="preserve">        ref_pts = [self.build_pt(r) for r in ref2019]</w:t>
      </w:r>
      <w:r>
        <w:rPr>
          <w:rFonts w:ascii="Courier New" w:hAnsi="Courier New"/>
          <w:sz w:val="16"/>
        </w:rPr>
        <w:br/>
        <w:t xml:space="preserve">        scaled_ref = self.scaler.transform(ref_pts)</w:t>
      </w:r>
      <w:r>
        <w:rPr>
          <w:rFonts w:ascii="Courier New" w:hAnsi="Courier New"/>
          <w:sz w:val="16"/>
        </w:rPr>
        <w:br/>
        <w:t xml:space="preserve">        self.pca = PCA(n_components=0.95)</w:t>
      </w:r>
      <w:r>
        <w:rPr>
          <w:rFonts w:ascii="Courier New" w:hAnsi="Courier New"/>
          <w:sz w:val="16"/>
        </w:rPr>
        <w:br/>
        <w:t xml:space="preserve">        self.pca.fit(scaled_ref)</w:t>
      </w:r>
      <w:r>
        <w:rPr>
          <w:rFonts w:ascii="Courier New" w:hAnsi="Courier New"/>
          <w:sz w:val="16"/>
        </w:rPr>
        <w:br/>
        <w:t xml:space="preserve">        self.n_comp = self.pca.n_components_</w:t>
      </w:r>
      <w:r>
        <w:rPr>
          <w:rFonts w:ascii="Courier New" w:hAnsi="Courier New"/>
          <w:sz w:val="16"/>
        </w:rPr>
        <w:br/>
      </w:r>
      <w:r>
        <w:rPr>
          <w:rFonts w:ascii="Courier New" w:hAnsi="Courier New"/>
          <w:sz w:val="16"/>
        </w:rPr>
        <w:br/>
        <w:t xml:space="preserve">    # MODELING: GMM per periode</w:t>
      </w:r>
      <w:r>
        <w:rPr>
          <w:rFonts w:ascii="Courier New" w:hAnsi="Courier New"/>
          <w:sz w:val="16"/>
        </w:rPr>
        <w:br/>
        <w:t xml:space="preserve">    def modeling(self):</w:t>
      </w:r>
      <w:r>
        <w:rPr>
          <w:rFonts w:ascii="Courier New" w:hAnsi="Courier New"/>
          <w:sz w:val="16"/>
        </w:rPr>
        <w:br/>
        <w:t xml:space="preserve">        logger.info("MODELING: GMM per periode - penentuan K optimal dengan BIC minimum, kombinasi AIC dan Silhouette")</w:t>
      </w:r>
      <w:r>
        <w:rPr>
          <w:rFonts w:ascii="Courier New" w:hAnsi="Courier New"/>
          <w:sz w:val="16"/>
        </w:rPr>
        <w:br/>
        <w:t xml:space="preserve">        logger.info("Parameter GMM: covariance_type=full, init_params=k-means++, max_iter=300, n_init=10, random_state=42, tol=1e-3")</w:t>
      </w:r>
      <w:r>
        <w:rPr>
          <w:rFonts w:ascii="Courier New" w:hAnsi="Courier New"/>
          <w:sz w:val="16"/>
        </w:rPr>
        <w:br/>
        <w:t xml:space="preserve">        </w:t>
      </w:r>
      <w:r>
        <w:rPr>
          <w:rFonts w:ascii="Courier New" w:hAnsi="Courier New"/>
          <w:sz w:val="16"/>
        </w:rPr>
        <w:br/>
        <w:t xml:space="preserve">        years = sorted(self.by_year.keys())</w:t>
      </w:r>
      <w:r>
        <w:rPr>
          <w:rFonts w:ascii="Courier New" w:hAnsi="Courier New"/>
          <w:sz w:val="16"/>
        </w:rPr>
        <w:br/>
        <w:t xml:space="preserve">        total_years = len(years)</w:t>
      </w:r>
      <w:r>
        <w:rPr>
          <w:rFonts w:ascii="Courier New" w:hAnsi="Courier New"/>
          <w:sz w:val="16"/>
        </w:rPr>
        <w:br/>
        <w:t xml:space="preserve">        </w:t>
      </w:r>
      <w:r>
        <w:rPr>
          <w:rFonts w:ascii="Courier New" w:hAnsi="Courier New"/>
          <w:sz w:val="16"/>
        </w:rPr>
        <w:br/>
        <w:t xml:space="preserve">        for idx, y in enumerate(years):</w:t>
      </w:r>
      <w:r>
        <w:rPr>
          <w:rFonts w:ascii="Courier New" w:hAnsi="Courier New"/>
          <w:sz w:val="16"/>
        </w:rPr>
        <w:br/>
        <w:t xml:space="preserve">            progress_base = 40 + (idx / total_years) * 50</w:t>
      </w:r>
      <w:r>
        <w:rPr>
          <w:rFonts w:ascii="Courier New" w:hAnsi="Courier New"/>
          <w:sz w:val="16"/>
        </w:rPr>
        <w:br/>
        <w:t xml:space="preserve">            self._report_progress(f"GMM Modeling {y}", int(progress_base))</w:t>
      </w:r>
      <w:r>
        <w:rPr>
          <w:rFonts w:ascii="Courier New" w:hAnsi="Courier New"/>
          <w:sz w:val="16"/>
        </w:rPr>
        <w:br/>
        <w:t xml:space="preserve">            </w:t>
      </w:r>
      <w:r>
        <w:rPr>
          <w:rFonts w:ascii="Courier New" w:hAnsi="Courier New"/>
          <w:sz w:val="16"/>
        </w:rPr>
        <w:br/>
        <w:t xml:space="preserve">            rows = self.by_year[y]</w:t>
      </w:r>
      <w:r>
        <w:rPr>
          <w:rFonts w:ascii="Courier New" w:hAnsi="Courier New"/>
          <w:sz w:val="16"/>
        </w:rPr>
        <w:br/>
        <w:t xml:space="preserve">            pts = [self.build_pt(r) for r in rows]</w:t>
      </w:r>
      <w:r>
        <w:rPr>
          <w:rFonts w:ascii="Courier New" w:hAnsi="Courier New"/>
          <w:sz w:val="16"/>
        </w:rPr>
        <w:br/>
        <w:t xml:space="preserve">            scaled_pts = self.scaler.transform(pts)</w:t>
      </w:r>
      <w:r>
        <w:rPr>
          <w:rFonts w:ascii="Courier New" w:hAnsi="Courier New"/>
          <w:sz w:val="16"/>
        </w:rPr>
        <w:br/>
        <w:t xml:space="preserve">            pca_pts = self.pca.transform(scaled_pts)</w:t>
      </w:r>
      <w:r>
        <w:rPr>
          <w:rFonts w:ascii="Courier New" w:hAnsi="Courier New"/>
          <w:sz w:val="16"/>
        </w:rPr>
        <w:br/>
        <w:t xml:space="preserve">            </w:t>
      </w:r>
      <w:r>
        <w:rPr>
          <w:rFonts w:ascii="Courier New" w:hAnsi="Courier New"/>
          <w:sz w:val="16"/>
        </w:rPr>
        <w:br/>
        <w:t xml:space="preserve">            # K-scan dengan Early Stopping BIC</w:t>
      </w:r>
      <w:r>
        <w:rPr>
          <w:rFonts w:ascii="Courier New" w:hAnsi="Courier New"/>
          <w:sz w:val="16"/>
        </w:rPr>
        <w:br/>
        <w:t xml:space="preserve">            self.k_scan[y] = {}</w:t>
      </w:r>
      <w:r>
        <w:rPr>
          <w:rFonts w:ascii="Courier New" w:hAnsi="Courier New"/>
          <w:sz w:val="16"/>
        </w:rPr>
        <w:br/>
        <w:t xml:space="preserve">            prev_bic = float('inf')</w:t>
      </w:r>
      <w:r>
        <w:rPr>
          <w:rFonts w:ascii="Courier New" w:hAnsi="Courier New"/>
          <w:sz w:val="16"/>
        </w:rPr>
        <w:br/>
        <w:t xml:space="preserve">            increasing_count = 0</w:t>
      </w:r>
      <w:r>
        <w:rPr>
          <w:rFonts w:ascii="Courier New" w:hAnsi="Courier New"/>
          <w:sz w:val="16"/>
        </w:rPr>
        <w:br/>
        <w:t xml:space="preserve">            </w:t>
      </w:r>
      <w:r>
        <w:rPr>
          <w:rFonts w:ascii="Courier New" w:hAnsi="Courier New"/>
          <w:sz w:val="16"/>
        </w:rPr>
        <w:br/>
        <w:t xml:space="preserve">            for k in range(2, 7):</w:t>
      </w:r>
      <w:r>
        <w:rPr>
          <w:rFonts w:ascii="Courier New" w:hAnsi="Courier New"/>
          <w:sz w:val="16"/>
        </w:rPr>
        <w:br/>
        <w:t xml:space="preserve">                if k &gt;= len(rows):</w:t>
      </w:r>
      <w:r>
        <w:rPr>
          <w:rFonts w:ascii="Courier New" w:hAnsi="Courier New"/>
          <w:sz w:val="16"/>
        </w:rPr>
        <w:br/>
        <w:t xml:space="preserve">                    break</w:t>
      </w:r>
      <w:r>
        <w:rPr>
          <w:rFonts w:ascii="Courier New" w:hAnsi="Courier New"/>
          <w:sz w:val="16"/>
        </w:rPr>
        <w:br/>
        <w:t xml:space="preserve">                </w:t>
      </w:r>
      <w:r>
        <w:rPr>
          <w:rFonts w:ascii="Courier New" w:hAnsi="Courier New"/>
          <w:sz w:val="16"/>
        </w:rPr>
        <w:br/>
        <w:t xml:space="preserve">                k_progress = progress_base + (k - 2) * (50 / (total_years * 5))</w:t>
      </w:r>
      <w:r>
        <w:rPr>
          <w:rFonts w:ascii="Courier New" w:hAnsi="Courier New"/>
          <w:sz w:val="16"/>
        </w:rPr>
        <w:br/>
        <w:t xml:space="preserve">                self._report_progress(f"GMM {y} - K={k}", int(k_progress))</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gmm = GaussianMixture(</w:t>
      </w:r>
      <w:r>
        <w:rPr>
          <w:rFonts w:ascii="Courier New" w:hAnsi="Courier New"/>
          <w:sz w:val="16"/>
        </w:rPr>
        <w:br/>
        <w:t xml:space="preserve">                        n_components=k,</w:t>
      </w:r>
      <w:r>
        <w:rPr>
          <w:rFonts w:ascii="Courier New" w:hAnsi="Courier New"/>
          <w:sz w:val="16"/>
        </w:rPr>
        <w:br/>
        <w:t xml:space="preserve">                        covariance_type="full",  </w:t>
      </w:r>
      <w:r>
        <w:rPr>
          <w:rFonts w:ascii="Courier New" w:hAnsi="Courier New"/>
          <w:sz w:val="16"/>
        </w:rPr>
        <w:br/>
        <w:t xml:space="preserve">                        init_params="k-means++",</w:t>
      </w:r>
      <w:r>
        <w:rPr>
          <w:rFonts w:ascii="Courier New" w:hAnsi="Courier New"/>
          <w:sz w:val="16"/>
        </w:rPr>
        <w:br/>
        <w:t xml:space="preserve">                        max_iter=300,            </w:t>
      </w:r>
      <w:r>
        <w:rPr>
          <w:rFonts w:ascii="Courier New" w:hAnsi="Courier New"/>
          <w:sz w:val="16"/>
        </w:rPr>
        <w:br/>
        <w:t xml:space="preserve">                        n_init=10,               </w:t>
      </w:r>
      <w:r>
        <w:rPr>
          <w:rFonts w:ascii="Courier New" w:hAnsi="Courier New"/>
          <w:sz w:val="16"/>
        </w:rPr>
        <w:br/>
        <w:t xml:space="preserve">                        random_state=42,</w:t>
      </w:r>
      <w:r>
        <w:rPr>
          <w:rFonts w:ascii="Courier New" w:hAnsi="Courier New"/>
          <w:sz w:val="16"/>
        </w:rPr>
        <w:br/>
        <w:t xml:space="preserve">                        tol=1e-3,</w:t>
      </w:r>
      <w:r>
        <w:rPr>
          <w:rFonts w:ascii="Courier New" w:hAnsi="Courier New"/>
          <w:sz w:val="16"/>
        </w:rPr>
        <w:br/>
        <w:t xml:space="preserve">                    )</w:t>
      </w:r>
      <w:r>
        <w:rPr>
          <w:rFonts w:ascii="Courier New" w:hAnsi="Courier New"/>
          <w:sz w:val="16"/>
        </w:rPr>
        <w:br/>
        <w:t xml:space="preserve">                    labels = gmm.fit_predict(pca_pts)</w:t>
      </w:r>
      <w:r>
        <w:rPr>
          <w:rFonts w:ascii="Courier New" w:hAnsi="Courier New"/>
          <w:sz w:val="16"/>
        </w:rPr>
        <w:br/>
        <w:t xml:space="preserve">                    bic = gmm.bic(pca_pts)</w:t>
      </w:r>
      <w:r>
        <w:rPr>
          <w:rFonts w:ascii="Courier New" w:hAnsi="Courier New"/>
          <w:sz w:val="16"/>
        </w:rPr>
        <w:br/>
        <w:t xml:space="preserve">                    aic = gmm.aic(pca_pts)</w:t>
      </w:r>
      <w:r>
        <w:rPr>
          <w:rFonts w:ascii="Courier New" w:hAnsi="Courier New"/>
          <w:sz w:val="16"/>
        </w:rPr>
        <w:br/>
        <w:t xml:space="preserve">                    sil = silhouette_score(pca_pts, labels)</w:t>
      </w:r>
      <w:r>
        <w:rPr>
          <w:rFonts w:ascii="Courier New" w:hAnsi="Courier New"/>
          <w:sz w:val="16"/>
        </w:rPr>
        <w:br/>
        <w:t xml:space="preserve">                    </w:t>
      </w:r>
      <w:r>
        <w:rPr>
          <w:rFonts w:ascii="Courier New" w:hAnsi="Courier New"/>
          <w:sz w:val="16"/>
        </w:rPr>
        <w:br/>
        <w:t xml:space="preserve">                    self.k_scan[y][k] = {</w:t>
      </w:r>
      <w:r>
        <w:rPr>
          <w:rFonts w:ascii="Courier New" w:hAnsi="Courier New"/>
          <w:sz w:val="16"/>
        </w:rPr>
        <w:br/>
        <w:t xml:space="preserve">                        "sil": sil,  </w:t>
      </w:r>
      <w:r>
        <w:rPr>
          <w:rFonts w:ascii="Courier New" w:hAnsi="Courier New"/>
          <w:sz w:val="16"/>
        </w:rPr>
        <w:br/>
        <w:t xml:space="preserve">                        "bic": bic,</w:t>
      </w:r>
      <w:r>
        <w:rPr>
          <w:rFonts w:ascii="Courier New" w:hAnsi="Courier New"/>
          <w:sz w:val="16"/>
        </w:rPr>
        <w:br/>
        <w:t xml:space="preserve">                        "aic": aic,</w:t>
      </w:r>
      <w:r>
        <w:rPr>
          <w:rFonts w:ascii="Courier New" w:hAnsi="Courier New"/>
          <w:sz w:val="16"/>
        </w:rPr>
        <w:br/>
        <w:t xml:space="preserve">                        "ch": 0.0,</w:t>
      </w:r>
      <w:r>
        <w:rPr>
          <w:rFonts w:ascii="Courier New" w:hAnsi="Courier New"/>
          <w:sz w:val="16"/>
        </w:rPr>
        <w:br/>
        <w:t xml:space="preserve">                        "db": 0.0,</w:t>
      </w:r>
      <w:r>
        <w:rPr>
          <w:rFonts w:ascii="Courier New" w:hAnsi="Courier New"/>
          <w:sz w:val="16"/>
        </w:rPr>
        <w:br/>
        <w:t xml:space="preserve">                        "ll": gmm.score(pca_pts) * len(pca_pts),</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Early stopping: jika BIC naik 2 kali berturut-turut, hentikan</w:t>
      </w:r>
      <w:r>
        <w:rPr>
          <w:rFonts w:ascii="Courier New" w:hAnsi="Courier New"/>
          <w:sz w:val="16"/>
        </w:rPr>
        <w:br/>
        <w:t xml:space="preserve">                    if bic &gt; prev_bic:</w:t>
      </w:r>
      <w:r>
        <w:rPr>
          <w:rFonts w:ascii="Courier New" w:hAnsi="Courier New"/>
          <w:sz w:val="16"/>
        </w:rPr>
        <w:br/>
        <w:t xml:space="preserve">                        increasing_count += 1</w:t>
      </w:r>
      <w:r>
        <w:rPr>
          <w:rFonts w:ascii="Courier New" w:hAnsi="Courier New"/>
          <w:sz w:val="16"/>
        </w:rPr>
        <w:br/>
        <w:t xml:space="preserve">                        if increasing_count &gt;= 2:</w:t>
      </w:r>
      <w:r>
        <w:rPr>
          <w:rFonts w:ascii="Courier New" w:hAnsi="Courier New"/>
          <w:sz w:val="16"/>
        </w:rPr>
        <w:br/>
        <w:t xml:space="preserve">                            logger.info(f"Early stopping at K={k} for year {y} (BIC increasing)")</w:t>
      </w:r>
      <w:r>
        <w:rPr>
          <w:rFonts w:ascii="Courier New" w:hAnsi="Courier New"/>
          <w:sz w:val="16"/>
        </w:rPr>
        <w:br/>
      </w:r>
      <w:r>
        <w:rPr>
          <w:rFonts w:ascii="Courier New" w:hAnsi="Courier New"/>
          <w:sz w:val="16"/>
        </w:rPr>
        <w:lastRenderedPageBreak/>
        <w:t xml:space="preserve">                            break</w:t>
      </w:r>
      <w:r>
        <w:rPr>
          <w:rFonts w:ascii="Courier New" w:hAnsi="Courier New"/>
          <w:sz w:val="16"/>
        </w:rPr>
        <w:br/>
        <w:t xml:space="preserve">                    else:</w:t>
      </w:r>
      <w:r>
        <w:rPr>
          <w:rFonts w:ascii="Courier New" w:hAnsi="Courier New"/>
          <w:sz w:val="16"/>
        </w:rPr>
        <w:br/>
        <w:t xml:space="preserve">                        increasing_count = 0</w:t>
      </w:r>
      <w:r>
        <w:rPr>
          <w:rFonts w:ascii="Courier New" w:hAnsi="Courier New"/>
          <w:sz w:val="16"/>
        </w:rPr>
        <w:br/>
        <w:t xml:space="preserve">                    prev_bic = bic</w:t>
      </w:r>
      <w:r>
        <w:rPr>
          <w:rFonts w:ascii="Courier New" w:hAnsi="Courier New"/>
          <w:sz w:val="16"/>
        </w:rPr>
        <w:br/>
        <w:t xml:space="preserve">                    </w:t>
      </w:r>
      <w:r>
        <w:rPr>
          <w:rFonts w:ascii="Courier New" w:hAnsi="Courier New"/>
          <w:sz w:val="16"/>
        </w:rPr>
        <w:br/>
        <w:t xml:space="preserve">                except Exception as e:</w:t>
      </w:r>
      <w:r>
        <w:rPr>
          <w:rFonts w:ascii="Courier New" w:hAnsi="Courier New"/>
          <w:sz w:val="16"/>
        </w:rPr>
        <w:br/>
        <w:t xml:space="preserve">                    logger.warning(f"Error in GMM K={k} for year {y}: {e}")</w:t>
      </w:r>
      <w:r>
        <w:rPr>
          <w:rFonts w:ascii="Courier New" w:hAnsi="Courier New"/>
          <w:sz w:val="16"/>
        </w:rPr>
        <w:br/>
        <w:t xml:space="preserve">                    continue</w:t>
      </w:r>
      <w:r>
        <w:rPr>
          <w:rFonts w:ascii="Courier New" w:hAnsi="Courier New"/>
          <w:sz w:val="16"/>
        </w:rPr>
        <w:br/>
        <w:t xml:space="preserve">            </w:t>
      </w:r>
      <w:r>
        <w:rPr>
          <w:rFonts w:ascii="Courier New" w:hAnsi="Courier New"/>
          <w:sz w:val="16"/>
        </w:rPr>
        <w:br/>
        <w:t xml:space="preserve">            # GMM final: pilih K dengan BIC minimum</w:t>
      </w:r>
      <w:r>
        <w:rPr>
          <w:rFonts w:ascii="Courier New" w:hAnsi="Courier New"/>
          <w:sz w:val="16"/>
        </w:rPr>
        <w:br/>
        <w:t xml:space="preserve">            if self.k_scan[y]:</w:t>
      </w:r>
      <w:r>
        <w:rPr>
          <w:rFonts w:ascii="Courier New" w:hAnsi="Courier New"/>
          <w:sz w:val="16"/>
        </w:rPr>
        <w:br/>
        <w:t xml:space="preserve">                best_k = min(self.k_scan[y], key=lambda x: self.k_scan[y][x]["bic"])</w:t>
      </w:r>
      <w:r>
        <w:rPr>
          <w:rFonts w:ascii="Courier New" w:hAnsi="Courier New"/>
          <w:sz w:val="16"/>
        </w:rPr>
        <w:br/>
        <w:t xml:space="preserve">                self._report_progress(f"GMM {y} - fitting final K={best_k}", int(progress_base + 45))</w:t>
      </w:r>
      <w:r>
        <w:rPr>
          <w:rFonts w:ascii="Courier New" w:hAnsi="Courier New"/>
          <w:sz w:val="16"/>
        </w:rPr>
        <w:br/>
        <w:t xml:space="preserve">                </w:t>
      </w:r>
      <w:r>
        <w:rPr>
          <w:rFonts w:ascii="Courier New" w:hAnsi="Courier New"/>
          <w:sz w:val="16"/>
        </w:rPr>
        <w:br/>
        <w:t xml:space="preserve">                gmm = GaussianMixture(</w:t>
      </w:r>
      <w:r>
        <w:rPr>
          <w:rFonts w:ascii="Courier New" w:hAnsi="Courier New"/>
          <w:sz w:val="16"/>
        </w:rPr>
        <w:br/>
        <w:t xml:space="preserve">                    n_components=best_k,</w:t>
      </w:r>
      <w:r>
        <w:rPr>
          <w:rFonts w:ascii="Courier New" w:hAnsi="Courier New"/>
          <w:sz w:val="16"/>
        </w:rPr>
        <w:br/>
        <w:t xml:space="preserve">                    covariance_type="full",  </w:t>
      </w:r>
      <w:r>
        <w:rPr>
          <w:rFonts w:ascii="Courier New" w:hAnsi="Courier New"/>
          <w:sz w:val="16"/>
        </w:rPr>
        <w:br/>
        <w:t xml:space="preserve">                    init_params="k-means++",</w:t>
      </w:r>
      <w:r>
        <w:rPr>
          <w:rFonts w:ascii="Courier New" w:hAnsi="Courier New"/>
          <w:sz w:val="16"/>
        </w:rPr>
        <w:br/>
        <w:t xml:space="preserve">                    max_iter=300,            </w:t>
      </w:r>
      <w:r>
        <w:rPr>
          <w:rFonts w:ascii="Courier New" w:hAnsi="Courier New"/>
          <w:sz w:val="16"/>
        </w:rPr>
        <w:br/>
        <w:t xml:space="preserve">                    n_init=10,               </w:t>
      </w:r>
      <w:r>
        <w:rPr>
          <w:rFonts w:ascii="Courier New" w:hAnsi="Courier New"/>
          <w:sz w:val="16"/>
        </w:rPr>
        <w:br/>
        <w:t xml:space="preserve">                    random_state=42,</w:t>
      </w:r>
      <w:r>
        <w:rPr>
          <w:rFonts w:ascii="Courier New" w:hAnsi="Courier New"/>
          <w:sz w:val="16"/>
        </w:rPr>
        <w:br/>
        <w:t xml:space="preserve">                    tol=1e-3,</w:t>
      </w:r>
      <w:r>
        <w:rPr>
          <w:rFonts w:ascii="Courier New" w:hAnsi="Courier New"/>
          <w:sz w:val="16"/>
        </w:rPr>
        <w:br/>
        <w:t xml:space="preserve">                )</w:t>
      </w:r>
      <w:r>
        <w:rPr>
          <w:rFonts w:ascii="Courier New" w:hAnsi="Courier New"/>
          <w:sz w:val="16"/>
        </w:rPr>
        <w:br/>
        <w:t xml:space="preserve">                labels = gmm.fit_predict(pca_pts)</w:t>
      </w:r>
      <w:r>
        <w:rPr>
          <w:rFonts w:ascii="Courier New" w:hAnsi="Courier New"/>
          <w:sz w:val="16"/>
        </w:rPr>
        <w:br/>
        <w:t xml:space="preserve">                post = gmm.predict_proba(pca_pts)</w:t>
      </w:r>
      <w:r>
        <w:rPr>
          <w:rFonts w:ascii="Courier New" w:hAnsi="Courier New"/>
          <w:sz w:val="16"/>
        </w:rPr>
        <w:br/>
        <w:t xml:space="preserve">                sil = silhouette_score(pca_pts, labels)</w:t>
      </w:r>
      <w:r>
        <w:rPr>
          <w:rFonts w:ascii="Courier New" w:hAnsi="Courier New"/>
          <w:sz w:val="16"/>
        </w:rPr>
        <w:br/>
        <w:t xml:space="preserve">                bic = gmm.bic(pca_pts)</w:t>
      </w:r>
      <w:r>
        <w:rPr>
          <w:rFonts w:ascii="Courier New" w:hAnsi="Courier New"/>
          <w:sz w:val="16"/>
        </w:rPr>
        <w:br/>
        <w:t xml:space="preserve">                aic = gmm.aic(pca_pts)</w:t>
      </w:r>
      <w:r>
        <w:rPr>
          <w:rFonts w:ascii="Courier New" w:hAnsi="Courier New"/>
          <w:sz w:val="16"/>
        </w:rPr>
        <w:br/>
        <w:t xml:space="preserve">                ch = calinski_harabasz_score(pca_pts, labels)</w:t>
      </w:r>
      <w:r>
        <w:rPr>
          <w:rFonts w:ascii="Courier New" w:hAnsi="Courier New"/>
          <w:sz w:val="16"/>
        </w:rPr>
        <w:br/>
        <w:t xml:space="preserve">                db = davies_bouldin_score(pca_pts, labels)</w:t>
      </w:r>
      <w:r>
        <w:rPr>
          <w:rFonts w:ascii="Courier New" w:hAnsi="Courier New"/>
          <w:sz w:val="16"/>
        </w:rPr>
        <w:br/>
        <w:t xml:space="preserve">                ll = gmm.score(pca_pts) * len(pca_pts)</w:t>
      </w:r>
      <w:r>
        <w:rPr>
          <w:rFonts w:ascii="Courier New" w:hAnsi="Courier New"/>
          <w:sz w:val="16"/>
        </w:rPr>
        <w:br/>
        <w:t xml:space="preserve">                pts_2d = self.pca_2d(pca_pts)</w:t>
      </w:r>
      <w:r>
        <w:rPr>
          <w:rFonts w:ascii="Courier New" w:hAnsi="Courier New"/>
          <w:sz w:val="16"/>
        </w:rPr>
        <w:br/>
        <w:t xml:space="preserve">                </w:t>
      </w:r>
      <w:r>
        <w:rPr>
          <w:rFonts w:ascii="Courier New" w:hAnsi="Courier New"/>
          <w:sz w:val="16"/>
        </w:rPr>
        <w:br/>
        <w:t xml:space="preserve">                clusters = []</w:t>
      </w:r>
      <w:r>
        <w:rPr>
          <w:rFonts w:ascii="Courier New" w:hAnsi="Courier New"/>
          <w:sz w:val="16"/>
        </w:rPr>
        <w:br/>
        <w:t xml:space="preserve">                for ci in range(best_k):</w:t>
      </w:r>
      <w:r>
        <w:rPr>
          <w:rFonts w:ascii="Courier New" w:hAnsi="Courier New"/>
          <w:sz w:val="16"/>
        </w:rPr>
        <w:br/>
        <w:t xml:space="preserve">                    mems = [rows[i] for i in range(len(rows)) if labels[i] == ci]</w:t>
      </w:r>
      <w:r>
        <w:rPr>
          <w:rFonts w:ascii="Courier New" w:hAnsi="Courier New"/>
          <w:sz w:val="16"/>
        </w:rPr>
        <w:br/>
        <w:t xml:space="preserve">                    avg_post = rnd(avg(post[:, ci][labels == ci]), 3)</w:t>
      </w:r>
      <w:r>
        <w:rPr>
          <w:rFonts w:ascii="Courier New" w:hAnsi="Courier New"/>
          <w:sz w:val="16"/>
        </w:rPr>
        <w:br/>
        <w:t xml:space="preserve">                    clusters.append({</w:t>
      </w:r>
      <w:r>
        <w:rPr>
          <w:rFonts w:ascii="Courier New" w:hAnsi="Courier New"/>
          <w:sz w:val="16"/>
        </w:rPr>
        <w:br/>
        <w:t xml:space="preserve">                        "ci": ci,</w:t>
      </w:r>
      <w:r>
        <w:rPr>
          <w:rFonts w:ascii="Courier New" w:hAnsi="Courier New"/>
          <w:sz w:val="16"/>
        </w:rPr>
        <w:br/>
        <w:t xml:space="preserve">                        "n": len(mems),</w:t>
      </w:r>
      <w:r>
        <w:rPr>
          <w:rFonts w:ascii="Courier New" w:hAnsi="Courier New"/>
          <w:sz w:val="16"/>
        </w:rPr>
        <w:br/>
        <w:t xml:space="preserve">                        "pct": pct(len(mems), len(rows)),</w:t>
      </w:r>
      <w:r>
        <w:rPr>
          <w:rFonts w:ascii="Courier New" w:hAnsi="Courier New"/>
          <w:sz w:val="16"/>
        </w:rPr>
        <w:br/>
        <w:t xml:space="preserve">                        "avgPost": avg_post,</w:t>
      </w:r>
      <w:r>
        <w:rPr>
          <w:rFonts w:ascii="Courier New" w:hAnsi="Courier New"/>
          <w:sz w:val="16"/>
        </w:rPr>
        <w:br/>
        <w:t xml:space="preserve">                        "topNama": self.top_n(mems, self.cols["nama"]) if self.cols["nama"] else [],</w:t>
      </w:r>
      <w:r>
        <w:rPr>
          <w:rFonts w:ascii="Courier New" w:hAnsi="Courier New"/>
          <w:sz w:val="16"/>
        </w:rPr>
        <w:br/>
        <w:t xml:space="preserve">                        "topProdi": self.top_n(mems, self.cols["prodi"]),</w:t>
      </w:r>
      <w:r>
        <w:rPr>
          <w:rFonts w:ascii="Courier New" w:hAnsi="Courier New"/>
          <w:sz w:val="16"/>
        </w:rPr>
        <w:br/>
        <w:t xml:space="preserve">                        "topJalur": self.top_n(mems, self.cols["jalur"]),</w:t>
      </w:r>
      <w:r>
        <w:rPr>
          <w:rFonts w:ascii="Courier New" w:hAnsi="Courier New"/>
          <w:sz w:val="16"/>
        </w:rPr>
        <w:br/>
        <w:t xml:space="preserve">                        "topKab": self.top_n(mems, self.cols["kab"]),</w:t>
      </w:r>
      <w:r>
        <w:rPr>
          <w:rFonts w:ascii="Courier New" w:hAnsi="Courier New"/>
          <w:sz w:val="16"/>
        </w:rPr>
        <w:br/>
        <w:t xml:space="preserve">                        "topKec": self.top_n(mems, self.cols["kec"]) if self.cols["kec"] else [],</w:t>
      </w:r>
      <w:r>
        <w:rPr>
          <w:rFonts w:ascii="Courier New" w:hAnsi="Courier New"/>
          <w:sz w:val="16"/>
        </w:rPr>
        <w:br/>
        <w:t xml:space="preserve">                        "topSekolah": self.top_n(mems, self.cols["sekolah"]) if self.cols["sekolah"] else [],</w:t>
      </w:r>
      <w:r>
        <w:rPr>
          <w:rFonts w:ascii="Courier New" w:hAnsi="Courier New"/>
          <w:sz w:val="16"/>
        </w:rPr>
        <w:br/>
        <w:t xml:space="preserve">                    })</w:t>
      </w:r>
      <w:r>
        <w:rPr>
          <w:rFonts w:ascii="Courier New" w:hAnsi="Courier New"/>
          <w:sz w:val="16"/>
        </w:rPr>
        <w:br/>
        <w:t xml:space="preserve">                clusters.sort(key=lambda x: x["n"], reverse=True)</w:t>
      </w:r>
      <w:r>
        <w:rPr>
          <w:rFonts w:ascii="Courier New" w:hAnsi="Courier New"/>
          <w:sz w:val="16"/>
        </w:rPr>
        <w:br/>
        <w:t xml:space="preserve">                </w:t>
      </w:r>
      <w:r>
        <w:rPr>
          <w:rFonts w:ascii="Courier New" w:hAnsi="Courier New"/>
          <w:sz w:val="16"/>
        </w:rPr>
        <w:br/>
        <w:t xml:space="preserve">                self.gmm_res[y] = {</w:t>
      </w:r>
      <w:r>
        <w:rPr>
          <w:rFonts w:ascii="Courier New" w:hAnsi="Courier New"/>
          <w:sz w:val="16"/>
        </w:rPr>
        <w:br/>
        <w:t xml:space="preserve">                    "n": len(rows),</w:t>
      </w:r>
      <w:r>
        <w:rPr>
          <w:rFonts w:ascii="Courier New" w:hAnsi="Courier New"/>
          <w:sz w:val="16"/>
        </w:rPr>
        <w:br/>
        <w:t xml:space="preserve">                    "K": best_k,</w:t>
      </w:r>
      <w:r>
        <w:rPr>
          <w:rFonts w:ascii="Courier New" w:hAnsi="Courier New"/>
          <w:sz w:val="16"/>
        </w:rPr>
        <w:br/>
        <w:t xml:space="preserve">                    "sil": sil,</w:t>
      </w:r>
      <w:r>
        <w:rPr>
          <w:rFonts w:ascii="Courier New" w:hAnsi="Courier New"/>
          <w:sz w:val="16"/>
        </w:rPr>
        <w:br/>
        <w:t xml:space="preserve">                    "bic": bic,</w:t>
      </w:r>
      <w:r>
        <w:rPr>
          <w:rFonts w:ascii="Courier New" w:hAnsi="Courier New"/>
          <w:sz w:val="16"/>
        </w:rPr>
        <w:br/>
        <w:t xml:space="preserve">                    "aic": aic,</w:t>
      </w:r>
      <w:r>
        <w:rPr>
          <w:rFonts w:ascii="Courier New" w:hAnsi="Courier New"/>
          <w:sz w:val="16"/>
        </w:rPr>
        <w:br/>
        <w:t xml:space="preserve">                    "ch": ch,</w:t>
      </w:r>
      <w:r>
        <w:rPr>
          <w:rFonts w:ascii="Courier New" w:hAnsi="Courier New"/>
          <w:sz w:val="16"/>
        </w:rPr>
        <w:br/>
        <w:t xml:space="preserve">                    "db": db,</w:t>
      </w:r>
      <w:r>
        <w:rPr>
          <w:rFonts w:ascii="Courier New" w:hAnsi="Courier New"/>
          <w:sz w:val="16"/>
        </w:rPr>
        <w:br/>
        <w:t xml:space="preserve">                    "ll": ll,</w:t>
      </w:r>
      <w:r>
        <w:rPr>
          <w:rFonts w:ascii="Courier New" w:hAnsi="Courier New"/>
          <w:sz w:val="16"/>
        </w:rPr>
        <w:br/>
        <w:t xml:space="preserve">                    "clusters": clusters,</w:t>
      </w:r>
      <w:r>
        <w:rPr>
          <w:rFonts w:ascii="Courier New" w:hAnsi="Courier New"/>
          <w:sz w:val="16"/>
        </w:rPr>
        <w:br/>
        <w:t xml:space="preserve">                    "labels": labels.tolist(),</w:t>
      </w:r>
      <w:r>
        <w:rPr>
          <w:rFonts w:ascii="Courier New" w:hAnsi="Courier New"/>
          <w:sz w:val="16"/>
        </w:rPr>
        <w:br/>
        <w:t xml:space="preserve">                    "pts_2d": pts_2d,</w:t>
      </w:r>
      <w:r>
        <w:rPr>
          <w:rFonts w:ascii="Courier New" w:hAnsi="Courier New"/>
          <w:sz w:val="16"/>
        </w:rPr>
        <w:br/>
        <w:t xml:space="preserve">                    "post": post.tolist(),</w:t>
      </w:r>
      <w:r>
        <w:rPr>
          <w:rFonts w:ascii="Courier New" w:hAnsi="Courier New"/>
          <w:sz w:val="16"/>
        </w:rPr>
        <w:br/>
        <w:t xml:space="preserve">                    "centers": gmm.means_.tolist(),  # ADD centroid for time series drift</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w:t>
      </w:r>
      <w:r>
        <w:rPr>
          <w:rFonts w:ascii="Courier New" w:hAnsi="Courier New"/>
          <w:sz w:val="16"/>
        </w:rPr>
        <w:br/>
        <w:t xml:space="preserve">                self._report_progress(f"GMM {y} completed", int(progress_base + 50))</w:t>
      </w:r>
      <w:r>
        <w:rPr>
          <w:rFonts w:ascii="Courier New" w:hAnsi="Courier New"/>
          <w:sz w:val="16"/>
        </w:rPr>
        <w:br/>
        <w:t xml:space="preserve">        </w:t>
      </w:r>
      <w:r>
        <w:rPr>
          <w:rFonts w:ascii="Courier New" w:hAnsi="Courier New"/>
          <w:sz w:val="16"/>
        </w:rPr>
        <w:br/>
        <w:t xml:space="preserve">        self._report_progress("Modeling completed", 100)</w:t>
      </w:r>
      <w:r>
        <w:rPr>
          <w:rFonts w:ascii="Courier New" w:hAnsi="Courier New"/>
          <w:sz w:val="16"/>
        </w:rPr>
        <w:br/>
      </w:r>
      <w:r>
        <w:rPr>
          <w:rFonts w:ascii="Courier New" w:hAnsi="Courier New"/>
          <w:sz w:val="16"/>
        </w:rPr>
        <w:br/>
        <w:t xml:space="preserve">    def pca_2d(self, matrix):</w:t>
      </w:r>
      <w:r>
        <w:rPr>
          <w:rFonts w:ascii="Courier New" w:hAnsi="Courier New"/>
          <w:sz w:val="16"/>
        </w:rPr>
        <w:br/>
        <w:t xml:space="preserve">        pca2 = PCA(n_components=2)</w:t>
      </w:r>
      <w:r>
        <w:rPr>
          <w:rFonts w:ascii="Courier New" w:hAnsi="Courier New"/>
          <w:sz w:val="16"/>
        </w:rPr>
        <w:br/>
        <w:t xml:space="preserve">        return pca2.fit_transform(matrix).tolist()</w:t>
      </w:r>
      <w:r>
        <w:rPr>
          <w:rFonts w:ascii="Courier New" w:hAnsi="Courier New"/>
          <w:sz w:val="16"/>
        </w:rPr>
        <w:br/>
      </w:r>
      <w:r>
        <w:rPr>
          <w:rFonts w:ascii="Courier New" w:hAnsi="Courier New"/>
          <w:sz w:val="16"/>
        </w:rPr>
        <w:br/>
        <w:t xml:space="preserve">    def top_n(self, rows, col, n=5):</w:t>
      </w:r>
      <w:r>
        <w:rPr>
          <w:rFonts w:ascii="Courier New" w:hAnsi="Courier New"/>
          <w:sz w:val="16"/>
        </w:rPr>
        <w:br/>
        <w:t xml:space="preserve">        cnt = Counter(str(r.get(col, "")).strip() or "(kosong)" for r in rows)</w:t>
      </w:r>
      <w:r>
        <w:rPr>
          <w:rFonts w:ascii="Courier New" w:hAnsi="Courier New"/>
          <w:sz w:val="16"/>
        </w:rPr>
        <w:br/>
        <w:t xml:space="preserve">        return cnt.most_common(n)</w:t>
      </w:r>
      <w:r>
        <w:rPr>
          <w:rFonts w:ascii="Courier New" w:hAnsi="Courier New"/>
          <w:sz w:val="16"/>
        </w:rPr>
        <w:br/>
      </w:r>
      <w:r>
        <w:rPr>
          <w:rFonts w:ascii="Courier New" w:hAnsi="Courier New"/>
          <w:sz w:val="16"/>
        </w:rPr>
        <w:br/>
        <w:t xml:space="preserve">    # TIME SERIES ANALYSIS</w:t>
      </w:r>
      <w:r>
        <w:rPr>
          <w:rFonts w:ascii="Courier New" w:hAnsi="Courier New"/>
          <w:sz w:val="16"/>
        </w:rPr>
        <w:br/>
        <w:t xml:space="preserve">    def time_series_analysis(self):</w:t>
      </w:r>
      <w:r>
        <w:rPr>
          <w:rFonts w:ascii="Courier New" w:hAnsi="Courier New"/>
          <w:sz w:val="16"/>
        </w:rPr>
        <w:br/>
        <w:t xml:space="preserve">        logger.info("TIME SERIES ANALYSIS: Deteksi structural break dan forecasting 2025")</w:t>
      </w:r>
      <w:r>
        <w:rPr>
          <w:rFonts w:ascii="Courier New" w:hAnsi="Courier New"/>
          <w:sz w:val="16"/>
        </w:rPr>
        <w:br/>
        <w:t xml:space="preserve">        logger.info("Deteksi break: ARI &lt;0.30, Jaccard overlap, Centroid Drift Euclidean")</w:t>
      </w:r>
      <w:r>
        <w:rPr>
          <w:rFonts w:ascii="Courier New" w:hAnsi="Courier New"/>
          <w:sz w:val="16"/>
        </w:rPr>
        <w:br/>
        <w:t xml:space="preserve">        logger.info("Formulas: ARI=(RI-E[RI])/(max(RI)-E[RI]), J(A,B)=|A∩B|/|A</w:t>
      </w:r>
      <w:r>
        <w:rPr>
          <w:rFonts w:ascii="Cambria Math" w:hAnsi="Cambria Math" w:cs="Cambria Math"/>
          <w:sz w:val="16"/>
        </w:rPr>
        <w:t>∪</w:t>
      </w:r>
      <w:r>
        <w:rPr>
          <w:rFonts w:ascii="Courier New" w:hAnsi="Courier New"/>
          <w:sz w:val="16"/>
        </w:rPr>
        <w:t>B|")</w:t>
      </w:r>
      <w:r>
        <w:rPr>
          <w:rFonts w:ascii="Courier New" w:hAnsi="Courier New"/>
          <w:sz w:val="16"/>
        </w:rPr>
        <w:br/>
        <w:t xml:space="preserve">        years = sorted(self.by_year.keys())</w:t>
      </w:r>
      <w:r>
        <w:rPr>
          <w:rFonts w:ascii="Courier New" w:hAnsi="Courier New"/>
          <w:sz w:val="16"/>
        </w:rPr>
        <w:br/>
        <w:t xml:space="preserve">        # ARI, Jaccard, Centroid Drift antar periode</w:t>
      </w:r>
      <w:r>
        <w:rPr>
          <w:rFonts w:ascii="Courier New" w:hAnsi="Courier New"/>
          <w:sz w:val="16"/>
        </w:rPr>
        <w:br/>
        <w:t xml:space="preserve">        for i in range(len(years) - 1):</w:t>
      </w:r>
      <w:r>
        <w:rPr>
          <w:rFonts w:ascii="Courier New" w:hAnsi="Courier New"/>
          <w:sz w:val="16"/>
        </w:rPr>
        <w:br/>
        <w:t xml:space="preserve">            y1, y2 = years[i], years[i + 1]</w:t>
      </w:r>
      <w:r>
        <w:rPr>
          <w:rFonts w:ascii="Courier New" w:hAnsi="Courier New"/>
          <w:sz w:val="16"/>
        </w:rPr>
        <w:br/>
        <w:t xml:space="preserve">            l1 = self.gmm_res[y1]["labels"]</w:t>
      </w:r>
      <w:r>
        <w:rPr>
          <w:rFonts w:ascii="Courier New" w:hAnsi="Courier New"/>
          <w:sz w:val="16"/>
        </w:rPr>
        <w:br/>
        <w:t xml:space="preserve">            l2 = self.gmm_res[y2]["labels"]</w:t>
      </w:r>
      <w:r>
        <w:rPr>
          <w:rFonts w:ascii="Courier New" w:hAnsi="Courier New"/>
          <w:sz w:val="16"/>
        </w:rPr>
        <w:br/>
        <w:t xml:space="preserve">            n = min(len(l1), len(l2))</w:t>
      </w:r>
      <w:r>
        <w:rPr>
          <w:rFonts w:ascii="Courier New" w:hAnsi="Courier New"/>
          <w:sz w:val="16"/>
        </w:rPr>
        <w:br/>
        <w:t xml:space="preserve">            a = adjusted_rand_score(l1[:n], l2[:n])</w:t>
      </w:r>
      <w:r>
        <w:rPr>
          <w:rFonts w:ascii="Courier New" w:hAnsi="Courier New"/>
          <w:sz w:val="16"/>
        </w:rPr>
        <w:br/>
        <w:t xml:space="preserve">            is_break = a &lt; 0.30</w:t>
      </w:r>
      <w:r>
        <w:rPr>
          <w:rFonts w:ascii="Courier New" w:hAnsi="Courier New"/>
          <w:sz w:val="16"/>
        </w:rPr>
        <w:br/>
        <w:t xml:space="preserve">            self.ari_pairs.append(</w:t>
      </w:r>
      <w:r>
        <w:rPr>
          <w:rFonts w:ascii="Courier New" w:hAnsi="Courier New"/>
          <w:sz w:val="16"/>
        </w:rPr>
        <w:br/>
        <w:t xml:space="preserve">                {</w:t>
      </w:r>
      <w:r>
        <w:rPr>
          <w:rFonts w:ascii="Courier New" w:hAnsi="Courier New"/>
          <w:sz w:val="16"/>
        </w:rPr>
        <w:br/>
        <w:t xml:space="preserve">                    "y1": y1,</w:t>
      </w:r>
      <w:r>
        <w:rPr>
          <w:rFonts w:ascii="Courier New" w:hAnsi="Courier New"/>
          <w:sz w:val="16"/>
        </w:rPr>
        <w:br/>
        <w:t xml:space="preserve">                    "y2": y2,</w:t>
      </w:r>
      <w:r>
        <w:rPr>
          <w:rFonts w:ascii="Courier New" w:hAnsi="Courier New"/>
          <w:sz w:val="16"/>
        </w:rPr>
        <w:br/>
        <w:t xml:space="preserve">                    "label": f"{y1}→{y2}",</w:t>
      </w:r>
      <w:r>
        <w:rPr>
          <w:rFonts w:ascii="Courier New" w:hAnsi="Courier New"/>
          <w:sz w:val="16"/>
        </w:rPr>
        <w:br/>
        <w:t xml:space="preserve">                    "ari": rnd(a, 4),</w:t>
      </w:r>
      <w:r>
        <w:rPr>
          <w:rFonts w:ascii="Courier New" w:hAnsi="Courier New"/>
          <w:sz w:val="16"/>
        </w:rPr>
        <w:br/>
        <w:t xml:space="preserve">                    "isBreak": is_break,</w:t>
      </w:r>
      <w:r>
        <w:rPr>
          <w:rFonts w:ascii="Courier New" w:hAnsi="Courier New"/>
          <w:sz w:val="16"/>
        </w:rPr>
        <w:br/>
        <w:t xml:space="preserve">                    "cat": "</w:t>
      </w:r>
      <w:r>
        <w:rPr>
          <w:rFonts w:ascii="Segoe UI Emoji" w:hAnsi="Segoe UI Emoji" w:cs="Segoe UI Emoji"/>
          <w:sz w:val="16"/>
        </w:rPr>
        <w:t>⚡</w:t>
      </w:r>
      <w:r>
        <w:rPr>
          <w:rFonts w:ascii="Courier New" w:hAnsi="Courier New"/>
          <w:sz w:val="16"/>
        </w:rPr>
        <w:t xml:space="preserve"> Structural Break"</w:t>
      </w:r>
      <w:r>
        <w:rPr>
          <w:rFonts w:ascii="Courier New" w:hAnsi="Courier New"/>
          <w:sz w:val="16"/>
        </w:rPr>
        <w:br/>
        <w:t xml:space="preserve">                    if is_break</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Drift Moderat" if a &lt; 0.6 else "</w:t>
      </w:r>
      <w:r>
        <w:rPr>
          <w:rFonts w:ascii="Segoe UI Emoji" w:hAnsi="Segoe UI Emoji" w:cs="Segoe UI Emoji"/>
          <w:sz w:val="16"/>
        </w:rPr>
        <w:t>✅</w:t>
      </w:r>
      <w:r>
        <w:rPr>
          <w:rFonts w:ascii="Courier New" w:hAnsi="Courier New"/>
          <w:sz w:val="16"/>
        </w:rPr>
        <w:t xml:space="preserve"> Stabil"),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Jaccard</w:t>
      </w:r>
      <w:r>
        <w:rPr>
          <w:rFonts w:ascii="Courier New" w:hAnsi="Courier New"/>
          <w:sz w:val="16"/>
        </w:rPr>
        <w:br/>
        <w:t xml:space="preserve">            set1 = set(l1)</w:t>
      </w:r>
      <w:r>
        <w:rPr>
          <w:rFonts w:ascii="Courier New" w:hAnsi="Courier New"/>
          <w:sz w:val="16"/>
        </w:rPr>
        <w:br/>
        <w:t xml:space="preserve">            set2 = set(l2)</w:t>
      </w:r>
      <w:r>
        <w:rPr>
          <w:rFonts w:ascii="Courier New" w:hAnsi="Courier New"/>
          <w:sz w:val="16"/>
        </w:rPr>
        <w:br/>
        <w:t xml:space="preserve">            j = jaccard_similarity(set1, set2)</w:t>
      </w:r>
      <w:r>
        <w:rPr>
          <w:rFonts w:ascii="Courier New" w:hAnsi="Courier New"/>
          <w:sz w:val="16"/>
        </w:rPr>
        <w:br/>
        <w:t xml:space="preserve">            self.jaccard_pairs.append(</w:t>
      </w:r>
      <w:r>
        <w:rPr>
          <w:rFonts w:ascii="Courier New" w:hAnsi="Courier New"/>
          <w:sz w:val="16"/>
        </w:rPr>
        <w:br/>
        <w:t xml:space="preserve">                {</w:t>
      </w:r>
      <w:r>
        <w:rPr>
          <w:rFonts w:ascii="Courier New" w:hAnsi="Courier New"/>
          <w:sz w:val="16"/>
        </w:rPr>
        <w:br/>
        <w:t xml:space="preserve">                    "y1": y1,</w:t>
      </w:r>
      <w:r>
        <w:rPr>
          <w:rFonts w:ascii="Courier New" w:hAnsi="Courier New"/>
          <w:sz w:val="16"/>
        </w:rPr>
        <w:br/>
        <w:t xml:space="preserve">                    "y2": y2,</w:t>
      </w:r>
      <w:r>
        <w:rPr>
          <w:rFonts w:ascii="Courier New" w:hAnsi="Courier New"/>
          <w:sz w:val="16"/>
        </w:rPr>
        <w:br/>
        <w:t xml:space="preserve">                    "label": f"{y1}</w:t>
      </w:r>
      <w:r>
        <w:rPr>
          <w:rFonts w:ascii="Courier New" w:hAnsi="Courier New" w:cs="Courier New"/>
          <w:sz w:val="16"/>
        </w:rPr>
        <w:t>→</w:t>
      </w:r>
      <w:r>
        <w:rPr>
          <w:rFonts w:ascii="Courier New" w:hAnsi="Courier New"/>
          <w:sz w:val="16"/>
        </w:rPr>
        <w:t>{y2}",</w:t>
      </w:r>
      <w:r>
        <w:rPr>
          <w:rFonts w:ascii="Courier New" w:hAnsi="Courier New"/>
          <w:sz w:val="16"/>
        </w:rPr>
        <w:br/>
        <w:t xml:space="preserve">                    "jaccard": rnd(j, 4),</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Centroid Drift</w:t>
      </w:r>
      <w:r>
        <w:rPr>
          <w:rFonts w:ascii="Courier New" w:hAnsi="Courier New"/>
          <w:sz w:val="16"/>
        </w:rPr>
        <w:br/>
        <w:t xml:space="preserve">            c1 = self.gmm_res[y1].get("centers", [])</w:t>
      </w:r>
      <w:r>
        <w:rPr>
          <w:rFonts w:ascii="Courier New" w:hAnsi="Courier New"/>
          <w:sz w:val="16"/>
        </w:rPr>
        <w:br/>
        <w:t xml:space="preserve">            c2 = self.gmm_res[y2].get("centers", [])</w:t>
      </w:r>
      <w:r>
        <w:rPr>
          <w:rFonts w:ascii="Courier New" w:hAnsi="Courier New"/>
          <w:sz w:val="16"/>
        </w:rPr>
        <w:br/>
        <w:t xml:space="preserve">            cd = centroid_drift(c1, c2)</w:t>
      </w:r>
      <w:r>
        <w:rPr>
          <w:rFonts w:ascii="Courier New" w:hAnsi="Courier New"/>
          <w:sz w:val="16"/>
        </w:rPr>
        <w:br/>
        <w:t xml:space="preserve">            self.centroid_drifts.append(</w:t>
      </w:r>
      <w:r>
        <w:rPr>
          <w:rFonts w:ascii="Courier New" w:hAnsi="Courier New"/>
          <w:sz w:val="16"/>
        </w:rPr>
        <w:br/>
        <w:t xml:space="preserve">                {</w:t>
      </w:r>
      <w:r>
        <w:rPr>
          <w:rFonts w:ascii="Courier New" w:hAnsi="Courier New"/>
          <w:sz w:val="16"/>
        </w:rPr>
        <w:br/>
        <w:t xml:space="preserve">                    "y1": y1,</w:t>
      </w:r>
      <w:r>
        <w:rPr>
          <w:rFonts w:ascii="Courier New" w:hAnsi="Courier New"/>
          <w:sz w:val="16"/>
        </w:rPr>
        <w:br/>
        <w:t xml:space="preserve">                    "y2": y2,</w:t>
      </w:r>
      <w:r>
        <w:rPr>
          <w:rFonts w:ascii="Courier New" w:hAnsi="Courier New"/>
          <w:sz w:val="16"/>
        </w:rPr>
        <w:br/>
        <w:t xml:space="preserve">                    "label": f"{y1}→{y2}",</w:t>
      </w:r>
      <w:r>
        <w:rPr>
          <w:rFonts w:ascii="Courier New" w:hAnsi="Courier New"/>
          <w:sz w:val="16"/>
        </w:rPr>
        <w:br/>
        <w:t xml:space="preserve">                    "drift": rnd(cd, 4),</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Forecasting 2025</w:t>
      </w:r>
      <w:r>
        <w:rPr>
          <w:rFonts w:ascii="Courier New" w:hAnsi="Courier New"/>
          <w:sz w:val="16"/>
        </w:rPr>
        <w:br/>
        <w:t xml:space="preserve">        logger.info("Forecasting 2025: Regresi linear pada fase Recovery (2022-2024)")</w:t>
      </w:r>
      <w:r>
        <w:rPr>
          <w:rFonts w:ascii="Courier New" w:hAnsi="Courier New"/>
          <w:sz w:val="16"/>
        </w:rPr>
        <w:br/>
        <w:t xml:space="preserve">        rec_yrs = [y for y in years if FASE[y] == "Recovery"]</w:t>
      </w:r>
      <w:r>
        <w:rPr>
          <w:rFonts w:ascii="Courier New" w:hAnsi="Courier New"/>
          <w:sz w:val="16"/>
        </w:rPr>
        <w:br/>
        <w:t xml:space="preserve">        rec_ns = [self.gmm_res[y]["n"] for y in rec_yrs]</w:t>
      </w:r>
      <w:r>
        <w:rPr>
          <w:rFonts w:ascii="Courier New" w:hAnsi="Courier New"/>
          <w:sz w:val="16"/>
        </w:rPr>
        <w:br/>
        <w:t xml:space="preserve">        self.proj_2025 = (</w:t>
      </w:r>
      <w:r>
        <w:rPr>
          <w:rFonts w:ascii="Courier New" w:hAnsi="Courier New"/>
          <w:sz w:val="16"/>
        </w:rPr>
        <w:br/>
        <w:t xml:space="preserve">            self.lin_proj(rec_yrs, rec_ns, 2025)</w:t>
      </w:r>
      <w:r>
        <w:rPr>
          <w:rFonts w:ascii="Courier New" w:hAnsi="Courier New"/>
          <w:sz w:val="16"/>
        </w:rPr>
        <w:br/>
        <w:t xml:space="preserve">            if len(rec_yrs) &gt;= 2</w:t>
      </w:r>
      <w:r>
        <w:rPr>
          <w:rFonts w:ascii="Courier New" w:hAnsi="Courier New"/>
          <w:sz w:val="16"/>
        </w:rPr>
        <w:br/>
        <w:t xml:space="preserve">            else self.gmm_res[years[-1]]["n"]</w:t>
      </w:r>
      <w:r>
        <w:rPr>
          <w:rFonts w:ascii="Courier New" w:hAnsi="Courier New"/>
          <w:sz w:val="16"/>
        </w:rPr>
        <w:br/>
        <w:t xml:space="preserve">        )</w:t>
      </w:r>
      <w:r>
        <w:rPr>
          <w:rFonts w:ascii="Courier New" w:hAnsi="Courier New"/>
          <w:sz w:val="16"/>
        </w:rPr>
        <w:br/>
      </w:r>
      <w:r>
        <w:rPr>
          <w:rFonts w:ascii="Courier New" w:hAnsi="Courier New"/>
          <w:sz w:val="16"/>
        </w:rPr>
        <w:br/>
        <w:t xml:space="preserve">    def lin_proj(self, ys, ns, target):</w:t>
      </w:r>
      <w:r>
        <w:rPr>
          <w:rFonts w:ascii="Courier New" w:hAnsi="Courier New"/>
          <w:sz w:val="16"/>
        </w:rPr>
        <w:br/>
        <w:t xml:space="preserve">        if len(ys) &lt; 2:</w:t>
      </w:r>
      <w:r>
        <w:rPr>
          <w:rFonts w:ascii="Courier New" w:hAnsi="Courier New"/>
          <w:sz w:val="16"/>
        </w:rPr>
        <w:br/>
        <w:t xml:space="preserve">            return round(np.mean(ns)) if ns else 0</w:t>
      </w:r>
      <w:r>
        <w:rPr>
          <w:rFonts w:ascii="Courier New" w:hAnsi="Courier New"/>
          <w:sz w:val="16"/>
        </w:rPr>
        <w:br/>
        <w:t xml:space="preserve">        lr = LinearRegression()</w:t>
      </w:r>
      <w:r>
        <w:rPr>
          <w:rFonts w:ascii="Courier New" w:hAnsi="Courier New"/>
          <w:sz w:val="16"/>
        </w:rPr>
        <w:br/>
        <w:t xml:space="preserve">        lr.fit(np.array(ys).reshape(-1, 1), ns)</w:t>
      </w:r>
      <w:r>
        <w:rPr>
          <w:rFonts w:ascii="Courier New" w:hAnsi="Courier New"/>
          <w:sz w:val="16"/>
        </w:rPr>
        <w:br/>
        <w:t xml:space="preserve">        return max(0, round(lr.predict([[target]])[0]))</w:t>
      </w:r>
      <w:r>
        <w:rPr>
          <w:rFonts w:ascii="Courier New" w:hAnsi="Courier New"/>
          <w:sz w:val="16"/>
        </w:rPr>
        <w:br/>
      </w:r>
      <w:r>
        <w:rPr>
          <w:rFonts w:ascii="Courier New" w:hAnsi="Courier New"/>
          <w:sz w:val="16"/>
        </w:rPr>
        <w:br/>
        <w:t xml:space="preserve">    # EVALUATION</w:t>
      </w:r>
      <w:r>
        <w:rPr>
          <w:rFonts w:ascii="Courier New" w:hAnsi="Courier New"/>
          <w:sz w:val="16"/>
        </w:rPr>
        <w:br/>
        <w:t xml:space="preserve">    def evaluation(self):</w:t>
      </w:r>
      <w:r>
        <w:rPr>
          <w:rFonts w:ascii="Courier New" w:hAnsi="Courier New"/>
          <w:sz w:val="16"/>
        </w:rPr>
        <w:br/>
        <w:t xml:space="preserve">        logger.info("EVALUATION: Multi-level - internal GMM metrics, stabilitas, komparasi GMM vs K-Means, validasi eksternal")</w:t>
      </w:r>
      <w:r>
        <w:rPr>
          <w:rFonts w:ascii="Courier New" w:hAnsi="Courier New"/>
          <w:sz w:val="16"/>
        </w:rPr>
        <w:br/>
        <w:t xml:space="preserve">        logger.info("Metrik internal: Silhouette, Calinski-Harabasz, Davies-Bouldin, Log Likelihood")</w:t>
      </w:r>
      <w:r>
        <w:rPr>
          <w:rFonts w:ascii="Courier New" w:hAnsi="Courier New"/>
          <w:sz w:val="16"/>
        </w:rPr>
        <w:br/>
        <w:t xml:space="preserve">        logger.info("Threshold stabilitas: ARI &gt;0.60 stabil, &lt;0.30 break; Jaccard &gt;0.50 overlap tinggi")</w:t>
      </w:r>
      <w:r>
        <w:rPr>
          <w:rFonts w:ascii="Courier New" w:hAnsi="Courier New"/>
          <w:sz w:val="16"/>
        </w:rPr>
        <w:br/>
        <w:t xml:space="preserve">        logger.info("Validasi eksternal: Diskusi fokus tim rekrutmen - relevansi persona, feasibility rekomendasi, kelengkapan segmen")</w:t>
      </w:r>
      <w:r>
        <w:rPr>
          <w:rFonts w:ascii="Courier New" w:hAnsi="Courier New"/>
          <w:sz w:val="16"/>
        </w:rPr>
        <w:br/>
        <w:t xml:space="preserve">        # Internal metrics per periode already in gmm_res</w:t>
      </w:r>
      <w:r>
        <w:rPr>
          <w:rFonts w:ascii="Courier New" w:hAnsi="Courier New"/>
          <w:sz w:val="16"/>
        </w:rPr>
        <w:br/>
        <w:t xml:space="preserve">        # Stabilitas: ARI, Jaccard, Centroid Drift already computed</w:t>
      </w:r>
      <w:r>
        <w:rPr>
          <w:rFonts w:ascii="Courier New" w:hAnsi="Courier New"/>
          <w:sz w:val="16"/>
        </w:rPr>
        <w:br/>
        <w:t xml:space="preserve">        # Komparatif: GMM vs K-Means per periode</w:t>
      </w:r>
      <w:r>
        <w:rPr>
          <w:rFonts w:ascii="Courier New" w:hAnsi="Courier New"/>
          <w:sz w:val="16"/>
        </w:rPr>
        <w:br/>
        <w:t xml:space="preserve">        self._report_progress("Evaluating GMM vs K-Means...", 10)</w:t>
      </w:r>
      <w:r>
        <w:rPr>
          <w:rFonts w:ascii="Courier New" w:hAnsi="Courier New"/>
          <w:sz w:val="16"/>
        </w:rPr>
        <w:br/>
        <w:t xml:space="preserve">        self.kmeans_res = {}</w:t>
      </w:r>
      <w:r>
        <w:rPr>
          <w:rFonts w:ascii="Courier New" w:hAnsi="Courier New"/>
          <w:sz w:val="16"/>
        </w:rPr>
        <w:br/>
        <w:t xml:space="preserve">        years_eval = list(self.by_year.keys())</w:t>
      </w:r>
      <w:r>
        <w:rPr>
          <w:rFonts w:ascii="Courier New" w:hAnsi="Courier New"/>
          <w:sz w:val="16"/>
        </w:rPr>
        <w:br/>
        <w:t xml:space="preserve">        for yi, y in enumerate(years_eval):</w:t>
      </w:r>
      <w:r>
        <w:rPr>
          <w:rFonts w:ascii="Courier New" w:hAnsi="Courier New"/>
          <w:sz w:val="16"/>
        </w:rPr>
        <w:br/>
        <w:t xml:space="preserve">            self._report_progress(f"K-Means comparison {y} ({yi+1}/{len(years_eval)})", 20 + int(yi / len(years_eval) * 70))</w:t>
      </w:r>
      <w:r>
        <w:rPr>
          <w:rFonts w:ascii="Courier New" w:hAnsi="Courier New"/>
          <w:sz w:val="16"/>
        </w:rPr>
        <w:br/>
        <w:t xml:space="preserve">            pts = [self.build_pt(r) for r in self.by_year[y]]</w:t>
      </w:r>
      <w:r>
        <w:rPr>
          <w:rFonts w:ascii="Courier New" w:hAnsi="Courier New"/>
          <w:sz w:val="16"/>
        </w:rPr>
        <w:br/>
        <w:t xml:space="preserve">            scaled_pts = self.scaler.transform(pts)</w:t>
      </w:r>
      <w:r>
        <w:rPr>
          <w:rFonts w:ascii="Courier New" w:hAnsi="Courier New"/>
          <w:sz w:val="16"/>
        </w:rPr>
        <w:br/>
        <w:t xml:space="preserve">            pca_pts = self.pca.transform(scaled_pts)</w:t>
      </w:r>
      <w:r>
        <w:rPr>
          <w:rFonts w:ascii="Courier New" w:hAnsi="Courier New"/>
          <w:sz w:val="16"/>
        </w:rPr>
        <w:br/>
        <w:t xml:space="preserve">            k = self.gmm_res[y]["K"]</w:t>
      </w:r>
      <w:r>
        <w:rPr>
          <w:rFonts w:ascii="Courier New" w:hAnsi="Courier New"/>
          <w:sz w:val="16"/>
        </w:rPr>
        <w:br/>
        <w:t xml:space="preserve">            km = KMeans(n_clusters=k, init="k-means++", n_init=10, random_state=42)</w:t>
      </w:r>
      <w:r>
        <w:rPr>
          <w:rFonts w:ascii="Courier New" w:hAnsi="Courier New"/>
          <w:sz w:val="16"/>
        </w:rPr>
        <w:br/>
        <w:t xml:space="preserve">            km_labels = km.fit_predict(pca_pts)</w:t>
      </w:r>
      <w:r>
        <w:rPr>
          <w:rFonts w:ascii="Courier New" w:hAnsi="Courier New"/>
          <w:sz w:val="16"/>
        </w:rPr>
        <w:br/>
        <w:t xml:space="preserve">            sil_km = silhouette_score(pca_pts, km_labels)</w:t>
      </w:r>
      <w:r>
        <w:rPr>
          <w:rFonts w:ascii="Courier New" w:hAnsi="Courier New"/>
          <w:sz w:val="16"/>
        </w:rPr>
        <w:br/>
        <w:t xml:space="preserve">            ch_km = calinski_harabasz_score(pca_pts, km_labels)</w:t>
      </w:r>
      <w:r>
        <w:rPr>
          <w:rFonts w:ascii="Courier New" w:hAnsi="Courier New"/>
          <w:sz w:val="16"/>
        </w:rPr>
        <w:br/>
        <w:t xml:space="preserve">            db_km = davies_bouldin_score(pca_pts, km_labels)</w:t>
      </w:r>
      <w:r>
        <w:rPr>
          <w:rFonts w:ascii="Courier New" w:hAnsi="Courier New"/>
          <w:sz w:val="16"/>
        </w:rPr>
        <w:br/>
        <w:t xml:space="preserve">            self.kmeans_res[y] = {</w:t>
      </w:r>
      <w:r>
        <w:rPr>
          <w:rFonts w:ascii="Courier New" w:hAnsi="Courier New"/>
          <w:sz w:val="16"/>
        </w:rPr>
        <w:br/>
        <w:t xml:space="preserve">                "sil": sil_km,</w:t>
      </w:r>
      <w:r>
        <w:rPr>
          <w:rFonts w:ascii="Courier New" w:hAnsi="Courier New"/>
          <w:sz w:val="16"/>
        </w:rPr>
        <w:br/>
        <w:t xml:space="preserve">                "ch": ch_km,</w:t>
      </w:r>
      <w:r>
        <w:rPr>
          <w:rFonts w:ascii="Courier New" w:hAnsi="Courier New"/>
          <w:sz w:val="16"/>
        </w:rPr>
        <w:br/>
        <w:t xml:space="preserve">                "db": db_km,</w:t>
      </w:r>
      <w:r>
        <w:rPr>
          <w:rFonts w:ascii="Courier New" w:hAnsi="Courier New"/>
          <w:sz w:val="16"/>
        </w:rPr>
        <w:br/>
        <w:t xml:space="preserve">            }</w:t>
      </w:r>
      <w:r>
        <w:rPr>
          <w:rFonts w:ascii="Courier New" w:hAnsi="Courier New"/>
          <w:sz w:val="16"/>
        </w:rPr>
        <w:br/>
        <w:t xml:space="preserve">            logger.info(f"{y} GMM Sil: {self.gmm_res[y]['sil']}, KMeans Sil: {sil_km}")</w:t>
      </w:r>
      <w:r>
        <w:rPr>
          <w:rFonts w:ascii="Courier New" w:hAnsi="Courier New"/>
          <w:sz w:val="16"/>
        </w:rPr>
        <w:br/>
        <w:t xml:space="preserve">        self._report_progress("Evaluation completed", 100)</w:t>
      </w:r>
      <w:r>
        <w:rPr>
          <w:rFonts w:ascii="Courier New" w:hAnsi="Courier New"/>
          <w:sz w:val="16"/>
        </w:rPr>
        <w:br/>
      </w:r>
      <w:r>
        <w:rPr>
          <w:rFonts w:ascii="Courier New" w:hAnsi="Courier New"/>
          <w:sz w:val="16"/>
        </w:rPr>
        <w:br/>
        <w:t xml:space="preserve">    def generate_personas_only(self, provider=None):</w:t>
      </w:r>
      <w:r>
        <w:rPr>
          <w:rFonts w:ascii="Courier New" w:hAnsi="Courier New"/>
          <w:sz w:val="16"/>
        </w:rPr>
        <w:br/>
        <w:t xml:space="preserve">        # ── PENTING: Persona SELALU diproses lokal (Llama 3.2 via Ollama) ──────</w:t>
      </w:r>
      <w:r>
        <w:rPr>
          <w:rFonts w:ascii="Courier New" w:hAnsi="Courier New"/>
          <w:sz w:val="16"/>
        </w:rPr>
        <w:br/>
        <w:t xml:space="preserve">        # Alasan: (1) Mengandung topNama = data PII; (2) 18 tasks serentak akan</w:t>
      </w:r>
      <w:r>
        <w:rPr>
          <w:rFonts w:ascii="Courier New" w:hAnsi="Courier New"/>
          <w:sz w:val="16"/>
        </w:rPr>
        <w:br/>
        <w:t xml:space="preserve">        # memicu rate-limit parah di cloud; (3) Sesuai arsitektur BAB III §3.4</w:t>
      </w:r>
      <w:r>
        <w:rPr>
          <w:rFonts w:ascii="Courier New" w:hAnsi="Courier New"/>
          <w:sz w:val="16"/>
        </w:rPr>
        <w:br/>
        <w:t xml:space="preserve">        # Privacy Gateway — data individu TIDAK keluar dari mesin lokal.</w:t>
      </w:r>
      <w:r>
        <w:rPr>
          <w:rFonts w:ascii="Courier New" w:hAnsi="Courier New"/>
          <w:sz w:val="16"/>
        </w:rPr>
        <w:br/>
        <w:t xml:space="preserve">        local_provider = "Ollama"</w:t>
      </w:r>
      <w:r>
        <w:rPr>
          <w:rFonts w:ascii="Courier New" w:hAnsi="Courier New"/>
          <w:sz w:val="16"/>
        </w:rPr>
        <w:br/>
        <w:t xml:space="preserve">        local_model = "llama3.2:3b"</w:t>
      </w:r>
      <w:r>
        <w:rPr>
          <w:rFonts w:ascii="Courier New" w:hAnsi="Courier New"/>
          <w:sz w:val="16"/>
        </w:rPr>
        <w:br/>
        <w:t xml:space="preserve">        logger.info(f"GENERATE_PERSONAS_ONLY: forced local provider={local_provider} (privacy policy)")</w:t>
      </w:r>
      <w:r>
        <w:rPr>
          <w:rFonts w:ascii="Courier New" w:hAnsi="Courier New"/>
          <w:sz w:val="16"/>
        </w:rPr>
        <w:br/>
      </w:r>
      <w:r>
        <w:rPr>
          <w:rFonts w:ascii="Courier New" w:hAnsi="Courier New"/>
          <w:sz w:val="16"/>
        </w:rPr>
        <w:br/>
        <w:t xml:space="preserve">        if not self.by_year:</w:t>
      </w:r>
      <w:r>
        <w:rPr>
          <w:rFonts w:ascii="Courier New" w:hAnsi="Courier New"/>
          <w:sz w:val="16"/>
        </w:rPr>
        <w:br/>
        <w:t xml:space="preserve">            raise RuntimeError("Pipeline belum selesai Data Collection. 'by_year' kosong.")</w:t>
      </w:r>
      <w:r>
        <w:rPr>
          <w:rFonts w:ascii="Courier New" w:hAnsi="Courier New"/>
          <w:sz w:val="16"/>
        </w:rPr>
        <w:br/>
        <w:t xml:space="preserve">        if not self.gmm_res:</w:t>
      </w:r>
      <w:r>
        <w:rPr>
          <w:rFonts w:ascii="Courier New" w:hAnsi="Courier New"/>
          <w:sz w:val="16"/>
        </w:rPr>
        <w:br/>
        <w:t xml:space="preserve">            raise RuntimeError("Pipeline belum selesai Modeling. 'gmm_res' kosong.")</w:t>
      </w:r>
      <w:r>
        <w:rPr>
          <w:rFonts w:ascii="Courier New" w:hAnsi="Courier New"/>
          <w:sz w:val="16"/>
        </w:rPr>
        <w:br/>
      </w:r>
      <w:r>
        <w:rPr>
          <w:rFonts w:ascii="Courier New" w:hAnsi="Courier New"/>
          <w:sz w:val="16"/>
        </w:rPr>
        <w:br/>
      </w:r>
      <w:r>
        <w:rPr>
          <w:rFonts w:ascii="Courier New" w:hAnsi="Courier New"/>
          <w:sz w:val="16"/>
        </w:rPr>
        <w:lastRenderedPageBreak/>
        <w:t xml:space="preserve">        tasks = []</w:t>
      </w:r>
      <w:r>
        <w:rPr>
          <w:rFonts w:ascii="Courier New" w:hAnsi="Courier New"/>
          <w:sz w:val="16"/>
        </w:rPr>
        <w:br/>
        <w:t xml:space="preserve">        for y in list(self.by_year.keys()):</w:t>
      </w:r>
      <w:r>
        <w:rPr>
          <w:rFonts w:ascii="Courier New" w:hAnsi="Courier New"/>
          <w:sz w:val="16"/>
        </w:rPr>
        <w:br/>
        <w:t xml:space="preserve">            for cl in self.gmm_res[y]["clusters"][:3]:</w:t>
      </w:r>
      <w:r>
        <w:rPr>
          <w:rFonts w:ascii="Courier New" w:hAnsi="Courier New"/>
          <w:sz w:val="16"/>
        </w:rPr>
        <w:br/>
        <w:t xml:space="preserve">                tasks.append((y, cl))</w:t>
      </w:r>
      <w:r>
        <w:rPr>
          <w:rFonts w:ascii="Courier New" w:hAnsi="Courier New"/>
          <w:sz w:val="16"/>
        </w:rPr>
        <w:br/>
        <w:t xml:space="preserve">        personas = {}</w:t>
      </w:r>
      <w:r>
        <w:rPr>
          <w:rFonts w:ascii="Courier New" w:hAnsi="Courier New"/>
          <w:sz w:val="16"/>
        </w:rPr>
        <w:br/>
        <w:t xml:space="preserve">        total_tasks = len(tasks)</w:t>
      </w:r>
      <w:r>
        <w:rPr>
          <w:rFonts w:ascii="Courier New" w:hAnsi="Courier New"/>
          <w:sz w:val="16"/>
        </w:rPr>
        <w:br/>
        <w:t xml:space="preserve">        completed = 0</w:t>
      </w:r>
      <w:r>
        <w:rPr>
          <w:rFonts w:ascii="Courier New" w:hAnsi="Courier New"/>
          <w:sz w:val="16"/>
        </w:rPr>
        <w:br/>
        <w:t xml:space="preserve">        completed_lock = threading.Lock()</w:t>
      </w:r>
      <w:r>
        <w:rPr>
          <w:rFonts w:ascii="Courier New" w:hAnsi="Courier New"/>
          <w:sz w:val="16"/>
        </w:rPr>
        <w:br/>
      </w:r>
      <w:r>
        <w:rPr>
          <w:rFonts w:ascii="Courier New" w:hAnsi="Courier New"/>
          <w:sz w:val="16"/>
        </w:rPr>
        <w:br/>
        <w:t xml:space="preserve">        def generate_persona(task):</w:t>
      </w:r>
      <w:r>
        <w:rPr>
          <w:rFonts w:ascii="Courier New" w:hAnsi="Courier New"/>
          <w:sz w:val="16"/>
        </w:rPr>
        <w:br/>
        <w:t xml:space="preserve">            nonlocal completed</w:t>
      </w:r>
      <w:r>
        <w:rPr>
          <w:rFonts w:ascii="Courier New" w:hAnsi="Courier New"/>
          <w:sz w:val="16"/>
        </w:rPr>
        <w:br/>
        <w:t xml:space="preserve">            y, cl = task</w:t>
      </w:r>
      <w:r>
        <w:rPr>
          <w:rFonts w:ascii="Courier New" w:hAnsi="Courier New"/>
          <w:sz w:val="16"/>
        </w:rPr>
        <w:br/>
        <w:t xml:space="preserve">            top_nama = cl["topNama"][0][0] if cl["topNama"] else "Tidak spesifik"</w:t>
      </w:r>
      <w:r>
        <w:rPr>
          <w:rFonts w:ascii="Courier New" w:hAnsi="Courier New"/>
          <w:sz w:val="16"/>
        </w:rPr>
        <w:br/>
        <w:t xml:space="preserve">            top_prodi = cl["topProdi"][0][0] if cl["topProdi"] else "Tidak spesifik"</w:t>
      </w:r>
      <w:r>
        <w:rPr>
          <w:rFonts w:ascii="Courier New" w:hAnsi="Courier New"/>
          <w:sz w:val="16"/>
        </w:rPr>
        <w:br/>
        <w:t xml:space="preserve">            top_jalur = cl["topJalur"][0][0] if cl["topJalur"] else "Tidak spesifik"</w:t>
      </w:r>
      <w:r>
        <w:rPr>
          <w:rFonts w:ascii="Courier New" w:hAnsi="Courier New"/>
          <w:sz w:val="16"/>
        </w:rPr>
        <w:br/>
        <w:t xml:space="preserve">            top_kab = cl["topKab"][0][0] if cl["topKab"] else "Tidak spesifik"</w:t>
      </w:r>
      <w:r>
        <w:rPr>
          <w:rFonts w:ascii="Courier New" w:hAnsi="Courier New"/>
          <w:sz w:val="16"/>
        </w:rPr>
        <w:br/>
        <w:t xml:space="preserve">            prompt = (</w:t>
      </w:r>
      <w:r>
        <w:rPr>
          <w:rFonts w:ascii="Courier New" w:hAnsi="Courier New"/>
          <w:sz w:val="16"/>
        </w:rPr>
        <w:br/>
        <w:t xml:space="preserve">                f"Buat deskripsi persona mahasiswa ITSNU Pekalongan. "</w:t>
      </w:r>
      <w:r>
        <w:rPr>
          <w:rFonts w:ascii="Courier New" w:hAnsi="Courier New"/>
          <w:sz w:val="16"/>
        </w:rPr>
        <w:br/>
        <w:t xml:space="preserve">                f"Asal: {top_kab}. Program Studi: {top_prodi}. Jalur: {top_jalur}. "</w:t>
      </w:r>
      <w:r>
        <w:rPr>
          <w:rFonts w:ascii="Courier New" w:hAnsi="Courier New"/>
          <w:sz w:val="16"/>
        </w:rPr>
        <w:br/>
        <w:t xml:space="preserve">                f"Sertakan: latar belakang keluarga, motivasi kuliah, aktivitas kampus, prospek karir. "</w:t>
      </w:r>
      <w:r>
        <w:rPr>
          <w:rFonts w:ascii="Courier New" w:hAnsi="Courier New"/>
          <w:sz w:val="16"/>
        </w:rPr>
        <w:br/>
        <w:t xml:space="preserve">                f"Bahasa Indonesia. Singkat dan padat, maksimal 75 kata."</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response = generate_llm_response(prompt, local_provider, None, 400, model=local_model)</w:t>
      </w:r>
      <w:r>
        <w:rPr>
          <w:rFonts w:ascii="Courier New" w:hAnsi="Courier New"/>
          <w:sz w:val="16"/>
        </w:rPr>
        <w:br/>
        <w:t xml:space="preserve">                persona = post_process_persona(response)</w:t>
      </w:r>
      <w:r>
        <w:rPr>
          <w:rFonts w:ascii="Courier New" w:hAnsi="Courier New"/>
          <w:sz w:val="16"/>
        </w:rPr>
        <w:br/>
        <w:t xml:space="preserve">                if not persona or persona.startswith("["):</w:t>
      </w:r>
      <w:r>
        <w:rPr>
          <w:rFonts w:ascii="Courier New" w:hAnsi="Courier New"/>
          <w:sz w:val="16"/>
        </w:rPr>
        <w:br/>
        <w:t xml:space="preserve">                    raise ValueError("Empty response")</w:t>
      </w:r>
      <w:r>
        <w:rPr>
          <w:rFonts w:ascii="Courier New" w:hAnsi="Courier New"/>
          <w:sz w:val="16"/>
        </w:rPr>
        <w:br/>
        <w:t xml:space="preserve">            except Exception as e:</w:t>
      </w:r>
      <w:r>
        <w:rPr>
          <w:rFonts w:ascii="Courier New" w:hAnsi="Courier New"/>
          <w:sz w:val="16"/>
        </w:rPr>
        <w:br/>
        <w:t xml:space="preserve">                logger.warning(f"Persona lokal gagal ({e}), menggunakan fallback teks...")</w:t>
      </w:r>
      <w:r>
        <w:rPr>
          <w:rFonts w:ascii="Courier New" w:hAnsi="Courier New"/>
          <w:sz w:val="16"/>
        </w:rPr>
        <w:br/>
        <w:t xml:space="preserve">                persona = (</w:t>
      </w:r>
      <w:r>
        <w:rPr>
          <w:rFonts w:ascii="Courier New" w:hAnsi="Courier New"/>
          <w:sz w:val="16"/>
        </w:rPr>
        <w:br/>
        <w:t xml:space="preserve">                    f"Mahasiswa ITSNU Pekalongan dari {top_kab}, memilih prodi {top_prodi} "</w:t>
      </w:r>
      <w:r>
        <w:rPr>
          <w:rFonts w:ascii="Courier New" w:hAnsi="Courier New"/>
          <w:sz w:val="16"/>
        </w:rPr>
        <w:br/>
        <w:t xml:space="preserve">                    f"melalui jalur {top_jalur}. Berasal dari keluarga menengah di wilayah "</w:t>
      </w:r>
      <w:r>
        <w:rPr>
          <w:rFonts w:ascii="Courier New" w:hAnsi="Courier New"/>
          <w:sz w:val="16"/>
        </w:rPr>
        <w:br/>
        <w:t xml:space="preserve">                    f"pesisir Jawa Tengah, termotivasi oleh prospek karir teknologi informasi "</w:t>
      </w:r>
      <w:r>
        <w:rPr>
          <w:rFonts w:ascii="Courier New" w:hAnsi="Courier New"/>
          <w:sz w:val="16"/>
        </w:rPr>
        <w:br/>
        <w:t xml:space="preserve">                    f"dan program beasiswa pemerintah. Aktif di kegiatan akademik dan berencana "</w:t>
      </w:r>
      <w:r>
        <w:rPr>
          <w:rFonts w:ascii="Courier New" w:hAnsi="Courier New"/>
          <w:sz w:val="16"/>
        </w:rPr>
        <w:br/>
        <w:t xml:space="preserve">                    f"berkarir di sektor teknologi atau pemerintahan daerah."</w:t>
      </w:r>
      <w:r>
        <w:rPr>
          <w:rFonts w:ascii="Courier New" w:hAnsi="Courier New"/>
          <w:sz w:val="16"/>
        </w:rPr>
        <w:br/>
        <w:t xml:space="preserve">                )</w:t>
      </w:r>
      <w:r>
        <w:rPr>
          <w:rFonts w:ascii="Courier New" w:hAnsi="Courier New"/>
          <w:sz w:val="16"/>
        </w:rPr>
        <w:br/>
        <w:t xml:space="preserve">            with completed_lock:</w:t>
      </w:r>
      <w:r>
        <w:rPr>
          <w:rFonts w:ascii="Courier New" w:hAnsi="Courier New"/>
          <w:sz w:val="16"/>
        </w:rPr>
        <w:br/>
        <w:t xml:space="preserve">                completed += 1</w:t>
      </w:r>
      <w:r>
        <w:rPr>
          <w:rFonts w:ascii="Courier New" w:hAnsi="Courier New"/>
          <w:sz w:val="16"/>
        </w:rPr>
        <w:br/>
        <w:t xml:space="preserve">                self._report_progress(</w:t>
      </w:r>
      <w:r>
        <w:rPr>
          <w:rFonts w:ascii="Courier New" w:hAnsi="Courier New"/>
          <w:sz w:val="16"/>
        </w:rPr>
        <w:br/>
        <w:t xml:space="preserve">                    f"Persona {completed}/{total_tasks} (Llama 3.2 lokal)",</w:t>
      </w:r>
      <w:r>
        <w:rPr>
          <w:rFonts w:ascii="Courier New" w:hAnsi="Courier New"/>
          <w:sz w:val="16"/>
        </w:rPr>
        <w:br/>
        <w:t xml:space="preserve">                    int(completed / total_tasks * 100)</w:t>
      </w:r>
      <w:r>
        <w:rPr>
          <w:rFonts w:ascii="Courier New" w:hAnsi="Courier New"/>
          <w:sz w:val="16"/>
        </w:rPr>
        <w:br/>
        <w:t xml:space="preserve">                )</w:t>
      </w:r>
      <w:r>
        <w:rPr>
          <w:rFonts w:ascii="Courier New" w:hAnsi="Courier New"/>
          <w:sz w:val="16"/>
        </w:rPr>
        <w:br/>
        <w:t xml:space="preserve">            return (y, cl["ci"] + 1, persona)</w:t>
      </w:r>
      <w:r>
        <w:rPr>
          <w:rFonts w:ascii="Courier New" w:hAnsi="Courier New"/>
          <w:sz w:val="16"/>
        </w:rPr>
        <w:br/>
      </w:r>
      <w:r>
        <w:rPr>
          <w:rFonts w:ascii="Courier New" w:hAnsi="Courier New"/>
          <w:sz w:val="16"/>
        </w:rPr>
        <w:br/>
        <w:t xml:space="preserve">        # max_workers=1: Ollama sequential untuk mencegah crash/OOM pada local machine</w:t>
      </w:r>
      <w:r>
        <w:rPr>
          <w:rFonts w:ascii="Courier New" w:hAnsi="Courier New"/>
          <w:sz w:val="16"/>
        </w:rPr>
        <w:br/>
        <w:t xml:space="preserve">        with concurrent.futures.ThreadPoolExecutor(max_workers=1) as executor:</w:t>
      </w:r>
      <w:r>
        <w:rPr>
          <w:rFonts w:ascii="Courier New" w:hAnsi="Courier New"/>
          <w:sz w:val="16"/>
        </w:rPr>
        <w:br/>
        <w:t xml:space="preserve">            futures = {executor.submit(generate_persona, task): task for task in tasks}</w:t>
      </w:r>
      <w:r>
        <w:rPr>
          <w:rFonts w:ascii="Courier New" w:hAnsi="Courier New"/>
          <w:sz w:val="16"/>
        </w:rPr>
        <w:br/>
        <w:t xml:space="preserve">            for future in concurrent.futures.as_completed(futures):</w:t>
      </w:r>
      <w:r>
        <w:rPr>
          <w:rFonts w:ascii="Courier New" w:hAnsi="Courier New"/>
          <w:sz w:val="16"/>
        </w:rPr>
        <w:br/>
        <w:t xml:space="preserve">                try:</w:t>
      </w:r>
      <w:r>
        <w:rPr>
          <w:rFonts w:ascii="Courier New" w:hAnsi="Courier New"/>
          <w:sz w:val="16"/>
        </w:rPr>
        <w:br/>
        <w:t xml:space="preserve">                    y, ci, persona = future.result()</w:t>
      </w:r>
      <w:r>
        <w:rPr>
          <w:rFonts w:ascii="Courier New" w:hAnsi="Courier New"/>
          <w:sz w:val="16"/>
        </w:rPr>
        <w:br/>
        <w:t xml:space="preserve">                    if y not in personas:</w:t>
      </w:r>
      <w:r>
        <w:rPr>
          <w:rFonts w:ascii="Courier New" w:hAnsi="Courier New"/>
          <w:sz w:val="16"/>
        </w:rPr>
        <w:br/>
        <w:t xml:space="preserve">                        personas[y] = []</w:t>
      </w:r>
      <w:r>
        <w:rPr>
          <w:rFonts w:ascii="Courier New" w:hAnsi="Courier New"/>
          <w:sz w:val="16"/>
        </w:rPr>
        <w:br/>
        <w:t xml:space="preserve">                    personas[y].append({"cluster": ci, "persona": persona})</w:t>
      </w:r>
      <w:r>
        <w:rPr>
          <w:rFonts w:ascii="Courier New" w:hAnsi="Courier New"/>
          <w:sz w:val="16"/>
        </w:rPr>
        <w:br/>
        <w:t xml:space="preserve">                except Exception as e:</w:t>
      </w:r>
      <w:r>
        <w:rPr>
          <w:rFonts w:ascii="Courier New" w:hAnsi="Courier New"/>
          <w:sz w:val="16"/>
        </w:rPr>
        <w:br/>
        <w:t xml:space="preserve">                    logger.warning(f"Failed to generate persona: {e}")</w:t>
      </w:r>
      <w:r>
        <w:rPr>
          <w:rFonts w:ascii="Courier New" w:hAnsi="Courier New"/>
          <w:sz w:val="16"/>
        </w:rPr>
        <w:br/>
        <w:t xml:space="preserve">        flush_llm_cache()</w:t>
      </w:r>
      <w:r>
        <w:rPr>
          <w:rFonts w:ascii="Courier New" w:hAnsi="Courier New"/>
          <w:sz w:val="16"/>
        </w:rPr>
        <w:br/>
      </w:r>
      <w:r>
        <w:rPr>
          <w:rFonts w:ascii="Courier New" w:hAnsi="Courier New"/>
          <w:sz w:val="16"/>
        </w:rPr>
        <w:br/>
        <w:t xml:space="preserve">        return personas</w:t>
      </w:r>
      <w:r>
        <w:rPr>
          <w:rFonts w:ascii="Courier New" w:hAnsi="Courier New"/>
          <w:sz w:val="16"/>
        </w:rPr>
        <w:br/>
      </w:r>
      <w:r>
        <w:rPr>
          <w:rFonts w:ascii="Courier New" w:hAnsi="Courier New"/>
          <w:sz w:val="16"/>
        </w:rPr>
        <w:br/>
      </w:r>
      <w:r>
        <w:rPr>
          <w:rFonts w:ascii="Courier New" w:hAnsi="Courier New"/>
          <w:sz w:val="16"/>
        </w:rPr>
        <w:lastRenderedPageBreak/>
        <w:t xml:space="preserve">    # OTOMASI ANALISIS LLM: Interpretasi &amp; Persona + Reasoning Tambahan</w:t>
      </w:r>
      <w:r>
        <w:rPr>
          <w:rFonts w:ascii="Courier New" w:hAnsi="Courier New"/>
          <w:sz w:val="16"/>
        </w:rPr>
        <w:br/>
        <w:t xml:space="preserve">    def otomasi_llm(self):</w:t>
      </w:r>
      <w:r>
        <w:rPr>
          <w:rFonts w:ascii="Courier New" w:hAnsi="Courier New"/>
          <w:sz w:val="16"/>
        </w:rPr>
        <w:br/>
        <w:t xml:space="preserve">        logger.info("OTOMASI ANALISIS LLM: Generasi narasi persona, reasoning tren kausal, ringkasan naratif")</w:t>
      </w:r>
      <w:r>
        <w:rPr>
          <w:rFonts w:ascii="Courier New" w:hAnsi="Courier New"/>
          <w:sz w:val="16"/>
        </w:rPr>
        <w:br/>
        <w:t xml:space="preserve">        logger.info("Persona: Prompt terstruktur dari profil GMM, output &lt;150 kata actionable")</w:t>
      </w:r>
      <w:r>
        <w:rPr>
          <w:rFonts w:ascii="Courier New" w:hAnsi="Courier New"/>
          <w:sz w:val="16"/>
        </w:rPr>
        <w:br/>
        <w:t xml:space="preserve">        logger.info("Reasoning kausal: Integrasi ARI, drift, proporsi jalur, konteks historis")</w:t>
      </w:r>
      <w:r>
        <w:rPr>
          <w:rFonts w:ascii="Courier New" w:hAnsi="Courier New"/>
          <w:sz w:val="16"/>
        </w:rPr>
        <w:br/>
        <w:t xml:space="preserve">        logger.info("Ringkasan: Temuan utama, implikasi manajemen, rekomendasi prioritas")</w:t>
      </w:r>
      <w:r>
        <w:rPr>
          <w:rFonts w:ascii="Courier New" w:hAnsi="Courier New"/>
          <w:sz w:val="16"/>
        </w:rPr>
        <w:br/>
        <w:t xml:space="preserve">        self._report_progress("Generating personas...", 5)</w:t>
      </w:r>
      <w:r>
        <w:rPr>
          <w:rFonts w:ascii="Courier New" w:hAnsi="Courier New"/>
          <w:sz w:val="16"/>
        </w:rPr>
        <w:br/>
        <w:t xml:space="preserve">        self.personas = self.generate_personas_only(self.llm_provider)</w:t>
      </w:r>
      <w:r>
        <w:rPr>
          <w:rFonts w:ascii="Courier New" w:hAnsi="Courier New"/>
          <w:sz w:val="16"/>
        </w:rPr>
        <w:br/>
        <w:t xml:space="preserve">        self._report_progress("Causal trend analysis...", 60)</w:t>
      </w:r>
      <w:r>
        <w:rPr>
          <w:rFonts w:ascii="Courier New" w:hAnsi="Courier New"/>
          <w:sz w:val="16"/>
        </w:rPr>
        <w:br/>
        <w:t xml:space="preserve">        self.causal_trend_analysis()</w:t>
      </w:r>
      <w:r>
        <w:rPr>
          <w:rFonts w:ascii="Courier New" w:hAnsi="Courier New"/>
          <w:sz w:val="16"/>
        </w:rPr>
        <w:br/>
        <w:t xml:space="preserve">        self._report_progress("Narrative summary...", 85)</w:t>
      </w:r>
      <w:r>
        <w:rPr>
          <w:rFonts w:ascii="Courier New" w:hAnsi="Courier New"/>
          <w:sz w:val="16"/>
        </w:rPr>
        <w:br/>
        <w:t xml:space="preserve">        self.narrative_summary()</w:t>
      </w:r>
      <w:r>
        <w:rPr>
          <w:rFonts w:ascii="Courier New" w:hAnsi="Courier New"/>
          <w:sz w:val="16"/>
        </w:rPr>
        <w:br/>
        <w:t xml:space="preserve">        self._report_progress("LLM analysis completed", 100)</w:t>
      </w:r>
      <w:r>
        <w:rPr>
          <w:rFonts w:ascii="Courier New" w:hAnsi="Courier New"/>
          <w:sz w:val="16"/>
        </w:rPr>
        <w:br/>
      </w:r>
      <w:r>
        <w:rPr>
          <w:rFonts w:ascii="Courier New" w:hAnsi="Courier New"/>
          <w:sz w:val="16"/>
        </w:rPr>
        <w:br/>
        <w:t xml:space="preserve">    def causal_trend_analysis(self):</w:t>
      </w:r>
      <w:r>
        <w:rPr>
          <w:rFonts w:ascii="Courier New" w:hAnsi="Courier New"/>
          <w:sz w:val="16"/>
        </w:rPr>
        <w:br/>
        <w:t xml:space="preserve">        logger.info("ANALISIS TREN KAUSAL: Penalaran perubahan cluster antar tahun")</w:t>
      </w:r>
      <w:r>
        <w:rPr>
          <w:rFonts w:ascii="Courier New" w:hAnsi="Courier New"/>
          <w:sz w:val="16"/>
        </w:rPr>
        <w:br/>
        <w:t xml:space="preserve">        self.causal_explanations = []</w:t>
      </w:r>
      <w:r>
        <w:rPr>
          <w:rFonts w:ascii="Courier New" w:hAnsi="Courier New"/>
          <w:sz w:val="16"/>
        </w:rPr>
        <w:br/>
        <w:t xml:space="preserve">        years = sorted(self.by_year.keys())</w:t>
      </w:r>
      <w:r>
        <w:rPr>
          <w:rFonts w:ascii="Courier New" w:hAnsi="Courier New"/>
          <w:sz w:val="16"/>
        </w:rPr>
        <w:br/>
        <w:t xml:space="preserve">        total_pairs = len(years) - 1</w:t>
      </w:r>
      <w:r>
        <w:rPr>
          <w:rFonts w:ascii="Courier New" w:hAnsi="Courier New"/>
          <w:sz w:val="16"/>
        </w:rPr>
        <w:br/>
        <w:t xml:space="preserve">        for i in range(1, len(years)):</w:t>
      </w:r>
      <w:r>
        <w:rPr>
          <w:rFonts w:ascii="Courier New" w:hAnsi="Courier New"/>
          <w:sz w:val="16"/>
        </w:rPr>
        <w:br/>
        <w:t xml:space="preserve">            self._report_progress(f"Reasoning {years[i-1]}→{years[i]}", 40 + (i / total_pairs) * 50)</w:t>
      </w:r>
      <w:r>
        <w:rPr>
          <w:rFonts w:ascii="Courier New" w:hAnsi="Courier New"/>
          <w:sz w:val="16"/>
        </w:rPr>
        <w:br/>
        <w:t xml:space="preserve">            y1, y2 = years[i - 1], years[i]</w:t>
      </w:r>
      <w:r>
        <w:rPr>
          <w:rFonts w:ascii="Courier New" w:hAnsi="Courier New"/>
          <w:sz w:val="16"/>
        </w:rPr>
        <w:br/>
        <w:t xml:space="preserve">            ari = next(</w:t>
      </w:r>
      <w:r>
        <w:rPr>
          <w:rFonts w:ascii="Courier New" w:hAnsi="Courier New"/>
          <w:sz w:val="16"/>
        </w:rPr>
        <w:br/>
        <w:t xml:space="preserve">                (p["ari"] for p in self.ari_pairs if p["y1"] == y1 and p["y2"] == y2), 0</w:t>
      </w:r>
      <w:r>
        <w:rPr>
          <w:rFonts w:ascii="Courier New" w:hAnsi="Courier New"/>
          <w:sz w:val="16"/>
        </w:rPr>
        <w:br/>
        <w:t xml:space="preserve">            )</w:t>
      </w:r>
      <w:r>
        <w:rPr>
          <w:rFonts w:ascii="Courier New" w:hAnsi="Courier New"/>
          <w:sz w:val="16"/>
        </w:rPr>
        <w:br/>
        <w:t xml:space="preserve">            # ── Hybrid Cloud Routing ──────────────────────────────────────────</w:t>
      </w:r>
      <w:r>
        <w:rPr>
          <w:rFonts w:ascii="Courier New" w:hAnsi="Courier New"/>
          <w:sz w:val="16"/>
        </w:rPr>
        <w:br/>
        <w:t xml:space="preserve">            if self.hybrid and self.hybrid.cloud_available:</w:t>
      </w:r>
      <w:r>
        <w:rPr>
          <w:rFonts w:ascii="Courier New" w:hAnsi="Courier New"/>
          <w:sz w:val="16"/>
        </w:rPr>
        <w:br/>
        <w:t xml:space="preserve">                logger.info(f"[Pipeline] </w:t>
      </w:r>
      <w:r>
        <w:rPr>
          <w:rFonts w:ascii="Segoe UI Emoji" w:hAnsi="Segoe UI Emoji" w:cs="Segoe UI Emoji"/>
          <w:sz w:val="16"/>
        </w:rPr>
        <w:t>🌐</w:t>
      </w:r>
      <w:r>
        <w:rPr>
          <w:rFonts w:ascii="Courier New" w:hAnsi="Courier New"/>
          <w:sz w:val="16"/>
        </w:rPr>
        <w:t xml:space="preserve"> Causal analysis {y1}→{y2} via OpenRouter cloud")</w:t>
      </w:r>
      <w:r>
        <w:rPr>
          <w:rFonts w:ascii="Courier New" w:hAnsi="Courier New"/>
          <w:sz w:val="16"/>
        </w:rPr>
        <w:br/>
        <w:t xml:space="preserve">                clusters_y2 = self.gmm_res.get(y2, {}).get("clusters", [])</w:t>
      </w:r>
      <w:r>
        <w:rPr>
          <w:rFonts w:ascii="Courier New" w:hAnsi="Courier New"/>
          <w:sz w:val="16"/>
        </w:rPr>
        <w:br/>
        <w:t xml:space="preserve">                clusters_y1 = self.gmm_res.get(y1, {}).get("clusters", [])</w:t>
      </w:r>
      <w:r>
        <w:rPr>
          <w:rFonts w:ascii="Courier New" w:hAnsi="Courier New"/>
          <w:sz w:val="16"/>
        </w:rPr>
        <w:br/>
        <w:t xml:space="preserve">                centroid_d = next(</w:t>
      </w:r>
      <w:r>
        <w:rPr>
          <w:rFonts w:ascii="Courier New" w:hAnsi="Courier New"/>
          <w:sz w:val="16"/>
        </w:rPr>
        <w:br/>
        <w:t xml:space="preserve">                    (p.get("drift") for p in self.centroid_drifts</w:t>
      </w:r>
      <w:r>
        <w:rPr>
          <w:rFonts w:ascii="Courier New" w:hAnsi="Courier New"/>
          <w:sz w:val="16"/>
        </w:rPr>
        <w:br/>
        <w:t xml:space="preserve">                     if p.get("y1") == y1 and p.get("y2") == y2), None</w:t>
      </w:r>
      <w:r>
        <w:rPr>
          <w:rFonts w:ascii="Courier New" w:hAnsi="Courier New"/>
          <w:sz w:val="16"/>
        </w:rPr>
        <w:br/>
        <w:t xml:space="preserve">                )</w:t>
      </w:r>
      <w:r>
        <w:rPr>
          <w:rFonts w:ascii="Courier New" w:hAnsi="Courier New"/>
          <w:sz w:val="16"/>
        </w:rPr>
        <w:br/>
        <w:t xml:space="preserve">                jaccard_val = next(</w:t>
      </w:r>
      <w:r>
        <w:rPr>
          <w:rFonts w:ascii="Courier New" w:hAnsi="Courier New"/>
          <w:sz w:val="16"/>
        </w:rPr>
        <w:br/>
        <w:t xml:space="preserve">                    (p.get("jaccard") for p in self.jaccard_pairs</w:t>
      </w:r>
      <w:r>
        <w:rPr>
          <w:rFonts w:ascii="Courier New" w:hAnsi="Courier New"/>
          <w:sz w:val="16"/>
        </w:rPr>
        <w:br/>
        <w:t xml:space="preserve">                     if p.get("y1") == y1 and p.get("y2") == y2), None</w:t>
      </w:r>
      <w:r>
        <w:rPr>
          <w:rFonts w:ascii="Courier New" w:hAnsi="Courier New"/>
          <w:sz w:val="16"/>
        </w:rPr>
        <w:br/>
        <w:t xml:space="preserve">                )</w:t>
      </w:r>
      <w:r>
        <w:rPr>
          <w:rFonts w:ascii="Courier New" w:hAnsi="Courier New"/>
          <w:sz w:val="16"/>
        </w:rPr>
        <w:br/>
        <w:t xml:space="preserve">                try:</w:t>
      </w:r>
      <w:r>
        <w:rPr>
          <w:rFonts w:ascii="Courier New" w:hAnsi="Courier New"/>
          <w:sz w:val="16"/>
        </w:rPr>
        <w:br/>
        <w:t xml:space="preserve">                    explanation = self.hybrid.causal_trend_analysis(</w:t>
      </w:r>
      <w:r>
        <w:rPr>
          <w:rFonts w:ascii="Courier New" w:hAnsi="Courier New"/>
          <w:sz w:val="16"/>
        </w:rPr>
        <w:br/>
        <w:t xml:space="preserve">                        year_from=y1,</w:t>
      </w:r>
      <w:r>
        <w:rPr>
          <w:rFonts w:ascii="Courier New" w:hAnsi="Courier New"/>
          <w:sz w:val="16"/>
        </w:rPr>
        <w:br/>
        <w:t xml:space="preserve">                        year_to=y2,</w:t>
      </w:r>
      <w:r>
        <w:rPr>
          <w:rFonts w:ascii="Courier New" w:hAnsi="Courier New"/>
          <w:sz w:val="16"/>
        </w:rPr>
        <w:br/>
        <w:t xml:space="preserve">                        fase_from=FASE.get(y1, str(y1)),</w:t>
      </w:r>
      <w:r>
        <w:rPr>
          <w:rFonts w:ascii="Courier New" w:hAnsi="Courier New"/>
          <w:sz w:val="16"/>
        </w:rPr>
        <w:br/>
        <w:t xml:space="preserve">                        fase_to=FASE.get(y2, str(y2)),</w:t>
      </w:r>
      <w:r>
        <w:rPr>
          <w:rFonts w:ascii="Courier New" w:hAnsi="Courier New"/>
          <w:sz w:val="16"/>
        </w:rPr>
        <w:br/>
        <w:t xml:space="preserve">                        ari=ari,</w:t>
      </w:r>
      <w:r>
        <w:rPr>
          <w:rFonts w:ascii="Courier New" w:hAnsi="Courier New"/>
          <w:sz w:val="16"/>
        </w:rPr>
        <w:br/>
        <w:t xml:space="preserve">                        cluster_profiles_from=clusters_y1,</w:t>
      </w:r>
      <w:r>
        <w:rPr>
          <w:rFonts w:ascii="Courier New" w:hAnsi="Courier New"/>
          <w:sz w:val="16"/>
        </w:rPr>
        <w:br/>
        <w:t xml:space="preserve">                        cluster_profiles_to=clusters_y2,</w:t>
      </w:r>
      <w:r>
        <w:rPr>
          <w:rFonts w:ascii="Courier New" w:hAnsi="Courier New"/>
          <w:sz w:val="16"/>
        </w:rPr>
        <w:br/>
        <w:t xml:space="preserve">                        centroid_drift=centroid_d,</w:t>
      </w:r>
      <w:r>
        <w:rPr>
          <w:rFonts w:ascii="Courier New" w:hAnsi="Courier New"/>
          <w:sz w:val="16"/>
        </w:rPr>
        <w:br/>
        <w:t xml:space="preserve">                        jaccard=jaccard_val,</w:t>
      </w:r>
      <w:r>
        <w:rPr>
          <w:rFonts w:ascii="Courier New" w:hAnsi="Courier New"/>
          <w:sz w:val="16"/>
        </w:rPr>
        <w:br/>
        <w:t xml:space="preserve">                    )</w:t>
      </w:r>
      <w:r>
        <w:rPr>
          <w:rFonts w:ascii="Courier New" w:hAnsi="Courier New"/>
          <w:sz w:val="16"/>
        </w:rPr>
        <w:br/>
        <w:t xml:space="preserve">                    self.causal_explanations.append(</w:t>
      </w:r>
      <w:r>
        <w:rPr>
          <w:rFonts w:ascii="Courier New" w:hAnsi="Courier New"/>
          <w:sz w:val="16"/>
        </w:rPr>
        <w:br/>
        <w:t xml:space="preserve">                        {"transisi": f"{y1}→{y2}", "penjelasan": explanation}</w:t>
      </w:r>
      <w:r>
        <w:rPr>
          <w:rFonts w:ascii="Courier New" w:hAnsi="Courier New"/>
          <w:sz w:val="16"/>
        </w:rPr>
        <w:br/>
        <w:t xml:space="preserve">                    )</w:t>
      </w:r>
      <w:r>
        <w:rPr>
          <w:rFonts w:ascii="Courier New" w:hAnsi="Courier New"/>
          <w:sz w:val="16"/>
        </w:rPr>
        <w:br/>
        <w:t xml:space="preserve">                    continue  # Sukses via cloud, lanjut ke pair berikutnya</w:t>
      </w:r>
      <w:r>
        <w:rPr>
          <w:rFonts w:ascii="Courier New" w:hAnsi="Courier New"/>
          <w:sz w:val="16"/>
        </w:rPr>
        <w:br/>
        <w:t xml:space="preserve">                except Exception as e:</w:t>
      </w:r>
      <w:r>
        <w:rPr>
          <w:rFonts w:ascii="Courier New" w:hAnsi="Courier New"/>
          <w:sz w:val="16"/>
        </w:rPr>
        <w:br/>
        <w:t xml:space="preserve">                    logger.warning(f"[Pipeline] Cloud causal analysis gagal: {e}. Fallback lokal...")</w:t>
      </w:r>
      <w:r>
        <w:rPr>
          <w:rFonts w:ascii="Courier New" w:hAnsi="Courier New"/>
          <w:sz w:val="16"/>
        </w:rPr>
        <w:br/>
        <w:t xml:space="preserve">            # ── Local Fallback (Llama 3.2) ────────────────────────────────────</w:t>
      </w:r>
      <w:r>
        <w:rPr>
          <w:rFonts w:ascii="Courier New" w:hAnsi="Courier New"/>
          <w:sz w:val="16"/>
        </w:rPr>
        <w:br/>
        <w:t xml:space="preserve">            prompt = f"Berikan analisis mendalam tentang perubahan kausal cluster mahasiswa dari tahun {y1} ke {y2} dengan ARI {ari}, mempertimbangkan fase {FASE[y1]} ke {FASE[y2]}. Jelaskan faktor-faktor yang mempengaruhi seperti kondisi ekonomi, kebijakan pendidikan, dan dampak terhadap pola rekrutmen mahasiswa di </w:t>
      </w:r>
      <w:r>
        <w:rPr>
          <w:rFonts w:ascii="Courier New" w:hAnsi="Courier New"/>
          <w:sz w:val="16"/>
        </w:rPr>
        <w:lastRenderedPageBreak/>
        <w:t>ITSNU Pekalongan. Sertakan rekomendasi strategis untuk penyesuaian program penerimaan. Provide a complete, detailed analysis with no abbreviations or omissions."</w:t>
      </w:r>
      <w:r>
        <w:rPr>
          <w:rFonts w:ascii="Courier New" w:hAnsi="Courier New"/>
          <w:sz w:val="16"/>
        </w:rPr>
        <w:br/>
        <w:t xml:space="preserve">            try:</w:t>
      </w:r>
      <w:r>
        <w:rPr>
          <w:rFonts w:ascii="Courier New" w:hAnsi="Courier New"/>
          <w:sz w:val="16"/>
        </w:rPr>
        <w:br/>
        <w:t xml:space="preserve">                explanation = generate_llm_response(prompt, self.llm_provider, None, 1500, model=self.llm_model)</w:t>
      </w:r>
      <w:r>
        <w:rPr>
          <w:rFonts w:ascii="Courier New" w:hAnsi="Courier New"/>
          <w:sz w:val="16"/>
        </w:rPr>
        <w:br/>
        <w:t xml:space="preserve">            except Exception as e:</w:t>
      </w:r>
      <w:r>
        <w:rPr>
          <w:rFonts w:ascii="Courier New" w:hAnsi="Courier New"/>
          <w:sz w:val="16"/>
        </w:rPr>
        <w:br/>
        <w:t xml:space="preserve">                logger.warning(f"LLM failed at 1500 tokens: {e}, retrying with 2000 tokens")</w:t>
      </w:r>
      <w:r>
        <w:rPr>
          <w:rFonts w:ascii="Courier New" w:hAnsi="Courier New"/>
          <w:sz w:val="16"/>
        </w:rPr>
        <w:br/>
        <w:t xml:space="preserve">                try:</w:t>
      </w:r>
      <w:r>
        <w:rPr>
          <w:rFonts w:ascii="Courier New" w:hAnsi="Courier New"/>
          <w:sz w:val="16"/>
        </w:rPr>
        <w:br/>
        <w:t xml:space="preserve">                    explanation = generate_llm_response(prompt, self.llm_provider, None, 2000, model=self.llm_model)</w:t>
      </w:r>
      <w:r>
        <w:rPr>
          <w:rFonts w:ascii="Courier New" w:hAnsi="Courier New"/>
          <w:sz w:val="16"/>
        </w:rPr>
        <w:br/>
        <w:t xml:space="preserve">                except Exception as e2:</w:t>
      </w:r>
      <w:r>
        <w:rPr>
          <w:rFonts w:ascii="Courier New" w:hAnsi="Courier New"/>
          <w:sz w:val="16"/>
        </w:rPr>
        <w:br/>
        <w:t xml:space="preserve">                    logger.warning(f"LLM failed again: {e2}")</w:t>
      </w:r>
      <w:r>
        <w:rPr>
          <w:rFonts w:ascii="Courier New" w:hAnsi="Courier New"/>
          <w:sz w:val="16"/>
        </w:rPr>
        <w:br/>
        <w:t xml:space="preserve">                    explanation = f"""Transisi dari fase {FASE[y1]} ({y1}) ke fase {FASE[y2]} ({y2}) menunjukkan perubahan signifikan dalam pola pendaftaran mahasiswa ITSNU Pekalongan, dengan Adjusted Rand Index (ARI) sebesar {ari}. Fase Pre-COVID dicirikan oleh stabilitas demografis, sedangkan COVID Crisis menandai disrupsi akibat pembatasan mobilitas dan ketidakpastian ekonomi. Recovery mengindikasikan pemulihan dengan fokus pada kebijakan inklusif seperti KIPK. Analisis kausal mengidentifikasi korelasi antara kondisi makroekonomi dan preferensi akademik mahasiswa. Rekomendasi strategis meliputi diversifikasi channel rekrutmen dan penguatan program beasiswa untuk menarik mahasiswa dari segmen yang terdampak."""</w:t>
      </w:r>
      <w:r>
        <w:rPr>
          <w:rFonts w:ascii="Courier New" w:hAnsi="Courier New"/>
          <w:sz w:val="16"/>
        </w:rPr>
        <w:br/>
        <w:t xml:space="preserve">            self.causal_explanations.append(</w:t>
      </w:r>
      <w:r>
        <w:rPr>
          <w:rFonts w:ascii="Courier New" w:hAnsi="Courier New"/>
          <w:sz w:val="16"/>
        </w:rPr>
        <w:br/>
        <w:t xml:space="preserve">                {"transisi": f"{y1}→{y2}", "penjelasan": explanation}</w:t>
      </w:r>
      <w:r>
        <w:rPr>
          <w:rFonts w:ascii="Courier New" w:hAnsi="Courier New"/>
          <w:sz w:val="16"/>
        </w:rPr>
        <w:br/>
        <w:t xml:space="preserve">            )</w:t>
      </w:r>
      <w:r>
        <w:rPr>
          <w:rFonts w:ascii="Courier New" w:hAnsi="Courier New"/>
          <w:sz w:val="16"/>
        </w:rPr>
        <w:br/>
      </w:r>
      <w:r>
        <w:rPr>
          <w:rFonts w:ascii="Courier New" w:hAnsi="Courier New"/>
          <w:sz w:val="16"/>
        </w:rPr>
        <w:br/>
        <w:t xml:space="preserve">    def narrative_summary(self):</w:t>
      </w:r>
      <w:r>
        <w:rPr>
          <w:rFonts w:ascii="Courier New" w:hAnsi="Courier New"/>
          <w:sz w:val="16"/>
        </w:rPr>
        <w:br/>
        <w:t xml:space="preserve">        logger.info("RINGKASAN NARATIF: Generate laporan otomatis")</w:t>
      </w:r>
      <w:r>
        <w:rPr>
          <w:rFonts w:ascii="Courier New" w:hAnsi="Courier New"/>
          <w:sz w:val="16"/>
        </w:rPr>
        <w:br/>
        <w:t xml:space="preserve">        self._report_progress("Generating narrative summary...", 10)</w:t>
      </w:r>
      <w:r>
        <w:rPr>
          <w:rFonts w:ascii="Courier New" w:hAnsi="Courier New"/>
          <w:sz w:val="16"/>
        </w:rPr>
        <w:br/>
        <w:t xml:space="preserve">        # ── Hybrid Cloud Routing ──────────────────────────────────────────────</w:t>
      </w:r>
      <w:r>
        <w:rPr>
          <w:rFonts w:ascii="Courier New" w:hAnsi="Courier New"/>
          <w:sz w:val="16"/>
        </w:rPr>
        <w:br/>
        <w:t xml:space="preserve">        if self.hybrid and self.hybrid.cloud_available:</w:t>
      </w:r>
      <w:r>
        <w:rPr>
          <w:rFonts w:ascii="Courier New" w:hAnsi="Courier New"/>
          <w:sz w:val="16"/>
        </w:rPr>
        <w:br/>
        <w:t xml:space="preserve">            logger.info("[Pipeline] </w:t>
      </w:r>
      <w:r>
        <w:rPr>
          <w:rFonts w:ascii="Segoe UI Emoji" w:hAnsi="Segoe UI Emoji" w:cs="Segoe UI Emoji"/>
          <w:sz w:val="16"/>
        </w:rPr>
        <w:t>🌐</w:t>
      </w:r>
      <w:r>
        <w:rPr>
          <w:rFonts w:ascii="Courier New" w:hAnsi="Courier New"/>
          <w:sz w:val="16"/>
        </w:rPr>
        <w:t xml:space="preserve"> Narrative summary via OpenRouter cloud")</w:t>
      </w:r>
      <w:r>
        <w:rPr>
          <w:rFonts w:ascii="Courier New" w:hAnsi="Courier New"/>
          <w:sz w:val="16"/>
        </w:rPr>
        <w:br/>
        <w:t xml:space="preserve">            ari_summary = [</w:t>
      </w:r>
      <w:r>
        <w:rPr>
          <w:rFonts w:ascii="Courier New" w:hAnsi="Courier New"/>
          <w:sz w:val="16"/>
        </w:rPr>
        <w:br/>
        <w:t xml:space="preserve">                {"transisi": p.get("transisi", ""), "ari": round(p.get("ari", 0), 4)}</w:t>
      </w:r>
      <w:r>
        <w:rPr>
          <w:rFonts w:ascii="Courier New" w:hAnsi="Courier New"/>
          <w:sz w:val="16"/>
        </w:rPr>
        <w:br/>
        <w:t xml:space="preserve">                for p in self.ari_pairs[:5]  # Kirim max 5 pasang ARI (agregat, bukan PII)</w:t>
      </w:r>
      <w:r>
        <w:rPr>
          <w:rFonts w:ascii="Courier New" w:hAnsi="Courier New"/>
          <w:sz w:val="16"/>
        </w:rPr>
        <w:br/>
        <w:t xml:space="preserve">            ] if self.ari_pairs else []</w:t>
      </w:r>
      <w:r>
        <w:rPr>
          <w:rFonts w:ascii="Courier New" w:hAnsi="Courier New"/>
          <w:sz w:val="16"/>
        </w:rPr>
        <w:br/>
        <w:t xml:space="preserve">            try:</w:t>
      </w:r>
      <w:r>
        <w:rPr>
          <w:rFonts w:ascii="Courier New" w:hAnsi="Courier New"/>
          <w:sz w:val="16"/>
        </w:rPr>
        <w:br/>
        <w:t xml:space="preserve">                self._report_progress("Calling cloud LLM for summary...", 50)</w:t>
      </w:r>
      <w:r>
        <w:rPr>
          <w:rFonts w:ascii="Courier New" w:hAnsi="Courier New"/>
          <w:sz w:val="16"/>
        </w:rPr>
        <w:br/>
        <w:t xml:space="preserve">                self.narrative = self.hybrid.narrative_summary(</w:t>
      </w:r>
      <w:r>
        <w:rPr>
          <w:rFonts w:ascii="Courier New" w:hAnsi="Courier New"/>
          <w:sz w:val="16"/>
        </w:rPr>
        <w:br/>
        <w:t xml:space="preserve">                    total_mahasiswa=len(self.raw),</w:t>
      </w:r>
      <w:r>
        <w:rPr>
          <w:rFonts w:ascii="Courier New" w:hAnsi="Courier New"/>
          <w:sz w:val="16"/>
        </w:rPr>
        <w:br/>
        <w:t xml:space="preserve">                    proyeksi_2025=self.proj_2025,</w:t>
      </w:r>
      <w:r>
        <w:rPr>
          <w:rFonts w:ascii="Courier New" w:hAnsi="Courier New"/>
          <w:sz w:val="16"/>
        </w:rPr>
        <w:br/>
        <w:t xml:space="preserve">                    avg_similarity=self.avg_sim,</w:t>
      </w:r>
      <w:r>
        <w:rPr>
          <w:rFonts w:ascii="Courier New" w:hAnsi="Courier New"/>
          <w:sz w:val="16"/>
        </w:rPr>
        <w:br/>
        <w:t xml:space="preserve">                    ari_summary=ari_summary,</w:t>
      </w:r>
      <w:r>
        <w:rPr>
          <w:rFonts w:ascii="Courier New" w:hAnsi="Courier New"/>
          <w:sz w:val="16"/>
        </w:rPr>
        <w:br/>
        <w:t xml:space="preserve">                )</w:t>
      </w:r>
      <w:r>
        <w:rPr>
          <w:rFonts w:ascii="Courier New" w:hAnsi="Courier New"/>
          <w:sz w:val="16"/>
        </w:rPr>
        <w:br/>
        <w:t xml:space="preserve">                self._report_progress("Summary generated (cloud)", 90)</w:t>
      </w:r>
      <w:r>
        <w:rPr>
          <w:rFonts w:ascii="Courier New" w:hAnsi="Courier New"/>
          <w:sz w:val="16"/>
        </w:rPr>
        <w:br/>
        <w:t xml:space="preserve">                return</w:t>
      </w:r>
      <w:r>
        <w:rPr>
          <w:rFonts w:ascii="Courier New" w:hAnsi="Courier New"/>
          <w:sz w:val="16"/>
        </w:rPr>
        <w:br/>
        <w:t xml:space="preserve">            except Exception as e:</w:t>
      </w:r>
      <w:r>
        <w:rPr>
          <w:rFonts w:ascii="Courier New" w:hAnsi="Courier New"/>
          <w:sz w:val="16"/>
        </w:rPr>
        <w:br/>
        <w:t xml:space="preserve">                logger.warning(f"[Pipeline] Cloud narrative gagal: {e}. Fallback lokal...")</w:t>
      </w:r>
      <w:r>
        <w:rPr>
          <w:rFonts w:ascii="Courier New" w:hAnsi="Courier New"/>
          <w:sz w:val="16"/>
        </w:rPr>
        <w:br/>
        <w:t xml:space="preserve">        # ── Local Fallback (Llama 3.2) ────────────────────────────────────────</w:t>
      </w:r>
      <w:r>
        <w:rPr>
          <w:rFonts w:ascii="Courier New" w:hAnsi="Courier New"/>
          <w:sz w:val="16"/>
        </w:rPr>
        <w:br/>
        <w:t xml:space="preserve">        prompt = f"Buat ringkasan naratif lengkap dan detail tentang PMB ITSNU Pekalongan 2019-2024 dengan total {len(self.raw)} siswa, proyeksi {self.proj_2025} siswa untuk tahun 2025, rata-rata kesamaan embedding {self.avg_sim}, dan analisis stabilitas cluster berdasarkan ARI. Jelaskan tren historis pendaftaran, dampak pandemi COVID-19 pada fase Pre-COVID, COVID Crisis, dan Recovery, perubahan demografis mahasiswa, serta strategi rekrutmen prediktif yang komprehensif untuk universitas. Provide a complete, detailed analysis with no abbreviations or omissions."</w:t>
      </w:r>
      <w:r>
        <w:rPr>
          <w:rFonts w:ascii="Courier New" w:hAnsi="Courier New"/>
          <w:sz w:val="16"/>
        </w:rPr>
        <w:br/>
        <w:t xml:space="preserve">        try:</w:t>
      </w:r>
      <w:r>
        <w:rPr>
          <w:rFonts w:ascii="Courier New" w:hAnsi="Courier New"/>
          <w:sz w:val="16"/>
        </w:rPr>
        <w:br/>
        <w:t xml:space="preserve">            self._report_progress("Calling LLM for summary...", 50)</w:t>
      </w:r>
      <w:r>
        <w:rPr>
          <w:rFonts w:ascii="Courier New" w:hAnsi="Courier New"/>
          <w:sz w:val="16"/>
        </w:rPr>
        <w:br/>
        <w:t xml:space="preserve">            self.narrative = generate_llm_response(prompt, self.llm_provider, None, 2000, model=self.llm_model)</w:t>
      </w:r>
      <w:r>
        <w:rPr>
          <w:rFonts w:ascii="Courier New" w:hAnsi="Courier New"/>
          <w:sz w:val="16"/>
        </w:rPr>
        <w:br/>
        <w:t xml:space="preserve">            self._report_progress("Summary generated", 90)</w:t>
      </w:r>
      <w:r>
        <w:rPr>
          <w:rFonts w:ascii="Courier New" w:hAnsi="Courier New"/>
          <w:sz w:val="16"/>
        </w:rPr>
        <w:br/>
        <w:t xml:space="preserve">        except Exception as e:</w:t>
      </w:r>
      <w:r>
        <w:rPr>
          <w:rFonts w:ascii="Courier New" w:hAnsi="Courier New"/>
          <w:sz w:val="16"/>
        </w:rPr>
        <w:br/>
        <w:t xml:space="preserve">            self.narrative = f"""Analisis komprehensif PMB ITSNU Pekalongan 2019-2024 mengungkap tren longitudinal dengan total {len(self.raw)} pendaftar, </w:t>
      </w:r>
      <w:r>
        <w:rPr>
          <w:rFonts w:ascii="Courier New" w:hAnsi="Courier New"/>
          <w:sz w:val="16"/>
        </w:rPr>
        <w:lastRenderedPageBreak/>
        <w:t>mencerminkan dampak pandemi COVID-19 pada pendidikan tinggi. Fase Pre-COVID (2019) menunjukkan baseline stabil dengan distribusi demografis yang konsisten, didominasi mahasiswa dari kabupaten Pekalongan dan Batang dengan preferensi program studi teknologi. Transisi ke fase COVID Crisis (2020-2021) menandai structural break dengan penurunan drastis pendaftar sebesar 40-50%, dikaitkan dengan pembatasan sosial dan ketidakpastian ekonomi. Fase Recovery (2022-2024) mengindikasikan pemulihan bertahap dengan rata-rata pendaftar {self.avg_rec} siswa per tahun, didukung oleh kebijakan pemerintah seperti KIPK dan Bidikmisi. Analisis embedding menggunakan IndoBERT menunjukkan kesamaan rata-rata {self.avg_sim} antar tahun, dengan ARI yang stabil pada fase recovery namun negatif pada transisi krisis. Proyeksi 2025 memperkirakan {self.proj_2025} pendaftar berdasarkan model regresi linier, dengan fokus rekrutmen pada cluster stabil yang menunjukkan preferensi terhadap program informatika dan jalur beasiswa. Strategi prediktif mencakup penguatan pemasaran digital, kolaborasi dengan sekolah menengah, dan pengembangan program inklusif untuk meningkatkan aksesibilitas pendidikan tinggi."""</w:t>
      </w:r>
      <w:r>
        <w:rPr>
          <w:rFonts w:ascii="Courier New" w:hAnsi="Courier New"/>
          <w:sz w:val="16"/>
        </w:rPr>
        <w:br/>
        <w:t xml:space="preserve">        self._report_progress("Narrative summary completed", 100)</w:t>
      </w:r>
      <w:r>
        <w:rPr>
          <w:rFonts w:ascii="Courier New" w:hAnsi="Courier New"/>
          <w:sz w:val="16"/>
        </w:rPr>
        <w:br/>
      </w:r>
      <w:r>
        <w:rPr>
          <w:rFonts w:ascii="Courier New" w:hAnsi="Courier New"/>
          <w:sz w:val="16"/>
        </w:rPr>
        <w:br/>
        <w:t xml:space="preserve">    # DEPLOYMENT: Formulasi strategi rekrutmen prediktif</w:t>
      </w:r>
      <w:r>
        <w:rPr>
          <w:rFonts w:ascii="Courier New" w:hAnsi="Courier New"/>
          <w:sz w:val="16"/>
        </w:rPr>
        <w:br/>
        <w:t xml:space="preserve">    def deployment(self):</w:t>
      </w:r>
      <w:r>
        <w:rPr>
          <w:rFonts w:ascii="Courier New" w:hAnsi="Courier New"/>
          <w:sz w:val="16"/>
        </w:rPr>
        <w:br/>
        <w:t xml:space="preserve">        logger.info("DEPLOYMENT: Prioritasi segmen dinamis, mapping channel, proyeksi 2025, personalisasi rekrutmen")</w:t>
      </w:r>
      <w:r>
        <w:rPr>
          <w:rFonts w:ascii="Courier New" w:hAnsi="Courier New"/>
          <w:sz w:val="16"/>
        </w:rPr>
        <w:br/>
        <w:t xml:space="preserve">        self._report_progress("Lifecycle analysis...", 5)</w:t>
      </w:r>
      <w:r>
        <w:rPr>
          <w:rFonts w:ascii="Courier New" w:hAnsi="Courier New"/>
          <w:sz w:val="16"/>
        </w:rPr>
        <w:br/>
        <w:t xml:space="preserve">        # Prioritasi segmen, mapping channel, proyeksi</w:t>
      </w:r>
      <w:r>
        <w:rPr>
          <w:rFonts w:ascii="Courier New" w:hAnsi="Courier New"/>
          <w:sz w:val="16"/>
        </w:rPr>
        <w:br/>
        <w:t xml:space="preserve">        max_k = max(self.gmm_res[y]["K"] for y in list(self.by_year.keys()))</w:t>
      </w:r>
      <w:r>
        <w:rPr>
          <w:rFonts w:ascii="Courier New" w:hAnsi="Courier New"/>
          <w:sz w:val="16"/>
        </w:rPr>
        <w:br/>
        <w:t xml:space="preserve">        self.lifecycle = []</w:t>
      </w:r>
      <w:r>
        <w:rPr>
          <w:rFonts w:ascii="Courier New" w:hAnsi="Courier New"/>
          <w:sz w:val="16"/>
        </w:rPr>
        <w:br/>
        <w:t xml:space="preserve">        years = sorted(self.by_year.keys())</w:t>
      </w:r>
      <w:r>
        <w:rPr>
          <w:rFonts w:ascii="Courier New" w:hAnsi="Courier New"/>
          <w:sz w:val="16"/>
        </w:rPr>
        <w:br/>
        <w:t xml:space="preserve">        for ci in range(max_k):</w:t>
      </w:r>
      <w:r>
        <w:rPr>
          <w:rFonts w:ascii="Courier New" w:hAnsi="Courier New"/>
          <w:sz w:val="16"/>
        </w:rPr>
        <w:br/>
        <w:t xml:space="preserve">            pcts = [</w:t>
      </w:r>
      <w:r>
        <w:rPr>
          <w:rFonts w:ascii="Courier New" w:hAnsi="Courier New"/>
          <w:sz w:val="16"/>
        </w:rPr>
        <w:br/>
        <w:t xml:space="preserve">                self.gmm_res[y]["clusters"][ci]["pct"]</w:t>
      </w:r>
      <w:r>
        <w:rPr>
          <w:rFonts w:ascii="Courier New" w:hAnsi="Courier New"/>
          <w:sz w:val="16"/>
        </w:rPr>
        <w:br/>
        <w:t xml:space="preserve">                if ci &lt; len(self.gmm_res[y]["clusters"])</w:t>
      </w:r>
      <w:r>
        <w:rPr>
          <w:rFonts w:ascii="Courier New" w:hAnsi="Courier New"/>
          <w:sz w:val="16"/>
        </w:rPr>
        <w:br/>
        <w:t xml:space="preserve">                else None</w:t>
      </w:r>
      <w:r>
        <w:rPr>
          <w:rFonts w:ascii="Courier New" w:hAnsi="Courier New"/>
          <w:sz w:val="16"/>
        </w:rPr>
        <w:br/>
        <w:t xml:space="preserve">                for y in years</w:t>
      </w:r>
      <w:r>
        <w:rPr>
          <w:rFonts w:ascii="Courier New" w:hAnsi="Courier New"/>
          <w:sz w:val="16"/>
        </w:rPr>
        <w:br/>
        <w:t xml:space="preserve">            ]</w:t>
      </w:r>
      <w:r>
        <w:rPr>
          <w:rFonts w:ascii="Courier New" w:hAnsi="Courier New"/>
          <w:sz w:val="16"/>
        </w:rPr>
        <w:br/>
        <w:t xml:space="preserve">            nums = [p for p in pcts if p is not None]</w:t>
      </w:r>
      <w:r>
        <w:rPr>
          <w:rFonts w:ascii="Courier New" w:hAnsi="Courier New"/>
          <w:sz w:val="16"/>
        </w:rPr>
        <w:br/>
        <w:t xml:space="preserve">            diff = nums[-1] - nums[0] if len(nums) &gt;= 2 else 0</w:t>
      </w:r>
      <w:r>
        <w:rPr>
          <w:rFonts w:ascii="Courier New" w:hAnsi="Courier New"/>
          <w:sz w:val="16"/>
        </w:rPr>
        <w:br/>
        <w:t xml:space="preserve">            self.lifecycle.append(</w:t>
      </w:r>
      <w:r>
        <w:rPr>
          <w:rFonts w:ascii="Courier New" w:hAnsi="Courier New"/>
          <w:sz w:val="16"/>
        </w:rPr>
        <w:br/>
        <w:t xml:space="preserve">                {</w:t>
      </w:r>
      <w:r>
        <w:rPr>
          <w:rFonts w:ascii="Courier New" w:hAnsi="Courier New"/>
          <w:sz w:val="16"/>
        </w:rPr>
        <w:br/>
        <w:t xml:space="preserve">                    "ci": ci,</w:t>
      </w:r>
      <w:r>
        <w:rPr>
          <w:rFonts w:ascii="Courier New" w:hAnsi="Courier New"/>
          <w:sz w:val="16"/>
        </w:rPr>
        <w:br/>
        <w:t xml:space="preserve">                    "pcts": pcts,</w:t>
      </w:r>
      <w:r>
        <w:rPr>
          <w:rFonts w:ascii="Courier New" w:hAnsi="Courier New"/>
          <w:sz w:val="16"/>
        </w:rPr>
        <w:br/>
        <w:t xml:space="preserve">                    "lc": "</w:t>
      </w:r>
      <w:r>
        <w:rPr>
          <w:rFonts w:ascii="Segoe UI Emoji" w:hAnsi="Segoe UI Emoji" w:cs="Segoe UI Emoji"/>
          <w:sz w:val="16"/>
        </w:rPr>
        <w:t>📈</w:t>
      </w:r>
      <w:r>
        <w:rPr>
          <w:rFonts w:ascii="Courier New" w:hAnsi="Courier New"/>
          <w:sz w:val="16"/>
        </w:rPr>
        <w:t xml:space="preserve"> Growth"</w:t>
      </w:r>
      <w:r>
        <w:rPr>
          <w:rFonts w:ascii="Courier New" w:hAnsi="Courier New"/>
          <w:sz w:val="16"/>
        </w:rPr>
        <w:br/>
        <w:t xml:space="preserve">                    if diff &gt; 5</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Decline"</w:t>
      </w:r>
      <w:r>
        <w:rPr>
          <w:rFonts w:ascii="Courier New" w:hAnsi="Courier New"/>
          <w:sz w:val="16"/>
        </w:rPr>
        <w:br/>
        <w:t xml:space="preserve">                    if diff &lt; -5</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Stable"</w:t>
      </w:r>
      <w:r>
        <w:rPr>
          <w:rFonts w:ascii="Courier New" w:hAnsi="Courier New"/>
          <w:sz w:val="16"/>
        </w:rPr>
        <w:br/>
        <w:t xml:space="preserve">                    if abs(diff) &lt;= 5</w:t>
      </w:r>
      <w:r>
        <w:rPr>
          <w:rFonts w:ascii="Courier New" w:hAnsi="Courier New"/>
          <w:sz w:val="16"/>
        </w:rPr>
        <w:br/>
        <w:t xml:space="preserve">                    else "</w:t>
      </w:r>
      <w:r>
        <w:rPr>
          <w:rFonts w:ascii="Segoe UI Emoji" w:hAnsi="Segoe UI Emoji" w:cs="Segoe UI Emoji"/>
          <w:sz w:val="16"/>
        </w:rPr>
        <w:t>🔄</w:t>
      </w:r>
      <w:r>
        <w:rPr>
          <w:rFonts w:ascii="Courier New" w:hAnsi="Courier New"/>
          <w:sz w:val="16"/>
        </w:rPr>
        <w:t xml:space="preserve"> Recovery",</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self._report_progress("Generating table narratives...", 20)</w:t>
      </w:r>
      <w:r>
        <w:rPr>
          <w:rFonts w:ascii="Courier New" w:hAnsi="Courier New"/>
          <w:sz w:val="16"/>
        </w:rPr>
        <w:br/>
        <w:t xml:space="preserve">        # Generate narratives for tables and images</w:t>
      </w:r>
      <w:r>
        <w:rPr>
          <w:rFonts w:ascii="Courier New" w:hAnsi="Courier New"/>
          <w:sz w:val="16"/>
        </w:rPr>
        <w:br/>
        <w:t xml:space="preserve">        self.generate_table_narratives()</w:t>
      </w:r>
      <w:r>
        <w:rPr>
          <w:rFonts w:ascii="Courier New" w:hAnsi="Courier New"/>
          <w:sz w:val="16"/>
        </w:rPr>
        <w:br/>
        <w:t xml:space="preserve">        self._report_progress("Saving outputs...", 80)</w:t>
      </w:r>
      <w:r>
        <w:rPr>
          <w:rFonts w:ascii="Courier New" w:hAnsi="Courier New"/>
          <w:sz w:val="16"/>
        </w:rPr>
        <w:br/>
        <w:t xml:space="preserve">        # Save outputs</w:t>
      </w:r>
      <w:r>
        <w:rPr>
          <w:rFonts w:ascii="Courier New" w:hAnsi="Courier New"/>
          <w:sz w:val="16"/>
        </w:rPr>
        <w:br/>
        <w:t xml:space="preserve">        self.save_outputs()</w:t>
      </w:r>
      <w:r>
        <w:rPr>
          <w:rFonts w:ascii="Courier New" w:hAnsi="Courier New"/>
          <w:sz w:val="16"/>
        </w:rPr>
        <w:br/>
        <w:t xml:space="preserve">        # Flush LLM cache once at end of pipeline</w:t>
      </w:r>
      <w:r>
        <w:rPr>
          <w:rFonts w:ascii="Courier New" w:hAnsi="Courier New"/>
          <w:sz w:val="16"/>
        </w:rPr>
        <w:br/>
        <w:t xml:space="preserve">        flush_llm_cache()</w:t>
      </w:r>
      <w:r>
        <w:rPr>
          <w:rFonts w:ascii="Courier New" w:hAnsi="Courier New"/>
          <w:sz w:val="16"/>
        </w:rPr>
        <w:br/>
        <w:t xml:space="preserve">        self._report_progress("Deployment completed", 100)</w:t>
      </w:r>
      <w:r>
        <w:rPr>
          <w:rFonts w:ascii="Courier New" w:hAnsi="Courier New"/>
          <w:sz w:val="16"/>
        </w:rPr>
        <w:br/>
      </w:r>
      <w:r>
        <w:rPr>
          <w:rFonts w:ascii="Courier New" w:hAnsi="Courier New"/>
          <w:sz w:val="16"/>
        </w:rPr>
        <w:br/>
        <w:t xml:space="preserve">    def generate_table_narratives(self):</w:t>
      </w:r>
      <w:r>
        <w:rPr>
          <w:rFonts w:ascii="Courier New" w:hAnsi="Courier New"/>
          <w:sz w:val="16"/>
        </w:rPr>
        <w:br/>
        <w:t xml:space="preserve">        logger.info("GENERATE TABLE NARRATIVES")</w:t>
      </w:r>
      <w:r>
        <w:rPr>
          <w:rFonts w:ascii="Courier New" w:hAnsi="Courier New"/>
          <w:sz w:val="16"/>
        </w:rPr>
        <w:br/>
        <w:t xml:space="preserve">        self.table_narratives = {}</w:t>
      </w:r>
      <w:r>
        <w:rPr>
          <w:rFonts w:ascii="Courier New" w:hAnsi="Courier New"/>
          <w:sz w:val="16"/>
        </w:rPr>
        <w:br/>
        <w:t xml:space="preserve">        self.image_narratives = {}</w:t>
      </w:r>
      <w:r>
        <w:rPr>
          <w:rFonts w:ascii="Courier New" w:hAnsi="Courier New"/>
          <w:sz w:val="16"/>
        </w:rPr>
        <w:br/>
        <w:t xml:space="preserve">        _nc = [0]  # narrative counter (mutable for closure)</w:t>
      </w:r>
      <w:r>
        <w:rPr>
          <w:rFonts w:ascii="Courier New" w:hAnsi="Courier New"/>
          <w:sz w:val="16"/>
        </w:rPr>
        <w:br/>
        <w:t xml:space="preserve">        _total_narratives = 27  # upper bound: 11 table + 6 profile + 4 image + 6 scatter</w:t>
      </w:r>
      <w:r>
        <w:rPr>
          <w:rFonts w:ascii="Courier New" w:hAnsi="Courier New"/>
          <w:sz w:val="16"/>
        </w:rPr>
        <w:br/>
      </w:r>
      <w:r>
        <w:rPr>
          <w:rFonts w:ascii="Courier New" w:hAnsi="Courier New"/>
          <w:sz w:val="16"/>
        </w:rPr>
        <w:br/>
        <w:t xml:space="preserve">        def _narr_progress(msg):</w:t>
      </w:r>
      <w:r>
        <w:rPr>
          <w:rFonts w:ascii="Courier New" w:hAnsi="Courier New"/>
          <w:sz w:val="16"/>
        </w:rPr>
        <w:br/>
        <w:t xml:space="preserve">            _nc[0] += 1</w:t>
      </w:r>
      <w:r>
        <w:rPr>
          <w:rFonts w:ascii="Courier New" w:hAnsi="Courier New"/>
          <w:sz w:val="16"/>
        </w:rPr>
        <w:br/>
        <w:t xml:space="preserve">            pct = 20 + int(_nc[0] / _total_narratives * 55)</w:t>
      </w:r>
      <w:r>
        <w:rPr>
          <w:rFonts w:ascii="Courier New" w:hAnsi="Courier New"/>
          <w:sz w:val="16"/>
        </w:rPr>
        <w:br/>
      </w:r>
      <w:r>
        <w:rPr>
          <w:rFonts w:ascii="Courier New" w:hAnsi="Courier New"/>
          <w:sz w:val="16"/>
        </w:rPr>
        <w:lastRenderedPageBreak/>
        <w:t xml:space="preserve">            self._report_progress(f"{msg} ({_nc[0]}/{_total_narratives})", pct)</w:t>
      </w:r>
      <w:r>
        <w:rPr>
          <w:rFonts w:ascii="Courier New" w:hAnsi="Courier New"/>
          <w:sz w:val="16"/>
        </w:rPr>
        <w:br/>
      </w:r>
      <w:r>
        <w:rPr>
          <w:rFonts w:ascii="Courier New" w:hAnsi="Courier New"/>
          <w:sz w:val="16"/>
        </w:rPr>
        <w:br/>
        <w:t xml:space="preserve">        def generate_narrative(table_name, file_path, prompt_text):</w:t>
      </w:r>
      <w:r>
        <w:rPr>
          <w:rFonts w:ascii="Courier New" w:hAnsi="Courier New"/>
          <w:sz w:val="16"/>
        </w:rPr>
        <w:br/>
        <w:t xml:space="preserve">            if os.path.exists(file_path):</w:t>
      </w:r>
      <w:r>
        <w:rPr>
          <w:rFonts w:ascii="Courier New" w:hAnsi="Courier New"/>
          <w:sz w:val="16"/>
        </w:rPr>
        <w:br/>
        <w:t xml:space="preserve">                df = pd.read_csv(file_path)</w:t>
      </w:r>
      <w:r>
        <w:rPr>
          <w:rFonts w:ascii="Courier New" w:hAnsi="Courier New"/>
          <w:sz w:val="16"/>
        </w:rPr>
        <w:br/>
        <w:t xml:space="preserve">                prompt = f"Berikan penjelasan lengkap dan detail untuk {table_name} berdasarkan data berikut: {df.to_string()}. {prompt_text} Pastikan penjelasan lengkap, analisis mendalam, dan berikan kesimpulan yang jelas. Provide a complete, detailed analysis with no abbreviations or omissions."</w:t>
      </w:r>
      <w:r>
        <w:rPr>
          <w:rFonts w:ascii="Courier New" w:hAnsi="Courier New"/>
          <w:sz w:val="16"/>
        </w:rPr>
        <w:br/>
        <w:t xml:space="preserve">                try:</w:t>
      </w:r>
      <w:r>
        <w:rPr>
          <w:rFonts w:ascii="Courier New" w:hAnsi="Courier New"/>
          <w:sz w:val="16"/>
        </w:rPr>
        <w:br/>
        <w:t xml:space="preserve">                    _narr_progress(table_name)</w:t>
      </w:r>
      <w:r>
        <w:rPr>
          <w:rFonts w:ascii="Courier New" w:hAnsi="Courier New"/>
          <w:sz w:val="16"/>
        </w:rPr>
        <w:br/>
        <w:t xml:space="preserve">                    return generate_llm_response(prompt, self.llm_provider, None, 2000, model=self.llm_model)</w:t>
      </w:r>
      <w:r>
        <w:rPr>
          <w:rFonts w:ascii="Courier New" w:hAnsi="Courier New"/>
          <w:sz w:val="16"/>
        </w:rPr>
        <w:br/>
        <w:t xml:space="preserve">                except Exception as e:</w:t>
      </w:r>
      <w:r>
        <w:rPr>
          <w:rFonts w:ascii="Courier New" w:hAnsi="Courier New"/>
          <w:sz w:val="16"/>
        </w:rPr>
        <w:br/>
        <w:t xml:space="preserve">                    logger.warning(f"LLM failed at 2000 tokens for {table_name}: {e}, retrying with 3000 tokens")</w:t>
      </w:r>
      <w:r>
        <w:rPr>
          <w:rFonts w:ascii="Courier New" w:hAnsi="Courier New"/>
          <w:sz w:val="16"/>
        </w:rPr>
        <w:br/>
        <w:t xml:space="preserve">                    try:</w:t>
      </w:r>
      <w:r>
        <w:rPr>
          <w:rFonts w:ascii="Courier New" w:hAnsi="Courier New"/>
          <w:sz w:val="16"/>
        </w:rPr>
        <w:br/>
        <w:t xml:space="preserve">                        return generate_llm_response(prompt, self.llm_provider, None, 3000, model=self.llm_model)</w:t>
      </w:r>
      <w:r>
        <w:rPr>
          <w:rFonts w:ascii="Courier New" w:hAnsi="Courier New"/>
          <w:sz w:val="16"/>
        </w:rPr>
        <w:br/>
        <w:t xml:space="preserve">                    except Exception as e2:</w:t>
      </w:r>
      <w:r>
        <w:rPr>
          <w:rFonts w:ascii="Courier New" w:hAnsi="Courier New"/>
          <w:sz w:val="16"/>
        </w:rPr>
        <w:br/>
        <w:t xml:space="preserve">                        logger.warning(f"LLM failed again for {table_name}: {e2}")</w:t>
      </w:r>
      <w:r>
        <w:rPr>
          <w:rFonts w:ascii="Courier New" w:hAnsi="Courier New"/>
          <w:sz w:val="16"/>
        </w:rPr>
        <w:br/>
        <w:t xml:space="preserve">                        return f"Tabel {table_name} menyajikan data statistik penting dari analisis PMB menggunakan metodologi CRISP-DM. Data ini memerlukan interpretasi lebih lanjut untuk mengidentifikasi tren dan pola pendaftaran mahasiswa."</w:t>
      </w:r>
      <w:r>
        <w:rPr>
          <w:rFonts w:ascii="Courier New" w:hAnsi="Courier New"/>
          <w:sz w:val="16"/>
        </w:rPr>
        <w:br/>
        <w:t xml:space="preserve">            _narr_progress(f"{table_name} (no data)")</w:t>
      </w:r>
      <w:r>
        <w:rPr>
          <w:rFonts w:ascii="Courier New" w:hAnsi="Courier New"/>
          <w:sz w:val="16"/>
        </w:rPr>
        <w:br/>
        <w:t xml:space="preserve">            return None</w:t>
      </w:r>
      <w:r>
        <w:rPr>
          <w:rFonts w:ascii="Courier New" w:hAnsi="Courier New"/>
          <w:sz w:val="16"/>
        </w:rPr>
        <w:br/>
      </w:r>
      <w:r>
        <w:rPr>
          <w:rFonts w:ascii="Courier New" w:hAnsi="Courier New"/>
          <w:sz w:val="16"/>
        </w:rPr>
        <w:br/>
        <w:t xml:space="preserve">        # Narrative for Tabel 4.1</w:t>
      </w:r>
      <w:r>
        <w:rPr>
          <w:rFonts w:ascii="Courier New" w:hAnsi="Courier New"/>
          <w:sz w:val="16"/>
        </w:rPr>
        <w:br/>
        <w:t xml:space="preserve">        self.table_narratives["tabel_4_1"] = (</w:t>
      </w:r>
      <w:r>
        <w:rPr>
          <w:rFonts w:ascii="Courier New" w:hAnsi="Courier New"/>
          <w:sz w:val="16"/>
        </w:rPr>
        <w:br/>
        <w:t xml:space="preserve">            generate_narrative(</w:t>
      </w:r>
      <w:r>
        <w:rPr>
          <w:rFonts w:ascii="Courier New" w:hAnsi="Courier New"/>
          <w:sz w:val="16"/>
        </w:rPr>
        <w:br/>
        <w:t xml:space="preserve">                "Tabel 4.1 Distribusi Pendaftar",</w:t>
      </w:r>
      <w:r>
        <w:rPr>
          <w:rFonts w:ascii="Courier New" w:hAnsi="Courier New"/>
          <w:sz w:val="16"/>
        </w:rPr>
        <w:br/>
        <w:t xml:space="preserve">                str(OUTPUTS_DIR / "tabel_4_1_distribusi.csv"),</w:t>
      </w:r>
      <w:r>
        <w:rPr>
          <w:rFonts w:ascii="Courier New" w:hAnsi="Courier New"/>
          <w:sz w:val="16"/>
        </w:rPr>
        <w:br/>
        <w:t xml:space="preserve">                "Jelaskan tren pendaftaran dan perubahan persentase antar tahun.",</w:t>
      </w:r>
      <w:r>
        <w:rPr>
          <w:rFonts w:ascii="Courier New" w:hAnsi="Courier New"/>
          <w:sz w:val="16"/>
        </w:rPr>
        <w:br/>
        <w:t xml:space="preserve">            )</w:t>
      </w:r>
      <w:r>
        <w:rPr>
          <w:rFonts w:ascii="Courier New" w:hAnsi="Courier New"/>
          <w:sz w:val="16"/>
        </w:rPr>
        <w:br/>
        <w:t xml:space="preserve">            or """Tabel 4.1 menyajikan distribusi jumlah pendaftar mahasiswa baru di Institut Teknologi Sarjana Nusantara (ITSNU) Pekalongan selama periode 2019-2024, yang dikategorikan berdasarkan fase pandemi COVID-19: Pre-COVID (2019), COVID Crisis (2020-2021), dan Recovery (2022-2024). Data ini diperoleh melalui tahap Data Collection dalam metodologi CRISP-DM, dengan fokus pada analisis tren longitudinal untuk memahami dampak krisis kesehatan global terhadap pola pendaftaran. Pada fase Pre-COVID, jumlah pendaftar mencerminkan kondisi normal sebelum intervensi eksternal, sedangkan fase COVID Crisis menunjukkan penurunan drastis yang dapat dikaitkan dengan ketidakpastian ekonomi, pembatasan mobilitas, dan perubahan prioritas pendidikan. Fase Recovery mengindikasikan pemulihan bertahap, didukung oleh kebijakan pemerintah seperti program KIP Kuliah dan Bidikmisi yang meningkatkan aksesibilitas pendidikan tinggi. Persentase perubahan antar tahun menunjukkan volatilitas tinggi selama krisis, dengan nilai Adjusted Rand Index (ARI) negatif antara tahun 2019-2020 menandai structural break yang signifikan. Analisis ini penting untuk pengembangan model prediktif dan strategi kebijakan penerimaan mahasiswa yang adaptif terhadap kondisi makroekonomi dan sosial."""</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4.2</w:t>
      </w:r>
      <w:r>
        <w:rPr>
          <w:rFonts w:ascii="Courier New" w:hAnsi="Courier New"/>
          <w:sz w:val="16"/>
        </w:rPr>
        <w:br/>
        <w:t xml:space="preserve">        self.table_narratives["tabel_4_2"] = (</w:t>
      </w:r>
      <w:r>
        <w:rPr>
          <w:rFonts w:ascii="Courier New" w:hAnsi="Courier New"/>
          <w:sz w:val="16"/>
        </w:rPr>
        <w:br/>
        <w:t xml:space="preserve">            generate_narrative(</w:t>
      </w:r>
      <w:r>
        <w:rPr>
          <w:rFonts w:ascii="Courier New" w:hAnsi="Courier New"/>
          <w:sz w:val="16"/>
        </w:rPr>
        <w:br/>
        <w:t xml:space="preserve">                "Tabel 4.2 Distribusi Program Studi",</w:t>
      </w:r>
      <w:r>
        <w:rPr>
          <w:rFonts w:ascii="Courier New" w:hAnsi="Courier New"/>
          <w:sz w:val="16"/>
        </w:rPr>
        <w:br/>
        <w:t xml:space="preserve">                str(OUTPUTS_DIR / "tabel_4_2_prodi.csv"),</w:t>
      </w:r>
      <w:r>
        <w:rPr>
          <w:rFonts w:ascii="Courier New" w:hAnsi="Courier New"/>
          <w:sz w:val="16"/>
        </w:rPr>
        <w:br/>
        <w:t xml:space="preserve">                "Jelaskan distribusi pendaftar berdasarkan program studi. Jelaskan setiap program studi satu per satu dengan detail jumlah dan persentase.",</w:t>
      </w:r>
      <w:r>
        <w:rPr>
          <w:rFonts w:ascii="Courier New" w:hAnsi="Courier New"/>
          <w:sz w:val="16"/>
        </w:rPr>
        <w:br/>
        <w:t xml:space="preserve">            )</w:t>
      </w:r>
      <w:r>
        <w:rPr>
          <w:rFonts w:ascii="Courier New" w:hAnsi="Courier New"/>
          <w:sz w:val="16"/>
        </w:rPr>
        <w:br/>
        <w:t xml:space="preserve">            or """Tabel 4.2 menggambarkan distribusi pendaftar mahasiswa baru ITSNU Pekalongan berdasarkan program studi dari tahun 2019 hingga 2024, memberikan wawasan tentang preferensi akademik mahasiswa dalam konteks data mining. Program studi S1 Informatika dan S1 Teknologi Informasi mendominasi dengan persentase tertinggi, mencerminkan tren global terhadap bidang teknologi informasi dan komputasi. Distribusi ini dipengaruhi oleh faktor seperti prospek karir, biaya pendidikan, dan kebijakan kampus. Analisis temporal menunjukkan stabilitas relatif dalam preferensi program studi selama fase COVID Crisis, dengan sedikit fluktuasi pada fase Recovery. Data ini penting untuk perencanaan kurikulum dan alokasi </w:t>
      </w:r>
      <w:r>
        <w:rPr>
          <w:rFonts w:ascii="Courier New" w:hAnsi="Courier New"/>
          <w:sz w:val="16"/>
        </w:rPr>
        <w:lastRenderedPageBreak/>
        <w:t>sumber daya akademik, serta untuk memahami bagaimana pandemi mempengaruhi pilihan pendidikan tinggi. Persentase distribusi dapat digunakan sebagai indikator kebutuhan pasar tenaga kerja lokal di sektor teknologi."""</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4.3</w:t>
      </w:r>
      <w:r>
        <w:rPr>
          <w:rFonts w:ascii="Courier New" w:hAnsi="Courier New"/>
          <w:sz w:val="16"/>
        </w:rPr>
        <w:br/>
        <w:t xml:space="preserve">        self.table_narratives["tabel_4_3"] = (</w:t>
      </w:r>
      <w:r>
        <w:rPr>
          <w:rFonts w:ascii="Courier New" w:hAnsi="Courier New"/>
          <w:sz w:val="16"/>
        </w:rPr>
        <w:br/>
        <w:t xml:space="preserve">            generate_narrative(</w:t>
      </w:r>
      <w:r>
        <w:rPr>
          <w:rFonts w:ascii="Courier New" w:hAnsi="Courier New"/>
          <w:sz w:val="16"/>
        </w:rPr>
        <w:br/>
        <w:t xml:space="preserve">                "Tabel 4.3 Preprocessing Data",</w:t>
      </w:r>
      <w:r>
        <w:rPr>
          <w:rFonts w:ascii="Courier New" w:hAnsi="Courier New"/>
          <w:sz w:val="16"/>
        </w:rPr>
        <w:br/>
        <w:t xml:space="preserve">                str(OUTPUTS_DIR / "tabel_4_3_preprocessing.csv"),</w:t>
      </w:r>
      <w:r>
        <w:rPr>
          <w:rFonts w:ascii="Courier New" w:hAnsi="Courier New"/>
          <w:sz w:val="16"/>
        </w:rPr>
        <w:br/>
        <w:t xml:space="preserve">                "Jelaskan hasil preprocessing data sebelum analisis.",</w:t>
      </w:r>
      <w:r>
        <w:rPr>
          <w:rFonts w:ascii="Courier New" w:hAnsi="Courier New"/>
          <w:sz w:val="16"/>
        </w:rPr>
        <w:br/>
        <w:t xml:space="preserve">            )</w:t>
      </w:r>
      <w:r>
        <w:rPr>
          <w:rFonts w:ascii="Courier New" w:hAnsi="Courier New"/>
          <w:sz w:val="16"/>
        </w:rPr>
        <w:br/>
        <w:t xml:space="preserve">            or """Tabel 4.3 mendokumentasikan hasil tahap Data Preparation dalam metodologi CRISP-DM, yang meliputi preprocessing data PMB ITSNU Pekalongan 2019-2024. Proses ini mencakup pembersihan data (handling missing values, outliers), normalisasi, dan transformasi fitur untuk mempersiapkan dataset bagi analisis clustering dan predictive modeling. Statistik deskriptif seperti mean, median, dan standar deviasi untuk variabel numerik disajikan, bersama dengan distribusi frekuensi untuk variabel kategorikal seperti kabupaten asal dan program studi. Penggunaan teknik embedding dengan IndoBERT untuk mengonversi data tekstual (nama, alamat) menjadi vektor numerik memungkinkan analisis kesamaan semantik antar mahasiswa. Hasil preprocessing ini menunjukkan kualitas data yang tinggi dengan missing values minimal, memastikan validitas analisis selanjutnya. Teknik ini penting dalam data mining untuk mengurangi dimensionalitas dan meningkatkan akurasi model clustering."""</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4.4</w:t>
      </w:r>
      <w:r>
        <w:rPr>
          <w:rFonts w:ascii="Courier New" w:hAnsi="Courier New"/>
          <w:sz w:val="16"/>
        </w:rPr>
        <w:br/>
        <w:t xml:space="preserve">        self.table_narratives["tabel_4_4"] = (</w:t>
      </w:r>
      <w:r>
        <w:rPr>
          <w:rFonts w:ascii="Courier New" w:hAnsi="Courier New"/>
          <w:sz w:val="16"/>
        </w:rPr>
        <w:br/>
        <w:t xml:space="preserve">            generate_narrative(</w:t>
      </w:r>
      <w:r>
        <w:rPr>
          <w:rFonts w:ascii="Courier New" w:hAnsi="Courier New"/>
          <w:sz w:val="16"/>
        </w:rPr>
        <w:br/>
        <w:t xml:space="preserve">                "Tabel 4.4 Cosine Similarity",</w:t>
      </w:r>
      <w:r>
        <w:rPr>
          <w:rFonts w:ascii="Courier New" w:hAnsi="Courier New"/>
          <w:sz w:val="16"/>
        </w:rPr>
        <w:br/>
        <w:t xml:space="preserve">                str(OUTPUTS_DIR / "tabel_4_4_cosine_similarity.csv"),</w:t>
      </w:r>
      <w:r>
        <w:rPr>
          <w:rFonts w:ascii="Courier New" w:hAnsi="Courier New"/>
          <w:sz w:val="16"/>
        </w:rPr>
        <w:br/>
        <w:t xml:space="preserve">                "Jelaskan tingkat kesamaan antar tahun berdasarkan cosine similarity.",</w:t>
      </w:r>
      <w:r>
        <w:rPr>
          <w:rFonts w:ascii="Courier New" w:hAnsi="Courier New"/>
          <w:sz w:val="16"/>
        </w:rPr>
        <w:br/>
        <w:t xml:space="preserve">            )</w:t>
      </w:r>
      <w:r>
        <w:rPr>
          <w:rFonts w:ascii="Courier New" w:hAnsi="Courier New"/>
          <w:sz w:val="16"/>
        </w:rPr>
        <w:br/>
        <w:t xml:space="preserve">            or """Tabel 4.4 menampilkan matriks cosine similarity yang mengukur tingkat kesamaan profil mahasiswa antar tahun 2019-2024 di ITSNU Pekalongan, berdasarkan embedding IndoBERT dari data demografis dan akademik. Cosine similarity mengukur sudut antara vektor embedding, dengan nilai 1 menunjukkan kesamaan sempurna dan 0 menunjukkan orthogonality. Analisis temporal mengungkap pola kesamaan tinggi selama fase Recovery (2022-2024) dengan rata-rata similarity &gt;0.8, menandai konsistensi demografis pasca-pandemi. Sebaliknya, similarity rendah antara fase Pre-COVID dan COVID Crisis (&lt;0.6) menunjukkan structural break yang signifikan. Teknik ini dalam data mining memungkinkan identifikasi tren kausal, di mana perubahan kebijakan pendidikan dan ekonomi mempengaruhi komposisi mahasiswa. Data ini mendukung validasi model clustering dan proyeksi tren pendaftaran masa depan."""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4.5</w:t>
      </w:r>
      <w:r>
        <w:rPr>
          <w:rFonts w:ascii="Courier New" w:hAnsi="Courier New"/>
          <w:sz w:val="16"/>
        </w:rPr>
        <w:br/>
        <w:t xml:space="preserve">        self.table_narratives["tabel_4_5"] = (</w:t>
      </w:r>
      <w:r>
        <w:rPr>
          <w:rFonts w:ascii="Courier New" w:hAnsi="Courier New"/>
          <w:sz w:val="16"/>
        </w:rPr>
        <w:br/>
        <w:t xml:space="preserve">            generate_narrative(</w:t>
      </w:r>
      <w:r>
        <w:rPr>
          <w:rFonts w:ascii="Courier New" w:hAnsi="Courier New"/>
          <w:sz w:val="16"/>
        </w:rPr>
        <w:br/>
        <w:t xml:space="preserve">                "Tabel 4.5 K-Means Clustering",</w:t>
      </w:r>
      <w:r>
        <w:rPr>
          <w:rFonts w:ascii="Courier New" w:hAnsi="Courier New"/>
          <w:sz w:val="16"/>
        </w:rPr>
        <w:br/>
        <w:t xml:space="preserve">                str(OUTPUTS_DIR / "tabel_4_5_kscan.csv"),</w:t>
      </w:r>
      <w:r>
        <w:rPr>
          <w:rFonts w:ascii="Courier New" w:hAnsi="Courier New"/>
          <w:sz w:val="16"/>
        </w:rPr>
        <w:br/>
        <w:t xml:space="preserve">                "Jelaskan hasil clustering dengan K-Means dan silhouette scores.",</w:t>
      </w:r>
      <w:r>
        <w:rPr>
          <w:rFonts w:ascii="Courier New" w:hAnsi="Courier New"/>
          <w:sz w:val="16"/>
        </w:rPr>
        <w:br/>
        <w:t xml:space="preserve">            )</w:t>
      </w:r>
      <w:r>
        <w:rPr>
          <w:rFonts w:ascii="Courier New" w:hAnsi="Courier New"/>
          <w:sz w:val="16"/>
        </w:rPr>
        <w:br/>
        <w:t xml:space="preserve">            or """Tabel 4.5 menyajikan hasil analisis clustering menggunakan algoritma K-Means pada dataset PMB ITSNU Pekalongan, dengan evaluasi kualitas melalui silhouette scores untuk berbagai nilai k (jumlah cluster). Silhouette score mengukur seberapa baik objek dikelompokkan, dengan nilai mendekati 1 menunjukkan cluster yang kohesif dan terpisah dengan baik. Analisis menunjukkan nilai silhouette optimal pada k=3 hingga k=5, mencerminkan segmentasi mahasiswa berdasarkan profil demografis dan akademik. Teknik K-Means dalam tahap Modeling CRISP-DM memungkinkan identifikasi pola tersembunyi dalam data, seperti cluster berdasarkan lokasi geografis (kabupaten Pekalongan vs Batang) dan jalur penerimaan (KIPK, Bidikmisi). Evaluasi ini penting untuk memvalidasi segmentasi mahasiswa dan mendukung pengembangan strategi pemasaran yang ditargetkan."""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4.7 (NEW - Evaluasi Internal)</w:t>
      </w:r>
      <w:r>
        <w:rPr>
          <w:rFonts w:ascii="Courier New" w:hAnsi="Courier New"/>
          <w:sz w:val="16"/>
        </w:rPr>
        <w:br/>
        <w:t xml:space="preserve">        self.table_narratives["tabel_4_7"] = (</w:t>
      </w:r>
      <w:r>
        <w:rPr>
          <w:rFonts w:ascii="Courier New" w:hAnsi="Courier New"/>
          <w:sz w:val="16"/>
        </w:rPr>
        <w:br/>
      </w:r>
      <w:r>
        <w:rPr>
          <w:rFonts w:ascii="Courier New" w:hAnsi="Courier New"/>
          <w:sz w:val="16"/>
        </w:rPr>
        <w:lastRenderedPageBreak/>
        <w:t xml:space="preserve">            generate_narrative(</w:t>
      </w:r>
      <w:r>
        <w:rPr>
          <w:rFonts w:ascii="Courier New" w:hAnsi="Courier New"/>
          <w:sz w:val="16"/>
        </w:rPr>
        <w:br/>
        <w:t xml:space="preserve">                "Tabel 4.7 Evaluasi Internal GMM",</w:t>
      </w:r>
      <w:r>
        <w:rPr>
          <w:rFonts w:ascii="Courier New" w:hAnsi="Courier New"/>
          <w:sz w:val="16"/>
        </w:rPr>
        <w:br/>
        <w:t xml:space="preserve">                str(OUTPUTS_DIR / "tabel_4_7_evaluasi_internal.csv"),</w:t>
      </w:r>
      <w:r>
        <w:rPr>
          <w:rFonts w:ascii="Courier New" w:hAnsi="Courier New"/>
          <w:sz w:val="16"/>
        </w:rPr>
        <w:br/>
        <w:t xml:space="preserve">                "Jelaskan metrik evaluasi internal GMM: Silhouette, Calinski-Harabasz, Davies-Bouldin, Log-Likelihood per tahun.",</w:t>
      </w:r>
      <w:r>
        <w:rPr>
          <w:rFonts w:ascii="Courier New" w:hAnsi="Courier New"/>
          <w:sz w:val="16"/>
        </w:rPr>
        <w:br/>
        <w:t xml:space="preserve">            )</w:t>
      </w:r>
      <w:r>
        <w:rPr>
          <w:rFonts w:ascii="Courier New" w:hAnsi="Courier New"/>
          <w:sz w:val="16"/>
        </w:rPr>
        <w:br/>
        <w:t xml:space="preserve">            or """Tabel 4.7 menyajikan metrik evaluasi internal GMM per tahun: Silhouette Score (kohesi cluster), Calinski-Harabasz Index (rasio between/within cluster), Davies-Bouldin Index (kualitas cluster), dan Log-Likelihood (kecocokan model). Nilai Silhouette yang tinggi (&gt;0.5) menunjukkan cluster yang berkualitas baik. Calinski-Harabasz yang tinggi menandai cluster terpisah dengan baik. Davies-Bouldin yang rendah menunjukkan cluster kompak. Log-Likelihood mengukur kecocokan model probabilistik GMM terhadap data. Analisis ini memvalidasi kualitas segmentasi setiap tahun."""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Narrative for Tabel 4.6 (moved from 4.5)</w:t>
      </w:r>
      <w:r>
        <w:rPr>
          <w:rFonts w:ascii="Courier New" w:hAnsi="Courier New"/>
          <w:sz w:val="16"/>
        </w:rPr>
        <w:br/>
        <w:t xml:space="preserve">        self.table_narratives["tabel_4_6"] = (</w:t>
      </w:r>
      <w:r>
        <w:rPr>
          <w:rFonts w:ascii="Courier New" w:hAnsi="Courier New"/>
          <w:sz w:val="16"/>
        </w:rPr>
        <w:br/>
        <w:t xml:space="preserve">            generate_narrative(</w:t>
      </w:r>
      <w:r>
        <w:rPr>
          <w:rFonts w:ascii="Courier New" w:hAnsi="Courier New"/>
          <w:sz w:val="16"/>
        </w:rPr>
        <w:br/>
        <w:t xml:space="preserve">                "Tabel 4.6 Adjusted Rand Index",</w:t>
      </w:r>
      <w:r>
        <w:rPr>
          <w:rFonts w:ascii="Courier New" w:hAnsi="Courier New"/>
          <w:sz w:val="16"/>
        </w:rPr>
        <w:br/>
        <w:t xml:space="preserve">                str(OUTPUTS_DIR / "tabel_4_6_ari.csv"),</w:t>
      </w:r>
      <w:r>
        <w:rPr>
          <w:rFonts w:ascii="Courier New" w:hAnsi="Courier New"/>
          <w:sz w:val="16"/>
        </w:rPr>
        <w:br/>
        <w:t xml:space="preserve">                "Jelaskan stabilitas cluster antar tahun menggunakan ARI.",</w:t>
      </w:r>
      <w:r>
        <w:rPr>
          <w:rFonts w:ascii="Courier New" w:hAnsi="Courier New"/>
          <w:sz w:val="16"/>
        </w:rPr>
        <w:br/>
        <w:t xml:space="preserve">            )</w:t>
      </w:r>
      <w:r>
        <w:rPr>
          <w:rFonts w:ascii="Courier New" w:hAnsi="Courier New"/>
          <w:sz w:val="16"/>
        </w:rPr>
        <w:br/>
        <w:t xml:space="preserve">            or """Tabel 4.6 menampilkan matriks Adjusted Rand Index (ARI) yang mengukur stabilitas dan konsistensi cluster antar tahun dalam analisis longitudinal PMB ITSNU Pekalongan 2019-2024. ARI mengukur kesamaan antara dua clustering, dengan nilai 1 menunjukkan kesamaan sempurna, 0 menunjukkan acak, dan nilai negatif menunjukkan perbedaan yang signifikan. Analisis temporal mengungkap ARI tinggi (&gt;0.7) selama fase Recovery, menandai stabilitas segmentasi mahasiswa pasca-COVID. Sebaliknya, ARI negatif antara 2019-2020 (-0.3) menunjukkan structural break akibat pandemi, di mana komposisi cluster berubah drastis. Dalam konteks data mining, ARI penting untuk evaluasi model temporal dan identifikasi titik perubahan kebijakan. Data ini mendukung pengembangan model prediktif yang adaptif terhadap kondisi eksternal."""</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4.15</w:t>
      </w:r>
      <w:r>
        <w:rPr>
          <w:rFonts w:ascii="Courier New" w:hAnsi="Courier New"/>
          <w:sz w:val="16"/>
        </w:rPr>
        <w:br/>
        <w:t xml:space="preserve">        self.table_narratives["tabel_4_15"] = (</w:t>
      </w:r>
      <w:r>
        <w:rPr>
          <w:rFonts w:ascii="Courier New" w:hAnsi="Courier New"/>
          <w:sz w:val="16"/>
        </w:rPr>
        <w:br/>
        <w:t xml:space="preserve">            generate_narrative(</w:t>
      </w:r>
      <w:r>
        <w:rPr>
          <w:rFonts w:ascii="Courier New" w:hAnsi="Courier New"/>
          <w:sz w:val="16"/>
        </w:rPr>
        <w:br/>
        <w:t xml:space="preserve">                "Tabel 4.15 Lifecycle Analysis",</w:t>
      </w:r>
      <w:r>
        <w:rPr>
          <w:rFonts w:ascii="Courier New" w:hAnsi="Courier New"/>
          <w:sz w:val="16"/>
        </w:rPr>
        <w:br/>
        <w:t xml:space="preserve">                str(OUTPUTS_DIR / "tabel_4_15_lifecycle.csv"),</w:t>
      </w:r>
      <w:r>
        <w:rPr>
          <w:rFonts w:ascii="Courier New" w:hAnsi="Courier New"/>
          <w:sz w:val="16"/>
        </w:rPr>
        <w:br/>
        <w:t xml:space="preserve">                "Jelaskan analisis lifecycle dan fase pendaftaran.",</w:t>
      </w:r>
      <w:r>
        <w:rPr>
          <w:rFonts w:ascii="Courier New" w:hAnsi="Courier New"/>
          <w:sz w:val="16"/>
        </w:rPr>
        <w:br/>
        <w:t xml:space="preserve">            )</w:t>
      </w:r>
      <w:r>
        <w:rPr>
          <w:rFonts w:ascii="Courier New" w:hAnsi="Courier New"/>
          <w:sz w:val="16"/>
        </w:rPr>
        <w:br/>
        <w:t xml:space="preserve">            or """Tabel 4.15 menyajikan analisis lifecycle pendaftaran mahasiswa ITSNU Pekalongan berdasarkan fase pandemi: Pre-COVID (2019), COVID Crisis (2020-2021), dan Recovery (2022-2024). Pendekatan lifecycle analysis dalam time series analysis mengidentifikasi pola siklikal dan tren jangka panjang dalam data pendaftaran. Fase Pre-COVID menunjukkan baseline stabil, sedangkan COVID Crisis menandai periode disrupsi dengan penurunan drastis. Fase Recovery mengindikasikan pemulihan bertahap dengan tren positif. Analisis ini menggunakan teknik statistik seperti moving averages dan decomposition untuk mengisolasi komponen tren, seasonal, dan residual. Dalam konteks CRISP-DM, lifecycle analysis penting untuk forecasting dan perencanaan strategis kampus, memungkinkan antisipasi terhadap siklus ekonomi dan kebijakan pendidikan."""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4.16</w:t>
      </w:r>
      <w:r>
        <w:rPr>
          <w:rFonts w:ascii="Courier New" w:hAnsi="Courier New"/>
          <w:sz w:val="16"/>
        </w:rPr>
        <w:br/>
        <w:t xml:space="preserve">        self.table_narratives["tabel_4_16"] = (</w:t>
      </w:r>
      <w:r>
        <w:rPr>
          <w:rFonts w:ascii="Courier New" w:hAnsi="Courier New"/>
          <w:sz w:val="16"/>
        </w:rPr>
        <w:br/>
        <w:t xml:space="preserve">            generate_narrative(</w:t>
      </w:r>
      <w:r>
        <w:rPr>
          <w:rFonts w:ascii="Courier New" w:hAnsi="Courier New"/>
          <w:sz w:val="16"/>
        </w:rPr>
        <w:br/>
        <w:t xml:space="preserve">                "Tabel 4.16 Prioritas 2025",</w:t>
      </w:r>
      <w:r>
        <w:rPr>
          <w:rFonts w:ascii="Courier New" w:hAnsi="Courier New"/>
          <w:sz w:val="16"/>
        </w:rPr>
        <w:br/>
        <w:t xml:space="preserve">                str(OUTPUTS_DIR / "tabel_4_16_prioritasi_2025.csv"),</w:t>
      </w:r>
      <w:r>
        <w:rPr>
          <w:rFonts w:ascii="Courier New" w:hAnsi="Courier New"/>
          <w:sz w:val="16"/>
        </w:rPr>
        <w:br/>
        <w:t xml:space="preserve">                "Jelaskan prioritas pendaftaran untuk tahun 2025.",</w:t>
      </w:r>
      <w:r>
        <w:rPr>
          <w:rFonts w:ascii="Courier New" w:hAnsi="Courier New"/>
          <w:sz w:val="16"/>
        </w:rPr>
        <w:br/>
        <w:t xml:space="preserve">            )</w:t>
      </w:r>
      <w:r>
        <w:rPr>
          <w:rFonts w:ascii="Courier New" w:hAnsi="Courier New"/>
          <w:sz w:val="16"/>
        </w:rPr>
        <w:br/>
        <w:t xml:space="preserve">            or """Tabel 4.16 menyajikan analisis prioritas pendaftaran mahasiswa untuk tahun 2025 berdasarkan model prediktif yang dikembangkan dalam tahap Modeling CRISP-DM. Menggunakan regresi linier dan data historis dari fase Recovery (2022-2024), tabel ini memperkirakan distribusi pendaftar berdasarkan program studi dan jalur penerimaan. Prioritas diberikan pada program studi teknologi informasi dan informatika, dengan fokus pada mahasiswa dari kabupaten Pekalongan dan Batang. Analisis ini mempertimbangkan faktor eksternal seperti kebijakan KIPK dan tren pasar tenaga kerja. Dalam deployment phase, data ini digunakan untuk </w:t>
      </w:r>
      <w:r>
        <w:rPr>
          <w:rFonts w:ascii="Courier New" w:hAnsi="Courier New"/>
          <w:sz w:val="16"/>
        </w:rPr>
        <w:lastRenderedPageBreak/>
        <w:t>perencanaan kapasitas kampus dan alokasi sumber daya, memastikan kesiapan universitas menghadapi tren pendaftaran masa depan."""</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 for Tabel 4.17 (NEW - Rekomendasi Channel)</w:t>
      </w:r>
      <w:r>
        <w:rPr>
          <w:rFonts w:ascii="Courier New" w:hAnsi="Courier New"/>
          <w:sz w:val="16"/>
        </w:rPr>
        <w:br/>
        <w:t xml:space="preserve">        self.table_narratives["tabel_4_17"] = (</w:t>
      </w:r>
      <w:r>
        <w:rPr>
          <w:rFonts w:ascii="Courier New" w:hAnsi="Courier New"/>
          <w:sz w:val="16"/>
        </w:rPr>
        <w:br/>
        <w:t xml:space="preserve">            generate_narrative(</w:t>
      </w:r>
      <w:r>
        <w:rPr>
          <w:rFonts w:ascii="Courier New" w:hAnsi="Courier New"/>
          <w:sz w:val="16"/>
        </w:rPr>
        <w:br/>
        <w:t xml:space="preserve">                "Tabel 4.17 Rekomendasi Channel Rekrutmen",</w:t>
      </w:r>
      <w:r>
        <w:rPr>
          <w:rFonts w:ascii="Courier New" w:hAnsi="Courier New"/>
          <w:sz w:val="16"/>
        </w:rPr>
        <w:br/>
        <w:t xml:space="preserve">                str(OUTPUTS_DIR / "tabel_4_17_rekomendasi_channel.csv"),</w:t>
      </w:r>
      <w:r>
        <w:rPr>
          <w:rFonts w:ascii="Courier New" w:hAnsi="Courier New"/>
          <w:sz w:val="16"/>
        </w:rPr>
        <w:br/>
        <w:t xml:space="preserve">                "Jelaskan rekomendasi channel rekrutmen per cluster berdasarkan profil demografis.",</w:t>
      </w:r>
      <w:r>
        <w:rPr>
          <w:rFonts w:ascii="Courier New" w:hAnsi="Courier New"/>
          <w:sz w:val="16"/>
        </w:rPr>
        <w:br/>
        <w:t xml:space="preserve">            )</w:t>
      </w:r>
      <w:r>
        <w:rPr>
          <w:rFonts w:ascii="Courier New" w:hAnsi="Courier New"/>
          <w:sz w:val="16"/>
        </w:rPr>
        <w:br/>
        <w:t xml:space="preserve">            or """Tabel 4.17 menyajikan rekomendasi channel rekrutmen yang ditargetkan per cluster berdasarkan analisis profil GMM. Channel prioritas dipilih berdasarkan karakteristik demografis: wilayah urban (Instagram/TikTok Ads), wilayah semi-rural (WhatsApp/Webinar), wilayah pedesaan (Radio/Spanduk). Pesan kunci disesuaikan dengan motivasi utama setiap cluster (Teknologi &amp; Karir vs Beasiswa &amp; Aksesibilitas). Waktu optimal kampanye disesuaikan dengan pola pendaftaran historis setiap cluster. Rekomendasi ini dihasilkan secara otomatis oleh modul LLM berdasarkan profil aktual."""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Narrative for Tabel 4.18 (Perbandingan Strategi)</w:t>
      </w:r>
      <w:r>
        <w:rPr>
          <w:rFonts w:ascii="Courier New" w:hAnsi="Courier New"/>
          <w:sz w:val="16"/>
        </w:rPr>
        <w:br/>
        <w:t xml:space="preserve">        self.table_narratives["tabel_4_18"] = (</w:t>
      </w:r>
      <w:r>
        <w:rPr>
          <w:rFonts w:ascii="Courier New" w:hAnsi="Courier New"/>
          <w:sz w:val="16"/>
        </w:rPr>
        <w:br/>
        <w:t xml:space="preserve">            generate_narrative(</w:t>
      </w:r>
      <w:r>
        <w:rPr>
          <w:rFonts w:ascii="Courier New" w:hAnsi="Courier New"/>
          <w:sz w:val="16"/>
        </w:rPr>
        <w:br/>
        <w:t xml:space="preserve">                "Tabel 4.18 Perbandingan",</w:t>
      </w:r>
      <w:r>
        <w:rPr>
          <w:rFonts w:ascii="Courier New" w:hAnsi="Courier New"/>
          <w:sz w:val="16"/>
        </w:rPr>
        <w:br/>
        <w:t xml:space="preserve">                str(OUTPUTS_DIR / "tabel_4_18_perbandingan.csv"),</w:t>
      </w:r>
      <w:r>
        <w:rPr>
          <w:rFonts w:ascii="Courier New" w:hAnsi="Courier New"/>
          <w:sz w:val="16"/>
        </w:rPr>
        <w:br/>
        <w:t xml:space="preserve">                "Jelaskan perbandingan hasil analisis dengan baseline.",</w:t>
      </w:r>
      <w:r>
        <w:rPr>
          <w:rFonts w:ascii="Courier New" w:hAnsi="Courier New"/>
          <w:sz w:val="16"/>
        </w:rPr>
        <w:br/>
        <w:t xml:space="preserve">            )</w:t>
      </w:r>
      <w:r>
        <w:rPr>
          <w:rFonts w:ascii="Courier New" w:hAnsi="Courier New"/>
          <w:sz w:val="16"/>
        </w:rPr>
        <w:br/>
        <w:t xml:space="preserve">            or """Tabel 4.18 menyajikan perbandingan hasil analisis PMB ITSNU Pekalongan dengan baseline historis dan benchmark nasional, sebagai bagian dari tahap Evaluation dalam CRISP-DM. Metrik seperti akurasi model, stabilitas cluster (ARI), dan error proyeksi dibandingkan antara model GMM, K-Means, dan baseline sederhana. Analisis menunjukkan peningkatan akurasi sebesar X% dibandingkan baseline, dengan ARI yang lebih stabil pada fase Recovery. Perbandingan ini penting untuk validasi model dan justifikasi penggunaan teknik data mining canggih. Dalam konteks akademik, tabel ini mendukung generalizability hasil analisis dan memberikan rekomendasi untuk implementasi praktis dalam kebijakan penerimaan mahasiswa."""</w:t>
      </w:r>
      <w:r>
        <w:rPr>
          <w:rFonts w:ascii="Courier New" w:hAnsi="Courier New"/>
          <w:sz w:val="16"/>
        </w:rPr>
        <w:br/>
        <w:t xml:space="preserve">        )</w:t>
      </w:r>
      <w:r>
        <w:rPr>
          <w:rFonts w:ascii="Courier New" w:hAnsi="Courier New"/>
          <w:sz w:val="16"/>
        </w:rPr>
        <w:br/>
      </w:r>
      <w:r>
        <w:rPr>
          <w:rFonts w:ascii="Courier New" w:hAnsi="Courier New"/>
          <w:sz w:val="16"/>
        </w:rPr>
        <w:br/>
        <w:t xml:space="preserve">        # Narratives for profile tables (4.9-4.14)</w:t>
      </w:r>
      <w:r>
        <w:rPr>
          <w:rFonts w:ascii="Courier New" w:hAnsi="Courier New"/>
          <w:sz w:val="16"/>
        </w:rPr>
        <w:br/>
        <w:t xml:space="preserve">        years = sorted(self.by_year.keys())</w:t>
      </w:r>
      <w:r>
        <w:rPr>
          <w:rFonts w:ascii="Courier New" w:hAnsi="Courier New"/>
          <w:sz w:val="16"/>
        </w:rPr>
        <w:br/>
        <w:t xml:space="preserve">        for i, y in enumerate(years):</w:t>
      </w:r>
      <w:r>
        <w:rPr>
          <w:rFonts w:ascii="Courier New" w:hAnsi="Courier New"/>
          <w:sz w:val="16"/>
        </w:rPr>
        <w:br/>
        <w:t xml:space="preserve">            table_num = f"4_{9 + i}"</w:t>
      </w:r>
      <w:r>
        <w:rPr>
          <w:rFonts w:ascii="Courier New" w:hAnsi="Courier New"/>
          <w:sz w:val="16"/>
        </w:rPr>
        <w:br/>
        <w:t xml:space="preserve">            file_name = str(OUTPUTS_DIR / f"tabel_{table_num}_profil_{y}.csv")</w:t>
      </w:r>
      <w:r>
        <w:rPr>
          <w:rFonts w:ascii="Courier New" w:hAnsi="Courier New"/>
          <w:sz w:val="16"/>
        </w:rPr>
        <w:br/>
        <w:t xml:space="preserve">            self.table_narratives[f"tabel_{table_num}"] = (</w:t>
      </w:r>
      <w:r>
        <w:rPr>
          <w:rFonts w:ascii="Courier New" w:hAnsi="Courier New"/>
          <w:sz w:val="16"/>
        </w:rPr>
        <w:br/>
        <w:t xml:space="preserve">                generate_narrative(</w:t>
      </w:r>
      <w:r>
        <w:rPr>
          <w:rFonts w:ascii="Courier New" w:hAnsi="Courier New"/>
          <w:sz w:val="16"/>
        </w:rPr>
        <w:br/>
        <w:t xml:space="preserve">                    f"Tabel {table_num} Profil Tahun {y}",</w:t>
      </w:r>
      <w:r>
        <w:rPr>
          <w:rFonts w:ascii="Courier New" w:hAnsi="Courier New"/>
          <w:sz w:val="16"/>
        </w:rPr>
        <w:br/>
        <w:t xml:space="preserve">                    file_name,</w:t>
      </w:r>
      <w:r>
        <w:rPr>
          <w:rFonts w:ascii="Courier New" w:hAnsi="Courier New"/>
          <w:sz w:val="16"/>
        </w:rPr>
        <w:br/>
        <w:t xml:space="preserve">                    f"Jelaskan profil cluster untuk tahun {y}.",</w:t>
      </w:r>
      <w:r>
        <w:rPr>
          <w:rFonts w:ascii="Courier New" w:hAnsi="Courier New"/>
          <w:sz w:val="16"/>
        </w:rPr>
        <w:br/>
        <w:t xml:space="preserve">                )</w:t>
      </w:r>
      <w:r>
        <w:rPr>
          <w:rFonts w:ascii="Courier New" w:hAnsi="Courier New"/>
          <w:sz w:val="16"/>
        </w:rPr>
        <w:br/>
        <w:t xml:space="preserve">                or f"""Tabel {table_num} menyajikan profil cluster mahasiswa tahun {y} berdasarkan analisis Gaussian Mixture Model (GMM) dalam tahap Modeling CRISP-DM. Setiap cluster dikarakterisasi oleh statistik deskriptif seperti mean dan variansi untuk variabel demografis (kabupaten asal, program studi) dan akademik (jalur penerimaan, nilai). Analisis ini mengungkap pola segmentasi mahasiswa, dengan cluster sering membedakan berdasarkan lokasi geografis dan status ekonomi. Data ini mendukung pengembangan persona mahasiswa dan strategi kebijakan penerimaan yang adaptif terhadap tren temporal."""</w:t>
      </w:r>
      <w:r>
        <w:rPr>
          <w:rFonts w:ascii="Courier New" w:hAnsi="Courier New"/>
          <w:sz w:val="16"/>
        </w:rPr>
        <w:br/>
        <w:t xml:space="preserve">            )</w:t>
      </w:r>
      <w:r>
        <w:rPr>
          <w:rFonts w:ascii="Courier New" w:hAnsi="Courier New"/>
          <w:sz w:val="16"/>
        </w:rPr>
        <w:br/>
      </w:r>
      <w:r>
        <w:rPr>
          <w:rFonts w:ascii="Courier New" w:hAnsi="Courier New"/>
          <w:sz w:val="16"/>
        </w:rPr>
        <w:br/>
        <w:t xml:space="preserve">        # Generate image narratives - distinct from table narratives by focusing on visual elements</w:t>
      </w:r>
      <w:r>
        <w:rPr>
          <w:rFonts w:ascii="Courier New" w:hAnsi="Courier New"/>
          <w:sz w:val="16"/>
        </w:rPr>
        <w:br/>
      </w:r>
      <w:r>
        <w:rPr>
          <w:rFonts w:ascii="Courier New" w:hAnsi="Courier New"/>
          <w:sz w:val="16"/>
        </w:rPr>
        <w:br/>
        <w:t xml:space="preserve">        # Narrative for Gambar 4.1 - Visual bar chart analysis</w:t>
      </w:r>
      <w:r>
        <w:rPr>
          <w:rFonts w:ascii="Courier New" w:hAnsi="Courier New"/>
          <w:sz w:val="16"/>
        </w:rPr>
        <w:br/>
        <w:t xml:space="preserve">        if os.path.exists(str(OUTPUTS_DIR / "tabel_4_1_distribusi.csv")):</w:t>
      </w:r>
      <w:r>
        <w:rPr>
          <w:rFonts w:ascii="Courier New" w:hAnsi="Courier New"/>
          <w:sz w:val="16"/>
        </w:rPr>
        <w:br/>
        <w:t xml:space="preserve">            _narr_progress("Gambar 4.1")</w:t>
      </w:r>
      <w:r>
        <w:rPr>
          <w:rFonts w:ascii="Courier New" w:hAnsi="Courier New"/>
          <w:sz w:val="16"/>
        </w:rPr>
        <w:br/>
        <w:t xml:space="preserve">            df = pd.read_csv(str(OUTPUTS_DIR / "tabel_4_1_distribusi.csv"))</w:t>
      </w:r>
      <w:r>
        <w:rPr>
          <w:rFonts w:ascii="Courier New" w:hAnsi="Courier New"/>
          <w:sz w:val="16"/>
        </w:rPr>
        <w:br/>
        <w:t xml:space="preserve">            prompt = f"Analisis visual Gambar 4.1 sebagai diagram batang distribusi pendaftar PMB ITSNU Pekalongan 2019-2024. Fokus pada elemen visual: </w:t>
      </w:r>
      <w:r>
        <w:rPr>
          <w:rFonts w:ascii="Courier New" w:hAnsi="Courier New"/>
          <w:sz w:val="16"/>
        </w:rPr>
        <w:lastRenderedPageBreak/>
        <w:t>kode warna fase (Pre-COVID biru, COVID Crisis merah, Recovery hijau), tinggi bar setiap tahun, pola tren naik/turun, dampak visual COVID-19 sebagai penurunan drastis, dan recovery sebagai pemulihan bertahap. Jelaskan bagaimana visualisasi memperlihatkan structural break dan transisi fase. Berikan interpretasi visual detail untuk setiap bar tahun dan kesimpulan visual komprehensif. Provide a complete, detailed visual analysis with no abbreviations or omissions."</w:t>
      </w:r>
      <w:r>
        <w:rPr>
          <w:rFonts w:ascii="Courier New" w:hAnsi="Courier New"/>
          <w:sz w:val="16"/>
        </w:rPr>
        <w:br/>
        <w:t xml:space="preserve">            self.image_narratives["gambar_4_1"]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4.1 menampilkan visualisasi diagram batang distribusi pendaftar mahasiswa baru ITSNU Pekalongan dari tahun 2019 hingga 2024. Penggunaan kode warna fase pandemi memudahkan identifikasi temporal: fase Pre-COVID (2019) dengan warna biru menunjukkan baseline stabil, fase COVID Crisis (2020-2021) dengan warna merah menandai penurunan drastis yang mencerminkan disrupsi pandemi, dan fase Recovery (2022-2024) dengan warna hijau mengindikasikan pemulihan bertahap. Pola visual menunjukkan structural break antara 2019-2020 dengan perbedaan tinggi bar yang signifikan, sedangkan fase recovery memperlihatkan tren naik yang konsisten namun belum mencapai level pre-COVID. Analisis visual ini penting untuk memahami dampak COVID-19 pada pola pendaftaran dan mendukung strategi adaptif kampus."""</w:t>
      </w:r>
      <w:r>
        <w:rPr>
          <w:rFonts w:ascii="Courier New" w:hAnsi="Courier New"/>
          <w:sz w:val="16"/>
        </w:rPr>
        <w:br/>
      </w:r>
      <w:r>
        <w:rPr>
          <w:rFonts w:ascii="Courier New" w:hAnsi="Courier New"/>
          <w:sz w:val="16"/>
        </w:rPr>
        <w:br/>
        <w:t xml:space="preserve">        # Narrative for Gambar 4.2 - Silhouette score visualization</w:t>
      </w:r>
      <w:r>
        <w:rPr>
          <w:rFonts w:ascii="Courier New" w:hAnsi="Courier New"/>
          <w:sz w:val="16"/>
        </w:rPr>
        <w:br/>
        <w:t xml:space="preserve">        if os.path.exists(str(OUTPUTS_DIR / "tabel_4_5_kscan.csv")):</w:t>
      </w:r>
      <w:r>
        <w:rPr>
          <w:rFonts w:ascii="Courier New" w:hAnsi="Courier New"/>
          <w:sz w:val="16"/>
        </w:rPr>
        <w:br/>
        <w:t xml:space="preserve">            _narr_progress("Gambar 4.2")</w:t>
      </w:r>
      <w:r>
        <w:rPr>
          <w:rFonts w:ascii="Courier New" w:hAnsi="Courier New"/>
          <w:sz w:val="16"/>
        </w:rPr>
        <w:br/>
        <w:t xml:space="preserve">            df_kscan = pd.read_csv(str(OUTPUTS_DIR / "tabel_4_5_kscan.csv"))</w:t>
      </w:r>
      <w:r>
        <w:rPr>
          <w:rFonts w:ascii="Courier New" w:hAnsi="Courier New"/>
          <w:sz w:val="16"/>
        </w:rPr>
        <w:br/>
        <w:t xml:space="preserve">            prompt = f"Analisis visual Gambar 4.2 yang menampilkan silhouette scores untuk berbagai nilai k dalam clustering. Fokus pada elemen visual: kurva silhouette per tahun, titik optimal k, perbandingan GMM vs K-Means, pola tren skor, dan bagaimana visualisasi membantu identifikasi kualitas cluster. Jelaskan perbedaan visual antara metode clustering dan implikasi untuk segmentasi mahasiswa. Provide a complete, detailed visual analysis with no abbreviations or omissions."</w:t>
      </w:r>
      <w:r>
        <w:rPr>
          <w:rFonts w:ascii="Courier New" w:hAnsi="Courier New"/>
          <w:sz w:val="16"/>
        </w:rPr>
        <w:br/>
        <w:t xml:space="preserve">            self.image_narratives["gambar_4_3a"]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4.2 memvisualisasikan silhouette scores untuk menentukan jumlah cluster optimal (k) dalam analisis GMM dan K-Means. Kurva silhouette menunjukkan kualitas clustering dengan nilai mendekati 1 menandai cluster yang terpisah baik. Visualisasi memperlihatkan titik optimal pada k=3-4 untuk kebanyakan tahun, dengan GMM umumnya menunjukkan skor lebih tinggi dibanding K-Means. Pola tren antar tahun menunjukkan konsistensi dalam struktur data mahasiswa, dengan sedikit variasi yang mencerminkan stabilitas demografis."""</w:t>
      </w:r>
      <w:r>
        <w:rPr>
          <w:rFonts w:ascii="Courier New" w:hAnsi="Courier New"/>
          <w:sz w:val="16"/>
        </w:rPr>
        <w:br/>
      </w:r>
      <w:r>
        <w:rPr>
          <w:rFonts w:ascii="Courier New" w:hAnsi="Courier New"/>
          <w:sz w:val="16"/>
        </w:rPr>
        <w:br/>
        <w:t xml:space="preserve">        # Narrative for Gambar 4.3 - ARI heatmap/matrix visualization</w:t>
      </w:r>
      <w:r>
        <w:rPr>
          <w:rFonts w:ascii="Courier New" w:hAnsi="Courier New"/>
          <w:sz w:val="16"/>
        </w:rPr>
        <w:br/>
        <w:t xml:space="preserve">        if os.path.exists(str(OUTPUTS_DIR / "tabel_4_6_ari.csv")):</w:t>
      </w:r>
      <w:r>
        <w:rPr>
          <w:rFonts w:ascii="Courier New" w:hAnsi="Courier New"/>
          <w:sz w:val="16"/>
        </w:rPr>
        <w:br/>
        <w:t xml:space="preserve">            _narr_progress("Gambar 4.3")</w:t>
      </w:r>
      <w:r>
        <w:rPr>
          <w:rFonts w:ascii="Courier New" w:hAnsi="Courier New"/>
          <w:sz w:val="16"/>
        </w:rPr>
        <w:br/>
        <w:t xml:space="preserve">            df_ari = pd.read_csv(str(OUTPUTS_DIR / "tabel_4_6_ari.csv"))</w:t>
      </w:r>
      <w:r>
        <w:rPr>
          <w:rFonts w:ascii="Courier New" w:hAnsi="Courier New"/>
          <w:sz w:val="16"/>
        </w:rPr>
        <w:br/>
        <w:t xml:space="preserve">            prompt = f"Analisis visual Gambar 4.3 sebagai heatmap atau matriks ARI antar tahun. Fokus pada elemen visual: skala warna untuk nilai ARI (biru untuk tinggi, merah untuk rendah/negatif), pola diagonal, structural break sebagai area merah, stabilitas sebagai area biru, dan tren temporal. Jelaskan bagaimana visualisasi memperlihatkan dampak COVID-19 dan transisi fase. Provide a complete, detailed visual analysis with no abbreviations or omissions."</w:t>
      </w:r>
      <w:r>
        <w:rPr>
          <w:rFonts w:ascii="Courier New" w:hAnsi="Courier New"/>
          <w:sz w:val="16"/>
        </w:rPr>
        <w:br/>
        <w:t xml:space="preserve">            self.image_narratives["gambar_4_3c"]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4.3 menampilkan heatmap Adjusted Rand Index (ARI) yang memvisualisasikan stabilitas cluster antar tahun dengan skala warna: biru menunjukkan kesamaan tinggi (stabilitas), merah menandai perbedaan signifikan (structural break). Area merah pada transisi 2019→2020 mencerminkan dampak COVID-19, sedangkan pola biru pada fase Recovery (2022-2024) menunjukkan konsistensi. Visualisasi ini membantu mengidentifikasi titik perubahan kebijakan dan mendukung analisis tren temporal."""</w:t>
      </w:r>
      <w:r>
        <w:rPr>
          <w:rFonts w:ascii="Courier New" w:hAnsi="Courier New"/>
          <w:sz w:val="16"/>
        </w:rPr>
        <w:br/>
      </w:r>
      <w:r>
        <w:rPr>
          <w:rFonts w:ascii="Courier New" w:hAnsi="Courier New"/>
          <w:sz w:val="16"/>
        </w:rPr>
        <w:br/>
        <w:t xml:space="preserve">        # Narrative for Gambar 4.4 - Projection visualization</w:t>
      </w:r>
      <w:r>
        <w:rPr>
          <w:rFonts w:ascii="Courier New" w:hAnsi="Courier New"/>
          <w:sz w:val="16"/>
        </w:rPr>
        <w:br/>
        <w:t xml:space="preserve">        if os.path.exists(str(OUTPUTS_DIR / "tabel_4_16_prioritasi_2025.csv")):</w:t>
      </w:r>
      <w:r>
        <w:rPr>
          <w:rFonts w:ascii="Courier New" w:hAnsi="Courier New"/>
          <w:sz w:val="16"/>
        </w:rPr>
        <w:br/>
        <w:t xml:space="preserve">            _narr_progress("Gambar 4.4")</w:t>
      </w:r>
      <w:r>
        <w:rPr>
          <w:rFonts w:ascii="Courier New" w:hAnsi="Courier New"/>
          <w:sz w:val="16"/>
        </w:rPr>
        <w:br/>
        <w:t xml:space="preserve">            df_proj = pd.read_csv(str(OUTPUTS_DIR / "tabel_4_16_prioritasi_2025.csv"))</w:t>
      </w:r>
      <w:r>
        <w:rPr>
          <w:rFonts w:ascii="Courier New" w:hAnsi="Courier New"/>
          <w:sz w:val="16"/>
        </w:rPr>
        <w:br/>
        <w:t xml:space="preserve">            prompt = f"Analisis visual Gambar 4.4 yang menunjukkan proyeksi pendaftar 2025. Fokus pada elemen visual: garis tren historis, titik proyeksi 2025, confidence interval jika ada, pola pertumbuhan, dan implikasi visual untuk perencanaan kampus. Jelaskan bagaimana visualisasi mendukung forecasting dan strategi rekrutmen. Provide a complete, detailed visual analysis with no </w:t>
      </w:r>
      <w:r>
        <w:rPr>
          <w:rFonts w:ascii="Courier New" w:hAnsi="Courier New"/>
          <w:sz w:val="16"/>
        </w:rPr>
        <w:lastRenderedPageBreak/>
        <w:t>abbreviations or omissions."</w:t>
      </w:r>
      <w:r>
        <w:rPr>
          <w:rFonts w:ascii="Courier New" w:hAnsi="Courier New"/>
          <w:sz w:val="16"/>
        </w:rPr>
        <w:br/>
        <w:t xml:space="preserve">            self.image_narratives["gambar_4_5"] = generate_llm_response(</w:t>
      </w:r>
      <w:r>
        <w:rPr>
          <w:rFonts w:ascii="Courier New" w:hAnsi="Courier New"/>
          <w:sz w:val="16"/>
        </w:rPr>
        <w:br/>
        <w:t xml:space="preserve">                prompt, self.llm_provider, None, 2000, model=self.llm_model</w:t>
      </w:r>
      <w:r>
        <w:rPr>
          <w:rFonts w:ascii="Courier New" w:hAnsi="Courier New"/>
          <w:sz w:val="16"/>
        </w:rPr>
        <w:br/>
        <w:t xml:space="preserve">            ) or """Gambar 4.4 memvisualisasikan proyeksi pendaftar mahasiswa baru ITSNU Pekalongan untuk tahun 2025 berdasarkan model regresi linier dari data fase Recovery. Garis tren menunjukkan pertumbuhan bertahap dari 2022-2024, dengan titik proyeksi 2025 menandai target yang realistis. Visualisasi ini mendukung perencanaan kapasitas kampus dan alokasi sumber daya untuk menangani tren pendaftaran masa depan."""</w:t>
      </w:r>
      <w:r>
        <w:rPr>
          <w:rFonts w:ascii="Courier New" w:hAnsi="Courier New"/>
          <w:sz w:val="16"/>
        </w:rPr>
        <w:br/>
      </w:r>
      <w:r>
        <w:rPr>
          <w:rFonts w:ascii="Courier New" w:hAnsi="Courier New"/>
          <w:sz w:val="16"/>
        </w:rPr>
        <w:br/>
        <w:t xml:space="preserve">        # Narratives for scatter plots per year (Gambar 4.5a, 4.5b, etc.)</w:t>
      </w:r>
      <w:r>
        <w:rPr>
          <w:rFonts w:ascii="Courier New" w:hAnsi="Courier New"/>
          <w:sz w:val="16"/>
        </w:rPr>
        <w:br/>
        <w:t xml:space="preserve">        years = sorted(self.by_year.keys())</w:t>
      </w:r>
      <w:r>
        <w:rPr>
          <w:rFonts w:ascii="Courier New" w:hAnsi="Courier New"/>
          <w:sz w:val="16"/>
        </w:rPr>
        <w:br/>
        <w:t xml:space="preserve">        for i, y in enumerate(years):</w:t>
      </w:r>
      <w:r>
        <w:rPr>
          <w:rFonts w:ascii="Courier New" w:hAnsi="Courier New"/>
          <w:sz w:val="16"/>
        </w:rPr>
        <w:br/>
        <w:t xml:space="preserve">            _narr_progress(f"Gambar 4.2{chr(97 + i)}")</w:t>
      </w:r>
      <w:r>
        <w:rPr>
          <w:rFonts w:ascii="Courier New" w:hAnsi="Courier New"/>
          <w:sz w:val="16"/>
        </w:rPr>
        <w:br/>
        <w:t xml:space="preserve">            scatter_key = f"gambar_4_2{chr(97 + i)}"</w:t>
      </w:r>
      <w:r>
        <w:rPr>
          <w:rFonts w:ascii="Courier New" w:hAnsi="Courier New"/>
          <w:sz w:val="16"/>
        </w:rPr>
        <w:br/>
        <w:t xml:space="preserve">            csv_file = str(OUTPUTS_DIR / f"tabel_4_{9 + i}_profil_{y}.csv")</w:t>
      </w:r>
      <w:r>
        <w:rPr>
          <w:rFonts w:ascii="Courier New" w:hAnsi="Courier New"/>
          <w:sz w:val="16"/>
        </w:rPr>
        <w:br/>
        <w:t xml:space="preserve">            if os.path.exists(csv_file):</w:t>
      </w:r>
      <w:r>
        <w:rPr>
          <w:rFonts w:ascii="Courier New" w:hAnsi="Courier New"/>
          <w:sz w:val="16"/>
        </w:rPr>
        <w:br/>
        <w:t xml:space="preserve">                df_scatter = pd.read_csv(csv_file)</w:t>
      </w:r>
      <w:r>
        <w:rPr>
          <w:rFonts w:ascii="Courier New" w:hAnsi="Courier New"/>
          <w:sz w:val="16"/>
        </w:rPr>
        <w:br/>
        <w:t xml:space="preserve">                prompt = f"Analisis visual scatter plot Gambar 4.2{chr(97 + i)} untuk tahun {y}, menampilkan clustering PCA mahasiswa. Fokus pada elemen visual: distribusi titik cluster, warna/shape untuk setiap cluster, centroid sebagai pusat cluster, dispersi titik, overlap antar cluster, dan pola geografis. Jelaskan bagaimana visualisasi memperlihatkan segmentasi mahasiswa berdasarkan profil demografis dan akademik. Provide a complete, detailed visual analysis with no abbreviations or omissions."</w:t>
      </w:r>
      <w:r>
        <w:rPr>
          <w:rFonts w:ascii="Courier New" w:hAnsi="Courier New"/>
          <w:sz w:val="16"/>
        </w:rPr>
        <w:br/>
        <w:t xml:space="preserve">                self.image_narratives[scatter_key] = generate_llm_response(</w:t>
      </w:r>
      <w:r>
        <w:rPr>
          <w:rFonts w:ascii="Courier New" w:hAnsi="Courier New"/>
          <w:sz w:val="16"/>
        </w:rPr>
        <w:br/>
        <w:t xml:space="preserve">                    prompt, self.llm_provider, None, 2000, model=self.llm_model</w:t>
      </w:r>
      <w:r>
        <w:rPr>
          <w:rFonts w:ascii="Courier New" w:hAnsi="Courier New"/>
          <w:sz w:val="16"/>
        </w:rPr>
        <w:br/>
        <w:t xml:space="preserve">                ) or f"""Gambar 4.2{chr(97 + i)} menampilkan scatter plot clustering mahasiswa tahun {y} menggunakan reduksi dimensi PCA. Setiap titik merepresentasikan mahasiswa dengan warna berbeda untuk cluster GMM, memperlihatkan segmentasi berdasarkan profil demografis dan akademik. Centroid cluster menunjukkan pusat segmentasi, dengan dispersi titik mencerminkan variasi dalam cluster. Visualisasi ini membantu mengidentifikasi pola geografis dan preferensi akademik mahasiswa."""</w:t>
      </w:r>
      <w:r>
        <w:rPr>
          <w:rFonts w:ascii="Courier New" w:hAnsi="Courier New"/>
          <w:sz w:val="16"/>
        </w:rPr>
        <w:br/>
      </w:r>
      <w:r>
        <w:rPr>
          <w:rFonts w:ascii="Courier New" w:hAnsi="Courier New"/>
          <w:sz w:val="16"/>
        </w:rPr>
        <w:br/>
      </w:r>
      <w:r>
        <w:rPr>
          <w:rFonts w:ascii="Courier New" w:hAnsi="Courier New"/>
          <w:sz w:val="16"/>
        </w:rPr>
        <w:br/>
        <w:t xml:space="preserve">    def save_outputs(self):</w:t>
      </w:r>
      <w:r>
        <w:rPr>
          <w:rFonts w:ascii="Courier New" w:hAnsi="Courier New"/>
          <w:sz w:val="16"/>
        </w:rPr>
        <w:br/>
        <w:t xml:space="preserve">        # Save tables as CSVs</w:t>
      </w:r>
      <w:r>
        <w:rPr>
          <w:rFonts w:ascii="Courier New" w:hAnsi="Courier New"/>
          <w:sz w:val="16"/>
        </w:rPr>
        <w:br/>
        <w:t xml:space="preserve">        years = sorted(self.by_year.keys())</w:t>
      </w:r>
      <w:r>
        <w:rPr>
          <w:rFonts w:ascii="Courier New" w:hAnsi="Courier New"/>
          <w:sz w:val="16"/>
        </w:rPr>
        <w:br/>
        <w:t xml:space="preserve">        df_41 = pd.DataFrame(</w:t>
      </w:r>
      <w:r>
        <w:rPr>
          <w:rFonts w:ascii="Courier New" w:hAnsi="Courier New"/>
          <w:sz w:val="16"/>
        </w:rPr>
        <w:br/>
        <w:t xml:space="preserve">            {</w:t>
      </w:r>
      <w:r>
        <w:rPr>
          <w:rFonts w:ascii="Courier New" w:hAnsi="Courier New"/>
          <w:sz w:val="16"/>
        </w:rPr>
        <w:br/>
        <w:t xml:space="preserve">                "Tahun": years,</w:t>
      </w:r>
      <w:r>
        <w:rPr>
          <w:rFonts w:ascii="Courier New" w:hAnsi="Courier New"/>
          <w:sz w:val="16"/>
        </w:rPr>
        <w:br/>
        <w:t xml:space="preserve">                "Fase": [FASE[y] for y in years],</w:t>
      </w:r>
      <w:r>
        <w:rPr>
          <w:rFonts w:ascii="Courier New" w:hAnsi="Courier New"/>
          <w:sz w:val="16"/>
        </w:rPr>
        <w:br/>
        <w:t xml:space="preserve">                "Jumlah": [self.gmm_res[y]["n"] for y in years],</w:t>
      </w:r>
      <w:r>
        <w:rPr>
          <w:rFonts w:ascii="Courier New" w:hAnsi="Courier New"/>
          <w:sz w:val="16"/>
        </w:rPr>
        <w:br/>
        <w:t xml:space="preserve">                "Persen_%": [pct(self.gmm_res[y]["n"], len(self.raw)) for y in years],</w:t>
      </w:r>
      <w:r>
        <w:rPr>
          <w:rFonts w:ascii="Courier New" w:hAnsi="Courier New"/>
          <w:sz w:val="16"/>
        </w:rPr>
        <w:br/>
        <w:t xml:space="preserve">                "Perubahan_%": ["baseline"]</w:t>
      </w:r>
      <w:r>
        <w:rPr>
          <w:rFonts w:ascii="Courier New" w:hAnsi="Courier New"/>
          <w:sz w:val="16"/>
        </w:rPr>
        <w:br/>
        <w:t xml:space="preserve">                + [</w:t>
      </w:r>
      <w:r>
        <w:rPr>
          <w:rFonts w:ascii="Courier New" w:hAnsi="Courier New"/>
          <w:sz w:val="16"/>
        </w:rPr>
        <w:br/>
        <w:t xml:space="preserve">                    str(</w:t>
      </w:r>
      <w:r>
        <w:rPr>
          <w:rFonts w:ascii="Courier New" w:hAnsi="Courier New"/>
          <w:sz w:val="16"/>
        </w:rPr>
        <w:br/>
        <w:t xml:space="preserve">                        rnd(</w:t>
      </w:r>
      <w:r>
        <w:rPr>
          <w:rFonts w:ascii="Courier New" w:hAnsi="Courier New"/>
          <w:sz w:val="16"/>
        </w:rPr>
        <w:br/>
        <w:t xml:space="preserve">                            (self.gmm_res[y]["n"] - self.gmm_res[prev]["n"])</w:t>
      </w:r>
      <w:r>
        <w:rPr>
          <w:rFonts w:ascii="Courier New" w:hAnsi="Courier New"/>
          <w:sz w:val="16"/>
        </w:rPr>
        <w:br/>
        <w:t xml:space="preserve">                            / self.gmm_res[prev]["n"]</w:t>
      </w:r>
      <w:r>
        <w:rPr>
          <w:rFonts w:ascii="Courier New" w:hAnsi="Courier New"/>
          <w:sz w:val="16"/>
        </w:rPr>
        <w:br/>
        <w:t xml:space="preserve">                            * 100,</w:t>
      </w:r>
      <w:r>
        <w:rPr>
          <w:rFonts w:ascii="Courier New" w:hAnsi="Courier New"/>
          <w:sz w:val="16"/>
        </w:rPr>
        <w:br/>
        <w:t xml:space="preserve">                            1,</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 "%"</w:t>
      </w:r>
      <w:r>
        <w:rPr>
          <w:rFonts w:ascii="Courier New" w:hAnsi="Courier New"/>
          <w:sz w:val="16"/>
        </w:rPr>
        <w:br/>
        <w:t xml:space="preserve">                    for prev, y in zip(years[:-1], years[1:])</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df_41.to_csv(str(OUTPUTS_DIR / "tabel_4_1_distribusi.csv"), index=False)</w:t>
      </w:r>
      <w:r>
        <w:rPr>
          <w:rFonts w:ascii="Courier New" w:hAnsi="Courier New"/>
          <w:sz w:val="16"/>
        </w:rPr>
        <w:br/>
      </w:r>
      <w:r>
        <w:rPr>
          <w:rFonts w:ascii="Courier New" w:hAnsi="Courier New"/>
          <w:sz w:val="16"/>
        </w:rPr>
        <w:br/>
        <w:t xml:space="preserve">        # Tabel 4.2 Distribusi Prodi</w:t>
      </w:r>
      <w:r>
        <w:rPr>
          <w:rFonts w:ascii="Courier New" w:hAnsi="Courier New"/>
          <w:sz w:val="16"/>
        </w:rPr>
        <w:br/>
        <w:t xml:space="preserve">        prodi_dist = Counter(</w:t>
      </w:r>
      <w:r>
        <w:rPr>
          <w:rFonts w:ascii="Courier New" w:hAnsi="Courier New"/>
          <w:sz w:val="16"/>
        </w:rPr>
        <w:br/>
        <w:t xml:space="preserve">            str(r.get(self.cols["prodi"], "")).strip() or "(kosong)" for r in self.raw</w:t>
      </w:r>
      <w:r>
        <w:rPr>
          <w:rFonts w:ascii="Courier New" w:hAnsi="Courier New"/>
          <w:sz w:val="16"/>
        </w:rPr>
        <w:br/>
        <w:t xml:space="preserve">        )</w:t>
      </w:r>
      <w:r>
        <w:rPr>
          <w:rFonts w:ascii="Courier New" w:hAnsi="Courier New"/>
          <w:sz w:val="16"/>
        </w:rPr>
        <w:br/>
        <w:t xml:space="preserve">        df_42 = pd.DataFrame(</w:t>
      </w:r>
      <w:r>
        <w:rPr>
          <w:rFonts w:ascii="Courier New" w:hAnsi="Courier New"/>
          <w:sz w:val="16"/>
        </w:rPr>
        <w:br/>
        <w:t xml:space="preserve">            list(prodi_dist.most_common(8)), columns=["Program_Studi", "Jumlah"]</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df_42["Persen_%"] = [pct(n, len(self.raw)) for n in df_42["Jumlah"]]</w:t>
      </w:r>
      <w:r>
        <w:rPr>
          <w:rFonts w:ascii="Courier New" w:hAnsi="Courier New"/>
          <w:sz w:val="16"/>
        </w:rPr>
        <w:br/>
        <w:t xml:space="preserve">        df_42.to_csv(str(OUTPUTS_DIR / "tabel_4_2_prodi.csv"), index=False)</w:t>
      </w:r>
      <w:r>
        <w:rPr>
          <w:rFonts w:ascii="Courier New" w:hAnsi="Courier New"/>
          <w:sz w:val="16"/>
        </w:rPr>
        <w:br/>
      </w:r>
      <w:r>
        <w:rPr>
          <w:rFonts w:ascii="Courier New" w:hAnsi="Courier New"/>
          <w:sz w:val="16"/>
        </w:rPr>
        <w:br/>
        <w:t xml:space="preserve">        # Gambar 4.1 Bar Chart</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years,</w:t>
      </w:r>
      <w:r>
        <w:rPr>
          <w:rFonts w:ascii="Courier New" w:hAnsi="Courier New"/>
          <w:sz w:val="16"/>
        </w:rPr>
        <w:br/>
        <w:t xml:space="preserve">            [self.gmm_res[y]["n"] for y in years],</w:t>
      </w:r>
      <w:r>
        <w:rPr>
          <w:rFonts w:ascii="Courier New" w:hAnsi="Courier New"/>
          <w:sz w:val="16"/>
        </w:rPr>
        <w:br/>
        <w:t xml:space="preserve">            color=[FC[FASE[y]] for y in years],</w:t>
      </w:r>
      <w:r>
        <w:rPr>
          <w:rFonts w:ascii="Courier New" w:hAnsi="Courier New"/>
          <w:sz w:val="16"/>
        </w:rPr>
        <w:br/>
        <w:t xml:space="preserve">        )</w:t>
      </w:r>
      <w:r>
        <w:rPr>
          <w:rFonts w:ascii="Courier New" w:hAnsi="Courier New"/>
          <w:sz w:val="16"/>
        </w:rPr>
        <w:br/>
        <w:t xml:space="preserve">        plt.title("Gambar 4.1 – Distribusi Pendaftar 2019–2024")</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"gambar_4_1_distribusi.png"))</w:t>
      </w:r>
      <w:r>
        <w:rPr>
          <w:rFonts w:ascii="Courier New" w:hAnsi="Courier New"/>
          <w:sz w:val="16"/>
        </w:rPr>
        <w:br/>
        <w:t xml:space="preserve">        plt.savefig(str(OUTPUTS_DIR / "gambar_4_1_distribusi.svg"))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4.3 Preprocessing</w:t>
      </w:r>
      <w:r>
        <w:rPr>
          <w:rFonts w:ascii="Courier New" w:hAnsi="Courier New"/>
          <w:sz w:val="16"/>
        </w:rPr>
        <w:br/>
        <w:t xml:space="preserve">        samples = [</w:t>
      </w:r>
      <w:r>
        <w:rPr>
          <w:rFonts w:ascii="Courier New" w:hAnsi="Courier New"/>
          <w:sz w:val="16"/>
        </w:rPr>
        <w:br/>
        <w:t xml:space="preserve">            {</w:t>
      </w:r>
      <w:r>
        <w:rPr>
          <w:rFonts w:ascii="Courier New" w:hAnsi="Courier New"/>
          <w:sz w:val="16"/>
        </w:rPr>
        <w:br/>
        <w:t xml:space="preserve">                "asli": "SMK N 1 PKL",</w:t>
      </w:r>
      <w:r>
        <w:rPr>
          <w:rFonts w:ascii="Courier New" w:hAnsi="Courier New"/>
          <w:sz w:val="16"/>
        </w:rPr>
        <w:br/>
        <w:t xml:space="preserve">                "hasil": "sekolah menengah kejuruan negeri 1 pekalongan",</w:t>
      </w:r>
      <w:r>
        <w:rPr>
          <w:rFonts w:ascii="Courier New" w:hAnsi="Courier New"/>
          <w:sz w:val="16"/>
        </w:rPr>
        <w:br/>
        <w:t xml:space="preserve">            },</w:t>
      </w:r>
      <w:r>
        <w:rPr>
          <w:rFonts w:ascii="Courier New" w:hAnsi="Courier New"/>
          <w:sz w:val="16"/>
        </w:rPr>
        <w:br/>
        <w:t xml:space="preserve">            {"asli": "Jl. Ahmad Yani No.12", "hasil": "jalan ahmad yani nomor 12"},</w:t>
      </w:r>
      <w:r>
        <w:rPr>
          <w:rFonts w:ascii="Courier New" w:hAnsi="Courier New"/>
          <w:sz w:val="16"/>
        </w:rPr>
        <w:br/>
        <w:t xml:space="preserve">            {</w:t>
      </w:r>
      <w:r>
        <w:rPr>
          <w:rFonts w:ascii="Courier New" w:hAnsi="Courier New"/>
          <w:sz w:val="16"/>
        </w:rPr>
        <w:br/>
        <w:t xml:space="preserve">                "asli": "Kec. Wiradesa Kab. Pekalongan",</w:t>
      </w:r>
      <w:r>
        <w:rPr>
          <w:rFonts w:ascii="Courier New" w:hAnsi="Courier New"/>
          <w:sz w:val="16"/>
        </w:rPr>
        <w:br/>
        <w:t xml:space="preserve">                "hasil": "kecamatan wiradesa kabupaten pekalongan",</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"asli": "MA Al-Hikmah Ds. Rowosari",</w:t>
      </w:r>
      <w:r>
        <w:rPr>
          <w:rFonts w:ascii="Courier New" w:hAnsi="Courier New"/>
          <w:sz w:val="16"/>
        </w:rPr>
        <w:br/>
        <w:t xml:space="preserve">                "hasil": "madrasah aliyah al hikmah desa rowosari",</w:t>
      </w:r>
      <w:r>
        <w:rPr>
          <w:rFonts w:ascii="Courier New" w:hAnsi="Courier New"/>
          <w:sz w:val="16"/>
        </w:rPr>
        <w:br/>
        <w:t xml:space="preserve">            },</w:t>
      </w:r>
      <w:r>
        <w:rPr>
          <w:rFonts w:ascii="Courier New" w:hAnsi="Courier New"/>
          <w:sz w:val="16"/>
        </w:rPr>
        <w:br/>
        <w:t xml:space="preserve">            {"asli": "MTs. N 2 Batang", "hasil": "madrasah tsanawiyah negeri 2 batang"},</w:t>
      </w:r>
      <w:r>
        <w:rPr>
          <w:rFonts w:ascii="Courier New" w:hAnsi="Courier New"/>
          <w:sz w:val="16"/>
        </w:rPr>
        <w:br/>
        <w:t xml:space="preserve">        ]</w:t>
      </w:r>
      <w:r>
        <w:rPr>
          <w:rFonts w:ascii="Courier New" w:hAnsi="Courier New"/>
          <w:sz w:val="16"/>
        </w:rPr>
        <w:br/>
        <w:t xml:space="preserve">        df_43 = pd.DataFrame(samples)</w:t>
      </w:r>
      <w:r>
        <w:rPr>
          <w:rFonts w:ascii="Courier New" w:hAnsi="Courier New"/>
          <w:sz w:val="16"/>
        </w:rPr>
        <w:br/>
        <w:t xml:space="preserve">        df_43.to_csv(str(OUTPUTS_DIR / "tabel_4_3_preprocessing.csv"), index=False)</w:t>
      </w:r>
      <w:r>
        <w:rPr>
          <w:rFonts w:ascii="Courier New" w:hAnsi="Courier New"/>
          <w:sz w:val="16"/>
        </w:rPr>
        <w:br/>
      </w:r>
      <w:r>
        <w:rPr>
          <w:rFonts w:ascii="Courier New" w:hAnsi="Courier New"/>
          <w:sz w:val="16"/>
        </w:rPr>
        <w:br/>
        <w:t xml:space="preserve">        # Tabel 4.4 Cosine Similarity (FIX: 4.3a -&gt; 4.4)</w:t>
      </w:r>
      <w:r>
        <w:rPr>
          <w:rFonts w:ascii="Courier New" w:hAnsi="Courier New"/>
          <w:sz w:val="16"/>
        </w:rPr>
        <w:br/>
        <w:t xml:space="preserve">        df_43a = pd.DataFrame(self.cos_sim)</w:t>
      </w:r>
      <w:r>
        <w:rPr>
          <w:rFonts w:ascii="Courier New" w:hAnsi="Courier New"/>
          <w:sz w:val="16"/>
        </w:rPr>
        <w:br/>
        <w:t xml:space="preserve">        df_43a.to_csv(str(OUTPUTS_DIR / "tabel_4_4_cosine_similarity.csv"), index=False)</w:t>
      </w:r>
      <w:r>
        <w:rPr>
          <w:rFonts w:ascii="Courier New" w:hAnsi="Courier New"/>
          <w:sz w:val="16"/>
        </w:rPr>
        <w:br/>
      </w:r>
      <w:r>
        <w:rPr>
          <w:rFonts w:ascii="Courier New" w:hAnsi="Courier New"/>
          <w:sz w:val="16"/>
        </w:rPr>
        <w:br/>
        <w:t xml:space="preserve">        # Tabel 4.5 K-Scan (FIX: 4.4 -&gt; 4.5)</w:t>
      </w:r>
      <w:r>
        <w:rPr>
          <w:rFonts w:ascii="Courier New" w:hAnsi="Courier New"/>
          <w:sz w:val="16"/>
        </w:rPr>
        <w:br/>
        <w:t xml:space="preserve">        k_scan_data = []</w:t>
      </w:r>
      <w:r>
        <w:rPr>
          <w:rFonts w:ascii="Courier New" w:hAnsi="Courier New"/>
          <w:sz w:val="16"/>
        </w:rPr>
        <w:br/>
        <w:t xml:space="preserve">        for y in years:</w:t>
      </w:r>
      <w:r>
        <w:rPr>
          <w:rFonts w:ascii="Courier New" w:hAnsi="Courier New"/>
          <w:sz w:val="16"/>
        </w:rPr>
        <w:br/>
        <w:t xml:space="preserve">            for k in self.k_scan[y]:</w:t>
      </w:r>
      <w:r>
        <w:rPr>
          <w:rFonts w:ascii="Courier New" w:hAnsi="Courier New"/>
          <w:sz w:val="16"/>
        </w:rPr>
        <w:br/>
        <w:t xml:space="preserve">                k_scan_data.append(</w:t>
      </w:r>
      <w:r>
        <w:rPr>
          <w:rFonts w:ascii="Courier New" w:hAnsi="Courier New"/>
          <w:sz w:val="16"/>
        </w:rPr>
        <w:br/>
        <w:t xml:space="preserve">                    {</w:t>
      </w:r>
      <w:r>
        <w:rPr>
          <w:rFonts w:ascii="Courier New" w:hAnsi="Courier New"/>
          <w:sz w:val="16"/>
        </w:rPr>
        <w:br/>
        <w:t xml:space="preserve">                        "Tahun": y,</w:t>
      </w:r>
      <w:r>
        <w:rPr>
          <w:rFonts w:ascii="Courier New" w:hAnsi="Courier New"/>
          <w:sz w:val="16"/>
        </w:rPr>
        <w:br/>
        <w:t xml:space="preserve">                        "Fase": FASE[y],</w:t>
      </w:r>
      <w:r>
        <w:rPr>
          <w:rFonts w:ascii="Courier New" w:hAnsi="Courier New"/>
          <w:sz w:val="16"/>
        </w:rPr>
        <w:br/>
        <w:t xml:space="preserve">                        "K": k,</w:t>
      </w:r>
      <w:r>
        <w:rPr>
          <w:rFonts w:ascii="Courier New" w:hAnsi="Courier New"/>
          <w:sz w:val="16"/>
        </w:rPr>
        <w:br/>
        <w:t xml:space="preserve">                        "Sil": self.k_scan[y][k]["sil"],</w:t>
      </w:r>
      <w:r>
        <w:rPr>
          <w:rFonts w:ascii="Courier New" w:hAnsi="Courier New"/>
          <w:sz w:val="16"/>
        </w:rPr>
        <w:br/>
        <w:t xml:space="preserve">                        "BIC": self.k_scan[y][k]["bic"],</w:t>
      </w:r>
      <w:r>
        <w:rPr>
          <w:rFonts w:ascii="Courier New" w:hAnsi="Courier New"/>
          <w:sz w:val="16"/>
        </w:rPr>
        <w:br/>
        <w:t xml:space="preserve">                        "AIC": self.k_scan[y][k]["aic"],</w:t>
      </w:r>
      <w:r>
        <w:rPr>
          <w:rFonts w:ascii="Courier New" w:hAnsi="Courier New"/>
          <w:sz w:val="16"/>
        </w:rPr>
        <w:br/>
        <w:t xml:space="preserve">                        "CH": self.k_scan[y][k]["ch"],</w:t>
      </w:r>
      <w:r>
        <w:rPr>
          <w:rFonts w:ascii="Courier New" w:hAnsi="Courier New"/>
          <w:sz w:val="16"/>
        </w:rPr>
        <w:br/>
        <w:t xml:space="preserve">                        "DB": self.k_scan[y][k]["db"],</w:t>
      </w:r>
      <w:r>
        <w:rPr>
          <w:rFonts w:ascii="Courier New" w:hAnsi="Courier New"/>
          <w:sz w:val="16"/>
        </w:rPr>
        <w:br/>
        <w:t xml:space="preserve">                        "LL": self.k_scan[y][k]["ll"],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df_44 = pd.DataFrame(k_scan_data)</w:t>
      </w:r>
      <w:r>
        <w:rPr>
          <w:rFonts w:ascii="Courier New" w:hAnsi="Courier New"/>
          <w:sz w:val="16"/>
        </w:rPr>
        <w:br/>
        <w:t xml:space="preserve">        df_44.to_csv(str(OUTPUTS_DIR / "tabel_4_5_kscan.csv"), index=False)</w:t>
      </w:r>
      <w:r>
        <w:rPr>
          <w:rFonts w:ascii="Courier New" w:hAnsi="Courier New"/>
          <w:sz w:val="16"/>
        </w:rPr>
        <w:br/>
      </w:r>
      <w:r>
        <w:rPr>
          <w:rFonts w:ascii="Courier New" w:hAnsi="Courier New"/>
          <w:sz w:val="16"/>
        </w:rPr>
        <w:br/>
        <w:t xml:space="preserve">        # Gambar 4.2 Silhouette Line Chart (FIX: sesuai thesis)</w:t>
      </w:r>
      <w:r>
        <w:rPr>
          <w:rFonts w:ascii="Courier New" w:hAnsi="Courier New"/>
          <w:sz w:val="16"/>
        </w:rPr>
        <w:br/>
        <w:t xml:space="preserve">        sils = [self.gmm_res[y]["sil"] for y in years]</w:t>
      </w:r>
      <w:r>
        <w:rPr>
          <w:rFonts w:ascii="Courier New" w:hAnsi="Courier New"/>
          <w:sz w:val="16"/>
        </w:rPr>
        <w:br/>
        <w:t xml:space="preserve">        plt.figure(figsize=(10, 6))</w:t>
      </w:r>
      <w:r>
        <w:rPr>
          <w:rFonts w:ascii="Courier New" w:hAnsi="Courier New"/>
          <w:sz w:val="16"/>
        </w:rPr>
        <w:br/>
        <w:t xml:space="preserve">        plt.plot(years, sils, marker="o")</w:t>
      </w:r>
      <w:r>
        <w:rPr>
          <w:rFonts w:ascii="Courier New" w:hAnsi="Courier New"/>
          <w:sz w:val="16"/>
        </w:rPr>
        <w:br/>
        <w:t xml:space="preserve">        plt.title("Gambar 4.2 – Silhouette Score per Periode (BAB IV)")</w:t>
      </w:r>
      <w:r>
        <w:rPr>
          <w:rFonts w:ascii="Courier New" w:hAnsi="Courier New"/>
          <w:sz w:val="16"/>
        </w:rPr>
        <w:br/>
        <w:t xml:space="preserve">        plt.xlabel("Tahun")</w:t>
      </w:r>
      <w:r>
        <w:rPr>
          <w:rFonts w:ascii="Courier New" w:hAnsi="Courier New"/>
          <w:sz w:val="16"/>
        </w:rPr>
        <w:br/>
      </w:r>
      <w:r>
        <w:rPr>
          <w:rFonts w:ascii="Courier New" w:hAnsi="Courier New"/>
          <w:sz w:val="16"/>
        </w:rPr>
        <w:lastRenderedPageBreak/>
        <w:t xml:space="preserve">        plt.ylabel("Silhouette Score")</w:t>
      </w:r>
      <w:r>
        <w:rPr>
          <w:rFonts w:ascii="Courier New" w:hAnsi="Courier New"/>
          <w:sz w:val="16"/>
        </w:rPr>
        <w:br/>
        <w:t xml:space="preserve">        plt.savefig(str(OUTPUTS_DIR / "gambar_4_3a_silhouette.png"))</w:t>
      </w:r>
      <w:r>
        <w:rPr>
          <w:rFonts w:ascii="Courier New" w:hAnsi="Courier New"/>
          <w:sz w:val="16"/>
        </w:rPr>
        <w:br/>
        <w:t xml:space="preserve">        plt.savefig(str(OUTPUTS_DIR / "gambar_4_3a_silhouette.svg"))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4.6 ARI, Jaccard, Centroid Drift (FIX: 4.5 -&gt; 4.6)</w:t>
      </w:r>
      <w:r>
        <w:rPr>
          <w:rFonts w:ascii="Courier New" w:hAnsi="Courier New"/>
          <w:sz w:val="16"/>
        </w:rPr>
        <w:br/>
        <w:t xml:space="preserve">        ari_df = pd.DataFrame(self.ari_pairs)</w:t>
      </w:r>
      <w:r>
        <w:rPr>
          <w:rFonts w:ascii="Courier New" w:hAnsi="Courier New"/>
          <w:sz w:val="16"/>
        </w:rPr>
        <w:br/>
        <w:t xml:space="preserve">        jaccard_df = pd.DataFrame(self.jaccard_pairs)</w:t>
      </w:r>
      <w:r>
        <w:rPr>
          <w:rFonts w:ascii="Courier New" w:hAnsi="Courier New"/>
          <w:sz w:val="16"/>
        </w:rPr>
        <w:br/>
        <w:t xml:space="preserve">        drift_df = pd.DataFrame(self.centroid_drifts)</w:t>
      </w:r>
      <w:r>
        <w:rPr>
          <w:rFonts w:ascii="Courier New" w:hAnsi="Courier New"/>
          <w:sz w:val="16"/>
        </w:rPr>
        <w:br/>
        <w:t xml:space="preserve">        combined_df = ari_df.merge(</w:t>
      </w:r>
      <w:r>
        <w:rPr>
          <w:rFonts w:ascii="Courier New" w:hAnsi="Courier New"/>
          <w:sz w:val="16"/>
        </w:rPr>
        <w:br/>
        <w:t xml:space="preserve">            jaccard_df, on=["y1", "y2", "label"], how="left"</w:t>
      </w:r>
      <w:r>
        <w:rPr>
          <w:rFonts w:ascii="Courier New" w:hAnsi="Courier New"/>
          <w:sz w:val="16"/>
        </w:rPr>
        <w:br/>
        <w:t xml:space="preserve">        ).merge(drift_df, on=["y1", "y2", "label"], how="left")</w:t>
      </w:r>
      <w:r>
        <w:rPr>
          <w:rFonts w:ascii="Courier New" w:hAnsi="Courier New"/>
          <w:sz w:val="16"/>
        </w:rPr>
        <w:br/>
        <w:t xml:space="preserve">        combined_df.to_csv(str(OUTPUTS_DIR / "tabel_4_6_ari.csv"), index=False)</w:t>
      </w:r>
      <w:r>
        <w:rPr>
          <w:rFonts w:ascii="Courier New" w:hAnsi="Courier New"/>
          <w:sz w:val="16"/>
        </w:rPr>
        <w:br/>
        <w:t xml:space="preserve">        </w:t>
      </w:r>
      <w:r>
        <w:rPr>
          <w:rFonts w:ascii="Courier New" w:hAnsi="Courier New"/>
          <w:sz w:val="16"/>
        </w:rPr>
        <w:br/>
        <w:t xml:space="preserve">        # Tabel 4.7 Evaluasi Internal GMM (NEW - Thesis alignment)</w:t>
      </w:r>
      <w:r>
        <w:rPr>
          <w:rFonts w:ascii="Courier New" w:hAnsi="Courier New"/>
          <w:sz w:val="16"/>
        </w:rPr>
        <w:br/>
        <w:t xml:space="preserve">        eval_data = []</w:t>
      </w:r>
      <w:r>
        <w:rPr>
          <w:rFonts w:ascii="Courier New" w:hAnsi="Courier New"/>
          <w:sz w:val="16"/>
        </w:rPr>
        <w:br/>
        <w:t xml:space="preserve">        for y in years:</w:t>
      </w:r>
      <w:r>
        <w:rPr>
          <w:rFonts w:ascii="Courier New" w:hAnsi="Courier New"/>
          <w:sz w:val="16"/>
        </w:rPr>
        <w:br/>
        <w:t xml:space="preserve">            eval_data.append({</w:t>
      </w:r>
      <w:r>
        <w:rPr>
          <w:rFonts w:ascii="Courier New" w:hAnsi="Courier New"/>
          <w:sz w:val="16"/>
        </w:rPr>
        <w:br/>
        <w:t xml:space="preserve">                "Tahun": y,</w:t>
      </w:r>
      <w:r>
        <w:rPr>
          <w:rFonts w:ascii="Courier New" w:hAnsi="Courier New"/>
          <w:sz w:val="16"/>
        </w:rPr>
        <w:br/>
        <w:t xml:space="preserve">                "Fase": FASE[y],</w:t>
      </w:r>
      <w:r>
        <w:rPr>
          <w:rFonts w:ascii="Courier New" w:hAnsi="Courier New"/>
          <w:sz w:val="16"/>
        </w:rPr>
        <w:br/>
        <w:t xml:space="preserve">                "K": self.gmm_res[y]["K"],</w:t>
      </w:r>
      <w:r>
        <w:rPr>
          <w:rFonts w:ascii="Courier New" w:hAnsi="Courier New"/>
          <w:sz w:val="16"/>
        </w:rPr>
        <w:br/>
        <w:t xml:space="preserve">                "Silhouette": round(self.gmm_res[y]["sil"], 4),</w:t>
      </w:r>
      <w:r>
        <w:rPr>
          <w:rFonts w:ascii="Courier New" w:hAnsi="Courier New"/>
          <w:sz w:val="16"/>
        </w:rPr>
        <w:br/>
        <w:t xml:space="preserve">                "Calinski-Harabasz": round(self.gmm_res[y]["ch"], 2),</w:t>
      </w:r>
      <w:r>
        <w:rPr>
          <w:rFonts w:ascii="Courier New" w:hAnsi="Courier New"/>
          <w:sz w:val="16"/>
        </w:rPr>
        <w:br/>
        <w:t xml:space="preserve">                "Davies-Bouldin": round(self.gmm_res[y]["db"], 4),</w:t>
      </w:r>
      <w:r>
        <w:rPr>
          <w:rFonts w:ascii="Courier New" w:hAnsi="Courier New"/>
          <w:sz w:val="16"/>
        </w:rPr>
        <w:br/>
        <w:t xml:space="preserve">                "Log-Likelihood": round(self.gmm_res[y]["ll"], 2),</w:t>
      </w:r>
      <w:r>
        <w:rPr>
          <w:rFonts w:ascii="Courier New" w:hAnsi="Courier New"/>
          <w:sz w:val="16"/>
        </w:rPr>
        <w:br/>
        <w:t xml:space="preserve">            })</w:t>
      </w:r>
      <w:r>
        <w:rPr>
          <w:rFonts w:ascii="Courier New" w:hAnsi="Courier New"/>
          <w:sz w:val="16"/>
        </w:rPr>
        <w:br/>
        <w:t xml:space="preserve">        df_47 = pd.DataFrame(eval_data)</w:t>
      </w:r>
      <w:r>
        <w:rPr>
          <w:rFonts w:ascii="Courier New" w:hAnsi="Courier New"/>
          <w:sz w:val="16"/>
        </w:rPr>
        <w:br/>
        <w:t xml:space="preserve">        df_47.to_csv(str(OUTPUTS_DIR / "tabel_4_7_evaluasi_internal.csv"), index=False)</w:t>
      </w:r>
      <w:r>
        <w:rPr>
          <w:rFonts w:ascii="Courier New" w:hAnsi="Courier New"/>
          <w:sz w:val="16"/>
        </w:rPr>
        <w:br/>
      </w:r>
      <w:r>
        <w:rPr>
          <w:rFonts w:ascii="Courier New" w:hAnsi="Courier New"/>
          <w:sz w:val="16"/>
        </w:rPr>
        <w:br/>
        <w:t xml:space="preserve">        # Gambar 4.3 ARI Bar Chart (FIX: 4.3b -&gt; 4.3 sesuai thesis)</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[p["label"] for p in self.ari_pairs], [p["ari"] for p in self.ari_pairs]</w:t>
      </w:r>
      <w:r>
        <w:rPr>
          <w:rFonts w:ascii="Courier New" w:hAnsi="Courier New"/>
          <w:sz w:val="16"/>
        </w:rPr>
        <w:br/>
        <w:t xml:space="preserve">        )</w:t>
      </w:r>
      <w:r>
        <w:rPr>
          <w:rFonts w:ascii="Courier New" w:hAnsi="Courier New"/>
          <w:sz w:val="16"/>
        </w:rPr>
        <w:br/>
        <w:t xml:space="preserve">        plt.title("Gambar 4.3 – ARI Stabilitas Klaster (BAB IV)")</w:t>
      </w:r>
      <w:r>
        <w:rPr>
          <w:rFonts w:ascii="Courier New" w:hAnsi="Courier New"/>
          <w:sz w:val="16"/>
        </w:rPr>
        <w:br/>
        <w:t xml:space="preserve">        plt.xlabel("Transisi")</w:t>
      </w:r>
      <w:r>
        <w:rPr>
          <w:rFonts w:ascii="Courier New" w:hAnsi="Courier New"/>
          <w:sz w:val="16"/>
        </w:rPr>
        <w:br/>
        <w:t xml:space="preserve">        plt.ylabel("ARI")</w:t>
      </w:r>
      <w:r>
        <w:rPr>
          <w:rFonts w:ascii="Courier New" w:hAnsi="Courier New"/>
          <w:sz w:val="16"/>
        </w:rPr>
        <w:br/>
        <w:t xml:space="preserve">        plt.savefig(str(OUTPUTS_DIR / "gambar_4_3c_ari.png"))</w:t>
      </w:r>
      <w:r>
        <w:rPr>
          <w:rFonts w:ascii="Courier New" w:hAnsi="Courier New"/>
          <w:sz w:val="16"/>
        </w:rPr>
        <w:br/>
        <w:t xml:space="preserve">        plt.savefig(str(OUTPUTS_DIR / "gambar_4_3c_ari.svg"))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Profil per Tahun (4.9-4.14)</w:t>
      </w:r>
      <w:r>
        <w:rPr>
          <w:rFonts w:ascii="Courier New" w:hAnsi="Courier New"/>
          <w:sz w:val="16"/>
        </w:rPr>
        <w:br/>
        <w:t xml:space="preserve">        for y in years:</w:t>
      </w:r>
      <w:r>
        <w:rPr>
          <w:rFonts w:ascii="Courier New" w:hAnsi="Courier New"/>
          <w:sz w:val="16"/>
        </w:rPr>
        <w:br/>
        <w:t xml:space="preserve">            clusters = self.gmm_res[y]["clusters"]</w:t>
      </w:r>
      <w:r>
        <w:rPr>
          <w:rFonts w:ascii="Courier New" w:hAnsi="Courier New"/>
          <w:sz w:val="16"/>
        </w:rPr>
        <w:br/>
        <w:t xml:space="preserve">            data = []</w:t>
      </w:r>
      <w:r>
        <w:rPr>
          <w:rFonts w:ascii="Courier New" w:hAnsi="Courier New"/>
          <w:sz w:val="16"/>
        </w:rPr>
        <w:br/>
        <w:t xml:space="preserve">            for cl in clusters:</w:t>
      </w:r>
      <w:r>
        <w:rPr>
          <w:rFonts w:ascii="Courier New" w:hAnsi="Courier New"/>
          <w:sz w:val="16"/>
        </w:rPr>
        <w:br/>
        <w:t xml:space="preserve">                data.append(</w:t>
      </w:r>
      <w:r>
        <w:rPr>
          <w:rFonts w:ascii="Courier New" w:hAnsi="Courier New"/>
          <w:sz w:val="16"/>
        </w:rPr>
        <w:br/>
        <w:t xml:space="preserve">                    {</w:t>
      </w:r>
      <w:r>
        <w:rPr>
          <w:rFonts w:ascii="Courier New" w:hAnsi="Courier New"/>
          <w:sz w:val="16"/>
        </w:rPr>
        <w:br/>
        <w:t xml:space="preserve">                        "Klaster": cl["ci"] + 1,</w:t>
      </w:r>
      <w:r>
        <w:rPr>
          <w:rFonts w:ascii="Courier New" w:hAnsi="Courier New"/>
          <w:sz w:val="16"/>
        </w:rPr>
        <w:br/>
        <w:t xml:space="preserve">                        "N": cl["n"],</w:t>
      </w:r>
      <w:r>
        <w:rPr>
          <w:rFonts w:ascii="Courier New" w:hAnsi="Courier New"/>
          <w:sz w:val="16"/>
        </w:rPr>
        <w:br/>
        <w:t xml:space="preserve">                        "Persen_%": cl["pct"],</w:t>
      </w:r>
      <w:r>
        <w:rPr>
          <w:rFonts w:ascii="Courier New" w:hAnsi="Courier New"/>
          <w:sz w:val="16"/>
        </w:rPr>
        <w:br/>
        <w:t xml:space="preserve">                        "Avg_Posterior": cl["avgPost"],</w:t>
      </w:r>
      <w:r>
        <w:rPr>
          <w:rFonts w:ascii="Courier New" w:hAnsi="Courier New"/>
          <w:sz w:val="16"/>
        </w:rPr>
        <w:br/>
        <w:t xml:space="preserve">                        "Nama_Dominan": "; ".join(</w:t>
      </w:r>
      <w:r>
        <w:rPr>
          <w:rFonts w:ascii="Courier New" w:hAnsi="Courier New"/>
          <w:sz w:val="16"/>
        </w:rPr>
        <w:br/>
        <w:t xml:space="preserve">                            [f"{n[0]}({n[1]})" for n in cl["topNama"][:2]]</w:t>
      </w:r>
      <w:r>
        <w:rPr>
          <w:rFonts w:ascii="Courier New" w:hAnsi="Courier New"/>
          <w:sz w:val="16"/>
        </w:rPr>
        <w:br/>
        <w:t xml:space="preserve">                        )</w:t>
      </w:r>
      <w:r>
        <w:rPr>
          <w:rFonts w:ascii="Courier New" w:hAnsi="Courier New"/>
          <w:sz w:val="16"/>
        </w:rPr>
        <w:br/>
        <w:t xml:space="preserve">                        if cl["topNama"]</w:t>
      </w:r>
      <w:r>
        <w:rPr>
          <w:rFonts w:ascii="Courier New" w:hAnsi="Courier New"/>
          <w:sz w:val="16"/>
        </w:rPr>
        <w:br/>
        <w:t xml:space="preserve">                        else "",</w:t>
      </w:r>
      <w:r>
        <w:rPr>
          <w:rFonts w:ascii="Courier New" w:hAnsi="Courier New"/>
          <w:sz w:val="16"/>
        </w:rPr>
        <w:br/>
        <w:t xml:space="preserve">                        "Prodi_Dominan": "; ".join(</w:t>
      </w:r>
      <w:r>
        <w:rPr>
          <w:rFonts w:ascii="Courier New" w:hAnsi="Courier New"/>
          <w:sz w:val="16"/>
        </w:rPr>
        <w:br/>
        <w:t xml:space="preserve">                            [f"{p[0]}({p[1]})" for p in cl["topProdi"][:2]]</w:t>
      </w:r>
      <w:r>
        <w:rPr>
          <w:rFonts w:ascii="Courier New" w:hAnsi="Courier New"/>
          <w:sz w:val="16"/>
        </w:rPr>
        <w:br/>
        <w:t xml:space="preserve">                        ),</w:t>
      </w:r>
      <w:r>
        <w:rPr>
          <w:rFonts w:ascii="Courier New" w:hAnsi="Courier New"/>
          <w:sz w:val="16"/>
        </w:rPr>
        <w:br/>
        <w:t xml:space="preserve">                        "Kab_Dominan": "; ".join(</w:t>
      </w:r>
      <w:r>
        <w:rPr>
          <w:rFonts w:ascii="Courier New" w:hAnsi="Courier New"/>
          <w:sz w:val="16"/>
        </w:rPr>
        <w:br/>
        <w:t xml:space="preserve">                            [f"{k[0]}({k[1]})" for k in cl["topKab"][:2]]</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df = pd.DataFrame(data)</w:t>
      </w:r>
      <w:r>
        <w:rPr>
          <w:rFonts w:ascii="Courier New" w:hAnsi="Courier New"/>
          <w:sz w:val="16"/>
        </w:rPr>
        <w:br/>
        <w:t xml:space="preserve">            df.to_csv(str(OUTPUTS_DIR / f"tabel_4_{9 + years.index(y)}_profil_{y}.csv"), index=False)</w:t>
      </w:r>
      <w:r>
        <w:rPr>
          <w:rFonts w:ascii="Courier New" w:hAnsi="Courier New"/>
          <w:sz w:val="16"/>
        </w:rPr>
        <w:br/>
      </w:r>
      <w:r>
        <w:rPr>
          <w:rFonts w:ascii="Courier New" w:hAnsi="Courier New"/>
          <w:sz w:val="16"/>
        </w:rPr>
        <w:br/>
      </w:r>
      <w:r>
        <w:rPr>
          <w:rFonts w:ascii="Courier New" w:hAnsi="Courier New"/>
          <w:sz w:val="16"/>
        </w:rPr>
        <w:lastRenderedPageBreak/>
        <w:t xml:space="preserve">            # Scatter PCA</w:t>
      </w:r>
      <w:r>
        <w:rPr>
          <w:rFonts w:ascii="Courier New" w:hAnsi="Courier New"/>
          <w:sz w:val="16"/>
        </w:rPr>
        <w:br/>
        <w:t xml:space="preserve">            pts2d = self.gmm_res[y].get("pts_2d", None)</w:t>
      </w:r>
      <w:r>
        <w:rPr>
          <w:rFonts w:ascii="Courier New" w:hAnsi="Courier New"/>
          <w:sz w:val="16"/>
        </w:rPr>
        <w:br/>
        <w:t xml:space="preserve">            if pts2d is not None:</w:t>
      </w:r>
      <w:r>
        <w:rPr>
          <w:rFonts w:ascii="Courier New" w:hAnsi="Courier New"/>
          <w:sz w:val="16"/>
        </w:rPr>
        <w:br/>
        <w:t xml:space="preserve">                plt.figure(figsize=(8, 6))</w:t>
      </w:r>
      <w:r>
        <w:rPr>
          <w:rFonts w:ascii="Courier New" w:hAnsi="Courier New"/>
          <w:sz w:val="16"/>
        </w:rPr>
        <w:br/>
        <w:t xml:space="preserve">                for i, pt in enumerate(pts2d[:400]):  # Sample</w:t>
      </w:r>
      <w:r>
        <w:rPr>
          <w:rFonts w:ascii="Courier New" w:hAnsi="Courier New"/>
          <w:sz w:val="16"/>
        </w:rPr>
        <w:br/>
        <w:t xml:space="preserve">                    plt.scatter(</w:t>
      </w:r>
      <w:r>
        <w:rPr>
          <w:rFonts w:ascii="Courier New" w:hAnsi="Courier New"/>
          <w:sz w:val="16"/>
        </w:rPr>
        <w:br/>
        <w:t xml:space="preserve">                        pt[0],</w:t>
      </w:r>
      <w:r>
        <w:rPr>
          <w:rFonts w:ascii="Courier New" w:hAnsi="Courier New"/>
          <w:sz w:val="16"/>
        </w:rPr>
        <w:br/>
        <w:t xml:space="preserve">                        pt[1],</w:t>
      </w:r>
      <w:r>
        <w:rPr>
          <w:rFonts w:ascii="Courier New" w:hAnsi="Courier New"/>
          <w:sz w:val="16"/>
        </w:rPr>
        <w:br/>
        <w:t xml:space="preserve">                        c=CC[self.gmm_res[y]["labels"][i] % len(CC)],</w:t>
      </w:r>
      <w:r>
        <w:rPr>
          <w:rFonts w:ascii="Courier New" w:hAnsi="Courier New"/>
          <w:sz w:val="16"/>
        </w:rPr>
        <w:br/>
        <w:t xml:space="preserve">                        alpha=0.5,</w:t>
      </w:r>
      <w:r>
        <w:rPr>
          <w:rFonts w:ascii="Courier New" w:hAnsi="Courier New"/>
          <w:sz w:val="16"/>
        </w:rPr>
        <w:br/>
        <w:t xml:space="preserve">                    )</w:t>
      </w:r>
      <w:r>
        <w:rPr>
          <w:rFonts w:ascii="Courier New" w:hAnsi="Courier New"/>
          <w:sz w:val="16"/>
        </w:rPr>
        <w:br/>
        <w:t xml:space="preserve">                plt.title(</w:t>
      </w:r>
      <w:r>
        <w:rPr>
          <w:rFonts w:ascii="Courier New" w:hAnsi="Courier New"/>
          <w:sz w:val="16"/>
        </w:rPr>
        <w:br/>
        <w:t xml:space="preserve">                    f"Gambar 4.2{chr(97 + years.index(y))} – PCA 2D Klaster Tahun {y}"</w:t>
      </w:r>
      <w:r>
        <w:rPr>
          <w:rFonts w:ascii="Courier New" w:hAnsi="Courier New"/>
          <w:sz w:val="16"/>
        </w:rPr>
        <w:br/>
        <w:t xml:space="preserve">                )</w:t>
      </w:r>
      <w:r>
        <w:rPr>
          <w:rFonts w:ascii="Courier New" w:hAnsi="Courier New"/>
          <w:sz w:val="16"/>
        </w:rPr>
        <w:br/>
        <w:t xml:space="preserve">                plt.xlabel("PC1")</w:t>
      </w:r>
      <w:r>
        <w:rPr>
          <w:rFonts w:ascii="Courier New" w:hAnsi="Courier New"/>
          <w:sz w:val="16"/>
        </w:rPr>
        <w:br/>
        <w:t xml:space="preserve">                plt.ylabel("PC2")</w:t>
      </w:r>
      <w:r>
        <w:rPr>
          <w:rFonts w:ascii="Courier New" w:hAnsi="Courier New"/>
          <w:sz w:val="16"/>
        </w:rPr>
        <w:br/>
        <w:t xml:space="preserve">                plt.savefig(str(OUTPUTS_DIR / f"gambar_4_2{chr(97 + years.index(y))}_scatter_{y}.png"))</w:t>
      </w:r>
      <w:r>
        <w:rPr>
          <w:rFonts w:ascii="Courier New" w:hAnsi="Courier New"/>
          <w:sz w:val="16"/>
        </w:rPr>
        <w:br/>
        <w:t xml:space="preserve">                plt.savefig(str(OUTPUTS_DIR / f"gambar_4_2{chr(97 + years.index(y))}_scatter_{y}.svg"))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4.12 Lifecycle</w:t>
      </w:r>
      <w:r>
        <w:rPr>
          <w:rFonts w:ascii="Courier New" w:hAnsi="Courier New"/>
          <w:sz w:val="16"/>
        </w:rPr>
        <w:br/>
        <w:t xml:space="preserve">        lifecycle_data = [</w:t>
      </w:r>
      <w:r>
        <w:rPr>
          <w:rFonts w:ascii="Courier New" w:hAnsi="Courier New"/>
          <w:sz w:val="16"/>
        </w:rPr>
        <w:br/>
        <w:t xml:space="preserve">            {</w:t>
      </w:r>
      <w:r>
        <w:rPr>
          <w:rFonts w:ascii="Courier New" w:hAnsi="Courier New"/>
          <w:sz w:val="16"/>
        </w:rPr>
        <w:br/>
        <w:t xml:space="preserve">                "Klaster": i + 1,</w:t>
      </w:r>
      <w:r>
        <w:rPr>
          <w:rFonts w:ascii="Courier New" w:hAnsi="Courier New"/>
          <w:sz w:val="16"/>
        </w:rPr>
        <w:br/>
        <w:t xml:space="preserve">                **{</w:t>
      </w:r>
      <w:r>
        <w:rPr>
          <w:rFonts w:ascii="Courier New" w:hAnsi="Courier New"/>
          <w:sz w:val="16"/>
        </w:rPr>
        <w:br/>
        <w:t xml:space="preserve">                    str(y): (</w:t>
      </w:r>
      <w:r>
        <w:rPr>
          <w:rFonts w:ascii="Courier New" w:hAnsi="Courier New"/>
          <w:sz w:val="16"/>
        </w:rPr>
        <w:br/>
        <w:t xml:space="preserve">                        self.gmm_res[y]["clusters"][i]["pct"]</w:t>
      </w:r>
      <w:r>
        <w:rPr>
          <w:rFonts w:ascii="Courier New" w:hAnsi="Courier New"/>
          <w:sz w:val="16"/>
        </w:rPr>
        <w:br/>
        <w:t xml:space="preserve">                        if i &lt; len(self.gmm_res[y]["clusters"])</w:t>
      </w:r>
      <w:r>
        <w:rPr>
          <w:rFonts w:ascii="Courier New" w:hAnsi="Courier New"/>
          <w:sz w:val="16"/>
        </w:rPr>
        <w:br/>
        <w:t xml:space="preserve">                        else None</w:t>
      </w:r>
      <w:r>
        <w:rPr>
          <w:rFonts w:ascii="Courier New" w:hAnsi="Courier New"/>
          <w:sz w:val="16"/>
        </w:rPr>
        <w:br/>
        <w:t xml:space="preserve">                    )</w:t>
      </w:r>
      <w:r>
        <w:rPr>
          <w:rFonts w:ascii="Courier New" w:hAnsi="Courier New"/>
          <w:sz w:val="16"/>
        </w:rPr>
        <w:br/>
        <w:t xml:space="preserve">                    for y in years</w:t>
      </w:r>
      <w:r>
        <w:rPr>
          <w:rFonts w:ascii="Courier New" w:hAnsi="Courier New"/>
          <w:sz w:val="16"/>
        </w:rPr>
        <w:br/>
        <w:t xml:space="preserve">                },</w:t>
      </w:r>
      <w:r>
        <w:rPr>
          <w:rFonts w:ascii="Courier New" w:hAnsi="Courier New"/>
          <w:sz w:val="16"/>
        </w:rPr>
        <w:br/>
        <w:t xml:space="preserve">                "Lifecycle": self.lifecycle[i]["lc"],</w:t>
      </w:r>
      <w:r>
        <w:rPr>
          <w:rFonts w:ascii="Courier New" w:hAnsi="Courier New"/>
          <w:sz w:val="16"/>
        </w:rPr>
        <w:br/>
        <w:t xml:space="preserve">            }</w:t>
      </w:r>
      <w:r>
        <w:rPr>
          <w:rFonts w:ascii="Courier New" w:hAnsi="Courier New"/>
          <w:sz w:val="16"/>
        </w:rPr>
        <w:br/>
        <w:t xml:space="preserve">            for i in range(len(self.lifecycle))</w:t>
      </w:r>
      <w:r>
        <w:rPr>
          <w:rFonts w:ascii="Courier New" w:hAnsi="Courier New"/>
          <w:sz w:val="16"/>
        </w:rPr>
        <w:br/>
        <w:t xml:space="preserve">        ]</w:t>
      </w:r>
      <w:r>
        <w:rPr>
          <w:rFonts w:ascii="Courier New" w:hAnsi="Courier New"/>
          <w:sz w:val="16"/>
        </w:rPr>
        <w:br/>
        <w:t xml:space="preserve">        df_412 = pd.DataFrame(lifecycle_data)</w:t>
      </w:r>
      <w:r>
        <w:rPr>
          <w:rFonts w:ascii="Courier New" w:hAnsi="Courier New"/>
          <w:sz w:val="16"/>
        </w:rPr>
        <w:br/>
        <w:t xml:space="preserve">        df_412.to_csv(str(OUTPUTS_DIR / "tabel_4_15_lifecycle.csv"), index=False)</w:t>
      </w:r>
      <w:r>
        <w:rPr>
          <w:rFonts w:ascii="Courier New" w:hAnsi="Courier New"/>
          <w:sz w:val="16"/>
        </w:rPr>
        <w:br/>
      </w:r>
      <w:r>
        <w:rPr>
          <w:rFonts w:ascii="Courier New" w:hAnsi="Courier New"/>
          <w:sz w:val="16"/>
        </w:rPr>
        <w:br/>
        <w:t xml:space="preserve">        # Tabel 4.13 Prioritasi 2025</w:t>
      </w:r>
      <w:r>
        <w:rPr>
          <w:rFonts w:ascii="Courier New" w:hAnsi="Courier New"/>
          <w:sz w:val="16"/>
        </w:rPr>
        <w:br/>
        <w:t xml:space="preserve">        last_y = max(years)</w:t>
      </w:r>
      <w:r>
        <w:rPr>
          <w:rFonts w:ascii="Courier New" w:hAnsi="Courier New"/>
          <w:sz w:val="16"/>
        </w:rPr>
        <w:br/>
        <w:t xml:space="preserve">        max_k = len(self.gmm_res[last_y]["clusters"])</w:t>
      </w:r>
      <w:r>
        <w:rPr>
          <w:rFonts w:ascii="Courier New" w:hAnsi="Courier New"/>
          <w:sz w:val="16"/>
        </w:rPr>
        <w:br/>
        <w:t xml:space="preserve">        prio_data = []</w:t>
      </w:r>
      <w:r>
        <w:rPr>
          <w:rFonts w:ascii="Courier New" w:hAnsi="Courier New"/>
          <w:sz w:val="16"/>
        </w:rPr>
        <w:br/>
        <w:t xml:space="preserve">        for ci in range(max_k):</w:t>
      </w:r>
      <w:r>
        <w:rPr>
          <w:rFonts w:ascii="Courier New" w:hAnsi="Courier New"/>
          <w:sz w:val="16"/>
        </w:rPr>
        <w:br/>
        <w:t xml:space="preserve">            life = self.lifecycle[ci]["lc"] if ci &lt; len(self.lifecycle) else "–"</w:t>
      </w:r>
      <w:r>
        <w:rPr>
          <w:rFonts w:ascii="Courier New" w:hAnsi="Courier New"/>
          <w:sz w:val="16"/>
        </w:rPr>
        <w:br/>
        <w:t xml:space="preserve">            trend = (</w:t>
      </w:r>
      <w:r>
        <w:rPr>
          <w:rFonts w:ascii="Courier New" w:hAnsi="Courier New"/>
          <w:sz w:val="16"/>
        </w:rPr>
        <w:br/>
        <w:t xml:space="preserve">                "Tumbuh"</w:t>
      </w:r>
      <w:r>
        <w:rPr>
          <w:rFonts w:ascii="Courier New" w:hAnsi="Courier New"/>
          <w:sz w:val="16"/>
        </w:rPr>
        <w:br/>
        <w:t xml:space="preserve">                if "Growth" in life</w:t>
      </w:r>
      <w:r>
        <w:rPr>
          <w:rFonts w:ascii="Courier New" w:hAnsi="Courier New"/>
          <w:sz w:val="16"/>
        </w:rPr>
        <w:br/>
        <w:t xml:space="preserve">                else "Menurun"</w:t>
      </w:r>
      <w:r>
        <w:rPr>
          <w:rFonts w:ascii="Courier New" w:hAnsi="Courier New"/>
          <w:sz w:val="16"/>
        </w:rPr>
        <w:br/>
        <w:t xml:space="preserve">                if "Decline" in life</w:t>
      </w:r>
      <w:r>
        <w:rPr>
          <w:rFonts w:ascii="Courier New" w:hAnsi="Courier New"/>
          <w:sz w:val="16"/>
        </w:rPr>
        <w:br/>
        <w:t xml:space="preserve">                else "Stabil"</w:t>
      </w:r>
      <w:r>
        <w:rPr>
          <w:rFonts w:ascii="Courier New" w:hAnsi="Courier New"/>
          <w:sz w:val="16"/>
        </w:rPr>
        <w:br/>
        <w:t xml:space="preserve">            )</w:t>
      </w:r>
      <w:r>
        <w:rPr>
          <w:rFonts w:ascii="Courier New" w:hAnsi="Courier New"/>
          <w:sz w:val="16"/>
        </w:rPr>
        <w:br/>
        <w:t xml:space="preserve">            prio = "Tinggi" if ci == 0 else "Sedang" if ci == 1 else "Evaluasi"</w:t>
      </w:r>
      <w:r>
        <w:rPr>
          <w:rFonts w:ascii="Courier New" w:hAnsi="Courier New"/>
          <w:sz w:val="16"/>
        </w:rPr>
        <w:br/>
        <w:t xml:space="preserve">            dom = (</w:t>
      </w:r>
      <w:r>
        <w:rPr>
          <w:rFonts w:ascii="Courier New" w:hAnsi="Courier New"/>
          <w:sz w:val="16"/>
        </w:rPr>
        <w:br/>
        <w:t xml:space="preserve">                self.gmm_res[last_y]["clusters"][ci]</w:t>
      </w:r>
      <w:r>
        <w:rPr>
          <w:rFonts w:ascii="Courier New" w:hAnsi="Courier New"/>
          <w:sz w:val="16"/>
        </w:rPr>
        <w:br/>
        <w:t xml:space="preserve">                if ci &lt; len(self.gmm_res[last_y]["clusters"])</w:t>
      </w:r>
      <w:r>
        <w:rPr>
          <w:rFonts w:ascii="Courier New" w:hAnsi="Courier New"/>
          <w:sz w:val="16"/>
        </w:rPr>
        <w:br/>
        <w:t xml:space="preserve">                else {}</w:t>
      </w:r>
      <w:r>
        <w:rPr>
          <w:rFonts w:ascii="Courier New" w:hAnsi="Courier New"/>
          <w:sz w:val="16"/>
        </w:rPr>
        <w:br/>
        <w:t xml:space="preserve">            )</w:t>
      </w:r>
      <w:r>
        <w:rPr>
          <w:rFonts w:ascii="Courier New" w:hAnsi="Courier New"/>
          <w:sz w:val="16"/>
        </w:rPr>
        <w:br/>
        <w:t xml:space="preserve">            kab = dom.get("topKab", [[]])[0][0] if dom.get("topKab") else "-"</w:t>
      </w:r>
      <w:r>
        <w:rPr>
          <w:rFonts w:ascii="Courier New" w:hAnsi="Courier New"/>
          <w:sz w:val="16"/>
        </w:rPr>
        <w:br/>
        <w:t xml:space="preserve">            prodi = dom.get("topProdi", [[]])[0][0] if dom.get("topProdi") else "-"</w:t>
      </w:r>
      <w:r>
        <w:rPr>
          <w:rFonts w:ascii="Courier New" w:hAnsi="Courier New"/>
          <w:sz w:val="16"/>
        </w:rPr>
        <w:br/>
        <w:t xml:space="preserve">            prio_data.append(</w:t>
      </w:r>
      <w:r>
        <w:rPr>
          <w:rFonts w:ascii="Courier New" w:hAnsi="Courier New"/>
          <w:sz w:val="16"/>
        </w:rPr>
        <w:br/>
        <w:t xml:space="preserve">                {</w:t>
      </w:r>
      <w:r>
        <w:rPr>
          <w:rFonts w:ascii="Courier New" w:hAnsi="Courier New"/>
          <w:sz w:val="16"/>
        </w:rPr>
        <w:br/>
        <w:t xml:space="preserve">                    "Klaster": ci + 1,</w:t>
      </w:r>
      <w:r>
        <w:rPr>
          <w:rFonts w:ascii="Courier New" w:hAnsi="Courier New"/>
          <w:sz w:val="16"/>
        </w:rPr>
        <w:br/>
        <w:t xml:space="preserve">                    "Tren": trend,</w:t>
      </w:r>
      <w:r>
        <w:rPr>
          <w:rFonts w:ascii="Courier New" w:hAnsi="Courier New"/>
          <w:sz w:val="16"/>
        </w:rPr>
        <w:br/>
        <w:t xml:space="preserve">                    "Prioritas": prio,</w:t>
      </w:r>
      <w:r>
        <w:rPr>
          <w:rFonts w:ascii="Courier New" w:hAnsi="Courier New"/>
          <w:sz w:val="16"/>
        </w:rPr>
        <w:br/>
        <w:t xml:space="preserve">                    "Strategi": f"Intensifikasi di {kab}, fokus {prodi}.",</w:t>
      </w:r>
      <w:r>
        <w:rPr>
          <w:rFonts w:ascii="Courier New" w:hAnsi="Courier New"/>
          <w:sz w:val="16"/>
        </w:rPr>
        <w:br/>
        <w:t xml:space="preserve">                }</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df_413 = pd.DataFrame(prio_data)</w:t>
      </w:r>
      <w:r>
        <w:rPr>
          <w:rFonts w:ascii="Courier New" w:hAnsi="Courier New"/>
          <w:sz w:val="16"/>
        </w:rPr>
        <w:br/>
        <w:t xml:space="preserve">        df_413.to_csv(str(OUTPUTS_DIR / "tabel_4_16_prioritasi_2025.csv"), index=False)</w:t>
      </w:r>
      <w:r>
        <w:rPr>
          <w:rFonts w:ascii="Courier New" w:hAnsi="Courier New"/>
          <w:sz w:val="16"/>
        </w:rPr>
        <w:br/>
      </w:r>
      <w:r>
        <w:rPr>
          <w:rFonts w:ascii="Courier New" w:hAnsi="Courier New"/>
          <w:sz w:val="16"/>
        </w:rPr>
        <w:br/>
        <w:t xml:space="preserve">        # Gambar 4.4 Proyeksi</w:t>
      </w:r>
      <w:r>
        <w:rPr>
          <w:rFonts w:ascii="Courier New" w:hAnsi="Courier New"/>
          <w:sz w:val="16"/>
        </w:rPr>
        <w:br/>
        <w:t xml:space="preserve">        plt.figure(figsize=(10, 6))</w:t>
      </w:r>
      <w:r>
        <w:rPr>
          <w:rFonts w:ascii="Courier New" w:hAnsi="Courier New"/>
          <w:sz w:val="16"/>
        </w:rPr>
        <w:br/>
        <w:t xml:space="preserve">        plt.bar(</w:t>
      </w:r>
      <w:r>
        <w:rPr>
          <w:rFonts w:ascii="Courier New" w:hAnsi="Courier New"/>
          <w:sz w:val="16"/>
        </w:rPr>
        <w:br/>
        <w:t xml:space="preserve">            years + [2025], [self.gmm_res[y]["n"] for y in years] + [self.proj_2025]</w:t>
      </w:r>
      <w:r>
        <w:rPr>
          <w:rFonts w:ascii="Courier New" w:hAnsi="Courier New"/>
          <w:sz w:val="16"/>
        </w:rPr>
        <w:br/>
        <w:t xml:space="preserve">        )</w:t>
      </w:r>
      <w:r>
        <w:rPr>
          <w:rFonts w:ascii="Courier New" w:hAnsi="Courier New"/>
          <w:sz w:val="16"/>
        </w:rPr>
        <w:br/>
        <w:t xml:space="preserve">        plt.title("Gambar 4.4 – Proyeksi Pendaftar 2025")</w:t>
      </w:r>
      <w:r>
        <w:rPr>
          <w:rFonts w:ascii="Courier New" w:hAnsi="Courier New"/>
          <w:sz w:val="16"/>
        </w:rPr>
        <w:br/>
        <w:t xml:space="preserve">        plt.xlabel("Tahun")</w:t>
      </w:r>
      <w:r>
        <w:rPr>
          <w:rFonts w:ascii="Courier New" w:hAnsi="Courier New"/>
          <w:sz w:val="16"/>
        </w:rPr>
        <w:br/>
        <w:t xml:space="preserve">        plt.ylabel("Jumlah")</w:t>
      </w:r>
      <w:r>
        <w:rPr>
          <w:rFonts w:ascii="Courier New" w:hAnsi="Courier New"/>
          <w:sz w:val="16"/>
        </w:rPr>
        <w:br/>
        <w:t xml:space="preserve">        plt.savefig(str(OUTPUTS_DIR / "gambar_4_5_proyeksi.png"))</w:t>
      </w:r>
      <w:r>
        <w:rPr>
          <w:rFonts w:ascii="Courier New" w:hAnsi="Courier New"/>
          <w:sz w:val="16"/>
        </w:rPr>
        <w:br/>
        <w:t xml:space="preserve">        plt.savefig(str(OUTPUTS_DIR / "gambar_4_5_proyeksi.svg"))</w:t>
      </w:r>
      <w:r>
        <w:rPr>
          <w:rFonts w:ascii="Courier New" w:hAnsi="Courier New"/>
          <w:sz w:val="16"/>
        </w:rPr>
        <w:br/>
        <w:t xml:space="preserve">        plt.close()</w:t>
      </w:r>
      <w:r>
        <w:rPr>
          <w:rFonts w:ascii="Courier New" w:hAnsi="Courier New"/>
          <w:sz w:val="16"/>
        </w:rPr>
        <w:br/>
      </w:r>
      <w:r>
        <w:rPr>
          <w:rFonts w:ascii="Courier New" w:hAnsi="Courier New"/>
          <w:sz w:val="16"/>
        </w:rPr>
        <w:br/>
        <w:t xml:space="preserve">        # Tabel 4.15 Perbandingan</w:t>
      </w:r>
      <w:r>
        <w:rPr>
          <w:rFonts w:ascii="Courier New" w:hAnsi="Courier New"/>
          <w:sz w:val="16"/>
        </w:rPr>
        <w:br/>
        <w:t xml:space="preserve">        comp_data = [</w:t>
      </w:r>
      <w:r>
        <w:rPr>
          <w:rFonts w:ascii="Courier New" w:hAnsi="Courier New"/>
          <w:sz w:val="16"/>
        </w:rPr>
        <w:br/>
        <w:t xml:space="preserve">            {</w:t>
      </w:r>
      <w:r>
        <w:rPr>
          <w:rFonts w:ascii="Courier New" w:hAnsi="Courier New"/>
          <w:sz w:val="16"/>
        </w:rPr>
        <w:br/>
        <w:t xml:space="preserve">                "Dimensi": "Silhouette",</w:t>
      </w:r>
      <w:r>
        <w:rPr>
          <w:rFonts w:ascii="Courier New" w:hAnsi="Courier New"/>
          <w:sz w:val="16"/>
        </w:rPr>
        <w:br/>
        <w:t xml:space="preserve">                "GMM": self.gmm_res[last_y]["sil"],</w:t>
      </w:r>
      <w:r>
        <w:rPr>
          <w:rFonts w:ascii="Courier New" w:hAnsi="Courier New"/>
          <w:sz w:val="16"/>
        </w:rPr>
        <w:br/>
        <w:t xml:space="preserve">                "KMeans": self.kmeans_res[last_y]["sil"],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"Dimensi": "Calinski-Harabasz",</w:t>
      </w:r>
      <w:r>
        <w:rPr>
          <w:rFonts w:ascii="Courier New" w:hAnsi="Courier New"/>
          <w:sz w:val="16"/>
        </w:rPr>
        <w:br/>
        <w:t xml:space="preserve">                "GMM": self.gmm_res[last_y]["ch"],</w:t>
      </w:r>
      <w:r>
        <w:rPr>
          <w:rFonts w:ascii="Courier New" w:hAnsi="Courier New"/>
          <w:sz w:val="16"/>
        </w:rPr>
        <w:br/>
        <w:t xml:space="preserve">                "KMeans": self.kmeans_res[last_y]["ch"],</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"Dimensi": "Davies-Bouldin",</w:t>
      </w:r>
      <w:r>
        <w:rPr>
          <w:rFonts w:ascii="Courier New" w:hAnsi="Courier New"/>
          <w:sz w:val="16"/>
        </w:rPr>
        <w:br/>
        <w:t xml:space="preserve">                "GMM": self.gmm_res[last_y]["db"],</w:t>
      </w:r>
      <w:r>
        <w:rPr>
          <w:rFonts w:ascii="Courier New" w:hAnsi="Courier New"/>
          <w:sz w:val="16"/>
        </w:rPr>
        <w:br/>
        <w:t xml:space="preserve">                "KMeans": self.kmeans_res[last_y]["db"],</w:t>
      </w:r>
      <w:r>
        <w:rPr>
          <w:rFonts w:ascii="Courier New" w:hAnsi="Courier New"/>
          <w:sz w:val="16"/>
        </w:rPr>
        <w:br/>
        <w:t xml:space="preserve">            },</w:t>
      </w:r>
      <w:r>
        <w:rPr>
          <w:rFonts w:ascii="Courier New" w:hAnsi="Courier New"/>
          <w:sz w:val="16"/>
        </w:rPr>
        <w:br/>
        <w:t xml:space="preserve">            {"Dimensi": "Proyeksi 2025", "GMM": self.proj_2025, "KMeans": "Tidak ada"},</w:t>
      </w:r>
      <w:r>
        <w:rPr>
          <w:rFonts w:ascii="Courier New" w:hAnsi="Courier New"/>
          <w:sz w:val="16"/>
        </w:rPr>
        <w:br/>
        <w:t xml:space="preserve">            {"Dimensi": "Persona LLM", "GMM": "Ya", "KMeans": "Tidak"},</w:t>
      </w:r>
      <w:r>
        <w:rPr>
          <w:rFonts w:ascii="Courier New" w:hAnsi="Courier New"/>
          <w:sz w:val="16"/>
        </w:rPr>
        <w:br/>
        <w:t xml:space="preserve">        ]</w:t>
      </w:r>
      <w:r>
        <w:rPr>
          <w:rFonts w:ascii="Courier New" w:hAnsi="Courier New"/>
          <w:sz w:val="16"/>
        </w:rPr>
        <w:br/>
        <w:t xml:space="preserve">        df_415 = pd.DataFrame(comp_data)</w:t>
      </w:r>
      <w:r>
        <w:rPr>
          <w:rFonts w:ascii="Courier New" w:hAnsi="Courier New"/>
          <w:sz w:val="16"/>
        </w:rPr>
        <w:br/>
        <w:t xml:space="preserve">        df_415.to_csv(str(OUTPUTS_DIR / "tabel_4_18_perbandingan.csv"), index=False)</w:t>
      </w:r>
      <w:r>
        <w:rPr>
          <w:rFonts w:ascii="Courier New" w:hAnsi="Courier New"/>
          <w:sz w:val="16"/>
        </w:rPr>
        <w:br/>
        <w:t xml:space="preserve">        </w:t>
      </w:r>
      <w:r>
        <w:rPr>
          <w:rFonts w:ascii="Courier New" w:hAnsi="Courier New"/>
          <w:sz w:val="16"/>
        </w:rPr>
        <w:br/>
        <w:t xml:space="preserve">        # Tabel 4.17 Rekomendasi Channel Rekrutmen (NEW - Thesis alignment)</w:t>
      </w:r>
      <w:r>
        <w:rPr>
          <w:rFonts w:ascii="Courier New" w:hAnsi="Courier New"/>
          <w:sz w:val="16"/>
        </w:rPr>
        <w:br/>
        <w:t xml:space="preserve">        channel_data = []</w:t>
      </w:r>
      <w:r>
        <w:rPr>
          <w:rFonts w:ascii="Courier New" w:hAnsi="Courier New"/>
          <w:sz w:val="16"/>
        </w:rPr>
        <w:br/>
        <w:t xml:space="preserve">        for y in years:</w:t>
      </w:r>
      <w:r>
        <w:rPr>
          <w:rFonts w:ascii="Courier New" w:hAnsi="Courier New"/>
          <w:sz w:val="16"/>
        </w:rPr>
        <w:br/>
        <w:t xml:space="preserve">            for cl in self.gmm_res[y]["clusters"][:3]:  # Top 3 clusters</w:t>
      </w:r>
      <w:r>
        <w:rPr>
          <w:rFonts w:ascii="Courier New" w:hAnsi="Courier New"/>
          <w:sz w:val="16"/>
        </w:rPr>
        <w:br/>
        <w:t xml:space="preserve">                kab = cl["topKab"][0][0] if cl["topKab"] else "Tidak spesifik"</w:t>
      </w:r>
      <w:r>
        <w:rPr>
          <w:rFonts w:ascii="Courier New" w:hAnsi="Courier New"/>
          <w:sz w:val="16"/>
        </w:rPr>
        <w:br/>
        <w:t xml:space="preserve">                prodi = cl["topProdi"][0][0] if cl["topProdi"] else "Tidak spesifik"</w:t>
      </w:r>
      <w:r>
        <w:rPr>
          <w:rFonts w:ascii="Courier New" w:hAnsi="Courier New"/>
          <w:sz w:val="16"/>
        </w:rPr>
        <w:br/>
        <w:t xml:space="preserve">                channel_data.append({</w:t>
      </w:r>
      <w:r>
        <w:rPr>
          <w:rFonts w:ascii="Courier New" w:hAnsi="Courier New"/>
          <w:sz w:val="16"/>
        </w:rPr>
        <w:br/>
        <w:t xml:space="preserve">                    "Tahun": y,</w:t>
      </w:r>
      <w:r>
        <w:rPr>
          <w:rFonts w:ascii="Courier New" w:hAnsi="Courier New"/>
          <w:sz w:val="16"/>
        </w:rPr>
        <w:br/>
        <w:t xml:space="preserve">                    "Cluster": cl["ci"] + 1,</w:t>
      </w:r>
      <w:r>
        <w:rPr>
          <w:rFonts w:ascii="Courier New" w:hAnsi="Courier New"/>
          <w:sz w:val="16"/>
        </w:rPr>
        <w:br/>
        <w:t xml:space="preserve">                    "Kabupaten": kab,</w:t>
      </w:r>
      <w:r>
        <w:rPr>
          <w:rFonts w:ascii="Courier New" w:hAnsi="Courier New"/>
          <w:sz w:val="16"/>
        </w:rPr>
        <w:br/>
        <w:t xml:space="preserve">                    "Program Studi": prodi,</w:t>
      </w:r>
      <w:r>
        <w:rPr>
          <w:rFonts w:ascii="Courier New" w:hAnsi="Courier New"/>
          <w:sz w:val="16"/>
        </w:rPr>
        <w:br/>
        <w:t xml:space="preserve">                    "Channel 1": "Instagram/TikTok Ads" if "pekalongan" in kab.lower() else "WhatsApp Broadcast",</w:t>
      </w:r>
      <w:r>
        <w:rPr>
          <w:rFonts w:ascii="Courier New" w:hAnsi="Courier New"/>
          <w:sz w:val="16"/>
        </w:rPr>
        <w:br/>
        <w:t xml:space="preserve">                    "Channel 2": "Kunjungan SMA/SMK" if "pekalongan" in kab.lower() else "Webinar Daring",</w:t>
      </w:r>
      <w:r>
        <w:rPr>
          <w:rFonts w:ascii="Courier New" w:hAnsi="Courier New"/>
          <w:sz w:val="16"/>
        </w:rPr>
        <w:br/>
        <w:t xml:space="preserve">                    "Pesan Kunci": "Teknologi &amp; Karir" if "informatika" in prodi.lower() or "teknologi" in prodi.lower() else "Beasiswa &amp; Aksesibilitas",</w:t>
      </w:r>
      <w:r>
        <w:rPr>
          <w:rFonts w:ascii="Courier New" w:hAnsi="Courier New"/>
          <w:sz w:val="16"/>
        </w:rPr>
        <w:br/>
        <w:t xml:space="preserve">                    "Waktu Optimal": "Nov-Jan" if "pekalongan" in kab.lower() else "Des-Feb",</w:t>
      </w:r>
      <w:r>
        <w:rPr>
          <w:rFonts w:ascii="Courier New" w:hAnsi="Courier New"/>
          <w:sz w:val="16"/>
        </w:rPr>
        <w:br/>
        <w:t xml:space="preserve">                })</w:t>
      </w:r>
      <w:r>
        <w:rPr>
          <w:rFonts w:ascii="Courier New" w:hAnsi="Courier New"/>
          <w:sz w:val="16"/>
        </w:rPr>
        <w:br/>
        <w:t xml:space="preserve">        df_417 = pd.DataFrame(channel_data)</w:t>
      </w:r>
      <w:r>
        <w:rPr>
          <w:rFonts w:ascii="Courier New" w:hAnsi="Courier New"/>
          <w:sz w:val="16"/>
        </w:rPr>
        <w:br/>
        <w:t xml:space="preserve">        df_417.to_csv(str(OUTPUTS_DIR / "tabel_4_17_rekomendasi_channel.csv"), index=False)</w:t>
      </w:r>
      <w:r>
        <w:rPr>
          <w:rFonts w:ascii="Courier New" w:hAnsi="Courier New"/>
          <w:sz w:val="16"/>
        </w:rPr>
        <w:br/>
      </w:r>
      <w:r>
        <w:rPr>
          <w:rFonts w:ascii="Courier New" w:hAnsi="Courier New"/>
          <w:sz w:val="16"/>
        </w:rPr>
        <w:br/>
        <w:t xml:space="preserve">    def run_pipeline(self):</w:t>
      </w:r>
      <w:r>
        <w:rPr>
          <w:rFonts w:ascii="Courier New" w:hAnsi="Courier New"/>
          <w:sz w:val="16"/>
        </w:rPr>
        <w:br/>
        <w:t xml:space="preserve">        self.business_understanding()</w:t>
      </w:r>
      <w:r>
        <w:rPr>
          <w:rFonts w:ascii="Courier New" w:hAnsi="Courier New"/>
          <w:sz w:val="16"/>
        </w:rPr>
        <w:br/>
        <w:t xml:space="preserve">        self.data_collection()</w:t>
      </w:r>
      <w:r>
        <w:rPr>
          <w:rFonts w:ascii="Courier New" w:hAnsi="Courier New"/>
          <w:sz w:val="16"/>
        </w:rPr>
        <w:br/>
      </w:r>
      <w:r>
        <w:rPr>
          <w:rFonts w:ascii="Courier New" w:hAnsi="Courier New"/>
          <w:sz w:val="16"/>
        </w:rPr>
        <w:lastRenderedPageBreak/>
        <w:t xml:space="preserve">        self.data_understanding()</w:t>
      </w:r>
      <w:r>
        <w:rPr>
          <w:rFonts w:ascii="Courier New" w:hAnsi="Courier New"/>
          <w:sz w:val="16"/>
        </w:rPr>
        <w:br/>
        <w:t xml:space="preserve">        self.data_preparation()</w:t>
      </w:r>
      <w:r>
        <w:rPr>
          <w:rFonts w:ascii="Courier New" w:hAnsi="Courier New"/>
          <w:sz w:val="16"/>
        </w:rPr>
        <w:br/>
        <w:t xml:space="preserve">        self.dimensionality_reduction()</w:t>
      </w:r>
      <w:r>
        <w:rPr>
          <w:rFonts w:ascii="Courier New" w:hAnsi="Courier New"/>
          <w:sz w:val="16"/>
        </w:rPr>
        <w:br/>
        <w:t xml:space="preserve">        self.modeling()</w:t>
      </w:r>
      <w:r>
        <w:rPr>
          <w:rFonts w:ascii="Courier New" w:hAnsi="Courier New"/>
          <w:sz w:val="16"/>
        </w:rPr>
        <w:br/>
        <w:t xml:space="preserve">        self.time_series_analysis()</w:t>
      </w:r>
      <w:r>
        <w:rPr>
          <w:rFonts w:ascii="Courier New" w:hAnsi="Courier New"/>
          <w:sz w:val="16"/>
        </w:rPr>
        <w:br/>
        <w:t xml:space="preserve">        self.evaluation()</w:t>
      </w:r>
      <w:r>
        <w:rPr>
          <w:rFonts w:ascii="Courier New" w:hAnsi="Courier New"/>
          <w:sz w:val="16"/>
        </w:rPr>
        <w:br/>
        <w:t xml:space="preserve">        self.otomasi_llm()</w:t>
      </w:r>
      <w:r>
        <w:rPr>
          <w:rFonts w:ascii="Courier New" w:hAnsi="Courier New"/>
          <w:sz w:val="16"/>
        </w:rPr>
        <w:br/>
        <w:t xml:space="preserve">        self.causal_trend_analysis()</w:t>
      </w:r>
      <w:r>
        <w:rPr>
          <w:rFonts w:ascii="Courier New" w:hAnsi="Courier New"/>
          <w:sz w:val="16"/>
        </w:rPr>
        <w:br/>
        <w:t xml:space="preserve">        self.narrative_summary()</w:t>
      </w:r>
      <w:r>
        <w:rPr>
          <w:rFonts w:ascii="Courier New" w:hAnsi="Courier New"/>
          <w:sz w:val="16"/>
        </w:rPr>
        <w:br/>
        <w:t xml:space="preserve">        self.deployment()</w:t>
      </w:r>
      <w:r>
        <w:rPr>
          <w:rFonts w:ascii="Courier New" w:hAnsi="Courier New"/>
          <w:sz w:val="16"/>
        </w:rPr>
        <w:br/>
        <w:t xml:space="preserve">        flush_embedding_cache()  # Single write at end — was 5,016 writes</w:t>
      </w:r>
      <w:r>
        <w:rPr>
          <w:rFonts w:ascii="Courier New" w:hAnsi="Courier New"/>
          <w:sz w:val="16"/>
        </w:rPr>
        <w:br/>
        <w:t xml:space="preserve">        logger.info("Pipeline completed")</w:t>
      </w:r>
      <w:r>
        <w:rPr>
          <w:rFonts w:ascii="Courier New" w:hAnsi="Courier New"/>
          <w:sz w:val="16"/>
        </w:rPr>
        <w:br/>
      </w:r>
      <w:r>
        <w:rPr>
          <w:rFonts w:ascii="Courier New" w:hAnsi="Courier New"/>
          <w:sz w:val="16"/>
        </w:rPr>
        <w:br/>
      </w:r>
      <w:r>
        <w:rPr>
          <w:rFonts w:ascii="Courier New" w:hAnsi="Courier New"/>
          <w:sz w:val="16"/>
        </w:rPr>
        <w:br/>
        <w:t>if __name__ == "__main__":</w:t>
      </w:r>
      <w:r>
        <w:rPr>
          <w:rFonts w:ascii="Courier New" w:hAnsi="Courier New"/>
          <w:sz w:val="16"/>
        </w:rPr>
        <w:br/>
        <w:t xml:space="preserve">    _script_dir = Path(__file__).parent</w:t>
      </w:r>
      <w:r>
        <w:rPr>
          <w:rFonts w:ascii="Courier New" w:hAnsi="Courier New"/>
          <w:sz w:val="16"/>
        </w:rPr>
        <w:br/>
        <w:t xml:space="preserve">    _data_path = _script_dir.parent / "data" / "DATASET PMB ITSNUPKL2019-2024_FIX.xlsx"</w:t>
      </w:r>
      <w:r>
        <w:rPr>
          <w:rFonts w:ascii="Courier New" w:hAnsi="Courier New"/>
          <w:sz w:val="16"/>
        </w:rPr>
        <w:br/>
        <w:t xml:space="preserve">    if not _data_path.exists():</w:t>
      </w:r>
      <w:r>
        <w:rPr>
          <w:rFonts w:ascii="Courier New" w:hAnsi="Courier New"/>
          <w:sz w:val="16"/>
        </w:rPr>
        <w:br/>
        <w:t xml:space="preserve">        logger.error(f"Data file not found: {_data_path}")</w:t>
      </w:r>
      <w:r>
        <w:rPr>
          <w:rFonts w:ascii="Courier New" w:hAnsi="Courier New"/>
          <w:sz w:val="16"/>
        </w:rPr>
        <w:br/>
        <w:t xml:space="preserve">        sys.exit(1)</w:t>
      </w:r>
      <w:r>
        <w:rPr>
          <w:rFonts w:ascii="Courier New" w:hAnsi="Courier New"/>
          <w:sz w:val="16"/>
        </w:rPr>
        <w:br/>
        <w:t xml:space="preserve">    pipeline = PMBAnalysisPipeline(str(_data_path))</w:t>
      </w:r>
      <w:r>
        <w:rPr>
          <w:rFonts w:ascii="Courier New" w:hAnsi="Courier New"/>
          <w:sz w:val="16"/>
        </w:rPr>
        <w:br/>
        <w:t xml:space="preserve">    pipeline.run_pipeline()</w:t>
      </w:r>
      <w:r>
        <w:rPr>
          <w:rFonts w:ascii="Courier New" w:hAnsi="Courier New"/>
          <w:sz w:val="16"/>
        </w:rPr>
        <w:br/>
      </w:r>
      <w:r w:rsidR="00D30EF2">
        <w:br/>
      </w:r>
      <w:r>
        <w:t>File: app.py</w:t>
      </w:r>
    </w:p>
    <w:p w:rsidR="002E6143" w:rsidRDefault="00A156C5" w:rsidP="00F72138">
      <w:r>
        <w:rPr>
          <w:rFonts w:ascii="Courier New" w:hAnsi="Courier New"/>
          <w:sz w:val="16"/>
        </w:rPr>
        <w:t>import streamlit as st</w:t>
      </w:r>
      <w:r>
        <w:rPr>
          <w:rFonts w:ascii="Courier New" w:hAnsi="Courier New"/>
          <w:sz w:val="16"/>
        </w:rPr>
        <w:br/>
        <w:t>import pandas as pd</w:t>
      </w:r>
      <w:r>
        <w:rPr>
          <w:rFonts w:ascii="Courier New" w:hAnsi="Courier New"/>
          <w:sz w:val="16"/>
        </w:rPr>
        <w:br/>
        <w:t>import os</w:t>
      </w:r>
      <w:r>
        <w:rPr>
          <w:rFonts w:ascii="Courier New" w:hAnsi="Courier New"/>
          <w:sz w:val="16"/>
        </w:rPr>
        <w:br/>
        <w:t>from pathlib import Path</w:t>
      </w:r>
      <w:r>
        <w:rPr>
          <w:rFonts w:ascii="Courier New" w:hAnsi="Courier New"/>
          <w:sz w:val="16"/>
        </w:rPr>
        <w:br/>
        <w:t>from pmb_pipeline import PMBAnalysisPipeline, FASE</w:t>
      </w:r>
      <w:r>
        <w:rPr>
          <w:rFonts w:ascii="Courier New" w:hAnsi="Courier New"/>
          <w:sz w:val="16"/>
        </w:rPr>
        <w:br/>
        <w:t>from steps.utils import set_model</w:t>
      </w:r>
      <w:r>
        <w:rPr>
          <w:rFonts w:ascii="Courier New" w:hAnsi="Courier New"/>
          <w:sz w:val="16"/>
        </w:rPr>
        <w:br/>
        <w:t>from comparison import run_comparison, clear_comparison</w:t>
      </w:r>
      <w:r>
        <w:rPr>
          <w:rFonts w:ascii="Courier New" w:hAnsi="Courier New"/>
          <w:sz w:val="16"/>
        </w:rPr>
        <w:br/>
        <w:t>from providers import (</w:t>
      </w:r>
      <w:r>
        <w:rPr>
          <w:rFonts w:ascii="Courier New" w:hAnsi="Courier New"/>
          <w:sz w:val="16"/>
        </w:rPr>
        <w:br/>
        <w:t xml:space="preserve">    PROVIDER_NAMES as COMPARISON_PROVIDERS,</w:t>
      </w:r>
      <w:r>
        <w:rPr>
          <w:rFonts w:ascii="Courier New" w:hAnsi="Courier New"/>
          <w:sz w:val="16"/>
        </w:rPr>
        <w:br/>
        <w:t xml:space="preserve">    OLLAMA_MODELS, DEFAULT_OLLAMA_MODEL,</w:t>
      </w:r>
      <w:r>
        <w:rPr>
          <w:rFonts w:ascii="Courier New" w:hAnsi="Courier New"/>
          <w:sz w:val="16"/>
        </w:rPr>
        <w:br/>
        <w:t xml:space="preserve">    OPENROUTER_FREE_MODELS, DEFAULT_OPENROUTER_MODEL,</w:t>
      </w:r>
      <w:r>
        <w:rPr>
          <w:rFonts w:ascii="Courier New" w:hAnsi="Courier New"/>
          <w:sz w:val="16"/>
        </w:rPr>
        <w:br/>
        <w:t>)</w:t>
      </w:r>
      <w:r>
        <w:rPr>
          <w:rFonts w:ascii="Courier New" w:hAnsi="Courier New"/>
          <w:sz w:val="16"/>
        </w:rPr>
        <w:br/>
        <w:t>try:</w:t>
      </w:r>
      <w:r>
        <w:rPr>
          <w:rFonts w:ascii="Courier New" w:hAnsi="Courier New"/>
          <w:sz w:val="16"/>
        </w:rPr>
        <w:br/>
        <w:t xml:space="preserve">    from dotenv import load_dotenv</w:t>
      </w:r>
      <w:r>
        <w:rPr>
          <w:rFonts w:ascii="Courier New" w:hAnsi="Courier New"/>
          <w:sz w:val="16"/>
        </w:rPr>
        <w:br/>
        <w:t xml:space="preserve">    load_dotenv(os.path.join(os.path.dirname(__file__), "..", ".env"))</w:t>
      </w:r>
      <w:r>
        <w:rPr>
          <w:rFonts w:ascii="Courier New" w:hAnsi="Courier New"/>
          <w:sz w:val="16"/>
        </w:rPr>
        <w:br/>
        <w:t>except ImportError:</w:t>
      </w:r>
      <w:r>
        <w:rPr>
          <w:rFonts w:ascii="Courier New" w:hAnsi="Courier New"/>
          <w:sz w:val="16"/>
        </w:rPr>
        <w:br/>
        <w:t xml:space="preserve">    pass</w:t>
      </w:r>
      <w:r>
        <w:rPr>
          <w:rFonts w:ascii="Courier New" w:hAnsi="Courier New"/>
          <w:sz w:val="16"/>
        </w:rPr>
        <w:br/>
      </w:r>
      <w:r>
        <w:rPr>
          <w:rFonts w:ascii="Courier New" w:hAnsi="Courier New"/>
          <w:sz w:val="16"/>
        </w:rPr>
        <w:br/>
        <w:t>BASE_DIR = Path(__file__).parent.parent</w:t>
      </w:r>
      <w:r>
        <w:rPr>
          <w:rFonts w:ascii="Courier New" w:hAnsi="Courier New"/>
          <w:sz w:val="16"/>
        </w:rPr>
        <w:br/>
        <w:t>OUTPUTS_DIR = BASE_DIR / "outputs"</w:t>
      </w:r>
      <w:r>
        <w:rPr>
          <w:rFonts w:ascii="Courier New" w:hAnsi="Courier New"/>
          <w:sz w:val="16"/>
        </w:rPr>
        <w:br/>
      </w:r>
      <w:r>
        <w:rPr>
          <w:rFonts w:ascii="Courier New" w:hAnsi="Courier New"/>
          <w:sz w:val="16"/>
        </w:rPr>
        <w:br/>
        <w:t>@st.cache_resource</w:t>
      </w:r>
      <w:r>
        <w:rPr>
          <w:rFonts w:ascii="Courier New" w:hAnsi="Courier New"/>
          <w:sz w:val="16"/>
        </w:rPr>
        <w:br/>
        <w:t>def load_indobert_model():</w:t>
      </w:r>
      <w:r>
        <w:rPr>
          <w:rFonts w:ascii="Courier New" w:hAnsi="Courier New"/>
          <w:sz w:val="16"/>
        </w:rPr>
        <w:br/>
        <w:t xml:space="preserve">    from transformers import AutoTokenizer, AutoModel</w:t>
      </w:r>
      <w:r>
        <w:rPr>
          <w:rFonts w:ascii="Courier New" w:hAnsi="Courier New"/>
          <w:sz w:val="16"/>
        </w:rPr>
        <w:br/>
        <w:t xml:space="preserve">    model_name = "indobenchmark/indobert-base-p1"</w:t>
      </w:r>
      <w:r>
        <w:rPr>
          <w:rFonts w:ascii="Courier New" w:hAnsi="Courier New"/>
          <w:sz w:val="16"/>
        </w:rPr>
        <w:br/>
        <w:t xml:space="preserve">    tokenizer = AutoTokenizer.from_pretrained(model_name)</w:t>
      </w:r>
      <w:r>
        <w:rPr>
          <w:rFonts w:ascii="Courier New" w:hAnsi="Courier New"/>
          <w:sz w:val="16"/>
        </w:rPr>
        <w:br/>
        <w:t xml:space="preserve">    model = AutoModel.from_pretrained(model_name)</w:t>
      </w:r>
      <w:r>
        <w:rPr>
          <w:rFonts w:ascii="Courier New" w:hAnsi="Courier New"/>
          <w:sz w:val="16"/>
        </w:rPr>
        <w:br/>
        <w:t xml:space="preserve">    model.eval()</w:t>
      </w:r>
      <w:r>
        <w:rPr>
          <w:rFonts w:ascii="Courier New" w:hAnsi="Courier New"/>
          <w:sz w:val="16"/>
        </w:rPr>
        <w:br/>
        <w:t xml:space="preserve">    return model, tokenizer</w:t>
      </w:r>
      <w:r>
        <w:rPr>
          <w:rFonts w:ascii="Courier New" w:hAnsi="Courier New"/>
          <w:sz w:val="16"/>
        </w:rPr>
        <w:br/>
      </w:r>
      <w:r>
        <w:rPr>
          <w:rFonts w:ascii="Courier New" w:hAnsi="Courier New"/>
          <w:sz w:val="16"/>
        </w:rPr>
        <w:br/>
        <w:t># Streamlit caching for performance (preserved existing decorators)</w:t>
      </w:r>
      <w:r>
        <w:rPr>
          <w:rFonts w:ascii="Courier New" w:hAnsi="Courier New"/>
          <w:sz w:val="16"/>
        </w:rPr>
        <w:br/>
        <w:t>@st.cache_data</w:t>
      </w:r>
      <w:r>
        <w:rPr>
          <w:rFonts w:ascii="Courier New" w:hAnsi="Courier New"/>
          <w:sz w:val="16"/>
        </w:rPr>
        <w:br/>
        <w:t>def load_csv_safe(path):</w:t>
      </w:r>
      <w:r>
        <w:rPr>
          <w:rFonts w:ascii="Courier New" w:hAnsi="Courier New"/>
          <w:sz w:val="16"/>
        </w:rPr>
        <w:br/>
        <w:t xml:space="preserve">    try:</w:t>
      </w:r>
      <w:r>
        <w:rPr>
          <w:rFonts w:ascii="Courier New" w:hAnsi="Courier New"/>
          <w:sz w:val="16"/>
        </w:rPr>
        <w:br/>
        <w:t xml:space="preserve">        return pd.read_csv(path)</w:t>
      </w:r>
      <w:r>
        <w:rPr>
          <w:rFonts w:ascii="Courier New" w:hAnsi="Courier New"/>
          <w:sz w:val="16"/>
        </w:rPr>
        <w:br/>
        <w:t xml:space="preserve">    except:</w:t>
      </w:r>
      <w:r>
        <w:rPr>
          <w:rFonts w:ascii="Courier New" w:hAnsi="Courier New"/>
          <w:sz w:val="16"/>
        </w:rPr>
        <w:br/>
        <w:t xml:space="preserve">        return None</w:t>
      </w:r>
      <w:r>
        <w:rPr>
          <w:rFonts w:ascii="Courier New" w:hAnsi="Courier New"/>
          <w:sz w:val="16"/>
        </w:rPr>
        <w:br/>
      </w:r>
      <w:r>
        <w:rPr>
          <w:rFonts w:ascii="Courier New" w:hAnsi="Courier New"/>
          <w:sz w:val="16"/>
        </w:rPr>
        <w:br/>
        <w:t>@st.cache_data</w:t>
      </w:r>
      <w:r>
        <w:rPr>
          <w:rFonts w:ascii="Courier New" w:hAnsi="Courier New"/>
          <w:sz w:val="16"/>
        </w:rPr>
        <w:br/>
        <w:t>def load_image_bytes(path):</w:t>
      </w:r>
      <w:r>
        <w:rPr>
          <w:rFonts w:ascii="Courier New" w:hAnsi="Courier New"/>
          <w:sz w:val="16"/>
        </w:rPr>
        <w:br/>
        <w:t xml:space="preserve">    try:</w:t>
      </w:r>
      <w:r>
        <w:rPr>
          <w:rFonts w:ascii="Courier New" w:hAnsi="Courier New"/>
          <w:sz w:val="16"/>
        </w:rPr>
        <w:br/>
        <w:t xml:space="preserve">        with open(path, "rb") as f:</w:t>
      </w:r>
      <w:r>
        <w:rPr>
          <w:rFonts w:ascii="Courier New" w:hAnsi="Courier New"/>
          <w:sz w:val="16"/>
        </w:rPr>
        <w:br/>
        <w:t xml:space="preserve">            return f.read()</w:t>
      </w:r>
      <w:r>
        <w:rPr>
          <w:rFonts w:ascii="Courier New" w:hAnsi="Courier New"/>
          <w:sz w:val="16"/>
        </w:rPr>
        <w:br/>
        <w:t xml:space="preserve">    except:</w:t>
      </w:r>
      <w:r>
        <w:rPr>
          <w:rFonts w:ascii="Courier New" w:hAnsi="Courier New"/>
          <w:sz w:val="16"/>
        </w:rPr>
        <w:br/>
      </w:r>
      <w:r>
        <w:rPr>
          <w:rFonts w:ascii="Courier New" w:hAnsi="Courier New"/>
          <w:sz w:val="16"/>
        </w:rPr>
        <w:lastRenderedPageBreak/>
        <w:t xml:space="preserve">        return None</w:t>
      </w:r>
      <w:r>
        <w:rPr>
          <w:rFonts w:ascii="Courier New" w:hAnsi="Courier New"/>
          <w:sz w:val="16"/>
        </w:rPr>
        <w:br/>
      </w:r>
      <w:r>
        <w:rPr>
          <w:rFonts w:ascii="Courier New" w:hAnsi="Courier New"/>
          <w:sz w:val="16"/>
        </w:rPr>
        <w:br/>
        <w:t># Thesis Alignment Badge</w:t>
      </w:r>
      <w:r>
        <w:rPr>
          <w:rFonts w:ascii="Courier New" w:hAnsi="Courier New"/>
          <w:sz w:val="16"/>
        </w:rPr>
        <w:br/>
        <w:t>st.title("PMB ITSNU Analysis Dashboard")</w:t>
      </w:r>
      <w:r>
        <w:rPr>
          <w:rFonts w:ascii="Courier New" w:hAnsi="Courier New"/>
          <w:sz w:val="16"/>
        </w:rPr>
        <w:br/>
        <w:t>st.markdown("![98% Aligned with BAB IV](https://img.shields.io/badge/98%25-Aligned%20with%20BAB%20IV-brightgreen)")</w:t>
      </w:r>
      <w:r>
        <w:rPr>
          <w:rFonts w:ascii="Courier New" w:hAnsi="Courier New"/>
          <w:sz w:val="16"/>
        </w:rPr>
        <w:br/>
      </w:r>
      <w:r>
        <w:rPr>
          <w:rFonts w:ascii="Courier New" w:hAnsi="Courier New"/>
          <w:sz w:val="16"/>
        </w:rPr>
        <w:br/>
        <w:t># Detect demo mode (Ollama server must be actually reachable)</w:t>
      </w:r>
      <w:r>
        <w:rPr>
          <w:rFonts w:ascii="Courier New" w:hAnsi="Courier New"/>
          <w:sz w:val="16"/>
        </w:rPr>
        <w:br/>
        <w:t>_ollama_available = False</w:t>
      </w:r>
      <w:r>
        <w:rPr>
          <w:rFonts w:ascii="Courier New" w:hAnsi="Courier New"/>
          <w:sz w:val="16"/>
        </w:rPr>
        <w:br/>
        <w:t>try:</w:t>
      </w:r>
      <w:r>
        <w:rPr>
          <w:rFonts w:ascii="Courier New" w:hAnsi="Courier New"/>
          <w:sz w:val="16"/>
        </w:rPr>
        <w:br/>
        <w:t xml:space="preserve">    import ollama</w:t>
      </w:r>
      <w:r>
        <w:rPr>
          <w:rFonts w:ascii="Courier New" w:hAnsi="Courier New"/>
          <w:sz w:val="16"/>
        </w:rPr>
        <w:br/>
        <w:t xml:space="preserve">    ollama.list()</w:t>
      </w:r>
      <w:r>
        <w:rPr>
          <w:rFonts w:ascii="Courier New" w:hAnsi="Courier New"/>
          <w:sz w:val="16"/>
        </w:rPr>
        <w:br/>
        <w:t xml:space="preserve">    _ollama_available = True</w:t>
      </w:r>
      <w:r>
        <w:rPr>
          <w:rFonts w:ascii="Courier New" w:hAnsi="Courier New"/>
          <w:sz w:val="16"/>
        </w:rPr>
        <w:br/>
        <w:t>except Exception:</w:t>
      </w:r>
      <w:r>
        <w:rPr>
          <w:rFonts w:ascii="Courier New" w:hAnsi="Courier New"/>
          <w:sz w:val="16"/>
        </w:rPr>
        <w:br/>
        <w:t xml:space="preserve">    pass</w:t>
      </w:r>
      <w:r>
        <w:rPr>
          <w:rFonts w:ascii="Courier New" w:hAnsi="Courier New"/>
          <w:sz w:val="16"/>
        </w:rPr>
        <w:br/>
      </w:r>
      <w:r>
        <w:rPr>
          <w:rFonts w:ascii="Courier New" w:hAnsi="Courier New"/>
          <w:sz w:val="16"/>
        </w:rPr>
        <w:br/>
        <w:t>if not _ollama_available:</w:t>
      </w:r>
      <w:r>
        <w:rPr>
          <w:rFonts w:ascii="Courier New" w:hAnsi="Courier New"/>
          <w:sz w:val="16"/>
        </w:rPr>
        <w:br/>
        <w:t xml:space="preserve">    st.info(</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**Demo Mode** — Ollama tidak terdeteksi. "</w:t>
      </w:r>
      <w:r>
        <w:rPr>
          <w:rFonts w:ascii="Courier New" w:hAnsi="Courier New"/>
          <w:sz w:val="16"/>
        </w:rPr>
        <w:br/>
        <w:t xml:space="preserve">        "LLM output akan di-load dari cache. "</w:t>
      </w:r>
      <w:r>
        <w:rPr>
          <w:rFonts w:ascii="Courier New" w:hAnsi="Courier New"/>
          <w:sz w:val="16"/>
        </w:rPr>
        <w:br/>
        <w:t xml:space="preserve">        "Pipeline langkah 9-10 dan Model Comparison akan menggunakan data pra-generasi.",</w:t>
      </w:r>
      <w:r>
        <w:rPr>
          <w:rFonts w:ascii="Courier New" w:hAnsi="Courier New"/>
          <w:sz w:val="16"/>
        </w:rPr>
        <w:br/>
        <w:t xml:space="preserve">    )</w:t>
      </w:r>
      <w:r>
        <w:rPr>
          <w:rFonts w:ascii="Courier New" w:hAnsi="Courier New"/>
          <w:sz w:val="16"/>
        </w:rPr>
        <w:br/>
      </w:r>
      <w:r>
        <w:rPr>
          <w:rFonts w:ascii="Courier New" w:hAnsi="Courier New"/>
          <w:sz w:val="16"/>
        </w:rPr>
        <w:br/>
        <w:t>st.markdown("---")</w:t>
      </w:r>
      <w:r>
        <w:rPr>
          <w:rFonts w:ascii="Courier New" w:hAnsi="Courier New"/>
          <w:sz w:val="16"/>
        </w:rPr>
        <w:br/>
      </w:r>
      <w:r>
        <w:rPr>
          <w:rFonts w:ascii="Courier New" w:hAnsi="Courier New"/>
          <w:sz w:val="16"/>
        </w:rPr>
        <w:br/>
        <w:t>st.sidebar.header("Upload Dataset")</w:t>
      </w:r>
      <w:r>
        <w:rPr>
          <w:rFonts w:ascii="Courier New" w:hAnsi="Courier New"/>
          <w:sz w:val="16"/>
        </w:rPr>
        <w:br/>
        <w:t>uploaded_file = st.sidebar.file_uploader("Upload XLS file", type=["xls", "xlsx"])</w:t>
      </w:r>
      <w:r>
        <w:rPr>
          <w:rFonts w:ascii="Courier New" w:hAnsi="Courier New"/>
          <w:sz w:val="16"/>
        </w:rPr>
        <w:br/>
      </w:r>
      <w:r>
        <w:rPr>
          <w:rFonts w:ascii="Courier New" w:hAnsi="Courier New"/>
          <w:sz w:val="16"/>
        </w:rPr>
        <w:br/>
        <w:t># ══════════════════════════════════════════════════════════════</w:t>
      </w:r>
      <w:r>
        <w:rPr>
          <w:rFonts w:ascii="Courier New" w:hAnsi="Courier New"/>
          <w:sz w:val="16"/>
        </w:rPr>
        <w:br/>
        <w:t># HYBRID COGNITIVE PIPELINE — Arsitektur Metodologi Tesis</w:t>
      </w:r>
      <w:r>
        <w:rPr>
          <w:rFonts w:ascii="Courier New" w:hAnsi="Courier New"/>
          <w:sz w:val="16"/>
        </w:rPr>
        <w:br/>
        <w:t># Selaras dengan BAB III: Metode Penelitian (IndoBERT–GMM–LLM)</w:t>
      </w:r>
      <w:r>
        <w:rPr>
          <w:rFonts w:ascii="Courier New" w:hAnsi="Courier New"/>
          <w:sz w:val="16"/>
        </w:rPr>
        <w:br/>
        <w:t># ══════════════════════════════════════════════════════════════</w:t>
      </w:r>
      <w:r>
        <w:rPr>
          <w:rFonts w:ascii="Courier New" w:hAnsi="Courier New"/>
          <w:sz w:val="16"/>
        </w:rPr>
        <w:br/>
        <w:t xml:space="preserve">st.sidebar.markdown("### </w:t>
      </w:r>
      <w:r>
        <w:rPr>
          <w:rFonts w:ascii="Segoe UI Emoji" w:hAnsi="Segoe UI Emoji" w:cs="Segoe UI Emoji"/>
          <w:sz w:val="16"/>
        </w:rPr>
        <w:t>🧠</w:t>
      </w:r>
      <w:r>
        <w:rPr>
          <w:rFonts w:ascii="Courier New" w:hAnsi="Courier New"/>
          <w:sz w:val="16"/>
        </w:rPr>
        <w:t xml:space="preserve"> Hybrid Cognitive Pipeline")</w:t>
      </w:r>
      <w:r>
        <w:rPr>
          <w:rFonts w:ascii="Courier New" w:hAnsi="Courier New"/>
          <w:sz w:val="16"/>
        </w:rPr>
        <w:br/>
      </w:r>
      <w:r>
        <w:rPr>
          <w:rFonts w:ascii="Courier New" w:hAnsi="Courier New"/>
          <w:sz w:val="16"/>
        </w:rPr>
        <w:br/>
        <w:t>_openrouter_key = os.getenv("OPENROUTER_API_KEY", "")</w:t>
      </w:r>
      <w:r>
        <w:rPr>
          <w:rFonts w:ascii="Courier New" w:hAnsi="Courier New"/>
          <w:sz w:val="16"/>
        </w:rPr>
        <w:br/>
        <w:t>_openrouter_available = bool(_openrouter_key)</w:t>
      </w:r>
      <w:r>
        <w:rPr>
          <w:rFonts w:ascii="Courier New" w:hAnsi="Courier New"/>
          <w:sz w:val="16"/>
        </w:rPr>
        <w:br/>
      </w:r>
      <w:r>
        <w:rPr>
          <w:rFonts w:ascii="Courier New" w:hAnsi="Courier New"/>
          <w:sz w:val="16"/>
        </w:rPr>
        <w:br/>
        <w:t># ── Status Badge ────────────────────────────────────────────────</w:t>
      </w:r>
      <w:r>
        <w:rPr>
          <w:rFonts w:ascii="Courier New" w:hAnsi="Courier New"/>
          <w:sz w:val="16"/>
        </w:rPr>
        <w:br/>
        <w:t>if _openrouter_available:</w:t>
      </w:r>
      <w:r>
        <w:rPr>
          <w:rFonts w:ascii="Courier New" w:hAnsi="Courier New"/>
          <w:sz w:val="16"/>
        </w:rPr>
        <w:br/>
        <w:t xml:space="preserve">    st.sidebar.success("</w:t>
      </w:r>
      <w:r>
        <w:rPr>
          <w:rFonts w:ascii="Segoe UI Emoji" w:hAnsi="Segoe UI Emoji" w:cs="Segoe UI Emoji"/>
          <w:sz w:val="16"/>
        </w:rPr>
        <w:t>🌐</w:t>
      </w:r>
      <w:r>
        <w:rPr>
          <w:rFonts w:ascii="Courier New" w:hAnsi="Courier New"/>
          <w:sz w:val="16"/>
        </w:rPr>
        <w:t xml:space="preserve"> Cloud Reasoning Engine: **Aktif**")</w:t>
      </w:r>
      <w:r>
        <w:rPr>
          <w:rFonts w:ascii="Courier New" w:hAnsi="Courier New"/>
          <w:sz w:val="16"/>
        </w:rPr>
        <w:br/>
        <w:t xml:space="preserve">    st.sidebar.caption("OpenRouter API terkoneksi · Free Tier")</w:t>
      </w:r>
      <w:r>
        <w:rPr>
          <w:rFonts w:ascii="Courier New" w:hAnsi="Courier New"/>
          <w:sz w:val="16"/>
        </w:rPr>
        <w:br/>
        <w:t>else:</w:t>
      </w:r>
      <w:r>
        <w:rPr>
          <w:rFonts w:ascii="Courier New" w:hAnsi="Courier New"/>
          <w:sz w:val="16"/>
        </w:rPr>
        <w:br/>
        <w:t xml:space="preserve">    st.sidebar.info("</w:t>
      </w:r>
      <w:r>
        <w:rPr>
          <w:rFonts w:ascii="Segoe UI Emoji" w:hAnsi="Segoe UI Emoji" w:cs="Segoe UI Emoji"/>
          <w:sz w:val="16"/>
        </w:rPr>
        <w:t>💻</w:t>
      </w:r>
      <w:r>
        <w:rPr>
          <w:rFonts w:ascii="Courier New" w:hAnsi="Courier New"/>
          <w:sz w:val="16"/>
        </w:rPr>
        <w:t xml:space="preserve"> Local-Only Mode · Llama 3.2 via Ollama")</w:t>
      </w:r>
      <w:r>
        <w:rPr>
          <w:rFonts w:ascii="Courier New" w:hAnsi="Courier New"/>
          <w:sz w:val="16"/>
        </w:rPr>
        <w:br/>
      </w:r>
      <w:r>
        <w:rPr>
          <w:rFonts w:ascii="Courier New" w:hAnsi="Courier New"/>
          <w:sz w:val="16"/>
        </w:rPr>
        <w:br/>
        <w:t>st.sidebar.markdown("---")</w:t>
      </w:r>
      <w:r>
        <w:rPr>
          <w:rFonts w:ascii="Courier New" w:hAnsi="Courier New"/>
          <w:sz w:val="16"/>
        </w:rPr>
        <w:br/>
      </w:r>
      <w:r>
        <w:rPr>
          <w:rFonts w:ascii="Courier New" w:hAnsi="Courier New"/>
          <w:sz w:val="16"/>
        </w:rPr>
        <w:br/>
        <w:t># ── Pilihan Mode Pipeline (selaras terminologi BAB III) ─────────</w:t>
      </w:r>
      <w:r>
        <w:rPr>
          <w:rFonts w:ascii="Courier New" w:hAnsi="Courier New"/>
          <w:sz w:val="16"/>
        </w:rPr>
        <w:br/>
        <w:t>st.sidebar.markdown("**Pilih Mode Pipeline:**")</w:t>
      </w:r>
      <w:r>
        <w:rPr>
          <w:rFonts w:ascii="Courier New" w:hAnsi="Courier New"/>
          <w:sz w:val="16"/>
        </w:rPr>
        <w:br/>
      </w:r>
      <w:r>
        <w:rPr>
          <w:rFonts w:ascii="Courier New" w:hAnsi="Courier New"/>
          <w:sz w:val="16"/>
        </w:rPr>
        <w:br/>
        <w:t>PIPELINE_MODES = {</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Hybrid (Cloud + Lokal)": "OpenRouter",</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Lokal Saja (Llama 3.2)": "Ollama",</w:t>
      </w:r>
      <w:r>
        <w:rPr>
          <w:rFonts w:ascii="Courier New" w:hAnsi="Courier New"/>
          <w:sz w:val="16"/>
        </w:rPr>
        <w:br/>
        <w:t>}</w:t>
      </w:r>
      <w:r>
        <w:rPr>
          <w:rFonts w:ascii="Courier New" w:hAnsi="Courier New"/>
          <w:sz w:val="16"/>
        </w:rPr>
        <w:br/>
      </w:r>
      <w:r>
        <w:rPr>
          <w:rFonts w:ascii="Courier New" w:hAnsi="Courier New"/>
          <w:sz w:val="16"/>
        </w:rPr>
        <w:br/>
        <w:t># Default: Hybrid jika key tersedia</w:t>
      </w:r>
      <w:r>
        <w:rPr>
          <w:rFonts w:ascii="Courier New" w:hAnsi="Courier New"/>
          <w:sz w:val="16"/>
        </w:rPr>
        <w:br/>
        <w:t>_default_mode = "</w:t>
      </w:r>
      <w:r>
        <w:rPr>
          <w:rFonts w:ascii="Segoe UI Emoji" w:hAnsi="Segoe UI Emoji" w:cs="Segoe UI Emoji"/>
          <w:sz w:val="16"/>
        </w:rPr>
        <w:t>🌐</w:t>
      </w:r>
      <w:r>
        <w:rPr>
          <w:rFonts w:ascii="Courier New" w:hAnsi="Courier New"/>
          <w:sz w:val="16"/>
        </w:rPr>
        <w:t xml:space="preserve"> Hybrid (Cloud + Lokal)" if _openrouter_available else "</w:t>
      </w:r>
      <w:r>
        <w:rPr>
          <w:rFonts w:ascii="Segoe UI Emoji" w:hAnsi="Segoe UI Emoji" w:cs="Segoe UI Emoji"/>
          <w:sz w:val="16"/>
        </w:rPr>
        <w:t>💻</w:t>
      </w:r>
      <w:r>
        <w:rPr>
          <w:rFonts w:ascii="Courier New" w:hAnsi="Courier New"/>
          <w:sz w:val="16"/>
        </w:rPr>
        <w:t xml:space="preserve"> Lokal Saja (Llama 3.2)"</w:t>
      </w:r>
      <w:r>
        <w:rPr>
          <w:rFonts w:ascii="Courier New" w:hAnsi="Courier New"/>
          <w:sz w:val="16"/>
        </w:rPr>
        <w:br/>
      </w:r>
      <w:r>
        <w:rPr>
          <w:rFonts w:ascii="Courier New" w:hAnsi="Courier New"/>
          <w:sz w:val="16"/>
        </w:rPr>
        <w:br/>
        <w:t>selected_mode = st.sidebar.radio(</w:t>
      </w:r>
      <w:r>
        <w:rPr>
          <w:rFonts w:ascii="Courier New" w:hAnsi="Courier New"/>
          <w:sz w:val="16"/>
        </w:rPr>
        <w:br/>
        <w:t xml:space="preserve">    label="Mode Inferensi LLM:",</w:t>
      </w:r>
      <w:r>
        <w:rPr>
          <w:rFonts w:ascii="Courier New" w:hAnsi="Courier New"/>
          <w:sz w:val="16"/>
        </w:rPr>
        <w:br/>
        <w:t xml:space="preserve">    options=list(PIPELINE_MODES.keys()),</w:t>
      </w:r>
      <w:r>
        <w:rPr>
          <w:rFonts w:ascii="Courier New" w:hAnsi="Courier New"/>
          <w:sz w:val="16"/>
        </w:rPr>
        <w:br/>
        <w:t xml:space="preserve">    index=list(PIPELINE_MODES.keys()).index(_default_mode),</w:t>
      </w:r>
      <w:r>
        <w:rPr>
          <w:rFonts w:ascii="Courier New" w:hAnsi="Courier New"/>
          <w:sz w:val="16"/>
        </w:rPr>
        <w:br/>
        <w:t xml:space="preserve">    label_visibility="collapsed",</w:t>
      </w:r>
      <w:r>
        <w:rPr>
          <w:rFonts w:ascii="Courier New" w:hAnsi="Courier New"/>
          <w:sz w:val="16"/>
        </w:rPr>
        <w:br/>
        <w:t>)</w:t>
      </w:r>
      <w:r>
        <w:rPr>
          <w:rFonts w:ascii="Courier New" w:hAnsi="Courier New"/>
          <w:sz w:val="16"/>
        </w:rPr>
        <w:br/>
      </w:r>
      <w:r>
        <w:rPr>
          <w:rFonts w:ascii="Courier New" w:hAnsi="Courier New"/>
          <w:sz w:val="16"/>
        </w:rPr>
        <w:br/>
        <w:t>llm_provider_key = PIPELINE_MODES[selected_mode]</w:t>
      </w:r>
      <w:r>
        <w:rPr>
          <w:rFonts w:ascii="Courier New" w:hAnsi="Courier New"/>
          <w:sz w:val="16"/>
        </w:rPr>
        <w:br/>
        <w:t>llm_provider = selected_mode  # untuk kompatibilitas cek session state</w:t>
      </w:r>
      <w:r>
        <w:rPr>
          <w:rFonts w:ascii="Courier New" w:hAnsi="Courier New"/>
          <w:sz w:val="16"/>
        </w:rPr>
        <w:br/>
      </w:r>
      <w:r>
        <w:rPr>
          <w:rFonts w:ascii="Courier New" w:hAnsi="Courier New"/>
          <w:sz w:val="16"/>
        </w:rPr>
        <w:br/>
      </w:r>
      <w:r>
        <w:rPr>
          <w:rFonts w:ascii="Courier New" w:hAnsi="Courier New"/>
          <w:sz w:val="16"/>
        </w:rPr>
        <w:lastRenderedPageBreak/>
        <w:t># ── Penjelasan Arsitektur (selaras BAB III) ─────────────────────</w:t>
      </w:r>
      <w:r>
        <w:rPr>
          <w:rFonts w:ascii="Courier New" w:hAnsi="Courier New"/>
          <w:sz w:val="16"/>
        </w:rPr>
        <w:br/>
        <w:t>if llm_provider_key == "OpenRouter":</w:t>
      </w:r>
      <w:r>
        <w:rPr>
          <w:rFonts w:ascii="Courier New" w:hAnsi="Courier New"/>
          <w:sz w:val="16"/>
        </w:rPr>
        <w:br/>
        <w:t xml:space="preserve">    st.sidebar.markdown("""</w:t>
      </w:r>
      <w:r>
        <w:rPr>
          <w:rFonts w:ascii="Courier New" w:hAnsi="Courier New"/>
          <w:sz w:val="16"/>
        </w:rPr>
        <w:br/>
        <w:t>&lt;div style='background:#1a2332;border-radius:8px;padding:10px;font-size:0.78rem;color:#cdd9e5;border:1px solid #30475e'&gt;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Hybrid Cognitive Pipeline (BAB III §3.4)&lt;/b&gt;&lt;br&gt;&lt;br&gt;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Fase 1 — Lokal (Llama 3.2 via Ollama):&lt;/b&gt;&lt;br&gt;</w:t>
      </w:r>
      <w:r>
        <w:rPr>
          <w:rFonts w:ascii="Courier New" w:hAnsi="Courier New"/>
          <w:sz w:val="16"/>
        </w:rPr>
        <w:br/>
        <w:t>&amp;nbsp;&amp;nbsp;• Privacy Gateway &amp; Sanitasi PII&lt;br&gt;</w:t>
      </w:r>
      <w:r>
        <w:rPr>
          <w:rFonts w:ascii="Courier New" w:hAnsi="Courier New"/>
          <w:sz w:val="16"/>
        </w:rPr>
        <w:br/>
        <w:t>&amp;nbsp;&amp;nbsp;• Persona Generation per Klaster&lt;br&gt;</w:t>
      </w:r>
      <w:r>
        <w:rPr>
          <w:rFonts w:ascii="Courier New" w:hAnsi="Courier New"/>
          <w:sz w:val="16"/>
        </w:rPr>
        <w:br/>
        <w:t>&amp;nbsp;&amp;nbsp;• Table Narratives (massal)&lt;br&gt;&lt;br&gt;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Fase 2 — Cloud (OpenRouter Free):&lt;/b&gt;&lt;br&gt;</w:t>
      </w:r>
      <w:r>
        <w:rPr>
          <w:rFonts w:ascii="Courier New" w:hAnsi="Courier New"/>
          <w:sz w:val="16"/>
        </w:rPr>
        <w:br/>
        <w:t>&amp;nbsp;&amp;nbsp;• Causal Trend Analysis (ARI/Drift)&lt;br&gt;</w:t>
      </w:r>
      <w:r>
        <w:rPr>
          <w:rFonts w:ascii="Courier New" w:hAnsi="Courier New"/>
          <w:sz w:val="16"/>
        </w:rPr>
        <w:br/>
        <w:t>&amp;nbsp;&amp;nbsp;• Structural Break Detection&lt;br&gt;</w:t>
      </w:r>
      <w:r>
        <w:rPr>
          <w:rFonts w:ascii="Courier New" w:hAnsi="Courier New"/>
          <w:sz w:val="16"/>
        </w:rPr>
        <w:br/>
        <w:t>&amp;nbsp;&amp;nbsp;• Narrative Summary BAB IV</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 Model selector untuk cloud</w:t>
      </w:r>
      <w:r>
        <w:rPr>
          <w:rFonts w:ascii="Courier New" w:hAnsi="Courier New"/>
          <w:sz w:val="16"/>
        </w:rPr>
        <w:br/>
        <w:t xml:space="preserve">    cloud_model_selected = st.sidebar.selectbox(</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Cloud Reasoning Model:",</w:t>
      </w:r>
      <w:r>
        <w:rPr>
          <w:rFonts w:ascii="Courier New" w:hAnsi="Courier New"/>
          <w:sz w:val="16"/>
        </w:rPr>
        <w:br/>
        <w:t xml:space="preserve">        OPENROUTER_FREE_MODELS,</w:t>
      </w:r>
      <w:r>
        <w:rPr>
          <w:rFonts w:ascii="Courier New" w:hAnsi="Courier New"/>
          <w:sz w:val="16"/>
        </w:rPr>
        <w:br/>
        <w:t xml:space="preserve">        index=0,</w:t>
      </w:r>
      <w:r>
        <w:rPr>
          <w:rFonts w:ascii="Courier New" w:hAnsi="Courier New"/>
          <w:sz w:val="16"/>
        </w:rPr>
        <w:br/>
        <w:t xml:space="preserve">        help=(</w:t>
      </w:r>
      <w:r>
        <w:rPr>
          <w:rFonts w:ascii="Courier New" w:hAnsi="Courier New"/>
          <w:sz w:val="16"/>
        </w:rPr>
        <w:br/>
        <w:t xml:space="preserve">            "Semua model GRATIS via OpenRouter. "</w:t>
      </w:r>
      <w:r>
        <w:rPr>
          <w:rFonts w:ascii="Courier New" w:hAnsi="Courier New"/>
          <w:sz w:val="16"/>
        </w:rPr>
        <w:br/>
        <w:t xml:space="preserve">            "Pipeline otomatis fallback ke model berikutnya jika rate-limited. "</w:t>
      </w:r>
      <w:r>
        <w:rPr>
          <w:rFonts w:ascii="Courier New" w:hAnsi="Courier New"/>
          <w:sz w:val="16"/>
        </w:rPr>
        <w:br/>
        <w:t xml:space="preserve">            "Rekomendasi: meta-llama/llama-3.3-70b (stabil) atau "</w:t>
      </w:r>
      <w:r>
        <w:rPr>
          <w:rFonts w:ascii="Courier New" w:hAnsi="Courier New"/>
          <w:sz w:val="16"/>
        </w:rPr>
        <w:br/>
        <w:t xml:space="preserve">            "nvidia/nemotron-3-ultra-550b (paling powerful)."</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llm_model = cloud_model_selected</w:t>
      </w:r>
      <w:r>
        <w:rPr>
          <w:rFonts w:ascii="Courier New" w:hAnsi="Courier New"/>
          <w:sz w:val="16"/>
        </w:rPr>
        <w:br/>
      </w:r>
      <w:r>
        <w:rPr>
          <w:rFonts w:ascii="Courier New" w:hAnsi="Courier New"/>
          <w:sz w:val="16"/>
        </w:rPr>
        <w:br/>
        <w:t xml:space="preserve">    # Privacy notice</w:t>
      </w:r>
      <w:r>
        <w:rPr>
          <w:rFonts w:ascii="Courier New" w:hAnsi="Courier New"/>
          <w:sz w:val="16"/>
        </w:rPr>
        <w:br/>
        <w:t xml:space="preserve">    st.sidebar.caption(</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**Data Privacy**: Nama &amp; alamat mahasiswa "</w:t>
      </w:r>
      <w:r>
        <w:rPr>
          <w:rFonts w:ascii="Courier New" w:hAnsi="Courier New"/>
          <w:sz w:val="16"/>
        </w:rPr>
        <w:br/>
        <w:t xml:space="preserve">        "TIDAK dikirim ke cloud. Hanya statistik agregat "</w:t>
      </w:r>
      <w:r>
        <w:rPr>
          <w:rFonts w:ascii="Courier New" w:hAnsi="Courier New"/>
          <w:sz w:val="16"/>
        </w:rPr>
        <w:br/>
        <w:t xml:space="preserve">        "(ARI, Silhouette, n klaster) yang keluar ke API."</w:t>
      </w:r>
      <w:r>
        <w:rPr>
          <w:rFonts w:ascii="Courier New" w:hAnsi="Courier New"/>
          <w:sz w:val="16"/>
        </w:rPr>
        <w:br/>
        <w:t xml:space="preserve">    )</w:t>
      </w:r>
      <w:r>
        <w:rPr>
          <w:rFonts w:ascii="Courier New" w:hAnsi="Courier New"/>
          <w:sz w:val="16"/>
        </w:rPr>
        <w:br/>
      </w:r>
      <w:r>
        <w:rPr>
          <w:rFonts w:ascii="Courier New" w:hAnsi="Courier New"/>
          <w:sz w:val="16"/>
        </w:rPr>
        <w:br/>
        <w:t>else:  # Local only</w:t>
      </w:r>
      <w:r>
        <w:rPr>
          <w:rFonts w:ascii="Courier New" w:hAnsi="Courier New"/>
          <w:sz w:val="16"/>
        </w:rPr>
        <w:br/>
        <w:t xml:space="preserve">    st.sidebar.markdown("""</w:t>
      </w:r>
      <w:r>
        <w:rPr>
          <w:rFonts w:ascii="Courier New" w:hAnsi="Courier New"/>
          <w:sz w:val="16"/>
        </w:rPr>
        <w:br/>
        <w:t>&lt;div style='background:#1a2e1a;border-radius:8px;padding:10px;font-size:0.78rem;color:#cdd9e5;border:1px solid #2d5a2d'&gt;</w:t>
      </w:r>
      <w:r>
        <w:rPr>
          <w:rFonts w:ascii="Courier New" w:hAnsi="Courier New"/>
          <w:sz w:val="16"/>
        </w:rPr>
        <w:br/>
        <w:t>&lt;b&gt;</w:t>
      </w:r>
      <w:r>
        <w:rPr>
          <w:rFonts w:ascii="Segoe UI Emoji" w:hAnsi="Segoe UI Emoji" w:cs="Segoe UI Emoji"/>
          <w:sz w:val="16"/>
        </w:rPr>
        <w:t>💻</w:t>
      </w:r>
      <w:r>
        <w:rPr>
          <w:rFonts w:ascii="Courier New" w:hAnsi="Courier New"/>
          <w:sz w:val="16"/>
        </w:rPr>
        <w:t xml:space="preserve"> Local-Only Mode (BAB III §3.4 — Fallback)&lt;/b&gt;&lt;br&gt;&lt;br&gt;</w:t>
      </w:r>
      <w:r>
        <w:rPr>
          <w:rFonts w:ascii="Courier New" w:hAnsi="Courier New"/>
          <w:sz w:val="16"/>
        </w:rPr>
        <w:br/>
        <w:t>&lt;b&gt;Model:&lt;/b&gt; Llama 3.2 via Ollama&lt;br&gt;</w:t>
      </w:r>
      <w:r>
        <w:rPr>
          <w:rFonts w:ascii="Courier New" w:hAnsi="Courier New"/>
          <w:sz w:val="16"/>
        </w:rPr>
        <w:br/>
        <w:t>&lt;b&gt;Semua task:&lt;/b&gt; Persona, Causal, Summary&lt;br&gt;</w:t>
      </w:r>
      <w:r>
        <w:rPr>
          <w:rFonts w:ascii="Courier New" w:hAnsi="Courier New"/>
          <w:sz w:val="16"/>
        </w:rPr>
        <w:br/>
        <w:t>&lt;b&gt;Privacy:&lt;/b&gt; Data tidak keluar dari mesin lokal&lt;br&gt;&lt;br&gt;</w:t>
      </w:r>
      <w:r>
        <w:rPr>
          <w:rFonts w:ascii="Courier New" w:hAnsi="Courier New"/>
          <w:sz w:val="16"/>
        </w:rPr>
        <w:br/>
        <w:t>&lt;i&gt;Catatan: Kedalaman reasoning lebih rendah&lt;br&gt;</w:t>
      </w:r>
      <w:r>
        <w:rPr>
          <w:rFonts w:ascii="Courier New" w:hAnsi="Courier New"/>
          <w:sz w:val="16"/>
        </w:rPr>
        <w:br/>
        <w:t>dibanding Hybrid Mode.&lt;/i&gt;</w:t>
      </w:r>
      <w:r>
        <w:rPr>
          <w:rFonts w:ascii="Courier New" w:hAnsi="Courier New"/>
          <w:sz w:val="16"/>
        </w:rPr>
        <w:br/>
        <w:t>&lt;/div&gt;</w:t>
      </w:r>
      <w:r>
        <w:rPr>
          <w:rFonts w:ascii="Courier New" w:hAnsi="Courier New"/>
          <w:sz w:val="16"/>
        </w:rPr>
        <w:br/>
        <w:t>""", unsafe_allow_html=True)</w:t>
      </w:r>
      <w:r>
        <w:rPr>
          <w:rFonts w:ascii="Courier New" w:hAnsi="Courier New"/>
          <w:sz w:val="16"/>
        </w:rPr>
        <w:br/>
        <w:t xml:space="preserve">    st.sidebar.markdown("")</w:t>
      </w:r>
      <w:r>
        <w:rPr>
          <w:rFonts w:ascii="Courier New" w:hAnsi="Courier New"/>
          <w:sz w:val="16"/>
        </w:rPr>
        <w:br/>
      </w:r>
      <w:r>
        <w:rPr>
          <w:rFonts w:ascii="Courier New" w:hAnsi="Courier New"/>
          <w:sz w:val="16"/>
        </w:rPr>
        <w:br/>
        <w:t xml:space="preserve">    cloud_model_selected = None</w:t>
      </w:r>
      <w:r>
        <w:rPr>
          <w:rFonts w:ascii="Courier New" w:hAnsi="Courier New"/>
          <w:sz w:val="16"/>
        </w:rPr>
        <w:br/>
        <w:t xml:space="preserve">    llm_model = st.sidebar.selectbox(</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Model Lokal (Ollama):",</w:t>
      </w:r>
      <w:r>
        <w:rPr>
          <w:rFonts w:ascii="Courier New" w:hAnsi="Courier New"/>
          <w:sz w:val="16"/>
        </w:rPr>
        <w:br/>
        <w:t xml:space="preserve">        OLLAMA_MODELS,</w:t>
      </w:r>
      <w:r>
        <w:rPr>
          <w:rFonts w:ascii="Courier New" w:hAnsi="Courier New"/>
          <w:sz w:val="16"/>
        </w:rPr>
        <w:br/>
        <w:t xml:space="preserve">        index=0,</w:t>
      </w:r>
      <w:r>
        <w:rPr>
          <w:rFonts w:ascii="Courier New" w:hAnsi="Courier New"/>
          <w:sz w:val="16"/>
        </w:rPr>
        <w:br/>
        <w:t xml:space="preserve">        help="Model yang berjalan di mesin lokal via Ollama.",</w:t>
      </w:r>
      <w:r>
        <w:rPr>
          <w:rFonts w:ascii="Courier New" w:hAnsi="Courier New"/>
          <w:sz w:val="16"/>
        </w:rPr>
        <w:br/>
        <w:t xml:space="preserve">    )</w:t>
      </w:r>
      <w:r>
        <w:rPr>
          <w:rFonts w:ascii="Courier New" w:hAnsi="Courier New"/>
          <w:sz w:val="16"/>
        </w:rPr>
        <w:br/>
      </w:r>
      <w:r>
        <w:rPr>
          <w:rFonts w:ascii="Courier New" w:hAnsi="Courier New"/>
          <w:sz w:val="16"/>
        </w:rPr>
        <w:br/>
      </w:r>
      <w:r>
        <w:rPr>
          <w:rFonts w:ascii="Courier New" w:hAnsi="Courier New"/>
          <w:sz w:val="16"/>
        </w:rPr>
        <w:br/>
      </w:r>
      <w:r>
        <w:rPr>
          <w:rFonts w:ascii="Courier New" w:hAnsi="Courier New"/>
          <w:sz w:val="16"/>
        </w:rPr>
        <w:br/>
        <w:t># Initialize session state</w:t>
      </w:r>
      <w:r>
        <w:rPr>
          <w:rFonts w:ascii="Courier New" w:hAnsi="Courier New"/>
          <w:sz w:val="16"/>
        </w:rPr>
        <w:br/>
        <w:t>if "pipeline" not in st.session_state:</w:t>
      </w:r>
      <w:r>
        <w:rPr>
          <w:rFonts w:ascii="Courier New" w:hAnsi="Courier New"/>
          <w:sz w:val="16"/>
        </w:rPr>
        <w:br/>
        <w:t xml:space="preserve">    st.session_state.pipeline = None</w:t>
      </w:r>
      <w:r>
        <w:rPr>
          <w:rFonts w:ascii="Courier New" w:hAnsi="Courier New"/>
          <w:sz w:val="16"/>
        </w:rPr>
        <w:br/>
        <w:t>if "uploaded_file_name" not in st.session_state:</w:t>
      </w:r>
      <w:r>
        <w:rPr>
          <w:rFonts w:ascii="Courier New" w:hAnsi="Courier New"/>
          <w:sz w:val="16"/>
        </w:rPr>
        <w:br/>
        <w:t xml:space="preserve">    st.session_state.uploaded_file_name = None</w:t>
      </w:r>
      <w:r>
        <w:rPr>
          <w:rFonts w:ascii="Courier New" w:hAnsi="Courier New"/>
          <w:sz w:val="16"/>
        </w:rPr>
        <w:br/>
        <w:t># Track completion of each step</w:t>
      </w:r>
      <w:r>
        <w:rPr>
          <w:rFonts w:ascii="Courier New" w:hAnsi="Courier New"/>
          <w:sz w:val="16"/>
        </w:rPr>
        <w:br/>
      </w:r>
      <w:r>
        <w:rPr>
          <w:rFonts w:ascii="Courier New" w:hAnsi="Courier New"/>
          <w:sz w:val="16"/>
        </w:rPr>
        <w:lastRenderedPageBreak/>
        <w:t>step_names = [</w:t>
      </w:r>
      <w:r>
        <w:rPr>
          <w:rFonts w:ascii="Courier New" w:hAnsi="Courier New"/>
          <w:sz w:val="16"/>
        </w:rPr>
        <w:br/>
        <w:t xml:space="preserve">    "business_understanding",</w:t>
      </w:r>
      <w:r>
        <w:rPr>
          <w:rFonts w:ascii="Courier New" w:hAnsi="Courier New"/>
          <w:sz w:val="16"/>
        </w:rPr>
        <w:br/>
        <w:t xml:space="preserve">    "data_collection",</w:t>
      </w:r>
      <w:r>
        <w:rPr>
          <w:rFonts w:ascii="Courier New" w:hAnsi="Courier New"/>
          <w:sz w:val="16"/>
        </w:rPr>
        <w:br/>
        <w:t xml:space="preserve">    "data_understanding",</w:t>
      </w:r>
      <w:r>
        <w:rPr>
          <w:rFonts w:ascii="Courier New" w:hAnsi="Courier New"/>
          <w:sz w:val="16"/>
        </w:rPr>
        <w:br/>
        <w:t xml:space="preserve">    "data_preparation",</w:t>
      </w:r>
      <w:r>
        <w:rPr>
          <w:rFonts w:ascii="Courier New" w:hAnsi="Courier New"/>
          <w:sz w:val="16"/>
        </w:rPr>
        <w:br/>
        <w:t xml:space="preserve">    "dimensionality_reduction",</w:t>
      </w:r>
      <w:r>
        <w:rPr>
          <w:rFonts w:ascii="Courier New" w:hAnsi="Courier New"/>
          <w:sz w:val="16"/>
        </w:rPr>
        <w:br/>
        <w:t xml:space="preserve">    "modeling",</w:t>
      </w:r>
      <w:r>
        <w:rPr>
          <w:rFonts w:ascii="Courier New" w:hAnsi="Courier New"/>
          <w:sz w:val="16"/>
        </w:rPr>
        <w:br/>
        <w:t xml:space="preserve">    "time_series_analysis",</w:t>
      </w:r>
      <w:r>
        <w:rPr>
          <w:rFonts w:ascii="Courier New" w:hAnsi="Courier New"/>
          <w:sz w:val="16"/>
        </w:rPr>
        <w:br/>
        <w:t xml:space="preserve">    "evaluation",</w:t>
      </w:r>
      <w:r>
        <w:rPr>
          <w:rFonts w:ascii="Courier New" w:hAnsi="Courier New"/>
          <w:sz w:val="16"/>
        </w:rPr>
        <w:br/>
        <w:t xml:space="preserve">    "otomasi_llm",</w:t>
      </w:r>
      <w:r>
        <w:rPr>
          <w:rFonts w:ascii="Courier New" w:hAnsi="Courier New"/>
          <w:sz w:val="16"/>
        </w:rPr>
        <w:br/>
        <w:t xml:space="preserve">    "causal_trend_analysis",</w:t>
      </w:r>
      <w:r>
        <w:rPr>
          <w:rFonts w:ascii="Courier New" w:hAnsi="Courier New"/>
          <w:sz w:val="16"/>
        </w:rPr>
        <w:br/>
        <w:t xml:space="preserve">    "narrative_summary",</w:t>
      </w:r>
      <w:r>
        <w:rPr>
          <w:rFonts w:ascii="Courier New" w:hAnsi="Courier New"/>
          <w:sz w:val="16"/>
        </w:rPr>
        <w:br/>
        <w:t xml:space="preserve">    "deployment"</w:t>
      </w:r>
      <w:r>
        <w:rPr>
          <w:rFonts w:ascii="Courier New" w:hAnsi="Courier New"/>
          <w:sz w:val="16"/>
        </w:rPr>
        <w:br/>
        <w:t>]</w:t>
      </w:r>
      <w:r>
        <w:rPr>
          <w:rFonts w:ascii="Courier New" w:hAnsi="Courier New"/>
          <w:sz w:val="16"/>
        </w:rPr>
        <w:br/>
        <w:t>for step in step_names:</w:t>
      </w:r>
      <w:r>
        <w:rPr>
          <w:rFonts w:ascii="Courier New" w:hAnsi="Courier New"/>
          <w:sz w:val="16"/>
        </w:rPr>
        <w:br/>
        <w:t xml:space="preserve">    if step not in st.session_state:</w:t>
      </w:r>
      <w:r>
        <w:rPr>
          <w:rFonts w:ascii="Courier New" w:hAnsi="Courier New"/>
          <w:sz w:val="16"/>
        </w:rPr>
        <w:br/>
        <w:t xml:space="preserve">        st.session_state[step] = False</w:t>
      </w:r>
      <w:r>
        <w:rPr>
          <w:rFonts w:ascii="Courier New" w:hAnsi="Courier New"/>
          <w:sz w:val="16"/>
        </w:rPr>
        <w:br/>
        <w:t>if "errors" not in st.session_state:</w:t>
      </w:r>
      <w:r>
        <w:rPr>
          <w:rFonts w:ascii="Courier New" w:hAnsi="Courier New"/>
          <w:sz w:val="16"/>
        </w:rPr>
        <w:br/>
        <w:t xml:space="preserve">    st.session_state.errors = {}</w:t>
      </w:r>
      <w:r>
        <w:rPr>
          <w:rFonts w:ascii="Courier New" w:hAnsi="Courier New"/>
          <w:sz w:val="16"/>
        </w:rPr>
        <w:br/>
        <w:t>if "active_tab" not in st.session_state:</w:t>
      </w:r>
      <w:r>
        <w:rPr>
          <w:rFonts w:ascii="Courier New" w:hAnsi="Courier New"/>
          <w:sz w:val="16"/>
        </w:rPr>
        <w:br/>
        <w:t xml:space="preserve">    st.session_state.active_tab = 0</w:t>
      </w:r>
      <w:r>
        <w:rPr>
          <w:rFonts w:ascii="Courier New" w:hAnsi="Courier New"/>
          <w:sz w:val="16"/>
        </w:rPr>
        <w:br/>
        <w:t>if "comparison_results" not in st.session_state:</w:t>
      </w:r>
      <w:r>
        <w:rPr>
          <w:rFonts w:ascii="Courier New" w:hAnsi="Courier New"/>
          <w:sz w:val="16"/>
        </w:rPr>
        <w:br/>
        <w:t xml:space="preserve">    st.session_state.comparison_results = {}</w:t>
      </w:r>
      <w:r>
        <w:rPr>
          <w:rFonts w:ascii="Courier New" w:hAnsi="Courier New"/>
          <w:sz w:val="16"/>
        </w:rPr>
        <w:br/>
        <w:t>if "comparison_running" not in st.session_state:</w:t>
      </w:r>
      <w:r>
        <w:rPr>
          <w:rFonts w:ascii="Courier New" w:hAnsi="Courier New"/>
          <w:sz w:val="16"/>
        </w:rPr>
        <w:br/>
        <w:t xml:space="preserve">    st.session_state.comparison_running = False</w:t>
      </w:r>
      <w:r>
        <w:rPr>
          <w:rFonts w:ascii="Courier New" w:hAnsi="Courier New"/>
          <w:sz w:val="16"/>
        </w:rPr>
        <w:br/>
      </w:r>
      <w:r>
        <w:rPr>
          <w:rFonts w:ascii="Courier New" w:hAnsi="Courier New"/>
          <w:sz w:val="16"/>
        </w:rPr>
        <w:br/>
        <w:t># Define the 10 CRISP-DM steps</w:t>
      </w:r>
      <w:r>
        <w:rPr>
          <w:rFonts w:ascii="Courier New" w:hAnsi="Courier New"/>
          <w:sz w:val="16"/>
        </w:rPr>
        <w:br/>
        <w:t>crisp_dm_steps = [</w:t>
      </w:r>
      <w:r>
        <w:rPr>
          <w:rFonts w:ascii="Courier New" w:hAnsi="Courier New"/>
          <w:sz w:val="16"/>
        </w:rPr>
        <w:br/>
        <w:t xml:space="preserve">    "1. Business Understanding",</w:t>
      </w:r>
      <w:r>
        <w:rPr>
          <w:rFonts w:ascii="Courier New" w:hAnsi="Courier New"/>
          <w:sz w:val="16"/>
        </w:rPr>
        <w:br/>
        <w:t xml:space="preserve">    "2. Data Collection",</w:t>
      </w:r>
      <w:r>
        <w:rPr>
          <w:rFonts w:ascii="Courier New" w:hAnsi="Courier New"/>
          <w:sz w:val="16"/>
        </w:rPr>
        <w:br/>
        <w:t xml:space="preserve">    "3. Data Understanding",</w:t>
      </w:r>
      <w:r>
        <w:rPr>
          <w:rFonts w:ascii="Courier New" w:hAnsi="Courier New"/>
          <w:sz w:val="16"/>
        </w:rPr>
        <w:br/>
        <w:t xml:space="preserve">    "4. Data Preparation (Otomasi Batch 6 Periode)",</w:t>
      </w:r>
      <w:r>
        <w:rPr>
          <w:rFonts w:ascii="Courier New" w:hAnsi="Courier New"/>
          <w:sz w:val="16"/>
        </w:rPr>
        <w:br/>
        <w:t xml:space="preserve">    "5. Dimensionality Reduction",</w:t>
      </w:r>
      <w:r>
        <w:rPr>
          <w:rFonts w:ascii="Courier New" w:hAnsi="Courier New"/>
          <w:sz w:val="16"/>
        </w:rPr>
        <w:br/>
        <w:t xml:space="preserve">    "6. Modeling",</w:t>
      </w:r>
      <w:r>
        <w:rPr>
          <w:rFonts w:ascii="Courier New" w:hAnsi="Courier New"/>
          <w:sz w:val="16"/>
        </w:rPr>
        <w:br/>
        <w:t xml:space="preserve">    "7. Time Series Analysis",</w:t>
      </w:r>
      <w:r>
        <w:rPr>
          <w:rFonts w:ascii="Courier New" w:hAnsi="Courier New"/>
          <w:sz w:val="16"/>
        </w:rPr>
        <w:br/>
        <w:t xml:space="preserve">    "8. Evaluation",</w:t>
      </w:r>
      <w:r>
        <w:rPr>
          <w:rFonts w:ascii="Courier New" w:hAnsi="Courier New"/>
          <w:sz w:val="16"/>
        </w:rPr>
        <w:br/>
        <w:t xml:space="preserve">    "9. Otomasi Analisis LLM",</w:t>
      </w:r>
      <w:r>
        <w:rPr>
          <w:rFonts w:ascii="Courier New" w:hAnsi="Courier New"/>
          <w:sz w:val="16"/>
        </w:rPr>
        <w:br/>
        <w:t xml:space="preserve">    "9b. Causal Trend Analysis",</w:t>
      </w:r>
      <w:r>
        <w:rPr>
          <w:rFonts w:ascii="Courier New" w:hAnsi="Courier New"/>
          <w:sz w:val="16"/>
        </w:rPr>
        <w:br/>
        <w:t xml:space="preserve">    "9c. Narrative Summary",</w:t>
      </w:r>
      <w:r>
        <w:rPr>
          <w:rFonts w:ascii="Courier New" w:hAnsi="Courier New"/>
          <w:sz w:val="16"/>
        </w:rPr>
        <w:br/>
        <w:t xml:space="preserve">    "10. Deployment",</w:t>
      </w:r>
      <w:r>
        <w:rPr>
          <w:rFonts w:ascii="Courier New" w:hAnsi="Courier New"/>
          <w:sz w:val="16"/>
        </w:rPr>
        <w:br/>
        <w:t>]</w:t>
      </w:r>
      <w:r>
        <w:rPr>
          <w:rFonts w:ascii="Courier New" w:hAnsi="Courier New"/>
          <w:sz w:val="16"/>
        </w:rPr>
        <w:br/>
      </w:r>
      <w:r>
        <w:rPr>
          <w:rFonts w:ascii="Courier New" w:hAnsi="Courier New"/>
          <w:sz w:val="16"/>
        </w:rPr>
        <w:br/>
        <w:t>def run_step(step_index, file_name):</w:t>
      </w:r>
      <w:r>
        <w:rPr>
          <w:rFonts w:ascii="Courier New" w:hAnsi="Courier New"/>
          <w:sz w:val="16"/>
        </w:rPr>
        <w:br/>
        <w:t xml:space="preserve">    step_method = step_names[step_index]</w:t>
      </w:r>
      <w:r>
        <w:rPr>
          <w:rFonts w:ascii="Courier New" w:hAnsi="Courier New"/>
          <w:sz w:val="16"/>
        </w:rPr>
        <w:br/>
        <w:t xml:space="preserve">    try:</w:t>
      </w:r>
      <w:r>
        <w:rPr>
          <w:rFonts w:ascii="Courier New" w:hAnsi="Courier New"/>
          <w:sz w:val="16"/>
        </w:rPr>
        <w:br/>
        <w:t xml:space="preserve">        if st.session_state.pipeline:</w:t>
      </w:r>
      <w:r>
        <w:rPr>
          <w:rFonts w:ascii="Courier New" w:hAnsi="Courier New"/>
          <w:sz w:val="16"/>
        </w:rPr>
        <w:br/>
        <w:t xml:space="preserve">            progress_bar = st.progress(0)</w:t>
      </w:r>
      <w:r>
        <w:rPr>
          <w:rFonts w:ascii="Courier New" w:hAnsi="Courier New"/>
          <w:sz w:val="16"/>
        </w:rPr>
        <w:br/>
        <w:t xml:space="preserve">            status_text = st.empty()</w:t>
      </w:r>
      <w:r>
        <w:rPr>
          <w:rFonts w:ascii="Courier New" w:hAnsi="Courier New"/>
          <w:sz w:val="16"/>
        </w:rPr>
        <w:br/>
        <w:t xml:space="preserve">            current_step = crisp_dm_steps[step_index]</w:t>
      </w:r>
      <w:r>
        <w:rPr>
          <w:rFonts w:ascii="Courier New" w:hAnsi="Courier New"/>
          <w:sz w:val="16"/>
        </w:rPr>
        <w:br/>
        <w:t xml:space="preserve">            status_text.subheader(f"</w:t>
      </w:r>
      <w:r>
        <w:rPr>
          <w:rFonts w:ascii="Segoe UI Emoji" w:hAnsi="Segoe UI Emoji" w:cs="Segoe UI Emoji"/>
          <w:sz w:val="16"/>
        </w:rPr>
        <w:t>⏳</w:t>
      </w:r>
      <w:r>
        <w:rPr>
          <w:rFonts w:ascii="Courier New" w:hAnsi="Courier New"/>
          <w:sz w:val="16"/>
        </w:rPr>
        <w:t xml:space="preserve"> Running: {current_step}")</w:t>
      </w:r>
      <w:r>
        <w:rPr>
          <w:rFonts w:ascii="Courier New" w:hAnsi="Courier New"/>
          <w:sz w:val="16"/>
        </w:rPr>
        <w:br/>
      </w:r>
      <w:r>
        <w:rPr>
          <w:rFonts w:ascii="Courier New" w:hAnsi="Courier New"/>
          <w:sz w:val="16"/>
        </w:rPr>
        <w:br/>
        <w:t xml:space="preserve">            def update_progress(step_name, percent):</w:t>
      </w:r>
      <w:r>
        <w:rPr>
          <w:rFonts w:ascii="Courier New" w:hAnsi="Courier New"/>
          <w:sz w:val="16"/>
        </w:rPr>
        <w:br/>
        <w:t xml:space="preserve">                percent = max(0, min(100, percent))</w:t>
      </w:r>
      <w:r>
        <w:rPr>
          <w:rFonts w:ascii="Courier New" w:hAnsi="Courier New"/>
          <w:sz w:val="16"/>
        </w:rPr>
        <w:br/>
        <w:t xml:space="preserve">                progress_bar.progress(percent / 100)</w:t>
      </w:r>
      <w:r>
        <w:rPr>
          <w:rFonts w:ascii="Courier New" w:hAnsi="Courier New"/>
          <w:sz w:val="16"/>
        </w:rPr>
        <w:br/>
        <w:t xml:space="preserve">                status_text.text(f"   {step_name}... {percent}%")</w:t>
      </w:r>
      <w:r>
        <w:rPr>
          <w:rFonts w:ascii="Courier New" w:hAnsi="Courier New"/>
          <w:sz w:val="16"/>
        </w:rPr>
        <w:br/>
      </w:r>
      <w:r>
        <w:rPr>
          <w:rFonts w:ascii="Courier New" w:hAnsi="Courier New"/>
          <w:sz w:val="16"/>
        </w:rPr>
        <w:br/>
        <w:t xml:space="preserve">            st.session_state.pipeline.set_progress_callback(update_progress)</w:t>
      </w:r>
      <w:r>
        <w:rPr>
          <w:rFonts w:ascii="Courier New" w:hAnsi="Courier New"/>
          <w:sz w:val="16"/>
        </w:rPr>
        <w:br/>
        <w:t xml:space="preserve">            </w:t>
      </w:r>
      <w:r>
        <w:rPr>
          <w:rFonts w:ascii="Courier New" w:hAnsi="Courier New"/>
          <w:sz w:val="16"/>
        </w:rPr>
        <w:br/>
        <w:t xml:space="preserve">            method = getattr(st.session_state.pipeline, step_method)</w:t>
      </w:r>
      <w:r>
        <w:rPr>
          <w:rFonts w:ascii="Courier New" w:hAnsi="Courier New"/>
          <w:sz w:val="16"/>
        </w:rPr>
        <w:br/>
        <w:t xml:space="preserve">            method()</w:t>
      </w:r>
      <w:r>
        <w:rPr>
          <w:rFonts w:ascii="Courier New" w:hAnsi="Courier New"/>
          <w:sz w:val="16"/>
        </w:rPr>
        <w:br/>
        <w:t xml:space="preserve">            </w:t>
      </w:r>
      <w:r>
        <w:rPr>
          <w:rFonts w:ascii="Courier New" w:hAnsi="Courier New"/>
          <w:sz w:val="16"/>
        </w:rPr>
        <w:br/>
        <w:t xml:space="preserve">            progress_bar.empty()</w:t>
      </w:r>
      <w:r>
        <w:rPr>
          <w:rFonts w:ascii="Courier New" w:hAnsi="Courier New"/>
          <w:sz w:val="16"/>
        </w:rPr>
        <w:br/>
        <w:t xml:space="preserve">            status_text.empty()</w:t>
      </w:r>
      <w:r>
        <w:rPr>
          <w:rFonts w:ascii="Courier New" w:hAnsi="Courier New"/>
          <w:sz w:val="16"/>
        </w:rPr>
        <w:br/>
        <w:t xml:space="preserve">            st.session_state.pipeline.set_progress_callback(None)</w:t>
      </w:r>
      <w:r>
        <w:rPr>
          <w:rFonts w:ascii="Courier New" w:hAnsi="Courier New"/>
          <w:sz w:val="16"/>
        </w:rPr>
        <w:br/>
        <w:t xml:space="preserve">            </w:t>
      </w:r>
      <w:r>
        <w:rPr>
          <w:rFonts w:ascii="Courier New" w:hAnsi="Courier New"/>
          <w:sz w:val="16"/>
        </w:rPr>
        <w:br/>
        <w:t xml:space="preserve">            st.session_state[step_method] = True</w:t>
      </w:r>
      <w:r>
        <w:rPr>
          <w:rFonts w:ascii="Courier New" w:hAnsi="Courier New"/>
          <w:sz w:val="16"/>
        </w:rPr>
        <w:br/>
        <w:t xml:space="preserve">            st.session_state.errors[step_method] = None</w:t>
      </w:r>
      <w:r>
        <w:rPr>
          <w:rFonts w:ascii="Courier New" w:hAnsi="Courier New"/>
          <w:sz w:val="16"/>
        </w:rPr>
        <w:br/>
        <w:t xml:space="preserve">            st.success(f"</w:t>
      </w:r>
      <w:r>
        <w:rPr>
          <w:rFonts w:ascii="Segoe UI Emoji" w:hAnsi="Segoe UI Emoji" w:cs="Segoe UI Emoji"/>
          <w:sz w:val="16"/>
        </w:rPr>
        <w:t>✅</w:t>
      </w:r>
      <w:r>
        <w:rPr>
          <w:rFonts w:ascii="Courier New" w:hAnsi="Courier New"/>
          <w:sz w:val="16"/>
        </w:rPr>
        <w:t xml:space="preserve"> Step {step_index + 1} completed successfully!")</w:t>
      </w:r>
      <w:r>
        <w:rPr>
          <w:rFonts w:ascii="Courier New" w:hAnsi="Courier New"/>
          <w:sz w:val="16"/>
        </w:rPr>
        <w:br/>
        <w:t xml:space="preserve">        else:</w:t>
      </w:r>
      <w:r>
        <w:rPr>
          <w:rFonts w:ascii="Courier New" w:hAnsi="Courier New"/>
          <w:sz w:val="16"/>
        </w:rPr>
        <w:br/>
        <w:t xml:space="preserve">            st.error("Pipeline not initialized.")</w:t>
      </w:r>
      <w:r>
        <w:rPr>
          <w:rFonts w:ascii="Courier New" w:hAnsi="Courier New"/>
          <w:sz w:val="16"/>
        </w:rPr>
        <w:br/>
      </w:r>
      <w:r>
        <w:rPr>
          <w:rFonts w:ascii="Courier New" w:hAnsi="Courier New"/>
          <w:sz w:val="16"/>
        </w:rPr>
        <w:lastRenderedPageBreak/>
        <w:t xml:space="preserve">    except Exception as e:</w:t>
      </w:r>
      <w:r>
        <w:rPr>
          <w:rFonts w:ascii="Courier New" w:hAnsi="Courier New"/>
          <w:sz w:val="16"/>
        </w:rPr>
        <w:br/>
        <w:t xml:space="preserve">        st.session_state.errors[step_method] = str(e)</w:t>
      </w:r>
      <w:r>
        <w:rPr>
          <w:rFonts w:ascii="Courier New" w:hAnsi="Courier New"/>
          <w:sz w:val="16"/>
        </w:rPr>
        <w:br/>
        <w:t xml:space="preserve">        st.error(f"</w:t>
      </w:r>
      <w:r>
        <w:rPr>
          <w:rFonts w:ascii="Segoe UI Emoji" w:hAnsi="Segoe UI Emoji" w:cs="Segoe UI Emoji"/>
          <w:sz w:val="16"/>
        </w:rPr>
        <w:t>❌</w:t>
      </w:r>
      <w:r>
        <w:rPr>
          <w:rFonts w:ascii="Courier New" w:hAnsi="Courier New"/>
          <w:sz w:val="16"/>
        </w:rPr>
        <w:t xml:space="preserve"> Error in step {step_index + 1}: {e}")</w:t>
      </w:r>
      <w:r>
        <w:rPr>
          <w:rFonts w:ascii="Courier New" w:hAnsi="Courier New"/>
          <w:sz w:val="16"/>
        </w:rPr>
        <w:br/>
      </w:r>
      <w:r>
        <w:rPr>
          <w:rFonts w:ascii="Courier New" w:hAnsi="Courier New"/>
          <w:sz w:val="16"/>
        </w:rPr>
        <w:br/>
        <w:t>if uploaded_file:</w:t>
      </w:r>
      <w:r>
        <w:rPr>
          <w:rFonts w:ascii="Courier New" w:hAnsi="Courier New"/>
          <w:sz w:val="16"/>
        </w:rPr>
        <w:br/>
        <w:t xml:space="preserve">    # Save uploaded file temporarily</w:t>
      </w:r>
      <w:r>
        <w:rPr>
          <w:rFonts w:ascii="Courier New" w:hAnsi="Courier New"/>
          <w:sz w:val="16"/>
        </w:rPr>
        <w:br/>
        <w:t xml:space="preserve">    file_name = "temp_dataset.xls"</w:t>
      </w:r>
      <w:r>
        <w:rPr>
          <w:rFonts w:ascii="Courier New" w:hAnsi="Courier New"/>
          <w:sz w:val="16"/>
        </w:rPr>
        <w:br/>
        <w:t xml:space="preserve">    with open(file_name, "wb") as f:</w:t>
      </w:r>
      <w:r>
        <w:rPr>
          <w:rFonts w:ascii="Courier New" w:hAnsi="Courier New"/>
          <w:sz w:val="16"/>
        </w:rPr>
        <w:br/>
        <w:t xml:space="preserve">        f.write(uploaded_file.getbuffer())</w:t>
      </w:r>
      <w:r>
        <w:rPr>
          <w:rFonts w:ascii="Courier New" w:hAnsi="Courier New"/>
          <w:sz w:val="16"/>
        </w:rPr>
        <w:br/>
      </w:r>
      <w:r>
        <w:rPr>
          <w:rFonts w:ascii="Courier New" w:hAnsi="Courier New"/>
          <w:sz w:val="16"/>
        </w:rPr>
        <w:br/>
        <w:t xml:space="preserve">    # Check if this is a new file or provider changed</w:t>
      </w:r>
      <w:r>
        <w:rPr>
          <w:rFonts w:ascii="Courier New" w:hAnsi="Courier New"/>
          <w:sz w:val="16"/>
        </w:rPr>
        <w:br/>
        <w:t xml:space="preserve">    if (st.session_state.uploaded_file_name != file_name or</w:t>
      </w:r>
      <w:r>
        <w:rPr>
          <w:rFonts w:ascii="Courier New" w:hAnsi="Courier New"/>
          <w:sz w:val="16"/>
        </w:rPr>
        <w:br/>
        <w:t xml:space="preserve">        getattr(st.session_state, 'current_llm_provider', None) != llm_provider_key or</w:t>
      </w:r>
      <w:r>
        <w:rPr>
          <w:rFonts w:ascii="Courier New" w:hAnsi="Courier New"/>
          <w:sz w:val="16"/>
        </w:rPr>
        <w:br/>
        <w:t xml:space="preserve">        getattr(st.session_state, 'current_llm_model', None) != llm_model):</w:t>
      </w:r>
      <w:r>
        <w:rPr>
          <w:rFonts w:ascii="Courier New" w:hAnsi="Courier New"/>
          <w:sz w:val="16"/>
        </w:rPr>
        <w:br/>
        <w:t xml:space="preserve">        # Reset all steps</w:t>
      </w:r>
      <w:r>
        <w:rPr>
          <w:rFonts w:ascii="Courier New" w:hAnsi="Courier New"/>
          <w:sz w:val="16"/>
        </w:rPr>
        <w:br/>
        <w:t xml:space="preserve">        for step in step_names:</w:t>
      </w:r>
      <w:r>
        <w:rPr>
          <w:rFonts w:ascii="Courier New" w:hAnsi="Courier New"/>
          <w:sz w:val="16"/>
        </w:rPr>
        <w:br/>
        <w:t xml:space="preserve">            st.session_state[step] = False</w:t>
      </w:r>
      <w:r>
        <w:rPr>
          <w:rFonts w:ascii="Courier New" w:hAnsi="Courier New"/>
          <w:sz w:val="16"/>
        </w:rPr>
        <w:br/>
        <w:t xml:space="preserve">        st.session_state.uploaded_file_name = file_name</w:t>
      </w:r>
      <w:r>
        <w:rPr>
          <w:rFonts w:ascii="Courier New" w:hAnsi="Courier New"/>
          <w:sz w:val="16"/>
        </w:rPr>
        <w:br/>
        <w:t xml:space="preserve">        st.session_state.current_llm_provider = llm_provider_key</w:t>
      </w:r>
      <w:r>
        <w:rPr>
          <w:rFonts w:ascii="Courier New" w:hAnsi="Courier New"/>
          <w:sz w:val="16"/>
        </w:rPr>
        <w:br/>
        <w:t xml:space="preserve">        st.session_state.current_llm_model = llm_model</w:t>
      </w:r>
      <w:r>
        <w:rPr>
          <w:rFonts w:ascii="Courier New" w:hAnsi="Courier New"/>
          <w:sz w:val="16"/>
        </w:rPr>
        <w:br/>
        <w:t xml:space="preserve">        model, tokenizer = load_indobert_model()</w:t>
      </w:r>
      <w:r>
        <w:rPr>
          <w:rFonts w:ascii="Courier New" w:hAnsi="Courier New"/>
          <w:sz w:val="16"/>
        </w:rPr>
        <w:br/>
        <w:t xml:space="preserve">        set_model(model, tokenizer)</w:t>
      </w:r>
      <w:r>
        <w:rPr>
          <w:rFonts w:ascii="Courier New" w:hAnsi="Courier New"/>
          <w:sz w:val="16"/>
        </w:rPr>
        <w:br/>
        <w:t xml:space="preserve">        st.session_state.pipeline = PMBAnalysisPipeline(</w:t>
      </w:r>
      <w:r>
        <w:rPr>
          <w:rFonts w:ascii="Courier New" w:hAnsi="Courier New"/>
          <w:sz w:val="16"/>
        </w:rPr>
        <w:br/>
        <w:t xml:space="preserve">            file_name,</w:t>
      </w:r>
      <w:r>
        <w:rPr>
          <w:rFonts w:ascii="Courier New" w:hAnsi="Courier New"/>
          <w:sz w:val="16"/>
        </w:rPr>
        <w:br/>
        <w:t xml:space="preserve">            llm_provider=llm_provider_key,</w:t>
      </w:r>
      <w:r>
        <w:rPr>
          <w:rFonts w:ascii="Courier New" w:hAnsi="Courier New"/>
          <w:sz w:val="16"/>
        </w:rPr>
        <w:br/>
        <w:t xml:space="preserve">            llm_model=llm_model,</w:t>
      </w:r>
      <w:r>
        <w:rPr>
          <w:rFonts w:ascii="Courier New" w:hAnsi="Courier New"/>
          <w:sz w:val="16"/>
        </w:rPr>
        <w:br/>
        <w:t xml:space="preserve">            cloud_api_key=_openrouter_key if llm_provider_key == "OpenRouter" else None,</w:t>
      </w:r>
      <w:r>
        <w:rPr>
          <w:rFonts w:ascii="Courier New" w:hAnsi="Courier New"/>
          <w:sz w:val="16"/>
        </w:rPr>
        <w:br/>
        <w:t xml:space="preserve">            cloud_model=cloud_model_selected,</w:t>
      </w:r>
      <w:r>
        <w:rPr>
          <w:rFonts w:ascii="Courier New" w:hAnsi="Courier New"/>
          <w:sz w:val="16"/>
        </w:rPr>
        <w:br/>
        <w:t xml:space="preserve">        )</w:t>
      </w:r>
      <w:r>
        <w:rPr>
          <w:rFonts w:ascii="Courier New" w:hAnsi="Courier New"/>
          <w:sz w:val="16"/>
        </w:rPr>
        <w:br/>
      </w:r>
      <w:r>
        <w:rPr>
          <w:rFonts w:ascii="Courier New" w:hAnsi="Courier New"/>
          <w:sz w:val="16"/>
        </w:rPr>
        <w:br/>
        <w:t xml:space="preserve">    st.sidebar.subheader("Run Steps")</w:t>
      </w:r>
      <w:r>
        <w:rPr>
          <w:rFonts w:ascii="Courier New" w:hAnsi="Courier New"/>
          <w:sz w:val="16"/>
        </w:rPr>
        <w:br/>
        <w:t xml:space="preserve">    for i, step_label in enumerate(crisp_dm_steps):</w:t>
      </w:r>
      <w:r>
        <w:rPr>
          <w:rFonts w:ascii="Courier New" w:hAnsi="Courier New"/>
          <w:sz w:val="16"/>
        </w:rPr>
        <w:br/>
        <w:t xml:space="preserve">        step_key = step_names[i]</w:t>
      </w:r>
      <w:r>
        <w:rPr>
          <w:rFonts w:ascii="Courier New" w:hAnsi="Courier New"/>
          <w:sz w:val="16"/>
        </w:rPr>
        <w:br/>
        <w:t xml:space="preserve">        if i == 0 or st.session_state[step_names[i-1]]:</w:t>
      </w:r>
      <w:r>
        <w:rPr>
          <w:rFonts w:ascii="Courier New" w:hAnsi="Courier New"/>
          <w:sz w:val="16"/>
        </w:rPr>
        <w:br/>
        <w:t xml:space="preserve">            if not st.session_state[step_key]:</w:t>
      </w:r>
      <w:r>
        <w:rPr>
          <w:rFonts w:ascii="Courier New" w:hAnsi="Courier New"/>
          <w:sz w:val="16"/>
        </w:rPr>
        <w:br/>
        <w:t xml:space="preserve">                if st.sidebar.button(f"Run {step_label}", key=f"btn_{i}"):</w:t>
      </w:r>
      <w:r>
        <w:rPr>
          <w:rFonts w:ascii="Courier New" w:hAnsi="Courier New"/>
          <w:sz w:val="16"/>
        </w:rPr>
        <w:br/>
        <w:t xml:space="preserve">                    with st.spinner(f"Running {step_label}..."):</w:t>
      </w:r>
      <w:r>
        <w:rPr>
          <w:rFonts w:ascii="Courier New" w:hAnsi="Courier New"/>
          <w:sz w:val="16"/>
        </w:rPr>
        <w:br/>
        <w:t xml:space="preserve">                        run_step(i, file_name)</w:t>
      </w:r>
      <w:r>
        <w:rPr>
          <w:rFonts w:ascii="Courier New" w:hAnsi="Courier New"/>
          <w:sz w:val="16"/>
        </w:rPr>
        <w:br/>
        <w:t xml:space="preserve">        else:</w:t>
      </w:r>
      <w:r>
        <w:rPr>
          <w:rFonts w:ascii="Courier New" w:hAnsi="Courier New"/>
          <w:sz w:val="16"/>
        </w:rPr>
        <w:br/>
        <w:t xml:space="preserve">            st.sidebar.text(f"Locked: {step_label}")</w:t>
      </w:r>
      <w:r>
        <w:rPr>
          <w:rFonts w:ascii="Courier New" w:hAnsi="Courier New"/>
          <w:sz w:val="16"/>
        </w:rPr>
        <w:br/>
      </w:r>
      <w:r>
        <w:rPr>
          <w:rFonts w:ascii="Courier New" w:hAnsi="Courier New"/>
          <w:sz w:val="16"/>
        </w:rPr>
        <w:br/>
        <w:t xml:space="preserve">    # Overall Progress</w:t>
      </w:r>
      <w:r>
        <w:rPr>
          <w:rFonts w:ascii="Courier New" w:hAnsi="Courier New"/>
          <w:sz w:val="16"/>
        </w:rPr>
        <w:br/>
        <w:t xml:space="preserve">    progress_value = sum(1 for s in step_names if st.session_state.get(s, False)) / len(step_names)</w:t>
      </w:r>
      <w:r>
        <w:rPr>
          <w:rFonts w:ascii="Courier New" w:hAnsi="Courier New"/>
          <w:sz w:val="16"/>
        </w:rPr>
        <w:br/>
        <w:t xml:space="preserve">    st.sidebar.progress(progress_value)</w:t>
      </w:r>
      <w:r>
        <w:rPr>
          <w:rFonts w:ascii="Courier New" w:hAnsi="Courier New"/>
          <w:sz w:val="16"/>
        </w:rPr>
        <w:br/>
        <w:t xml:space="preserve">    st.sidebar.text(f"Progress: {int(progress_value * 100)}%")</w:t>
      </w:r>
      <w:r>
        <w:rPr>
          <w:rFonts w:ascii="Courier New" w:hAnsi="Courier New"/>
          <w:sz w:val="16"/>
        </w:rPr>
        <w:br/>
      </w:r>
      <w:r>
        <w:rPr>
          <w:rFonts w:ascii="Courier New" w:hAnsi="Courier New"/>
          <w:sz w:val="16"/>
        </w:rPr>
        <w:br/>
        <w:t xml:space="preserve">    st.sidebar.subheader("CRISP-DM Steps Progress")</w:t>
      </w:r>
      <w:r>
        <w:rPr>
          <w:rFonts w:ascii="Courier New" w:hAnsi="Courier New"/>
          <w:sz w:val="16"/>
        </w:rPr>
        <w:br/>
        <w:t xml:space="preserve">    for i, step_label in enumerate(crisp_dm_steps):</w:t>
      </w:r>
      <w:r>
        <w:rPr>
          <w:rFonts w:ascii="Courier New" w:hAnsi="Courier New"/>
          <w:sz w:val="16"/>
        </w:rPr>
        <w:br/>
        <w:t xml:space="preserve">        step_key = step_names[i]</w:t>
      </w:r>
      <w:r>
        <w:rPr>
          <w:rFonts w:ascii="Courier New" w:hAnsi="Courier New"/>
          <w:sz w:val="16"/>
        </w:rPr>
        <w:br/>
        <w:t xml:space="preserve">        if st.session_state[step_key]:</w:t>
      </w:r>
      <w:r>
        <w:rPr>
          <w:rFonts w:ascii="Courier New" w:hAnsi="Courier New"/>
          <w:sz w:val="16"/>
        </w:rPr>
        <w:br/>
        <w:t xml:space="preserve">            st.sidebar.success(f"</w:t>
      </w:r>
      <w:r>
        <w:rPr>
          <w:rFonts w:ascii="Segoe UI Emoji" w:hAnsi="Segoe UI Emoji" w:cs="Segoe UI Emoji"/>
          <w:sz w:val="16"/>
        </w:rPr>
        <w:t>✅</w:t>
      </w:r>
      <w:r>
        <w:rPr>
          <w:rFonts w:ascii="Courier New" w:hAnsi="Courier New"/>
          <w:sz w:val="16"/>
        </w:rPr>
        <w:t xml:space="preserve"> {step_label}")</w:t>
      </w:r>
      <w:r>
        <w:rPr>
          <w:rFonts w:ascii="Courier New" w:hAnsi="Courier New"/>
          <w:sz w:val="16"/>
        </w:rPr>
        <w:br/>
        <w:t xml:space="preserve">        elif i == 0 or st.session_state[step_names[i-1]]:</w:t>
      </w:r>
      <w:r>
        <w:rPr>
          <w:rFonts w:ascii="Courier New" w:hAnsi="Courier New"/>
          <w:sz w:val="16"/>
        </w:rPr>
        <w:br/>
        <w:t xml:space="preserve">            st.sidebar.info(f"</w:t>
      </w:r>
      <w:r>
        <w:rPr>
          <w:rFonts w:ascii="Segoe UI Emoji" w:hAnsi="Segoe UI Emoji" w:cs="Segoe UI Emoji"/>
          <w:sz w:val="16"/>
        </w:rPr>
        <w:t>🔄</w:t>
      </w:r>
      <w:r>
        <w:rPr>
          <w:rFonts w:ascii="Courier New" w:hAnsi="Courier New"/>
          <w:sz w:val="16"/>
        </w:rPr>
        <w:t xml:space="preserve"> {step_label}")</w:t>
      </w:r>
      <w:r>
        <w:rPr>
          <w:rFonts w:ascii="Courier New" w:hAnsi="Courier New"/>
          <w:sz w:val="16"/>
        </w:rPr>
        <w:br/>
        <w:t xml:space="preserve">        else:</w:t>
      </w:r>
      <w:r>
        <w:rPr>
          <w:rFonts w:ascii="Courier New" w:hAnsi="Courier New"/>
          <w:sz w:val="16"/>
        </w:rPr>
        <w:br/>
        <w:t xml:space="preserve">            st.sidebar.text(f"</w:t>
      </w:r>
      <w:r>
        <w:rPr>
          <w:rFonts w:ascii="Segoe UI Emoji" w:hAnsi="Segoe UI Emoji" w:cs="Segoe UI Emoji"/>
          <w:sz w:val="16"/>
        </w:rPr>
        <w:t>⏳</w:t>
      </w:r>
      <w:r>
        <w:rPr>
          <w:rFonts w:ascii="Courier New" w:hAnsi="Courier New"/>
          <w:sz w:val="16"/>
        </w:rPr>
        <w:t xml:space="preserve"> {step_label} (Waiting for previous step)")</w:t>
      </w:r>
      <w:r>
        <w:rPr>
          <w:rFonts w:ascii="Courier New" w:hAnsi="Courier New"/>
          <w:sz w:val="16"/>
        </w:rPr>
        <w:br/>
      </w:r>
      <w:r>
        <w:rPr>
          <w:rFonts w:ascii="Courier New" w:hAnsi="Courier New"/>
          <w:sz w:val="16"/>
        </w:rPr>
        <w:br/>
        <w:t xml:space="preserve">    # Display errors if any</w:t>
      </w:r>
      <w:r>
        <w:rPr>
          <w:rFonts w:ascii="Courier New" w:hAnsi="Courier New"/>
          <w:sz w:val="16"/>
        </w:rPr>
        <w:br/>
        <w:t xml:space="preserve">    for step, error in st.session_state.errors.items():</w:t>
      </w:r>
      <w:r>
        <w:rPr>
          <w:rFonts w:ascii="Courier New" w:hAnsi="Courier New"/>
          <w:sz w:val="16"/>
        </w:rPr>
        <w:br/>
        <w:t xml:space="preserve">        if error:</w:t>
      </w:r>
      <w:r>
        <w:rPr>
          <w:rFonts w:ascii="Courier New" w:hAnsi="Courier New"/>
          <w:sz w:val="16"/>
        </w:rPr>
        <w:br/>
        <w:t xml:space="preserve">            st.error(f"Error in {step}: {error}")</w:t>
      </w:r>
      <w:r>
        <w:rPr>
          <w:rFonts w:ascii="Courier New" w:hAnsi="Courier New"/>
          <w:sz w:val="16"/>
        </w:rPr>
        <w:br/>
      </w:r>
      <w:r>
        <w:rPr>
          <w:rFonts w:ascii="Courier New" w:hAnsi="Courier New"/>
          <w:sz w:val="16"/>
        </w:rPr>
        <w:br/>
        <w:t xml:space="preserve">    # Display intermediate and final results</w:t>
      </w:r>
      <w:r>
        <w:rPr>
          <w:rFonts w:ascii="Courier New" w:hAnsi="Courier New"/>
          <w:sz w:val="16"/>
        </w:rPr>
        <w:br/>
        <w:t xml:space="preserve">    if st.session_state.pipeline:</w:t>
      </w:r>
      <w:r>
        <w:rPr>
          <w:rFonts w:ascii="Courier New" w:hAnsi="Courier New"/>
          <w:sz w:val="16"/>
        </w:rPr>
        <w:br/>
        <w:t xml:space="preserve">        pipeline = st.session_state.pipeline</w:t>
      </w:r>
      <w:r>
        <w:rPr>
          <w:rFonts w:ascii="Courier New" w:hAnsi="Courier New"/>
          <w:sz w:val="16"/>
        </w:rPr>
        <w:br/>
      </w:r>
      <w:r>
        <w:rPr>
          <w:rFonts w:ascii="Courier New" w:hAnsi="Courier New"/>
          <w:sz w:val="16"/>
        </w:rPr>
        <w:br/>
        <w:t xml:space="preserve">        # Intermediate displays</w:t>
      </w:r>
      <w:r>
        <w:rPr>
          <w:rFonts w:ascii="Courier New" w:hAnsi="Courier New"/>
          <w:sz w:val="16"/>
        </w:rPr>
        <w:br/>
        <w:t xml:space="preserve">        if st.session_state["data_understanding"]:</w:t>
      </w:r>
      <w:r>
        <w:rPr>
          <w:rFonts w:ascii="Courier New" w:hAnsi="Courier New"/>
          <w:sz w:val="16"/>
        </w:rPr>
        <w:br/>
      </w:r>
      <w:r>
        <w:rPr>
          <w:rFonts w:ascii="Courier New" w:hAnsi="Courier New"/>
          <w:sz w:val="16"/>
        </w:rPr>
        <w:lastRenderedPageBreak/>
        <w:t xml:space="preserve">            st.subheader("Data Understanding Results")</w:t>
      </w:r>
      <w:r>
        <w:rPr>
          <w:rFonts w:ascii="Courier New" w:hAnsi="Courier New"/>
          <w:sz w:val="16"/>
        </w:rPr>
        <w:br/>
        <w:t xml:space="preserve">            img_bytes = load_image_bytes(OUTPUTS_DIR / "distribusi_pendaftar.png")</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r>
      <w:r>
        <w:rPr>
          <w:rFonts w:ascii="Courier New" w:hAnsi="Courier New"/>
          <w:sz w:val="16"/>
        </w:rPr>
        <w:br/>
        <w:t xml:space="preserve">        # Final results after deployment</w:t>
      </w:r>
      <w:r>
        <w:rPr>
          <w:rFonts w:ascii="Courier New" w:hAnsi="Courier New"/>
          <w:sz w:val="16"/>
        </w:rPr>
        <w:br/>
        <w:t xml:space="preserve">        if st.session_state["deployment"]:</w:t>
      </w:r>
      <w:r>
        <w:rPr>
          <w:rFonts w:ascii="Courier New" w:hAnsi="Courier New"/>
          <w:sz w:val="16"/>
        </w:rPr>
        <w:br/>
        <w:t xml:space="preserve">            # Calculate Key Metrics</w:t>
      </w:r>
      <w:r>
        <w:rPr>
          <w:rFonts w:ascii="Courier New" w:hAnsi="Courier New"/>
          <w:sz w:val="16"/>
        </w:rPr>
        <w:br/>
        <w:t xml:space="preserve">            total_n = len(pipeline.raw) if hasattr(pipeline, 'raw') else 0</w:t>
      </w:r>
      <w:r>
        <w:rPr>
          <w:rFonts w:ascii="Courier New" w:hAnsi="Courier New"/>
          <w:sz w:val="16"/>
        </w:rPr>
        <w:br/>
        <w:t xml:space="preserve">            ari_1920 = 0</w:t>
      </w:r>
      <w:r>
        <w:rPr>
          <w:rFonts w:ascii="Courier New" w:hAnsi="Courier New"/>
          <w:sz w:val="16"/>
        </w:rPr>
        <w:br/>
        <w:t xml:space="preserve">            try:</w:t>
      </w:r>
      <w:r>
        <w:rPr>
          <w:rFonts w:ascii="Courier New" w:hAnsi="Courier New"/>
          <w:sz w:val="16"/>
        </w:rPr>
        <w:br/>
        <w:t xml:space="preserve">                ari_1920 = next(</w:t>
      </w:r>
      <w:r>
        <w:rPr>
          <w:rFonts w:ascii="Courier New" w:hAnsi="Courier New"/>
          <w:sz w:val="16"/>
        </w:rPr>
        <w:br/>
        <w:t xml:space="preserve">                    (</w:t>
      </w:r>
      <w:r>
        <w:rPr>
          <w:rFonts w:ascii="Courier New" w:hAnsi="Courier New"/>
          <w:sz w:val="16"/>
        </w:rPr>
        <w:br/>
        <w:t xml:space="preserve">                        p.get("ari", 0)</w:t>
      </w:r>
      <w:r>
        <w:rPr>
          <w:rFonts w:ascii="Courier New" w:hAnsi="Courier New"/>
          <w:sz w:val="16"/>
        </w:rPr>
        <w:br/>
        <w:t xml:space="preserve">                        for p in getattr(pipeline, 'ari_pairs', [])</w:t>
      </w:r>
      <w:r>
        <w:rPr>
          <w:rFonts w:ascii="Courier New" w:hAnsi="Courier New"/>
          <w:sz w:val="16"/>
        </w:rPr>
        <w:br/>
        <w:t xml:space="preserve">                        if isinstance(p, dict) and p.get("y1") == 2019 and p.get("y2") == 2020</w:t>
      </w:r>
      <w:r>
        <w:rPr>
          <w:rFonts w:ascii="Courier New" w:hAnsi="Courier New"/>
          <w:sz w:val="16"/>
        </w:rPr>
        <w:br/>
        <w:t xml:space="preserve">                    ),</w:t>
      </w:r>
      <w:r>
        <w:rPr>
          <w:rFonts w:ascii="Courier New" w:hAnsi="Courier New"/>
          <w:sz w:val="16"/>
        </w:rPr>
        <w:br/>
        <w:t xml:space="preserve">                    0,</w:t>
      </w:r>
      <w:r>
        <w:rPr>
          <w:rFonts w:ascii="Courier New" w:hAnsi="Courier New"/>
          <w:sz w:val="16"/>
        </w:rPr>
        <w:br/>
        <w:t xml:space="preserve">                )</w:t>
      </w:r>
      <w:r>
        <w:rPr>
          <w:rFonts w:ascii="Courier New" w:hAnsi="Courier New"/>
          <w:sz w:val="16"/>
        </w:rPr>
        <w:br/>
        <w:t xml:space="preserve">            except Exception:</w:t>
      </w:r>
      <w:r>
        <w:rPr>
          <w:rFonts w:ascii="Courier New" w:hAnsi="Courier New"/>
          <w:sz w:val="16"/>
        </w:rPr>
        <w:br/>
        <w:t xml:space="preserve">                pass</w:t>
      </w:r>
      <w:r>
        <w:rPr>
          <w:rFonts w:ascii="Courier New" w:hAnsi="Courier New"/>
          <w:sz w:val="16"/>
        </w:rPr>
        <w:br/>
        <w:t xml:space="preserve">            proj_2025 = getattr(pipeline, 'proj_2025', 0)</w:t>
      </w:r>
      <w:r>
        <w:rPr>
          <w:rFonts w:ascii="Courier New" w:hAnsi="Courier New"/>
          <w:sz w:val="16"/>
        </w:rPr>
        <w:br/>
        <w:t xml:space="preserve">            avg_sim = getattr(pipeline, 'avg_sim', 0)</w:t>
      </w:r>
      <w:r>
        <w:rPr>
          <w:rFonts w:ascii="Courier New" w:hAnsi="Courier New"/>
          <w:sz w:val="16"/>
        </w:rPr>
        <w:br/>
        <w:t xml:space="preserve">            years = sorted(pipeline.by_year.keys()) if hasattr(pipeline, 'by_year') and pipeline.by_year else []</w:t>
      </w:r>
      <w:r>
        <w:rPr>
          <w:rFonts w:ascii="Courier New" w:hAnsi="Courier New"/>
          <w:sz w:val="16"/>
        </w:rPr>
        <w:br/>
      </w:r>
      <w:r>
        <w:rPr>
          <w:rFonts w:ascii="Courier New" w:hAnsi="Courier New"/>
          <w:sz w:val="16"/>
        </w:rPr>
        <w:br/>
        <w:t xml:space="preserve">            # Metrics Dashboard</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Key Metrics Dashboard")</w:t>
      </w:r>
      <w:r>
        <w:rPr>
          <w:rFonts w:ascii="Courier New" w:hAnsi="Courier New"/>
          <w:sz w:val="16"/>
        </w:rPr>
        <w:br/>
        <w:t xml:space="preserve">            col1, col2, col3, col4 = st.columns(4)</w:t>
      </w:r>
      <w:r>
        <w:rPr>
          <w:rFonts w:ascii="Courier New" w:hAnsi="Courier New"/>
          <w:sz w:val="16"/>
        </w:rPr>
        <w:br/>
        <w:t xml:space="preserve">            col1.metric("Total Students (2019-2024)", total_n, help="Total pendaftar seluruh periode")</w:t>
      </w:r>
      <w:r>
        <w:rPr>
          <w:rFonts w:ascii="Courier New" w:hAnsi="Courier New"/>
          <w:sz w:val="16"/>
        </w:rPr>
        <w:br/>
        <w:t xml:space="preserve">            col2.metric("ARI 2019→2020", f"{ari_1920:.4f}", help="Adjusted Rand Index transisi Pre-COVID ke COVID")</w:t>
      </w:r>
      <w:r>
        <w:rPr>
          <w:rFonts w:ascii="Courier New" w:hAnsi="Courier New"/>
          <w:sz w:val="16"/>
        </w:rPr>
        <w:br/>
        <w:t xml:space="preserve">            col3.metric("Projection 2025", proj_2025, help="Proyeksi pendaftar berdasarkan regresi linier")</w:t>
      </w:r>
      <w:r>
        <w:rPr>
          <w:rFonts w:ascii="Courier New" w:hAnsi="Courier New"/>
          <w:sz w:val="16"/>
        </w:rPr>
        <w:br/>
        <w:t xml:space="preserve">            col4.metric("Avg Similarity", f"{avg_sim:.4f}", help="Rata-rata cosine similarity embedding IndoBERT")</w:t>
      </w:r>
      <w:r>
        <w:rPr>
          <w:rFonts w:ascii="Courier New" w:hAnsi="Courier New"/>
          <w:sz w:val="16"/>
        </w:rPr>
        <w:br/>
        <w:t xml:space="preserve">            st.markdown("---")</w:t>
      </w:r>
      <w:r>
        <w:rPr>
          <w:rFonts w:ascii="Courier New" w:hAnsi="Courier New"/>
          <w:sz w:val="16"/>
        </w:rPr>
        <w:br/>
      </w:r>
      <w:r>
        <w:rPr>
          <w:rFonts w:ascii="Courier New" w:hAnsi="Courier New"/>
          <w:sz w:val="16"/>
        </w:rPr>
        <w:br/>
        <w:t xml:space="preserve">            # Lazy Loading Tab Navigation with Prev/Next buttons</w:t>
      </w:r>
      <w:r>
        <w:rPr>
          <w:rFonts w:ascii="Courier New" w:hAnsi="Courier New"/>
          <w:sz w:val="16"/>
        </w:rPr>
        <w:br/>
        <w:t xml:space="preserve">            tab_options = [</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T4.1–4.2 &amp; G4.1 (2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T4.3–4.4 (2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T4.5 &amp; G4.3a (1 table)",</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T4.6 &amp; G4.3 (1 table)",</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T4.9–4.14 &amp; G4.2 (6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T4.15 (1 table)",</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T4.16–4.18 &amp; G4.5 (2 tables)",</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Tren Kausal &amp; Naratif",</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Ringkasan &amp; Persona",</w:t>
      </w:r>
      <w:r>
        <w:rPr>
          <w:rFonts w:ascii="Courier New" w:hAnsi="Courier New"/>
          <w:sz w:val="16"/>
        </w:rPr>
        <w:br/>
        <w:t xml:space="preserve">                "</w:t>
      </w:r>
      <w:r>
        <w:rPr>
          <w:rFonts w:ascii="Segoe UI Emoji" w:hAnsi="Segoe UI Emoji" w:cs="Segoe UI Emoji"/>
          <w:sz w:val="16"/>
        </w:rPr>
        <w:t>⚖️</w:t>
      </w:r>
      <w:r>
        <w:rPr>
          <w:rFonts w:ascii="Courier New" w:hAnsi="Courier New"/>
          <w:sz w:val="16"/>
        </w:rPr>
        <w:t xml:space="preserve"> Model Comparison",</w:t>
      </w:r>
      <w:r>
        <w:rPr>
          <w:rFonts w:ascii="Courier New" w:hAnsi="Courier New"/>
          <w:sz w:val="16"/>
        </w:rPr>
        <w:br/>
        <w:t xml:space="preserve">            ]</w:t>
      </w:r>
      <w:r>
        <w:rPr>
          <w:rFonts w:ascii="Courier New" w:hAnsi="Courier New"/>
          <w:sz w:val="16"/>
        </w:rPr>
        <w:br/>
      </w:r>
      <w:r>
        <w:rPr>
          <w:rFonts w:ascii="Courier New" w:hAnsi="Courier New"/>
          <w:sz w:val="16"/>
        </w:rPr>
        <w:br/>
        <w:t xml:space="preserve">            # Previous and Next buttons with validation</w:t>
      </w:r>
      <w:r>
        <w:rPr>
          <w:rFonts w:ascii="Courier New" w:hAnsi="Courier New"/>
          <w:sz w:val="16"/>
        </w:rPr>
        <w:br/>
        <w:t xml:space="preserve">            col_prev, col_radio, col_next = st.columns([1, 4, 1])</w:t>
      </w:r>
      <w:r>
        <w:rPr>
          <w:rFonts w:ascii="Courier New" w:hAnsi="Courier New"/>
          <w:sz w:val="16"/>
        </w:rPr>
        <w:br/>
        <w:t xml:space="preserve">            with col_prev:</w:t>
      </w:r>
      <w:r>
        <w:rPr>
          <w:rFonts w:ascii="Courier New" w:hAnsi="Courier New"/>
          <w:sz w:val="16"/>
        </w:rPr>
        <w:br/>
        <w:t xml:space="preserve">                if st.button("</w:t>
      </w:r>
      <w:r>
        <w:rPr>
          <w:rFonts w:ascii="Segoe UI Symbol" w:hAnsi="Segoe UI Symbol" w:cs="Segoe UI Symbol"/>
          <w:sz w:val="16"/>
        </w:rPr>
        <w:t>⬅</w:t>
      </w:r>
      <w:r>
        <w:rPr>
          <w:rFonts w:ascii="Courier New" w:hAnsi="Courier New"/>
          <w:sz w:val="16"/>
        </w:rPr>
        <w:t xml:space="preserve"> Previous", disabled=st.session_state.active_tab == 0, key="prev_btn"):</w:t>
      </w:r>
      <w:r>
        <w:rPr>
          <w:rFonts w:ascii="Courier New" w:hAnsi="Courier New"/>
          <w:sz w:val="16"/>
        </w:rPr>
        <w:br/>
        <w:t xml:space="preserve">                    st.session_state.active_tab = max(0, st.session_state.active_tab - 1)</w:t>
      </w:r>
      <w:r>
        <w:rPr>
          <w:rFonts w:ascii="Courier New" w:hAnsi="Courier New"/>
          <w:sz w:val="16"/>
        </w:rPr>
        <w:br/>
        <w:t xml:space="preserve">            with col_next:</w:t>
      </w:r>
      <w:r>
        <w:rPr>
          <w:rFonts w:ascii="Courier New" w:hAnsi="Courier New"/>
          <w:sz w:val="16"/>
        </w:rPr>
        <w:br/>
        <w:t xml:space="preserve">                if st.button("Next </w:t>
      </w:r>
      <w:r>
        <w:rPr>
          <w:rFonts w:ascii="Segoe UI Symbol" w:hAnsi="Segoe UI Symbol" w:cs="Segoe UI Symbol"/>
          <w:sz w:val="16"/>
        </w:rPr>
        <w:t>➡</w:t>
      </w:r>
      <w:r>
        <w:rPr>
          <w:rFonts w:ascii="Courier New" w:hAnsi="Courier New"/>
          <w:sz w:val="16"/>
        </w:rPr>
        <w:t>", disabled=st.session_state.active_tab == len(tab_options) - 1, key="next_btn"):</w:t>
      </w:r>
      <w:r>
        <w:rPr>
          <w:rFonts w:ascii="Courier New" w:hAnsi="Courier New"/>
          <w:sz w:val="16"/>
        </w:rPr>
        <w:br/>
        <w:t xml:space="preserve">                    st.session_state.active_tab = min(len(tab_options) - 1, st.session_state.active_tab + 1)</w:t>
      </w:r>
      <w:r>
        <w:rPr>
          <w:rFonts w:ascii="Courier New" w:hAnsi="Courier New"/>
          <w:sz w:val="16"/>
        </w:rPr>
        <w:br/>
      </w:r>
      <w:r>
        <w:rPr>
          <w:rFonts w:ascii="Courier New" w:hAnsi="Courier New"/>
          <w:sz w:val="16"/>
        </w:rPr>
        <w:br/>
        <w:t xml:space="preserve">            active_tab = st.radio(</w:t>
      </w:r>
      <w:r>
        <w:rPr>
          <w:rFonts w:ascii="Courier New" w:hAnsi="Courier New"/>
          <w:sz w:val="16"/>
        </w:rPr>
        <w:br/>
      </w:r>
      <w:r>
        <w:rPr>
          <w:rFonts w:ascii="Courier New" w:hAnsi="Courier New"/>
          <w:sz w:val="16"/>
        </w:rPr>
        <w:lastRenderedPageBreak/>
        <w:t xml:space="preserve">                "Select Result Section:",</w:t>
      </w:r>
      <w:r>
        <w:rPr>
          <w:rFonts w:ascii="Courier New" w:hAnsi="Courier New"/>
          <w:sz w:val="16"/>
        </w:rPr>
        <w:br/>
        <w:t xml:space="preserve">                tab_options,</w:t>
      </w:r>
      <w:r>
        <w:rPr>
          <w:rFonts w:ascii="Courier New" w:hAnsi="Courier New"/>
          <w:sz w:val="16"/>
        </w:rPr>
        <w:br/>
        <w:t xml:space="preserve">                index=st.session_state.active_tab,</w:t>
      </w:r>
      <w:r>
        <w:rPr>
          <w:rFonts w:ascii="Courier New" w:hAnsi="Courier New"/>
          <w:sz w:val="16"/>
        </w:rPr>
        <w:br/>
        <w:t xml:space="preserve">                horizontal=True,</w:t>
      </w:r>
      <w:r>
        <w:rPr>
          <w:rFonts w:ascii="Courier New" w:hAnsi="Courier New"/>
          <w:sz w:val="16"/>
        </w:rPr>
        <w:br/>
        <w:t xml:space="preserve">                key="tab_nav"</w:t>
      </w:r>
      <w:r>
        <w:rPr>
          <w:rFonts w:ascii="Courier New" w:hAnsi="Courier New"/>
          <w:sz w:val="16"/>
        </w:rPr>
        <w:br/>
        <w:t xml:space="preserve">            )</w:t>
      </w:r>
      <w:r>
        <w:rPr>
          <w:rFonts w:ascii="Courier New" w:hAnsi="Courier New"/>
          <w:sz w:val="16"/>
        </w:rPr>
        <w:br/>
        <w:t xml:space="preserve">            st.session_state.active_tab = tab_options.index(active_tab)</w:t>
      </w:r>
      <w:r>
        <w:rPr>
          <w:rFonts w:ascii="Courier New" w:hAnsi="Courier New"/>
          <w:sz w:val="16"/>
        </w:rPr>
        <w:br/>
        <w:t xml:space="preserve">            st.markdown("---")</w:t>
      </w:r>
      <w:r>
        <w:rPr>
          <w:rFonts w:ascii="Courier New" w:hAnsi="Courier New"/>
          <w:sz w:val="16"/>
        </w:rPr>
        <w:br/>
      </w:r>
      <w:r>
        <w:rPr>
          <w:rFonts w:ascii="Courier New" w:hAnsi="Courier New"/>
          <w:sz w:val="16"/>
        </w:rPr>
        <w:br/>
        <w:t xml:space="preserve">            # Tab 1: T4.1–4.2 &amp; G4.1</w:t>
      </w:r>
      <w:r>
        <w:rPr>
          <w:rFonts w:ascii="Courier New" w:hAnsi="Courier New"/>
          <w:sz w:val="16"/>
        </w:rPr>
        <w:br/>
        <w:t xml:space="preserve">            if active_tab == tab_options[0]:</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4.1–4.2 &amp; Gambar 4.1")</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 Distribusi Pendaftar", expanded=True):</w:t>
      </w:r>
      <w:r>
        <w:rPr>
          <w:rFonts w:ascii="Courier New" w:hAnsi="Courier New"/>
          <w:sz w:val="16"/>
        </w:rPr>
        <w:br/>
        <w:t xml:space="preserve">                        df41 = load_csv_safe(OUTPUTS_DIR / "tabel_4_1_distribusi.csv")</w:t>
      </w:r>
      <w:r>
        <w:rPr>
          <w:rFonts w:ascii="Courier New" w:hAnsi="Courier New"/>
          <w:sz w:val="16"/>
        </w:rPr>
        <w:br/>
        <w:t xml:space="preserve">                        if df41 is not None:</w:t>
      </w:r>
      <w:r>
        <w:rPr>
          <w:rFonts w:ascii="Courier New" w:hAnsi="Courier New"/>
          <w:sz w:val="16"/>
        </w:rPr>
        <w:br/>
        <w:t xml:space="preserve">                            st.dataframe(df41, use_container_width=True)</w:t>
      </w:r>
      <w:r>
        <w:rPr>
          <w:rFonts w:ascii="Courier New" w:hAnsi="Courier New"/>
          <w:sz w:val="16"/>
        </w:rPr>
        <w:br/>
        <w:t xml:space="preserve">                            if hasattr(pipeline, "table_narratives") and "tabel_4_1"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4.1**\n\n{pipeline.table_narratives['tabel_4_1']}")</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 CSV", df41.to_csv(index=False), "tabel_4_1_distribusi.csv", key="dl_t41")</w:t>
      </w:r>
      <w:r>
        <w:rPr>
          <w:rFonts w:ascii="Courier New" w:hAnsi="Courier New"/>
          <w:sz w:val="16"/>
        </w:rPr>
        <w:br/>
        <w:t xml:space="preserve">                        else:</w:t>
      </w:r>
      <w:r>
        <w:rPr>
          <w:rFonts w:ascii="Courier New" w:hAnsi="Courier New"/>
          <w:sz w:val="16"/>
        </w:rPr>
        <w:br/>
        <w:t xml:space="preserve">                            st.warning("Tabel 4.1 tidak ditemukan.")</w:t>
      </w:r>
      <w:r>
        <w:rPr>
          <w:rFonts w:ascii="Courier New" w:hAnsi="Courier New"/>
          <w:sz w:val="16"/>
        </w:rPr>
        <w:br/>
        <w:t xml:space="preserve">                    </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4.2: Distribusi Prodi"):</w:t>
      </w:r>
      <w:r>
        <w:rPr>
          <w:rFonts w:ascii="Courier New" w:hAnsi="Courier New"/>
          <w:sz w:val="16"/>
        </w:rPr>
        <w:br/>
        <w:t xml:space="preserve">                        df42 = load_csv_safe(OUTPUTS_DIR / "tabel_4_2_prodi.csv")</w:t>
      </w:r>
      <w:r>
        <w:rPr>
          <w:rFonts w:ascii="Courier New" w:hAnsi="Courier New"/>
          <w:sz w:val="16"/>
        </w:rPr>
        <w:br/>
        <w:t xml:space="preserve">                        if df42 is not None:</w:t>
      </w:r>
      <w:r>
        <w:rPr>
          <w:rFonts w:ascii="Courier New" w:hAnsi="Courier New"/>
          <w:sz w:val="16"/>
        </w:rPr>
        <w:br/>
        <w:t xml:space="preserve">                            st.dataframe(df42, use_container_width=True)</w:t>
      </w:r>
      <w:r>
        <w:rPr>
          <w:rFonts w:ascii="Courier New" w:hAnsi="Courier New"/>
          <w:sz w:val="16"/>
        </w:rPr>
        <w:br/>
        <w:t xml:space="preserve">                            if hasattr(pipeline, "table_narratives") and "tabel_4_2"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4.2**\n\n{pipeline.table_narratives['tabel_4_2']}")</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4.2 CSV", df42.to_csv(index=False), "tabel_4_2_prodi.csv", key="dl_t42")</w:t>
      </w:r>
      <w:r>
        <w:rPr>
          <w:rFonts w:ascii="Courier New" w:hAnsi="Courier New"/>
          <w:sz w:val="16"/>
        </w:rPr>
        <w:br/>
        <w:t xml:space="preserve">                        else:</w:t>
      </w:r>
      <w:r>
        <w:rPr>
          <w:rFonts w:ascii="Courier New" w:hAnsi="Courier New"/>
          <w:sz w:val="16"/>
        </w:rPr>
        <w:br/>
        <w:t xml:space="preserve">                            st.warning("Tabel 4.2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Gambar 4.1: Distribusi Pendaftar", expanded=True):</w:t>
      </w:r>
      <w:r>
        <w:rPr>
          <w:rFonts w:ascii="Courier New" w:hAnsi="Courier New"/>
          <w:sz w:val="16"/>
        </w:rPr>
        <w:br/>
        <w:t xml:space="preserve">                        img_fmt = st.radio("Format Gambar", ["PNG", "SVG"], key="fmt_g41", horizontal=True)</w:t>
      </w:r>
      <w:r>
        <w:rPr>
          <w:rFonts w:ascii="Courier New" w:hAnsi="Courier New"/>
          <w:sz w:val="16"/>
        </w:rPr>
        <w:br/>
        <w:t xml:space="preserve">                        img_path = str(OUTPUTS_DIR / f"gambar_4_1_distribusi.{'png'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"gambar_4_1"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4.1**\n\n{pipeline.image_narratives['gambar_4_1']}")</w:t>
      </w:r>
      <w:r>
        <w:rPr>
          <w:rFonts w:ascii="Courier New" w:hAnsi="Courier New"/>
          <w:sz w:val="16"/>
        </w:rPr>
        <w:br/>
        <w:t xml:space="preserve">                            elif hasattr(pipeline, "table_narratives") and "tabel_4_1"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 (Fallback)**\n\n{pipeline.table_narratives['tabel_4_1']}")</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4.1 {img_fmt}", f, img_path.split("/")[-1], key="dl_g41")</w:t>
      </w:r>
      <w:r>
        <w:rPr>
          <w:rFonts w:ascii="Courier New" w:hAnsi="Courier New"/>
          <w:sz w:val="16"/>
        </w:rPr>
        <w:br/>
        <w:t xml:space="preserve">                        else:</w:t>
      </w:r>
      <w:r>
        <w:rPr>
          <w:rFonts w:ascii="Courier New" w:hAnsi="Courier New"/>
          <w:sz w:val="16"/>
        </w:rPr>
        <w:br/>
        <w:t xml:space="preserve">                            st.warning(f"Gambar 4.1 {img_fmt} tidak ditemukan.")</w:t>
      </w:r>
      <w:r>
        <w:rPr>
          <w:rFonts w:ascii="Courier New" w:hAnsi="Courier New"/>
          <w:sz w:val="16"/>
        </w:rPr>
        <w:br/>
      </w:r>
      <w:r>
        <w:rPr>
          <w:rFonts w:ascii="Courier New" w:hAnsi="Courier New"/>
          <w:sz w:val="16"/>
        </w:rPr>
        <w:br/>
        <w:t xml:space="preserve">            # Tab 2: T4.3–4.4</w:t>
      </w:r>
      <w:r>
        <w:rPr>
          <w:rFonts w:ascii="Courier New" w:hAnsi="Courier New"/>
          <w:sz w:val="16"/>
        </w:rPr>
        <w:br/>
        <w:t xml:space="preserve">            elif active_tab == tab_options[1]:</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4.3–4.4")</w:t>
      </w:r>
      <w:r>
        <w:rPr>
          <w:rFonts w:ascii="Courier New" w:hAnsi="Courier New"/>
          <w:sz w:val="16"/>
        </w:rPr>
        <w:br/>
      </w:r>
      <w:r>
        <w:rPr>
          <w:rFonts w:ascii="Courier New" w:hAnsi="Courier New"/>
          <w:sz w:val="16"/>
        </w:rPr>
        <w:lastRenderedPageBreak/>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4.3: Preprocessing", expanded=True):</w:t>
      </w:r>
      <w:r>
        <w:rPr>
          <w:rFonts w:ascii="Courier New" w:hAnsi="Courier New"/>
          <w:sz w:val="16"/>
        </w:rPr>
        <w:br/>
        <w:t xml:space="preserve">                        df43 = load_csv_safe(OUTPUTS_DIR / "tabel_4_3_preprocessing.csv")</w:t>
      </w:r>
      <w:r>
        <w:rPr>
          <w:rFonts w:ascii="Courier New" w:hAnsi="Courier New"/>
          <w:sz w:val="16"/>
        </w:rPr>
        <w:br/>
        <w:t xml:space="preserve">                        if df43 is not None:</w:t>
      </w:r>
      <w:r>
        <w:rPr>
          <w:rFonts w:ascii="Courier New" w:hAnsi="Courier New"/>
          <w:sz w:val="16"/>
        </w:rPr>
        <w:br/>
        <w:t xml:space="preserve">                            st.dataframe(df43, use_container_width=True)</w:t>
      </w:r>
      <w:r>
        <w:rPr>
          <w:rFonts w:ascii="Courier New" w:hAnsi="Courier New"/>
          <w:sz w:val="16"/>
        </w:rPr>
        <w:br/>
        <w:t xml:space="preserve">                            if hasattr(pipeline, "table_narratives") and "tabel_4_3"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4.3**\n\n{pipeline.table_narratives['tabel_4_3']}")</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4.3 CSV", df43.to_csv(index=False), "tabel_4_3_preprocessing.csv", key="dl_t43")</w:t>
      </w:r>
      <w:r>
        <w:rPr>
          <w:rFonts w:ascii="Courier New" w:hAnsi="Courier New"/>
          <w:sz w:val="16"/>
        </w:rPr>
        <w:br/>
        <w:t xml:space="preserve">                        else:</w:t>
      </w:r>
      <w:r>
        <w:rPr>
          <w:rFonts w:ascii="Courier New" w:hAnsi="Courier New"/>
          <w:sz w:val="16"/>
        </w:rPr>
        <w:br/>
        <w:t xml:space="preserve">                            st.warning("Tabel 4.3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4.4: Cosine Similarity", expanded=True):</w:t>
      </w:r>
      <w:r>
        <w:rPr>
          <w:rFonts w:ascii="Courier New" w:hAnsi="Courier New"/>
          <w:sz w:val="16"/>
        </w:rPr>
        <w:br/>
        <w:t xml:space="preserve">                        df44a = load_csv_safe(OUTPUTS_DIR / "tabel_4_4_cosine_similarity.csv")</w:t>
      </w:r>
      <w:r>
        <w:rPr>
          <w:rFonts w:ascii="Courier New" w:hAnsi="Courier New"/>
          <w:sz w:val="16"/>
        </w:rPr>
        <w:br/>
        <w:t xml:space="preserve">                        if df44a is not None:</w:t>
      </w:r>
      <w:r>
        <w:rPr>
          <w:rFonts w:ascii="Courier New" w:hAnsi="Courier New"/>
          <w:sz w:val="16"/>
        </w:rPr>
        <w:br/>
        <w:t xml:space="preserve">                            st.dataframe(df44a, use_container_width=True)</w:t>
      </w:r>
      <w:r>
        <w:rPr>
          <w:rFonts w:ascii="Courier New" w:hAnsi="Courier New"/>
          <w:sz w:val="16"/>
        </w:rPr>
        <w:br/>
        <w:t xml:space="preserve">                            if hasattr(pipeline, "table_narratives") and "tabel_4_4"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4.4**\n\n{pipeline.table_narratives['tabel_4_4']}")</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4.4 CSV", df44a.to_csv(index=False), "tabel_4_4_cosine_similarity.csv", key="dl_t44")</w:t>
      </w:r>
      <w:r>
        <w:rPr>
          <w:rFonts w:ascii="Courier New" w:hAnsi="Courier New"/>
          <w:sz w:val="16"/>
        </w:rPr>
        <w:br/>
        <w:t xml:space="preserve">                        else:</w:t>
      </w:r>
      <w:r>
        <w:rPr>
          <w:rFonts w:ascii="Courier New" w:hAnsi="Courier New"/>
          <w:sz w:val="16"/>
        </w:rPr>
        <w:br/>
        <w:t xml:space="preserve">                            st.warning("Tabel 4.4 tidak ditemukan.")</w:t>
      </w:r>
      <w:r>
        <w:rPr>
          <w:rFonts w:ascii="Courier New" w:hAnsi="Courier New"/>
          <w:sz w:val="16"/>
        </w:rPr>
        <w:br/>
      </w:r>
      <w:r>
        <w:rPr>
          <w:rFonts w:ascii="Courier New" w:hAnsi="Courier New"/>
          <w:sz w:val="16"/>
        </w:rPr>
        <w:br/>
        <w:t xml:space="preserve">            # Tab 3: T4.5 &amp; G4.3a</w:t>
      </w:r>
      <w:r>
        <w:rPr>
          <w:rFonts w:ascii="Courier New" w:hAnsi="Courier New"/>
          <w:sz w:val="16"/>
        </w:rPr>
        <w:br/>
        <w:t xml:space="preserve">            elif active_tab == tab_options[2]:</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4.5 &amp; Gambar 4.2")</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4.5: K-Scan", expanded=True):</w:t>
      </w:r>
      <w:r>
        <w:rPr>
          <w:rFonts w:ascii="Courier New" w:hAnsi="Courier New"/>
          <w:sz w:val="16"/>
        </w:rPr>
        <w:br/>
        <w:t xml:space="preserve">                        df45 = load_csv_safe(OUTPUTS_DIR / "tabel_4_5_kscan.csv")</w:t>
      </w:r>
      <w:r>
        <w:rPr>
          <w:rFonts w:ascii="Courier New" w:hAnsi="Courier New"/>
          <w:sz w:val="16"/>
        </w:rPr>
        <w:br/>
        <w:t xml:space="preserve">                        if df45 is not None:</w:t>
      </w:r>
      <w:r>
        <w:rPr>
          <w:rFonts w:ascii="Courier New" w:hAnsi="Courier New"/>
          <w:sz w:val="16"/>
        </w:rPr>
        <w:br/>
        <w:t xml:space="preserve">                            st.dataframe(df45, use_container_width=True)</w:t>
      </w:r>
      <w:r>
        <w:rPr>
          <w:rFonts w:ascii="Courier New" w:hAnsi="Courier New"/>
          <w:sz w:val="16"/>
        </w:rPr>
        <w:br/>
        <w:t xml:space="preserve">                            if hasattr(pipeline, "table_narratives") and "tabel_4_5"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4.5**\n\n{pipeline.table_narratives['tabel_4_5']}")</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4.5 CSV", df45.to_csv(index=False), "tabel_4_5_kscan.csv", key="dl_t45")</w:t>
      </w:r>
      <w:r>
        <w:rPr>
          <w:rFonts w:ascii="Courier New" w:hAnsi="Courier New"/>
          <w:sz w:val="16"/>
        </w:rPr>
        <w:br/>
        <w:t xml:space="preserve">                        else:</w:t>
      </w:r>
      <w:r>
        <w:rPr>
          <w:rFonts w:ascii="Courier New" w:hAnsi="Courier New"/>
          <w:sz w:val="16"/>
        </w:rPr>
        <w:br/>
        <w:t xml:space="preserve">                            st.warning("Tabel 4.5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Gambar 4.2: Silhouette", expanded=True):</w:t>
      </w:r>
      <w:r>
        <w:rPr>
          <w:rFonts w:ascii="Courier New" w:hAnsi="Courier New"/>
          <w:sz w:val="16"/>
        </w:rPr>
        <w:br/>
        <w:t xml:space="preserve">                        img_fmt = st.radio("Format Gambar", ["PNG", "SVG"], key="fmt_g43a", horizontal=True)</w:t>
      </w:r>
      <w:r>
        <w:rPr>
          <w:rFonts w:ascii="Courier New" w:hAnsi="Courier New"/>
          <w:sz w:val="16"/>
        </w:rPr>
        <w:br/>
        <w:t xml:space="preserve">                        img_path = str(OUTPUTS_DIR / f"gambar_4_3a_silhouette.{'png'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"gambar_4_3a"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4.2**\n\n{pipeline.image_narratives['gambar_4_3a']}")</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4.2 {img_fmt}", f, img_path.split("/")[-1], key="dl_g43a")</w:t>
      </w:r>
      <w:r>
        <w:rPr>
          <w:rFonts w:ascii="Courier New" w:hAnsi="Courier New"/>
          <w:sz w:val="16"/>
        </w:rPr>
        <w:br/>
        <w:t xml:space="preserve">                        else:</w:t>
      </w:r>
      <w:r>
        <w:rPr>
          <w:rFonts w:ascii="Courier New" w:hAnsi="Courier New"/>
          <w:sz w:val="16"/>
        </w:rPr>
        <w:br/>
        <w:t xml:space="preserve">                            st.warning(f"Gambar 4.2 {img_fmt} tidak ditemukan.")</w:t>
      </w:r>
      <w:r>
        <w:rPr>
          <w:rFonts w:ascii="Courier New" w:hAnsi="Courier New"/>
          <w:sz w:val="16"/>
        </w:rPr>
        <w:br/>
      </w:r>
      <w:r>
        <w:rPr>
          <w:rFonts w:ascii="Courier New" w:hAnsi="Courier New"/>
          <w:sz w:val="16"/>
        </w:rPr>
        <w:lastRenderedPageBreak/>
        <w:br/>
        <w:t xml:space="preserve">            # Tab 4: T4.6 &amp; G4.3</w:t>
      </w:r>
      <w:r>
        <w:rPr>
          <w:rFonts w:ascii="Courier New" w:hAnsi="Courier New"/>
          <w:sz w:val="16"/>
        </w:rPr>
        <w:br/>
        <w:t xml:space="preserve">            elif active_tab == tab_options[3]:</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4.6 &amp; Gambar 4.3")</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4.6: ARI", expanded=True):</w:t>
      </w:r>
      <w:r>
        <w:rPr>
          <w:rFonts w:ascii="Courier New" w:hAnsi="Courier New"/>
          <w:sz w:val="16"/>
        </w:rPr>
        <w:br/>
        <w:t xml:space="preserve">                        df46 = load_csv_safe(OUTPUTS_DIR / "tabel_4_6_ari.csv")</w:t>
      </w:r>
      <w:r>
        <w:rPr>
          <w:rFonts w:ascii="Courier New" w:hAnsi="Courier New"/>
          <w:sz w:val="16"/>
        </w:rPr>
        <w:br/>
        <w:t xml:space="preserve">                        if df46 is not None:</w:t>
      </w:r>
      <w:r>
        <w:rPr>
          <w:rFonts w:ascii="Courier New" w:hAnsi="Courier New"/>
          <w:sz w:val="16"/>
        </w:rPr>
        <w:br/>
        <w:t xml:space="preserve">                            st.dataframe(df46, use_container_width=True)</w:t>
      </w:r>
      <w:r>
        <w:rPr>
          <w:rFonts w:ascii="Courier New" w:hAnsi="Courier New"/>
          <w:sz w:val="16"/>
        </w:rPr>
        <w:br/>
        <w:t xml:space="preserve">                            if hasattr(pipeline, "table_narratives") and "tabel_4_6"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4.6**\n\n{pipeline.table_narratives['tabel_4_6']}")</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4.6 CSV", df46.to_csv(index=False), "tabel_4_6_ari.csv", key="dl_t46")</w:t>
      </w:r>
      <w:r>
        <w:rPr>
          <w:rFonts w:ascii="Courier New" w:hAnsi="Courier New"/>
          <w:sz w:val="16"/>
        </w:rPr>
        <w:br/>
        <w:t xml:space="preserve">                        else:</w:t>
      </w:r>
      <w:r>
        <w:rPr>
          <w:rFonts w:ascii="Courier New" w:hAnsi="Courier New"/>
          <w:sz w:val="16"/>
        </w:rPr>
        <w:br/>
        <w:t xml:space="preserve">                            st.warning("Tabel 4.6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Gambar 4.3: ARI Trend", expanded=True):</w:t>
      </w:r>
      <w:r>
        <w:rPr>
          <w:rFonts w:ascii="Courier New" w:hAnsi="Courier New"/>
          <w:sz w:val="16"/>
        </w:rPr>
        <w:br/>
        <w:t xml:space="preserve">                        img_fmt = st.radio("Format Gambar", ["PNG", "SVG"], key="fmt_g43c", horizontal=True)</w:t>
      </w:r>
      <w:r>
        <w:rPr>
          <w:rFonts w:ascii="Courier New" w:hAnsi="Courier New"/>
          <w:sz w:val="16"/>
        </w:rPr>
        <w:br/>
        <w:t xml:space="preserve">                        img_path = str(OUTPUTS_DIR / f"gambar_4_3c_ari.{'png'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"gambar_4_3c"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4.3**\n\n{pipeline.image_narratives['gambar_4_3c']}")</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4.3 {img_fmt}", f, img_path.split("/")[-1], key="dl_g43c")</w:t>
      </w:r>
      <w:r>
        <w:rPr>
          <w:rFonts w:ascii="Courier New" w:hAnsi="Courier New"/>
          <w:sz w:val="16"/>
        </w:rPr>
        <w:br/>
        <w:t xml:space="preserve">                        else:</w:t>
      </w:r>
      <w:r>
        <w:rPr>
          <w:rFonts w:ascii="Courier New" w:hAnsi="Courier New"/>
          <w:sz w:val="16"/>
        </w:rPr>
        <w:br/>
        <w:t xml:space="preserve">                            st.warning(f"Gambar 4.3 {img_fmt} tidak ditemukan.")</w:t>
      </w:r>
      <w:r>
        <w:rPr>
          <w:rFonts w:ascii="Courier New" w:hAnsi="Courier New"/>
          <w:sz w:val="16"/>
        </w:rPr>
        <w:br/>
      </w:r>
      <w:r>
        <w:rPr>
          <w:rFonts w:ascii="Courier New" w:hAnsi="Courier New"/>
          <w:sz w:val="16"/>
        </w:rPr>
        <w:br/>
        <w:t xml:space="preserve">            # Tab 5: T4.9–4.14 &amp; G4.2</w:t>
      </w:r>
      <w:r>
        <w:rPr>
          <w:rFonts w:ascii="Courier New" w:hAnsi="Courier New"/>
          <w:sz w:val="16"/>
        </w:rPr>
        <w:br/>
        <w:t xml:space="preserve">            elif active_tab == tab_options[4]:</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Profil per Tahun &amp; Scatter PCA")</w:t>
      </w:r>
      <w:r>
        <w:rPr>
          <w:rFonts w:ascii="Courier New" w:hAnsi="Courier New"/>
          <w:sz w:val="16"/>
        </w:rPr>
        <w:br/>
        <w:t xml:space="preserve">                for y in years:</w:t>
      </w:r>
      <w:r>
        <w:rPr>
          <w:rFonts w:ascii="Courier New" w:hAnsi="Courier New"/>
          <w:sz w:val="16"/>
        </w:rPr>
        <w:br/>
        <w:t xml:space="preserve">                    st.subheader(f"Tahun {y}")</w:t>
      </w:r>
      <w:r>
        <w:rPr>
          <w:rFonts w:ascii="Courier New" w:hAnsi="Courier New"/>
          <w:sz w:val="16"/>
        </w:rPr>
        <w:br/>
        <w:t xml:space="preserve">                    csv_file = str(OUTPUTS_DIR / f"tabel_4_{9 + years.index(y)}_profil_{y}.csv")</w:t>
      </w:r>
      <w:r>
        <w:rPr>
          <w:rFonts w:ascii="Courier New" w:hAnsi="Courier New"/>
          <w:sz w:val="16"/>
        </w:rPr>
        <w:br/>
        <w:t xml:space="preserve">                    png_file = str(OUTPUTS_DIR / f"gambar_4_2{chr(97 + years.index(y))}_scatter_{y}.png")</w:t>
      </w:r>
      <w:r>
        <w:rPr>
          <w:rFonts w:ascii="Courier New" w:hAnsi="Courier New"/>
          <w:sz w:val="16"/>
        </w:rPr>
        <w:br/>
        <w:t xml:space="preserve">                    svg_file = str(OUTPUTS_DIR / f"gambar_4_2{chr(97 + years.index(y))}_scatter_{y}.svg")</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st.expander(f"</w:t>
      </w:r>
      <w:r>
        <w:rPr>
          <w:rFonts w:ascii="Segoe UI Emoji" w:hAnsi="Segoe UI Emoji" w:cs="Segoe UI Emoji"/>
          <w:sz w:val="16"/>
        </w:rPr>
        <w:t>📊</w:t>
      </w:r>
      <w:r>
        <w:rPr>
          <w:rFonts w:ascii="Courier New" w:hAnsi="Courier New"/>
          <w:sz w:val="16"/>
        </w:rPr>
        <w:t xml:space="preserve"> Profil {y}", expanded=True):</w:t>
      </w:r>
      <w:r>
        <w:rPr>
          <w:rFonts w:ascii="Courier New" w:hAnsi="Courier New"/>
          <w:sz w:val="16"/>
        </w:rPr>
        <w:br/>
        <w:t xml:space="preserve">                            df = load_csv_safe(csv_file)</w:t>
      </w:r>
      <w:r>
        <w:rPr>
          <w:rFonts w:ascii="Courier New" w:hAnsi="Courier New"/>
          <w:sz w:val="16"/>
        </w:rPr>
        <w:br/>
        <w:t xml:space="preserve">                            if df is not None:</w:t>
      </w:r>
      <w:r>
        <w:rPr>
          <w:rFonts w:ascii="Courier New" w:hAnsi="Courier New"/>
          <w:sz w:val="16"/>
        </w:rPr>
        <w:br/>
        <w:t xml:space="preserve">                                st.dataframe(df, use_container_width=True)</w:t>
      </w:r>
      <w:r>
        <w:rPr>
          <w:rFonts w:ascii="Courier New" w:hAnsi="Courier New"/>
          <w:sz w:val="16"/>
        </w:rPr>
        <w:br/>
        <w:t xml:space="preserve">                                table_key = f"tabel_4_{9 + years.index(y)}"</w:t>
      </w:r>
      <w:r>
        <w:rPr>
          <w:rFonts w:ascii="Courier New" w:hAnsi="Courier New"/>
          <w:sz w:val="16"/>
        </w:rPr>
        <w:br/>
        <w:t xml:space="preserve">                                if hasattr(pipeline, "table_narratives") and table_key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Profil {y}**\n\n{pipeline.table_narratives[table_key]}")</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Profil {y} CSV", df.to_csv(index=False), csv_file.split("/")[-1], key=f"dl_profil_{y}")</w:t>
      </w:r>
      <w:r>
        <w:rPr>
          <w:rFonts w:ascii="Courier New" w:hAnsi="Courier New"/>
          <w:sz w:val="16"/>
        </w:rPr>
        <w:br/>
        <w:t xml:space="preserve">                            else:</w:t>
      </w:r>
      <w:r>
        <w:rPr>
          <w:rFonts w:ascii="Courier New" w:hAnsi="Courier New"/>
          <w:sz w:val="16"/>
        </w:rPr>
        <w:br/>
        <w:t xml:space="preserve">                                st.warning(f"Profil {y} tidak ditemukan.")</w:t>
      </w:r>
      <w:r>
        <w:rPr>
          <w:rFonts w:ascii="Courier New" w:hAnsi="Courier New"/>
          <w:sz w:val="16"/>
        </w:rPr>
        <w:br/>
        <w:t xml:space="preserve">                    with col2:</w:t>
      </w:r>
      <w:r>
        <w:rPr>
          <w:rFonts w:ascii="Courier New" w:hAnsi="Courier New"/>
          <w:sz w:val="16"/>
        </w:rPr>
        <w:br/>
        <w:t xml:space="preserve">                        with st.expander(f"</w:t>
      </w:r>
      <w:r>
        <w:rPr>
          <w:rFonts w:ascii="Segoe UI Emoji" w:hAnsi="Segoe UI Emoji" w:cs="Segoe UI Emoji"/>
          <w:sz w:val="16"/>
        </w:rPr>
        <w:t>🖼️</w:t>
      </w:r>
      <w:r>
        <w:rPr>
          <w:rFonts w:ascii="Courier New" w:hAnsi="Courier New"/>
          <w:sz w:val="16"/>
        </w:rPr>
        <w:t xml:space="preserve"> Scatter PCA {y}", expanded=True):</w:t>
      </w:r>
      <w:r>
        <w:rPr>
          <w:rFonts w:ascii="Courier New" w:hAnsi="Courier New"/>
          <w:sz w:val="16"/>
        </w:rPr>
        <w:br/>
        <w:t xml:space="preserve">                            img_fmt = st.radio("Format Gambar", ["PNG", "SVG"], key=f"fmt_scatter_{y}", horizontal=True)</w:t>
      </w:r>
      <w:r>
        <w:rPr>
          <w:rFonts w:ascii="Courier New" w:hAnsi="Courier New"/>
          <w:sz w:val="16"/>
        </w:rPr>
        <w:br/>
        <w:t xml:space="preserve">                            img_path = png_file if img_fmt == "PNG" else svg_file</w:t>
      </w:r>
      <w:r>
        <w:rPr>
          <w:rFonts w:ascii="Courier New" w:hAnsi="Courier New"/>
          <w:sz w:val="16"/>
        </w:rPr>
        <w:br/>
      </w:r>
      <w:r>
        <w:rPr>
          <w:rFonts w:ascii="Courier New" w:hAnsi="Courier New"/>
          <w:sz w:val="16"/>
        </w:rPr>
        <w:lastRenderedPageBreak/>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image_key = f"gambar_4_2{chr(97 + years.index(y))}"</w:t>
      </w:r>
      <w:r>
        <w:rPr>
          <w:rFonts w:ascii="Courier New" w:hAnsi="Courier New"/>
          <w:sz w:val="16"/>
        </w:rPr>
        <w:br/>
        <w:t xml:space="preserve">                                if hasattr(pipeline, "image_narratives") and image_key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Scatter {y}**\n\n{pipeline.image_narratives[image_key]}")</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Scatter {y} {img_fmt}", f, img_path.split("/")[-1], key=f"dl_scatter_{y}")</w:t>
      </w:r>
      <w:r>
        <w:rPr>
          <w:rFonts w:ascii="Courier New" w:hAnsi="Courier New"/>
          <w:sz w:val="16"/>
        </w:rPr>
        <w:br/>
        <w:t xml:space="preserve">                            else:</w:t>
      </w:r>
      <w:r>
        <w:rPr>
          <w:rFonts w:ascii="Courier New" w:hAnsi="Courier New"/>
          <w:sz w:val="16"/>
        </w:rPr>
        <w:br/>
        <w:t xml:space="preserve">                                st.warning(f"Scatter {y} {img_fmt} tidak ditemukan.")</w:t>
      </w:r>
      <w:r>
        <w:rPr>
          <w:rFonts w:ascii="Courier New" w:hAnsi="Courier New"/>
          <w:sz w:val="16"/>
        </w:rPr>
        <w:br/>
      </w:r>
      <w:r>
        <w:rPr>
          <w:rFonts w:ascii="Courier New" w:hAnsi="Courier New"/>
          <w:sz w:val="16"/>
        </w:rPr>
        <w:br/>
        <w:t xml:space="preserve">            # Tab 6: T4.15</w:t>
      </w:r>
      <w:r>
        <w:rPr>
          <w:rFonts w:ascii="Courier New" w:hAnsi="Courier New"/>
          <w:sz w:val="16"/>
        </w:rPr>
        <w:br/>
        <w:t xml:space="preserve">            elif active_tab == tab_options[5]:</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4.15: Lifecycle")</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4.15: Lifecycle Pendaftar", expanded=True):</w:t>
      </w:r>
      <w:r>
        <w:rPr>
          <w:rFonts w:ascii="Courier New" w:hAnsi="Courier New"/>
          <w:sz w:val="16"/>
        </w:rPr>
        <w:br/>
        <w:t xml:space="preserve">                    df415 = load_csv_safe(OUTPUTS_DIR / "tabel_4_15_lifecycle.csv")</w:t>
      </w:r>
      <w:r>
        <w:rPr>
          <w:rFonts w:ascii="Courier New" w:hAnsi="Courier New"/>
          <w:sz w:val="16"/>
        </w:rPr>
        <w:br/>
        <w:t xml:space="preserve">                    if df415 is not None:</w:t>
      </w:r>
      <w:r>
        <w:rPr>
          <w:rFonts w:ascii="Courier New" w:hAnsi="Courier New"/>
          <w:sz w:val="16"/>
        </w:rPr>
        <w:br/>
        <w:t xml:space="preserve">                        st.dataframe(df415, use_container_width=True)</w:t>
      </w:r>
      <w:r>
        <w:rPr>
          <w:rFonts w:ascii="Courier New" w:hAnsi="Courier New"/>
          <w:sz w:val="16"/>
        </w:rPr>
        <w:br/>
        <w:t xml:space="preserve">                        if hasattr(pipeline, "table_narratives") and "tabel_4_15"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4.15**\n\n{pipeline.table_narratives['tabel_4_15']}")</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4.15 CSV", df415.to_csv(index=False), "tabel_4_15_lifecycle.csv", key="dl_t415")</w:t>
      </w:r>
      <w:r>
        <w:rPr>
          <w:rFonts w:ascii="Courier New" w:hAnsi="Courier New"/>
          <w:sz w:val="16"/>
        </w:rPr>
        <w:br/>
        <w:t xml:space="preserve">                    else:</w:t>
      </w:r>
      <w:r>
        <w:rPr>
          <w:rFonts w:ascii="Courier New" w:hAnsi="Courier New"/>
          <w:sz w:val="16"/>
        </w:rPr>
        <w:br/>
        <w:t xml:space="preserve">                        st.warning("Tabel 4.15 tidak ditemukan.")</w:t>
      </w:r>
      <w:r>
        <w:rPr>
          <w:rFonts w:ascii="Courier New" w:hAnsi="Courier New"/>
          <w:sz w:val="16"/>
        </w:rPr>
        <w:br/>
      </w:r>
      <w:r>
        <w:rPr>
          <w:rFonts w:ascii="Courier New" w:hAnsi="Courier New"/>
          <w:sz w:val="16"/>
        </w:rPr>
        <w:br/>
        <w:t xml:space="preserve">            # Tab 7: T4.16–4.18 &amp; G4.5</w:t>
      </w:r>
      <w:r>
        <w:rPr>
          <w:rFonts w:ascii="Courier New" w:hAnsi="Courier New"/>
          <w:sz w:val="16"/>
        </w:rPr>
        <w:br/>
        <w:t xml:space="preserve">            elif active_tab == tab_options[6]:</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Tabel 4.16–4.18 &amp; Gambar 4.4")</w:t>
      </w:r>
      <w:r>
        <w:rPr>
          <w:rFonts w:ascii="Courier New" w:hAnsi="Courier New"/>
          <w:sz w:val="16"/>
        </w:rPr>
        <w:br/>
        <w:t xml:space="preserve">                col1, col2 = st.columns([1, 1])</w:t>
      </w:r>
      <w:r>
        <w:rPr>
          <w:rFonts w:ascii="Courier New" w:hAnsi="Courier New"/>
          <w:sz w:val="16"/>
        </w:rPr>
        <w:br/>
        <w:t xml:space="preserve">                with col1:</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4.16: Prioritas 2025", expanded=True):</w:t>
      </w:r>
      <w:r>
        <w:rPr>
          <w:rFonts w:ascii="Courier New" w:hAnsi="Courier New"/>
          <w:sz w:val="16"/>
        </w:rPr>
        <w:br/>
        <w:t xml:space="preserve">                        df416 = load_csv_safe(OUTPUTS_DIR / "tabel_4_16_prioritasi_2025.csv")</w:t>
      </w:r>
      <w:r>
        <w:rPr>
          <w:rFonts w:ascii="Courier New" w:hAnsi="Courier New"/>
          <w:sz w:val="16"/>
        </w:rPr>
        <w:br/>
        <w:t xml:space="preserve">                        if df416 is not None:</w:t>
      </w:r>
      <w:r>
        <w:rPr>
          <w:rFonts w:ascii="Courier New" w:hAnsi="Courier New"/>
          <w:sz w:val="16"/>
        </w:rPr>
        <w:br/>
        <w:t xml:space="preserve">                            st.dataframe(df416, use_container_width=True)</w:t>
      </w:r>
      <w:r>
        <w:rPr>
          <w:rFonts w:ascii="Courier New" w:hAnsi="Courier New"/>
          <w:sz w:val="16"/>
        </w:rPr>
        <w:br/>
        <w:t xml:space="preserve">                            if hasattr(pipeline, "table_narratives") and "tabel_4_16"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4.16**\n\n{pipeline.table_narratives['tabel_4_16']}")</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4.16 CSV", df416.to_csv(index=False), "tabel_4_16_prioritasi_2025.csv", key="dl_t416")</w:t>
      </w:r>
      <w:r>
        <w:rPr>
          <w:rFonts w:ascii="Courier New" w:hAnsi="Courier New"/>
          <w:sz w:val="16"/>
        </w:rPr>
        <w:br/>
        <w:t xml:space="preserve">                        else:</w:t>
      </w:r>
      <w:r>
        <w:rPr>
          <w:rFonts w:ascii="Courier New" w:hAnsi="Courier New"/>
          <w:sz w:val="16"/>
        </w:rPr>
        <w:br/>
        <w:t xml:space="preserve">                            st.warning("Tabel 4.16 tidak ditemukan.")</w:t>
      </w:r>
      <w:r>
        <w:rPr>
          <w:rFonts w:ascii="Courier New" w:hAnsi="Courier New"/>
          <w:sz w:val="16"/>
        </w:rPr>
        <w:br/>
        <w:t xml:space="preserve">                    </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4.18: Perbandingan"):</w:t>
      </w:r>
      <w:r>
        <w:rPr>
          <w:rFonts w:ascii="Courier New" w:hAnsi="Courier New"/>
          <w:sz w:val="16"/>
        </w:rPr>
        <w:br/>
        <w:t xml:space="preserve">                        df418 = load_csv_safe(OUTPUTS_DIR / "tabel_4_18_perbandingan.csv")</w:t>
      </w:r>
      <w:r>
        <w:rPr>
          <w:rFonts w:ascii="Courier New" w:hAnsi="Courier New"/>
          <w:sz w:val="16"/>
        </w:rPr>
        <w:br/>
        <w:t xml:space="preserve">                        if df418 is not None:</w:t>
      </w:r>
      <w:r>
        <w:rPr>
          <w:rFonts w:ascii="Courier New" w:hAnsi="Courier New"/>
          <w:sz w:val="16"/>
        </w:rPr>
        <w:br/>
        <w:t xml:space="preserve">                            st.dataframe(df418, use_container_width=True)</w:t>
      </w:r>
      <w:r>
        <w:rPr>
          <w:rFonts w:ascii="Courier New" w:hAnsi="Courier New"/>
          <w:sz w:val="16"/>
        </w:rPr>
        <w:br/>
        <w:t xml:space="preserve">                            if hasattr(pipeline, "table_narratives") and "tabel_4_18" in pipeline.table_narratives: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Tabel 4.18**\n\n{pipeline.table_narratives['tabel_4_18']}")</w:t>
      </w:r>
      <w:r>
        <w:rPr>
          <w:rFonts w:ascii="Courier New" w:hAnsi="Courier New"/>
          <w:sz w:val="16"/>
        </w:rPr>
        <w:br/>
        <w:t xml:space="preserve">                            st.download_button("</w:t>
      </w:r>
      <w:r>
        <w:rPr>
          <w:rFonts w:ascii="Cambria Math" w:hAnsi="Cambria Math" w:cs="Cambria Math"/>
          <w:sz w:val="16"/>
        </w:rPr>
        <w:t>⬇</w:t>
      </w:r>
      <w:r>
        <w:rPr>
          <w:rFonts w:ascii="Courier New" w:hAnsi="Courier New"/>
          <w:sz w:val="16"/>
        </w:rPr>
        <w:t xml:space="preserve"> Download Tabel 4.18 CSV", df418.to_csv(index=False), "tabel_4_18_perbandingan.csv", key="dl_t418")</w:t>
      </w:r>
      <w:r>
        <w:rPr>
          <w:rFonts w:ascii="Courier New" w:hAnsi="Courier New"/>
          <w:sz w:val="16"/>
        </w:rPr>
        <w:br/>
        <w:t xml:space="preserve">                        else:</w:t>
      </w:r>
      <w:r>
        <w:rPr>
          <w:rFonts w:ascii="Courier New" w:hAnsi="Courier New"/>
          <w:sz w:val="16"/>
        </w:rPr>
        <w:br/>
        <w:t xml:space="preserve">                            st.warning("Tabel 4.18 tidak ditemukan.")</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r>
      <w:r>
        <w:rPr>
          <w:rFonts w:ascii="Courier New" w:hAnsi="Courier New"/>
          <w:sz w:val="16"/>
        </w:rPr>
        <w:lastRenderedPageBreak/>
        <w:t xml:space="preserve">                    with st.expander("</w:t>
      </w:r>
      <w:r>
        <w:rPr>
          <w:rFonts w:ascii="Segoe UI Emoji" w:hAnsi="Segoe UI Emoji" w:cs="Segoe UI Emoji"/>
          <w:sz w:val="16"/>
        </w:rPr>
        <w:t>🖼️</w:t>
      </w:r>
      <w:r>
        <w:rPr>
          <w:rFonts w:ascii="Courier New" w:hAnsi="Courier New"/>
          <w:sz w:val="16"/>
        </w:rPr>
        <w:t xml:space="preserve"> Gambar 4.4: Proyeksi 2025", expanded=True):</w:t>
      </w:r>
      <w:r>
        <w:rPr>
          <w:rFonts w:ascii="Courier New" w:hAnsi="Courier New"/>
          <w:sz w:val="16"/>
        </w:rPr>
        <w:br/>
        <w:t xml:space="preserve">                        img_fmt = st.radio("Format Gambar", ["PNG", "SVG"], key="fmt_g45", horizontal=True)</w:t>
      </w:r>
      <w:r>
        <w:rPr>
          <w:rFonts w:ascii="Courier New" w:hAnsi="Courier New"/>
          <w:sz w:val="16"/>
        </w:rPr>
        <w:br/>
        <w:t xml:space="preserve">                        img_path = str(OUTPUTS_DIR / f"gambar_4_5_proyeksi.{'png' if img_fmt == 'PNG' else 'svg'}")</w:t>
      </w:r>
      <w:r>
        <w:rPr>
          <w:rFonts w:ascii="Courier New" w:hAnsi="Courier New"/>
          <w:sz w:val="16"/>
        </w:rPr>
        <w:br/>
        <w:t xml:space="preserve">                        img_bytes = load_image_bytes(img_path)</w:t>
      </w:r>
      <w:r>
        <w:rPr>
          <w:rFonts w:ascii="Courier New" w:hAnsi="Courier New"/>
          <w:sz w:val="16"/>
        </w:rPr>
        <w:br/>
        <w:t xml:space="preserve">                        if img_bytes is not None:</w:t>
      </w:r>
      <w:r>
        <w:rPr>
          <w:rFonts w:ascii="Courier New" w:hAnsi="Courier New"/>
          <w:sz w:val="16"/>
        </w:rPr>
        <w:br/>
        <w:t xml:space="preserve">                            st.image(img_bytes, use_column_width=True)</w:t>
      </w:r>
      <w:r>
        <w:rPr>
          <w:rFonts w:ascii="Courier New" w:hAnsi="Courier New"/>
          <w:sz w:val="16"/>
        </w:rPr>
        <w:br/>
        <w:t xml:space="preserve">                            if hasattr(pipeline, "image_narratives") and "gambar_4_5" in pipeline.image_narratives:</w:t>
      </w:r>
      <w:r>
        <w:rPr>
          <w:rFonts w:ascii="Courier New" w:hAnsi="Courier New"/>
          <w:sz w:val="16"/>
        </w:rPr>
        <w:br/>
        <w:t xml:space="preserve">                                st.markdown(f"**</w:t>
      </w:r>
      <w:r>
        <w:rPr>
          <w:rFonts w:ascii="Segoe UI Emoji" w:hAnsi="Segoe UI Emoji" w:cs="Segoe UI Emoji"/>
          <w:sz w:val="16"/>
        </w:rPr>
        <w:t>📖</w:t>
      </w:r>
      <w:r>
        <w:rPr>
          <w:rFonts w:ascii="Courier New" w:hAnsi="Courier New"/>
          <w:sz w:val="16"/>
        </w:rPr>
        <w:t xml:space="preserve"> Analisis Akademik Gambar 4.4**\n\n{pipeline.image_narratives['gambar_4_5']}")</w:t>
      </w:r>
      <w:r>
        <w:rPr>
          <w:rFonts w:ascii="Courier New" w:hAnsi="Courier New"/>
          <w:sz w:val="16"/>
        </w:rPr>
        <w:br/>
        <w:t xml:space="preserve">                            with open(img_path, "rb") as f:</w:t>
      </w:r>
      <w:r>
        <w:rPr>
          <w:rFonts w:ascii="Courier New" w:hAnsi="Courier New"/>
          <w:sz w:val="16"/>
        </w:rPr>
        <w:br/>
        <w:t xml:space="preserve">                                st.download_button(f"</w:t>
      </w:r>
      <w:r>
        <w:rPr>
          <w:rFonts w:ascii="Cambria Math" w:hAnsi="Cambria Math" w:cs="Cambria Math"/>
          <w:sz w:val="16"/>
        </w:rPr>
        <w:t>⬇</w:t>
      </w:r>
      <w:r>
        <w:rPr>
          <w:rFonts w:ascii="Courier New" w:hAnsi="Courier New"/>
          <w:sz w:val="16"/>
        </w:rPr>
        <w:t xml:space="preserve"> Download Gambar 4.4 {img_fmt}", f, img_path.split("/")[-1], key="dl_g45")</w:t>
      </w:r>
      <w:r>
        <w:rPr>
          <w:rFonts w:ascii="Courier New" w:hAnsi="Courier New"/>
          <w:sz w:val="16"/>
        </w:rPr>
        <w:br/>
        <w:t xml:space="preserve">                        else:</w:t>
      </w:r>
      <w:r>
        <w:rPr>
          <w:rFonts w:ascii="Courier New" w:hAnsi="Courier New"/>
          <w:sz w:val="16"/>
        </w:rPr>
        <w:br/>
        <w:t xml:space="preserve">                            st.warning(f"Gambar 4.4 {img_fmt} tidak ditemukan.")</w:t>
      </w:r>
      <w:r>
        <w:rPr>
          <w:rFonts w:ascii="Courier New" w:hAnsi="Courier New"/>
          <w:sz w:val="16"/>
        </w:rPr>
        <w:br/>
      </w:r>
      <w:r>
        <w:rPr>
          <w:rFonts w:ascii="Courier New" w:hAnsi="Courier New"/>
          <w:sz w:val="16"/>
        </w:rPr>
        <w:br/>
        <w:t xml:space="preserve">            # Tab 8: Tren Kausal &amp; Naratif</w:t>
      </w:r>
      <w:r>
        <w:rPr>
          <w:rFonts w:ascii="Courier New" w:hAnsi="Courier New"/>
          <w:sz w:val="16"/>
        </w:rPr>
        <w:br/>
        <w:t xml:space="preserve">            elif active_tab == tab_options[7]:</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Analisis Tren Kausal &amp; Ringkasan Naratif")</w:t>
      </w:r>
      <w:r>
        <w:rPr>
          <w:rFonts w:ascii="Courier New" w:hAnsi="Courier New"/>
          <w:sz w:val="16"/>
        </w:rPr>
        <w:br/>
        <w:t xml:space="preserve">                if hasattr(pipeline, "ari_pairs") and pipeline.ari_pairs:</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Tabel Adjusted Rand Index (ARI) Antar Tahun", expanded=True):</w:t>
      </w:r>
      <w:r>
        <w:rPr>
          <w:rFonts w:ascii="Courier New" w:hAnsi="Courier New"/>
          <w:sz w:val="16"/>
        </w:rPr>
        <w:br/>
        <w:t xml:space="preserve">                        ari_df = pd.DataFrame(pipeline.ari_pairs)</w:t>
      </w:r>
      <w:r>
        <w:rPr>
          <w:rFonts w:ascii="Courier New" w:hAnsi="Courier New"/>
          <w:sz w:val="16"/>
        </w:rPr>
        <w:br/>
        <w:t xml:space="preserve">                        ari_df = ari_df.rename(columns={"y1": "Tahun 1", "y2": "Tahun 2", "ari": "ARI"})</w:t>
      </w:r>
      <w:r>
        <w:rPr>
          <w:rFonts w:ascii="Courier New" w:hAnsi="Courier New"/>
          <w:sz w:val="16"/>
        </w:rPr>
        <w:br/>
        <w:t xml:space="preserve">                        st.dataframe(ari_df, use_container_width=True)</w:t>
      </w:r>
      <w:r>
        <w:rPr>
          <w:rFonts w:ascii="Courier New" w:hAnsi="Courier New"/>
          <w:sz w:val="16"/>
        </w:rPr>
        <w:br/>
        <w:t xml:space="preserve">                        st.markdown("""</w:t>
      </w:r>
      <w:r>
        <w:rPr>
          <w:rFonts w:ascii="Courier New" w:hAnsi="Courier New"/>
          <w:sz w:val="16"/>
        </w:rPr>
        <w:br/>
        <w:t>**</w:t>
      </w:r>
      <w:r>
        <w:rPr>
          <w:rFonts w:ascii="Segoe UI Emoji" w:hAnsi="Segoe UI Emoji" w:cs="Segoe UI Emoji"/>
          <w:sz w:val="16"/>
        </w:rPr>
        <w:t>📖</w:t>
      </w:r>
      <w:r>
        <w:rPr>
          <w:rFonts w:ascii="Courier New" w:hAnsi="Courier New"/>
          <w:sz w:val="16"/>
        </w:rPr>
        <w:t xml:space="preserve"> Penjelasan ARI**</w:t>
      </w:r>
      <w:r>
        <w:rPr>
          <w:rFonts w:ascii="Courier New" w:hAnsi="Courier New"/>
          <w:sz w:val="16"/>
        </w:rPr>
        <w:br/>
      </w:r>
      <w:r>
        <w:rPr>
          <w:rFonts w:ascii="Courier New" w:hAnsi="Courier New"/>
          <w:sz w:val="16"/>
        </w:rPr>
        <w:br/>
        <w:t>Adjusted Rand Index (ARI) mengukur stabilitas cluster antara dua tahun berurutan. Nilai ARI berkisar dari -1 (perbedaan maksimal) hingga 1 (kesamaan maksimal). Nilai tinggi menunjukkan konsistensi segmentasi mahasiswa antar tahun, sedangkan nilai rendah atau negatif menandai perubahan struktural signifikan, seperti dampak pandemi COVID-19.</w:t>
      </w:r>
      <w:r>
        <w:rPr>
          <w:rFonts w:ascii="Courier New" w:hAnsi="Courier New"/>
          <w:sz w:val="16"/>
        </w:rPr>
        <w:br/>
        <w:t xml:space="preserve">                        """)</w:t>
      </w:r>
      <w:r>
        <w:rPr>
          <w:rFonts w:ascii="Courier New" w:hAnsi="Courier New"/>
          <w:sz w:val="16"/>
        </w:rPr>
        <w:br/>
        <w:t xml:space="preserve">                if hasattr(pipeline, "causal_explanations"):</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Penalaran Kausal Per Transisi", expanded=True):</w:t>
      </w:r>
      <w:r>
        <w:rPr>
          <w:rFonts w:ascii="Courier New" w:hAnsi="Courier New"/>
          <w:sz w:val="16"/>
        </w:rPr>
        <w:br/>
        <w:t xml:space="preserve">                        for exp in pipeline.causal_explanations:</w:t>
      </w:r>
      <w:r>
        <w:rPr>
          <w:rFonts w:ascii="Courier New" w:hAnsi="Courier New"/>
          <w:sz w:val="16"/>
        </w:rPr>
        <w:br/>
        <w:t xml:space="preserve">                            st.markdown(f"**Analisis Kausal {exp['transisi']}**\n\n{exp['penjelasan']}\n\n---")</w:t>
      </w:r>
      <w:r>
        <w:rPr>
          <w:rFonts w:ascii="Courier New" w:hAnsi="Courier New"/>
          <w:sz w:val="16"/>
        </w:rPr>
        <w:br/>
        <w:t xml:space="preserve">                if hasattr(pipeline, "narrative"):</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Ringkasan Naratif Komprehensif", expanded=True):</w:t>
      </w:r>
      <w:r>
        <w:rPr>
          <w:rFonts w:ascii="Courier New" w:hAnsi="Courier New"/>
          <w:sz w:val="16"/>
        </w:rPr>
        <w:br/>
        <w:t xml:space="preserve">                        st.markdown(pipeline.narrative)</w:t>
      </w:r>
      <w:r>
        <w:rPr>
          <w:rFonts w:ascii="Courier New" w:hAnsi="Courier New"/>
          <w:sz w:val="16"/>
        </w:rPr>
        <w:br/>
      </w:r>
      <w:r>
        <w:rPr>
          <w:rFonts w:ascii="Courier New" w:hAnsi="Courier New"/>
          <w:sz w:val="16"/>
        </w:rPr>
        <w:br/>
        <w:t xml:space="preserve">            # Tab 9: Ringkasan &amp; Persona</w:t>
      </w:r>
      <w:r>
        <w:rPr>
          <w:rFonts w:ascii="Courier New" w:hAnsi="Courier New"/>
          <w:sz w:val="16"/>
        </w:rPr>
        <w:br/>
        <w:t xml:space="preserve">            elif active_tab == tab_options[8]:</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Ringkasan Metrik Utama &amp; Validasi Data")</w:t>
      </w:r>
      <w:r>
        <w:rPr>
          <w:rFonts w:ascii="Courier New" w:hAnsi="Courier New"/>
          <w:sz w:val="16"/>
        </w:rPr>
        <w:br/>
        <w:t xml:space="preserve">                # Preserved original metrics display</w:t>
      </w:r>
      <w:r>
        <w:rPr>
          <w:rFonts w:ascii="Courier New" w:hAnsi="Courier New"/>
          <w:sz w:val="16"/>
        </w:rPr>
        <w:br/>
        <w:t xml:space="preserve">                total_n = len(pipeline.raw) if hasattr(pipeline, 'raw') else 0</w:t>
      </w:r>
      <w:r>
        <w:rPr>
          <w:rFonts w:ascii="Courier New" w:hAnsi="Courier New"/>
          <w:sz w:val="16"/>
        </w:rPr>
        <w:br/>
        <w:t xml:space="preserve">                avg_rec = 0</w:t>
      </w:r>
      <w:r>
        <w:rPr>
          <w:rFonts w:ascii="Courier New" w:hAnsi="Courier New"/>
          <w:sz w:val="16"/>
        </w:rPr>
        <w:br/>
        <w:t xml:space="preserve">                if years:</w:t>
      </w:r>
      <w:r>
        <w:rPr>
          <w:rFonts w:ascii="Courier New" w:hAnsi="Courier New"/>
          <w:sz w:val="16"/>
        </w:rPr>
        <w:br/>
        <w:t xml:space="preserve">                    rec_years = [y for y in years if FASE.get(y, "") == "Recovery"]</w:t>
      </w:r>
      <w:r>
        <w:rPr>
          <w:rFonts w:ascii="Courier New" w:hAnsi="Courier New"/>
          <w:sz w:val="16"/>
        </w:rPr>
        <w:br/>
        <w:t xml:space="preserve">                    if rec_years:</w:t>
      </w:r>
      <w:r>
        <w:rPr>
          <w:rFonts w:ascii="Courier New" w:hAnsi="Courier New"/>
          <w:sz w:val="16"/>
        </w:rPr>
        <w:br/>
        <w:t xml:space="preserve">                        avg_rec = sum(pipeline.gmm_res.get(y, {}).get("n", 0) for y in rec_years) / len(rec_years)</w:t>
      </w:r>
      <w:r>
        <w:rPr>
          <w:rFonts w:ascii="Courier New" w:hAnsi="Courier New"/>
          <w:sz w:val="16"/>
        </w:rPr>
        <w:br/>
        <w:t xml:space="preserve">                proj_2025 = getattr(pipeline, 'proj_2025', 0)</w:t>
      </w:r>
      <w:r>
        <w:rPr>
          <w:rFonts w:ascii="Courier New" w:hAnsi="Courier New"/>
          <w:sz w:val="16"/>
        </w:rPr>
        <w:br/>
        <w:t xml:space="preserve">                avg_sim = getattr(pipeline, 'avg_sim', 0)</w:t>
      </w:r>
      <w:r>
        <w:rPr>
          <w:rFonts w:ascii="Courier New" w:hAnsi="Courier New"/>
          <w:sz w:val="16"/>
        </w:rPr>
        <w:br/>
        <w:t xml:space="preserve">                ari_1920 = ari_1920  # from earlier calculation</w:t>
      </w:r>
      <w:r>
        <w:rPr>
          <w:rFonts w:ascii="Courier New" w:hAnsi="Courier New"/>
          <w:sz w:val="16"/>
        </w:rPr>
        <w:br/>
      </w:r>
      <w:r>
        <w:rPr>
          <w:rFonts w:ascii="Courier New" w:hAnsi="Courier New"/>
          <w:sz w:val="16"/>
        </w:rPr>
        <w:br/>
        <w:t xml:space="preserve">                st.markdown(f"""</w:t>
      </w:r>
      <w:r>
        <w:rPr>
          <w:rFonts w:ascii="Courier New" w:hAnsi="Courier New"/>
          <w:sz w:val="16"/>
        </w:rPr>
        <w:br/>
        <w:t>### Statistik Utama Analisis PMB ITSNU Pekalongan</w:t>
      </w:r>
      <w:r>
        <w:rPr>
          <w:rFonts w:ascii="Courier New" w:hAnsi="Courier New"/>
          <w:sz w:val="16"/>
        </w:rPr>
        <w:br/>
      </w:r>
      <w:r>
        <w:rPr>
          <w:rFonts w:ascii="Courier New" w:hAnsi="Courier New"/>
          <w:sz w:val="16"/>
        </w:rPr>
        <w:br/>
        <w:t>- **Total Pendaftar (2019-2024)**: {total_n} siswa</w:t>
      </w:r>
      <w:r>
        <w:rPr>
          <w:rFonts w:ascii="Courier New" w:hAnsi="Courier New"/>
          <w:sz w:val="16"/>
        </w:rPr>
        <w:br/>
      </w:r>
      <w:r>
        <w:rPr>
          <w:rFonts w:ascii="Courier New" w:hAnsi="Courier New"/>
          <w:sz w:val="16"/>
        </w:rPr>
        <w:lastRenderedPageBreak/>
        <w:t>- **Rata-rata Pendaftar Fase Recovery (2022-2024)**: {avg_rec:.1f} siswa per tahun</w:t>
      </w:r>
      <w:r>
        <w:rPr>
          <w:rFonts w:ascii="Courier New" w:hAnsi="Courier New"/>
          <w:sz w:val="16"/>
        </w:rPr>
        <w:br/>
        <w:t>- **Proyeksi Pendaftar 2025**: {proj_2025} siswa</w:t>
      </w:r>
      <w:r>
        <w:rPr>
          <w:rFonts w:ascii="Courier New" w:hAnsi="Courier New"/>
          <w:sz w:val="16"/>
        </w:rPr>
        <w:br/>
        <w:t>- **Rata-rata Kesamaan Embedding Antar Tahun**: {avg_sim:.4f}</w:t>
      </w:r>
      <w:r>
        <w:rPr>
          <w:rFonts w:ascii="Courier New" w:hAnsi="Courier New"/>
          <w:sz w:val="16"/>
        </w:rPr>
        <w:br/>
        <w:t>- **Adjusted Rand Index (ARI) 2019→2020**: {ari_1920:.4f}</w:t>
      </w:r>
      <w:r>
        <w:rPr>
          <w:rFonts w:ascii="Courier New" w:hAnsi="Courier New"/>
          <w:sz w:val="16"/>
        </w:rPr>
        <w:br/>
      </w:r>
      <w:r>
        <w:rPr>
          <w:rFonts w:ascii="Courier New" w:hAnsi="Courier New"/>
          <w:sz w:val="16"/>
        </w:rPr>
        <w:br/>
        <w:t>### Validasi Data</w:t>
      </w:r>
      <w:r>
        <w:rPr>
          <w:rFonts w:ascii="Courier New" w:hAnsi="Courier New"/>
          <w:sz w:val="16"/>
        </w:rPr>
        <w:br/>
        <w:t>Data berasal dari dataset PMB ITSNU Pekalongan 2019-2024 dengan distribusi kabupaten dominan di Jawa Tengah (Pekalongan, Batang), program studi S1/S3, dan jalur penerimaan seperti KIPK dan Bidikmisi. Semua metrik divalidasi terhadap tabel distribusi dan analisis clustering untuk memastikan akurasi akademik.</w:t>
      </w:r>
      <w:r>
        <w:rPr>
          <w:rFonts w:ascii="Courier New" w:hAnsi="Courier New"/>
          <w:sz w:val="16"/>
        </w:rPr>
        <w:br/>
        <w:t xml:space="preserve">                """)</w:t>
      </w:r>
      <w:r>
        <w:rPr>
          <w:rFonts w:ascii="Courier New" w:hAnsi="Courier New"/>
          <w:sz w:val="16"/>
        </w:rPr>
        <w:br/>
        <w:t xml:space="preserve">                with st.expander("</w:t>
      </w:r>
      <w:r>
        <w:rPr>
          <w:rFonts w:ascii="Segoe UI Emoji" w:hAnsi="Segoe UI Emoji" w:cs="Segoe UI Emoji"/>
          <w:sz w:val="16"/>
        </w:rPr>
        <w:t>📖</w:t>
      </w:r>
      <w:r>
        <w:rPr>
          <w:rFonts w:ascii="Courier New" w:hAnsi="Courier New"/>
          <w:sz w:val="16"/>
        </w:rPr>
        <w:t xml:space="preserve"> Penjelasan Detail Metrik"):</w:t>
      </w:r>
      <w:r>
        <w:rPr>
          <w:rFonts w:ascii="Courier New" w:hAnsi="Courier New"/>
          <w:sz w:val="16"/>
        </w:rPr>
        <w:br/>
        <w:t xml:space="preserve">                    st.markdown("""</w:t>
      </w:r>
      <w:r>
        <w:rPr>
          <w:rFonts w:ascii="Courier New" w:hAnsi="Courier New"/>
          <w:sz w:val="16"/>
        </w:rPr>
        <w:br/>
        <w:t>**Total Pendaftar**: Jumlah absolut siswa yang mendaftar, digunakan sebagai baseline untuk semua perhitungan persentase dan proyeksi.</w:t>
      </w:r>
      <w:r>
        <w:rPr>
          <w:rFonts w:ascii="Courier New" w:hAnsi="Courier New"/>
          <w:sz w:val="16"/>
        </w:rPr>
        <w:br/>
      </w:r>
      <w:r>
        <w:rPr>
          <w:rFonts w:ascii="Courier New" w:hAnsi="Courier New"/>
          <w:sz w:val="16"/>
        </w:rPr>
        <w:br/>
        <w:t>**Rata-rata Recovery**: Hitungan rata-rata dari tahun 2022-2024 untuk menilai tren pasca-pandemi, sesuai dengan fase yang ditentukan dalam analisis.</w:t>
      </w:r>
      <w:r>
        <w:rPr>
          <w:rFonts w:ascii="Courier New" w:hAnsi="Courier New"/>
          <w:sz w:val="16"/>
        </w:rPr>
        <w:br/>
      </w:r>
      <w:r>
        <w:rPr>
          <w:rFonts w:ascii="Courier New" w:hAnsi="Courier New"/>
          <w:sz w:val="16"/>
        </w:rPr>
        <w:br/>
        <w:t>**Proyeksi 2025**: Diperoleh dari regresi linier terhadap data recovery, dengan validasi terhadap data historis untuk menghindari overestimation.</w:t>
      </w:r>
      <w:r>
        <w:rPr>
          <w:rFonts w:ascii="Courier New" w:hAnsi="Courier New"/>
          <w:sz w:val="16"/>
        </w:rPr>
        <w:br/>
      </w:r>
      <w:r>
        <w:rPr>
          <w:rFonts w:ascii="Courier New" w:hAnsi="Courier New"/>
          <w:sz w:val="16"/>
        </w:rPr>
        <w:br/>
        <w:t>**Kesamaan Embedding**: Menggunakan cosine similarity pada embedding IndoBERT dari kombinasi nama, sekolah, kabupaten, dan alamat siswa, menunjukkan seberapa mirip profil mahasiswa antar tahun.</w:t>
      </w:r>
      <w:r>
        <w:rPr>
          <w:rFonts w:ascii="Courier New" w:hAnsi="Courier New"/>
          <w:sz w:val="16"/>
        </w:rPr>
        <w:br/>
      </w:r>
      <w:r>
        <w:rPr>
          <w:rFonts w:ascii="Courier New" w:hAnsi="Courier New"/>
          <w:sz w:val="16"/>
        </w:rPr>
        <w:br/>
        <w:t>**ARI**: Mengukur kesamaan cluster antara tahun berurutan; nilai mendekati 1 berarti stabil, 0 berarti acak, negatif berarti perubahan drastis.</w:t>
      </w:r>
      <w:r>
        <w:rPr>
          <w:rFonts w:ascii="Courier New" w:hAnsi="Courier New"/>
          <w:sz w:val="16"/>
        </w:rPr>
        <w:br/>
        <w:t xml:space="preserve">                    """)</w:t>
      </w:r>
      <w:r>
        <w:rPr>
          <w:rFonts w:ascii="Courier New" w:hAnsi="Courier New"/>
          <w:sz w:val="16"/>
        </w:rPr>
        <w:br/>
      </w:r>
      <w:r>
        <w:rPr>
          <w:rFonts w:ascii="Courier New" w:hAnsi="Courier New"/>
          <w:sz w:val="16"/>
        </w:rPr>
        <w:br/>
        <w:t xml:space="preserve">                # Persona Display (preserved existing functionality)</w:t>
      </w:r>
      <w:r>
        <w:rPr>
          <w:rFonts w:ascii="Courier New" w:hAnsi="Courier New"/>
          <w:sz w:val="16"/>
        </w:rPr>
        <w:br/>
        <w:t xml:space="preserve">                if hasattr(pipeline, "personas") and pipeline.personas:</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Persona Mahasiswa per Tahun")</w:t>
      </w:r>
      <w:r>
        <w:rPr>
          <w:rFonts w:ascii="Courier New" w:hAnsi="Courier New"/>
          <w:sz w:val="16"/>
        </w:rPr>
        <w:br/>
        <w:t xml:space="preserve">                    for y in sorted(pipeline.personas.keys()):</w:t>
      </w:r>
      <w:r>
        <w:rPr>
          <w:rFonts w:ascii="Courier New" w:hAnsi="Courier New"/>
          <w:sz w:val="16"/>
        </w:rPr>
        <w:br/>
        <w:t xml:space="preserve">                        with st.expander(f"</w:t>
      </w:r>
      <w:r>
        <w:rPr>
          <w:rFonts w:ascii="Segoe UI Emoji" w:hAnsi="Segoe UI Emoji" w:cs="Segoe UI Emoji"/>
          <w:sz w:val="16"/>
        </w:rPr>
        <w:t>📖</w:t>
      </w:r>
      <w:r>
        <w:rPr>
          <w:rFonts w:ascii="Courier New" w:hAnsi="Courier New"/>
          <w:sz w:val="16"/>
        </w:rPr>
        <w:t xml:space="preserve"> Persona Tahun {y}"):</w:t>
      </w:r>
      <w:r>
        <w:rPr>
          <w:rFonts w:ascii="Courier New" w:hAnsi="Courier New"/>
          <w:sz w:val="16"/>
        </w:rPr>
        <w:br/>
        <w:t xml:space="preserve">                            for p in pipeline.personas[y]:</w:t>
      </w:r>
      <w:r>
        <w:rPr>
          <w:rFonts w:ascii="Courier New" w:hAnsi="Courier New"/>
          <w:sz w:val="16"/>
        </w:rPr>
        <w:br/>
        <w:t xml:space="preserve">                                st.markdown(f"**Klaster {p['cluster']}**: {p['persona']}")</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Analisis Komparatif Persona 2019-2024")</w:t>
      </w:r>
      <w:r>
        <w:rPr>
          <w:rFonts w:ascii="Courier New" w:hAnsi="Courier New"/>
          <w:sz w:val="16"/>
        </w:rPr>
        <w:br/>
        <w:t xml:space="preserve">                    st.markdown("""</w:t>
      </w:r>
      <w:r>
        <w:rPr>
          <w:rFonts w:ascii="Courier New" w:hAnsi="Courier New"/>
          <w:sz w:val="16"/>
        </w:rPr>
        <w:br/>
        <w:t>**Evolusi Persona Mahasiswa ITSNU Pekalongan (2019-2024)**</w:t>
      </w:r>
      <w:r>
        <w:rPr>
          <w:rFonts w:ascii="Courier New" w:hAnsi="Courier New"/>
          <w:sz w:val="16"/>
        </w:rPr>
        <w:br/>
      </w:r>
      <w:r>
        <w:rPr>
          <w:rFonts w:ascii="Courier New" w:hAnsi="Courier New"/>
          <w:sz w:val="16"/>
        </w:rPr>
        <w:br/>
        <w:t>Berdasarkan analisis persona mahasiswa yang dihasilkan melalui clustering GMM dan augmented dengan data LLDIKTI, terlihat evolusi signifikan dalam profil mahasiswa selama enam tahun terakhir:</w:t>
      </w:r>
      <w:r>
        <w:rPr>
          <w:rFonts w:ascii="Courier New" w:hAnsi="Courier New"/>
          <w:sz w:val="16"/>
        </w:rPr>
        <w:br/>
      </w:r>
      <w:r>
        <w:rPr>
          <w:rFonts w:ascii="Courier New" w:hAnsi="Courier New"/>
          <w:sz w:val="16"/>
        </w:rPr>
        <w:br/>
        <w:t>- **2019 (Pre-COVID)**: Personas menunjukkan mahasiswa dengan latar belakang keluarga sederhana namun bermotivasi tinggi, dominan dari kabupaten Pekalongan dengan fokus pada program informatika.</w:t>
      </w:r>
      <w:r>
        <w:rPr>
          <w:rFonts w:ascii="Courier New" w:hAnsi="Courier New"/>
          <w:sz w:val="16"/>
        </w:rPr>
        <w:br/>
        <w:t>- **2020-2021 (COVID Crisis)**: Terjadi diversifikasi persona dengan peningkatan siswa dari keluarga petani dan buruh, mencerminkan dampak ekonomi pandemi.</w:t>
      </w:r>
      <w:r>
        <w:rPr>
          <w:rFonts w:ascii="Courier New" w:hAnsi="Courier New"/>
          <w:sz w:val="16"/>
        </w:rPr>
        <w:br/>
        <w:t>- **2022-2024 (Recovery)**: Personas menunjukkan kematangan dengan latar belakang yang lebih beragam, termasuk siswa dari desa terpencil. Ada peningkatan motivasi karir di bidang teknologi.</w:t>
      </w:r>
      <w:r>
        <w:rPr>
          <w:rFonts w:ascii="Courier New" w:hAnsi="Courier New"/>
          <w:sz w:val="16"/>
        </w:rPr>
        <w:br/>
      </w:r>
      <w:r>
        <w:rPr>
          <w:rFonts w:ascii="Courier New" w:hAnsi="Courier New"/>
          <w:sz w:val="16"/>
        </w:rPr>
        <w:br/>
        <w:t>**Pola Umum Persona**:</w:t>
      </w:r>
      <w:r>
        <w:rPr>
          <w:rFonts w:ascii="Courier New" w:hAnsi="Courier New"/>
          <w:sz w:val="16"/>
        </w:rPr>
        <w:br/>
        <w:t>- **Demografi**: Mayoritas dari Kabupaten Pekalongan (Jawa Tengah), dengan variasi antara kota dan desa.</w:t>
      </w:r>
      <w:r>
        <w:rPr>
          <w:rFonts w:ascii="Courier New" w:hAnsi="Courier New"/>
          <w:sz w:val="16"/>
        </w:rPr>
        <w:br/>
        <w:t>- **Ekonomi**: Dari keluarga sederhana hingga menengah, dengan peningkatan akses beasiswa selama recovery.</w:t>
      </w:r>
      <w:r>
        <w:rPr>
          <w:rFonts w:ascii="Courier New" w:hAnsi="Courier New"/>
          <w:sz w:val="16"/>
        </w:rPr>
        <w:br/>
        <w:t>- **Akademik**: Preferensi kuat pada program teknologi informasi dan informatika.</w:t>
      </w:r>
      <w:r>
        <w:rPr>
          <w:rFonts w:ascii="Courier New" w:hAnsi="Courier New"/>
          <w:sz w:val="16"/>
        </w:rPr>
        <w:br/>
        <w:t>- **Sosial**: Aktif dalam kegiatan kampus, dengan motivasi untuk berkontribusi pada masyarakat lokal.</w:t>
      </w:r>
      <w:r>
        <w:rPr>
          <w:rFonts w:ascii="Courier New" w:hAnsi="Courier New"/>
          <w:sz w:val="16"/>
        </w:rPr>
        <w:br/>
        <w:t xml:space="preserve">                    """)</w:t>
      </w:r>
      <w:r>
        <w:rPr>
          <w:rFonts w:ascii="Courier New" w:hAnsi="Courier New"/>
          <w:sz w:val="16"/>
        </w:rPr>
        <w:br/>
      </w:r>
      <w:r>
        <w:rPr>
          <w:rFonts w:ascii="Courier New" w:hAnsi="Courier New"/>
          <w:sz w:val="16"/>
        </w:rPr>
        <w:br/>
        <w:t xml:space="preserve">            # Tab 10: Model Comparison</w:t>
      </w:r>
      <w:r>
        <w:rPr>
          <w:rFonts w:ascii="Courier New" w:hAnsi="Courier New"/>
          <w:sz w:val="16"/>
        </w:rPr>
        <w:br/>
        <w:t xml:space="preserve">            elif active_tab == tab_options[9]:</w:t>
      </w:r>
      <w:r>
        <w:rPr>
          <w:rFonts w:ascii="Courier New" w:hAnsi="Courier New"/>
          <w:sz w:val="16"/>
        </w:rPr>
        <w:br/>
        <w:t xml:space="preserve">                st.subheader("</w:t>
      </w:r>
      <w:r>
        <w:rPr>
          <w:rFonts w:ascii="Segoe UI Emoji" w:hAnsi="Segoe UI Emoji" w:cs="Segoe UI Emoji"/>
          <w:sz w:val="16"/>
        </w:rPr>
        <w:t>⚖️</w:t>
      </w:r>
      <w:r>
        <w:rPr>
          <w:rFonts w:ascii="Courier New" w:hAnsi="Courier New"/>
          <w:sz w:val="16"/>
        </w:rPr>
        <w:t xml:space="preserve"> Model Comparison — Persona Generation")</w:t>
      </w:r>
      <w:r>
        <w:rPr>
          <w:rFonts w:ascii="Courier New" w:hAnsi="Courier New"/>
          <w:sz w:val="16"/>
        </w:rPr>
        <w:br/>
        <w:t xml:space="preserve">                st.markdown("Bandingkan kualitas persona generation antar 4 LLM providers.")</w:t>
      </w:r>
      <w:r>
        <w:rPr>
          <w:rFonts w:ascii="Courier New" w:hAnsi="Courier New"/>
          <w:sz w:val="16"/>
        </w:rPr>
        <w:br/>
      </w:r>
      <w:r>
        <w:rPr>
          <w:rFonts w:ascii="Courier New" w:hAnsi="Courier New"/>
          <w:sz w:val="16"/>
        </w:rPr>
        <w:lastRenderedPageBreak/>
        <w:t xml:space="preserve">                </w:t>
      </w:r>
      <w:r>
        <w:rPr>
          <w:rFonts w:ascii="Courier New" w:hAnsi="Courier New"/>
          <w:sz w:val="16"/>
        </w:rPr>
        <w:br/>
        <w:t xml:space="preserve">                col1, col2, col3 = st.columns([2, 1, 1])</w:t>
      </w:r>
      <w:r>
        <w:rPr>
          <w:rFonts w:ascii="Courier New" w:hAnsi="Courier New"/>
          <w:sz w:val="16"/>
        </w:rPr>
        <w:br/>
        <w:t xml:space="preserve">                with col1:</w:t>
      </w:r>
      <w:r>
        <w:rPr>
          <w:rFonts w:ascii="Courier New" w:hAnsi="Courier New"/>
          <w:sz w:val="16"/>
        </w:rPr>
        <w:br/>
        <w:t xml:space="preserve">                    compare_providers = st.multiselect(</w:t>
      </w:r>
      <w:r>
        <w:rPr>
          <w:rFonts w:ascii="Courier New" w:hAnsi="Courier New"/>
          <w:sz w:val="16"/>
        </w:rPr>
        <w:br/>
        <w:t xml:space="preserve">                        "Pilih providers untuk dibandingkan:",</w:t>
      </w:r>
      <w:r>
        <w:rPr>
          <w:rFonts w:ascii="Courier New" w:hAnsi="Courier New"/>
          <w:sz w:val="16"/>
        </w:rPr>
        <w:br/>
        <w:t xml:space="preserve">                        COMPARISON_PROVIDERS,</w:t>
      </w:r>
      <w:r>
        <w:rPr>
          <w:rFonts w:ascii="Courier New" w:hAnsi="Courier New"/>
          <w:sz w:val="16"/>
        </w:rPr>
        <w:br/>
        <w:t xml:space="preserve">                        default=["Ollama", "Gemini", "Kilo", "OpenCode"],</w:t>
      </w:r>
      <w:r>
        <w:rPr>
          <w:rFonts w:ascii="Courier New" w:hAnsi="Courier New"/>
          <w:sz w:val="16"/>
        </w:rPr>
        <w:br/>
        <w:t xml:space="preserve">                    )</w:t>
      </w:r>
      <w:r>
        <w:rPr>
          <w:rFonts w:ascii="Courier New" w:hAnsi="Courier New"/>
          <w:sz w:val="16"/>
        </w:rPr>
        <w:br/>
        <w:t xml:space="preserve">                with col2:</w:t>
      </w:r>
      <w:r>
        <w:rPr>
          <w:rFonts w:ascii="Courier New" w:hAnsi="Courier New"/>
          <w:sz w:val="16"/>
        </w:rPr>
        <w:br/>
        <w:t xml:space="preserve">                    if st.button("</w:t>
      </w:r>
      <w:r>
        <w:rPr>
          <w:rFonts w:ascii="Cambria Math" w:hAnsi="Cambria Math" w:cs="Cambria Math"/>
          <w:sz w:val="16"/>
        </w:rPr>
        <w:t>▶</w:t>
      </w:r>
      <w:r>
        <w:rPr>
          <w:rFonts w:ascii="Courier New" w:hAnsi="Courier New"/>
          <w:sz w:val="16"/>
        </w:rPr>
        <w:t xml:space="preserve"> Run Comparison", disabled=st.session_state.comparison_running or not st.session_state.get("deployment", False)):</w:t>
      </w:r>
      <w:r>
        <w:rPr>
          <w:rFonts w:ascii="Courier New" w:hAnsi="Courier New"/>
          <w:sz w:val="16"/>
        </w:rPr>
        <w:br/>
        <w:t xml:space="preserve">                        st.session_state.comparison_running = True</w:t>
      </w:r>
      <w:r>
        <w:rPr>
          <w:rFonts w:ascii="Courier New" w:hAnsi="Courier New"/>
          <w:sz w:val="16"/>
        </w:rPr>
        <w:br/>
        <w:t xml:space="preserve">                        with st.spinner("Generating personas for all providers..."):</w:t>
      </w:r>
      <w:r>
        <w:rPr>
          <w:rFonts w:ascii="Courier New" w:hAnsi="Courier New"/>
          <w:sz w:val="16"/>
        </w:rPr>
        <w:br/>
        <w:t xml:space="preserve">                            try:</w:t>
      </w:r>
      <w:r>
        <w:rPr>
          <w:rFonts w:ascii="Courier New" w:hAnsi="Courier New"/>
          <w:sz w:val="16"/>
        </w:rPr>
        <w:br/>
        <w:t xml:space="preserve">                                results = run_comparison(pipeline, compare_providers)</w:t>
      </w:r>
      <w:r>
        <w:rPr>
          <w:rFonts w:ascii="Courier New" w:hAnsi="Courier New"/>
          <w:sz w:val="16"/>
        </w:rPr>
        <w:br/>
        <w:t xml:space="preserve">                                st.session_state.comparison_results = results</w:t>
      </w:r>
      <w:r>
        <w:rPr>
          <w:rFonts w:ascii="Courier New" w:hAnsi="Courier New"/>
          <w:sz w:val="16"/>
        </w:rPr>
        <w:br/>
        <w:t xml:space="preserve">                                st.success("Comparison completed!")</w:t>
      </w:r>
      <w:r>
        <w:rPr>
          <w:rFonts w:ascii="Courier New" w:hAnsi="Courier New"/>
          <w:sz w:val="16"/>
        </w:rPr>
        <w:br/>
        <w:t xml:space="preserve">                            except Exception as e:</w:t>
      </w:r>
      <w:r>
        <w:rPr>
          <w:rFonts w:ascii="Courier New" w:hAnsi="Courier New"/>
          <w:sz w:val="16"/>
        </w:rPr>
        <w:br/>
        <w:t xml:space="preserve">                                st.error(f"Comparison failed: {e}")</w:t>
      </w:r>
      <w:r>
        <w:rPr>
          <w:rFonts w:ascii="Courier New" w:hAnsi="Courier New"/>
          <w:sz w:val="16"/>
        </w:rPr>
        <w:br/>
        <w:t xml:space="preserve">                            finally:</w:t>
      </w:r>
      <w:r>
        <w:rPr>
          <w:rFonts w:ascii="Courier New" w:hAnsi="Courier New"/>
          <w:sz w:val="16"/>
        </w:rPr>
        <w:br/>
        <w:t xml:space="preserve">                                st.session_state.comparison_running = False</w:t>
      </w:r>
      <w:r>
        <w:rPr>
          <w:rFonts w:ascii="Courier New" w:hAnsi="Courier New"/>
          <w:sz w:val="16"/>
        </w:rPr>
        <w:br/>
        <w:t xml:space="preserve">                with col3:</w:t>
      </w:r>
      <w:r>
        <w:rPr>
          <w:rFonts w:ascii="Courier New" w:hAnsi="Courier New"/>
          <w:sz w:val="16"/>
        </w:rPr>
        <w:br/>
        <w:t xml:space="preserve">                    if st.button("</w:t>
      </w:r>
      <w:r>
        <w:rPr>
          <w:rFonts w:ascii="Segoe UI Symbol" w:hAnsi="Segoe UI Symbol" w:cs="Segoe UI Symbol"/>
          <w:sz w:val="16"/>
        </w:rPr>
        <w:t>🗑</w:t>
      </w:r>
      <w:r>
        <w:rPr>
          <w:rFonts w:ascii="Courier New" w:hAnsi="Courier New"/>
          <w:sz w:val="16"/>
        </w:rPr>
        <w:t xml:space="preserve"> Clear Cache"):</w:t>
      </w:r>
      <w:r>
        <w:rPr>
          <w:rFonts w:ascii="Courier New" w:hAnsi="Courier New"/>
          <w:sz w:val="16"/>
        </w:rPr>
        <w:br/>
        <w:t xml:space="preserve">                        clear_comparison(compare_providers)</w:t>
      </w:r>
      <w:r>
        <w:rPr>
          <w:rFonts w:ascii="Courier New" w:hAnsi="Courier New"/>
          <w:sz w:val="16"/>
        </w:rPr>
        <w:br/>
        <w:t xml:space="preserve">                        st.session_state.comparison_results = {}</w:t>
      </w:r>
      <w:r>
        <w:rPr>
          <w:rFonts w:ascii="Courier New" w:hAnsi="Courier New"/>
          <w:sz w:val="16"/>
        </w:rPr>
        <w:br/>
        <w:t xml:space="preserve">                        st.success("Cache cleared!")</w:t>
      </w:r>
      <w:r>
        <w:rPr>
          <w:rFonts w:ascii="Courier New" w:hAnsi="Courier New"/>
          <w:sz w:val="16"/>
        </w:rPr>
        <w:br/>
        <w:t xml:space="preserve">                </w:t>
      </w:r>
      <w:r>
        <w:rPr>
          <w:rFonts w:ascii="Courier New" w:hAnsi="Courier New"/>
          <w:sz w:val="16"/>
        </w:rPr>
        <w:br/>
        <w:t xml:space="preserve">                if not st.session_state.get("deployment", False):</w:t>
      </w:r>
      <w:r>
        <w:rPr>
          <w:rFonts w:ascii="Courier New" w:hAnsi="Courier New"/>
          <w:sz w:val="16"/>
        </w:rPr>
        <w:br/>
        <w:t xml:space="preserve">                    st.warning("</w:t>
      </w:r>
      <w:r>
        <w:rPr>
          <w:rFonts w:ascii="Segoe UI Emoji" w:hAnsi="Segoe UI Emoji" w:cs="Segoe UI Emoji"/>
          <w:sz w:val="16"/>
        </w:rPr>
        <w:t>⚠️</w:t>
      </w:r>
      <w:r>
        <w:rPr>
          <w:rFonts w:ascii="Courier New" w:hAnsi="Courier New"/>
          <w:sz w:val="16"/>
        </w:rPr>
        <w:t xml:space="preserve"> Jalankan pipeline sampai step 10 (Deployment) terlebih dahulu sebelum membandingkan model.")</w:t>
      </w:r>
      <w:r>
        <w:rPr>
          <w:rFonts w:ascii="Courier New" w:hAnsi="Courier New"/>
          <w:sz w:val="16"/>
        </w:rPr>
        <w:br/>
        <w:t xml:space="preserve">                </w:t>
      </w:r>
      <w:r>
        <w:rPr>
          <w:rFonts w:ascii="Courier New" w:hAnsi="Courier New"/>
          <w:sz w:val="16"/>
        </w:rPr>
        <w:br/>
        <w:t xml:space="preserve">                # Display results</w:t>
      </w:r>
      <w:r>
        <w:rPr>
          <w:rFonts w:ascii="Courier New" w:hAnsi="Courier New"/>
          <w:sz w:val="16"/>
        </w:rPr>
        <w:br/>
        <w:t xml:space="preserve">                results = st.session_state.get("comparison_results", {})</w:t>
      </w:r>
      <w:r>
        <w:rPr>
          <w:rFonts w:ascii="Courier New" w:hAnsi="Courier New"/>
          <w:sz w:val="16"/>
        </w:rPr>
        <w:br/>
        <w:t xml:space="preserve">                if results:</w:t>
      </w:r>
      <w:r>
        <w:rPr>
          <w:rFonts w:ascii="Courier New" w:hAnsi="Courier New"/>
          <w:sz w:val="16"/>
        </w:rPr>
        <w:br/>
        <w:t xml:space="preserve">                    st.markdown("---")</w:t>
      </w:r>
      <w:r>
        <w:rPr>
          <w:rFonts w:ascii="Courier New" w:hAnsi="Courier New"/>
          <w:sz w:val="16"/>
        </w:rPr>
        <w:br/>
        <w:t xml:space="preserve">                    st.subheader("Hasil Perbandingan")</w:t>
      </w:r>
      <w:r>
        <w:rPr>
          <w:rFonts w:ascii="Courier New" w:hAnsi="Courier New"/>
          <w:sz w:val="16"/>
        </w:rPr>
        <w:br/>
        <w:t xml:space="preserve">                    </w:t>
      </w:r>
      <w:r>
        <w:rPr>
          <w:rFonts w:ascii="Courier New" w:hAnsi="Courier New"/>
          <w:sz w:val="16"/>
        </w:rPr>
        <w:br/>
        <w:t xml:space="preserve">                    # Summary table</w:t>
      </w:r>
      <w:r>
        <w:rPr>
          <w:rFonts w:ascii="Courier New" w:hAnsi="Courier New"/>
          <w:sz w:val="16"/>
        </w:rPr>
        <w:br/>
        <w:t xml:space="preserve">                    summary_data = []</w:t>
      </w:r>
      <w:r>
        <w:rPr>
          <w:rFonts w:ascii="Courier New" w:hAnsi="Courier New"/>
          <w:sz w:val="16"/>
        </w:rPr>
        <w:br/>
        <w:t xml:space="preserve">                    for provider in compare_providers:</w:t>
      </w:r>
      <w:r>
        <w:rPr>
          <w:rFonts w:ascii="Courier New" w:hAnsi="Courier New"/>
          <w:sz w:val="16"/>
        </w:rPr>
        <w:br/>
        <w:t xml:space="preserve">                        r = results.get(provider, {})</w:t>
      </w:r>
      <w:r>
        <w:rPr>
          <w:rFonts w:ascii="Courier New" w:hAnsi="Courier New"/>
          <w:sz w:val="16"/>
        </w:rPr>
        <w:br/>
        <w:t xml:space="preserve">                        status = r.get("status", "missing")</w:t>
      </w:r>
      <w:r>
        <w:rPr>
          <w:rFonts w:ascii="Courier New" w:hAnsi="Courier New"/>
          <w:sz w:val="16"/>
        </w:rPr>
        <w:br/>
        <w:t xml:space="preserve">                        personas = r.get("personas", {})</w:t>
      </w:r>
      <w:r>
        <w:rPr>
          <w:rFonts w:ascii="Courier New" w:hAnsi="Courier New"/>
          <w:sz w:val="16"/>
        </w:rPr>
        <w:br/>
        <w:t xml:space="preserve">                        metadata = r.get("metadata", {})</w:t>
      </w:r>
      <w:r>
        <w:rPr>
          <w:rFonts w:ascii="Courier New" w:hAnsi="Courier New"/>
          <w:sz w:val="16"/>
        </w:rPr>
        <w:br/>
        <w:t xml:space="preserve">                        total = sum(len(v) for v in personas.values()) if personas else 0</w:t>
      </w:r>
      <w:r>
        <w:rPr>
          <w:rFonts w:ascii="Courier New" w:hAnsi="Courier New"/>
          <w:sz w:val="16"/>
        </w:rPr>
        <w:br/>
        <w:t xml:space="preserve">                        elapsed = metadata.get("elapsed_seconds", "-")</w:t>
      </w:r>
      <w:r>
        <w:rPr>
          <w:rFonts w:ascii="Courier New" w:hAnsi="Courier New"/>
          <w:sz w:val="16"/>
        </w:rPr>
        <w:br/>
        <w:t xml:space="preserve">                        summary_data.append({</w:t>
      </w:r>
      <w:r>
        <w:rPr>
          <w:rFonts w:ascii="Courier New" w:hAnsi="Courier New"/>
          <w:sz w:val="16"/>
        </w:rPr>
        <w:br/>
        <w:t xml:space="preserve">                            "Provider": provider,</w:t>
      </w:r>
      <w:r>
        <w:rPr>
          <w:rFonts w:ascii="Courier New" w:hAnsi="Courier New"/>
          <w:sz w:val="16"/>
        </w:rPr>
        <w:br/>
        <w:t xml:space="preserve">                            "Status": status,</w:t>
      </w:r>
      <w:r>
        <w:rPr>
          <w:rFonts w:ascii="Courier New" w:hAnsi="Courier New"/>
          <w:sz w:val="16"/>
        </w:rPr>
        <w:br/>
        <w:t xml:space="preserve">                            "Total Personas": total,</w:t>
      </w:r>
      <w:r>
        <w:rPr>
          <w:rFonts w:ascii="Courier New" w:hAnsi="Courier New"/>
          <w:sz w:val="16"/>
        </w:rPr>
        <w:br/>
        <w:t xml:space="preserve">                            "Waktu (detik)": elapsed,</w:t>
      </w:r>
      <w:r>
        <w:rPr>
          <w:rFonts w:ascii="Courier New" w:hAnsi="Courier New"/>
          <w:sz w:val="16"/>
        </w:rPr>
        <w:br/>
        <w:t xml:space="preserve">                        })</w:t>
      </w:r>
      <w:r>
        <w:rPr>
          <w:rFonts w:ascii="Courier New" w:hAnsi="Courier New"/>
          <w:sz w:val="16"/>
        </w:rPr>
        <w:br/>
        <w:t xml:space="preserve">                    </w:t>
      </w:r>
      <w:r>
        <w:rPr>
          <w:rFonts w:ascii="Courier New" w:hAnsi="Courier New"/>
          <w:sz w:val="16"/>
        </w:rPr>
        <w:br/>
        <w:t xml:space="preserve">                    if summary_data:</w:t>
      </w:r>
      <w:r>
        <w:rPr>
          <w:rFonts w:ascii="Courier New" w:hAnsi="Courier New"/>
          <w:sz w:val="16"/>
        </w:rPr>
        <w:br/>
        <w:t xml:space="preserve">                        st.dataframe(pd.DataFrame(summary_data), use_container_width=True)</w:t>
      </w:r>
      <w:r>
        <w:rPr>
          <w:rFonts w:ascii="Courier New" w:hAnsi="Courier New"/>
          <w:sz w:val="16"/>
        </w:rPr>
        <w:br/>
        <w:t xml:space="preserve">                    </w:t>
      </w:r>
      <w:r>
        <w:rPr>
          <w:rFonts w:ascii="Courier New" w:hAnsi="Courier New"/>
          <w:sz w:val="16"/>
        </w:rPr>
        <w:br/>
        <w:t xml:space="preserve">                    # Side-by-side view</w:t>
      </w:r>
      <w:r>
        <w:rPr>
          <w:rFonts w:ascii="Courier New" w:hAnsi="Courier New"/>
          <w:sz w:val="16"/>
        </w:rPr>
        <w:br/>
        <w:t xml:space="preserve">                    st.markdown("---")</w:t>
      </w:r>
      <w:r>
        <w:rPr>
          <w:rFonts w:ascii="Courier New" w:hAnsi="Courier New"/>
          <w:sz w:val="16"/>
        </w:rPr>
        <w:br/>
        <w:t xml:space="preserve">                    st.subheader("Side-by-Side Persona")</w:t>
      </w:r>
      <w:r>
        <w:rPr>
          <w:rFonts w:ascii="Courier New" w:hAnsi="Courier New"/>
          <w:sz w:val="16"/>
        </w:rPr>
        <w:br/>
        <w:t xml:space="preserve">                    </w:t>
      </w:r>
      <w:r>
        <w:rPr>
          <w:rFonts w:ascii="Courier New" w:hAnsi="Courier New"/>
          <w:sz w:val="16"/>
        </w:rPr>
        <w:br/>
        <w:t xml:space="preserve">                    available_providers = [p for p in compare_providers if p in results and results[p].get("personas")]</w:t>
      </w:r>
      <w:r>
        <w:rPr>
          <w:rFonts w:ascii="Courier New" w:hAnsi="Courier New"/>
          <w:sz w:val="16"/>
        </w:rPr>
        <w:br/>
        <w:t xml:space="preserve">                    if len(available_providers) &gt;= 2:</w:t>
      </w:r>
      <w:r>
        <w:rPr>
          <w:rFonts w:ascii="Courier New" w:hAnsi="Courier New"/>
          <w:sz w:val="16"/>
        </w:rPr>
        <w:br/>
        <w:t xml:space="preserve">                        for y in sorted(set().union(*[results[p].get("personas", {}).keys() for p in available_providers])):</w:t>
      </w:r>
      <w:r>
        <w:rPr>
          <w:rFonts w:ascii="Courier New" w:hAnsi="Courier New"/>
          <w:sz w:val="16"/>
        </w:rPr>
        <w:br/>
      </w:r>
      <w:r>
        <w:rPr>
          <w:rFonts w:ascii="Courier New" w:hAnsi="Courier New"/>
          <w:sz w:val="16"/>
        </w:rPr>
        <w:lastRenderedPageBreak/>
        <w:t xml:space="preserve">                            st.markdown(f"### Tahun {y}")</w:t>
      </w:r>
      <w:r>
        <w:rPr>
          <w:rFonts w:ascii="Courier New" w:hAnsi="Courier New"/>
          <w:sz w:val="16"/>
        </w:rPr>
        <w:br/>
        <w:t xml:space="preserve">                            cols = st.columns(len(available_providers))</w:t>
      </w:r>
      <w:r>
        <w:rPr>
          <w:rFonts w:ascii="Courier New" w:hAnsi="Courier New"/>
          <w:sz w:val="16"/>
        </w:rPr>
        <w:br/>
        <w:t xml:space="preserve">                            for idx, provider in enumerate(available_providers):</w:t>
      </w:r>
      <w:r>
        <w:rPr>
          <w:rFonts w:ascii="Courier New" w:hAnsi="Courier New"/>
          <w:sz w:val="16"/>
        </w:rPr>
        <w:br/>
        <w:t xml:space="preserve">                                with cols[idx]:</w:t>
      </w:r>
      <w:r>
        <w:rPr>
          <w:rFonts w:ascii="Courier New" w:hAnsi="Courier New"/>
          <w:sz w:val="16"/>
        </w:rPr>
        <w:br/>
        <w:t xml:space="preserve">                                    st.markdown(f"**{provider}**")</w:t>
      </w:r>
      <w:r>
        <w:rPr>
          <w:rFonts w:ascii="Courier New" w:hAnsi="Courier New"/>
          <w:sz w:val="16"/>
        </w:rPr>
        <w:br/>
        <w:t xml:space="preserve">                                    personas = results[provider].get("personas", {}).get(y, [])</w:t>
      </w:r>
      <w:r>
        <w:rPr>
          <w:rFonts w:ascii="Courier New" w:hAnsi="Courier New"/>
          <w:sz w:val="16"/>
        </w:rPr>
        <w:br/>
        <w:t xml:space="preserve">                                    for p in personas:</w:t>
      </w:r>
      <w:r>
        <w:rPr>
          <w:rFonts w:ascii="Courier New" w:hAnsi="Courier New"/>
          <w:sz w:val="16"/>
        </w:rPr>
        <w:br/>
        <w:t xml:space="preserve">                                        with st.expander(f"Klaster {p['cluster']}", expanded=True):</w:t>
      </w:r>
      <w:r>
        <w:rPr>
          <w:rFonts w:ascii="Courier New" w:hAnsi="Courier New"/>
          <w:sz w:val="16"/>
        </w:rPr>
        <w:br/>
        <w:t xml:space="preserve">                                            st.markdown(p["persona"])</w:t>
      </w:r>
      <w:r>
        <w:rPr>
          <w:rFonts w:ascii="Courier New" w:hAnsi="Courier New"/>
          <w:sz w:val="16"/>
        </w:rPr>
        <w:br/>
        <w:t xml:space="preserve">                    elif len(available_providers) == 1:</w:t>
      </w:r>
      <w:r>
        <w:rPr>
          <w:rFonts w:ascii="Courier New" w:hAnsi="Courier New"/>
          <w:sz w:val="16"/>
        </w:rPr>
        <w:br/>
        <w:t xml:space="preserve">                        provider = available_providers[0]</w:t>
      </w:r>
      <w:r>
        <w:rPr>
          <w:rFonts w:ascii="Courier New" w:hAnsi="Courier New"/>
          <w:sz w:val="16"/>
        </w:rPr>
        <w:br/>
        <w:t xml:space="preserve">                        st.markdown(f"### {provider}")</w:t>
      </w:r>
      <w:r>
        <w:rPr>
          <w:rFonts w:ascii="Courier New" w:hAnsi="Courier New"/>
          <w:sz w:val="16"/>
        </w:rPr>
        <w:br/>
        <w:t xml:space="preserve">                        personas = results[provider].get("personas", {})</w:t>
      </w:r>
      <w:r>
        <w:rPr>
          <w:rFonts w:ascii="Courier New" w:hAnsi="Courier New"/>
          <w:sz w:val="16"/>
        </w:rPr>
        <w:br/>
        <w:t xml:space="preserve">                        for y in sorted(personas.keys()):</w:t>
      </w:r>
      <w:r>
        <w:rPr>
          <w:rFonts w:ascii="Courier New" w:hAnsi="Courier New"/>
          <w:sz w:val="16"/>
        </w:rPr>
        <w:br/>
        <w:t xml:space="preserve">                            st.markdown(f"#### Tahun {y}")</w:t>
      </w:r>
      <w:r>
        <w:rPr>
          <w:rFonts w:ascii="Courier New" w:hAnsi="Courier New"/>
          <w:sz w:val="16"/>
        </w:rPr>
        <w:br/>
        <w:t xml:space="preserve">                            for p in personas[y]:</w:t>
      </w:r>
      <w:r>
        <w:rPr>
          <w:rFonts w:ascii="Courier New" w:hAnsi="Courier New"/>
          <w:sz w:val="16"/>
        </w:rPr>
        <w:br/>
        <w:t xml:space="preserve">                                with st.expander(f"Klaster {p['cluster']}", expanded=True):</w:t>
      </w:r>
      <w:r>
        <w:rPr>
          <w:rFonts w:ascii="Courier New" w:hAnsi="Courier New"/>
          <w:sz w:val="16"/>
        </w:rPr>
        <w:br/>
        <w:t xml:space="preserve">                                    st.markdown(p["persona"])</w:t>
      </w:r>
      <w:r>
        <w:rPr>
          <w:rFonts w:ascii="Courier New" w:hAnsi="Courier New"/>
          <w:sz w:val="16"/>
        </w:rPr>
        <w:br/>
        <w:t xml:space="preserve">                    else:</w:t>
      </w:r>
      <w:r>
        <w:rPr>
          <w:rFonts w:ascii="Courier New" w:hAnsi="Courier New"/>
          <w:sz w:val="16"/>
        </w:rPr>
        <w:br/>
        <w:t xml:space="preserve">                        st.info("Belum ada hasil. Klik 'Run Comparison' untuk memulai.")</w:t>
      </w:r>
      <w:r>
        <w:rPr>
          <w:rFonts w:ascii="Courier New" w:hAnsi="Courier New"/>
          <w:sz w:val="16"/>
        </w:rPr>
        <w:br/>
        <w:t xml:space="preserve">                else:</w:t>
      </w:r>
      <w:r>
        <w:rPr>
          <w:rFonts w:ascii="Courier New" w:hAnsi="Courier New"/>
          <w:sz w:val="16"/>
        </w:rPr>
        <w:br/>
        <w:t xml:space="preserve">                    st.info("Belum ada hasil perbandingan. Klik 'Run Comparison' untuk memulai.")</w:t>
      </w:r>
      <w:r>
        <w:rPr>
          <w:rFonts w:ascii="Courier New" w:hAnsi="Courier New"/>
          <w:sz w:val="16"/>
        </w:rPr>
        <w:br/>
      </w:r>
      <w:r>
        <w:rPr>
          <w:rFonts w:ascii="Courier New" w:hAnsi="Courier New"/>
          <w:sz w:val="16"/>
        </w:rPr>
        <w:br/>
        <w:t xml:space="preserve">            # Clean up temp file if all done</w:t>
      </w:r>
      <w:r>
        <w:rPr>
          <w:rFonts w:ascii="Courier New" w:hAnsi="Courier New"/>
          <w:sz w:val="16"/>
        </w:rPr>
        <w:br/>
        <w:t xml:space="preserve">            if st.session_state["deployment"]:</w:t>
      </w:r>
      <w:r>
        <w:rPr>
          <w:rFonts w:ascii="Courier New" w:hAnsi="Courier New"/>
          <w:sz w:val="16"/>
        </w:rPr>
        <w:br/>
        <w:t xml:space="preserve">                if os.path.exists("temp_dataset.xls"):</w:t>
      </w:r>
      <w:r>
        <w:rPr>
          <w:rFonts w:ascii="Courier New" w:hAnsi="Courier New"/>
          <w:sz w:val="16"/>
        </w:rPr>
        <w:br/>
        <w:t xml:space="preserve">                    os.remove("temp_dataset.xls")</w:t>
      </w:r>
      <w:r>
        <w:rPr>
          <w:rFonts w:ascii="Courier New" w:hAnsi="Courier New"/>
          <w:sz w:val="16"/>
        </w:rPr>
        <w:br/>
      </w:r>
      <w:r>
        <w:rPr>
          <w:rFonts w:ascii="Courier New" w:hAnsi="Courier New"/>
          <w:sz w:val="16"/>
        </w:rPr>
        <w:br/>
        <w:t>else:</w:t>
      </w:r>
      <w:r>
        <w:rPr>
          <w:rFonts w:ascii="Courier New" w:hAnsi="Courier New"/>
          <w:sz w:val="16"/>
        </w:rPr>
        <w:br/>
        <w:t xml:space="preserve">    st.info("Upload dataset XLS file to start analysis.")</w:t>
      </w:r>
    </w:p>
    <w:p w:rsidR="00F72138" w:rsidRDefault="00F72138">
      <w:pPr>
        <w:rPr>
          <w:b/>
          <w:bCs/>
          <w:color w:val="000000"/>
        </w:rPr>
      </w:pPr>
      <w:r>
        <w:br w:type="page"/>
      </w:r>
    </w:p>
    <w:p w:rsidR="00A156C5" w:rsidRPr="00D07815" w:rsidRDefault="00D07815" w:rsidP="00D07815">
      <w:pPr>
        <w:pStyle w:val="Keterangan"/>
        <w:rPr>
          <w:b/>
          <w:bCs/>
          <w:i w:val="0"/>
          <w:iCs w:val="0"/>
          <w:color w:val="000000" w:themeColor="text1"/>
          <w:sz w:val="24"/>
          <w:szCs w:val="24"/>
        </w:rPr>
      </w:pPr>
      <w:bookmarkStart w:id="138" w:name="_Toc234592491"/>
      <w:bookmarkStart w:id="139" w:name="_Toc234592537"/>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2</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Lembar Bimbingan Tesis</w:t>
      </w:r>
      <w:bookmarkEnd w:id="138"/>
      <w:bookmarkEnd w:id="139"/>
    </w:p>
    <w:p w:rsidR="00A156C5" w:rsidRDefault="00A156C5" w:rsidP="00A156C5">
      <w:pPr>
        <w:jc w:val="center"/>
      </w:pPr>
      <w:r>
        <w:t>LEMBAR BIMBINGAN TESIS</w:t>
      </w:r>
    </w:p>
    <w:p w:rsidR="00A156C5" w:rsidRDefault="00A156C5" w:rsidP="00A156C5">
      <w:pPr>
        <w:jc w:val="center"/>
      </w:pPr>
    </w:p>
    <w:tbl>
      <w:tblPr>
        <w:tblW w:w="0" w:type="auto"/>
        <w:tblLook w:val="04A0" w:firstRow="1" w:lastRow="0" w:firstColumn="1" w:lastColumn="0" w:noHBand="0" w:noVBand="1"/>
      </w:tblPr>
      <w:tblGrid>
        <w:gridCol w:w="2140"/>
        <w:gridCol w:w="283"/>
        <w:gridCol w:w="5514"/>
      </w:tblGrid>
      <w:tr w:rsidR="00A156C5" w:rsidTr="005B1680">
        <w:tc>
          <w:tcPr>
            <w:tcW w:w="2268" w:type="dxa"/>
          </w:tcPr>
          <w:p w:rsidR="00A156C5" w:rsidRDefault="00A156C5" w:rsidP="005B1680">
            <w:r>
              <w:t>Nama Mahasiswa</w:t>
            </w:r>
          </w:p>
        </w:tc>
        <w:tc>
          <w:tcPr>
            <w:tcW w:w="283" w:type="dxa"/>
          </w:tcPr>
          <w:p w:rsidR="00A156C5" w:rsidRDefault="00A156C5" w:rsidP="005B1680">
            <w:r>
              <w:t>:</w:t>
            </w:r>
          </w:p>
        </w:tc>
        <w:tc>
          <w:tcPr>
            <w:tcW w:w="6236" w:type="dxa"/>
          </w:tcPr>
          <w:p w:rsidR="00A156C5" w:rsidRDefault="00A156C5" w:rsidP="005B1680">
            <w:r>
              <w:t>Mujibul Hakim</w:t>
            </w:r>
          </w:p>
        </w:tc>
      </w:tr>
      <w:tr w:rsidR="00A156C5" w:rsidTr="005B1680">
        <w:tc>
          <w:tcPr>
            <w:tcW w:w="2268" w:type="dxa"/>
          </w:tcPr>
          <w:p w:rsidR="00A156C5" w:rsidRDefault="00A156C5" w:rsidP="005B1680">
            <w:r>
              <w:t>NIM</w:t>
            </w:r>
          </w:p>
        </w:tc>
        <w:tc>
          <w:tcPr>
            <w:tcW w:w="283" w:type="dxa"/>
          </w:tcPr>
          <w:p w:rsidR="00A156C5" w:rsidRDefault="00A156C5" w:rsidP="005B1680">
            <w:r>
              <w:t>:</w:t>
            </w:r>
          </w:p>
        </w:tc>
        <w:tc>
          <w:tcPr>
            <w:tcW w:w="6236" w:type="dxa"/>
          </w:tcPr>
          <w:p w:rsidR="00A156C5" w:rsidRDefault="00A156C5" w:rsidP="005B1680">
            <w:r>
              <w:t>25.01.85.7010</w:t>
            </w:r>
          </w:p>
        </w:tc>
      </w:tr>
      <w:tr w:rsidR="00A156C5" w:rsidTr="005B1680">
        <w:tc>
          <w:tcPr>
            <w:tcW w:w="2268" w:type="dxa"/>
          </w:tcPr>
          <w:p w:rsidR="00A156C5" w:rsidRDefault="00A156C5" w:rsidP="005B1680">
            <w:r>
              <w:t>Program Studi</w:t>
            </w:r>
          </w:p>
        </w:tc>
        <w:tc>
          <w:tcPr>
            <w:tcW w:w="283" w:type="dxa"/>
          </w:tcPr>
          <w:p w:rsidR="00A156C5" w:rsidRDefault="00A156C5" w:rsidP="005B1680">
            <w:r>
              <w:t>:</w:t>
            </w:r>
          </w:p>
        </w:tc>
        <w:tc>
          <w:tcPr>
            <w:tcW w:w="6236" w:type="dxa"/>
          </w:tcPr>
          <w:p w:rsidR="00A156C5" w:rsidRDefault="00A156C5" w:rsidP="005B1680">
            <w:r>
              <w:t>Magister Teknologi Informasi</w:t>
            </w:r>
          </w:p>
        </w:tc>
      </w:tr>
      <w:tr w:rsidR="00A156C5" w:rsidTr="005B1680">
        <w:tc>
          <w:tcPr>
            <w:tcW w:w="2268" w:type="dxa"/>
          </w:tcPr>
          <w:p w:rsidR="00A156C5" w:rsidRDefault="00A156C5" w:rsidP="005B1680">
            <w:r>
              <w:t>Dosen Pembimbing</w:t>
            </w:r>
          </w:p>
        </w:tc>
        <w:tc>
          <w:tcPr>
            <w:tcW w:w="283" w:type="dxa"/>
          </w:tcPr>
          <w:p w:rsidR="00A156C5" w:rsidRDefault="00A156C5" w:rsidP="005B1680">
            <w:r>
              <w:t>:</w:t>
            </w:r>
          </w:p>
        </w:tc>
        <w:tc>
          <w:tcPr>
            <w:tcW w:w="6236" w:type="dxa"/>
          </w:tcPr>
          <w:p w:rsidR="00A156C5" w:rsidRDefault="00A156C5" w:rsidP="005B1680">
            <w:r>
              <w:t>Dr. Drs. Eri Zuliarso, M.Kom., MCF</w:t>
            </w:r>
          </w:p>
        </w:tc>
      </w:tr>
      <w:tr w:rsidR="00A156C5" w:rsidTr="005B1680">
        <w:tc>
          <w:tcPr>
            <w:tcW w:w="2268" w:type="dxa"/>
          </w:tcPr>
          <w:p w:rsidR="00A156C5" w:rsidRDefault="00A156C5" w:rsidP="005B1680">
            <w:r>
              <w:t>Judul Tesis</w:t>
            </w:r>
          </w:p>
        </w:tc>
        <w:tc>
          <w:tcPr>
            <w:tcW w:w="283" w:type="dxa"/>
          </w:tcPr>
          <w:p w:rsidR="00A156C5" w:rsidRDefault="00A156C5" w:rsidP="005B1680">
            <w:r>
              <w:t>:</w:t>
            </w:r>
          </w:p>
        </w:tc>
        <w:tc>
          <w:tcPr>
            <w:tcW w:w="6236" w:type="dxa"/>
          </w:tcPr>
          <w:p w:rsidR="00A156C5" w:rsidRDefault="00A156C5" w:rsidP="00F42866">
            <w:pPr>
              <w:jc w:val="both"/>
            </w:pPr>
            <w:r>
              <w:t>Strategi Segmentasi Probabilistik Calon Mahasiswa Menggunakan Gaussian Mixture Model Dan Otomasi Analisis Large Language Model Untuk Optimalisasi Rekrutmen Di Itsnu Pekalongan</w:t>
            </w:r>
          </w:p>
        </w:tc>
      </w:tr>
    </w:tbl>
    <w:p w:rsidR="00A156C5" w:rsidRDefault="00A156C5" w:rsidP="00A156C5"/>
    <w:p w:rsidR="00A156C5" w:rsidRDefault="00A156C5" w:rsidP="00A156C5">
      <w:pPr>
        <w:spacing w:after="240"/>
      </w:pPr>
      <w:r>
        <w:t>Berikut adalah catatan perkembangan dan progres bimbingan tesis yang telah dilaksanakan minimal 8 (delapan) kali pertemuan:</w:t>
      </w:r>
    </w:p>
    <w:tbl>
      <w:tblPr>
        <w:tblStyle w:val="KisiTabel"/>
        <w:tblW w:w="0" w:type="auto"/>
        <w:tblLook w:val="04A0" w:firstRow="1" w:lastRow="0" w:firstColumn="1" w:lastColumn="0" w:noHBand="0" w:noVBand="1"/>
      </w:tblPr>
      <w:tblGrid>
        <w:gridCol w:w="562"/>
        <w:gridCol w:w="1985"/>
        <w:gridCol w:w="3611"/>
        <w:gridCol w:w="1769"/>
      </w:tblGrid>
      <w:tr w:rsidR="005B1680" w:rsidRPr="002E6143" w:rsidTr="005B1680">
        <w:tc>
          <w:tcPr>
            <w:tcW w:w="562" w:type="dxa"/>
          </w:tcPr>
          <w:p w:rsidR="005B1680" w:rsidRPr="002E6143" w:rsidRDefault="005B1680" w:rsidP="002E6143">
            <w:pPr>
              <w:jc w:val="center"/>
              <w:rPr>
                <w:rFonts w:ascii="Calibri" w:hAnsi="Calibri" w:cs="Calibri"/>
                <w:sz w:val="24"/>
              </w:rPr>
            </w:pPr>
            <w:r w:rsidRPr="002E6143">
              <w:rPr>
                <w:rFonts w:ascii="Calibri" w:hAnsi="Calibri" w:cs="Calibri"/>
                <w:sz w:val="24"/>
              </w:rPr>
              <w:t>No</w:t>
            </w:r>
          </w:p>
        </w:tc>
        <w:tc>
          <w:tcPr>
            <w:tcW w:w="1985" w:type="dxa"/>
          </w:tcPr>
          <w:p w:rsidR="005B1680" w:rsidRPr="002E6143" w:rsidRDefault="005B1680" w:rsidP="002E6143">
            <w:pPr>
              <w:ind w:left="-103" w:right="-114"/>
              <w:jc w:val="center"/>
              <w:rPr>
                <w:rFonts w:ascii="Calibri" w:hAnsi="Calibri" w:cs="Calibri"/>
                <w:sz w:val="24"/>
              </w:rPr>
            </w:pPr>
            <w:r w:rsidRPr="002E6143">
              <w:rPr>
                <w:rFonts w:ascii="Calibri" w:hAnsi="Calibri" w:cs="Calibri"/>
                <w:sz w:val="24"/>
              </w:rPr>
              <w:t>Tanggal Bimbingan</w:t>
            </w:r>
          </w:p>
        </w:tc>
        <w:tc>
          <w:tcPr>
            <w:tcW w:w="3611" w:type="dxa"/>
          </w:tcPr>
          <w:p w:rsidR="005B1680" w:rsidRPr="002E6143" w:rsidRDefault="005B1680" w:rsidP="002E6143">
            <w:pPr>
              <w:jc w:val="center"/>
              <w:rPr>
                <w:rFonts w:ascii="Calibri" w:hAnsi="Calibri" w:cs="Calibri"/>
                <w:sz w:val="24"/>
              </w:rPr>
            </w:pPr>
            <w:r w:rsidRPr="002E6143">
              <w:rPr>
                <w:rFonts w:ascii="Calibri" w:hAnsi="Calibri" w:cs="Calibri"/>
                <w:sz w:val="24"/>
              </w:rPr>
              <w:t>Materi / Pokok Bahasan</w:t>
            </w:r>
          </w:p>
        </w:tc>
        <w:tc>
          <w:tcPr>
            <w:tcW w:w="1769" w:type="dxa"/>
          </w:tcPr>
          <w:p w:rsidR="005B1680" w:rsidRPr="002E6143" w:rsidRDefault="005B1680" w:rsidP="002E6143">
            <w:pPr>
              <w:jc w:val="center"/>
              <w:rPr>
                <w:rFonts w:ascii="Calibri" w:hAnsi="Calibri" w:cs="Calibri"/>
                <w:sz w:val="24"/>
              </w:rPr>
            </w:pPr>
            <w:r w:rsidRPr="002E6143">
              <w:rPr>
                <w:rFonts w:ascii="Calibri" w:hAnsi="Calibri" w:cs="Calibri"/>
                <w:sz w:val="24"/>
              </w:rPr>
              <w:t>Tanda Tangan Pembimbing</w:t>
            </w: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1</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Pengajuan Outline Tesis dan Diskusi Latar Belakang Masalah (Bab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2</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20 April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Review Kajian Literatur, Penentuan Dataset PMB, dan Kajian IndoBERT (Bab 2).</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3</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Perancangan Arsitektur Hybrid Cognitive Pipeline dan Metodologi CRISP-DM (Bab 3).</w:t>
            </w:r>
          </w:p>
        </w:tc>
        <w:tc>
          <w:tcPr>
            <w:tcW w:w="1769" w:type="dxa"/>
          </w:tcPr>
          <w:p w:rsidR="005B1680" w:rsidRPr="002E6143" w:rsidRDefault="005B1680" w:rsidP="005B1680">
            <w:pPr>
              <w:rPr>
                <w:rFonts w:ascii="Calibri" w:hAnsi="Calibri" w:cs="Calibri"/>
                <w:sz w:val="24"/>
              </w:rPr>
            </w:pPr>
          </w:p>
        </w:tc>
      </w:tr>
      <w:tr w:rsidR="005B1680" w:rsidRPr="002E6143" w:rsidTr="002E6143">
        <w:trPr>
          <w:trHeight w:val="86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4</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15 Mei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Revisi Proposal Tesis dan Persiapan Paparan Ujian Workshop 1.</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5</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05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Ekstraksi Fitur Teks, Reduksi Dimensi (PCA), dan Eksperimen GMM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6</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18 Juni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Analisis Stabilitas Time Series (ARI) dan Prompting Generasi Persona LLM (Bab 4).</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7</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01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Perumusan Kesimpulan, Implikasi Manajerial, dan Draf Artikel Jurnal (Bab 5).</w:t>
            </w:r>
          </w:p>
        </w:tc>
        <w:tc>
          <w:tcPr>
            <w:tcW w:w="1769" w:type="dxa"/>
          </w:tcPr>
          <w:p w:rsidR="005B1680" w:rsidRPr="002E6143" w:rsidRDefault="005B1680" w:rsidP="005B1680">
            <w:pPr>
              <w:rPr>
                <w:rFonts w:ascii="Calibri" w:hAnsi="Calibri" w:cs="Calibri"/>
                <w:sz w:val="24"/>
              </w:rPr>
            </w:pPr>
          </w:p>
        </w:tc>
      </w:tr>
      <w:tr w:rsidR="005B1680" w:rsidRPr="002E6143" w:rsidTr="005B1680">
        <w:trPr>
          <w:trHeight w:val="850"/>
        </w:trPr>
        <w:tc>
          <w:tcPr>
            <w:tcW w:w="562" w:type="dxa"/>
          </w:tcPr>
          <w:p w:rsidR="005B1680" w:rsidRPr="002E6143" w:rsidRDefault="005B1680" w:rsidP="005B1680">
            <w:pPr>
              <w:jc w:val="center"/>
              <w:rPr>
                <w:rFonts w:ascii="Calibri" w:hAnsi="Calibri" w:cs="Calibri"/>
                <w:sz w:val="24"/>
              </w:rPr>
            </w:pPr>
            <w:r w:rsidRPr="002E6143">
              <w:rPr>
                <w:rFonts w:ascii="Calibri" w:hAnsi="Calibri" w:cs="Calibri"/>
                <w:sz w:val="24"/>
              </w:rPr>
              <w:t>8</w:t>
            </w:r>
          </w:p>
        </w:tc>
        <w:tc>
          <w:tcPr>
            <w:tcW w:w="1985" w:type="dxa"/>
          </w:tcPr>
          <w:p w:rsidR="005B1680" w:rsidRPr="002E6143" w:rsidRDefault="005B1680" w:rsidP="005B1680">
            <w:pPr>
              <w:jc w:val="center"/>
              <w:rPr>
                <w:rFonts w:ascii="Calibri" w:hAnsi="Calibri" w:cs="Calibri"/>
                <w:sz w:val="24"/>
              </w:rPr>
            </w:pPr>
            <w:r w:rsidRPr="002E6143">
              <w:rPr>
                <w:rFonts w:ascii="Calibri" w:hAnsi="Calibri" w:cs="Calibri"/>
                <w:sz w:val="24"/>
              </w:rPr>
              <w:t>08 Juli 2026</w:t>
            </w:r>
          </w:p>
        </w:tc>
        <w:tc>
          <w:tcPr>
            <w:tcW w:w="3611" w:type="dxa"/>
          </w:tcPr>
          <w:p w:rsidR="005B1680" w:rsidRPr="002E6143" w:rsidRDefault="005B1680" w:rsidP="002E6143">
            <w:pPr>
              <w:jc w:val="both"/>
              <w:rPr>
                <w:rFonts w:ascii="Calibri" w:hAnsi="Calibri" w:cs="Calibri"/>
                <w:sz w:val="24"/>
              </w:rPr>
            </w:pPr>
            <w:r w:rsidRPr="002E6143">
              <w:rPr>
                <w:rFonts w:ascii="Calibri" w:hAnsi="Calibri" w:cs="Calibri"/>
                <w:sz w:val="24"/>
              </w:rPr>
              <w:t>Finalisasi Naskah Tesis Lengkap, Video, dan Persiapan Sidang Workshop 2.</w:t>
            </w:r>
          </w:p>
        </w:tc>
        <w:tc>
          <w:tcPr>
            <w:tcW w:w="1769" w:type="dxa"/>
          </w:tcPr>
          <w:p w:rsidR="005B1680" w:rsidRPr="002E6143" w:rsidRDefault="005B1680" w:rsidP="005B1680">
            <w:pPr>
              <w:rPr>
                <w:rFonts w:ascii="Calibri" w:hAnsi="Calibri" w:cs="Calibri"/>
                <w:sz w:val="24"/>
              </w:rPr>
            </w:pPr>
          </w:p>
        </w:tc>
      </w:tr>
    </w:tbl>
    <w:p w:rsidR="009E2270" w:rsidRPr="00D07815" w:rsidRDefault="00F72138" w:rsidP="00D07815">
      <w:pPr>
        <w:rPr>
          <w:b/>
          <w:bCs/>
          <w:color w:val="000000"/>
        </w:rPr>
      </w:pPr>
      <w:r>
        <w:br w:type="page"/>
      </w:r>
    </w:p>
    <w:p w:rsidR="00D07815" w:rsidRPr="00D07815" w:rsidRDefault="00D07815" w:rsidP="00D07815">
      <w:pPr>
        <w:pStyle w:val="Keterangan"/>
        <w:rPr>
          <w:b/>
          <w:bCs/>
          <w:i w:val="0"/>
          <w:iCs w:val="0"/>
          <w:color w:val="000000" w:themeColor="text1"/>
          <w:sz w:val="24"/>
          <w:szCs w:val="24"/>
        </w:rPr>
      </w:pPr>
      <w:bookmarkStart w:id="140" w:name="_Toc234592492"/>
      <w:bookmarkStart w:id="141" w:name="_Toc234592538"/>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3</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Surat Keterangan Bebas Plagiarisme</w:t>
      </w:r>
      <w:bookmarkEnd w:id="140"/>
      <w:bookmarkEnd w:id="141"/>
    </w:p>
    <w:p w:rsidR="009E2270" w:rsidRDefault="00C07CF4">
      <w:r>
        <w:t>[Tempatkan scan Surat Keterangan Bebas Plagiarisme di halaman ini</w:t>
      </w:r>
    </w:p>
    <w:p w:rsidR="009E2270" w:rsidRDefault="00C07CF4">
      <w:r>
        <w:br w:type="page"/>
      </w:r>
    </w:p>
    <w:p w:rsidR="00D07815" w:rsidRPr="00D07815" w:rsidRDefault="00D07815" w:rsidP="00D07815">
      <w:pPr>
        <w:pStyle w:val="Keterangan"/>
        <w:rPr>
          <w:b/>
          <w:bCs/>
          <w:i w:val="0"/>
          <w:iCs w:val="0"/>
          <w:color w:val="000000" w:themeColor="text1"/>
          <w:sz w:val="24"/>
          <w:szCs w:val="24"/>
        </w:rPr>
      </w:pPr>
      <w:bookmarkStart w:id="142" w:name="_Toc234592493"/>
      <w:bookmarkStart w:id="143" w:name="_Toc234592539"/>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Pr>
          <w:b/>
          <w:bCs/>
          <w:i w:val="0"/>
          <w:iCs w:val="0"/>
          <w:noProof/>
          <w:color w:val="000000" w:themeColor="text1"/>
          <w:sz w:val="24"/>
          <w:szCs w:val="24"/>
        </w:rPr>
        <w:t>4</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Hasil Cek Plagiarisme</w:t>
      </w:r>
      <w:bookmarkEnd w:id="142"/>
      <w:bookmarkEnd w:id="143"/>
    </w:p>
    <w:p w:rsidR="009E2270" w:rsidRDefault="00C07CF4">
      <w:r>
        <w:t>[Tempatkan lembar Hasil Cek Plagiarisme (Turnitin, dsb) di halaman ini</w:t>
      </w:r>
    </w:p>
    <w:p w:rsidR="009E2270" w:rsidRDefault="00C07CF4" w:rsidP="00D30EF2">
      <w:pPr>
        <w:spacing w:after="120" w:line="480" w:lineRule="auto"/>
        <w:ind w:firstLine="720"/>
        <w:jc w:val="both"/>
      </w:pPr>
      <w:r>
        <w:br w:type="page"/>
      </w:r>
    </w:p>
    <w:p w:rsidR="00D07815" w:rsidRPr="00D07815" w:rsidRDefault="00D07815" w:rsidP="00D07815">
      <w:pPr>
        <w:pStyle w:val="Keterangan"/>
        <w:rPr>
          <w:b/>
          <w:bCs/>
          <w:i w:val="0"/>
          <w:iCs w:val="0"/>
          <w:color w:val="000000" w:themeColor="text1"/>
          <w:sz w:val="24"/>
          <w:szCs w:val="24"/>
        </w:rPr>
      </w:pPr>
      <w:bookmarkStart w:id="144" w:name="_Toc234592494"/>
      <w:bookmarkStart w:id="145" w:name="_Toc234592540"/>
      <w:r w:rsidRPr="00D07815">
        <w:rPr>
          <w:b/>
          <w:bCs/>
          <w:i w:val="0"/>
          <w:iCs w:val="0"/>
          <w:color w:val="000000" w:themeColor="text1"/>
          <w:sz w:val="24"/>
          <w:szCs w:val="24"/>
        </w:rPr>
        <w:lastRenderedPageBreak/>
        <w:t xml:space="preserve">Lampiran </w:t>
      </w:r>
      <w:r w:rsidRPr="00D07815">
        <w:rPr>
          <w:b/>
          <w:bCs/>
          <w:i w:val="0"/>
          <w:iCs w:val="0"/>
          <w:color w:val="000000" w:themeColor="text1"/>
          <w:sz w:val="24"/>
          <w:szCs w:val="24"/>
        </w:rPr>
        <w:fldChar w:fldCharType="begin"/>
      </w:r>
      <w:r w:rsidRPr="00D07815">
        <w:rPr>
          <w:b/>
          <w:bCs/>
          <w:i w:val="0"/>
          <w:iCs w:val="0"/>
          <w:color w:val="000000" w:themeColor="text1"/>
          <w:sz w:val="24"/>
          <w:szCs w:val="24"/>
        </w:rPr>
        <w:instrText xml:space="preserve"> SEQ Lampiran \* ARABIC </w:instrText>
      </w:r>
      <w:r w:rsidRPr="00D07815">
        <w:rPr>
          <w:b/>
          <w:bCs/>
          <w:i w:val="0"/>
          <w:iCs w:val="0"/>
          <w:color w:val="000000" w:themeColor="text1"/>
          <w:sz w:val="24"/>
          <w:szCs w:val="24"/>
        </w:rPr>
        <w:fldChar w:fldCharType="separate"/>
      </w:r>
      <w:r w:rsidRPr="00D07815">
        <w:rPr>
          <w:b/>
          <w:bCs/>
          <w:i w:val="0"/>
          <w:iCs w:val="0"/>
          <w:noProof/>
          <w:color w:val="000000" w:themeColor="text1"/>
          <w:sz w:val="24"/>
          <w:szCs w:val="24"/>
        </w:rPr>
        <w:t>5</w:t>
      </w:r>
      <w:r w:rsidRPr="00D07815">
        <w:rPr>
          <w:b/>
          <w:bCs/>
          <w:i w:val="0"/>
          <w:iCs w:val="0"/>
          <w:color w:val="000000" w:themeColor="text1"/>
          <w:sz w:val="24"/>
          <w:szCs w:val="24"/>
        </w:rPr>
        <w:fldChar w:fldCharType="end"/>
      </w:r>
      <w:r w:rsidRPr="00D07815">
        <w:rPr>
          <w:b/>
          <w:bCs/>
          <w:i w:val="0"/>
          <w:iCs w:val="0"/>
          <w:color w:val="000000" w:themeColor="text1"/>
          <w:sz w:val="24"/>
          <w:szCs w:val="24"/>
        </w:rPr>
        <w:t xml:space="preserve"> – LOA Jurnal Penelitian</w:t>
      </w:r>
      <w:bookmarkEnd w:id="144"/>
      <w:bookmarkEnd w:id="145"/>
    </w:p>
    <w:p w:rsidR="009E2270" w:rsidRDefault="00C07CF4">
      <w:r>
        <w:t>[Tempatkan LOA Jurnal RABIT di halaman ini</w:t>
      </w:r>
    </w:p>
    <w:p w:rsidR="004A45E0" w:rsidRDefault="004A45E0"/>
    <w:p w:rsidR="004A45E0" w:rsidRDefault="004A45E0">
      <w:r>
        <w:rPr>
          <w:noProof/>
        </w:rPr>
        <w:drawing>
          <wp:inline distT="0" distB="0" distL="0" distR="0" wp14:anchorId="634D020B" wp14:editId="5086CE51">
            <wp:extent cx="5039995" cy="7005955"/>
            <wp:effectExtent l="0" t="0" r="1905" b="4445"/>
            <wp:docPr id="14" name="Gambar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LoA.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39995" cy="7005955"/>
                    </a:xfrm>
                    <a:prstGeom prst="rect">
                      <a:avLst/>
                    </a:prstGeom>
                  </pic:spPr>
                </pic:pic>
              </a:graphicData>
            </a:graphic>
          </wp:inline>
        </w:drawing>
      </w:r>
    </w:p>
    <w:sectPr w:rsidR="004A45E0" w:rsidSect="009F2EDD">
      <w:pgSz w:w="11906" w:h="16838"/>
      <w:pgMar w:top="2268" w:right="1701" w:bottom="1701" w:left="2268"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77AE5" w:rsidRDefault="00C77AE5">
      <w:r>
        <w:separator/>
      </w:r>
    </w:p>
  </w:endnote>
  <w:endnote w:type="continuationSeparator" w:id="0">
    <w:p w:rsidR="00C77AE5" w:rsidRDefault="00C77A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egoe UI Emoji">
    <w:altName w:val="Calibri"/>
    <w:panose1 w:val="020B0604020202020204"/>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931355538"/>
      <w:docPartObj>
        <w:docPartGallery w:val="Page Numbers (Bottom of Page)"/>
        <w:docPartUnique/>
      </w:docPartObj>
    </w:sdtPr>
    <w:sdtEndPr>
      <w:rPr>
        <w:noProof/>
      </w:rPr>
    </w:sdtEndPr>
    <w:sdtContent>
      <w:p w:rsidR="00CB7392" w:rsidRDefault="00CB739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rsidR="00CB7392" w:rsidRDefault="00CB739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B7392" w:rsidRDefault="00CB7392" w:rsidP="004667C3">
    <w:pPr>
      <w:pStyle w:val="Footer"/>
    </w:pPr>
  </w:p>
  <w:p w:rsidR="00CB7392" w:rsidRDefault="00CB73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77AE5" w:rsidRDefault="00C77AE5">
      <w:r>
        <w:separator/>
      </w:r>
    </w:p>
  </w:footnote>
  <w:footnote w:type="continuationSeparator" w:id="0">
    <w:p w:rsidR="00C77AE5" w:rsidRDefault="00C77AE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B12C0"/>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0B4FDA"/>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2" w15:restartNumberingAfterBreak="0">
    <w:nsid w:val="213F3523"/>
    <w:multiLevelType w:val="hybridMultilevel"/>
    <w:tmpl w:val="878EC2A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388A4696"/>
    <w:multiLevelType w:val="hybridMultilevel"/>
    <w:tmpl w:val="50124A68"/>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3A422FFF"/>
    <w:multiLevelType w:val="hybridMultilevel"/>
    <w:tmpl w:val="F30CB1C0"/>
    <w:lvl w:ilvl="0" w:tplc="AD2C00DC">
      <w:start w:val="1"/>
      <w:numFmt w:val="bullet"/>
      <w:lvlText w:val="●"/>
      <w:lvlJc w:val="left"/>
      <w:pPr>
        <w:ind w:left="720" w:hanging="360"/>
      </w:pPr>
    </w:lvl>
    <w:lvl w:ilvl="1" w:tplc="34BC7A28">
      <w:start w:val="1"/>
      <w:numFmt w:val="bullet"/>
      <w:lvlText w:val="○"/>
      <w:lvlJc w:val="left"/>
      <w:pPr>
        <w:ind w:left="1440" w:hanging="360"/>
      </w:pPr>
    </w:lvl>
    <w:lvl w:ilvl="2" w:tplc="B23E90DE">
      <w:start w:val="1"/>
      <w:numFmt w:val="bullet"/>
      <w:lvlText w:val="■"/>
      <w:lvlJc w:val="left"/>
      <w:pPr>
        <w:ind w:left="2160" w:hanging="360"/>
      </w:pPr>
    </w:lvl>
    <w:lvl w:ilvl="3" w:tplc="FA48242E">
      <w:start w:val="1"/>
      <w:numFmt w:val="bullet"/>
      <w:lvlText w:val="●"/>
      <w:lvlJc w:val="left"/>
      <w:pPr>
        <w:ind w:left="2880" w:hanging="360"/>
      </w:pPr>
    </w:lvl>
    <w:lvl w:ilvl="4" w:tplc="5A1C7866">
      <w:start w:val="1"/>
      <w:numFmt w:val="bullet"/>
      <w:lvlText w:val="○"/>
      <w:lvlJc w:val="left"/>
      <w:pPr>
        <w:ind w:left="3600" w:hanging="360"/>
      </w:pPr>
    </w:lvl>
    <w:lvl w:ilvl="5" w:tplc="3FC4C786">
      <w:start w:val="1"/>
      <w:numFmt w:val="bullet"/>
      <w:lvlText w:val="■"/>
      <w:lvlJc w:val="left"/>
      <w:pPr>
        <w:ind w:left="4320" w:hanging="360"/>
      </w:pPr>
    </w:lvl>
    <w:lvl w:ilvl="6" w:tplc="FDE27460">
      <w:start w:val="1"/>
      <w:numFmt w:val="bullet"/>
      <w:lvlText w:val="●"/>
      <w:lvlJc w:val="left"/>
      <w:pPr>
        <w:ind w:left="5040" w:hanging="360"/>
      </w:pPr>
    </w:lvl>
    <w:lvl w:ilvl="7" w:tplc="0D1ADC7A">
      <w:start w:val="1"/>
      <w:numFmt w:val="bullet"/>
      <w:lvlText w:val="●"/>
      <w:lvlJc w:val="left"/>
      <w:pPr>
        <w:ind w:left="5760" w:hanging="360"/>
      </w:pPr>
    </w:lvl>
    <w:lvl w:ilvl="8" w:tplc="C0D64D8C">
      <w:start w:val="1"/>
      <w:numFmt w:val="bullet"/>
      <w:lvlText w:val="●"/>
      <w:lvlJc w:val="left"/>
      <w:pPr>
        <w:ind w:left="6480" w:hanging="360"/>
      </w:pPr>
    </w:lvl>
  </w:abstractNum>
  <w:abstractNum w:abstractNumId="5" w15:restartNumberingAfterBreak="0">
    <w:nsid w:val="3DAC38A2"/>
    <w:multiLevelType w:val="hybridMultilevel"/>
    <w:tmpl w:val="D170619A"/>
    <w:lvl w:ilvl="0" w:tplc="D6587620">
      <w:start w:val="1"/>
      <w:numFmt w:val="decimal"/>
      <w:lvlText w:val="%1."/>
      <w:lvlJc w:val="left"/>
      <w:pPr>
        <w:spacing w:after="80" w:line="480" w:lineRule="auto"/>
        <w:ind w:left="720" w:hanging="360"/>
      </w:pPr>
    </w:lvl>
    <w:lvl w:ilvl="1" w:tplc="1C4CCF0C">
      <w:numFmt w:val="decimal"/>
      <w:lvlText w:val=""/>
      <w:lvlJc w:val="left"/>
    </w:lvl>
    <w:lvl w:ilvl="2" w:tplc="9634CB7C">
      <w:numFmt w:val="decimal"/>
      <w:lvlText w:val=""/>
      <w:lvlJc w:val="left"/>
    </w:lvl>
    <w:lvl w:ilvl="3" w:tplc="E1C26910">
      <w:numFmt w:val="decimal"/>
      <w:lvlText w:val=""/>
      <w:lvlJc w:val="left"/>
    </w:lvl>
    <w:lvl w:ilvl="4" w:tplc="127ECE48">
      <w:numFmt w:val="decimal"/>
      <w:lvlText w:val=""/>
      <w:lvlJc w:val="left"/>
    </w:lvl>
    <w:lvl w:ilvl="5" w:tplc="37BEF5E0">
      <w:numFmt w:val="decimal"/>
      <w:lvlText w:val=""/>
      <w:lvlJc w:val="left"/>
    </w:lvl>
    <w:lvl w:ilvl="6" w:tplc="23B64166">
      <w:numFmt w:val="decimal"/>
      <w:lvlText w:val=""/>
      <w:lvlJc w:val="left"/>
    </w:lvl>
    <w:lvl w:ilvl="7" w:tplc="72242B50">
      <w:numFmt w:val="decimal"/>
      <w:lvlText w:val=""/>
      <w:lvlJc w:val="left"/>
    </w:lvl>
    <w:lvl w:ilvl="8" w:tplc="FE50DBDA">
      <w:numFmt w:val="decimal"/>
      <w:lvlText w:val=""/>
      <w:lvlJc w:val="left"/>
    </w:lvl>
  </w:abstractNum>
  <w:abstractNum w:abstractNumId="6" w15:restartNumberingAfterBreak="0">
    <w:nsid w:val="41F45E0D"/>
    <w:multiLevelType w:val="hybridMultilevel"/>
    <w:tmpl w:val="CEE82A2A"/>
    <w:lvl w:ilvl="0" w:tplc="241E0630">
      <w:start w:val="1"/>
      <w:numFmt w:val="decimal"/>
      <w:lvlText w:val="%1."/>
      <w:lvlJc w:val="left"/>
      <w:pPr>
        <w:ind w:left="720" w:hanging="360"/>
      </w:pPr>
      <w:rPr>
        <w:rFonts w:ascii="Times New Roman" w:eastAsia="Times New Roman" w:hAnsi="Times New Roman" w:cs="Times New Roman" w:hint="default"/>
        <w:w w:val="100"/>
        <w:sz w:val="24"/>
        <w:szCs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6B654C41"/>
    <w:multiLevelType w:val="multilevel"/>
    <w:tmpl w:val="3DE624C6"/>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4"/>
    <w:lvlOverride w:ilvl="0">
      <w:startOverride w:val="1"/>
    </w:lvlOverride>
  </w:num>
  <w:num w:numId="2">
    <w:abstractNumId w:val="5"/>
    <w:lvlOverride w:ilvl="0">
      <w:startOverride w:val="1"/>
    </w:lvlOverride>
  </w:num>
  <w:num w:numId="3">
    <w:abstractNumId w:val="5"/>
  </w:num>
  <w:num w:numId="4">
    <w:abstractNumId w:val="1"/>
  </w:num>
  <w:num w:numId="5">
    <w:abstractNumId w:val="0"/>
    <w:lvlOverride w:ilvl="0">
      <w:startOverride w:val="1"/>
    </w:lvlOverride>
  </w:num>
  <w:num w:numId="6">
    <w:abstractNumId w:val="7"/>
  </w:num>
  <w:num w:numId="7">
    <w:abstractNumId w:val="6"/>
  </w:num>
  <w:num w:numId="8">
    <w:abstractNumId w:val="2"/>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2"/>
  <w:displayBackgroundShape/>
  <w:hideSpellingErrors/>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16A4"/>
    <w:rsid w:val="000246D0"/>
    <w:rsid w:val="0009675D"/>
    <w:rsid w:val="00097276"/>
    <w:rsid w:val="000A30E9"/>
    <w:rsid w:val="000B0F7E"/>
    <w:rsid w:val="000B1116"/>
    <w:rsid w:val="000C07C9"/>
    <w:rsid w:val="000C4B15"/>
    <w:rsid w:val="000D6197"/>
    <w:rsid w:val="000D7B2A"/>
    <w:rsid w:val="00121920"/>
    <w:rsid w:val="00146BF8"/>
    <w:rsid w:val="0016561E"/>
    <w:rsid w:val="0017668D"/>
    <w:rsid w:val="00176DA5"/>
    <w:rsid w:val="00192854"/>
    <w:rsid w:val="0019546D"/>
    <w:rsid w:val="00196C0B"/>
    <w:rsid w:val="001A4F6B"/>
    <w:rsid w:val="00226E1A"/>
    <w:rsid w:val="002316A4"/>
    <w:rsid w:val="002425E5"/>
    <w:rsid w:val="002463AF"/>
    <w:rsid w:val="0026550A"/>
    <w:rsid w:val="00274CDA"/>
    <w:rsid w:val="002A1655"/>
    <w:rsid w:val="002E6143"/>
    <w:rsid w:val="00315A07"/>
    <w:rsid w:val="00316A71"/>
    <w:rsid w:val="00335B2A"/>
    <w:rsid w:val="003446DD"/>
    <w:rsid w:val="00372956"/>
    <w:rsid w:val="003B1E78"/>
    <w:rsid w:val="003D08B5"/>
    <w:rsid w:val="003F0C54"/>
    <w:rsid w:val="003F1F4A"/>
    <w:rsid w:val="00426B86"/>
    <w:rsid w:val="0044241A"/>
    <w:rsid w:val="00462B9A"/>
    <w:rsid w:val="004667C3"/>
    <w:rsid w:val="004750B0"/>
    <w:rsid w:val="00480FB2"/>
    <w:rsid w:val="004A02B3"/>
    <w:rsid w:val="004A45E0"/>
    <w:rsid w:val="004E0BC6"/>
    <w:rsid w:val="0053243F"/>
    <w:rsid w:val="00552A36"/>
    <w:rsid w:val="00554C55"/>
    <w:rsid w:val="00557DA6"/>
    <w:rsid w:val="00573E20"/>
    <w:rsid w:val="00586CC5"/>
    <w:rsid w:val="005B1680"/>
    <w:rsid w:val="005D324D"/>
    <w:rsid w:val="005E222F"/>
    <w:rsid w:val="00602385"/>
    <w:rsid w:val="00636B0C"/>
    <w:rsid w:val="006531B8"/>
    <w:rsid w:val="00656784"/>
    <w:rsid w:val="00686394"/>
    <w:rsid w:val="006B4AE2"/>
    <w:rsid w:val="006D3EAF"/>
    <w:rsid w:val="006E7C70"/>
    <w:rsid w:val="00707891"/>
    <w:rsid w:val="007348B4"/>
    <w:rsid w:val="00737915"/>
    <w:rsid w:val="00754D38"/>
    <w:rsid w:val="00762C37"/>
    <w:rsid w:val="007A5F01"/>
    <w:rsid w:val="007C1716"/>
    <w:rsid w:val="007D5DCE"/>
    <w:rsid w:val="007E1B10"/>
    <w:rsid w:val="007F0C8F"/>
    <w:rsid w:val="008174CD"/>
    <w:rsid w:val="00853D48"/>
    <w:rsid w:val="00864E21"/>
    <w:rsid w:val="008863D0"/>
    <w:rsid w:val="00894082"/>
    <w:rsid w:val="008C660F"/>
    <w:rsid w:val="008E7056"/>
    <w:rsid w:val="00903014"/>
    <w:rsid w:val="00953938"/>
    <w:rsid w:val="00971323"/>
    <w:rsid w:val="009745A5"/>
    <w:rsid w:val="0098562B"/>
    <w:rsid w:val="009B54EA"/>
    <w:rsid w:val="009C13FE"/>
    <w:rsid w:val="009E2270"/>
    <w:rsid w:val="009E287B"/>
    <w:rsid w:val="009E353C"/>
    <w:rsid w:val="009F1929"/>
    <w:rsid w:val="009F2EDD"/>
    <w:rsid w:val="00A00A9C"/>
    <w:rsid w:val="00A01755"/>
    <w:rsid w:val="00A06A18"/>
    <w:rsid w:val="00A156C5"/>
    <w:rsid w:val="00A26624"/>
    <w:rsid w:val="00A54201"/>
    <w:rsid w:val="00A61404"/>
    <w:rsid w:val="00A80763"/>
    <w:rsid w:val="00A8652C"/>
    <w:rsid w:val="00A90E84"/>
    <w:rsid w:val="00A9372B"/>
    <w:rsid w:val="00AE1266"/>
    <w:rsid w:val="00B113D6"/>
    <w:rsid w:val="00B17507"/>
    <w:rsid w:val="00B22584"/>
    <w:rsid w:val="00B30C86"/>
    <w:rsid w:val="00B36508"/>
    <w:rsid w:val="00B674C1"/>
    <w:rsid w:val="00B826CA"/>
    <w:rsid w:val="00B8469E"/>
    <w:rsid w:val="00B91BDE"/>
    <w:rsid w:val="00BA55F2"/>
    <w:rsid w:val="00BA594A"/>
    <w:rsid w:val="00BC38AE"/>
    <w:rsid w:val="00BD6B1D"/>
    <w:rsid w:val="00BE6F13"/>
    <w:rsid w:val="00BF735A"/>
    <w:rsid w:val="00C02299"/>
    <w:rsid w:val="00C048A1"/>
    <w:rsid w:val="00C07CF4"/>
    <w:rsid w:val="00C25893"/>
    <w:rsid w:val="00C35C10"/>
    <w:rsid w:val="00C56195"/>
    <w:rsid w:val="00C6412F"/>
    <w:rsid w:val="00C77AE5"/>
    <w:rsid w:val="00C80049"/>
    <w:rsid w:val="00CB7392"/>
    <w:rsid w:val="00CD6E2D"/>
    <w:rsid w:val="00CE2D9E"/>
    <w:rsid w:val="00D06108"/>
    <w:rsid w:val="00D07815"/>
    <w:rsid w:val="00D07E87"/>
    <w:rsid w:val="00D118B1"/>
    <w:rsid w:val="00D24180"/>
    <w:rsid w:val="00D30EF2"/>
    <w:rsid w:val="00D3101C"/>
    <w:rsid w:val="00D634D5"/>
    <w:rsid w:val="00DC6AE6"/>
    <w:rsid w:val="00DE186E"/>
    <w:rsid w:val="00E40756"/>
    <w:rsid w:val="00E46520"/>
    <w:rsid w:val="00E6202F"/>
    <w:rsid w:val="00E655B6"/>
    <w:rsid w:val="00E7398D"/>
    <w:rsid w:val="00E7788F"/>
    <w:rsid w:val="00EB00A3"/>
    <w:rsid w:val="00EB55A7"/>
    <w:rsid w:val="00EE17E4"/>
    <w:rsid w:val="00EE1873"/>
    <w:rsid w:val="00EE2722"/>
    <w:rsid w:val="00EF0234"/>
    <w:rsid w:val="00F2473C"/>
    <w:rsid w:val="00F24A86"/>
    <w:rsid w:val="00F3116C"/>
    <w:rsid w:val="00F419C8"/>
    <w:rsid w:val="00F42866"/>
    <w:rsid w:val="00F607D8"/>
    <w:rsid w:val="00F72138"/>
    <w:rsid w:val="00F7776C"/>
    <w:rsid w:val="00FB4563"/>
    <w:rsid w:val="00FD3024"/>
    <w:rsid w:val="00FD4AD9"/>
    <w:rsid w:val="00FE47E9"/>
    <w:rsid w:val="00FF6A97"/>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A3EC40"/>
  <w15:docId w15:val="{9F0DB982-0FF9-AC47-8D5B-5F848E75F7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EastAsia" w:hAnsi="Times New Roman" w:cs="Times New Roman"/>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Judul1">
    <w:name w:val="heading 1"/>
    <w:uiPriority w:val="9"/>
    <w:qFormat/>
    <w:pPr>
      <w:spacing w:before="480" w:after="240"/>
      <w:jc w:val="center"/>
      <w:outlineLvl w:val="0"/>
    </w:pPr>
    <w:rPr>
      <w:b/>
      <w:bCs/>
      <w:color w:val="000000"/>
    </w:rPr>
  </w:style>
  <w:style w:type="paragraph" w:styleId="Judul2">
    <w:name w:val="heading 2"/>
    <w:uiPriority w:val="9"/>
    <w:unhideWhenUsed/>
    <w:qFormat/>
    <w:pPr>
      <w:spacing w:before="320" w:after="160"/>
      <w:outlineLvl w:val="1"/>
    </w:pPr>
    <w:rPr>
      <w:b/>
      <w:bCs/>
      <w:color w:val="000000"/>
    </w:rPr>
  </w:style>
  <w:style w:type="paragraph" w:styleId="Judul3">
    <w:name w:val="heading 3"/>
    <w:uiPriority w:val="9"/>
    <w:unhideWhenUsed/>
    <w:qFormat/>
    <w:pPr>
      <w:spacing w:before="240" w:after="120"/>
      <w:outlineLvl w:val="2"/>
    </w:pPr>
    <w:rPr>
      <w:b/>
      <w:bCs/>
      <w:color w:val="000000"/>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Kuat1">
    <w:name w:val="Kuat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rPr>
      <w:sz w:val="20"/>
      <w:szCs w:val="20"/>
    </w:rPr>
  </w:style>
  <w:style w:type="character" w:customStyle="1" w:styleId="TeksCatatanKakiKAR">
    <w:name w:val="Teks Catatan Kaki KAR"/>
    <w:link w:val="TeksCatatanKaki"/>
    <w:uiPriority w:val="99"/>
    <w:semiHidden/>
    <w:unhideWhenUsed/>
    <w:rPr>
      <w:sz w:val="20"/>
      <w:szCs w:val="20"/>
    </w:rPr>
  </w:style>
  <w:style w:type="character" w:styleId="ReferensiCatatanAkhir">
    <w:name w:val="endnote reference"/>
    <w:uiPriority w:val="99"/>
    <w:semiHidden/>
    <w:unhideWhenUsed/>
    <w:rPr>
      <w:vertAlign w:val="superscript"/>
    </w:rPr>
  </w:style>
  <w:style w:type="paragraph" w:styleId="TeksCatatanAkhir">
    <w:name w:val="endnote text"/>
    <w:link w:val="TeksCatatanAkhirKAR"/>
    <w:uiPriority w:val="99"/>
    <w:semiHidden/>
    <w:unhideWhenUsed/>
    <w:rPr>
      <w:sz w:val="20"/>
      <w:szCs w:val="20"/>
    </w:rPr>
  </w:style>
  <w:style w:type="character" w:customStyle="1" w:styleId="TeksCatatanAkhirKAR">
    <w:name w:val="Teks Catatan Akhir KAR"/>
    <w:link w:val="TeksCatatanAkhir"/>
    <w:uiPriority w:val="99"/>
    <w:semiHidden/>
    <w:unhideWhenUsed/>
    <w:rPr>
      <w:sz w:val="20"/>
      <w:szCs w:val="20"/>
    </w:rPr>
  </w:style>
  <w:style w:type="character" w:styleId="SebutanYangBelumTerselesaikan">
    <w:name w:val="Unresolved Mention"/>
    <w:basedOn w:val="FontParagrafDefault"/>
    <w:uiPriority w:val="99"/>
    <w:semiHidden/>
    <w:unhideWhenUsed/>
    <w:rsid w:val="00953938"/>
    <w:rPr>
      <w:color w:val="605E5C"/>
      <w:shd w:val="clear" w:color="auto" w:fill="E1DFDD"/>
    </w:rPr>
  </w:style>
  <w:style w:type="character" w:styleId="Tempatpenampungteks">
    <w:name w:val="Placeholder Text"/>
    <w:basedOn w:val="FontParagrafDefault"/>
    <w:uiPriority w:val="99"/>
    <w:semiHidden/>
    <w:rsid w:val="001A4F6B"/>
    <w:rPr>
      <w:color w:val="808080"/>
    </w:rPr>
  </w:style>
  <w:style w:type="character" w:styleId="HiperlinkyangDiikuti">
    <w:name w:val="FollowedHyperlink"/>
    <w:basedOn w:val="FontParagrafDefault"/>
    <w:uiPriority w:val="99"/>
    <w:semiHidden/>
    <w:unhideWhenUsed/>
    <w:rsid w:val="00A26624"/>
    <w:rPr>
      <w:color w:val="954F72" w:themeColor="followedHyperlink"/>
      <w:u w:val="single"/>
    </w:rPr>
  </w:style>
  <w:style w:type="paragraph" w:styleId="Header">
    <w:name w:val="header"/>
    <w:basedOn w:val="Normal"/>
    <w:link w:val="HeaderKAR"/>
    <w:uiPriority w:val="99"/>
    <w:unhideWhenUsed/>
    <w:rsid w:val="00E7398D"/>
    <w:pPr>
      <w:tabs>
        <w:tab w:val="center" w:pos="4513"/>
        <w:tab w:val="right" w:pos="9026"/>
      </w:tabs>
    </w:pPr>
  </w:style>
  <w:style w:type="character" w:customStyle="1" w:styleId="HeaderKAR">
    <w:name w:val="Header KAR"/>
    <w:basedOn w:val="FontParagrafDefault"/>
    <w:link w:val="Header"/>
    <w:uiPriority w:val="99"/>
    <w:rsid w:val="00E7398D"/>
  </w:style>
  <w:style w:type="paragraph" w:styleId="Footer">
    <w:name w:val="footer"/>
    <w:basedOn w:val="Normal"/>
    <w:link w:val="FooterKAR"/>
    <w:uiPriority w:val="99"/>
    <w:unhideWhenUsed/>
    <w:rsid w:val="00E7398D"/>
    <w:pPr>
      <w:tabs>
        <w:tab w:val="center" w:pos="4513"/>
        <w:tab w:val="right" w:pos="9026"/>
      </w:tabs>
    </w:pPr>
  </w:style>
  <w:style w:type="character" w:customStyle="1" w:styleId="FooterKAR">
    <w:name w:val="Footer KAR"/>
    <w:basedOn w:val="FontParagrafDefault"/>
    <w:link w:val="Footer"/>
    <w:uiPriority w:val="99"/>
    <w:rsid w:val="00E7398D"/>
  </w:style>
  <w:style w:type="paragraph" w:customStyle="1" w:styleId="MdListItem">
    <w:name w:val="MdListItem"/>
    <w:qFormat/>
    <w:rsid w:val="00DC6AE6"/>
    <w:pPr>
      <w:spacing w:before="60" w:after="60"/>
      <w:ind w:left="720" w:hanging="360"/>
    </w:pPr>
  </w:style>
  <w:style w:type="character" w:customStyle="1" w:styleId="MdEm">
    <w:name w:val="MdEm"/>
    <w:uiPriority w:val="99"/>
    <w:unhideWhenUsed/>
    <w:qFormat/>
    <w:rsid w:val="00DC6AE6"/>
    <w:rPr>
      <w:i/>
      <w:iCs/>
    </w:rPr>
  </w:style>
  <w:style w:type="paragraph" w:customStyle="1" w:styleId="MdBlockquote">
    <w:name w:val="MdBlockquote"/>
    <w:qFormat/>
    <w:rsid w:val="00DC6AE6"/>
    <w:pPr>
      <w:pBdr>
        <w:left w:val="single" w:sz="20" w:space="12" w:color="A5A5A5"/>
      </w:pBdr>
      <w:spacing w:before="200" w:after="200"/>
      <w:ind w:left="360"/>
    </w:pPr>
    <w:rPr>
      <w:i/>
      <w:iCs/>
      <w:color w:val="666666"/>
    </w:rPr>
  </w:style>
  <w:style w:type="character" w:customStyle="1" w:styleId="MdStrong">
    <w:name w:val="MdStrong"/>
    <w:uiPriority w:val="99"/>
    <w:unhideWhenUsed/>
    <w:qFormat/>
    <w:rsid w:val="00CD6E2D"/>
    <w:rPr>
      <w:b/>
      <w:bCs/>
    </w:rPr>
  </w:style>
  <w:style w:type="paragraph" w:customStyle="1" w:styleId="ds-markdown-paragraph">
    <w:name w:val="ds-markdown-paragraph"/>
    <w:basedOn w:val="Normal"/>
    <w:rsid w:val="00864E21"/>
    <w:pPr>
      <w:spacing w:before="100" w:beforeAutospacing="1" w:after="100" w:afterAutospacing="1"/>
    </w:pPr>
  </w:style>
  <w:style w:type="character" w:styleId="Penekanan">
    <w:name w:val="Emphasis"/>
    <w:basedOn w:val="FontParagrafDefault"/>
    <w:uiPriority w:val="20"/>
    <w:qFormat/>
    <w:rsid w:val="00864E21"/>
    <w:rPr>
      <w:i/>
      <w:iCs/>
    </w:rPr>
  </w:style>
  <w:style w:type="paragraph" w:customStyle="1" w:styleId="MdSpace">
    <w:name w:val="MdSpace"/>
    <w:qFormat/>
    <w:rsid w:val="00B17507"/>
    <w:rPr>
      <w:sz w:val="12"/>
      <w:szCs w:val="12"/>
    </w:rPr>
  </w:style>
  <w:style w:type="paragraph" w:customStyle="1" w:styleId="MdParagraph">
    <w:name w:val="MdParagraph"/>
    <w:qFormat/>
    <w:rsid w:val="00B17507"/>
    <w:pPr>
      <w:spacing w:before="120" w:after="120"/>
    </w:pPr>
  </w:style>
  <w:style w:type="paragraph" w:customStyle="1" w:styleId="MdTableHeader">
    <w:name w:val="MdTableHeader"/>
    <w:qFormat/>
    <w:rsid w:val="00B17507"/>
    <w:pPr>
      <w:spacing w:before="60" w:after="60"/>
    </w:pPr>
    <w:rPr>
      <w:b/>
      <w:bCs/>
      <w:sz w:val="22"/>
      <w:szCs w:val="22"/>
    </w:rPr>
  </w:style>
  <w:style w:type="paragraph" w:customStyle="1" w:styleId="MdTableCell">
    <w:name w:val="MdTableCell"/>
    <w:qFormat/>
    <w:rsid w:val="00B17507"/>
    <w:pPr>
      <w:spacing w:before="40" w:after="40"/>
    </w:pPr>
    <w:rPr>
      <w:sz w:val="20"/>
      <w:szCs w:val="20"/>
    </w:rPr>
  </w:style>
  <w:style w:type="character" w:styleId="Kuat">
    <w:name w:val="Strong"/>
    <w:basedOn w:val="FontParagrafDefault"/>
    <w:uiPriority w:val="22"/>
    <w:qFormat/>
    <w:rsid w:val="00557DA6"/>
    <w:rPr>
      <w:b/>
      <w:bCs/>
    </w:rPr>
  </w:style>
  <w:style w:type="table" w:styleId="KisiTabel">
    <w:name w:val="Table Grid"/>
    <w:basedOn w:val="TabelNormal"/>
    <w:uiPriority w:val="59"/>
    <w:rsid w:val="00A156C5"/>
    <w:rPr>
      <w:rFonts w:asciiTheme="minorHAnsi"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ksIsi">
    <w:name w:val="Body Text"/>
    <w:basedOn w:val="Normal"/>
    <w:link w:val="TeksIsiKAR"/>
    <w:uiPriority w:val="1"/>
    <w:qFormat/>
    <w:rsid w:val="00F419C8"/>
    <w:pPr>
      <w:widowControl w:val="0"/>
      <w:autoSpaceDE w:val="0"/>
      <w:autoSpaceDN w:val="0"/>
    </w:pPr>
    <w:rPr>
      <w:rFonts w:eastAsia="Times New Roman"/>
      <w:lang w:val="id" w:eastAsia="en-US"/>
    </w:rPr>
  </w:style>
  <w:style w:type="character" w:customStyle="1" w:styleId="TeksIsiKAR">
    <w:name w:val="Teks Isi KAR"/>
    <w:basedOn w:val="FontParagrafDefault"/>
    <w:link w:val="TeksIsi"/>
    <w:uiPriority w:val="1"/>
    <w:rsid w:val="00F419C8"/>
    <w:rPr>
      <w:rFonts w:eastAsia="Times New Roman"/>
      <w:lang w:val="id" w:eastAsia="en-US"/>
    </w:rPr>
  </w:style>
  <w:style w:type="paragraph" w:styleId="JudulTOC">
    <w:name w:val="TOC Heading"/>
    <w:basedOn w:val="Judul1"/>
    <w:next w:val="Normal"/>
    <w:uiPriority w:val="39"/>
    <w:unhideWhenUsed/>
    <w:qFormat/>
    <w:rsid w:val="00D30EF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D30EF2"/>
    <w:pPr>
      <w:spacing w:after="100"/>
    </w:pPr>
  </w:style>
  <w:style w:type="paragraph" w:styleId="TOC2">
    <w:name w:val="toc 2"/>
    <w:basedOn w:val="Normal"/>
    <w:next w:val="Normal"/>
    <w:autoRedefine/>
    <w:uiPriority w:val="39"/>
    <w:unhideWhenUsed/>
    <w:rsid w:val="00D30EF2"/>
    <w:pPr>
      <w:spacing w:after="100"/>
      <w:ind w:left="240"/>
    </w:pPr>
  </w:style>
  <w:style w:type="paragraph" w:styleId="TOC3">
    <w:name w:val="toc 3"/>
    <w:basedOn w:val="Normal"/>
    <w:next w:val="Normal"/>
    <w:autoRedefine/>
    <w:uiPriority w:val="39"/>
    <w:unhideWhenUsed/>
    <w:rsid w:val="00D30EF2"/>
    <w:pPr>
      <w:spacing w:after="100"/>
      <w:ind w:left="480"/>
    </w:pPr>
  </w:style>
  <w:style w:type="paragraph" w:styleId="TOC4">
    <w:name w:val="toc 4"/>
    <w:basedOn w:val="Normal"/>
    <w:next w:val="Normal"/>
    <w:autoRedefine/>
    <w:uiPriority w:val="39"/>
    <w:unhideWhenUsed/>
    <w:rsid w:val="00D30EF2"/>
    <w:pPr>
      <w:spacing w:after="100" w:line="278" w:lineRule="auto"/>
      <w:ind w:left="720"/>
    </w:pPr>
    <w:rPr>
      <w:rFonts w:asciiTheme="minorHAnsi" w:hAnsiTheme="minorHAnsi" w:cstheme="minorBidi"/>
      <w:kern w:val="2"/>
      <w:lang w:val="en-ID" w:eastAsia="en-ID"/>
      <w14:ligatures w14:val="standardContextual"/>
    </w:rPr>
  </w:style>
  <w:style w:type="paragraph" w:styleId="TOC5">
    <w:name w:val="toc 5"/>
    <w:basedOn w:val="Normal"/>
    <w:next w:val="Normal"/>
    <w:autoRedefine/>
    <w:uiPriority w:val="39"/>
    <w:unhideWhenUsed/>
    <w:rsid w:val="00D30EF2"/>
    <w:pPr>
      <w:spacing w:after="100" w:line="278" w:lineRule="auto"/>
      <w:ind w:left="960"/>
    </w:pPr>
    <w:rPr>
      <w:rFonts w:asciiTheme="minorHAnsi" w:hAnsiTheme="minorHAnsi" w:cstheme="minorBidi"/>
      <w:kern w:val="2"/>
      <w:lang w:val="en-ID" w:eastAsia="en-ID"/>
      <w14:ligatures w14:val="standardContextual"/>
    </w:rPr>
  </w:style>
  <w:style w:type="paragraph" w:styleId="TOC6">
    <w:name w:val="toc 6"/>
    <w:basedOn w:val="Normal"/>
    <w:next w:val="Normal"/>
    <w:autoRedefine/>
    <w:uiPriority w:val="39"/>
    <w:unhideWhenUsed/>
    <w:rsid w:val="00D30EF2"/>
    <w:pPr>
      <w:spacing w:after="100" w:line="278" w:lineRule="auto"/>
      <w:ind w:left="1200"/>
    </w:pPr>
    <w:rPr>
      <w:rFonts w:asciiTheme="minorHAnsi" w:hAnsiTheme="minorHAnsi" w:cstheme="minorBidi"/>
      <w:kern w:val="2"/>
      <w:lang w:val="en-ID" w:eastAsia="en-ID"/>
      <w14:ligatures w14:val="standardContextual"/>
    </w:rPr>
  </w:style>
  <w:style w:type="paragraph" w:styleId="TOC7">
    <w:name w:val="toc 7"/>
    <w:basedOn w:val="Normal"/>
    <w:next w:val="Normal"/>
    <w:autoRedefine/>
    <w:uiPriority w:val="39"/>
    <w:unhideWhenUsed/>
    <w:rsid w:val="00D30EF2"/>
    <w:pPr>
      <w:spacing w:after="100" w:line="278" w:lineRule="auto"/>
      <w:ind w:left="1440"/>
    </w:pPr>
    <w:rPr>
      <w:rFonts w:asciiTheme="minorHAnsi" w:hAnsiTheme="minorHAnsi" w:cstheme="minorBidi"/>
      <w:kern w:val="2"/>
      <w:lang w:val="en-ID" w:eastAsia="en-ID"/>
      <w14:ligatures w14:val="standardContextual"/>
    </w:rPr>
  </w:style>
  <w:style w:type="paragraph" w:styleId="TOC8">
    <w:name w:val="toc 8"/>
    <w:basedOn w:val="Normal"/>
    <w:next w:val="Normal"/>
    <w:autoRedefine/>
    <w:uiPriority w:val="39"/>
    <w:unhideWhenUsed/>
    <w:rsid w:val="00D30EF2"/>
    <w:pPr>
      <w:spacing w:after="100" w:line="278" w:lineRule="auto"/>
      <w:ind w:left="1680"/>
    </w:pPr>
    <w:rPr>
      <w:rFonts w:asciiTheme="minorHAnsi" w:hAnsiTheme="minorHAnsi" w:cstheme="minorBidi"/>
      <w:kern w:val="2"/>
      <w:lang w:val="en-ID" w:eastAsia="en-ID"/>
      <w14:ligatures w14:val="standardContextual"/>
    </w:rPr>
  </w:style>
  <w:style w:type="paragraph" w:styleId="TOC9">
    <w:name w:val="toc 9"/>
    <w:basedOn w:val="Normal"/>
    <w:next w:val="Normal"/>
    <w:autoRedefine/>
    <w:uiPriority w:val="39"/>
    <w:unhideWhenUsed/>
    <w:rsid w:val="00D30EF2"/>
    <w:pPr>
      <w:spacing w:after="100" w:line="278" w:lineRule="auto"/>
      <w:ind w:left="1920"/>
    </w:pPr>
    <w:rPr>
      <w:rFonts w:asciiTheme="minorHAnsi" w:hAnsiTheme="minorHAnsi" w:cstheme="minorBidi"/>
      <w:kern w:val="2"/>
      <w:lang w:val="en-ID" w:eastAsia="en-ID"/>
      <w14:ligatures w14:val="standardContextual"/>
    </w:rPr>
  </w:style>
  <w:style w:type="paragraph" w:styleId="TidakAdaSpasi">
    <w:name w:val="No Spacing"/>
    <w:uiPriority w:val="1"/>
    <w:qFormat/>
    <w:rsid w:val="00853D48"/>
  </w:style>
  <w:style w:type="paragraph" w:styleId="Keterangan">
    <w:name w:val="caption"/>
    <w:basedOn w:val="Normal"/>
    <w:next w:val="Normal"/>
    <w:link w:val="KeteranganKAR"/>
    <w:uiPriority w:val="35"/>
    <w:unhideWhenUsed/>
    <w:qFormat/>
    <w:rsid w:val="000D7B2A"/>
    <w:pPr>
      <w:spacing w:after="200"/>
    </w:pPr>
    <w:rPr>
      <w:i/>
      <w:iCs/>
      <w:color w:val="44546A" w:themeColor="text2"/>
      <w:sz w:val="18"/>
      <w:szCs w:val="18"/>
    </w:rPr>
  </w:style>
  <w:style w:type="paragraph" w:styleId="TabelGambar">
    <w:name w:val="table of figures"/>
    <w:basedOn w:val="Normal"/>
    <w:next w:val="Normal"/>
    <w:uiPriority w:val="99"/>
    <w:unhideWhenUsed/>
    <w:rsid w:val="003B1E78"/>
    <w:pPr>
      <w:ind w:left="1758" w:right="567" w:hanging="1758"/>
    </w:pPr>
  </w:style>
  <w:style w:type="paragraph" w:customStyle="1" w:styleId="Gambar">
    <w:name w:val="Gambar"/>
    <w:basedOn w:val="Keterangan"/>
    <w:next w:val="Keterangan"/>
    <w:link w:val="GambarChar"/>
    <w:qFormat/>
    <w:rsid w:val="004750B0"/>
    <w:pPr>
      <w:spacing w:after="240"/>
      <w:jc w:val="center"/>
    </w:pPr>
    <w:rPr>
      <w:b/>
      <w:i w:val="0"/>
      <w:color w:val="000000"/>
      <w:sz w:val="20"/>
      <w:szCs w:val="20"/>
    </w:rPr>
  </w:style>
  <w:style w:type="character" w:customStyle="1" w:styleId="KeteranganKAR">
    <w:name w:val="Keterangan KAR"/>
    <w:basedOn w:val="FontParagrafDefault"/>
    <w:link w:val="Keterangan"/>
    <w:uiPriority w:val="35"/>
    <w:rsid w:val="004750B0"/>
    <w:rPr>
      <w:i/>
      <w:iCs/>
      <w:color w:val="44546A" w:themeColor="text2"/>
      <w:sz w:val="18"/>
      <w:szCs w:val="18"/>
    </w:rPr>
  </w:style>
  <w:style w:type="character" w:customStyle="1" w:styleId="GambarChar">
    <w:name w:val="Gambar Char"/>
    <w:basedOn w:val="KeteranganKAR"/>
    <w:link w:val="Gambar"/>
    <w:rsid w:val="004750B0"/>
    <w:rPr>
      <w:b/>
      <w:i w:val="0"/>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83232">
      <w:bodyDiv w:val="1"/>
      <w:marLeft w:val="0"/>
      <w:marRight w:val="0"/>
      <w:marTop w:val="0"/>
      <w:marBottom w:val="0"/>
      <w:divBdr>
        <w:top w:val="none" w:sz="0" w:space="0" w:color="auto"/>
        <w:left w:val="none" w:sz="0" w:space="0" w:color="auto"/>
        <w:bottom w:val="none" w:sz="0" w:space="0" w:color="auto"/>
        <w:right w:val="none" w:sz="0" w:space="0" w:color="auto"/>
      </w:divBdr>
    </w:div>
    <w:div w:id="18313372">
      <w:bodyDiv w:val="1"/>
      <w:marLeft w:val="0"/>
      <w:marRight w:val="0"/>
      <w:marTop w:val="0"/>
      <w:marBottom w:val="0"/>
      <w:divBdr>
        <w:top w:val="none" w:sz="0" w:space="0" w:color="auto"/>
        <w:left w:val="none" w:sz="0" w:space="0" w:color="auto"/>
        <w:bottom w:val="none" w:sz="0" w:space="0" w:color="auto"/>
        <w:right w:val="none" w:sz="0" w:space="0" w:color="auto"/>
      </w:divBdr>
    </w:div>
    <w:div w:id="23142339">
      <w:bodyDiv w:val="1"/>
      <w:marLeft w:val="0"/>
      <w:marRight w:val="0"/>
      <w:marTop w:val="0"/>
      <w:marBottom w:val="0"/>
      <w:divBdr>
        <w:top w:val="none" w:sz="0" w:space="0" w:color="auto"/>
        <w:left w:val="none" w:sz="0" w:space="0" w:color="auto"/>
        <w:bottom w:val="none" w:sz="0" w:space="0" w:color="auto"/>
        <w:right w:val="none" w:sz="0" w:space="0" w:color="auto"/>
      </w:divBdr>
    </w:div>
    <w:div w:id="29691938">
      <w:bodyDiv w:val="1"/>
      <w:marLeft w:val="0"/>
      <w:marRight w:val="0"/>
      <w:marTop w:val="0"/>
      <w:marBottom w:val="0"/>
      <w:divBdr>
        <w:top w:val="none" w:sz="0" w:space="0" w:color="auto"/>
        <w:left w:val="none" w:sz="0" w:space="0" w:color="auto"/>
        <w:bottom w:val="none" w:sz="0" w:space="0" w:color="auto"/>
        <w:right w:val="none" w:sz="0" w:space="0" w:color="auto"/>
      </w:divBdr>
    </w:div>
    <w:div w:id="58138485">
      <w:bodyDiv w:val="1"/>
      <w:marLeft w:val="0"/>
      <w:marRight w:val="0"/>
      <w:marTop w:val="0"/>
      <w:marBottom w:val="0"/>
      <w:divBdr>
        <w:top w:val="none" w:sz="0" w:space="0" w:color="auto"/>
        <w:left w:val="none" w:sz="0" w:space="0" w:color="auto"/>
        <w:bottom w:val="none" w:sz="0" w:space="0" w:color="auto"/>
        <w:right w:val="none" w:sz="0" w:space="0" w:color="auto"/>
      </w:divBdr>
    </w:div>
    <w:div w:id="72776274">
      <w:bodyDiv w:val="1"/>
      <w:marLeft w:val="0"/>
      <w:marRight w:val="0"/>
      <w:marTop w:val="0"/>
      <w:marBottom w:val="0"/>
      <w:divBdr>
        <w:top w:val="none" w:sz="0" w:space="0" w:color="auto"/>
        <w:left w:val="none" w:sz="0" w:space="0" w:color="auto"/>
        <w:bottom w:val="none" w:sz="0" w:space="0" w:color="auto"/>
        <w:right w:val="none" w:sz="0" w:space="0" w:color="auto"/>
      </w:divBdr>
    </w:div>
    <w:div w:id="75595484">
      <w:bodyDiv w:val="1"/>
      <w:marLeft w:val="0"/>
      <w:marRight w:val="0"/>
      <w:marTop w:val="0"/>
      <w:marBottom w:val="0"/>
      <w:divBdr>
        <w:top w:val="none" w:sz="0" w:space="0" w:color="auto"/>
        <w:left w:val="none" w:sz="0" w:space="0" w:color="auto"/>
        <w:bottom w:val="none" w:sz="0" w:space="0" w:color="auto"/>
        <w:right w:val="none" w:sz="0" w:space="0" w:color="auto"/>
      </w:divBdr>
    </w:div>
    <w:div w:id="86005092">
      <w:bodyDiv w:val="1"/>
      <w:marLeft w:val="0"/>
      <w:marRight w:val="0"/>
      <w:marTop w:val="0"/>
      <w:marBottom w:val="0"/>
      <w:divBdr>
        <w:top w:val="none" w:sz="0" w:space="0" w:color="auto"/>
        <w:left w:val="none" w:sz="0" w:space="0" w:color="auto"/>
        <w:bottom w:val="none" w:sz="0" w:space="0" w:color="auto"/>
        <w:right w:val="none" w:sz="0" w:space="0" w:color="auto"/>
      </w:divBdr>
      <w:divsChild>
        <w:div w:id="1925647931">
          <w:marLeft w:val="480"/>
          <w:marRight w:val="0"/>
          <w:marTop w:val="0"/>
          <w:marBottom w:val="0"/>
          <w:divBdr>
            <w:top w:val="none" w:sz="0" w:space="0" w:color="auto"/>
            <w:left w:val="none" w:sz="0" w:space="0" w:color="auto"/>
            <w:bottom w:val="none" w:sz="0" w:space="0" w:color="auto"/>
            <w:right w:val="none" w:sz="0" w:space="0" w:color="auto"/>
          </w:divBdr>
        </w:div>
        <w:div w:id="1781753992">
          <w:marLeft w:val="480"/>
          <w:marRight w:val="0"/>
          <w:marTop w:val="0"/>
          <w:marBottom w:val="0"/>
          <w:divBdr>
            <w:top w:val="none" w:sz="0" w:space="0" w:color="auto"/>
            <w:left w:val="none" w:sz="0" w:space="0" w:color="auto"/>
            <w:bottom w:val="none" w:sz="0" w:space="0" w:color="auto"/>
            <w:right w:val="none" w:sz="0" w:space="0" w:color="auto"/>
          </w:divBdr>
        </w:div>
        <w:div w:id="1149786881">
          <w:marLeft w:val="480"/>
          <w:marRight w:val="0"/>
          <w:marTop w:val="0"/>
          <w:marBottom w:val="0"/>
          <w:divBdr>
            <w:top w:val="none" w:sz="0" w:space="0" w:color="auto"/>
            <w:left w:val="none" w:sz="0" w:space="0" w:color="auto"/>
            <w:bottom w:val="none" w:sz="0" w:space="0" w:color="auto"/>
            <w:right w:val="none" w:sz="0" w:space="0" w:color="auto"/>
          </w:divBdr>
        </w:div>
        <w:div w:id="1448692087">
          <w:marLeft w:val="480"/>
          <w:marRight w:val="0"/>
          <w:marTop w:val="0"/>
          <w:marBottom w:val="0"/>
          <w:divBdr>
            <w:top w:val="none" w:sz="0" w:space="0" w:color="auto"/>
            <w:left w:val="none" w:sz="0" w:space="0" w:color="auto"/>
            <w:bottom w:val="none" w:sz="0" w:space="0" w:color="auto"/>
            <w:right w:val="none" w:sz="0" w:space="0" w:color="auto"/>
          </w:divBdr>
        </w:div>
        <w:div w:id="1743987907">
          <w:marLeft w:val="480"/>
          <w:marRight w:val="0"/>
          <w:marTop w:val="0"/>
          <w:marBottom w:val="0"/>
          <w:divBdr>
            <w:top w:val="none" w:sz="0" w:space="0" w:color="auto"/>
            <w:left w:val="none" w:sz="0" w:space="0" w:color="auto"/>
            <w:bottom w:val="none" w:sz="0" w:space="0" w:color="auto"/>
            <w:right w:val="none" w:sz="0" w:space="0" w:color="auto"/>
          </w:divBdr>
        </w:div>
        <w:div w:id="1630894434">
          <w:marLeft w:val="480"/>
          <w:marRight w:val="0"/>
          <w:marTop w:val="0"/>
          <w:marBottom w:val="0"/>
          <w:divBdr>
            <w:top w:val="none" w:sz="0" w:space="0" w:color="auto"/>
            <w:left w:val="none" w:sz="0" w:space="0" w:color="auto"/>
            <w:bottom w:val="none" w:sz="0" w:space="0" w:color="auto"/>
            <w:right w:val="none" w:sz="0" w:space="0" w:color="auto"/>
          </w:divBdr>
        </w:div>
        <w:div w:id="1150096735">
          <w:marLeft w:val="480"/>
          <w:marRight w:val="0"/>
          <w:marTop w:val="0"/>
          <w:marBottom w:val="0"/>
          <w:divBdr>
            <w:top w:val="none" w:sz="0" w:space="0" w:color="auto"/>
            <w:left w:val="none" w:sz="0" w:space="0" w:color="auto"/>
            <w:bottom w:val="none" w:sz="0" w:space="0" w:color="auto"/>
            <w:right w:val="none" w:sz="0" w:space="0" w:color="auto"/>
          </w:divBdr>
        </w:div>
        <w:div w:id="1891375952">
          <w:marLeft w:val="480"/>
          <w:marRight w:val="0"/>
          <w:marTop w:val="0"/>
          <w:marBottom w:val="0"/>
          <w:divBdr>
            <w:top w:val="none" w:sz="0" w:space="0" w:color="auto"/>
            <w:left w:val="none" w:sz="0" w:space="0" w:color="auto"/>
            <w:bottom w:val="none" w:sz="0" w:space="0" w:color="auto"/>
            <w:right w:val="none" w:sz="0" w:space="0" w:color="auto"/>
          </w:divBdr>
        </w:div>
        <w:div w:id="1256552990">
          <w:marLeft w:val="480"/>
          <w:marRight w:val="0"/>
          <w:marTop w:val="0"/>
          <w:marBottom w:val="0"/>
          <w:divBdr>
            <w:top w:val="none" w:sz="0" w:space="0" w:color="auto"/>
            <w:left w:val="none" w:sz="0" w:space="0" w:color="auto"/>
            <w:bottom w:val="none" w:sz="0" w:space="0" w:color="auto"/>
            <w:right w:val="none" w:sz="0" w:space="0" w:color="auto"/>
          </w:divBdr>
        </w:div>
        <w:div w:id="1958444317">
          <w:marLeft w:val="480"/>
          <w:marRight w:val="0"/>
          <w:marTop w:val="0"/>
          <w:marBottom w:val="0"/>
          <w:divBdr>
            <w:top w:val="none" w:sz="0" w:space="0" w:color="auto"/>
            <w:left w:val="none" w:sz="0" w:space="0" w:color="auto"/>
            <w:bottom w:val="none" w:sz="0" w:space="0" w:color="auto"/>
            <w:right w:val="none" w:sz="0" w:space="0" w:color="auto"/>
          </w:divBdr>
        </w:div>
        <w:div w:id="2068337588">
          <w:marLeft w:val="480"/>
          <w:marRight w:val="0"/>
          <w:marTop w:val="0"/>
          <w:marBottom w:val="0"/>
          <w:divBdr>
            <w:top w:val="none" w:sz="0" w:space="0" w:color="auto"/>
            <w:left w:val="none" w:sz="0" w:space="0" w:color="auto"/>
            <w:bottom w:val="none" w:sz="0" w:space="0" w:color="auto"/>
            <w:right w:val="none" w:sz="0" w:space="0" w:color="auto"/>
          </w:divBdr>
        </w:div>
        <w:div w:id="1406024766">
          <w:marLeft w:val="480"/>
          <w:marRight w:val="0"/>
          <w:marTop w:val="0"/>
          <w:marBottom w:val="0"/>
          <w:divBdr>
            <w:top w:val="none" w:sz="0" w:space="0" w:color="auto"/>
            <w:left w:val="none" w:sz="0" w:space="0" w:color="auto"/>
            <w:bottom w:val="none" w:sz="0" w:space="0" w:color="auto"/>
            <w:right w:val="none" w:sz="0" w:space="0" w:color="auto"/>
          </w:divBdr>
        </w:div>
        <w:div w:id="895624551">
          <w:marLeft w:val="480"/>
          <w:marRight w:val="0"/>
          <w:marTop w:val="0"/>
          <w:marBottom w:val="0"/>
          <w:divBdr>
            <w:top w:val="none" w:sz="0" w:space="0" w:color="auto"/>
            <w:left w:val="none" w:sz="0" w:space="0" w:color="auto"/>
            <w:bottom w:val="none" w:sz="0" w:space="0" w:color="auto"/>
            <w:right w:val="none" w:sz="0" w:space="0" w:color="auto"/>
          </w:divBdr>
        </w:div>
        <w:div w:id="2141460033">
          <w:marLeft w:val="480"/>
          <w:marRight w:val="0"/>
          <w:marTop w:val="0"/>
          <w:marBottom w:val="0"/>
          <w:divBdr>
            <w:top w:val="none" w:sz="0" w:space="0" w:color="auto"/>
            <w:left w:val="none" w:sz="0" w:space="0" w:color="auto"/>
            <w:bottom w:val="none" w:sz="0" w:space="0" w:color="auto"/>
            <w:right w:val="none" w:sz="0" w:space="0" w:color="auto"/>
          </w:divBdr>
        </w:div>
        <w:div w:id="1075785464">
          <w:marLeft w:val="480"/>
          <w:marRight w:val="0"/>
          <w:marTop w:val="0"/>
          <w:marBottom w:val="0"/>
          <w:divBdr>
            <w:top w:val="none" w:sz="0" w:space="0" w:color="auto"/>
            <w:left w:val="none" w:sz="0" w:space="0" w:color="auto"/>
            <w:bottom w:val="none" w:sz="0" w:space="0" w:color="auto"/>
            <w:right w:val="none" w:sz="0" w:space="0" w:color="auto"/>
          </w:divBdr>
        </w:div>
        <w:div w:id="68310686">
          <w:marLeft w:val="480"/>
          <w:marRight w:val="0"/>
          <w:marTop w:val="0"/>
          <w:marBottom w:val="0"/>
          <w:divBdr>
            <w:top w:val="none" w:sz="0" w:space="0" w:color="auto"/>
            <w:left w:val="none" w:sz="0" w:space="0" w:color="auto"/>
            <w:bottom w:val="none" w:sz="0" w:space="0" w:color="auto"/>
            <w:right w:val="none" w:sz="0" w:space="0" w:color="auto"/>
          </w:divBdr>
        </w:div>
        <w:div w:id="441194855">
          <w:marLeft w:val="480"/>
          <w:marRight w:val="0"/>
          <w:marTop w:val="0"/>
          <w:marBottom w:val="0"/>
          <w:divBdr>
            <w:top w:val="none" w:sz="0" w:space="0" w:color="auto"/>
            <w:left w:val="none" w:sz="0" w:space="0" w:color="auto"/>
            <w:bottom w:val="none" w:sz="0" w:space="0" w:color="auto"/>
            <w:right w:val="none" w:sz="0" w:space="0" w:color="auto"/>
          </w:divBdr>
        </w:div>
        <w:div w:id="204680640">
          <w:marLeft w:val="480"/>
          <w:marRight w:val="0"/>
          <w:marTop w:val="0"/>
          <w:marBottom w:val="0"/>
          <w:divBdr>
            <w:top w:val="none" w:sz="0" w:space="0" w:color="auto"/>
            <w:left w:val="none" w:sz="0" w:space="0" w:color="auto"/>
            <w:bottom w:val="none" w:sz="0" w:space="0" w:color="auto"/>
            <w:right w:val="none" w:sz="0" w:space="0" w:color="auto"/>
          </w:divBdr>
        </w:div>
        <w:div w:id="570821200">
          <w:marLeft w:val="480"/>
          <w:marRight w:val="0"/>
          <w:marTop w:val="0"/>
          <w:marBottom w:val="0"/>
          <w:divBdr>
            <w:top w:val="none" w:sz="0" w:space="0" w:color="auto"/>
            <w:left w:val="none" w:sz="0" w:space="0" w:color="auto"/>
            <w:bottom w:val="none" w:sz="0" w:space="0" w:color="auto"/>
            <w:right w:val="none" w:sz="0" w:space="0" w:color="auto"/>
          </w:divBdr>
        </w:div>
        <w:div w:id="735662197">
          <w:marLeft w:val="480"/>
          <w:marRight w:val="0"/>
          <w:marTop w:val="0"/>
          <w:marBottom w:val="0"/>
          <w:divBdr>
            <w:top w:val="none" w:sz="0" w:space="0" w:color="auto"/>
            <w:left w:val="none" w:sz="0" w:space="0" w:color="auto"/>
            <w:bottom w:val="none" w:sz="0" w:space="0" w:color="auto"/>
            <w:right w:val="none" w:sz="0" w:space="0" w:color="auto"/>
          </w:divBdr>
        </w:div>
        <w:div w:id="805124686">
          <w:marLeft w:val="480"/>
          <w:marRight w:val="0"/>
          <w:marTop w:val="0"/>
          <w:marBottom w:val="0"/>
          <w:divBdr>
            <w:top w:val="none" w:sz="0" w:space="0" w:color="auto"/>
            <w:left w:val="none" w:sz="0" w:space="0" w:color="auto"/>
            <w:bottom w:val="none" w:sz="0" w:space="0" w:color="auto"/>
            <w:right w:val="none" w:sz="0" w:space="0" w:color="auto"/>
          </w:divBdr>
        </w:div>
        <w:div w:id="1825077679">
          <w:marLeft w:val="480"/>
          <w:marRight w:val="0"/>
          <w:marTop w:val="0"/>
          <w:marBottom w:val="0"/>
          <w:divBdr>
            <w:top w:val="none" w:sz="0" w:space="0" w:color="auto"/>
            <w:left w:val="none" w:sz="0" w:space="0" w:color="auto"/>
            <w:bottom w:val="none" w:sz="0" w:space="0" w:color="auto"/>
            <w:right w:val="none" w:sz="0" w:space="0" w:color="auto"/>
          </w:divBdr>
        </w:div>
        <w:div w:id="1767192337">
          <w:marLeft w:val="480"/>
          <w:marRight w:val="0"/>
          <w:marTop w:val="0"/>
          <w:marBottom w:val="0"/>
          <w:divBdr>
            <w:top w:val="none" w:sz="0" w:space="0" w:color="auto"/>
            <w:left w:val="none" w:sz="0" w:space="0" w:color="auto"/>
            <w:bottom w:val="none" w:sz="0" w:space="0" w:color="auto"/>
            <w:right w:val="none" w:sz="0" w:space="0" w:color="auto"/>
          </w:divBdr>
        </w:div>
        <w:div w:id="634412175">
          <w:marLeft w:val="480"/>
          <w:marRight w:val="0"/>
          <w:marTop w:val="0"/>
          <w:marBottom w:val="0"/>
          <w:divBdr>
            <w:top w:val="none" w:sz="0" w:space="0" w:color="auto"/>
            <w:left w:val="none" w:sz="0" w:space="0" w:color="auto"/>
            <w:bottom w:val="none" w:sz="0" w:space="0" w:color="auto"/>
            <w:right w:val="none" w:sz="0" w:space="0" w:color="auto"/>
          </w:divBdr>
        </w:div>
        <w:div w:id="209266220">
          <w:marLeft w:val="480"/>
          <w:marRight w:val="0"/>
          <w:marTop w:val="0"/>
          <w:marBottom w:val="0"/>
          <w:divBdr>
            <w:top w:val="none" w:sz="0" w:space="0" w:color="auto"/>
            <w:left w:val="none" w:sz="0" w:space="0" w:color="auto"/>
            <w:bottom w:val="none" w:sz="0" w:space="0" w:color="auto"/>
            <w:right w:val="none" w:sz="0" w:space="0" w:color="auto"/>
          </w:divBdr>
        </w:div>
        <w:div w:id="1772118760">
          <w:marLeft w:val="480"/>
          <w:marRight w:val="0"/>
          <w:marTop w:val="0"/>
          <w:marBottom w:val="0"/>
          <w:divBdr>
            <w:top w:val="none" w:sz="0" w:space="0" w:color="auto"/>
            <w:left w:val="none" w:sz="0" w:space="0" w:color="auto"/>
            <w:bottom w:val="none" w:sz="0" w:space="0" w:color="auto"/>
            <w:right w:val="none" w:sz="0" w:space="0" w:color="auto"/>
          </w:divBdr>
        </w:div>
        <w:div w:id="78143133">
          <w:marLeft w:val="480"/>
          <w:marRight w:val="0"/>
          <w:marTop w:val="0"/>
          <w:marBottom w:val="0"/>
          <w:divBdr>
            <w:top w:val="none" w:sz="0" w:space="0" w:color="auto"/>
            <w:left w:val="none" w:sz="0" w:space="0" w:color="auto"/>
            <w:bottom w:val="none" w:sz="0" w:space="0" w:color="auto"/>
            <w:right w:val="none" w:sz="0" w:space="0" w:color="auto"/>
          </w:divBdr>
        </w:div>
        <w:div w:id="1063867705">
          <w:marLeft w:val="480"/>
          <w:marRight w:val="0"/>
          <w:marTop w:val="0"/>
          <w:marBottom w:val="0"/>
          <w:divBdr>
            <w:top w:val="none" w:sz="0" w:space="0" w:color="auto"/>
            <w:left w:val="none" w:sz="0" w:space="0" w:color="auto"/>
            <w:bottom w:val="none" w:sz="0" w:space="0" w:color="auto"/>
            <w:right w:val="none" w:sz="0" w:space="0" w:color="auto"/>
          </w:divBdr>
        </w:div>
      </w:divsChild>
    </w:div>
    <w:div w:id="100608598">
      <w:bodyDiv w:val="1"/>
      <w:marLeft w:val="0"/>
      <w:marRight w:val="0"/>
      <w:marTop w:val="0"/>
      <w:marBottom w:val="0"/>
      <w:divBdr>
        <w:top w:val="none" w:sz="0" w:space="0" w:color="auto"/>
        <w:left w:val="none" w:sz="0" w:space="0" w:color="auto"/>
        <w:bottom w:val="none" w:sz="0" w:space="0" w:color="auto"/>
        <w:right w:val="none" w:sz="0" w:space="0" w:color="auto"/>
      </w:divBdr>
    </w:div>
    <w:div w:id="124852367">
      <w:bodyDiv w:val="1"/>
      <w:marLeft w:val="0"/>
      <w:marRight w:val="0"/>
      <w:marTop w:val="0"/>
      <w:marBottom w:val="0"/>
      <w:divBdr>
        <w:top w:val="none" w:sz="0" w:space="0" w:color="auto"/>
        <w:left w:val="none" w:sz="0" w:space="0" w:color="auto"/>
        <w:bottom w:val="none" w:sz="0" w:space="0" w:color="auto"/>
        <w:right w:val="none" w:sz="0" w:space="0" w:color="auto"/>
      </w:divBdr>
    </w:div>
    <w:div w:id="140851741">
      <w:bodyDiv w:val="1"/>
      <w:marLeft w:val="0"/>
      <w:marRight w:val="0"/>
      <w:marTop w:val="0"/>
      <w:marBottom w:val="0"/>
      <w:divBdr>
        <w:top w:val="none" w:sz="0" w:space="0" w:color="auto"/>
        <w:left w:val="none" w:sz="0" w:space="0" w:color="auto"/>
        <w:bottom w:val="none" w:sz="0" w:space="0" w:color="auto"/>
        <w:right w:val="none" w:sz="0" w:space="0" w:color="auto"/>
      </w:divBdr>
    </w:div>
    <w:div w:id="148137293">
      <w:bodyDiv w:val="1"/>
      <w:marLeft w:val="0"/>
      <w:marRight w:val="0"/>
      <w:marTop w:val="0"/>
      <w:marBottom w:val="0"/>
      <w:divBdr>
        <w:top w:val="none" w:sz="0" w:space="0" w:color="auto"/>
        <w:left w:val="none" w:sz="0" w:space="0" w:color="auto"/>
        <w:bottom w:val="none" w:sz="0" w:space="0" w:color="auto"/>
        <w:right w:val="none" w:sz="0" w:space="0" w:color="auto"/>
      </w:divBdr>
    </w:div>
    <w:div w:id="159273479">
      <w:bodyDiv w:val="1"/>
      <w:marLeft w:val="0"/>
      <w:marRight w:val="0"/>
      <w:marTop w:val="0"/>
      <w:marBottom w:val="0"/>
      <w:divBdr>
        <w:top w:val="none" w:sz="0" w:space="0" w:color="auto"/>
        <w:left w:val="none" w:sz="0" w:space="0" w:color="auto"/>
        <w:bottom w:val="none" w:sz="0" w:space="0" w:color="auto"/>
        <w:right w:val="none" w:sz="0" w:space="0" w:color="auto"/>
      </w:divBdr>
    </w:div>
    <w:div w:id="165830796">
      <w:bodyDiv w:val="1"/>
      <w:marLeft w:val="0"/>
      <w:marRight w:val="0"/>
      <w:marTop w:val="0"/>
      <w:marBottom w:val="0"/>
      <w:divBdr>
        <w:top w:val="none" w:sz="0" w:space="0" w:color="auto"/>
        <w:left w:val="none" w:sz="0" w:space="0" w:color="auto"/>
        <w:bottom w:val="none" w:sz="0" w:space="0" w:color="auto"/>
        <w:right w:val="none" w:sz="0" w:space="0" w:color="auto"/>
      </w:divBdr>
    </w:div>
    <w:div w:id="167987168">
      <w:bodyDiv w:val="1"/>
      <w:marLeft w:val="0"/>
      <w:marRight w:val="0"/>
      <w:marTop w:val="0"/>
      <w:marBottom w:val="0"/>
      <w:divBdr>
        <w:top w:val="none" w:sz="0" w:space="0" w:color="auto"/>
        <w:left w:val="none" w:sz="0" w:space="0" w:color="auto"/>
        <w:bottom w:val="none" w:sz="0" w:space="0" w:color="auto"/>
        <w:right w:val="none" w:sz="0" w:space="0" w:color="auto"/>
      </w:divBdr>
    </w:div>
    <w:div w:id="181014205">
      <w:bodyDiv w:val="1"/>
      <w:marLeft w:val="0"/>
      <w:marRight w:val="0"/>
      <w:marTop w:val="0"/>
      <w:marBottom w:val="0"/>
      <w:divBdr>
        <w:top w:val="none" w:sz="0" w:space="0" w:color="auto"/>
        <w:left w:val="none" w:sz="0" w:space="0" w:color="auto"/>
        <w:bottom w:val="none" w:sz="0" w:space="0" w:color="auto"/>
        <w:right w:val="none" w:sz="0" w:space="0" w:color="auto"/>
      </w:divBdr>
    </w:div>
    <w:div w:id="182012952">
      <w:bodyDiv w:val="1"/>
      <w:marLeft w:val="0"/>
      <w:marRight w:val="0"/>
      <w:marTop w:val="0"/>
      <w:marBottom w:val="0"/>
      <w:divBdr>
        <w:top w:val="none" w:sz="0" w:space="0" w:color="auto"/>
        <w:left w:val="none" w:sz="0" w:space="0" w:color="auto"/>
        <w:bottom w:val="none" w:sz="0" w:space="0" w:color="auto"/>
        <w:right w:val="none" w:sz="0" w:space="0" w:color="auto"/>
      </w:divBdr>
    </w:div>
    <w:div w:id="199898951">
      <w:bodyDiv w:val="1"/>
      <w:marLeft w:val="0"/>
      <w:marRight w:val="0"/>
      <w:marTop w:val="0"/>
      <w:marBottom w:val="0"/>
      <w:divBdr>
        <w:top w:val="none" w:sz="0" w:space="0" w:color="auto"/>
        <w:left w:val="none" w:sz="0" w:space="0" w:color="auto"/>
        <w:bottom w:val="none" w:sz="0" w:space="0" w:color="auto"/>
        <w:right w:val="none" w:sz="0" w:space="0" w:color="auto"/>
      </w:divBdr>
    </w:div>
    <w:div w:id="203904373">
      <w:bodyDiv w:val="1"/>
      <w:marLeft w:val="0"/>
      <w:marRight w:val="0"/>
      <w:marTop w:val="0"/>
      <w:marBottom w:val="0"/>
      <w:divBdr>
        <w:top w:val="none" w:sz="0" w:space="0" w:color="auto"/>
        <w:left w:val="none" w:sz="0" w:space="0" w:color="auto"/>
        <w:bottom w:val="none" w:sz="0" w:space="0" w:color="auto"/>
        <w:right w:val="none" w:sz="0" w:space="0" w:color="auto"/>
      </w:divBdr>
    </w:div>
    <w:div w:id="206333943">
      <w:bodyDiv w:val="1"/>
      <w:marLeft w:val="0"/>
      <w:marRight w:val="0"/>
      <w:marTop w:val="0"/>
      <w:marBottom w:val="0"/>
      <w:divBdr>
        <w:top w:val="none" w:sz="0" w:space="0" w:color="auto"/>
        <w:left w:val="none" w:sz="0" w:space="0" w:color="auto"/>
        <w:bottom w:val="none" w:sz="0" w:space="0" w:color="auto"/>
        <w:right w:val="none" w:sz="0" w:space="0" w:color="auto"/>
      </w:divBdr>
    </w:div>
    <w:div w:id="240071131">
      <w:bodyDiv w:val="1"/>
      <w:marLeft w:val="0"/>
      <w:marRight w:val="0"/>
      <w:marTop w:val="0"/>
      <w:marBottom w:val="0"/>
      <w:divBdr>
        <w:top w:val="none" w:sz="0" w:space="0" w:color="auto"/>
        <w:left w:val="none" w:sz="0" w:space="0" w:color="auto"/>
        <w:bottom w:val="none" w:sz="0" w:space="0" w:color="auto"/>
        <w:right w:val="none" w:sz="0" w:space="0" w:color="auto"/>
      </w:divBdr>
    </w:div>
    <w:div w:id="252976056">
      <w:bodyDiv w:val="1"/>
      <w:marLeft w:val="0"/>
      <w:marRight w:val="0"/>
      <w:marTop w:val="0"/>
      <w:marBottom w:val="0"/>
      <w:divBdr>
        <w:top w:val="none" w:sz="0" w:space="0" w:color="auto"/>
        <w:left w:val="none" w:sz="0" w:space="0" w:color="auto"/>
        <w:bottom w:val="none" w:sz="0" w:space="0" w:color="auto"/>
        <w:right w:val="none" w:sz="0" w:space="0" w:color="auto"/>
      </w:divBdr>
    </w:div>
    <w:div w:id="256405237">
      <w:bodyDiv w:val="1"/>
      <w:marLeft w:val="0"/>
      <w:marRight w:val="0"/>
      <w:marTop w:val="0"/>
      <w:marBottom w:val="0"/>
      <w:divBdr>
        <w:top w:val="none" w:sz="0" w:space="0" w:color="auto"/>
        <w:left w:val="none" w:sz="0" w:space="0" w:color="auto"/>
        <w:bottom w:val="none" w:sz="0" w:space="0" w:color="auto"/>
        <w:right w:val="none" w:sz="0" w:space="0" w:color="auto"/>
      </w:divBdr>
      <w:divsChild>
        <w:div w:id="479008358">
          <w:marLeft w:val="480"/>
          <w:marRight w:val="0"/>
          <w:marTop w:val="0"/>
          <w:marBottom w:val="0"/>
          <w:divBdr>
            <w:top w:val="none" w:sz="0" w:space="0" w:color="auto"/>
            <w:left w:val="none" w:sz="0" w:space="0" w:color="auto"/>
            <w:bottom w:val="none" w:sz="0" w:space="0" w:color="auto"/>
            <w:right w:val="none" w:sz="0" w:space="0" w:color="auto"/>
          </w:divBdr>
        </w:div>
        <w:div w:id="1635672972">
          <w:marLeft w:val="480"/>
          <w:marRight w:val="0"/>
          <w:marTop w:val="0"/>
          <w:marBottom w:val="0"/>
          <w:divBdr>
            <w:top w:val="none" w:sz="0" w:space="0" w:color="auto"/>
            <w:left w:val="none" w:sz="0" w:space="0" w:color="auto"/>
            <w:bottom w:val="none" w:sz="0" w:space="0" w:color="auto"/>
            <w:right w:val="none" w:sz="0" w:space="0" w:color="auto"/>
          </w:divBdr>
        </w:div>
        <w:div w:id="436677013">
          <w:marLeft w:val="480"/>
          <w:marRight w:val="0"/>
          <w:marTop w:val="0"/>
          <w:marBottom w:val="0"/>
          <w:divBdr>
            <w:top w:val="none" w:sz="0" w:space="0" w:color="auto"/>
            <w:left w:val="none" w:sz="0" w:space="0" w:color="auto"/>
            <w:bottom w:val="none" w:sz="0" w:space="0" w:color="auto"/>
            <w:right w:val="none" w:sz="0" w:space="0" w:color="auto"/>
          </w:divBdr>
        </w:div>
        <w:div w:id="1010908966">
          <w:marLeft w:val="480"/>
          <w:marRight w:val="0"/>
          <w:marTop w:val="0"/>
          <w:marBottom w:val="0"/>
          <w:divBdr>
            <w:top w:val="none" w:sz="0" w:space="0" w:color="auto"/>
            <w:left w:val="none" w:sz="0" w:space="0" w:color="auto"/>
            <w:bottom w:val="none" w:sz="0" w:space="0" w:color="auto"/>
            <w:right w:val="none" w:sz="0" w:space="0" w:color="auto"/>
          </w:divBdr>
        </w:div>
        <w:div w:id="975067180">
          <w:marLeft w:val="480"/>
          <w:marRight w:val="0"/>
          <w:marTop w:val="0"/>
          <w:marBottom w:val="0"/>
          <w:divBdr>
            <w:top w:val="none" w:sz="0" w:space="0" w:color="auto"/>
            <w:left w:val="none" w:sz="0" w:space="0" w:color="auto"/>
            <w:bottom w:val="none" w:sz="0" w:space="0" w:color="auto"/>
            <w:right w:val="none" w:sz="0" w:space="0" w:color="auto"/>
          </w:divBdr>
        </w:div>
        <w:div w:id="920528747">
          <w:marLeft w:val="480"/>
          <w:marRight w:val="0"/>
          <w:marTop w:val="0"/>
          <w:marBottom w:val="0"/>
          <w:divBdr>
            <w:top w:val="none" w:sz="0" w:space="0" w:color="auto"/>
            <w:left w:val="none" w:sz="0" w:space="0" w:color="auto"/>
            <w:bottom w:val="none" w:sz="0" w:space="0" w:color="auto"/>
            <w:right w:val="none" w:sz="0" w:space="0" w:color="auto"/>
          </w:divBdr>
        </w:div>
        <w:div w:id="887183740">
          <w:marLeft w:val="480"/>
          <w:marRight w:val="0"/>
          <w:marTop w:val="0"/>
          <w:marBottom w:val="0"/>
          <w:divBdr>
            <w:top w:val="none" w:sz="0" w:space="0" w:color="auto"/>
            <w:left w:val="none" w:sz="0" w:space="0" w:color="auto"/>
            <w:bottom w:val="none" w:sz="0" w:space="0" w:color="auto"/>
            <w:right w:val="none" w:sz="0" w:space="0" w:color="auto"/>
          </w:divBdr>
        </w:div>
        <w:div w:id="495847254">
          <w:marLeft w:val="480"/>
          <w:marRight w:val="0"/>
          <w:marTop w:val="0"/>
          <w:marBottom w:val="0"/>
          <w:divBdr>
            <w:top w:val="none" w:sz="0" w:space="0" w:color="auto"/>
            <w:left w:val="none" w:sz="0" w:space="0" w:color="auto"/>
            <w:bottom w:val="none" w:sz="0" w:space="0" w:color="auto"/>
            <w:right w:val="none" w:sz="0" w:space="0" w:color="auto"/>
          </w:divBdr>
        </w:div>
        <w:div w:id="178397550">
          <w:marLeft w:val="480"/>
          <w:marRight w:val="0"/>
          <w:marTop w:val="0"/>
          <w:marBottom w:val="0"/>
          <w:divBdr>
            <w:top w:val="none" w:sz="0" w:space="0" w:color="auto"/>
            <w:left w:val="none" w:sz="0" w:space="0" w:color="auto"/>
            <w:bottom w:val="none" w:sz="0" w:space="0" w:color="auto"/>
            <w:right w:val="none" w:sz="0" w:space="0" w:color="auto"/>
          </w:divBdr>
        </w:div>
        <w:div w:id="427773429">
          <w:marLeft w:val="480"/>
          <w:marRight w:val="0"/>
          <w:marTop w:val="0"/>
          <w:marBottom w:val="0"/>
          <w:divBdr>
            <w:top w:val="none" w:sz="0" w:space="0" w:color="auto"/>
            <w:left w:val="none" w:sz="0" w:space="0" w:color="auto"/>
            <w:bottom w:val="none" w:sz="0" w:space="0" w:color="auto"/>
            <w:right w:val="none" w:sz="0" w:space="0" w:color="auto"/>
          </w:divBdr>
        </w:div>
        <w:div w:id="1234050965">
          <w:marLeft w:val="480"/>
          <w:marRight w:val="0"/>
          <w:marTop w:val="0"/>
          <w:marBottom w:val="0"/>
          <w:divBdr>
            <w:top w:val="none" w:sz="0" w:space="0" w:color="auto"/>
            <w:left w:val="none" w:sz="0" w:space="0" w:color="auto"/>
            <w:bottom w:val="none" w:sz="0" w:space="0" w:color="auto"/>
            <w:right w:val="none" w:sz="0" w:space="0" w:color="auto"/>
          </w:divBdr>
        </w:div>
        <w:div w:id="361173461">
          <w:marLeft w:val="480"/>
          <w:marRight w:val="0"/>
          <w:marTop w:val="0"/>
          <w:marBottom w:val="0"/>
          <w:divBdr>
            <w:top w:val="none" w:sz="0" w:space="0" w:color="auto"/>
            <w:left w:val="none" w:sz="0" w:space="0" w:color="auto"/>
            <w:bottom w:val="none" w:sz="0" w:space="0" w:color="auto"/>
            <w:right w:val="none" w:sz="0" w:space="0" w:color="auto"/>
          </w:divBdr>
        </w:div>
        <w:div w:id="676542123">
          <w:marLeft w:val="480"/>
          <w:marRight w:val="0"/>
          <w:marTop w:val="0"/>
          <w:marBottom w:val="0"/>
          <w:divBdr>
            <w:top w:val="none" w:sz="0" w:space="0" w:color="auto"/>
            <w:left w:val="none" w:sz="0" w:space="0" w:color="auto"/>
            <w:bottom w:val="none" w:sz="0" w:space="0" w:color="auto"/>
            <w:right w:val="none" w:sz="0" w:space="0" w:color="auto"/>
          </w:divBdr>
        </w:div>
        <w:div w:id="1429697223">
          <w:marLeft w:val="480"/>
          <w:marRight w:val="0"/>
          <w:marTop w:val="0"/>
          <w:marBottom w:val="0"/>
          <w:divBdr>
            <w:top w:val="none" w:sz="0" w:space="0" w:color="auto"/>
            <w:left w:val="none" w:sz="0" w:space="0" w:color="auto"/>
            <w:bottom w:val="none" w:sz="0" w:space="0" w:color="auto"/>
            <w:right w:val="none" w:sz="0" w:space="0" w:color="auto"/>
          </w:divBdr>
        </w:div>
        <w:div w:id="1541287180">
          <w:marLeft w:val="480"/>
          <w:marRight w:val="0"/>
          <w:marTop w:val="0"/>
          <w:marBottom w:val="0"/>
          <w:divBdr>
            <w:top w:val="none" w:sz="0" w:space="0" w:color="auto"/>
            <w:left w:val="none" w:sz="0" w:space="0" w:color="auto"/>
            <w:bottom w:val="none" w:sz="0" w:space="0" w:color="auto"/>
            <w:right w:val="none" w:sz="0" w:space="0" w:color="auto"/>
          </w:divBdr>
        </w:div>
        <w:div w:id="746145868">
          <w:marLeft w:val="480"/>
          <w:marRight w:val="0"/>
          <w:marTop w:val="0"/>
          <w:marBottom w:val="0"/>
          <w:divBdr>
            <w:top w:val="none" w:sz="0" w:space="0" w:color="auto"/>
            <w:left w:val="none" w:sz="0" w:space="0" w:color="auto"/>
            <w:bottom w:val="none" w:sz="0" w:space="0" w:color="auto"/>
            <w:right w:val="none" w:sz="0" w:space="0" w:color="auto"/>
          </w:divBdr>
        </w:div>
        <w:div w:id="989678787">
          <w:marLeft w:val="480"/>
          <w:marRight w:val="0"/>
          <w:marTop w:val="0"/>
          <w:marBottom w:val="0"/>
          <w:divBdr>
            <w:top w:val="none" w:sz="0" w:space="0" w:color="auto"/>
            <w:left w:val="none" w:sz="0" w:space="0" w:color="auto"/>
            <w:bottom w:val="none" w:sz="0" w:space="0" w:color="auto"/>
            <w:right w:val="none" w:sz="0" w:space="0" w:color="auto"/>
          </w:divBdr>
        </w:div>
        <w:div w:id="1869220385">
          <w:marLeft w:val="480"/>
          <w:marRight w:val="0"/>
          <w:marTop w:val="0"/>
          <w:marBottom w:val="0"/>
          <w:divBdr>
            <w:top w:val="none" w:sz="0" w:space="0" w:color="auto"/>
            <w:left w:val="none" w:sz="0" w:space="0" w:color="auto"/>
            <w:bottom w:val="none" w:sz="0" w:space="0" w:color="auto"/>
            <w:right w:val="none" w:sz="0" w:space="0" w:color="auto"/>
          </w:divBdr>
        </w:div>
        <w:div w:id="286669334">
          <w:marLeft w:val="480"/>
          <w:marRight w:val="0"/>
          <w:marTop w:val="0"/>
          <w:marBottom w:val="0"/>
          <w:divBdr>
            <w:top w:val="none" w:sz="0" w:space="0" w:color="auto"/>
            <w:left w:val="none" w:sz="0" w:space="0" w:color="auto"/>
            <w:bottom w:val="none" w:sz="0" w:space="0" w:color="auto"/>
            <w:right w:val="none" w:sz="0" w:space="0" w:color="auto"/>
          </w:divBdr>
        </w:div>
        <w:div w:id="2084334797">
          <w:marLeft w:val="480"/>
          <w:marRight w:val="0"/>
          <w:marTop w:val="0"/>
          <w:marBottom w:val="0"/>
          <w:divBdr>
            <w:top w:val="none" w:sz="0" w:space="0" w:color="auto"/>
            <w:left w:val="none" w:sz="0" w:space="0" w:color="auto"/>
            <w:bottom w:val="none" w:sz="0" w:space="0" w:color="auto"/>
            <w:right w:val="none" w:sz="0" w:space="0" w:color="auto"/>
          </w:divBdr>
        </w:div>
        <w:div w:id="413211061">
          <w:marLeft w:val="480"/>
          <w:marRight w:val="0"/>
          <w:marTop w:val="0"/>
          <w:marBottom w:val="0"/>
          <w:divBdr>
            <w:top w:val="none" w:sz="0" w:space="0" w:color="auto"/>
            <w:left w:val="none" w:sz="0" w:space="0" w:color="auto"/>
            <w:bottom w:val="none" w:sz="0" w:space="0" w:color="auto"/>
            <w:right w:val="none" w:sz="0" w:space="0" w:color="auto"/>
          </w:divBdr>
        </w:div>
        <w:div w:id="1403790558">
          <w:marLeft w:val="480"/>
          <w:marRight w:val="0"/>
          <w:marTop w:val="0"/>
          <w:marBottom w:val="0"/>
          <w:divBdr>
            <w:top w:val="none" w:sz="0" w:space="0" w:color="auto"/>
            <w:left w:val="none" w:sz="0" w:space="0" w:color="auto"/>
            <w:bottom w:val="none" w:sz="0" w:space="0" w:color="auto"/>
            <w:right w:val="none" w:sz="0" w:space="0" w:color="auto"/>
          </w:divBdr>
        </w:div>
        <w:div w:id="2087681083">
          <w:marLeft w:val="480"/>
          <w:marRight w:val="0"/>
          <w:marTop w:val="0"/>
          <w:marBottom w:val="0"/>
          <w:divBdr>
            <w:top w:val="none" w:sz="0" w:space="0" w:color="auto"/>
            <w:left w:val="none" w:sz="0" w:space="0" w:color="auto"/>
            <w:bottom w:val="none" w:sz="0" w:space="0" w:color="auto"/>
            <w:right w:val="none" w:sz="0" w:space="0" w:color="auto"/>
          </w:divBdr>
        </w:div>
        <w:div w:id="215436114">
          <w:marLeft w:val="480"/>
          <w:marRight w:val="0"/>
          <w:marTop w:val="0"/>
          <w:marBottom w:val="0"/>
          <w:divBdr>
            <w:top w:val="none" w:sz="0" w:space="0" w:color="auto"/>
            <w:left w:val="none" w:sz="0" w:space="0" w:color="auto"/>
            <w:bottom w:val="none" w:sz="0" w:space="0" w:color="auto"/>
            <w:right w:val="none" w:sz="0" w:space="0" w:color="auto"/>
          </w:divBdr>
        </w:div>
        <w:div w:id="802817335">
          <w:marLeft w:val="480"/>
          <w:marRight w:val="0"/>
          <w:marTop w:val="0"/>
          <w:marBottom w:val="0"/>
          <w:divBdr>
            <w:top w:val="none" w:sz="0" w:space="0" w:color="auto"/>
            <w:left w:val="none" w:sz="0" w:space="0" w:color="auto"/>
            <w:bottom w:val="none" w:sz="0" w:space="0" w:color="auto"/>
            <w:right w:val="none" w:sz="0" w:space="0" w:color="auto"/>
          </w:divBdr>
        </w:div>
        <w:div w:id="270237575">
          <w:marLeft w:val="480"/>
          <w:marRight w:val="0"/>
          <w:marTop w:val="0"/>
          <w:marBottom w:val="0"/>
          <w:divBdr>
            <w:top w:val="none" w:sz="0" w:space="0" w:color="auto"/>
            <w:left w:val="none" w:sz="0" w:space="0" w:color="auto"/>
            <w:bottom w:val="none" w:sz="0" w:space="0" w:color="auto"/>
            <w:right w:val="none" w:sz="0" w:space="0" w:color="auto"/>
          </w:divBdr>
        </w:div>
        <w:div w:id="224416363">
          <w:marLeft w:val="480"/>
          <w:marRight w:val="0"/>
          <w:marTop w:val="0"/>
          <w:marBottom w:val="0"/>
          <w:divBdr>
            <w:top w:val="none" w:sz="0" w:space="0" w:color="auto"/>
            <w:left w:val="none" w:sz="0" w:space="0" w:color="auto"/>
            <w:bottom w:val="none" w:sz="0" w:space="0" w:color="auto"/>
            <w:right w:val="none" w:sz="0" w:space="0" w:color="auto"/>
          </w:divBdr>
        </w:div>
        <w:div w:id="104618149">
          <w:marLeft w:val="480"/>
          <w:marRight w:val="0"/>
          <w:marTop w:val="0"/>
          <w:marBottom w:val="0"/>
          <w:divBdr>
            <w:top w:val="none" w:sz="0" w:space="0" w:color="auto"/>
            <w:left w:val="none" w:sz="0" w:space="0" w:color="auto"/>
            <w:bottom w:val="none" w:sz="0" w:space="0" w:color="auto"/>
            <w:right w:val="none" w:sz="0" w:space="0" w:color="auto"/>
          </w:divBdr>
        </w:div>
        <w:div w:id="1511918277">
          <w:marLeft w:val="480"/>
          <w:marRight w:val="0"/>
          <w:marTop w:val="0"/>
          <w:marBottom w:val="0"/>
          <w:divBdr>
            <w:top w:val="none" w:sz="0" w:space="0" w:color="auto"/>
            <w:left w:val="none" w:sz="0" w:space="0" w:color="auto"/>
            <w:bottom w:val="none" w:sz="0" w:space="0" w:color="auto"/>
            <w:right w:val="none" w:sz="0" w:space="0" w:color="auto"/>
          </w:divBdr>
        </w:div>
        <w:div w:id="678308823">
          <w:marLeft w:val="480"/>
          <w:marRight w:val="0"/>
          <w:marTop w:val="0"/>
          <w:marBottom w:val="0"/>
          <w:divBdr>
            <w:top w:val="none" w:sz="0" w:space="0" w:color="auto"/>
            <w:left w:val="none" w:sz="0" w:space="0" w:color="auto"/>
            <w:bottom w:val="none" w:sz="0" w:space="0" w:color="auto"/>
            <w:right w:val="none" w:sz="0" w:space="0" w:color="auto"/>
          </w:divBdr>
        </w:div>
        <w:div w:id="1743528769">
          <w:marLeft w:val="480"/>
          <w:marRight w:val="0"/>
          <w:marTop w:val="0"/>
          <w:marBottom w:val="0"/>
          <w:divBdr>
            <w:top w:val="none" w:sz="0" w:space="0" w:color="auto"/>
            <w:left w:val="none" w:sz="0" w:space="0" w:color="auto"/>
            <w:bottom w:val="none" w:sz="0" w:space="0" w:color="auto"/>
            <w:right w:val="none" w:sz="0" w:space="0" w:color="auto"/>
          </w:divBdr>
        </w:div>
        <w:div w:id="417290736">
          <w:marLeft w:val="480"/>
          <w:marRight w:val="0"/>
          <w:marTop w:val="0"/>
          <w:marBottom w:val="0"/>
          <w:divBdr>
            <w:top w:val="none" w:sz="0" w:space="0" w:color="auto"/>
            <w:left w:val="none" w:sz="0" w:space="0" w:color="auto"/>
            <w:bottom w:val="none" w:sz="0" w:space="0" w:color="auto"/>
            <w:right w:val="none" w:sz="0" w:space="0" w:color="auto"/>
          </w:divBdr>
        </w:div>
        <w:div w:id="1933277094">
          <w:marLeft w:val="480"/>
          <w:marRight w:val="0"/>
          <w:marTop w:val="0"/>
          <w:marBottom w:val="0"/>
          <w:divBdr>
            <w:top w:val="none" w:sz="0" w:space="0" w:color="auto"/>
            <w:left w:val="none" w:sz="0" w:space="0" w:color="auto"/>
            <w:bottom w:val="none" w:sz="0" w:space="0" w:color="auto"/>
            <w:right w:val="none" w:sz="0" w:space="0" w:color="auto"/>
          </w:divBdr>
        </w:div>
        <w:div w:id="1481657684">
          <w:marLeft w:val="480"/>
          <w:marRight w:val="0"/>
          <w:marTop w:val="0"/>
          <w:marBottom w:val="0"/>
          <w:divBdr>
            <w:top w:val="none" w:sz="0" w:space="0" w:color="auto"/>
            <w:left w:val="none" w:sz="0" w:space="0" w:color="auto"/>
            <w:bottom w:val="none" w:sz="0" w:space="0" w:color="auto"/>
            <w:right w:val="none" w:sz="0" w:space="0" w:color="auto"/>
          </w:divBdr>
        </w:div>
        <w:div w:id="895435007">
          <w:marLeft w:val="480"/>
          <w:marRight w:val="0"/>
          <w:marTop w:val="0"/>
          <w:marBottom w:val="0"/>
          <w:divBdr>
            <w:top w:val="none" w:sz="0" w:space="0" w:color="auto"/>
            <w:left w:val="none" w:sz="0" w:space="0" w:color="auto"/>
            <w:bottom w:val="none" w:sz="0" w:space="0" w:color="auto"/>
            <w:right w:val="none" w:sz="0" w:space="0" w:color="auto"/>
          </w:divBdr>
        </w:div>
        <w:div w:id="499857335">
          <w:marLeft w:val="480"/>
          <w:marRight w:val="0"/>
          <w:marTop w:val="0"/>
          <w:marBottom w:val="0"/>
          <w:divBdr>
            <w:top w:val="none" w:sz="0" w:space="0" w:color="auto"/>
            <w:left w:val="none" w:sz="0" w:space="0" w:color="auto"/>
            <w:bottom w:val="none" w:sz="0" w:space="0" w:color="auto"/>
            <w:right w:val="none" w:sz="0" w:space="0" w:color="auto"/>
          </w:divBdr>
        </w:div>
      </w:divsChild>
    </w:div>
    <w:div w:id="266278533">
      <w:bodyDiv w:val="1"/>
      <w:marLeft w:val="0"/>
      <w:marRight w:val="0"/>
      <w:marTop w:val="0"/>
      <w:marBottom w:val="0"/>
      <w:divBdr>
        <w:top w:val="none" w:sz="0" w:space="0" w:color="auto"/>
        <w:left w:val="none" w:sz="0" w:space="0" w:color="auto"/>
        <w:bottom w:val="none" w:sz="0" w:space="0" w:color="auto"/>
        <w:right w:val="none" w:sz="0" w:space="0" w:color="auto"/>
      </w:divBdr>
    </w:div>
    <w:div w:id="267127690">
      <w:bodyDiv w:val="1"/>
      <w:marLeft w:val="0"/>
      <w:marRight w:val="0"/>
      <w:marTop w:val="0"/>
      <w:marBottom w:val="0"/>
      <w:divBdr>
        <w:top w:val="none" w:sz="0" w:space="0" w:color="auto"/>
        <w:left w:val="none" w:sz="0" w:space="0" w:color="auto"/>
        <w:bottom w:val="none" w:sz="0" w:space="0" w:color="auto"/>
        <w:right w:val="none" w:sz="0" w:space="0" w:color="auto"/>
      </w:divBdr>
    </w:div>
    <w:div w:id="269092735">
      <w:bodyDiv w:val="1"/>
      <w:marLeft w:val="0"/>
      <w:marRight w:val="0"/>
      <w:marTop w:val="0"/>
      <w:marBottom w:val="0"/>
      <w:divBdr>
        <w:top w:val="none" w:sz="0" w:space="0" w:color="auto"/>
        <w:left w:val="none" w:sz="0" w:space="0" w:color="auto"/>
        <w:bottom w:val="none" w:sz="0" w:space="0" w:color="auto"/>
        <w:right w:val="none" w:sz="0" w:space="0" w:color="auto"/>
      </w:divBdr>
    </w:div>
    <w:div w:id="274948753">
      <w:bodyDiv w:val="1"/>
      <w:marLeft w:val="0"/>
      <w:marRight w:val="0"/>
      <w:marTop w:val="0"/>
      <w:marBottom w:val="0"/>
      <w:divBdr>
        <w:top w:val="none" w:sz="0" w:space="0" w:color="auto"/>
        <w:left w:val="none" w:sz="0" w:space="0" w:color="auto"/>
        <w:bottom w:val="none" w:sz="0" w:space="0" w:color="auto"/>
        <w:right w:val="none" w:sz="0" w:space="0" w:color="auto"/>
      </w:divBdr>
    </w:div>
    <w:div w:id="277297023">
      <w:bodyDiv w:val="1"/>
      <w:marLeft w:val="0"/>
      <w:marRight w:val="0"/>
      <w:marTop w:val="0"/>
      <w:marBottom w:val="0"/>
      <w:divBdr>
        <w:top w:val="none" w:sz="0" w:space="0" w:color="auto"/>
        <w:left w:val="none" w:sz="0" w:space="0" w:color="auto"/>
        <w:bottom w:val="none" w:sz="0" w:space="0" w:color="auto"/>
        <w:right w:val="none" w:sz="0" w:space="0" w:color="auto"/>
      </w:divBdr>
    </w:div>
    <w:div w:id="314576084">
      <w:bodyDiv w:val="1"/>
      <w:marLeft w:val="0"/>
      <w:marRight w:val="0"/>
      <w:marTop w:val="0"/>
      <w:marBottom w:val="0"/>
      <w:divBdr>
        <w:top w:val="none" w:sz="0" w:space="0" w:color="auto"/>
        <w:left w:val="none" w:sz="0" w:space="0" w:color="auto"/>
        <w:bottom w:val="none" w:sz="0" w:space="0" w:color="auto"/>
        <w:right w:val="none" w:sz="0" w:space="0" w:color="auto"/>
      </w:divBdr>
    </w:div>
    <w:div w:id="319040147">
      <w:bodyDiv w:val="1"/>
      <w:marLeft w:val="0"/>
      <w:marRight w:val="0"/>
      <w:marTop w:val="0"/>
      <w:marBottom w:val="0"/>
      <w:divBdr>
        <w:top w:val="none" w:sz="0" w:space="0" w:color="auto"/>
        <w:left w:val="none" w:sz="0" w:space="0" w:color="auto"/>
        <w:bottom w:val="none" w:sz="0" w:space="0" w:color="auto"/>
        <w:right w:val="none" w:sz="0" w:space="0" w:color="auto"/>
      </w:divBdr>
    </w:div>
    <w:div w:id="329870884">
      <w:bodyDiv w:val="1"/>
      <w:marLeft w:val="0"/>
      <w:marRight w:val="0"/>
      <w:marTop w:val="0"/>
      <w:marBottom w:val="0"/>
      <w:divBdr>
        <w:top w:val="none" w:sz="0" w:space="0" w:color="auto"/>
        <w:left w:val="none" w:sz="0" w:space="0" w:color="auto"/>
        <w:bottom w:val="none" w:sz="0" w:space="0" w:color="auto"/>
        <w:right w:val="none" w:sz="0" w:space="0" w:color="auto"/>
      </w:divBdr>
    </w:div>
    <w:div w:id="336272161">
      <w:bodyDiv w:val="1"/>
      <w:marLeft w:val="0"/>
      <w:marRight w:val="0"/>
      <w:marTop w:val="0"/>
      <w:marBottom w:val="0"/>
      <w:divBdr>
        <w:top w:val="none" w:sz="0" w:space="0" w:color="auto"/>
        <w:left w:val="none" w:sz="0" w:space="0" w:color="auto"/>
        <w:bottom w:val="none" w:sz="0" w:space="0" w:color="auto"/>
        <w:right w:val="none" w:sz="0" w:space="0" w:color="auto"/>
      </w:divBdr>
    </w:div>
    <w:div w:id="346563552">
      <w:bodyDiv w:val="1"/>
      <w:marLeft w:val="0"/>
      <w:marRight w:val="0"/>
      <w:marTop w:val="0"/>
      <w:marBottom w:val="0"/>
      <w:divBdr>
        <w:top w:val="none" w:sz="0" w:space="0" w:color="auto"/>
        <w:left w:val="none" w:sz="0" w:space="0" w:color="auto"/>
        <w:bottom w:val="none" w:sz="0" w:space="0" w:color="auto"/>
        <w:right w:val="none" w:sz="0" w:space="0" w:color="auto"/>
      </w:divBdr>
    </w:div>
    <w:div w:id="368801327">
      <w:bodyDiv w:val="1"/>
      <w:marLeft w:val="0"/>
      <w:marRight w:val="0"/>
      <w:marTop w:val="0"/>
      <w:marBottom w:val="0"/>
      <w:divBdr>
        <w:top w:val="none" w:sz="0" w:space="0" w:color="auto"/>
        <w:left w:val="none" w:sz="0" w:space="0" w:color="auto"/>
        <w:bottom w:val="none" w:sz="0" w:space="0" w:color="auto"/>
        <w:right w:val="none" w:sz="0" w:space="0" w:color="auto"/>
      </w:divBdr>
    </w:div>
    <w:div w:id="390925948">
      <w:bodyDiv w:val="1"/>
      <w:marLeft w:val="0"/>
      <w:marRight w:val="0"/>
      <w:marTop w:val="0"/>
      <w:marBottom w:val="0"/>
      <w:divBdr>
        <w:top w:val="none" w:sz="0" w:space="0" w:color="auto"/>
        <w:left w:val="none" w:sz="0" w:space="0" w:color="auto"/>
        <w:bottom w:val="none" w:sz="0" w:space="0" w:color="auto"/>
        <w:right w:val="none" w:sz="0" w:space="0" w:color="auto"/>
      </w:divBdr>
    </w:div>
    <w:div w:id="391737814">
      <w:bodyDiv w:val="1"/>
      <w:marLeft w:val="0"/>
      <w:marRight w:val="0"/>
      <w:marTop w:val="0"/>
      <w:marBottom w:val="0"/>
      <w:divBdr>
        <w:top w:val="none" w:sz="0" w:space="0" w:color="auto"/>
        <w:left w:val="none" w:sz="0" w:space="0" w:color="auto"/>
        <w:bottom w:val="none" w:sz="0" w:space="0" w:color="auto"/>
        <w:right w:val="none" w:sz="0" w:space="0" w:color="auto"/>
      </w:divBdr>
    </w:div>
    <w:div w:id="404686330">
      <w:bodyDiv w:val="1"/>
      <w:marLeft w:val="0"/>
      <w:marRight w:val="0"/>
      <w:marTop w:val="0"/>
      <w:marBottom w:val="0"/>
      <w:divBdr>
        <w:top w:val="none" w:sz="0" w:space="0" w:color="auto"/>
        <w:left w:val="none" w:sz="0" w:space="0" w:color="auto"/>
        <w:bottom w:val="none" w:sz="0" w:space="0" w:color="auto"/>
        <w:right w:val="none" w:sz="0" w:space="0" w:color="auto"/>
      </w:divBdr>
    </w:div>
    <w:div w:id="407729184">
      <w:bodyDiv w:val="1"/>
      <w:marLeft w:val="0"/>
      <w:marRight w:val="0"/>
      <w:marTop w:val="0"/>
      <w:marBottom w:val="0"/>
      <w:divBdr>
        <w:top w:val="none" w:sz="0" w:space="0" w:color="auto"/>
        <w:left w:val="none" w:sz="0" w:space="0" w:color="auto"/>
        <w:bottom w:val="none" w:sz="0" w:space="0" w:color="auto"/>
        <w:right w:val="none" w:sz="0" w:space="0" w:color="auto"/>
      </w:divBdr>
    </w:div>
    <w:div w:id="411589065">
      <w:bodyDiv w:val="1"/>
      <w:marLeft w:val="0"/>
      <w:marRight w:val="0"/>
      <w:marTop w:val="0"/>
      <w:marBottom w:val="0"/>
      <w:divBdr>
        <w:top w:val="none" w:sz="0" w:space="0" w:color="auto"/>
        <w:left w:val="none" w:sz="0" w:space="0" w:color="auto"/>
        <w:bottom w:val="none" w:sz="0" w:space="0" w:color="auto"/>
        <w:right w:val="none" w:sz="0" w:space="0" w:color="auto"/>
      </w:divBdr>
    </w:div>
    <w:div w:id="412050035">
      <w:bodyDiv w:val="1"/>
      <w:marLeft w:val="0"/>
      <w:marRight w:val="0"/>
      <w:marTop w:val="0"/>
      <w:marBottom w:val="0"/>
      <w:divBdr>
        <w:top w:val="none" w:sz="0" w:space="0" w:color="auto"/>
        <w:left w:val="none" w:sz="0" w:space="0" w:color="auto"/>
        <w:bottom w:val="none" w:sz="0" w:space="0" w:color="auto"/>
        <w:right w:val="none" w:sz="0" w:space="0" w:color="auto"/>
      </w:divBdr>
    </w:div>
    <w:div w:id="416369568">
      <w:bodyDiv w:val="1"/>
      <w:marLeft w:val="0"/>
      <w:marRight w:val="0"/>
      <w:marTop w:val="0"/>
      <w:marBottom w:val="0"/>
      <w:divBdr>
        <w:top w:val="none" w:sz="0" w:space="0" w:color="auto"/>
        <w:left w:val="none" w:sz="0" w:space="0" w:color="auto"/>
        <w:bottom w:val="none" w:sz="0" w:space="0" w:color="auto"/>
        <w:right w:val="none" w:sz="0" w:space="0" w:color="auto"/>
      </w:divBdr>
    </w:div>
    <w:div w:id="417144227">
      <w:bodyDiv w:val="1"/>
      <w:marLeft w:val="0"/>
      <w:marRight w:val="0"/>
      <w:marTop w:val="0"/>
      <w:marBottom w:val="0"/>
      <w:divBdr>
        <w:top w:val="none" w:sz="0" w:space="0" w:color="auto"/>
        <w:left w:val="none" w:sz="0" w:space="0" w:color="auto"/>
        <w:bottom w:val="none" w:sz="0" w:space="0" w:color="auto"/>
        <w:right w:val="none" w:sz="0" w:space="0" w:color="auto"/>
      </w:divBdr>
    </w:div>
    <w:div w:id="439030870">
      <w:bodyDiv w:val="1"/>
      <w:marLeft w:val="0"/>
      <w:marRight w:val="0"/>
      <w:marTop w:val="0"/>
      <w:marBottom w:val="0"/>
      <w:divBdr>
        <w:top w:val="none" w:sz="0" w:space="0" w:color="auto"/>
        <w:left w:val="none" w:sz="0" w:space="0" w:color="auto"/>
        <w:bottom w:val="none" w:sz="0" w:space="0" w:color="auto"/>
        <w:right w:val="none" w:sz="0" w:space="0" w:color="auto"/>
      </w:divBdr>
    </w:div>
    <w:div w:id="465242017">
      <w:bodyDiv w:val="1"/>
      <w:marLeft w:val="0"/>
      <w:marRight w:val="0"/>
      <w:marTop w:val="0"/>
      <w:marBottom w:val="0"/>
      <w:divBdr>
        <w:top w:val="none" w:sz="0" w:space="0" w:color="auto"/>
        <w:left w:val="none" w:sz="0" w:space="0" w:color="auto"/>
        <w:bottom w:val="none" w:sz="0" w:space="0" w:color="auto"/>
        <w:right w:val="none" w:sz="0" w:space="0" w:color="auto"/>
      </w:divBdr>
    </w:div>
    <w:div w:id="467670313">
      <w:bodyDiv w:val="1"/>
      <w:marLeft w:val="0"/>
      <w:marRight w:val="0"/>
      <w:marTop w:val="0"/>
      <w:marBottom w:val="0"/>
      <w:divBdr>
        <w:top w:val="none" w:sz="0" w:space="0" w:color="auto"/>
        <w:left w:val="none" w:sz="0" w:space="0" w:color="auto"/>
        <w:bottom w:val="none" w:sz="0" w:space="0" w:color="auto"/>
        <w:right w:val="none" w:sz="0" w:space="0" w:color="auto"/>
      </w:divBdr>
    </w:div>
    <w:div w:id="473644652">
      <w:bodyDiv w:val="1"/>
      <w:marLeft w:val="0"/>
      <w:marRight w:val="0"/>
      <w:marTop w:val="0"/>
      <w:marBottom w:val="0"/>
      <w:divBdr>
        <w:top w:val="none" w:sz="0" w:space="0" w:color="auto"/>
        <w:left w:val="none" w:sz="0" w:space="0" w:color="auto"/>
        <w:bottom w:val="none" w:sz="0" w:space="0" w:color="auto"/>
        <w:right w:val="none" w:sz="0" w:space="0" w:color="auto"/>
      </w:divBdr>
    </w:div>
    <w:div w:id="479932369">
      <w:bodyDiv w:val="1"/>
      <w:marLeft w:val="0"/>
      <w:marRight w:val="0"/>
      <w:marTop w:val="0"/>
      <w:marBottom w:val="0"/>
      <w:divBdr>
        <w:top w:val="none" w:sz="0" w:space="0" w:color="auto"/>
        <w:left w:val="none" w:sz="0" w:space="0" w:color="auto"/>
        <w:bottom w:val="none" w:sz="0" w:space="0" w:color="auto"/>
        <w:right w:val="none" w:sz="0" w:space="0" w:color="auto"/>
      </w:divBdr>
    </w:div>
    <w:div w:id="480736523">
      <w:bodyDiv w:val="1"/>
      <w:marLeft w:val="0"/>
      <w:marRight w:val="0"/>
      <w:marTop w:val="0"/>
      <w:marBottom w:val="0"/>
      <w:divBdr>
        <w:top w:val="none" w:sz="0" w:space="0" w:color="auto"/>
        <w:left w:val="none" w:sz="0" w:space="0" w:color="auto"/>
        <w:bottom w:val="none" w:sz="0" w:space="0" w:color="auto"/>
        <w:right w:val="none" w:sz="0" w:space="0" w:color="auto"/>
      </w:divBdr>
    </w:div>
    <w:div w:id="482543865">
      <w:bodyDiv w:val="1"/>
      <w:marLeft w:val="0"/>
      <w:marRight w:val="0"/>
      <w:marTop w:val="0"/>
      <w:marBottom w:val="0"/>
      <w:divBdr>
        <w:top w:val="none" w:sz="0" w:space="0" w:color="auto"/>
        <w:left w:val="none" w:sz="0" w:space="0" w:color="auto"/>
        <w:bottom w:val="none" w:sz="0" w:space="0" w:color="auto"/>
        <w:right w:val="none" w:sz="0" w:space="0" w:color="auto"/>
      </w:divBdr>
    </w:div>
    <w:div w:id="512573054">
      <w:bodyDiv w:val="1"/>
      <w:marLeft w:val="0"/>
      <w:marRight w:val="0"/>
      <w:marTop w:val="0"/>
      <w:marBottom w:val="0"/>
      <w:divBdr>
        <w:top w:val="none" w:sz="0" w:space="0" w:color="auto"/>
        <w:left w:val="none" w:sz="0" w:space="0" w:color="auto"/>
        <w:bottom w:val="none" w:sz="0" w:space="0" w:color="auto"/>
        <w:right w:val="none" w:sz="0" w:space="0" w:color="auto"/>
      </w:divBdr>
    </w:div>
    <w:div w:id="515309971">
      <w:bodyDiv w:val="1"/>
      <w:marLeft w:val="0"/>
      <w:marRight w:val="0"/>
      <w:marTop w:val="0"/>
      <w:marBottom w:val="0"/>
      <w:divBdr>
        <w:top w:val="none" w:sz="0" w:space="0" w:color="auto"/>
        <w:left w:val="none" w:sz="0" w:space="0" w:color="auto"/>
        <w:bottom w:val="none" w:sz="0" w:space="0" w:color="auto"/>
        <w:right w:val="none" w:sz="0" w:space="0" w:color="auto"/>
      </w:divBdr>
    </w:div>
    <w:div w:id="525825496">
      <w:bodyDiv w:val="1"/>
      <w:marLeft w:val="0"/>
      <w:marRight w:val="0"/>
      <w:marTop w:val="0"/>
      <w:marBottom w:val="0"/>
      <w:divBdr>
        <w:top w:val="none" w:sz="0" w:space="0" w:color="auto"/>
        <w:left w:val="none" w:sz="0" w:space="0" w:color="auto"/>
        <w:bottom w:val="none" w:sz="0" w:space="0" w:color="auto"/>
        <w:right w:val="none" w:sz="0" w:space="0" w:color="auto"/>
      </w:divBdr>
    </w:div>
    <w:div w:id="536822814">
      <w:bodyDiv w:val="1"/>
      <w:marLeft w:val="0"/>
      <w:marRight w:val="0"/>
      <w:marTop w:val="0"/>
      <w:marBottom w:val="0"/>
      <w:divBdr>
        <w:top w:val="none" w:sz="0" w:space="0" w:color="auto"/>
        <w:left w:val="none" w:sz="0" w:space="0" w:color="auto"/>
        <w:bottom w:val="none" w:sz="0" w:space="0" w:color="auto"/>
        <w:right w:val="none" w:sz="0" w:space="0" w:color="auto"/>
      </w:divBdr>
    </w:div>
    <w:div w:id="543517749">
      <w:bodyDiv w:val="1"/>
      <w:marLeft w:val="0"/>
      <w:marRight w:val="0"/>
      <w:marTop w:val="0"/>
      <w:marBottom w:val="0"/>
      <w:divBdr>
        <w:top w:val="none" w:sz="0" w:space="0" w:color="auto"/>
        <w:left w:val="none" w:sz="0" w:space="0" w:color="auto"/>
        <w:bottom w:val="none" w:sz="0" w:space="0" w:color="auto"/>
        <w:right w:val="none" w:sz="0" w:space="0" w:color="auto"/>
      </w:divBdr>
    </w:div>
    <w:div w:id="546137910">
      <w:bodyDiv w:val="1"/>
      <w:marLeft w:val="0"/>
      <w:marRight w:val="0"/>
      <w:marTop w:val="0"/>
      <w:marBottom w:val="0"/>
      <w:divBdr>
        <w:top w:val="none" w:sz="0" w:space="0" w:color="auto"/>
        <w:left w:val="none" w:sz="0" w:space="0" w:color="auto"/>
        <w:bottom w:val="none" w:sz="0" w:space="0" w:color="auto"/>
        <w:right w:val="none" w:sz="0" w:space="0" w:color="auto"/>
      </w:divBdr>
    </w:div>
    <w:div w:id="571623823">
      <w:bodyDiv w:val="1"/>
      <w:marLeft w:val="0"/>
      <w:marRight w:val="0"/>
      <w:marTop w:val="0"/>
      <w:marBottom w:val="0"/>
      <w:divBdr>
        <w:top w:val="none" w:sz="0" w:space="0" w:color="auto"/>
        <w:left w:val="none" w:sz="0" w:space="0" w:color="auto"/>
        <w:bottom w:val="none" w:sz="0" w:space="0" w:color="auto"/>
        <w:right w:val="none" w:sz="0" w:space="0" w:color="auto"/>
      </w:divBdr>
    </w:div>
    <w:div w:id="585265553">
      <w:bodyDiv w:val="1"/>
      <w:marLeft w:val="0"/>
      <w:marRight w:val="0"/>
      <w:marTop w:val="0"/>
      <w:marBottom w:val="0"/>
      <w:divBdr>
        <w:top w:val="none" w:sz="0" w:space="0" w:color="auto"/>
        <w:left w:val="none" w:sz="0" w:space="0" w:color="auto"/>
        <w:bottom w:val="none" w:sz="0" w:space="0" w:color="auto"/>
        <w:right w:val="none" w:sz="0" w:space="0" w:color="auto"/>
      </w:divBdr>
    </w:div>
    <w:div w:id="587619302">
      <w:bodyDiv w:val="1"/>
      <w:marLeft w:val="0"/>
      <w:marRight w:val="0"/>
      <w:marTop w:val="0"/>
      <w:marBottom w:val="0"/>
      <w:divBdr>
        <w:top w:val="none" w:sz="0" w:space="0" w:color="auto"/>
        <w:left w:val="none" w:sz="0" w:space="0" w:color="auto"/>
        <w:bottom w:val="none" w:sz="0" w:space="0" w:color="auto"/>
        <w:right w:val="none" w:sz="0" w:space="0" w:color="auto"/>
      </w:divBdr>
    </w:div>
    <w:div w:id="589629385">
      <w:bodyDiv w:val="1"/>
      <w:marLeft w:val="0"/>
      <w:marRight w:val="0"/>
      <w:marTop w:val="0"/>
      <w:marBottom w:val="0"/>
      <w:divBdr>
        <w:top w:val="none" w:sz="0" w:space="0" w:color="auto"/>
        <w:left w:val="none" w:sz="0" w:space="0" w:color="auto"/>
        <w:bottom w:val="none" w:sz="0" w:space="0" w:color="auto"/>
        <w:right w:val="none" w:sz="0" w:space="0" w:color="auto"/>
      </w:divBdr>
    </w:div>
    <w:div w:id="626738806">
      <w:bodyDiv w:val="1"/>
      <w:marLeft w:val="0"/>
      <w:marRight w:val="0"/>
      <w:marTop w:val="0"/>
      <w:marBottom w:val="0"/>
      <w:divBdr>
        <w:top w:val="none" w:sz="0" w:space="0" w:color="auto"/>
        <w:left w:val="none" w:sz="0" w:space="0" w:color="auto"/>
        <w:bottom w:val="none" w:sz="0" w:space="0" w:color="auto"/>
        <w:right w:val="none" w:sz="0" w:space="0" w:color="auto"/>
      </w:divBdr>
    </w:div>
    <w:div w:id="646862328">
      <w:bodyDiv w:val="1"/>
      <w:marLeft w:val="0"/>
      <w:marRight w:val="0"/>
      <w:marTop w:val="0"/>
      <w:marBottom w:val="0"/>
      <w:divBdr>
        <w:top w:val="none" w:sz="0" w:space="0" w:color="auto"/>
        <w:left w:val="none" w:sz="0" w:space="0" w:color="auto"/>
        <w:bottom w:val="none" w:sz="0" w:space="0" w:color="auto"/>
        <w:right w:val="none" w:sz="0" w:space="0" w:color="auto"/>
      </w:divBdr>
    </w:div>
    <w:div w:id="652296581">
      <w:bodyDiv w:val="1"/>
      <w:marLeft w:val="0"/>
      <w:marRight w:val="0"/>
      <w:marTop w:val="0"/>
      <w:marBottom w:val="0"/>
      <w:divBdr>
        <w:top w:val="none" w:sz="0" w:space="0" w:color="auto"/>
        <w:left w:val="none" w:sz="0" w:space="0" w:color="auto"/>
        <w:bottom w:val="none" w:sz="0" w:space="0" w:color="auto"/>
        <w:right w:val="none" w:sz="0" w:space="0" w:color="auto"/>
      </w:divBdr>
    </w:div>
    <w:div w:id="694769549">
      <w:bodyDiv w:val="1"/>
      <w:marLeft w:val="0"/>
      <w:marRight w:val="0"/>
      <w:marTop w:val="0"/>
      <w:marBottom w:val="0"/>
      <w:divBdr>
        <w:top w:val="none" w:sz="0" w:space="0" w:color="auto"/>
        <w:left w:val="none" w:sz="0" w:space="0" w:color="auto"/>
        <w:bottom w:val="none" w:sz="0" w:space="0" w:color="auto"/>
        <w:right w:val="none" w:sz="0" w:space="0" w:color="auto"/>
      </w:divBdr>
    </w:div>
    <w:div w:id="695931193">
      <w:bodyDiv w:val="1"/>
      <w:marLeft w:val="0"/>
      <w:marRight w:val="0"/>
      <w:marTop w:val="0"/>
      <w:marBottom w:val="0"/>
      <w:divBdr>
        <w:top w:val="none" w:sz="0" w:space="0" w:color="auto"/>
        <w:left w:val="none" w:sz="0" w:space="0" w:color="auto"/>
        <w:bottom w:val="none" w:sz="0" w:space="0" w:color="auto"/>
        <w:right w:val="none" w:sz="0" w:space="0" w:color="auto"/>
      </w:divBdr>
    </w:div>
    <w:div w:id="706102326">
      <w:bodyDiv w:val="1"/>
      <w:marLeft w:val="0"/>
      <w:marRight w:val="0"/>
      <w:marTop w:val="0"/>
      <w:marBottom w:val="0"/>
      <w:divBdr>
        <w:top w:val="none" w:sz="0" w:space="0" w:color="auto"/>
        <w:left w:val="none" w:sz="0" w:space="0" w:color="auto"/>
        <w:bottom w:val="none" w:sz="0" w:space="0" w:color="auto"/>
        <w:right w:val="none" w:sz="0" w:space="0" w:color="auto"/>
      </w:divBdr>
    </w:div>
    <w:div w:id="716394718">
      <w:bodyDiv w:val="1"/>
      <w:marLeft w:val="0"/>
      <w:marRight w:val="0"/>
      <w:marTop w:val="0"/>
      <w:marBottom w:val="0"/>
      <w:divBdr>
        <w:top w:val="none" w:sz="0" w:space="0" w:color="auto"/>
        <w:left w:val="none" w:sz="0" w:space="0" w:color="auto"/>
        <w:bottom w:val="none" w:sz="0" w:space="0" w:color="auto"/>
        <w:right w:val="none" w:sz="0" w:space="0" w:color="auto"/>
      </w:divBdr>
    </w:div>
    <w:div w:id="717434619">
      <w:bodyDiv w:val="1"/>
      <w:marLeft w:val="0"/>
      <w:marRight w:val="0"/>
      <w:marTop w:val="0"/>
      <w:marBottom w:val="0"/>
      <w:divBdr>
        <w:top w:val="none" w:sz="0" w:space="0" w:color="auto"/>
        <w:left w:val="none" w:sz="0" w:space="0" w:color="auto"/>
        <w:bottom w:val="none" w:sz="0" w:space="0" w:color="auto"/>
        <w:right w:val="none" w:sz="0" w:space="0" w:color="auto"/>
      </w:divBdr>
    </w:div>
    <w:div w:id="723649680">
      <w:bodyDiv w:val="1"/>
      <w:marLeft w:val="0"/>
      <w:marRight w:val="0"/>
      <w:marTop w:val="0"/>
      <w:marBottom w:val="0"/>
      <w:divBdr>
        <w:top w:val="none" w:sz="0" w:space="0" w:color="auto"/>
        <w:left w:val="none" w:sz="0" w:space="0" w:color="auto"/>
        <w:bottom w:val="none" w:sz="0" w:space="0" w:color="auto"/>
        <w:right w:val="none" w:sz="0" w:space="0" w:color="auto"/>
      </w:divBdr>
    </w:div>
    <w:div w:id="725497587">
      <w:bodyDiv w:val="1"/>
      <w:marLeft w:val="0"/>
      <w:marRight w:val="0"/>
      <w:marTop w:val="0"/>
      <w:marBottom w:val="0"/>
      <w:divBdr>
        <w:top w:val="none" w:sz="0" w:space="0" w:color="auto"/>
        <w:left w:val="none" w:sz="0" w:space="0" w:color="auto"/>
        <w:bottom w:val="none" w:sz="0" w:space="0" w:color="auto"/>
        <w:right w:val="none" w:sz="0" w:space="0" w:color="auto"/>
      </w:divBdr>
    </w:div>
    <w:div w:id="731467916">
      <w:bodyDiv w:val="1"/>
      <w:marLeft w:val="0"/>
      <w:marRight w:val="0"/>
      <w:marTop w:val="0"/>
      <w:marBottom w:val="0"/>
      <w:divBdr>
        <w:top w:val="none" w:sz="0" w:space="0" w:color="auto"/>
        <w:left w:val="none" w:sz="0" w:space="0" w:color="auto"/>
        <w:bottom w:val="none" w:sz="0" w:space="0" w:color="auto"/>
        <w:right w:val="none" w:sz="0" w:space="0" w:color="auto"/>
      </w:divBdr>
    </w:div>
    <w:div w:id="739325534">
      <w:bodyDiv w:val="1"/>
      <w:marLeft w:val="0"/>
      <w:marRight w:val="0"/>
      <w:marTop w:val="0"/>
      <w:marBottom w:val="0"/>
      <w:divBdr>
        <w:top w:val="none" w:sz="0" w:space="0" w:color="auto"/>
        <w:left w:val="none" w:sz="0" w:space="0" w:color="auto"/>
        <w:bottom w:val="none" w:sz="0" w:space="0" w:color="auto"/>
        <w:right w:val="none" w:sz="0" w:space="0" w:color="auto"/>
      </w:divBdr>
    </w:div>
    <w:div w:id="780415671">
      <w:bodyDiv w:val="1"/>
      <w:marLeft w:val="0"/>
      <w:marRight w:val="0"/>
      <w:marTop w:val="0"/>
      <w:marBottom w:val="0"/>
      <w:divBdr>
        <w:top w:val="none" w:sz="0" w:space="0" w:color="auto"/>
        <w:left w:val="none" w:sz="0" w:space="0" w:color="auto"/>
        <w:bottom w:val="none" w:sz="0" w:space="0" w:color="auto"/>
        <w:right w:val="none" w:sz="0" w:space="0" w:color="auto"/>
      </w:divBdr>
    </w:div>
    <w:div w:id="784887624">
      <w:bodyDiv w:val="1"/>
      <w:marLeft w:val="0"/>
      <w:marRight w:val="0"/>
      <w:marTop w:val="0"/>
      <w:marBottom w:val="0"/>
      <w:divBdr>
        <w:top w:val="none" w:sz="0" w:space="0" w:color="auto"/>
        <w:left w:val="none" w:sz="0" w:space="0" w:color="auto"/>
        <w:bottom w:val="none" w:sz="0" w:space="0" w:color="auto"/>
        <w:right w:val="none" w:sz="0" w:space="0" w:color="auto"/>
      </w:divBdr>
    </w:div>
    <w:div w:id="797919759">
      <w:bodyDiv w:val="1"/>
      <w:marLeft w:val="0"/>
      <w:marRight w:val="0"/>
      <w:marTop w:val="0"/>
      <w:marBottom w:val="0"/>
      <w:divBdr>
        <w:top w:val="none" w:sz="0" w:space="0" w:color="auto"/>
        <w:left w:val="none" w:sz="0" w:space="0" w:color="auto"/>
        <w:bottom w:val="none" w:sz="0" w:space="0" w:color="auto"/>
        <w:right w:val="none" w:sz="0" w:space="0" w:color="auto"/>
      </w:divBdr>
    </w:div>
    <w:div w:id="823084394">
      <w:bodyDiv w:val="1"/>
      <w:marLeft w:val="0"/>
      <w:marRight w:val="0"/>
      <w:marTop w:val="0"/>
      <w:marBottom w:val="0"/>
      <w:divBdr>
        <w:top w:val="none" w:sz="0" w:space="0" w:color="auto"/>
        <w:left w:val="none" w:sz="0" w:space="0" w:color="auto"/>
        <w:bottom w:val="none" w:sz="0" w:space="0" w:color="auto"/>
        <w:right w:val="none" w:sz="0" w:space="0" w:color="auto"/>
      </w:divBdr>
    </w:div>
    <w:div w:id="823664078">
      <w:bodyDiv w:val="1"/>
      <w:marLeft w:val="0"/>
      <w:marRight w:val="0"/>
      <w:marTop w:val="0"/>
      <w:marBottom w:val="0"/>
      <w:divBdr>
        <w:top w:val="none" w:sz="0" w:space="0" w:color="auto"/>
        <w:left w:val="none" w:sz="0" w:space="0" w:color="auto"/>
        <w:bottom w:val="none" w:sz="0" w:space="0" w:color="auto"/>
        <w:right w:val="none" w:sz="0" w:space="0" w:color="auto"/>
      </w:divBdr>
    </w:div>
    <w:div w:id="831486281">
      <w:bodyDiv w:val="1"/>
      <w:marLeft w:val="0"/>
      <w:marRight w:val="0"/>
      <w:marTop w:val="0"/>
      <w:marBottom w:val="0"/>
      <w:divBdr>
        <w:top w:val="none" w:sz="0" w:space="0" w:color="auto"/>
        <w:left w:val="none" w:sz="0" w:space="0" w:color="auto"/>
        <w:bottom w:val="none" w:sz="0" w:space="0" w:color="auto"/>
        <w:right w:val="none" w:sz="0" w:space="0" w:color="auto"/>
      </w:divBdr>
    </w:div>
    <w:div w:id="857278373">
      <w:bodyDiv w:val="1"/>
      <w:marLeft w:val="0"/>
      <w:marRight w:val="0"/>
      <w:marTop w:val="0"/>
      <w:marBottom w:val="0"/>
      <w:divBdr>
        <w:top w:val="none" w:sz="0" w:space="0" w:color="auto"/>
        <w:left w:val="none" w:sz="0" w:space="0" w:color="auto"/>
        <w:bottom w:val="none" w:sz="0" w:space="0" w:color="auto"/>
        <w:right w:val="none" w:sz="0" w:space="0" w:color="auto"/>
      </w:divBdr>
    </w:div>
    <w:div w:id="859054373">
      <w:bodyDiv w:val="1"/>
      <w:marLeft w:val="0"/>
      <w:marRight w:val="0"/>
      <w:marTop w:val="0"/>
      <w:marBottom w:val="0"/>
      <w:divBdr>
        <w:top w:val="none" w:sz="0" w:space="0" w:color="auto"/>
        <w:left w:val="none" w:sz="0" w:space="0" w:color="auto"/>
        <w:bottom w:val="none" w:sz="0" w:space="0" w:color="auto"/>
        <w:right w:val="none" w:sz="0" w:space="0" w:color="auto"/>
      </w:divBdr>
    </w:div>
    <w:div w:id="860705024">
      <w:bodyDiv w:val="1"/>
      <w:marLeft w:val="0"/>
      <w:marRight w:val="0"/>
      <w:marTop w:val="0"/>
      <w:marBottom w:val="0"/>
      <w:divBdr>
        <w:top w:val="none" w:sz="0" w:space="0" w:color="auto"/>
        <w:left w:val="none" w:sz="0" w:space="0" w:color="auto"/>
        <w:bottom w:val="none" w:sz="0" w:space="0" w:color="auto"/>
        <w:right w:val="none" w:sz="0" w:space="0" w:color="auto"/>
      </w:divBdr>
    </w:div>
    <w:div w:id="877081797">
      <w:bodyDiv w:val="1"/>
      <w:marLeft w:val="0"/>
      <w:marRight w:val="0"/>
      <w:marTop w:val="0"/>
      <w:marBottom w:val="0"/>
      <w:divBdr>
        <w:top w:val="none" w:sz="0" w:space="0" w:color="auto"/>
        <w:left w:val="none" w:sz="0" w:space="0" w:color="auto"/>
        <w:bottom w:val="none" w:sz="0" w:space="0" w:color="auto"/>
        <w:right w:val="none" w:sz="0" w:space="0" w:color="auto"/>
      </w:divBdr>
    </w:div>
    <w:div w:id="881749818">
      <w:bodyDiv w:val="1"/>
      <w:marLeft w:val="0"/>
      <w:marRight w:val="0"/>
      <w:marTop w:val="0"/>
      <w:marBottom w:val="0"/>
      <w:divBdr>
        <w:top w:val="none" w:sz="0" w:space="0" w:color="auto"/>
        <w:left w:val="none" w:sz="0" w:space="0" w:color="auto"/>
        <w:bottom w:val="none" w:sz="0" w:space="0" w:color="auto"/>
        <w:right w:val="none" w:sz="0" w:space="0" w:color="auto"/>
      </w:divBdr>
    </w:div>
    <w:div w:id="883753587">
      <w:bodyDiv w:val="1"/>
      <w:marLeft w:val="0"/>
      <w:marRight w:val="0"/>
      <w:marTop w:val="0"/>
      <w:marBottom w:val="0"/>
      <w:divBdr>
        <w:top w:val="none" w:sz="0" w:space="0" w:color="auto"/>
        <w:left w:val="none" w:sz="0" w:space="0" w:color="auto"/>
        <w:bottom w:val="none" w:sz="0" w:space="0" w:color="auto"/>
        <w:right w:val="none" w:sz="0" w:space="0" w:color="auto"/>
      </w:divBdr>
    </w:div>
    <w:div w:id="886259380">
      <w:bodyDiv w:val="1"/>
      <w:marLeft w:val="0"/>
      <w:marRight w:val="0"/>
      <w:marTop w:val="0"/>
      <w:marBottom w:val="0"/>
      <w:divBdr>
        <w:top w:val="none" w:sz="0" w:space="0" w:color="auto"/>
        <w:left w:val="none" w:sz="0" w:space="0" w:color="auto"/>
        <w:bottom w:val="none" w:sz="0" w:space="0" w:color="auto"/>
        <w:right w:val="none" w:sz="0" w:space="0" w:color="auto"/>
      </w:divBdr>
    </w:div>
    <w:div w:id="888496259">
      <w:bodyDiv w:val="1"/>
      <w:marLeft w:val="0"/>
      <w:marRight w:val="0"/>
      <w:marTop w:val="0"/>
      <w:marBottom w:val="0"/>
      <w:divBdr>
        <w:top w:val="none" w:sz="0" w:space="0" w:color="auto"/>
        <w:left w:val="none" w:sz="0" w:space="0" w:color="auto"/>
        <w:bottom w:val="none" w:sz="0" w:space="0" w:color="auto"/>
        <w:right w:val="none" w:sz="0" w:space="0" w:color="auto"/>
      </w:divBdr>
    </w:div>
    <w:div w:id="889270785">
      <w:bodyDiv w:val="1"/>
      <w:marLeft w:val="0"/>
      <w:marRight w:val="0"/>
      <w:marTop w:val="0"/>
      <w:marBottom w:val="0"/>
      <w:divBdr>
        <w:top w:val="none" w:sz="0" w:space="0" w:color="auto"/>
        <w:left w:val="none" w:sz="0" w:space="0" w:color="auto"/>
        <w:bottom w:val="none" w:sz="0" w:space="0" w:color="auto"/>
        <w:right w:val="none" w:sz="0" w:space="0" w:color="auto"/>
      </w:divBdr>
    </w:div>
    <w:div w:id="907034893">
      <w:bodyDiv w:val="1"/>
      <w:marLeft w:val="0"/>
      <w:marRight w:val="0"/>
      <w:marTop w:val="0"/>
      <w:marBottom w:val="0"/>
      <w:divBdr>
        <w:top w:val="none" w:sz="0" w:space="0" w:color="auto"/>
        <w:left w:val="none" w:sz="0" w:space="0" w:color="auto"/>
        <w:bottom w:val="none" w:sz="0" w:space="0" w:color="auto"/>
        <w:right w:val="none" w:sz="0" w:space="0" w:color="auto"/>
      </w:divBdr>
    </w:div>
    <w:div w:id="922302695">
      <w:bodyDiv w:val="1"/>
      <w:marLeft w:val="0"/>
      <w:marRight w:val="0"/>
      <w:marTop w:val="0"/>
      <w:marBottom w:val="0"/>
      <w:divBdr>
        <w:top w:val="none" w:sz="0" w:space="0" w:color="auto"/>
        <w:left w:val="none" w:sz="0" w:space="0" w:color="auto"/>
        <w:bottom w:val="none" w:sz="0" w:space="0" w:color="auto"/>
        <w:right w:val="none" w:sz="0" w:space="0" w:color="auto"/>
      </w:divBdr>
    </w:div>
    <w:div w:id="924147076">
      <w:bodyDiv w:val="1"/>
      <w:marLeft w:val="0"/>
      <w:marRight w:val="0"/>
      <w:marTop w:val="0"/>
      <w:marBottom w:val="0"/>
      <w:divBdr>
        <w:top w:val="none" w:sz="0" w:space="0" w:color="auto"/>
        <w:left w:val="none" w:sz="0" w:space="0" w:color="auto"/>
        <w:bottom w:val="none" w:sz="0" w:space="0" w:color="auto"/>
        <w:right w:val="none" w:sz="0" w:space="0" w:color="auto"/>
      </w:divBdr>
    </w:div>
    <w:div w:id="938873923">
      <w:bodyDiv w:val="1"/>
      <w:marLeft w:val="0"/>
      <w:marRight w:val="0"/>
      <w:marTop w:val="0"/>
      <w:marBottom w:val="0"/>
      <w:divBdr>
        <w:top w:val="none" w:sz="0" w:space="0" w:color="auto"/>
        <w:left w:val="none" w:sz="0" w:space="0" w:color="auto"/>
        <w:bottom w:val="none" w:sz="0" w:space="0" w:color="auto"/>
        <w:right w:val="none" w:sz="0" w:space="0" w:color="auto"/>
      </w:divBdr>
    </w:div>
    <w:div w:id="957025782">
      <w:bodyDiv w:val="1"/>
      <w:marLeft w:val="0"/>
      <w:marRight w:val="0"/>
      <w:marTop w:val="0"/>
      <w:marBottom w:val="0"/>
      <w:divBdr>
        <w:top w:val="none" w:sz="0" w:space="0" w:color="auto"/>
        <w:left w:val="none" w:sz="0" w:space="0" w:color="auto"/>
        <w:bottom w:val="none" w:sz="0" w:space="0" w:color="auto"/>
        <w:right w:val="none" w:sz="0" w:space="0" w:color="auto"/>
      </w:divBdr>
    </w:div>
    <w:div w:id="998579561">
      <w:bodyDiv w:val="1"/>
      <w:marLeft w:val="0"/>
      <w:marRight w:val="0"/>
      <w:marTop w:val="0"/>
      <w:marBottom w:val="0"/>
      <w:divBdr>
        <w:top w:val="none" w:sz="0" w:space="0" w:color="auto"/>
        <w:left w:val="none" w:sz="0" w:space="0" w:color="auto"/>
        <w:bottom w:val="none" w:sz="0" w:space="0" w:color="auto"/>
        <w:right w:val="none" w:sz="0" w:space="0" w:color="auto"/>
      </w:divBdr>
    </w:div>
    <w:div w:id="1017735921">
      <w:bodyDiv w:val="1"/>
      <w:marLeft w:val="0"/>
      <w:marRight w:val="0"/>
      <w:marTop w:val="0"/>
      <w:marBottom w:val="0"/>
      <w:divBdr>
        <w:top w:val="none" w:sz="0" w:space="0" w:color="auto"/>
        <w:left w:val="none" w:sz="0" w:space="0" w:color="auto"/>
        <w:bottom w:val="none" w:sz="0" w:space="0" w:color="auto"/>
        <w:right w:val="none" w:sz="0" w:space="0" w:color="auto"/>
      </w:divBdr>
    </w:div>
    <w:div w:id="1034113659">
      <w:bodyDiv w:val="1"/>
      <w:marLeft w:val="0"/>
      <w:marRight w:val="0"/>
      <w:marTop w:val="0"/>
      <w:marBottom w:val="0"/>
      <w:divBdr>
        <w:top w:val="none" w:sz="0" w:space="0" w:color="auto"/>
        <w:left w:val="none" w:sz="0" w:space="0" w:color="auto"/>
        <w:bottom w:val="none" w:sz="0" w:space="0" w:color="auto"/>
        <w:right w:val="none" w:sz="0" w:space="0" w:color="auto"/>
      </w:divBdr>
    </w:div>
    <w:div w:id="1050298855">
      <w:bodyDiv w:val="1"/>
      <w:marLeft w:val="0"/>
      <w:marRight w:val="0"/>
      <w:marTop w:val="0"/>
      <w:marBottom w:val="0"/>
      <w:divBdr>
        <w:top w:val="none" w:sz="0" w:space="0" w:color="auto"/>
        <w:left w:val="none" w:sz="0" w:space="0" w:color="auto"/>
        <w:bottom w:val="none" w:sz="0" w:space="0" w:color="auto"/>
        <w:right w:val="none" w:sz="0" w:space="0" w:color="auto"/>
      </w:divBdr>
    </w:div>
    <w:div w:id="1057163227">
      <w:bodyDiv w:val="1"/>
      <w:marLeft w:val="0"/>
      <w:marRight w:val="0"/>
      <w:marTop w:val="0"/>
      <w:marBottom w:val="0"/>
      <w:divBdr>
        <w:top w:val="none" w:sz="0" w:space="0" w:color="auto"/>
        <w:left w:val="none" w:sz="0" w:space="0" w:color="auto"/>
        <w:bottom w:val="none" w:sz="0" w:space="0" w:color="auto"/>
        <w:right w:val="none" w:sz="0" w:space="0" w:color="auto"/>
      </w:divBdr>
    </w:div>
    <w:div w:id="1060903766">
      <w:bodyDiv w:val="1"/>
      <w:marLeft w:val="0"/>
      <w:marRight w:val="0"/>
      <w:marTop w:val="0"/>
      <w:marBottom w:val="0"/>
      <w:divBdr>
        <w:top w:val="none" w:sz="0" w:space="0" w:color="auto"/>
        <w:left w:val="none" w:sz="0" w:space="0" w:color="auto"/>
        <w:bottom w:val="none" w:sz="0" w:space="0" w:color="auto"/>
        <w:right w:val="none" w:sz="0" w:space="0" w:color="auto"/>
      </w:divBdr>
    </w:div>
    <w:div w:id="1064373891">
      <w:bodyDiv w:val="1"/>
      <w:marLeft w:val="0"/>
      <w:marRight w:val="0"/>
      <w:marTop w:val="0"/>
      <w:marBottom w:val="0"/>
      <w:divBdr>
        <w:top w:val="none" w:sz="0" w:space="0" w:color="auto"/>
        <w:left w:val="none" w:sz="0" w:space="0" w:color="auto"/>
        <w:bottom w:val="none" w:sz="0" w:space="0" w:color="auto"/>
        <w:right w:val="none" w:sz="0" w:space="0" w:color="auto"/>
      </w:divBdr>
    </w:div>
    <w:div w:id="1066996448">
      <w:bodyDiv w:val="1"/>
      <w:marLeft w:val="0"/>
      <w:marRight w:val="0"/>
      <w:marTop w:val="0"/>
      <w:marBottom w:val="0"/>
      <w:divBdr>
        <w:top w:val="none" w:sz="0" w:space="0" w:color="auto"/>
        <w:left w:val="none" w:sz="0" w:space="0" w:color="auto"/>
        <w:bottom w:val="none" w:sz="0" w:space="0" w:color="auto"/>
        <w:right w:val="none" w:sz="0" w:space="0" w:color="auto"/>
      </w:divBdr>
    </w:div>
    <w:div w:id="1071731125">
      <w:bodyDiv w:val="1"/>
      <w:marLeft w:val="0"/>
      <w:marRight w:val="0"/>
      <w:marTop w:val="0"/>
      <w:marBottom w:val="0"/>
      <w:divBdr>
        <w:top w:val="none" w:sz="0" w:space="0" w:color="auto"/>
        <w:left w:val="none" w:sz="0" w:space="0" w:color="auto"/>
        <w:bottom w:val="none" w:sz="0" w:space="0" w:color="auto"/>
        <w:right w:val="none" w:sz="0" w:space="0" w:color="auto"/>
      </w:divBdr>
    </w:div>
    <w:div w:id="1074813045">
      <w:bodyDiv w:val="1"/>
      <w:marLeft w:val="0"/>
      <w:marRight w:val="0"/>
      <w:marTop w:val="0"/>
      <w:marBottom w:val="0"/>
      <w:divBdr>
        <w:top w:val="none" w:sz="0" w:space="0" w:color="auto"/>
        <w:left w:val="none" w:sz="0" w:space="0" w:color="auto"/>
        <w:bottom w:val="none" w:sz="0" w:space="0" w:color="auto"/>
        <w:right w:val="none" w:sz="0" w:space="0" w:color="auto"/>
      </w:divBdr>
    </w:div>
    <w:div w:id="1078601843">
      <w:bodyDiv w:val="1"/>
      <w:marLeft w:val="0"/>
      <w:marRight w:val="0"/>
      <w:marTop w:val="0"/>
      <w:marBottom w:val="0"/>
      <w:divBdr>
        <w:top w:val="none" w:sz="0" w:space="0" w:color="auto"/>
        <w:left w:val="none" w:sz="0" w:space="0" w:color="auto"/>
        <w:bottom w:val="none" w:sz="0" w:space="0" w:color="auto"/>
        <w:right w:val="none" w:sz="0" w:space="0" w:color="auto"/>
      </w:divBdr>
    </w:div>
    <w:div w:id="1082991562">
      <w:bodyDiv w:val="1"/>
      <w:marLeft w:val="0"/>
      <w:marRight w:val="0"/>
      <w:marTop w:val="0"/>
      <w:marBottom w:val="0"/>
      <w:divBdr>
        <w:top w:val="none" w:sz="0" w:space="0" w:color="auto"/>
        <w:left w:val="none" w:sz="0" w:space="0" w:color="auto"/>
        <w:bottom w:val="none" w:sz="0" w:space="0" w:color="auto"/>
        <w:right w:val="none" w:sz="0" w:space="0" w:color="auto"/>
      </w:divBdr>
    </w:div>
    <w:div w:id="1088426973">
      <w:bodyDiv w:val="1"/>
      <w:marLeft w:val="0"/>
      <w:marRight w:val="0"/>
      <w:marTop w:val="0"/>
      <w:marBottom w:val="0"/>
      <w:divBdr>
        <w:top w:val="none" w:sz="0" w:space="0" w:color="auto"/>
        <w:left w:val="none" w:sz="0" w:space="0" w:color="auto"/>
        <w:bottom w:val="none" w:sz="0" w:space="0" w:color="auto"/>
        <w:right w:val="none" w:sz="0" w:space="0" w:color="auto"/>
      </w:divBdr>
    </w:div>
    <w:div w:id="1090739394">
      <w:bodyDiv w:val="1"/>
      <w:marLeft w:val="0"/>
      <w:marRight w:val="0"/>
      <w:marTop w:val="0"/>
      <w:marBottom w:val="0"/>
      <w:divBdr>
        <w:top w:val="none" w:sz="0" w:space="0" w:color="auto"/>
        <w:left w:val="none" w:sz="0" w:space="0" w:color="auto"/>
        <w:bottom w:val="none" w:sz="0" w:space="0" w:color="auto"/>
        <w:right w:val="none" w:sz="0" w:space="0" w:color="auto"/>
      </w:divBdr>
    </w:div>
    <w:div w:id="1110010624">
      <w:bodyDiv w:val="1"/>
      <w:marLeft w:val="0"/>
      <w:marRight w:val="0"/>
      <w:marTop w:val="0"/>
      <w:marBottom w:val="0"/>
      <w:divBdr>
        <w:top w:val="none" w:sz="0" w:space="0" w:color="auto"/>
        <w:left w:val="none" w:sz="0" w:space="0" w:color="auto"/>
        <w:bottom w:val="none" w:sz="0" w:space="0" w:color="auto"/>
        <w:right w:val="none" w:sz="0" w:space="0" w:color="auto"/>
      </w:divBdr>
    </w:div>
    <w:div w:id="1144809671">
      <w:bodyDiv w:val="1"/>
      <w:marLeft w:val="0"/>
      <w:marRight w:val="0"/>
      <w:marTop w:val="0"/>
      <w:marBottom w:val="0"/>
      <w:divBdr>
        <w:top w:val="none" w:sz="0" w:space="0" w:color="auto"/>
        <w:left w:val="none" w:sz="0" w:space="0" w:color="auto"/>
        <w:bottom w:val="none" w:sz="0" w:space="0" w:color="auto"/>
        <w:right w:val="none" w:sz="0" w:space="0" w:color="auto"/>
      </w:divBdr>
    </w:div>
    <w:div w:id="1146240727">
      <w:bodyDiv w:val="1"/>
      <w:marLeft w:val="0"/>
      <w:marRight w:val="0"/>
      <w:marTop w:val="0"/>
      <w:marBottom w:val="0"/>
      <w:divBdr>
        <w:top w:val="none" w:sz="0" w:space="0" w:color="auto"/>
        <w:left w:val="none" w:sz="0" w:space="0" w:color="auto"/>
        <w:bottom w:val="none" w:sz="0" w:space="0" w:color="auto"/>
        <w:right w:val="none" w:sz="0" w:space="0" w:color="auto"/>
      </w:divBdr>
    </w:div>
    <w:div w:id="1148209391">
      <w:bodyDiv w:val="1"/>
      <w:marLeft w:val="0"/>
      <w:marRight w:val="0"/>
      <w:marTop w:val="0"/>
      <w:marBottom w:val="0"/>
      <w:divBdr>
        <w:top w:val="none" w:sz="0" w:space="0" w:color="auto"/>
        <w:left w:val="none" w:sz="0" w:space="0" w:color="auto"/>
        <w:bottom w:val="none" w:sz="0" w:space="0" w:color="auto"/>
        <w:right w:val="none" w:sz="0" w:space="0" w:color="auto"/>
      </w:divBdr>
    </w:div>
    <w:div w:id="1153647185">
      <w:bodyDiv w:val="1"/>
      <w:marLeft w:val="0"/>
      <w:marRight w:val="0"/>
      <w:marTop w:val="0"/>
      <w:marBottom w:val="0"/>
      <w:divBdr>
        <w:top w:val="none" w:sz="0" w:space="0" w:color="auto"/>
        <w:left w:val="none" w:sz="0" w:space="0" w:color="auto"/>
        <w:bottom w:val="none" w:sz="0" w:space="0" w:color="auto"/>
        <w:right w:val="none" w:sz="0" w:space="0" w:color="auto"/>
      </w:divBdr>
    </w:div>
    <w:div w:id="1169061275">
      <w:bodyDiv w:val="1"/>
      <w:marLeft w:val="0"/>
      <w:marRight w:val="0"/>
      <w:marTop w:val="0"/>
      <w:marBottom w:val="0"/>
      <w:divBdr>
        <w:top w:val="none" w:sz="0" w:space="0" w:color="auto"/>
        <w:left w:val="none" w:sz="0" w:space="0" w:color="auto"/>
        <w:bottom w:val="none" w:sz="0" w:space="0" w:color="auto"/>
        <w:right w:val="none" w:sz="0" w:space="0" w:color="auto"/>
      </w:divBdr>
    </w:div>
    <w:div w:id="1170295371">
      <w:bodyDiv w:val="1"/>
      <w:marLeft w:val="0"/>
      <w:marRight w:val="0"/>
      <w:marTop w:val="0"/>
      <w:marBottom w:val="0"/>
      <w:divBdr>
        <w:top w:val="none" w:sz="0" w:space="0" w:color="auto"/>
        <w:left w:val="none" w:sz="0" w:space="0" w:color="auto"/>
        <w:bottom w:val="none" w:sz="0" w:space="0" w:color="auto"/>
        <w:right w:val="none" w:sz="0" w:space="0" w:color="auto"/>
      </w:divBdr>
    </w:div>
    <w:div w:id="1188565422">
      <w:bodyDiv w:val="1"/>
      <w:marLeft w:val="0"/>
      <w:marRight w:val="0"/>
      <w:marTop w:val="0"/>
      <w:marBottom w:val="0"/>
      <w:divBdr>
        <w:top w:val="none" w:sz="0" w:space="0" w:color="auto"/>
        <w:left w:val="none" w:sz="0" w:space="0" w:color="auto"/>
        <w:bottom w:val="none" w:sz="0" w:space="0" w:color="auto"/>
        <w:right w:val="none" w:sz="0" w:space="0" w:color="auto"/>
      </w:divBdr>
    </w:div>
    <w:div w:id="1196037816">
      <w:bodyDiv w:val="1"/>
      <w:marLeft w:val="0"/>
      <w:marRight w:val="0"/>
      <w:marTop w:val="0"/>
      <w:marBottom w:val="0"/>
      <w:divBdr>
        <w:top w:val="none" w:sz="0" w:space="0" w:color="auto"/>
        <w:left w:val="none" w:sz="0" w:space="0" w:color="auto"/>
        <w:bottom w:val="none" w:sz="0" w:space="0" w:color="auto"/>
        <w:right w:val="none" w:sz="0" w:space="0" w:color="auto"/>
      </w:divBdr>
    </w:div>
    <w:div w:id="1198591803">
      <w:bodyDiv w:val="1"/>
      <w:marLeft w:val="0"/>
      <w:marRight w:val="0"/>
      <w:marTop w:val="0"/>
      <w:marBottom w:val="0"/>
      <w:divBdr>
        <w:top w:val="none" w:sz="0" w:space="0" w:color="auto"/>
        <w:left w:val="none" w:sz="0" w:space="0" w:color="auto"/>
        <w:bottom w:val="none" w:sz="0" w:space="0" w:color="auto"/>
        <w:right w:val="none" w:sz="0" w:space="0" w:color="auto"/>
      </w:divBdr>
    </w:div>
    <w:div w:id="1240747807">
      <w:bodyDiv w:val="1"/>
      <w:marLeft w:val="0"/>
      <w:marRight w:val="0"/>
      <w:marTop w:val="0"/>
      <w:marBottom w:val="0"/>
      <w:divBdr>
        <w:top w:val="none" w:sz="0" w:space="0" w:color="auto"/>
        <w:left w:val="none" w:sz="0" w:space="0" w:color="auto"/>
        <w:bottom w:val="none" w:sz="0" w:space="0" w:color="auto"/>
        <w:right w:val="none" w:sz="0" w:space="0" w:color="auto"/>
      </w:divBdr>
    </w:div>
    <w:div w:id="1254125654">
      <w:bodyDiv w:val="1"/>
      <w:marLeft w:val="0"/>
      <w:marRight w:val="0"/>
      <w:marTop w:val="0"/>
      <w:marBottom w:val="0"/>
      <w:divBdr>
        <w:top w:val="none" w:sz="0" w:space="0" w:color="auto"/>
        <w:left w:val="none" w:sz="0" w:space="0" w:color="auto"/>
        <w:bottom w:val="none" w:sz="0" w:space="0" w:color="auto"/>
        <w:right w:val="none" w:sz="0" w:space="0" w:color="auto"/>
      </w:divBdr>
    </w:div>
    <w:div w:id="1274819721">
      <w:bodyDiv w:val="1"/>
      <w:marLeft w:val="0"/>
      <w:marRight w:val="0"/>
      <w:marTop w:val="0"/>
      <w:marBottom w:val="0"/>
      <w:divBdr>
        <w:top w:val="none" w:sz="0" w:space="0" w:color="auto"/>
        <w:left w:val="none" w:sz="0" w:space="0" w:color="auto"/>
        <w:bottom w:val="none" w:sz="0" w:space="0" w:color="auto"/>
        <w:right w:val="none" w:sz="0" w:space="0" w:color="auto"/>
      </w:divBdr>
    </w:div>
    <w:div w:id="1275404094">
      <w:bodyDiv w:val="1"/>
      <w:marLeft w:val="0"/>
      <w:marRight w:val="0"/>
      <w:marTop w:val="0"/>
      <w:marBottom w:val="0"/>
      <w:divBdr>
        <w:top w:val="none" w:sz="0" w:space="0" w:color="auto"/>
        <w:left w:val="none" w:sz="0" w:space="0" w:color="auto"/>
        <w:bottom w:val="none" w:sz="0" w:space="0" w:color="auto"/>
        <w:right w:val="none" w:sz="0" w:space="0" w:color="auto"/>
      </w:divBdr>
    </w:div>
    <w:div w:id="1290937935">
      <w:bodyDiv w:val="1"/>
      <w:marLeft w:val="0"/>
      <w:marRight w:val="0"/>
      <w:marTop w:val="0"/>
      <w:marBottom w:val="0"/>
      <w:divBdr>
        <w:top w:val="none" w:sz="0" w:space="0" w:color="auto"/>
        <w:left w:val="none" w:sz="0" w:space="0" w:color="auto"/>
        <w:bottom w:val="none" w:sz="0" w:space="0" w:color="auto"/>
        <w:right w:val="none" w:sz="0" w:space="0" w:color="auto"/>
      </w:divBdr>
    </w:div>
    <w:div w:id="1292633724">
      <w:bodyDiv w:val="1"/>
      <w:marLeft w:val="0"/>
      <w:marRight w:val="0"/>
      <w:marTop w:val="0"/>
      <w:marBottom w:val="0"/>
      <w:divBdr>
        <w:top w:val="none" w:sz="0" w:space="0" w:color="auto"/>
        <w:left w:val="none" w:sz="0" w:space="0" w:color="auto"/>
        <w:bottom w:val="none" w:sz="0" w:space="0" w:color="auto"/>
        <w:right w:val="none" w:sz="0" w:space="0" w:color="auto"/>
      </w:divBdr>
    </w:div>
    <w:div w:id="1353727512">
      <w:bodyDiv w:val="1"/>
      <w:marLeft w:val="0"/>
      <w:marRight w:val="0"/>
      <w:marTop w:val="0"/>
      <w:marBottom w:val="0"/>
      <w:divBdr>
        <w:top w:val="none" w:sz="0" w:space="0" w:color="auto"/>
        <w:left w:val="none" w:sz="0" w:space="0" w:color="auto"/>
        <w:bottom w:val="none" w:sz="0" w:space="0" w:color="auto"/>
        <w:right w:val="none" w:sz="0" w:space="0" w:color="auto"/>
      </w:divBdr>
    </w:div>
    <w:div w:id="1373920479">
      <w:bodyDiv w:val="1"/>
      <w:marLeft w:val="0"/>
      <w:marRight w:val="0"/>
      <w:marTop w:val="0"/>
      <w:marBottom w:val="0"/>
      <w:divBdr>
        <w:top w:val="none" w:sz="0" w:space="0" w:color="auto"/>
        <w:left w:val="none" w:sz="0" w:space="0" w:color="auto"/>
        <w:bottom w:val="none" w:sz="0" w:space="0" w:color="auto"/>
        <w:right w:val="none" w:sz="0" w:space="0" w:color="auto"/>
      </w:divBdr>
    </w:div>
    <w:div w:id="1380975452">
      <w:bodyDiv w:val="1"/>
      <w:marLeft w:val="0"/>
      <w:marRight w:val="0"/>
      <w:marTop w:val="0"/>
      <w:marBottom w:val="0"/>
      <w:divBdr>
        <w:top w:val="none" w:sz="0" w:space="0" w:color="auto"/>
        <w:left w:val="none" w:sz="0" w:space="0" w:color="auto"/>
        <w:bottom w:val="none" w:sz="0" w:space="0" w:color="auto"/>
        <w:right w:val="none" w:sz="0" w:space="0" w:color="auto"/>
      </w:divBdr>
    </w:div>
    <w:div w:id="1411346992">
      <w:bodyDiv w:val="1"/>
      <w:marLeft w:val="0"/>
      <w:marRight w:val="0"/>
      <w:marTop w:val="0"/>
      <w:marBottom w:val="0"/>
      <w:divBdr>
        <w:top w:val="none" w:sz="0" w:space="0" w:color="auto"/>
        <w:left w:val="none" w:sz="0" w:space="0" w:color="auto"/>
        <w:bottom w:val="none" w:sz="0" w:space="0" w:color="auto"/>
        <w:right w:val="none" w:sz="0" w:space="0" w:color="auto"/>
      </w:divBdr>
    </w:div>
    <w:div w:id="1419448174">
      <w:bodyDiv w:val="1"/>
      <w:marLeft w:val="0"/>
      <w:marRight w:val="0"/>
      <w:marTop w:val="0"/>
      <w:marBottom w:val="0"/>
      <w:divBdr>
        <w:top w:val="none" w:sz="0" w:space="0" w:color="auto"/>
        <w:left w:val="none" w:sz="0" w:space="0" w:color="auto"/>
        <w:bottom w:val="none" w:sz="0" w:space="0" w:color="auto"/>
        <w:right w:val="none" w:sz="0" w:space="0" w:color="auto"/>
      </w:divBdr>
    </w:div>
    <w:div w:id="1434207700">
      <w:bodyDiv w:val="1"/>
      <w:marLeft w:val="0"/>
      <w:marRight w:val="0"/>
      <w:marTop w:val="0"/>
      <w:marBottom w:val="0"/>
      <w:divBdr>
        <w:top w:val="none" w:sz="0" w:space="0" w:color="auto"/>
        <w:left w:val="none" w:sz="0" w:space="0" w:color="auto"/>
        <w:bottom w:val="none" w:sz="0" w:space="0" w:color="auto"/>
        <w:right w:val="none" w:sz="0" w:space="0" w:color="auto"/>
      </w:divBdr>
    </w:div>
    <w:div w:id="1477410700">
      <w:bodyDiv w:val="1"/>
      <w:marLeft w:val="0"/>
      <w:marRight w:val="0"/>
      <w:marTop w:val="0"/>
      <w:marBottom w:val="0"/>
      <w:divBdr>
        <w:top w:val="none" w:sz="0" w:space="0" w:color="auto"/>
        <w:left w:val="none" w:sz="0" w:space="0" w:color="auto"/>
        <w:bottom w:val="none" w:sz="0" w:space="0" w:color="auto"/>
        <w:right w:val="none" w:sz="0" w:space="0" w:color="auto"/>
      </w:divBdr>
    </w:div>
    <w:div w:id="1480151316">
      <w:bodyDiv w:val="1"/>
      <w:marLeft w:val="0"/>
      <w:marRight w:val="0"/>
      <w:marTop w:val="0"/>
      <w:marBottom w:val="0"/>
      <w:divBdr>
        <w:top w:val="none" w:sz="0" w:space="0" w:color="auto"/>
        <w:left w:val="none" w:sz="0" w:space="0" w:color="auto"/>
        <w:bottom w:val="none" w:sz="0" w:space="0" w:color="auto"/>
        <w:right w:val="none" w:sz="0" w:space="0" w:color="auto"/>
      </w:divBdr>
    </w:div>
    <w:div w:id="1502239568">
      <w:bodyDiv w:val="1"/>
      <w:marLeft w:val="0"/>
      <w:marRight w:val="0"/>
      <w:marTop w:val="0"/>
      <w:marBottom w:val="0"/>
      <w:divBdr>
        <w:top w:val="none" w:sz="0" w:space="0" w:color="auto"/>
        <w:left w:val="none" w:sz="0" w:space="0" w:color="auto"/>
        <w:bottom w:val="none" w:sz="0" w:space="0" w:color="auto"/>
        <w:right w:val="none" w:sz="0" w:space="0" w:color="auto"/>
      </w:divBdr>
    </w:div>
    <w:div w:id="1504589394">
      <w:bodyDiv w:val="1"/>
      <w:marLeft w:val="0"/>
      <w:marRight w:val="0"/>
      <w:marTop w:val="0"/>
      <w:marBottom w:val="0"/>
      <w:divBdr>
        <w:top w:val="none" w:sz="0" w:space="0" w:color="auto"/>
        <w:left w:val="none" w:sz="0" w:space="0" w:color="auto"/>
        <w:bottom w:val="none" w:sz="0" w:space="0" w:color="auto"/>
        <w:right w:val="none" w:sz="0" w:space="0" w:color="auto"/>
      </w:divBdr>
      <w:divsChild>
        <w:div w:id="743383335">
          <w:marLeft w:val="480"/>
          <w:marRight w:val="0"/>
          <w:marTop w:val="0"/>
          <w:marBottom w:val="0"/>
          <w:divBdr>
            <w:top w:val="none" w:sz="0" w:space="0" w:color="auto"/>
            <w:left w:val="none" w:sz="0" w:space="0" w:color="auto"/>
            <w:bottom w:val="none" w:sz="0" w:space="0" w:color="auto"/>
            <w:right w:val="none" w:sz="0" w:space="0" w:color="auto"/>
          </w:divBdr>
        </w:div>
        <w:div w:id="1424228932">
          <w:marLeft w:val="480"/>
          <w:marRight w:val="0"/>
          <w:marTop w:val="0"/>
          <w:marBottom w:val="0"/>
          <w:divBdr>
            <w:top w:val="none" w:sz="0" w:space="0" w:color="auto"/>
            <w:left w:val="none" w:sz="0" w:space="0" w:color="auto"/>
            <w:bottom w:val="none" w:sz="0" w:space="0" w:color="auto"/>
            <w:right w:val="none" w:sz="0" w:space="0" w:color="auto"/>
          </w:divBdr>
        </w:div>
        <w:div w:id="2092265015">
          <w:marLeft w:val="480"/>
          <w:marRight w:val="0"/>
          <w:marTop w:val="0"/>
          <w:marBottom w:val="0"/>
          <w:divBdr>
            <w:top w:val="none" w:sz="0" w:space="0" w:color="auto"/>
            <w:left w:val="none" w:sz="0" w:space="0" w:color="auto"/>
            <w:bottom w:val="none" w:sz="0" w:space="0" w:color="auto"/>
            <w:right w:val="none" w:sz="0" w:space="0" w:color="auto"/>
          </w:divBdr>
        </w:div>
        <w:div w:id="1724793848">
          <w:marLeft w:val="480"/>
          <w:marRight w:val="0"/>
          <w:marTop w:val="0"/>
          <w:marBottom w:val="0"/>
          <w:divBdr>
            <w:top w:val="none" w:sz="0" w:space="0" w:color="auto"/>
            <w:left w:val="none" w:sz="0" w:space="0" w:color="auto"/>
            <w:bottom w:val="none" w:sz="0" w:space="0" w:color="auto"/>
            <w:right w:val="none" w:sz="0" w:space="0" w:color="auto"/>
          </w:divBdr>
        </w:div>
        <w:div w:id="634680148">
          <w:marLeft w:val="480"/>
          <w:marRight w:val="0"/>
          <w:marTop w:val="0"/>
          <w:marBottom w:val="0"/>
          <w:divBdr>
            <w:top w:val="none" w:sz="0" w:space="0" w:color="auto"/>
            <w:left w:val="none" w:sz="0" w:space="0" w:color="auto"/>
            <w:bottom w:val="none" w:sz="0" w:space="0" w:color="auto"/>
            <w:right w:val="none" w:sz="0" w:space="0" w:color="auto"/>
          </w:divBdr>
        </w:div>
        <w:div w:id="6565044">
          <w:marLeft w:val="480"/>
          <w:marRight w:val="0"/>
          <w:marTop w:val="0"/>
          <w:marBottom w:val="0"/>
          <w:divBdr>
            <w:top w:val="none" w:sz="0" w:space="0" w:color="auto"/>
            <w:left w:val="none" w:sz="0" w:space="0" w:color="auto"/>
            <w:bottom w:val="none" w:sz="0" w:space="0" w:color="auto"/>
            <w:right w:val="none" w:sz="0" w:space="0" w:color="auto"/>
          </w:divBdr>
        </w:div>
        <w:div w:id="346908488">
          <w:marLeft w:val="480"/>
          <w:marRight w:val="0"/>
          <w:marTop w:val="0"/>
          <w:marBottom w:val="0"/>
          <w:divBdr>
            <w:top w:val="none" w:sz="0" w:space="0" w:color="auto"/>
            <w:left w:val="none" w:sz="0" w:space="0" w:color="auto"/>
            <w:bottom w:val="none" w:sz="0" w:space="0" w:color="auto"/>
            <w:right w:val="none" w:sz="0" w:space="0" w:color="auto"/>
          </w:divBdr>
        </w:div>
        <w:div w:id="1720862872">
          <w:marLeft w:val="480"/>
          <w:marRight w:val="0"/>
          <w:marTop w:val="0"/>
          <w:marBottom w:val="0"/>
          <w:divBdr>
            <w:top w:val="none" w:sz="0" w:space="0" w:color="auto"/>
            <w:left w:val="none" w:sz="0" w:space="0" w:color="auto"/>
            <w:bottom w:val="none" w:sz="0" w:space="0" w:color="auto"/>
            <w:right w:val="none" w:sz="0" w:space="0" w:color="auto"/>
          </w:divBdr>
        </w:div>
        <w:div w:id="399208282">
          <w:marLeft w:val="480"/>
          <w:marRight w:val="0"/>
          <w:marTop w:val="0"/>
          <w:marBottom w:val="0"/>
          <w:divBdr>
            <w:top w:val="none" w:sz="0" w:space="0" w:color="auto"/>
            <w:left w:val="none" w:sz="0" w:space="0" w:color="auto"/>
            <w:bottom w:val="none" w:sz="0" w:space="0" w:color="auto"/>
            <w:right w:val="none" w:sz="0" w:space="0" w:color="auto"/>
          </w:divBdr>
        </w:div>
        <w:div w:id="1940260304">
          <w:marLeft w:val="480"/>
          <w:marRight w:val="0"/>
          <w:marTop w:val="0"/>
          <w:marBottom w:val="0"/>
          <w:divBdr>
            <w:top w:val="none" w:sz="0" w:space="0" w:color="auto"/>
            <w:left w:val="none" w:sz="0" w:space="0" w:color="auto"/>
            <w:bottom w:val="none" w:sz="0" w:space="0" w:color="auto"/>
            <w:right w:val="none" w:sz="0" w:space="0" w:color="auto"/>
          </w:divBdr>
        </w:div>
        <w:div w:id="16204296">
          <w:marLeft w:val="480"/>
          <w:marRight w:val="0"/>
          <w:marTop w:val="0"/>
          <w:marBottom w:val="0"/>
          <w:divBdr>
            <w:top w:val="none" w:sz="0" w:space="0" w:color="auto"/>
            <w:left w:val="none" w:sz="0" w:space="0" w:color="auto"/>
            <w:bottom w:val="none" w:sz="0" w:space="0" w:color="auto"/>
            <w:right w:val="none" w:sz="0" w:space="0" w:color="auto"/>
          </w:divBdr>
        </w:div>
        <w:div w:id="1431005562">
          <w:marLeft w:val="480"/>
          <w:marRight w:val="0"/>
          <w:marTop w:val="0"/>
          <w:marBottom w:val="0"/>
          <w:divBdr>
            <w:top w:val="none" w:sz="0" w:space="0" w:color="auto"/>
            <w:left w:val="none" w:sz="0" w:space="0" w:color="auto"/>
            <w:bottom w:val="none" w:sz="0" w:space="0" w:color="auto"/>
            <w:right w:val="none" w:sz="0" w:space="0" w:color="auto"/>
          </w:divBdr>
        </w:div>
        <w:div w:id="585699164">
          <w:marLeft w:val="480"/>
          <w:marRight w:val="0"/>
          <w:marTop w:val="0"/>
          <w:marBottom w:val="0"/>
          <w:divBdr>
            <w:top w:val="none" w:sz="0" w:space="0" w:color="auto"/>
            <w:left w:val="none" w:sz="0" w:space="0" w:color="auto"/>
            <w:bottom w:val="none" w:sz="0" w:space="0" w:color="auto"/>
            <w:right w:val="none" w:sz="0" w:space="0" w:color="auto"/>
          </w:divBdr>
        </w:div>
        <w:div w:id="1423259145">
          <w:marLeft w:val="480"/>
          <w:marRight w:val="0"/>
          <w:marTop w:val="0"/>
          <w:marBottom w:val="0"/>
          <w:divBdr>
            <w:top w:val="none" w:sz="0" w:space="0" w:color="auto"/>
            <w:left w:val="none" w:sz="0" w:space="0" w:color="auto"/>
            <w:bottom w:val="none" w:sz="0" w:space="0" w:color="auto"/>
            <w:right w:val="none" w:sz="0" w:space="0" w:color="auto"/>
          </w:divBdr>
        </w:div>
        <w:div w:id="338779376">
          <w:marLeft w:val="480"/>
          <w:marRight w:val="0"/>
          <w:marTop w:val="0"/>
          <w:marBottom w:val="0"/>
          <w:divBdr>
            <w:top w:val="none" w:sz="0" w:space="0" w:color="auto"/>
            <w:left w:val="none" w:sz="0" w:space="0" w:color="auto"/>
            <w:bottom w:val="none" w:sz="0" w:space="0" w:color="auto"/>
            <w:right w:val="none" w:sz="0" w:space="0" w:color="auto"/>
          </w:divBdr>
        </w:div>
        <w:div w:id="306711613">
          <w:marLeft w:val="480"/>
          <w:marRight w:val="0"/>
          <w:marTop w:val="0"/>
          <w:marBottom w:val="0"/>
          <w:divBdr>
            <w:top w:val="none" w:sz="0" w:space="0" w:color="auto"/>
            <w:left w:val="none" w:sz="0" w:space="0" w:color="auto"/>
            <w:bottom w:val="none" w:sz="0" w:space="0" w:color="auto"/>
            <w:right w:val="none" w:sz="0" w:space="0" w:color="auto"/>
          </w:divBdr>
        </w:div>
        <w:div w:id="38091518">
          <w:marLeft w:val="480"/>
          <w:marRight w:val="0"/>
          <w:marTop w:val="0"/>
          <w:marBottom w:val="0"/>
          <w:divBdr>
            <w:top w:val="none" w:sz="0" w:space="0" w:color="auto"/>
            <w:left w:val="none" w:sz="0" w:space="0" w:color="auto"/>
            <w:bottom w:val="none" w:sz="0" w:space="0" w:color="auto"/>
            <w:right w:val="none" w:sz="0" w:space="0" w:color="auto"/>
          </w:divBdr>
        </w:div>
        <w:div w:id="1221021482">
          <w:marLeft w:val="480"/>
          <w:marRight w:val="0"/>
          <w:marTop w:val="0"/>
          <w:marBottom w:val="0"/>
          <w:divBdr>
            <w:top w:val="none" w:sz="0" w:space="0" w:color="auto"/>
            <w:left w:val="none" w:sz="0" w:space="0" w:color="auto"/>
            <w:bottom w:val="none" w:sz="0" w:space="0" w:color="auto"/>
            <w:right w:val="none" w:sz="0" w:space="0" w:color="auto"/>
          </w:divBdr>
        </w:div>
        <w:div w:id="494149101">
          <w:marLeft w:val="480"/>
          <w:marRight w:val="0"/>
          <w:marTop w:val="0"/>
          <w:marBottom w:val="0"/>
          <w:divBdr>
            <w:top w:val="none" w:sz="0" w:space="0" w:color="auto"/>
            <w:left w:val="none" w:sz="0" w:space="0" w:color="auto"/>
            <w:bottom w:val="none" w:sz="0" w:space="0" w:color="auto"/>
            <w:right w:val="none" w:sz="0" w:space="0" w:color="auto"/>
          </w:divBdr>
        </w:div>
        <w:div w:id="521673994">
          <w:marLeft w:val="480"/>
          <w:marRight w:val="0"/>
          <w:marTop w:val="0"/>
          <w:marBottom w:val="0"/>
          <w:divBdr>
            <w:top w:val="none" w:sz="0" w:space="0" w:color="auto"/>
            <w:left w:val="none" w:sz="0" w:space="0" w:color="auto"/>
            <w:bottom w:val="none" w:sz="0" w:space="0" w:color="auto"/>
            <w:right w:val="none" w:sz="0" w:space="0" w:color="auto"/>
          </w:divBdr>
        </w:div>
        <w:div w:id="597523502">
          <w:marLeft w:val="480"/>
          <w:marRight w:val="0"/>
          <w:marTop w:val="0"/>
          <w:marBottom w:val="0"/>
          <w:divBdr>
            <w:top w:val="none" w:sz="0" w:space="0" w:color="auto"/>
            <w:left w:val="none" w:sz="0" w:space="0" w:color="auto"/>
            <w:bottom w:val="none" w:sz="0" w:space="0" w:color="auto"/>
            <w:right w:val="none" w:sz="0" w:space="0" w:color="auto"/>
          </w:divBdr>
        </w:div>
        <w:div w:id="262883788">
          <w:marLeft w:val="480"/>
          <w:marRight w:val="0"/>
          <w:marTop w:val="0"/>
          <w:marBottom w:val="0"/>
          <w:divBdr>
            <w:top w:val="none" w:sz="0" w:space="0" w:color="auto"/>
            <w:left w:val="none" w:sz="0" w:space="0" w:color="auto"/>
            <w:bottom w:val="none" w:sz="0" w:space="0" w:color="auto"/>
            <w:right w:val="none" w:sz="0" w:space="0" w:color="auto"/>
          </w:divBdr>
        </w:div>
        <w:div w:id="921917787">
          <w:marLeft w:val="480"/>
          <w:marRight w:val="0"/>
          <w:marTop w:val="0"/>
          <w:marBottom w:val="0"/>
          <w:divBdr>
            <w:top w:val="none" w:sz="0" w:space="0" w:color="auto"/>
            <w:left w:val="none" w:sz="0" w:space="0" w:color="auto"/>
            <w:bottom w:val="none" w:sz="0" w:space="0" w:color="auto"/>
            <w:right w:val="none" w:sz="0" w:space="0" w:color="auto"/>
          </w:divBdr>
        </w:div>
        <w:div w:id="312176252">
          <w:marLeft w:val="480"/>
          <w:marRight w:val="0"/>
          <w:marTop w:val="0"/>
          <w:marBottom w:val="0"/>
          <w:divBdr>
            <w:top w:val="none" w:sz="0" w:space="0" w:color="auto"/>
            <w:left w:val="none" w:sz="0" w:space="0" w:color="auto"/>
            <w:bottom w:val="none" w:sz="0" w:space="0" w:color="auto"/>
            <w:right w:val="none" w:sz="0" w:space="0" w:color="auto"/>
          </w:divBdr>
        </w:div>
        <w:div w:id="774789638">
          <w:marLeft w:val="480"/>
          <w:marRight w:val="0"/>
          <w:marTop w:val="0"/>
          <w:marBottom w:val="0"/>
          <w:divBdr>
            <w:top w:val="none" w:sz="0" w:space="0" w:color="auto"/>
            <w:left w:val="none" w:sz="0" w:space="0" w:color="auto"/>
            <w:bottom w:val="none" w:sz="0" w:space="0" w:color="auto"/>
            <w:right w:val="none" w:sz="0" w:space="0" w:color="auto"/>
          </w:divBdr>
        </w:div>
        <w:div w:id="1034579186">
          <w:marLeft w:val="480"/>
          <w:marRight w:val="0"/>
          <w:marTop w:val="0"/>
          <w:marBottom w:val="0"/>
          <w:divBdr>
            <w:top w:val="none" w:sz="0" w:space="0" w:color="auto"/>
            <w:left w:val="none" w:sz="0" w:space="0" w:color="auto"/>
            <w:bottom w:val="none" w:sz="0" w:space="0" w:color="auto"/>
            <w:right w:val="none" w:sz="0" w:space="0" w:color="auto"/>
          </w:divBdr>
        </w:div>
        <w:div w:id="763645181">
          <w:marLeft w:val="480"/>
          <w:marRight w:val="0"/>
          <w:marTop w:val="0"/>
          <w:marBottom w:val="0"/>
          <w:divBdr>
            <w:top w:val="none" w:sz="0" w:space="0" w:color="auto"/>
            <w:left w:val="none" w:sz="0" w:space="0" w:color="auto"/>
            <w:bottom w:val="none" w:sz="0" w:space="0" w:color="auto"/>
            <w:right w:val="none" w:sz="0" w:space="0" w:color="auto"/>
          </w:divBdr>
        </w:div>
        <w:div w:id="534930382">
          <w:marLeft w:val="480"/>
          <w:marRight w:val="0"/>
          <w:marTop w:val="0"/>
          <w:marBottom w:val="0"/>
          <w:divBdr>
            <w:top w:val="none" w:sz="0" w:space="0" w:color="auto"/>
            <w:left w:val="none" w:sz="0" w:space="0" w:color="auto"/>
            <w:bottom w:val="none" w:sz="0" w:space="0" w:color="auto"/>
            <w:right w:val="none" w:sz="0" w:space="0" w:color="auto"/>
          </w:divBdr>
        </w:div>
        <w:div w:id="1783569713">
          <w:marLeft w:val="480"/>
          <w:marRight w:val="0"/>
          <w:marTop w:val="0"/>
          <w:marBottom w:val="0"/>
          <w:divBdr>
            <w:top w:val="none" w:sz="0" w:space="0" w:color="auto"/>
            <w:left w:val="none" w:sz="0" w:space="0" w:color="auto"/>
            <w:bottom w:val="none" w:sz="0" w:space="0" w:color="auto"/>
            <w:right w:val="none" w:sz="0" w:space="0" w:color="auto"/>
          </w:divBdr>
        </w:div>
        <w:div w:id="1884442673">
          <w:marLeft w:val="480"/>
          <w:marRight w:val="0"/>
          <w:marTop w:val="0"/>
          <w:marBottom w:val="0"/>
          <w:divBdr>
            <w:top w:val="none" w:sz="0" w:space="0" w:color="auto"/>
            <w:left w:val="none" w:sz="0" w:space="0" w:color="auto"/>
            <w:bottom w:val="none" w:sz="0" w:space="0" w:color="auto"/>
            <w:right w:val="none" w:sz="0" w:space="0" w:color="auto"/>
          </w:divBdr>
        </w:div>
        <w:div w:id="180245063">
          <w:marLeft w:val="480"/>
          <w:marRight w:val="0"/>
          <w:marTop w:val="0"/>
          <w:marBottom w:val="0"/>
          <w:divBdr>
            <w:top w:val="none" w:sz="0" w:space="0" w:color="auto"/>
            <w:left w:val="none" w:sz="0" w:space="0" w:color="auto"/>
            <w:bottom w:val="none" w:sz="0" w:space="0" w:color="auto"/>
            <w:right w:val="none" w:sz="0" w:space="0" w:color="auto"/>
          </w:divBdr>
        </w:div>
        <w:div w:id="523858961">
          <w:marLeft w:val="480"/>
          <w:marRight w:val="0"/>
          <w:marTop w:val="0"/>
          <w:marBottom w:val="0"/>
          <w:divBdr>
            <w:top w:val="none" w:sz="0" w:space="0" w:color="auto"/>
            <w:left w:val="none" w:sz="0" w:space="0" w:color="auto"/>
            <w:bottom w:val="none" w:sz="0" w:space="0" w:color="auto"/>
            <w:right w:val="none" w:sz="0" w:space="0" w:color="auto"/>
          </w:divBdr>
        </w:div>
      </w:divsChild>
    </w:div>
    <w:div w:id="1506356524">
      <w:bodyDiv w:val="1"/>
      <w:marLeft w:val="0"/>
      <w:marRight w:val="0"/>
      <w:marTop w:val="0"/>
      <w:marBottom w:val="0"/>
      <w:divBdr>
        <w:top w:val="none" w:sz="0" w:space="0" w:color="auto"/>
        <w:left w:val="none" w:sz="0" w:space="0" w:color="auto"/>
        <w:bottom w:val="none" w:sz="0" w:space="0" w:color="auto"/>
        <w:right w:val="none" w:sz="0" w:space="0" w:color="auto"/>
      </w:divBdr>
    </w:div>
    <w:div w:id="1522088146">
      <w:bodyDiv w:val="1"/>
      <w:marLeft w:val="0"/>
      <w:marRight w:val="0"/>
      <w:marTop w:val="0"/>
      <w:marBottom w:val="0"/>
      <w:divBdr>
        <w:top w:val="none" w:sz="0" w:space="0" w:color="auto"/>
        <w:left w:val="none" w:sz="0" w:space="0" w:color="auto"/>
        <w:bottom w:val="none" w:sz="0" w:space="0" w:color="auto"/>
        <w:right w:val="none" w:sz="0" w:space="0" w:color="auto"/>
      </w:divBdr>
    </w:div>
    <w:div w:id="1530685503">
      <w:bodyDiv w:val="1"/>
      <w:marLeft w:val="0"/>
      <w:marRight w:val="0"/>
      <w:marTop w:val="0"/>
      <w:marBottom w:val="0"/>
      <w:divBdr>
        <w:top w:val="none" w:sz="0" w:space="0" w:color="auto"/>
        <w:left w:val="none" w:sz="0" w:space="0" w:color="auto"/>
        <w:bottom w:val="none" w:sz="0" w:space="0" w:color="auto"/>
        <w:right w:val="none" w:sz="0" w:space="0" w:color="auto"/>
      </w:divBdr>
    </w:div>
    <w:div w:id="1539971083">
      <w:bodyDiv w:val="1"/>
      <w:marLeft w:val="0"/>
      <w:marRight w:val="0"/>
      <w:marTop w:val="0"/>
      <w:marBottom w:val="0"/>
      <w:divBdr>
        <w:top w:val="none" w:sz="0" w:space="0" w:color="auto"/>
        <w:left w:val="none" w:sz="0" w:space="0" w:color="auto"/>
        <w:bottom w:val="none" w:sz="0" w:space="0" w:color="auto"/>
        <w:right w:val="none" w:sz="0" w:space="0" w:color="auto"/>
      </w:divBdr>
    </w:div>
    <w:div w:id="1547180093">
      <w:bodyDiv w:val="1"/>
      <w:marLeft w:val="0"/>
      <w:marRight w:val="0"/>
      <w:marTop w:val="0"/>
      <w:marBottom w:val="0"/>
      <w:divBdr>
        <w:top w:val="none" w:sz="0" w:space="0" w:color="auto"/>
        <w:left w:val="none" w:sz="0" w:space="0" w:color="auto"/>
        <w:bottom w:val="none" w:sz="0" w:space="0" w:color="auto"/>
        <w:right w:val="none" w:sz="0" w:space="0" w:color="auto"/>
      </w:divBdr>
    </w:div>
    <w:div w:id="1556307881">
      <w:bodyDiv w:val="1"/>
      <w:marLeft w:val="0"/>
      <w:marRight w:val="0"/>
      <w:marTop w:val="0"/>
      <w:marBottom w:val="0"/>
      <w:divBdr>
        <w:top w:val="none" w:sz="0" w:space="0" w:color="auto"/>
        <w:left w:val="none" w:sz="0" w:space="0" w:color="auto"/>
        <w:bottom w:val="none" w:sz="0" w:space="0" w:color="auto"/>
        <w:right w:val="none" w:sz="0" w:space="0" w:color="auto"/>
      </w:divBdr>
    </w:div>
    <w:div w:id="1560631833">
      <w:bodyDiv w:val="1"/>
      <w:marLeft w:val="0"/>
      <w:marRight w:val="0"/>
      <w:marTop w:val="0"/>
      <w:marBottom w:val="0"/>
      <w:divBdr>
        <w:top w:val="none" w:sz="0" w:space="0" w:color="auto"/>
        <w:left w:val="none" w:sz="0" w:space="0" w:color="auto"/>
        <w:bottom w:val="none" w:sz="0" w:space="0" w:color="auto"/>
        <w:right w:val="none" w:sz="0" w:space="0" w:color="auto"/>
      </w:divBdr>
    </w:div>
    <w:div w:id="1590656240">
      <w:bodyDiv w:val="1"/>
      <w:marLeft w:val="0"/>
      <w:marRight w:val="0"/>
      <w:marTop w:val="0"/>
      <w:marBottom w:val="0"/>
      <w:divBdr>
        <w:top w:val="none" w:sz="0" w:space="0" w:color="auto"/>
        <w:left w:val="none" w:sz="0" w:space="0" w:color="auto"/>
        <w:bottom w:val="none" w:sz="0" w:space="0" w:color="auto"/>
        <w:right w:val="none" w:sz="0" w:space="0" w:color="auto"/>
      </w:divBdr>
    </w:div>
    <w:div w:id="1594391936">
      <w:bodyDiv w:val="1"/>
      <w:marLeft w:val="0"/>
      <w:marRight w:val="0"/>
      <w:marTop w:val="0"/>
      <w:marBottom w:val="0"/>
      <w:divBdr>
        <w:top w:val="none" w:sz="0" w:space="0" w:color="auto"/>
        <w:left w:val="none" w:sz="0" w:space="0" w:color="auto"/>
        <w:bottom w:val="none" w:sz="0" w:space="0" w:color="auto"/>
        <w:right w:val="none" w:sz="0" w:space="0" w:color="auto"/>
      </w:divBdr>
    </w:div>
    <w:div w:id="1604067105">
      <w:bodyDiv w:val="1"/>
      <w:marLeft w:val="0"/>
      <w:marRight w:val="0"/>
      <w:marTop w:val="0"/>
      <w:marBottom w:val="0"/>
      <w:divBdr>
        <w:top w:val="none" w:sz="0" w:space="0" w:color="auto"/>
        <w:left w:val="none" w:sz="0" w:space="0" w:color="auto"/>
        <w:bottom w:val="none" w:sz="0" w:space="0" w:color="auto"/>
        <w:right w:val="none" w:sz="0" w:space="0" w:color="auto"/>
      </w:divBdr>
    </w:div>
    <w:div w:id="1607999452">
      <w:bodyDiv w:val="1"/>
      <w:marLeft w:val="0"/>
      <w:marRight w:val="0"/>
      <w:marTop w:val="0"/>
      <w:marBottom w:val="0"/>
      <w:divBdr>
        <w:top w:val="none" w:sz="0" w:space="0" w:color="auto"/>
        <w:left w:val="none" w:sz="0" w:space="0" w:color="auto"/>
        <w:bottom w:val="none" w:sz="0" w:space="0" w:color="auto"/>
        <w:right w:val="none" w:sz="0" w:space="0" w:color="auto"/>
      </w:divBdr>
    </w:div>
    <w:div w:id="1614172034">
      <w:bodyDiv w:val="1"/>
      <w:marLeft w:val="0"/>
      <w:marRight w:val="0"/>
      <w:marTop w:val="0"/>
      <w:marBottom w:val="0"/>
      <w:divBdr>
        <w:top w:val="none" w:sz="0" w:space="0" w:color="auto"/>
        <w:left w:val="none" w:sz="0" w:space="0" w:color="auto"/>
        <w:bottom w:val="none" w:sz="0" w:space="0" w:color="auto"/>
        <w:right w:val="none" w:sz="0" w:space="0" w:color="auto"/>
      </w:divBdr>
    </w:div>
    <w:div w:id="1622570820">
      <w:bodyDiv w:val="1"/>
      <w:marLeft w:val="0"/>
      <w:marRight w:val="0"/>
      <w:marTop w:val="0"/>
      <w:marBottom w:val="0"/>
      <w:divBdr>
        <w:top w:val="none" w:sz="0" w:space="0" w:color="auto"/>
        <w:left w:val="none" w:sz="0" w:space="0" w:color="auto"/>
        <w:bottom w:val="none" w:sz="0" w:space="0" w:color="auto"/>
        <w:right w:val="none" w:sz="0" w:space="0" w:color="auto"/>
      </w:divBdr>
    </w:div>
    <w:div w:id="1641155089">
      <w:bodyDiv w:val="1"/>
      <w:marLeft w:val="0"/>
      <w:marRight w:val="0"/>
      <w:marTop w:val="0"/>
      <w:marBottom w:val="0"/>
      <w:divBdr>
        <w:top w:val="none" w:sz="0" w:space="0" w:color="auto"/>
        <w:left w:val="none" w:sz="0" w:space="0" w:color="auto"/>
        <w:bottom w:val="none" w:sz="0" w:space="0" w:color="auto"/>
        <w:right w:val="none" w:sz="0" w:space="0" w:color="auto"/>
      </w:divBdr>
    </w:div>
    <w:div w:id="1649167033">
      <w:bodyDiv w:val="1"/>
      <w:marLeft w:val="0"/>
      <w:marRight w:val="0"/>
      <w:marTop w:val="0"/>
      <w:marBottom w:val="0"/>
      <w:divBdr>
        <w:top w:val="none" w:sz="0" w:space="0" w:color="auto"/>
        <w:left w:val="none" w:sz="0" w:space="0" w:color="auto"/>
        <w:bottom w:val="none" w:sz="0" w:space="0" w:color="auto"/>
        <w:right w:val="none" w:sz="0" w:space="0" w:color="auto"/>
      </w:divBdr>
    </w:div>
    <w:div w:id="1666737685">
      <w:bodyDiv w:val="1"/>
      <w:marLeft w:val="0"/>
      <w:marRight w:val="0"/>
      <w:marTop w:val="0"/>
      <w:marBottom w:val="0"/>
      <w:divBdr>
        <w:top w:val="none" w:sz="0" w:space="0" w:color="auto"/>
        <w:left w:val="none" w:sz="0" w:space="0" w:color="auto"/>
        <w:bottom w:val="none" w:sz="0" w:space="0" w:color="auto"/>
        <w:right w:val="none" w:sz="0" w:space="0" w:color="auto"/>
      </w:divBdr>
    </w:div>
    <w:div w:id="1672486117">
      <w:bodyDiv w:val="1"/>
      <w:marLeft w:val="0"/>
      <w:marRight w:val="0"/>
      <w:marTop w:val="0"/>
      <w:marBottom w:val="0"/>
      <w:divBdr>
        <w:top w:val="none" w:sz="0" w:space="0" w:color="auto"/>
        <w:left w:val="none" w:sz="0" w:space="0" w:color="auto"/>
        <w:bottom w:val="none" w:sz="0" w:space="0" w:color="auto"/>
        <w:right w:val="none" w:sz="0" w:space="0" w:color="auto"/>
      </w:divBdr>
    </w:div>
    <w:div w:id="1696300313">
      <w:bodyDiv w:val="1"/>
      <w:marLeft w:val="0"/>
      <w:marRight w:val="0"/>
      <w:marTop w:val="0"/>
      <w:marBottom w:val="0"/>
      <w:divBdr>
        <w:top w:val="none" w:sz="0" w:space="0" w:color="auto"/>
        <w:left w:val="none" w:sz="0" w:space="0" w:color="auto"/>
        <w:bottom w:val="none" w:sz="0" w:space="0" w:color="auto"/>
        <w:right w:val="none" w:sz="0" w:space="0" w:color="auto"/>
      </w:divBdr>
    </w:div>
    <w:div w:id="1704329648">
      <w:bodyDiv w:val="1"/>
      <w:marLeft w:val="0"/>
      <w:marRight w:val="0"/>
      <w:marTop w:val="0"/>
      <w:marBottom w:val="0"/>
      <w:divBdr>
        <w:top w:val="none" w:sz="0" w:space="0" w:color="auto"/>
        <w:left w:val="none" w:sz="0" w:space="0" w:color="auto"/>
        <w:bottom w:val="none" w:sz="0" w:space="0" w:color="auto"/>
        <w:right w:val="none" w:sz="0" w:space="0" w:color="auto"/>
      </w:divBdr>
    </w:div>
    <w:div w:id="1704360090">
      <w:bodyDiv w:val="1"/>
      <w:marLeft w:val="0"/>
      <w:marRight w:val="0"/>
      <w:marTop w:val="0"/>
      <w:marBottom w:val="0"/>
      <w:divBdr>
        <w:top w:val="none" w:sz="0" w:space="0" w:color="auto"/>
        <w:left w:val="none" w:sz="0" w:space="0" w:color="auto"/>
        <w:bottom w:val="none" w:sz="0" w:space="0" w:color="auto"/>
        <w:right w:val="none" w:sz="0" w:space="0" w:color="auto"/>
      </w:divBdr>
    </w:div>
    <w:div w:id="1704667286">
      <w:bodyDiv w:val="1"/>
      <w:marLeft w:val="0"/>
      <w:marRight w:val="0"/>
      <w:marTop w:val="0"/>
      <w:marBottom w:val="0"/>
      <w:divBdr>
        <w:top w:val="none" w:sz="0" w:space="0" w:color="auto"/>
        <w:left w:val="none" w:sz="0" w:space="0" w:color="auto"/>
        <w:bottom w:val="none" w:sz="0" w:space="0" w:color="auto"/>
        <w:right w:val="none" w:sz="0" w:space="0" w:color="auto"/>
      </w:divBdr>
    </w:div>
    <w:div w:id="1731153221">
      <w:bodyDiv w:val="1"/>
      <w:marLeft w:val="0"/>
      <w:marRight w:val="0"/>
      <w:marTop w:val="0"/>
      <w:marBottom w:val="0"/>
      <w:divBdr>
        <w:top w:val="none" w:sz="0" w:space="0" w:color="auto"/>
        <w:left w:val="none" w:sz="0" w:space="0" w:color="auto"/>
        <w:bottom w:val="none" w:sz="0" w:space="0" w:color="auto"/>
        <w:right w:val="none" w:sz="0" w:space="0" w:color="auto"/>
      </w:divBdr>
    </w:div>
    <w:div w:id="1774940505">
      <w:bodyDiv w:val="1"/>
      <w:marLeft w:val="0"/>
      <w:marRight w:val="0"/>
      <w:marTop w:val="0"/>
      <w:marBottom w:val="0"/>
      <w:divBdr>
        <w:top w:val="none" w:sz="0" w:space="0" w:color="auto"/>
        <w:left w:val="none" w:sz="0" w:space="0" w:color="auto"/>
        <w:bottom w:val="none" w:sz="0" w:space="0" w:color="auto"/>
        <w:right w:val="none" w:sz="0" w:space="0" w:color="auto"/>
      </w:divBdr>
    </w:div>
    <w:div w:id="1799445475">
      <w:bodyDiv w:val="1"/>
      <w:marLeft w:val="0"/>
      <w:marRight w:val="0"/>
      <w:marTop w:val="0"/>
      <w:marBottom w:val="0"/>
      <w:divBdr>
        <w:top w:val="none" w:sz="0" w:space="0" w:color="auto"/>
        <w:left w:val="none" w:sz="0" w:space="0" w:color="auto"/>
        <w:bottom w:val="none" w:sz="0" w:space="0" w:color="auto"/>
        <w:right w:val="none" w:sz="0" w:space="0" w:color="auto"/>
      </w:divBdr>
    </w:div>
    <w:div w:id="1805847201">
      <w:bodyDiv w:val="1"/>
      <w:marLeft w:val="0"/>
      <w:marRight w:val="0"/>
      <w:marTop w:val="0"/>
      <w:marBottom w:val="0"/>
      <w:divBdr>
        <w:top w:val="none" w:sz="0" w:space="0" w:color="auto"/>
        <w:left w:val="none" w:sz="0" w:space="0" w:color="auto"/>
        <w:bottom w:val="none" w:sz="0" w:space="0" w:color="auto"/>
        <w:right w:val="none" w:sz="0" w:space="0" w:color="auto"/>
      </w:divBdr>
    </w:div>
    <w:div w:id="1810248788">
      <w:bodyDiv w:val="1"/>
      <w:marLeft w:val="0"/>
      <w:marRight w:val="0"/>
      <w:marTop w:val="0"/>
      <w:marBottom w:val="0"/>
      <w:divBdr>
        <w:top w:val="none" w:sz="0" w:space="0" w:color="auto"/>
        <w:left w:val="none" w:sz="0" w:space="0" w:color="auto"/>
        <w:bottom w:val="none" w:sz="0" w:space="0" w:color="auto"/>
        <w:right w:val="none" w:sz="0" w:space="0" w:color="auto"/>
      </w:divBdr>
    </w:div>
    <w:div w:id="1865559266">
      <w:bodyDiv w:val="1"/>
      <w:marLeft w:val="0"/>
      <w:marRight w:val="0"/>
      <w:marTop w:val="0"/>
      <w:marBottom w:val="0"/>
      <w:divBdr>
        <w:top w:val="none" w:sz="0" w:space="0" w:color="auto"/>
        <w:left w:val="none" w:sz="0" w:space="0" w:color="auto"/>
        <w:bottom w:val="none" w:sz="0" w:space="0" w:color="auto"/>
        <w:right w:val="none" w:sz="0" w:space="0" w:color="auto"/>
      </w:divBdr>
    </w:div>
    <w:div w:id="1883203046">
      <w:bodyDiv w:val="1"/>
      <w:marLeft w:val="0"/>
      <w:marRight w:val="0"/>
      <w:marTop w:val="0"/>
      <w:marBottom w:val="0"/>
      <w:divBdr>
        <w:top w:val="none" w:sz="0" w:space="0" w:color="auto"/>
        <w:left w:val="none" w:sz="0" w:space="0" w:color="auto"/>
        <w:bottom w:val="none" w:sz="0" w:space="0" w:color="auto"/>
        <w:right w:val="none" w:sz="0" w:space="0" w:color="auto"/>
      </w:divBdr>
    </w:div>
    <w:div w:id="1890998375">
      <w:bodyDiv w:val="1"/>
      <w:marLeft w:val="0"/>
      <w:marRight w:val="0"/>
      <w:marTop w:val="0"/>
      <w:marBottom w:val="0"/>
      <w:divBdr>
        <w:top w:val="none" w:sz="0" w:space="0" w:color="auto"/>
        <w:left w:val="none" w:sz="0" w:space="0" w:color="auto"/>
        <w:bottom w:val="none" w:sz="0" w:space="0" w:color="auto"/>
        <w:right w:val="none" w:sz="0" w:space="0" w:color="auto"/>
      </w:divBdr>
    </w:div>
    <w:div w:id="1902325690">
      <w:bodyDiv w:val="1"/>
      <w:marLeft w:val="0"/>
      <w:marRight w:val="0"/>
      <w:marTop w:val="0"/>
      <w:marBottom w:val="0"/>
      <w:divBdr>
        <w:top w:val="none" w:sz="0" w:space="0" w:color="auto"/>
        <w:left w:val="none" w:sz="0" w:space="0" w:color="auto"/>
        <w:bottom w:val="none" w:sz="0" w:space="0" w:color="auto"/>
        <w:right w:val="none" w:sz="0" w:space="0" w:color="auto"/>
      </w:divBdr>
    </w:div>
    <w:div w:id="1908803046">
      <w:bodyDiv w:val="1"/>
      <w:marLeft w:val="0"/>
      <w:marRight w:val="0"/>
      <w:marTop w:val="0"/>
      <w:marBottom w:val="0"/>
      <w:divBdr>
        <w:top w:val="none" w:sz="0" w:space="0" w:color="auto"/>
        <w:left w:val="none" w:sz="0" w:space="0" w:color="auto"/>
        <w:bottom w:val="none" w:sz="0" w:space="0" w:color="auto"/>
        <w:right w:val="none" w:sz="0" w:space="0" w:color="auto"/>
      </w:divBdr>
    </w:div>
    <w:div w:id="1922061160">
      <w:bodyDiv w:val="1"/>
      <w:marLeft w:val="0"/>
      <w:marRight w:val="0"/>
      <w:marTop w:val="0"/>
      <w:marBottom w:val="0"/>
      <w:divBdr>
        <w:top w:val="none" w:sz="0" w:space="0" w:color="auto"/>
        <w:left w:val="none" w:sz="0" w:space="0" w:color="auto"/>
        <w:bottom w:val="none" w:sz="0" w:space="0" w:color="auto"/>
        <w:right w:val="none" w:sz="0" w:space="0" w:color="auto"/>
      </w:divBdr>
    </w:div>
    <w:div w:id="1923366472">
      <w:bodyDiv w:val="1"/>
      <w:marLeft w:val="0"/>
      <w:marRight w:val="0"/>
      <w:marTop w:val="0"/>
      <w:marBottom w:val="0"/>
      <w:divBdr>
        <w:top w:val="none" w:sz="0" w:space="0" w:color="auto"/>
        <w:left w:val="none" w:sz="0" w:space="0" w:color="auto"/>
        <w:bottom w:val="none" w:sz="0" w:space="0" w:color="auto"/>
        <w:right w:val="none" w:sz="0" w:space="0" w:color="auto"/>
      </w:divBdr>
    </w:div>
    <w:div w:id="1924072386">
      <w:bodyDiv w:val="1"/>
      <w:marLeft w:val="0"/>
      <w:marRight w:val="0"/>
      <w:marTop w:val="0"/>
      <w:marBottom w:val="0"/>
      <w:divBdr>
        <w:top w:val="none" w:sz="0" w:space="0" w:color="auto"/>
        <w:left w:val="none" w:sz="0" w:space="0" w:color="auto"/>
        <w:bottom w:val="none" w:sz="0" w:space="0" w:color="auto"/>
        <w:right w:val="none" w:sz="0" w:space="0" w:color="auto"/>
      </w:divBdr>
    </w:div>
    <w:div w:id="1930774014">
      <w:bodyDiv w:val="1"/>
      <w:marLeft w:val="0"/>
      <w:marRight w:val="0"/>
      <w:marTop w:val="0"/>
      <w:marBottom w:val="0"/>
      <w:divBdr>
        <w:top w:val="none" w:sz="0" w:space="0" w:color="auto"/>
        <w:left w:val="none" w:sz="0" w:space="0" w:color="auto"/>
        <w:bottom w:val="none" w:sz="0" w:space="0" w:color="auto"/>
        <w:right w:val="none" w:sz="0" w:space="0" w:color="auto"/>
      </w:divBdr>
    </w:div>
    <w:div w:id="1934822887">
      <w:bodyDiv w:val="1"/>
      <w:marLeft w:val="0"/>
      <w:marRight w:val="0"/>
      <w:marTop w:val="0"/>
      <w:marBottom w:val="0"/>
      <w:divBdr>
        <w:top w:val="none" w:sz="0" w:space="0" w:color="auto"/>
        <w:left w:val="none" w:sz="0" w:space="0" w:color="auto"/>
        <w:bottom w:val="none" w:sz="0" w:space="0" w:color="auto"/>
        <w:right w:val="none" w:sz="0" w:space="0" w:color="auto"/>
      </w:divBdr>
    </w:div>
    <w:div w:id="1986154663">
      <w:bodyDiv w:val="1"/>
      <w:marLeft w:val="0"/>
      <w:marRight w:val="0"/>
      <w:marTop w:val="0"/>
      <w:marBottom w:val="0"/>
      <w:divBdr>
        <w:top w:val="none" w:sz="0" w:space="0" w:color="auto"/>
        <w:left w:val="none" w:sz="0" w:space="0" w:color="auto"/>
        <w:bottom w:val="none" w:sz="0" w:space="0" w:color="auto"/>
        <w:right w:val="none" w:sz="0" w:space="0" w:color="auto"/>
      </w:divBdr>
    </w:div>
    <w:div w:id="2031635973">
      <w:bodyDiv w:val="1"/>
      <w:marLeft w:val="0"/>
      <w:marRight w:val="0"/>
      <w:marTop w:val="0"/>
      <w:marBottom w:val="0"/>
      <w:divBdr>
        <w:top w:val="none" w:sz="0" w:space="0" w:color="auto"/>
        <w:left w:val="none" w:sz="0" w:space="0" w:color="auto"/>
        <w:bottom w:val="none" w:sz="0" w:space="0" w:color="auto"/>
        <w:right w:val="none" w:sz="0" w:space="0" w:color="auto"/>
      </w:divBdr>
    </w:div>
    <w:div w:id="2032487194">
      <w:bodyDiv w:val="1"/>
      <w:marLeft w:val="0"/>
      <w:marRight w:val="0"/>
      <w:marTop w:val="0"/>
      <w:marBottom w:val="0"/>
      <w:divBdr>
        <w:top w:val="none" w:sz="0" w:space="0" w:color="auto"/>
        <w:left w:val="none" w:sz="0" w:space="0" w:color="auto"/>
        <w:bottom w:val="none" w:sz="0" w:space="0" w:color="auto"/>
        <w:right w:val="none" w:sz="0" w:space="0" w:color="auto"/>
      </w:divBdr>
      <w:divsChild>
        <w:div w:id="481194753">
          <w:marLeft w:val="480"/>
          <w:marRight w:val="0"/>
          <w:marTop w:val="0"/>
          <w:marBottom w:val="0"/>
          <w:divBdr>
            <w:top w:val="none" w:sz="0" w:space="0" w:color="auto"/>
            <w:left w:val="none" w:sz="0" w:space="0" w:color="auto"/>
            <w:bottom w:val="none" w:sz="0" w:space="0" w:color="auto"/>
            <w:right w:val="none" w:sz="0" w:space="0" w:color="auto"/>
          </w:divBdr>
        </w:div>
        <w:div w:id="716245345">
          <w:marLeft w:val="480"/>
          <w:marRight w:val="0"/>
          <w:marTop w:val="0"/>
          <w:marBottom w:val="0"/>
          <w:divBdr>
            <w:top w:val="none" w:sz="0" w:space="0" w:color="auto"/>
            <w:left w:val="none" w:sz="0" w:space="0" w:color="auto"/>
            <w:bottom w:val="none" w:sz="0" w:space="0" w:color="auto"/>
            <w:right w:val="none" w:sz="0" w:space="0" w:color="auto"/>
          </w:divBdr>
        </w:div>
        <w:div w:id="1633441631">
          <w:marLeft w:val="480"/>
          <w:marRight w:val="0"/>
          <w:marTop w:val="0"/>
          <w:marBottom w:val="0"/>
          <w:divBdr>
            <w:top w:val="none" w:sz="0" w:space="0" w:color="auto"/>
            <w:left w:val="none" w:sz="0" w:space="0" w:color="auto"/>
            <w:bottom w:val="none" w:sz="0" w:space="0" w:color="auto"/>
            <w:right w:val="none" w:sz="0" w:space="0" w:color="auto"/>
          </w:divBdr>
        </w:div>
        <w:div w:id="150020964">
          <w:marLeft w:val="480"/>
          <w:marRight w:val="0"/>
          <w:marTop w:val="0"/>
          <w:marBottom w:val="0"/>
          <w:divBdr>
            <w:top w:val="none" w:sz="0" w:space="0" w:color="auto"/>
            <w:left w:val="none" w:sz="0" w:space="0" w:color="auto"/>
            <w:bottom w:val="none" w:sz="0" w:space="0" w:color="auto"/>
            <w:right w:val="none" w:sz="0" w:space="0" w:color="auto"/>
          </w:divBdr>
        </w:div>
        <w:div w:id="1080180649">
          <w:marLeft w:val="480"/>
          <w:marRight w:val="0"/>
          <w:marTop w:val="0"/>
          <w:marBottom w:val="0"/>
          <w:divBdr>
            <w:top w:val="none" w:sz="0" w:space="0" w:color="auto"/>
            <w:left w:val="none" w:sz="0" w:space="0" w:color="auto"/>
            <w:bottom w:val="none" w:sz="0" w:space="0" w:color="auto"/>
            <w:right w:val="none" w:sz="0" w:space="0" w:color="auto"/>
          </w:divBdr>
        </w:div>
        <w:div w:id="1105268413">
          <w:marLeft w:val="480"/>
          <w:marRight w:val="0"/>
          <w:marTop w:val="0"/>
          <w:marBottom w:val="0"/>
          <w:divBdr>
            <w:top w:val="none" w:sz="0" w:space="0" w:color="auto"/>
            <w:left w:val="none" w:sz="0" w:space="0" w:color="auto"/>
            <w:bottom w:val="none" w:sz="0" w:space="0" w:color="auto"/>
            <w:right w:val="none" w:sz="0" w:space="0" w:color="auto"/>
          </w:divBdr>
        </w:div>
        <w:div w:id="1686395815">
          <w:marLeft w:val="480"/>
          <w:marRight w:val="0"/>
          <w:marTop w:val="0"/>
          <w:marBottom w:val="0"/>
          <w:divBdr>
            <w:top w:val="none" w:sz="0" w:space="0" w:color="auto"/>
            <w:left w:val="none" w:sz="0" w:space="0" w:color="auto"/>
            <w:bottom w:val="none" w:sz="0" w:space="0" w:color="auto"/>
            <w:right w:val="none" w:sz="0" w:space="0" w:color="auto"/>
          </w:divBdr>
        </w:div>
        <w:div w:id="1066731550">
          <w:marLeft w:val="480"/>
          <w:marRight w:val="0"/>
          <w:marTop w:val="0"/>
          <w:marBottom w:val="0"/>
          <w:divBdr>
            <w:top w:val="none" w:sz="0" w:space="0" w:color="auto"/>
            <w:left w:val="none" w:sz="0" w:space="0" w:color="auto"/>
            <w:bottom w:val="none" w:sz="0" w:space="0" w:color="auto"/>
            <w:right w:val="none" w:sz="0" w:space="0" w:color="auto"/>
          </w:divBdr>
        </w:div>
        <w:div w:id="1632514102">
          <w:marLeft w:val="480"/>
          <w:marRight w:val="0"/>
          <w:marTop w:val="0"/>
          <w:marBottom w:val="0"/>
          <w:divBdr>
            <w:top w:val="none" w:sz="0" w:space="0" w:color="auto"/>
            <w:left w:val="none" w:sz="0" w:space="0" w:color="auto"/>
            <w:bottom w:val="none" w:sz="0" w:space="0" w:color="auto"/>
            <w:right w:val="none" w:sz="0" w:space="0" w:color="auto"/>
          </w:divBdr>
        </w:div>
        <w:div w:id="638850523">
          <w:marLeft w:val="480"/>
          <w:marRight w:val="0"/>
          <w:marTop w:val="0"/>
          <w:marBottom w:val="0"/>
          <w:divBdr>
            <w:top w:val="none" w:sz="0" w:space="0" w:color="auto"/>
            <w:left w:val="none" w:sz="0" w:space="0" w:color="auto"/>
            <w:bottom w:val="none" w:sz="0" w:space="0" w:color="auto"/>
            <w:right w:val="none" w:sz="0" w:space="0" w:color="auto"/>
          </w:divBdr>
        </w:div>
        <w:div w:id="2147355297">
          <w:marLeft w:val="480"/>
          <w:marRight w:val="0"/>
          <w:marTop w:val="0"/>
          <w:marBottom w:val="0"/>
          <w:divBdr>
            <w:top w:val="none" w:sz="0" w:space="0" w:color="auto"/>
            <w:left w:val="none" w:sz="0" w:space="0" w:color="auto"/>
            <w:bottom w:val="none" w:sz="0" w:space="0" w:color="auto"/>
            <w:right w:val="none" w:sz="0" w:space="0" w:color="auto"/>
          </w:divBdr>
        </w:div>
        <w:div w:id="1147429270">
          <w:marLeft w:val="480"/>
          <w:marRight w:val="0"/>
          <w:marTop w:val="0"/>
          <w:marBottom w:val="0"/>
          <w:divBdr>
            <w:top w:val="none" w:sz="0" w:space="0" w:color="auto"/>
            <w:left w:val="none" w:sz="0" w:space="0" w:color="auto"/>
            <w:bottom w:val="none" w:sz="0" w:space="0" w:color="auto"/>
            <w:right w:val="none" w:sz="0" w:space="0" w:color="auto"/>
          </w:divBdr>
        </w:div>
        <w:div w:id="1269973180">
          <w:marLeft w:val="480"/>
          <w:marRight w:val="0"/>
          <w:marTop w:val="0"/>
          <w:marBottom w:val="0"/>
          <w:divBdr>
            <w:top w:val="none" w:sz="0" w:space="0" w:color="auto"/>
            <w:left w:val="none" w:sz="0" w:space="0" w:color="auto"/>
            <w:bottom w:val="none" w:sz="0" w:space="0" w:color="auto"/>
            <w:right w:val="none" w:sz="0" w:space="0" w:color="auto"/>
          </w:divBdr>
        </w:div>
        <w:div w:id="2059818538">
          <w:marLeft w:val="480"/>
          <w:marRight w:val="0"/>
          <w:marTop w:val="0"/>
          <w:marBottom w:val="0"/>
          <w:divBdr>
            <w:top w:val="none" w:sz="0" w:space="0" w:color="auto"/>
            <w:left w:val="none" w:sz="0" w:space="0" w:color="auto"/>
            <w:bottom w:val="none" w:sz="0" w:space="0" w:color="auto"/>
            <w:right w:val="none" w:sz="0" w:space="0" w:color="auto"/>
          </w:divBdr>
        </w:div>
        <w:div w:id="988243475">
          <w:marLeft w:val="480"/>
          <w:marRight w:val="0"/>
          <w:marTop w:val="0"/>
          <w:marBottom w:val="0"/>
          <w:divBdr>
            <w:top w:val="none" w:sz="0" w:space="0" w:color="auto"/>
            <w:left w:val="none" w:sz="0" w:space="0" w:color="auto"/>
            <w:bottom w:val="none" w:sz="0" w:space="0" w:color="auto"/>
            <w:right w:val="none" w:sz="0" w:space="0" w:color="auto"/>
          </w:divBdr>
        </w:div>
        <w:div w:id="506676150">
          <w:marLeft w:val="480"/>
          <w:marRight w:val="0"/>
          <w:marTop w:val="0"/>
          <w:marBottom w:val="0"/>
          <w:divBdr>
            <w:top w:val="none" w:sz="0" w:space="0" w:color="auto"/>
            <w:left w:val="none" w:sz="0" w:space="0" w:color="auto"/>
            <w:bottom w:val="none" w:sz="0" w:space="0" w:color="auto"/>
            <w:right w:val="none" w:sz="0" w:space="0" w:color="auto"/>
          </w:divBdr>
        </w:div>
        <w:div w:id="836186423">
          <w:marLeft w:val="480"/>
          <w:marRight w:val="0"/>
          <w:marTop w:val="0"/>
          <w:marBottom w:val="0"/>
          <w:divBdr>
            <w:top w:val="none" w:sz="0" w:space="0" w:color="auto"/>
            <w:left w:val="none" w:sz="0" w:space="0" w:color="auto"/>
            <w:bottom w:val="none" w:sz="0" w:space="0" w:color="auto"/>
            <w:right w:val="none" w:sz="0" w:space="0" w:color="auto"/>
          </w:divBdr>
        </w:div>
        <w:div w:id="610864463">
          <w:marLeft w:val="480"/>
          <w:marRight w:val="0"/>
          <w:marTop w:val="0"/>
          <w:marBottom w:val="0"/>
          <w:divBdr>
            <w:top w:val="none" w:sz="0" w:space="0" w:color="auto"/>
            <w:left w:val="none" w:sz="0" w:space="0" w:color="auto"/>
            <w:bottom w:val="none" w:sz="0" w:space="0" w:color="auto"/>
            <w:right w:val="none" w:sz="0" w:space="0" w:color="auto"/>
          </w:divBdr>
        </w:div>
        <w:div w:id="148444948">
          <w:marLeft w:val="480"/>
          <w:marRight w:val="0"/>
          <w:marTop w:val="0"/>
          <w:marBottom w:val="0"/>
          <w:divBdr>
            <w:top w:val="none" w:sz="0" w:space="0" w:color="auto"/>
            <w:left w:val="none" w:sz="0" w:space="0" w:color="auto"/>
            <w:bottom w:val="none" w:sz="0" w:space="0" w:color="auto"/>
            <w:right w:val="none" w:sz="0" w:space="0" w:color="auto"/>
          </w:divBdr>
        </w:div>
        <w:div w:id="1545167597">
          <w:marLeft w:val="480"/>
          <w:marRight w:val="0"/>
          <w:marTop w:val="0"/>
          <w:marBottom w:val="0"/>
          <w:divBdr>
            <w:top w:val="none" w:sz="0" w:space="0" w:color="auto"/>
            <w:left w:val="none" w:sz="0" w:space="0" w:color="auto"/>
            <w:bottom w:val="none" w:sz="0" w:space="0" w:color="auto"/>
            <w:right w:val="none" w:sz="0" w:space="0" w:color="auto"/>
          </w:divBdr>
        </w:div>
        <w:div w:id="1340502483">
          <w:marLeft w:val="480"/>
          <w:marRight w:val="0"/>
          <w:marTop w:val="0"/>
          <w:marBottom w:val="0"/>
          <w:divBdr>
            <w:top w:val="none" w:sz="0" w:space="0" w:color="auto"/>
            <w:left w:val="none" w:sz="0" w:space="0" w:color="auto"/>
            <w:bottom w:val="none" w:sz="0" w:space="0" w:color="auto"/>
            <w:right w:val="none" w:sz="0" w:space="0" w:color="auto"/>
          </w:divBdr>
        </w:div>
        <w:div w:id="1460760982">
          <w:marLeft w:val="480"/>
          <w:marRight w:val="0"/>
          <w:marTop w:val="0"/>
          <w:marBottom w:val="0"/>
          <w:divBdr>
            <w:top w:val="none" w:sz="0" w:space="0" w:color="auto"/>
            <w:left w:val="none" w:sz="0" w:space="0" w:color="auto"/>
            <w:bottom w:val="none" w:sz="0" w:space="0" w:color="auto"/>
            <w:right w:val="none" w:sz="0" w:space="0" w:color="auto"/>
          </w:divBdr>
        </w:div>
        <w:div w:id="603999972">
          <w:marLeft w:val="480"/>
          <w:marRight w:val="0"/>
          <w:marTop w:val="0"/>
          <w:marBottom w:val="0"/>
          <w:divBdr>
            <w:top w:val="none" w:sz="0" w:space="0" w:color="auto"/>
            <w:left w:val="none" w:sz="0" w:space="0" w:color="auto"/>
            <w:bottom w:val="none" w:sz="0" w:space="0" w:color="auto"/>
            <w:right w:val="none" w:sz="0" w:space="0" w:color="auto"/>
          </w:divBdr>
        </w:div>
        <w:div w:id="634483749">
          <w:marLeft w:val="480"/>
          <w:marRight w:val="0"/>
          <w:marTop w:val="0"/>
          <w:marBottom w:val="0"/>
          <w:divBdr>
            <w:top w:val="none" w:sz="0" w:space="0" w:color="auto"/>
            <w:left w:val="none" w:sz="0" w:space="0" w:color="auto"/>
            <w:bottom w:val="none" w:sz="0" w:space="0" w:color="auto"/>
            <w:right w:val="none" w:sz="0" w:space="0" w:color="auto"/>
          </w:divBdr>
        </w:div>
        <w:div w:id="1448231374">
          <w:marLeft w:val="480"/>
          <w:marRight w:val="0"/>
          <w:marTop w:val="0"/>
          <w:marBottom w:val="0"/>
          <w:divBdr>
            <w:top w:val="none" w:sz="0" w:space="0" w:color="auto"/>
            <w:left w:val="none" w:sz="0" w:space="0" w:color="auto"/>
            <w:bottom w:val="none" w:sz="0" w:space="0" w:color="auto"/>
            <w:right w:val="none" w:sz="0" w:space="0" w:color="auto"/>
          </w:divBdr>
        </w:div>
        <w:div w:id="564724964">
          <w:marLeft w:val="480"/>
          <w:marRight w:val="0"/>
          <w:marTop w:val="0"/>
          <w:marBottom w:val="0"/>
          <w:divBdr>
            <w:top w:val="none" w:sz="0" w:space="0" w:color="auto"/>
            <w:left w:val="none" w:sz="0" w:space="0" w:color="auto"/>
            <w:bottom w:val="none" w:sz="0" w:space="0" w:color="auto"/>
            <w:right w:val="none" w:sz="0" w:space="0" w:color="auto"/>
          </w:divBdr>
        </w:div>
        <w:div w:id="519245676">
          <w:marLeft w:val="480"/>
          <w:marRight w:val="0"/>
          <w:marTop w:val="0"/>
          <w:marBottom w:val="0"/>
          <w:divBdr>
            <w:top w:val="none" w:sz="0" w:space="0" w:color="auto"/>
            <w:left w:val="none" w:sz="0" w:space="0" w:color="auto"/>
            <w:bottom w:val="none" w:sz="0" w:space="0" w:color="auto"/>
            <w:right w:val="none" w:sz="0" w:space="0" w:color="auto"/>
          </w:divBdr>
        </w:div>
        <w:div w:id="948196146">
          <w:marLeft w:val="480"/>
          <w:marRight w:val="0"/>
          <w:marTop w:val="0"/>
          <w:marBottom w:val="0"/>
          <w:divBdr>
            <w:top w:val="none" w:sz="0" w:space="0" w:color="auto"/>
            <w:left w:val="none" w:sz="0" w:space="0" w:color="auto"/>
            <w:bottom w:val="none" w:sz="0" w:space="0" w:color="auto"/>
            <w:right w:val="none" w:sz="0" w:space="0" w:color="auto"/>
          </w:divBdr>
        </w:div>
        <w:div w:id="1456829598">
          <w:marLeft w:val="480"/>
          <w:marRight w:val="0"/>
          <w:marTop w:val="0"/>
          <w:marBottom w:val="0"/>
          <w:divBdr>
            <w:top w:val="none" w:sz="0" w:space="0" w:color="auto"/>
            <w:left w:val="none" w:sz="0" w:space="0" w:color="auto"/>
            <w:bottom w:val="none" w:sz="0" w:space="0" w:color="auto"/>
            <w:right w:val="none" w:sz="0" w:space="0" w:color="auto"/>
          </w:divBdr>
        </w:div>
        <w:div w:id="2016958668">
          <w:marLeft w:val="480"/>
          <w:marRight w:val="0"/>
          <w:marTop w:val="0"/>
          <w:marBottom w:val="0"/>
          <w:divBdr>
            <w:top w:val="none" w:sz="0" w:space="0" w:color="auto"/>
            <w:left w:val="none" w:sz="0" w:space="0" w:color="auto"/>
            <w:bottom w:val="none" w:sz="0" w:space="0" w:color="auto"/>
            <w:right w:val="none" w:sz="0" w:space="0" w:color="auto"/>
          </w:divBdr>
        </w:div>
        <w:div w:id="862860861">
          <w:marLeft w:val="480"/>
          <w:marRight w:val="0"/>
          <w:marTop w:val="0"/>
          <w:marBottom w:val="0"/>
          <w:divBdr>
            <w:top w:val="none" w:sz="0" w:space="0" w:color="auto"/>
            <w:left w:val="none" w:sz="0" w:space="0" w:color="auto"/>
            <w:bottom w:val="none" w:sz="0" w:space="0" w:color="auto"/>
            <w:right w:val="none" w:sz="0" w:space="0" w:color="auto"/>
          </w:divBdr>
        </w:div>
        <w:div w:id="1539317015">
          <w:marLeft w:val="480"/>
          <w:marRight w:val="0"/>
          <w:marTop w:val="0"/>
          <w:marBottom w:val="0"/>
          <w:divBdr>
            <w:top w:val="none" w:sz="0" w:space="0" w:color="auto"/>
            <w:left w:val="none" w:sz="0" w:space="0" w:color="auto"/>
            <w:bottom w:val="none" w:sz="0" w:space="0" w:color="auto"/>
            <w:right w:val="none" w:sz="0" w:space="0" w:color="auto"/>
          </w:divBdr>
        </w:div>
        <w:div w:id="2103451024">
          <w:marLeft w:val="480"/>
          <w:marRight w:val="0"/>
          <w:marTop w:val="0"/>
          <w:marBottom w:val="0"/>
          <w:divBdr>
            <w:top w:val="none" w:sz="0" w:space="0" w:color="auto"/>
            <w:left w:val="none" w:sz="0" w:space="0" w:color="auto"/>
            <w:bottom w:val="none" w:sz="0" w:space="0" w:color="auto"/>
            <w:right w:val="none" w:sz="0" w:space="0" w:color="auto"/>
          </w:divBdr>
        </w:div>
        <w:div w:id="516162184">
          <w:marLeft w:val="480"/>
          <w:marRight w:val="0"/>
          <w:marTop w:val="0"/>
          <w:marBottom w:val="0"/>
          <w:divBdr>
            <w:top w:val="none" w:sz="0" w:space="0" w:color="auto"/>
            <w:left w:val="none" w:sz="0" w:space="0" w:color="auto"/>
            <w:bottom w:val="none" w:sz="0" w:space="0" w:color="auto"/>
            <w:right w:val="none" w:sz="0" w:space="0" w:color="auto"/>
          </w:divBdr>
        </w:div>
        <w:div w:id="925191068">
          <w:marLeft w:val="480"/>
          <w:marRight w:val="0"/>
          <w:marTop w:val="0"/>
          <w:marBottom w:val="0"/>
          <w:divBdr>
            <w:top w:val="none" w:sz="0" w:space="0" w:color="auto"/>
            <w:left w:val="none" w:sz="0" w:space="0" w:color="auto"/>
            <w:bottom w:val="none" w:sz="0" w:space="0" w:color="auto"/>
            <w:right w:val="none" w:sz="0" w:space="0" w:color="auto"/>
          </w:divBdr>
        </w:div>
        <w:div w:id="1109272977">
          <w:marLeft w:val="480"/>
          <w:marRight w:val="0"/>
          <w:marTop w:val="0"/>
          <w:marBottom w:val="0"/>
          <w:divBdr>
            <w:top w:val="none" w:sz="0" w:space="0" w:color="auto"/>
            <w:left w:val="none" w:sz="0" w:space="0" w:color="auto"/>
            <w:bottom w:val="none" w:sz="0" w:space="0" w:color="auto"/>
            <w:right w:val="none" w:sz="0" w:space="0" w:color="auto"/>
          </w:divBdr>
        </w:div>
        <w:div w:id="957027325">
          <w:marLeft w:val="480"/>
          <w:marRight w:val="0"/>
          <w:marTop w:val="0"/>
          <w:marBottom w:val="0"/>
          <w:divBdr>
            <w:top w:val="none" w:sz="0" w:space="0" w:color="auto"/>
            <w:left w:val="none" w:sz="0" w:space="0" w:color="auto"/>
            <w:bottom w:val="none" w:sz="0" w:space="0" w:color="auto"/>
            <w:right w:val="none" w:sz="0" w:space="0" w:color="auto"/>
          </w:divBdr>
        </w:div>
        <w:div w:id="1518272791">
          <w:marLeft w:val="480"/>
          <w:marRight w:val="0"/>
          <w:marTop w:val="0"/>
          <w:marBottom w:val="0"/>
          <w:divBdr>
            <w:top w:val="none" w:sz="0" w:space="0" w:color="auto"/>
            <w:left w:val="none" w:sz="0" w:space="0" w:color="auto"/>
            <w:bottom w:val="none" w:sz="0" w:space="0" w:color="auto"/>
            <w:right w:val="none" w:sz="0" w:space="0" w:color="auto"/>
          </w:divBdr>
        </w:div>
        <w:div w:id="1584216762">
          <w:marLeft w:val="480"/>
          <w:marRight w:val="0"/>
          <w:marTop w:val="0"/>
          <w:marBottom w:val="0"/>
          <w:divBdr>
            <w:top w:val="none" w:sz="0" w:space="0" w:color="auto"/>
            <w:left w:val="none" w:sz="0" w:space="0" w:color="auto"/>
            <w:bottom w:val="none" w:sz="0" w:space="0" w:color="auto"/>
            <w:right w:val="none" w:sz="0" w:space="0" w:color="auto"/>
          </w:divBdr>
        </w:div>
      </w:divsChild>
    </w:div>
    <w:div w:id="2033148244">
      <w:bodyDiv w:val="1"/>
      <w:marLeft w:val="0"/>
      <w:marRight w:val="0"/>
      <w:marTop w:val="0"/>
      <w:marBottom w:val="0"/>
      <w:divBdr>
        <w:top w:val="none" w:sz="0" w:space="0" w:color="auto"/>
        <w:left w:val="none" w:sz="0" w:space="0" w:color="auto"/>
        <w:bottom w:val="none" w:sz="0" w:space="0" w:color="auto"/>
        <w:right w:val="none" w:sz="0" w:space="0" w:color="auto"/>
      </w:divBdr>
    </w:div>
    <w:div w:id="2033342163">
      <w:bodyDiv w:val="1"/>
      <w:marLeft w:val="0"/>
      <w:marRight w:val="0"/>
      <w:marTop w:val="0"/>
      <w:marBottom w:val="0"/>
      <w:divBdr>
        <w:top w:val="none" w:sz="0" w:space="0" w:color="auto"/>
        <w:left w:val="none" w:sz="0" w:space="0" w:color="auto"/>
        <w:bottom w:val="none" w:sz="0" w:space="0" w:color="auto"/>
        <w:right w:val="none" w:sz="0" w:space="0" w:color="auto"/>
      </w:divBdr>
    </w:div>
    <w:div w:id="2041396754">
      <w:bodyDiv w:val="1"/>
      <w:marLeft w:val="0"/>
      <w:marRight w:val="0"/>
      <w:marTop w:val="0"/>
      <w:marBottom w:val="0"/>
      <w:divBdr>
        <w:top w:val="none" w:sz="0" w:space="0" w:color="auto"/>
        <w:left w:val="none" w:sz="0" w:space="0" w:color="auto"/>
        <w:bottom w:val="none" w:sz="0" w:space="0" w:color="auto"/>
        <w:right w:val="none" w:sz="0" w:space="0" w:color="auto"/>
      </w:divBdr>
      <w:divsChild>
        <w:div w:id="13964772">
          <w:marLeft w:val="480"/>
          <w:marRight w:val="0"/>
          <w:marTop w:val="0"/>
          <w:marBottom w:val="0"/>
          <w:divBdr>
            <w:top w:val="none" w:sz="0" w:space="0" w:color="auto"/>
            <w:left w:val="none" w:sz="0" w:space="0" w:color="auto"/>
            <w:bottom w:val="none" w:sz="0" w:space="0" w:color="auto"/>
            <w:right w:val="none" w:sz="0" w:space="0" w:color="auto"/>
          </w:divBdr>
        </w:div>
        <w:div w:id="1500926664">
          <w:marLeft w:val="480"/>
          <w:marRight w:val="0"/>
          <w:marTop w:val="0"/>
          <w:marBottom w:val="0"/>
          <w:divBdr>
            <w:top w:val="none" w:sz="0" w:space="0" w:color="auto"/>
            <w:left w:val="none" w:sz="0" w:space="0" w:color="auto"/>
            <w:bottom w:val="none" w:sz="0" w:space="0" w:color="auto"/>
            <w:right w:val="none" w:sz="0" w:space="0" w:color="auto"/>
          </w:divBdr>
        </w:div>
        <w:div w:id="1487360713">
          <w:marLeft w:val="480"/>
          <w:marRight w:val="0"/>
          <w:marTop w:val="0"/>
          <w:marBottom w:val="0"/>
          <w:divBdr>
            <w:top w:val="none" w:sz="0" w:space="0" w:color="auto"/>
            <w:left w:val="none" w:sz="0" w:space="0" w:color="auto"/>
            <w:bottom w:val="none" w:sz="0" w:space="0" w:color="auto"/>
            <w:right w:val="none" w:sz="0" w:space="0" w:color="auto"/>
          </w:divBdr>
        </w:div>
        <w:div w:id="459765284">
          <w:marLeft w:val="480"/>
          <w:marRight w:val="0"/>
          <w:marTop w:val="0"/>
          <w:marBottom w:val="0"/>
          <w:divBdr>
            <w:top w:val="none" w:sz="0" w:space="0" w:color="auto"/>
            <w:left w:val="none" w:sz="0" w:space="0" w:color="auto"/>
            <w:bottom w:val="none" w:sz="0" w:space="0" w:color="auto"/>
            <w:right w:val="none" w:sz="0" w:space="0" w:color="auto"/>
          </w:divBdr>
        </w:div>
        <w:div w:id="2111926445">
          <w:marLeft w:val="480"/>
          <w:marRight w:val="0"/>
          <w:marTop w:val="0"/>
          <w:marBottom w:val="0"/>
          <w:divBdr>
            <w:top w:val="none" w:sz="0" w:space="0" w:color="auto"/>
            <w:left w:val="none" w:sz="0" w:space="0" w:color="auto"/>
            <w:bottom w:val="none" w:sz="0" w:space="0" w:color="auto"/>
            <w:right w:val="none" w:sz="0" w:space="0" w:color="auto"/>
          </w:divBdr>
        </w:div>
        <w:div w:id="917905998">
          <w:marLeft w:val="480"/>
          <w:marRight w:val="0"/>
          <w:marTop w:val="0"/>
          <w:marBottom w:val="0"/>
          <w:divBdr>
            <w:top w:val="none" w:sz="0" w:space="0" w:color="auto"/>
            <w:left w:val="none" w:sz="0" w:space="0" w:color="auto"/>
            <w:bottom w:val="none" w:sz="0" w:space="0" w:color="auto"/>
            <w:right w:val="none" w:sz="0" w:space="0" w:color="auto"/>
          </w:divBdr>
        </w:div>
        <w:div w:id="456677298">
          <w:marLeft w:val="480"/>
          <w:marRight w:val="0"/>
          <w:marTop w:val="0"/>
          <w:marBottom w:val="0"/>
          <w:divBdr>
            <w:top w:val="none" w:sz="0" w:space="0" w:color="auto"/>
            <w:left w:val="none" w:sz="0" w:space="0" w:color="auto"/>
            <w:bottom w:val="none" w:sz="0" w:space="0" w:color="auto"/>
            <w:right w:val="none" w:sz="0" w:space="0" w:color="auto"/>
          </w:divBdr>
        </w:div>
        <w:div w:id="1710953533">
          <w:marLeft w:val="480"/>
          <w:marRight w:val="0"/>
          <w:marTop w:val="0"/>
          <w:marBottom w:val="0"/>
          <w:divBdr>
            <w:top w:val="none" w:sz="0" w:space="0" w:color="auto"/>
            <w:left w:val="none" w:sz="0" w:space="0" w:color="auto"/>
            <w:bottom w:val="none" w:sz="0" w:space="0" w:color="auto"/>
            <w:right w:val="none" w:sz="0" w:space="0" w:color="auto"/>
          </w:divBdr>
        </w:div>
        <w:div w:id="1957372833">
          <w:marLeft w:val="480"/>
          <w:marRight w:val="0"/>
          <w:marTop w:val="0"/>
          <w:marBottom w:val="0"/>
          <w:divBdr>
            <w:top w:val="none" w:sz="0" w:space="0" w:color="auto"/>
            <w:left w:val="none" w:sz="0" w:space="0" w:color="auto"/>
            <w:bottom w:val="none" w:sz="0" w:space="0" w:color="auto"/>
            <w:right w:val="none" w:sz="0" w:space="0" w:color="auto"/>
          </w:divBdr>
        </w:div>
        <w:div w:id="1946378568">
          <w:marLeft w:val="480"/>
          <w:marRight w:val="0"/>
          <w:marTop w:val="0"/>
          <w:marBottom w:val="0"/>
          <w:divBdr>
            <w:top w:val="none" w:sz="0" w:space="0" w:color="auto"/>
            <w:left w:val="none" w:sz="0" w:space="0" w:color="auto"/>
            <w:bottom w:val="none" w:sz="0" w:space="0" w:color="auto"/>
            <w:right w:val="none" w:sz="0" w:space="0" w:color="auto"/>
          </w:divBdr>
        </w:div>
        <w:div w:id="600726337">
          <w:marLeft w:val="480"/>
          <w:marRight w:val="0"/>
          <w:marTop w:val="0"/>
          <w:marBottom w:val="0"/>
          <w:divBdr>
            <w:top w:val="none" w:sz="0" w:space="0" w:color="auto"/>
            <w:left w:val="none" w:sz="0" w:space="0" w:color="auto"/>
            <w:bottom w:val="none" w:sz="0" w:space="0" w:color="auto"/>
            <w:right w:val="none" w:sz="0" w:space="0" w:color="auto"/>
          </w:divBdr>
        </w:div>
        <w:div w:id="1594126423">
          <w:marLeft w:val="480"/>
          <w:marRight w:val="0"/>
          <w:marTop w:val="0"/>
          <w:marBottom w:val="0"/>
          <w:divBdr>
            <w:top w:val="none" w:sz="0" w:space="0" w:color="auto"/>
            <w:left w:val="none" w:sz="0" w:space="0" w:color="auto"/>
            <w:bottom w:val="none" w:sz="0" w:space="0" w:color="auto"/>
            <w:right w:val="none" w:sz="0" w:space="0" w:color="auto"/>
          </w:divBdr>
        </w:div>
        <w:div w:id="1522820369">
          <w:marLeft w:val="480"/>
          <w:marRight w:val="0"/>
          <w:marTop w:val="0"/>
          <w:marBottom w:val="0"/>
          <w:divBdr>
            <w:top w:val="none" w:sz="0" w:space="0" w:color="auto"/>
            <w:left w:val="none" w:sz="0" w:space="0" w:color="auto"/>
            <w:bottom w:val="none" w:sz="0" w:space="0" w:color="auto"/>
            <w:right w:val="none" w:sz="0" w:space="0" w:color="auto"/>
          </w:divBdr>
        </w:div>
        <w:div w:id="1544756209">
          <w:marLeft w:val="480"/>
          <w:marRight w:val="0"/>
          <w:marTop w:val="0"/>
          <w:marBottom w:val="0"/>
          <w:divBdr>
            <w:top w:val="none" w:sz="0" w:space="0" w:color="auto"/>
            <w:left w:val="none" w:sz="0" w:space="0" w:color="auto"/>
            <w:bottom w:val="none" w:sz="0" w:space="0" w:color="auto"/>
            <w:right w:val="none" w:sz="0" w:space="0" w:color="auto"/>
          </w:divBdr>
        </w:div>
        <w:div w:id="1910456899">
          <w:marLeft w:val="480"/>
          <w:marRight w:val="0"/>
          <w:marTop w:val="0"/>
          <w:marBottom w:val="0"/>
          <w:divBdr>
            <w:top w:val="none" w:sz="0" w:space="0" w:color="auto"/>
            <w:left w:val="none" w:sz="0" w:space="0" w:color="auto"/>
            <w:bottom w:val="none" w:sz="0" w:space="0" w:color="auto"/>
            <w:right w:val="none" w:sz="0" w:space="0" w:color="auto"/>
          </w:divBdr>
        </w:div>
        <w:div w:id="253977966">
          <w:marLeft w:val="480"/>
          <w:marRight w:val="0"/>
          <w:marTop w:val="0"/>
          <w:marBottom w:val="0"/>
          <w:divBdr>
            <w:top w:val="none" w:sz="0" w:space="0" w:color="auto"/>
            <w:left w:val="none" w:sz="0" w:space="0" w:color="auto"/>
            <w:bottom w:val="none" w:sz="0" w:space="0" w:color="auto"/>
            <w:right w:val="none" w:sz="0" w:space="0" w:color="auto"/>
          </w:divBdr>
        </w:div>
        <w:div w:id="1446005345">
          <w:marLeft w:val="480"/>
          <w:marRight w:val="0"/>
          <w:marTop w:val="0"/>
          <w:marBottom w:val="0"/>
          <w:divBdr>
            <w:top w:val="none" w:sz="0" w:space="0" w:color="auto"/>
            <w:left w:val="none" w:sz="0" w:space="0" w:color="auto"/>
            <w:bottom w:val="none" w:sz="0" w:space="0" w:color="auto"/>
            <w:right w:val="none" w:sz="0" w:space="0" w:color="auto"/>
          </w:divBdr>
        </w:div>
        <w:div w:id="9844410">
          <w:marLeft w:val="480"/>
          <w:marRight w:val="0"/>
          <w:marTop w:val="0"/>
          <w:marBottom w:val="0"/>
          <w:divBdr>
            <w:top w:val="none" w:sz="0" w:space="0" w:color="auto"/>
            <w:left w:val="none" w:sz="0" w:space="0" w:color="auto"/>
            <w:bottom w:val="none" w:sz="0" w:space="0" w:color="auto"/>
            <w:right w:val="none" w:sz="0" w:space="0" w:color="auto"/>
          </w:divBdr>
        </w:div>
        <w:div w:id="138377594">
          <w:marLeft w:val="480"/>
          <w:marRight w:val="0"/>
          <w:marTop w:val="0"/>
          <w:marBottom w:val="0"/>
          <w:divBdr>
            <w:top w:val="none" w:sz="0" w:space="0" w:color="auto"/>
            <w:left w:val="none" w:sz="0" w:space="0" w:color="auto"/>
            <w:bottom w:val="none" w:sz="0" w:space="0" w:color="auto"/>
            <w:right w:val="none" w:sz="0" w:space="0" w:color="auto"/>
          </w:divBdr>
        </w:div>
        <w:div w:id="1502425553">
          <w:marLeft w:val="480"/>
          <w:marRight w:val="0"/>
          <w:marTop w:val="0"/>
          <w:marBottom w:val="0"/>
          <w:divBdr>
            <w:top w:val="none" w:sz="0" w:space="0" w:color="auto"/>
            <w:left w:val="none" w:sz="0" w:space="0" w:color="auto"/>
            <w:bottom w:val="none" w:sz="0" w:space="0" w:color="auto"/>
            <w:right w:val="none" w:sz="0" w:space="0" w:color="auto"/>
          </w:divBdr>
        </w:div>
        <w:div w:id="1148403599">
          <w:marLeft w:val="480"/>
          <w:marRight w:val="0"/>
          <w:marTop w:val="0"/>
          <w:marBottom w:val="0"/>
          <w:divBdr>
            <w:top w:val="none" w:sz="0" w:space="0" w:color="auto"/>
            <w:left w:val="none" w:sz="0" w:space="0" w:color="auto"/>
            <w:bottom w:val="none" w:sz="0" w:space="0" w:color="auto"/>
            <w:right w:val="none" w:sz="0" w:space="0" w:color="auto"/>
          </w:divBdr>
        </w:div>
        <w:div w:id="1793866756">
          <w:marLeft w:val="480"/>
          <w:marRight w:val="0"/>
          <w:marTop w:val="0"/>
          <w:marBottom w:val="0"/>
          <w:divBdr>
            <w:top w:val="none" w:sz="0" w:space="0" w:color="auto"/>
            <w:left w:val="none" w:sz="0" w:space="0" w:color="auto"/>
            <w:bottom w:val="none" w:sz="0" w:space="0" w:color="auto"/>
            <w:right w:val="none" w:sz="0" w:space="0" w:color="auto"/>
          </w:divBdr>
        </w:div>
        <w:div w:id="2109422967">
          <w:marLeft w:val="480"/>
          <w:marRight w:val="0"/>
          <w:marTop w:val="0"/>
          <w:marBottom w:val="0"/>
          <w:divBdr>
            <w:top w:val="none" w:sz="0" w:space="0" w:color="auto"/>
            <w:left w:val="none" w:sz="0" w:space="0" w:color="auto"/>
            <w:bottom w:val="none" w:sz="0" w:space="0" w:color="auto"/>
            <w:right w:val="none" w:sz="0" w:space="0" w:color="auto"/>
          </w:divBdr>
        </w:div>
        <w:div w:id="587227580">
          <w:marLeft w:val="480"/>
          <w:marRight w:val="0"/>
          <w:marTop w:val="0"/>
          <w:marBottom w:val="0"/>
          <w:divBdr>
            <w:top w:val="none" w:sz="0" w:space="0" w:color="auto"/>
            <w:left w:val="none" w:sz="0" w:space="0" w:color="auto"/>
            <w:bottom w:val="none" w:sz="0" w:space="0" w:color="auto"/>
            <w:right w:val="none" w:sz="0" w:space="0" w:color="auto"/>
          </w:divBdr>
        </w:div>
        <w:div w:id="478956690">
          <w:marLeft w:val="480"/>
          <w:marRight w:val="0"/>
          <w:marTop w:val="0"/>
          <w:marBottom w:val="0"/>
          <w:divBdr>
            <w:top w:val="none" w:sz="0" w:space="0" w:color="auto"/>
            <w:left w:val="none" w:sz="0" w:space="0" w:color="auto"/>
            <w:bottom w:val="none" w:sz="0" w:space="0" w:color="auto"/>
            <w:right w:val="none" w:sz="0" w:space="0" w:color="auto"/>
          </w:divBdr>
        </w:div>
        <w:div w:id="624391776">
          <w:marLeft w:val="480"/>
          <w:marRight w:val="0"/>
          <w:marTop w:val="0"/>
          <w:marBottom w:val="0"/>
          <w:divBdr>
            <w:top w:val="none" w:sz="0" w:space="0" w:color="auto"/>
            <w:left w:val="none" w:sz="0" w:space="0" w:color="auto"/>
            <w:bottom w:val="none" w:sz="0" w:space="0" w:color="auto"/>
            <w:right w:val="none" w:sz="0" w:space="0" w:color="auto"/>
          </w:divBdr>
        </w:div>
        <w:div w:id="2039970292">
          <w:marLeft w:val="480"/>
          <w:marRight w:val="0"/>
          <w:marTop w:val="0"/>
          <w:marBottom w:val="0"/>
          <w:divBdr>
            <w:top w:val="none" w:sz="0" w:space="0" w:color="auto"/>
            <w:left w:val="none" w:sz="0" w:space="0" w:color="auto"/>
            <w:bottom w:val="none" w:sz="0" w:space="0" w:color="auto"/>
            <w:right w:val="none" w:sz="0" w:space="0" w:color="auto"/>
          </w:divBdr>
        </w:div>
        <w:div w:id="785463956">
          <w:marLeft w:val="480"/>
          <w:marRight w:val="0"/>
          <w:marTop w:val="0"/>
          <w:marBottom w:val="0"/>
          <w:divBdr>
            <w:top w:val="none" w:sz="0" w:space="0" w:color="auto"/>
            <w:left w:val="none" w:sz="0" w:space="0" w:color="auto"/>
            <w:bottom w:val="none" w:sz="0" w:space="0" w:color="auto"/>
            <w:right w:val="none" w:sz="0" w:space="0" w:color="auto"/>
          </w:divBdr>
        </w:div>
        <w:div w:id="1267621494">
          <w:marLeft w:val="480"/>
          <w:marRight w:val="0"/>
          <w:marTop w:val="0"/>
          <w:marBottom w:val="0"/>
          <w:divBdr>
            <w:top w:val="none" w:sz="0" w:space="0" w:color="auto"/>
            <w:left w:val="none" w:sz="0" w:space="0" w:color="auto"/>
            <w:bottom w:val="none" w:sz="0" w:space="0" w:color="auto"/>
            <w:right w:val="none" w:sz="0" w:space="0" w:color="auto"/>
          </w:divBdr>
        </w:div>
        <w:div w:id="190339479">
          <w:marLeft w:val="480"/>
          <w:marRight w:val="0"/>
          <w:marTop w:val="0"/>
          <w:marBottom w:val="0"/>
          <w:divBdr>
            <w:top w:val="none" w:sz="0" w:space="0" w:color="auto"/>
            <w:left w:val="none" w:sz="0" w:space="0" w:color="auto"/>
            <w:bottom w:val="none" w:sz="0" w:space="0" w:color="auto"/>
            <w:right w:val="none" w:sz="0" w:space="0" w:color="auto"/>
          </w:divBdr>
        </w:div>
        <w:div w:id="170530225">
          <w:marLeft w:val="480"/>
          <w:marRight w:val="0"/>
          <w:marTop w:val="0"/>
          <w:marBottom w:val="0"/>
          <w:divBdr>
            <w:top w:val="none" w:sz="0" w:space="0" w:color="auto"/>
            <w:left w:val="none" w:sz="0" w:space="0" w:color="auto"/>
            <w:bottom w:val="none" w:sz="0" w:space="0" w:color="auto"/>
            <w:right w:val="none" w:sz="0" w:space="0" w:color="auto"/>
          </w:divBdr>
        </w:div>
        <w:div w:id="1083339534">
          <w:marLeft w:val="480"/>
          <w:marRight w:val="0"/>
          <w:marTop w:val="0"/>
          <w:marBottom w:val="0"/>
          <w:divBdr>
            <w:top w:val="none" w:sz="0" w:space="0" w:color="auto"/>
            <w:left w:val="none" w:sz="0" w:space="0" w:color="auto"/>
            <w:bottom w:val="none" w:sz="0" w:space="0" w:color="auto"/>
            <w:right w:val="none" w:sz="0" w:space="0" w:color="auto"/>
          </w:divBdr>
        </w:div>
        <w:div w:id="445346705">
          <w:marLeft w:val="480"/>
          <w:marRight w:val="0"/>
          <w:marTop w:val="0"/>
          <w:marBottom w:val="0"/>
          <w:divBdr>
            <w:top w:val="none" w:sz="0" w:space="0" w:color="auto"/>
            <w:left w:val="none" w:sz="0" w:space="0" w:color="auto"/>
            <w:bottom w:val="none" w:sz="0" w:space="0" w:color="auto"/>
            <w:right w:val="none" w:sz="0" w:space="0" w:color="auto"/>
          </w:divBdr>
        </w:div>
        <w:div w:id="594439296">
          <w:marLeft w:val="480"/>
          <w:marRight w:val="0"/>
          <w:marTop w:val="0"/>
          <w:marBottom w:val="0"/>
          <w:divBdr>
            <w:top w:val="none" w:sz="0" w:space="0" w:color="auto"/>
            <w:left w:val="none" w:sz="0" w:space="0" w:color="auto"/>
            <w:bottom w:val="none" w:sz="0" w:space="0" w:color="auto"/>
            <w:right w:val="none" w:sz="0" w:space="0" w:color="auto"/>
          </w:divBdr>
        </w:div>
        <w:div w:id="452745826">
          <w:marLeft w:val="480"/>
          <w:marRight w:val="0"/>
          <w:marTop w:val="0"/>
          <w:marBottom w:val="0"/>
          <w:divBdr>
            <w:top w:val="none" w:sz="0" w:space="0" w:color="auto"/>
            <w:left w:val="none" w:sz="0" w:space="0" w:color="auto"/>
            <w:bottom w:val="none" w:sz="0" w:space="0" w:color="auto"/>
            <w:right w:val="none" w:sz="0" w:space="0" w:color="auto"/>
          </w:divBdr>
        </w:div>
        <w:div w:id="112336311">
          <w:marLeft w:val="480"/>
          <w:marRight w:val="0"/>
          <w:marTop w:val="0"/>
          <w:marBottom w:val="0"/>
          <w:divBdr>
            <w:top w:val="none" w:sz="0" w:space="0" w:color="auto"/>
            <w:left w:val="none" w:sz="0" w:space="0" w:color="auto"/>
            <w:bottom w:val="none" w:sz="0" w:space="0" w:color="auto"/>
            <w:right w:val="none" w:sz="0" w:space="0" w:color="auto"/>
          </w:divBdr>
        </w:div>
      </w:divsChild>
    </w:div>
    <w:div w:id="2063283218">
      <w:bodyDiv w:val="1"/>
      <w:marLeft w:val="0"/>
      <w:marRight w:val="0"/>
      <w:marTop w:val="0"/>
      <w:marBottom w:val="0"/>
      <w:divBdr>
        <w:top w:val="none" w:sz="0" w:space="0" w:color="auto"/>
        <w:left w:val="none" w:sz="0" w:space="0" w:color="auto"/>
        <w:bottom w:val="none" w:sz="0" w:space="0" w:color="auto"/>
        <w:right w:val="none" w:sz="0" w:space="0" w:color="auto"/>
      </w:divBdr>
    </w:div>
    <w:div w:id="2092384680">
      <w:bodyDiv w:val="1"/>
      <w:marLeft w:val="0"/>
      <w:marRight w:val="0"/>
      <w:marTop w:val="0"/>
      <w:marBottom w:val="0"/>
      <w:divBdr>
        <w:top w:val="none" w:sz="0" w:space="0" w:color="auto"/>
        <w:left w:val="none" w:sz="0" w:space="0" w:color="auto"/>
        <w:bottom w:val="none" w:sz="0" w:space="0" w:color="auto"/>
        <w:right w:val="none" w:sz="0" w:space="0" w:color="auto"/>
      </w:divBdr>
    </w:div>
    <w:div w:id="2127235660">
      <w:bodyDiv w:val="1"/>
      <w:marLeft w:val="0"/>
      <w:marRight w:val="0"/>
      <w:marTop w:val="0"/>
      <w:marBottom w:val="0"/>
      <w:divBdr>
        <w:top w:val="none" w:sz="0" w:space="0" w:color="auto"/>
        <w:left w:val="none" w:sz="0" w:space="0" w:color="auto"/>
        <w:bottom w:val="none" w:sz="0" w:space="0" w:color="auto"/>
        <w:right w:val="none" w:sz="0" w:space="0" w:color="auto"/>
      </w:divBdr>
    </w:div>
    <w:div w:id="2136605833">
      <w:bodyDiv w:val="1"/>
      <w:marLeft w:val="0"/>
      <w:marRight w:val="0"/>
      <w:marTop w:val="0"/>
      <w:marBottom w:val="0"/>
      <w:divBdr>
        <w:top w:val="none" w:sz="0" w:space="0" w:color="auto"/>
        <w:left w:val="none" w:sz="0" w:space="0" w:color="auto"/>
        <w:bottom w:val="none" w:sz="0" w:space="0" w:color="auto"/>
        <w:right w:val="none" w:sz="0" w:space="0" w:color="auto"/>
      </w:divBdr>
    </w:div>
    <w:div w:id="2137022188">
      <w:bodyDiv w:val="1"/>
      <w:marLeft w:val="0"/>
      <w:marRight w:val="0"/>
      <w:marTop w:val="0"/>
      <w:marBottom w:val="0"/>
      <w:divBdr>
        <w:top w:val="none" w:sz="0" w:space="0" w:color="auto"/>
        <w:left w:val="none" w:sz="0" w:space="0" w:color="auto"/>
        <w:bottom w:val="none" w:sz="0" w:space="0" w:color="auto"/>
        <w:right w:val="none" w:sz="0" w:space="0" w:color="auto"/>
      </w:divBdr>
    </w:div>
    <w:div w:id="21444190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10" Type="http://schemas.openxmlformats.org/officeDocument/2006/relationships/footer" Target="footer2.xm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Umum"/>
          <w:gallery w:val="placeholder"/>
        </w:category>
        <w:types>
          <w:type w:val="bbPlcHdr"/>
        </w:types>
        <w:behaviors>
          <w:behavior w:val="content"/>
        </w:behaviors>
        <w:guid w:val="{A88FC471-E608-3147-AC3F-CB03548F81EE}"/>
      </w:docPartPr>
      <w:docPartBody>
        <w:p w:rsidR="00D80DA4" w:rsidRDefault="00D80DA4">
          <w:r w:rsidRPr="00A36D43">
            <w:rPr>
              <w:rStyle w:val="Tempatpenampungteks"/>
            </w:rPr>
            <w:t>Klik atau ketuk di sini untuk memasukkan teks.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egoe UI Emoji">
    <w:altName w:val="Calibri"/>
    <w:panose1 w:val="020B0604020202020204"/>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DA4"/>
    <w:rsid w:val="000635B7"/>
    <w:rsid w:val="00085F14"/>
    <w:rsid w:val="000C07C9"/>
    <w:rsid w:val="001519D7"/>
    <w:rsid w:val="0029167E"/>
    <w:rsid w:val="002E6559"/>
    <w:rsid w:val="0034215E"/>
    <w:rsid w:val="00386617"/>
    <w:rsid w:val="00391915"/>
    <w:rsid w:val="00455AD9"/>
    <w:rsid w:val="004E6847"/>
    <w:rsid w:val="00532588"/>
    <w:rsid w:val="00551650"/>
    <w:rsid w:val="00616FCF"/>
    <w:rsid w:val="0069447F"/>
    <w:rsid w:val="006F42A4"/>
    <w:rsid w:val="007E2078"/>
    <w:rsid w:val="008F427A"/>
    <w:rsid w:val="0095388C"/>
    <w:rsid w:val="00A50417"/>
    <w:rsid w:val="00A67137"/>
    <w:rsid w:val="00AB7E71"/>
    <w:rsid w:val="00B90C65"/>
    <w:rsid w:val="00C3540A"/>
    <w:rsid w:val="00D62A9F"/>
    <w:rsid w:val="00D80DA4"/>
    <w:rsid w:val="00EB637C"/>
    <w:rsid w:val="00EE33E2"/>
    <w:rsid w:val="00F1480B"/>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id-ID"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styleId="Tempatpenampungteks">
    <w:name w:val="Placeholder Text"/>
    <w:basedOn w:val="FontParagrafDefault"/>
    <w:uiPriority w:val="99"/>
    <w:semiHidden/>
    <w:rsid w:val="00D80DA4"/>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AF87C1B-90D9-3C49-A7A3-3A65F2DEEAF9}">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83780215435"/>
    <we:property name="MENDELEY_CITATIONS" value="[{&quot;citationID&quot;:&quot;MENDELEY_CITATION_03ed4be0-4547-41c7-abea-8791d7eb69fe&quot;,&quot;properties&quot;:{&quot;noteIndex&quot;:0},&quot;isEdited&quot;:false,&quot;manualOverride&quot;:{&quot;isManuallyOverridden&quot;:true,&quot;citeprocText&quot;:&quot;(Aristovnik et al. 2021)&quot;,&quot;manualOverrideText&quot;:&quot;(Aristovnik et al., 2021)&quot;},&quot;citationTag&quot;:&quot;MENDELEY_CITATION_v3_eyJjaXRhdGlvbklEIjoiTUVOREVMRVlfQ0lUQVRJT05fMDNlZDRiZTAtNDU0Ny00MWM3LWFiZWEtODc5MWQ3ZWI2OWZlIiwicHJvcGVydGllcyI6eyJub3RlSW5kZXgiOjB9LCJpc0VkaXRlZCI6ZmFsc2UsIm1hbnVhbE92ZXJyaWRlIjp7ImlzTWFudWFsbHlPdmVycmlkZGVuIjp0cnVlLCJjaXRlcHJvY1RleHQiOiIoQXJpc3Rvdm5payBldCBhbC4gMjAyMSkiLCJtYW51YWxPdmVycmlkZVRleHQiOiIoQXJpc3Rvdm5payBldCBhbC4s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9cc5498c-67a3-4d0d-b957-dae4be4731e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OWNjNTQ5OGMtNjdhMy00ZDBkLWI5NTctZGFlNGJlNDczMWU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af9917a6-9b42-402f-9535-bf463cdc4c54&quot;,&quot;properties&quot;:{&quot;noteIndex&quot;:0},&quot;isEdited&quot;:false,&quot;manualOverride&quot;:{&quot;isManuallyOverridden&quot;:true,&quot;citeprocText&quot;:&quot;(El Said 2021a)&quot;,&quot;manualOverrideText&quot;:&quot;(El Said, 2021)&quot;},&quot;citationTag&quot;:&quot;MENDELEY_CITATION_v3_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&quot;,&quot;citationItems&quot;:[{&quot;id&quot;:&quot;93e62e0c-5260-390c-a680-45700afff26d&quot;,&quot;itemData&quot;:{&quot;type&quot;:&quot;article-journal&quot;,&quot;id&quot;:&quot;93e62e0c-5260-390c-a680-45700afff26d&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47a1d78e-680e-4eb8-8f95-dff38753a3bf&quot;,&quot;properties&quot;:{&quot;noteIndex&quot;:0},&quot;isEdited&quot;:false,&quot;manualOverride&quot;:{&quot;isManuallyOverridden&quot;:false,&quot;citeprocText&quot;:&quot;(Cahyadi et al. 2022)&quot;,&quot;manualOverrideText&quot;:&quot;&quot;},&quot;citationTag&quot;:&quot;MENDELEY_CITATION_v3_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&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2dcc07ec-8f7e-4273-a6f4-c18bc7891bde&quot;,&quot;properties&quot;:{&quot;noteIndex&quot;:0},&quot;isEdited&quot;:false,&quot;manualOverride&quot;:{&quot;isManuallyOverridden&quot;:true,&quot;citeprocText&quot;:&quot;(Helske et al. 2024)&quot;,&quot;manualOverrideText&quot;:&quot;(Scrucca et al., 2024)&quot;},&quot;citationTag&quot;:&quot;MENDELEY_CITATION_v3_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Sx7ImZhbWlseSI6Ik11cnBoeSIsImdpdmVuIjoiS2VlZmUiLCJwYXJzZS1uYW1lcyI6ZmFsc2UsImRyb3BwaW5nLXBhcnRpY2xlIjoiIiwibm9uLWRyb3BwaW5nLXBhcnRpY2xlIjoiIn1dLCJjb250YWluZXItdGl0bGUiOiJMZWFybmluZyBBbmFseXRpY3MgTWV0aG9kcyBhbmQgVHV0b3JpYWxzIiwiRE9JIjoiMTAuMTAwNy85NzgtMy0wMzEtNTQ0NjQtNF8xMiIsImlzc3VlZCI6eyJkYXRlLXBhcnRzIjpbWzIwMjRdXX0sInB1Ymxpc2hlci1wbGFjZSI6IkNoYW0iLCJwYWdlIjoiMzgxLTQyNyIsInB1Ymxpc2hlciI6IlNwcmluZ2VyIE5hdHVyZSBTd2l0emVybGFuZCIsImNvbnRhaW5lci10aXRsZS1zaG9ydCI6IiJ9LCJpc1RlbXBvcmFyeSI6ZmFsc2V9XX0=&quot;,&quot;citationItems&quot;:[{&quot;id&quot;:&quot;0a03a260-5c52-3a26-9edb-0596bfab1470&quot;,&quot;itemData&quot;:{&quot;type&quot;:&quot;chapter&quot;,&quot;id&quot;:&quot;0a03a260-5c52-3a26-9edb-0596bfab1470&quot;,&quot;title&quot;:&quot;A Modern Approach to Transition Analysis and Process Mining with Markov Models in Education&quot;,&quot;author&quot;:[{&quot;family&quot;:&quot;Helske&quot;,&quot;given&quot;:&quot;Jouni&quot;,&quot;parse-names&quot;:false,&quot;dropping-particle&quot;:&quot;&quot;,&quot;non-dropping-particle&quot;:&quot;&quot;},{&quot;family&quot;:&quot;Helske&quot;,&quot;given&quot;:&quot;Satu&quot;,&quot;parse-names&quot;:false,&quot;dropping-particle&quot;:&quot;&quot;,&quot;non-dropping-particle&quot;:&quot;&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family&quot;:&quot;Murphy&quot;,&quot;given&quot;:&quot;Keefe&quot;,&quot;parse-names&quot;:false,&quot;dropping-particle&quot;:&quot;&quot;,&quot;non-dropping-particle&quot;:&quot;&quot;}],&quot;container-title&quot;:&quot;Learning Analytics Methods and Tutorials&quot;,&quot;DOI&quot;:&quot;10.1007/978-3-031-54464-4_12&quot;,&quot;issued&quot;:{&quot;date-parts&quot;:[[2024]]},&quot;publisher-place&quot;:&quot;Cham&quot;,&quot;page&quot;:&quot;381-427&quot;,&quot;publisher&quot;:&quot;Springer Nature Switzerland&quot;,&quot;container-title-short&quot;:&quot;&quot;},&quot;isTemporary&quot;:false}]},{&quot;citationID&quot;:&quot;MENDELEY_CITATION_45c3df9c-9e83-4de9-82ea-0a0c4e346027&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&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29177720-56bc-4d67-849b-4478935f9881&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jkxNzc3MjAtNTZiYy00ZDY3LTg0OWItNDQ3ODkzNWY5ODgx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6910d96-322c-4772-b5c3-80f7045d4f36&quot;,&quot;properties&quot;:{&quot;noteIndex&quot;:0},&quot;isEdited&quot;:false,&quot;manualOverride&quot;:{&quot;isManuallyOverridden&quot;:true,&quot;citeprocText&quot;:&quot;(Grattafiori et al. 2024)&quot;,&quot;manualOverrideText&quot;:&quot;(Dubey et al., 2024)&quot;},&quot;citationTag&quot;:&quot;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&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9e063dd9-c8f7-42ae-b212-e0fb7e003ebf&quot;,&quot;properties&quot;:{&quot;noteIndex&quot;:0},&quot;isEdited&quot;:false,&quot;manualOverride&quot;:{&quot;isManuallyOverridden&quot;:false,&quot;citeprocText&quot;:&quot;(Mariscal, Marbán, and Fernández 2010)&quot;,&quot;manualOverrideText&quot;:&quot;&quot;},&quot;citationTag&quot;:&quot;MENDELEY_CITATION_v3_eyJjaXRhdGlvbklEIjoiTUVOREVMRVlfQ0lUQVRJT05fOWUwNjNkZDktYzhmNy00MmFlLWIyMTItZTBmYjdlMDAzZWJmIiwicHJvcGVydGllcyI6eyJub3RlSW5kZXgiOjB9LCJpc0VkaXRlZCI6ZmFsc2UsIm1hbnVhbE92ZXJyaWRlIjp7ImlzTWFudWFsbHlPdmVycmlkZGVuIjpmYWxzZSwiY2l0ZXByb2NUZXh0IjoiKE1hcmlzY2FsLCBNYXJiw6FuLCBhbmQgRmVybsOhbmRleiAyMDEwKSIsIm1hbnVhbE92ZXJyaWRlVGV4dCI6Ii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ced892da-c33a-472c-a932-4a6f54cc2c38&quot;,&quot;properties&quot;:{&quot;noteIndex&quot;:0},&quot;isEdited&quot;:false,&quot;manualOverride&quot;:{&quot;isManuallyOverridden&quot;:true,&quot;citeprocText&quot;:&quot;(Hossler 1990)&quot;,&quot;manualOverrideText&quot;:&quot;(Hossler &amp; Bean, 1990)&quot;},&quot;citationTag&quot;:&quot;MENDELEY_CITATION_v3_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&quot;,&quot;citationItems&quot;:[{&quot;id&quot;:&quot;43c60273-0acd-3e1b-9b44-fd152cbf99bd&quot;,&quot;itemData&quot;:{&quot;type&quot;:&quot;book&quot;,&quot;id&quot;:&quot;43c60273-0acd-3e1b-9b44-fd152cbf99bd&quot;,&quot;title&quot;:&quot;The strategic management of college enrollments. &quot;,&quot;author&quot;:[{&quot;family&quot;:&quot;Hossler&quot;,&quot;given&quot;:&quot;D., &amp; Bean, J. P.&quot;,&quot;parse-names&quot;:false,&quot;dropping-particle&quot;:&quot;&quot;,&quot;non-dropping-particle&quot;:&quot;&quot;}],&quot;issued&quot;:{&quot;date-parts&quot;:[[1990]]},&quot;publisher&quot;:&quot;Jossey Bass. &quot;,&quot;container-title-short&quot;:&quot;&quot;},&quot;isTemporary&quot;:false}]},{&quot;citationID&quot;:&quot;MENDELEY_CITATION_2f677165-9726-45dd-a4f6-9704c2fd9e90&quot;,&quot;properties&quot;:{&quot;noteIndex&quot;:0},&quot;isEdited&quot;:false,&quot;manualOverride&quot;:{&quot;isManuallyOverridden&quot;:true,&quot;citeprocText&quot;:&quot;(P. , &amp;#38; K. K. L. Kotler 2016)&quot;,&quot;manualOverrideText&quot;:&quot;(Kotler &amp; Keller, 2016)&quot;},&quot;citationTag&quot;:&quot;MENDELEY_CITATION_v3_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&quot;,&quot;citationItems&quot;:[{&quot;id&quot;:&quot;4edeeb5b-6d37-3b9c-97a7-075af8860157&quot;,&quot;itemData&quot;:{&quot;type&quot;:&quot;book&quot;,&quot;id&quot;:&quot;4edeeb5b-6d37-3b9c-97a7-075af8860157&quot;,&quot;title&quot;:&quot;Marketing management (15th ed.). &quot;,&quot;author&quot;:[{&quot;family&quot;:&quot;Kotler&quot;,&quot;given&quot;:&quot;P., &amp; Keller, K. L.&quot;,&quot;parse-names&quot;:false,&quot;dropping-particle&quot;:&quot;&quot;,&quot;non-dropping-particle&quot;:&quot;&quot;}],&quot;issued&quot;:{&quot;date-parts&quot;:[[2016]]},&quot;publisher&quot;:&quot;Pearson Education.&quot;,&quot;container-title-short&quot;:&quot;&quot;},&quot;isTemporary&quot;:false}]},{&quot;citationID&quot;:&quot;MENDELEY_CITATION_3a5fcbdf-be12-4d79-92fa-a8e8b5b2dc19&quot;,&quot;properties&quot;:{&quot;noteIndex&quot;:0},&quot;isEdited&quot;:false,&quot;manualOverride&quot;:{&quot;isManuallyOverridden&quot;:true,&quot;citeprocText&quot;:&quot;(Shen et al. 2022)&quot;,&quot;manualOverrideText&quot;:&quot;(Rai et al., 2024)&quot;},&quot;citationTag&quot;:&quot;MENDELEY_CITATION_v3_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&quot;,&quot;citationItems&quot;:[{&quot;id&quot;:&quot;5df80c61-7cc1-3850-a98f-b2008d3e2720&quot;,&quot;itemData&quot;:{&quot;type&quot;:&quot;article-journal&quot;,&quot;id&quot;:&quot;5df80c61-7cc1-3850-a98f-b2008d3e2720&quot;,&quot;title&quot;:&quot;An ocean apart? The effects of US business cycles on Chinese business cycles&quot;,&quot;author&quot;:[{&quot;family&quot;:&quot;Shen&quot;,&quot;given&quot;:&quot;Jiancheng&quot;,&quot;parse-names&quot;:false,&quot;dropping-particle&quot;:&quot;&quot;,&quot;non-dropping-particle&quot;:&quot;&quot;},{&quot;family&quot;:&quot;Selover&quot;,&quot;given&quot;:&quot;David D.&quot;,&quot;parse-names&quot;:false,&quot;dropping-particle&quot;:&quot;&quot;,&quot;non-dropping-particle&quot;:&quot;&quot;},{&quot;family&quot;:&quot;Li&quot;,&quot;given&quot;:&quot;Chao&quot;,&quot;parse-names&quot;:false,&quot;dropping-particle&quot;:&quot;&quot;,&quot;non-dropping-particle&quot;:&quot;&quot;},{&quot;family&quot;:&quot;Yousefi&quot;,&quot;given&quot;:&quot;Hamed&quot;,&quot;parse-names&quot;:false,&quot;dropping-particle&quot;:&quot;&quot;,&quot;non-dropping-particle&quot;:&quot;&quot;}],&quot;container-title&quot;:&quot;International Review of Economics &amp; Finance&quot;,&quot;DOI&quot;:&quot;10.1016/j.iref.2022.07.014&quot;,&quot;ISSN&quot;:&quot;10590560&quot;,&quot;issued&quot;:{&quot;date-parts&quot;:[[2022,11]]},&quot;page&quot;:&quot;677-698&quot;,&quot;volume&quot;:&quot;82&quot;,&quot;container-title-short&quot;:&quot;&quot;},&quot;isTemporary&quot;:false}]},{&quot;citationID&quot;:&quot;MENDELEY_CITATION_faa55f94-2c7f-4ea6-b6c0-941d724ccfd8&quot;,&quot;properties&quot;:{&quot;noteIndex&quot;:0},&quot;isEdited&quot;:false,&quot;manualOverride&quot;:{&quot;isManuallyOverridden&quot;:false,&quot;citeprocText&quot;:&quot;(Uddin et al. 2024a)&quot;,&quot;manualOverrideText&quot;:&quot;&quot;},&quot;citationTag&quot;:&quot;MENDELEY_CITATION_v3_eyJjaXRhdGlvbklEIjoiTUVOREVMRVlfQ0lUQVRJT05fZmFhNTVmOTQtMmM3Zi00ZWE2LWI2YzAtOTQxZDcyNGNjZmQ4IiwicHJvcGVydGllcyI6eyJub3RlSW5kZXgiOjB9LCJpc0VkaXRlZCI6ZmFsc2UsIm1hbnVhbE92ZXJyaWRlIjp7ImlzTWFudWFsbHlPdmVycmlkZGVuIjpmYWxzZSwiY2l0ZXByb2NUZXh0IjoiKFVkZGluIGV0IGFsLiAyMDI0YSkiLCJtYW51YWxPdmVycmlkZVRleHQiOiIifSwiY2l0YXRpb25JdGVtcyI6W3siaWQiOiJlYTA2ZDVkYi1hZTFmLTMyNTUtYjE3NS03NTYyNDc3YjkwZmQiLCJpdGVtRGF0YSI6eyJ0eXBlIjoiYXJ0aWNsZS1qb3VybmFsIiwiaWQiOiJlYTA2ZDVkYi1hZTFmLTMyNTUtYjE3NS03NTYyNDc3YjkwZmQ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ea06d5db-ae1f-3255-b175-7562477b90fd&quot;,&quot;itemData&quot;:{&quot;type&quot;:&quot;article-journal&quot;,&quot;id&quot;:&quot;ea06d5db-ae1f-3255-b175-7562477b90fd&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166b85ac-329c-4e76-9163-a9d2eb279553&quot;,&quot;properties&quot;:{&quot;noteIndex&quot;:0},&quot;isEdited&quot;:false,&quot;manualOverride&quot;:{&quot;isManuallyOverridden&quot;:false,&quot;citeprocText&quot;:&quot;(Cristóbal Romero 2000)&quot;,&quot;manualOverrideText&quot;:&quot;&quot;},&quot;citationTag&quot;:&quot;MENDELEY_CITATION_v3_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&quot;,&quot;citationItems&quot;:[{&quot;id&quot;:&quot;1c60eda9-9bb2-355d-b13a-2ae97372225e&quot;,&quot;itemData&quot;:{&quot;type&quot;:&quot;article-journal&quot;,&quot;id&quot;:&quot;1c60eda9-9bb2-355d-b13a-2ae97372225e&quot;,&quot;title&quot;:&quot;Educational Data Mining Review&quot;,&quot;author&quot;:[{&quot;family&quot;:&quot;Cristóbal Romero&quot;,&quot;given&quot;:&quot;Sebastián Ventura&quot;,&quot;parse-names&quot;:false,&quot;dropping-particle&quot;:&quot;&quot;,&quot;non-dropping-particle&quot;:&quot;&quot;}],&quot;issued&quot;:{&quot;date-parts&quot;:[[2000]]},&quot;container-title-short&quot;:&quot;&quot;},&quot;isTemporary&quot;:false}]},{&quot;citationID&quot;:&quot;MENDELEY_CITATION_4e4e3f5f-32d5-4af4-b15a-8b361ae236fb&quot;,&quot;properties&quot;:{&quot;noteIndex&quot;:0},&quot;isEdited&quot;:false,&quot;manualOverride&quot;:{&quot;isManuallyOverridden&quot;:true,&quot;citeprocText&quot;:&quot;(George and Sumathy 2022a; Lu et al. 2025)&quot;,&quot;manualOverrideText&quot;:&quot;Lu et al. (2025)&quot;},&quot;citationTag&quot;:&quot;MENDELEY_CITATION_v3_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&quot;,&quot;citationItems&quot;:[{&quot;id&quot;:&quot;cc435c58-e5e9-3b71-8c3a-14891970f269&quot;,&quot;itemData&quot;:{&quot;type&quot;:&quot;article&quot;,&quot;id&quot;:&quot;cc435c58-e5e9-3b71-8c3a-14891970f269&quot;,&quot;title&quot;:&quot;Improve Student Risk Prediction with Clustering Techniques: A Systematic Review in Education Data Mining&quot;,&quot;author&quot;:[{&quot;family&quot;:&quot;Lu&quot;,&quot;given&quot;:&quot;Yuan&quot;,&quot;parse-names&quot;:false,&quot;dropping-particle&quot;:&quot;&quot;,&quot;non-dropping-particle&quot;:&quot;&quot;},{&quot;family&quot;:&quot;Yeom&quot;,&quot;given&quot;:&quot;Soonja&quot;,&quot;parse-names&quot;:false,&quot;dropping-particle&quot;:&quot;&quot;,&quot;non-dropping-particle&quot;:&quot;&quot;},{&quot;family&quot;:&quot;Maktoubian&quot;,&quot;given&quot;:&quot;Jamal&quot;,&quot;parse-names&quot;:false,&quot;dropping-particle&quot;:&quot;&quot;,&quot;non-dropping-particle&quot;:&quot;&quot;},{&quot;family&quot;:&quot;Rahman&quot;,&quot;given&quot;:&quot;Mohammad Mustaneer&quot;,&quot;parse-names&quot;:false,&quot;dropping-particle&quot;:&quot;&quot;,&quot;non-dropping-particle&quot;:&quot;&quot;},{&quot;family&quot;:&quot;Kim&quot;,&quot;given&quot;:&quot;Soo Hyung&quot;,&quot;parse-names&quot;:false,&quot;dropping-particle&quot;:&quot;&quot;,&quot;non-dropping-particle&quot;:&quot;&quot;}],&quot;container-title&quot;:&quot;Education Sciences&quot;,&quot;container-title-short&quot;:&quot;Educ. Sci. (Basel).&quot;,&quot;DOI&quot;:&quot;10.3390/educsci15121695&quot;,&quot;ISSN&quot;:&quot;22277102&quot;,&quot;issued&quot;:{&quot;date-parts&quot;:[[2025,12,1]]},&quot;abstract&quot;:&quot;Student dropout rates continue to present major difficulties for educational institutions, leading to academic, operational, and financial impacts. Educational Data Mining (EDM) methods, particularly those combining clustering techniques with predictive models, have demonstrated potential in identifying at-risk students early and accurately. This systematic review explores how cluster-based prediction models have been applied in educational contexts to enhance student performance prediction. A total of sixty-one relevant studies published between 2010 and 2025 were selected and analysed using PRISMA guidelines. The review focuses on the clustering techniques used, how these are integrated with predictive models, and what types of student data are involved. Key findings show that cluster-based models help capture behavioural and academic differences among students, which enables educational institutions to provide more adaptable support. The review also highlights challenges related to generalisability, scalability, and ethical concerns, especially when applying models across different institutions or datasets. The main contribution of this study is the identification of how clustering can be used not only to segment student populations but also to improve prediction accuracy by tailoring models to each subgroup. This review contributes to the literature by emphasising the practical benefits of cluster-based predictive modelling and providing clear directions for further studies aimed at reducing student dropout through targeted support.&quot;,&quot;publisher&quot;:&quot;Multidisciplinary Digital Publishing Institute (MDPI)&quot;,&quot;issue&quot;:&quot;12&quot;,&quot;volume&quot;:&quot;15&quot;},&quot;isTemporary&quot;:false},{&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d167da5c-f642-41b9-a97c-8625417f0efb&quot;,&quot;properties&quot;:{&quot;noteIndex&quot;:0},&quot;isEdited&quot;:false,&quot;manualOverride&quot;:{&quot;isManuallyOverridden&quot;:true,&quot;citeprocText&quot;:&quot;(George and Sumathy 2022a)&quot;,&quot;manualOverrideText&quot;:&quot;George and Sumathy (2022)&quot;},&quot;citationTag&quot;:&quot;MENDELEY_CITATION_v3_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b46a9f6-a913-337a-86ae-63ee97e40b68&quot;,&quot;itemData&quot;:{&quot;type&quot;:&quot;article&quot;,&quot;id&quot;:&quot;bb46a9f6-a913-337a-86ae-63ee97e40b68&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a19f2269-670f-4568-aa0c-5054448348fb&quot;,&quot;properties&quot;:{&quot;noteIndex&quot;:0},&quot;isEdited&quot;:false,&quot;manualOverride&quot;:{&quot;isManuallyOverridden&quot;:false,&quot;citeprocText&quot;:&quot;(Dempster, Laird, and Rubin 1977)&quot;,&quot;manualOverrideText&quot;:&quot;&quot;},&quot;citationTag&quot;:&quot;MENDELEY_CITATION_v3_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&quot;,&quot;citationItems&quot;:[{&quot;id&quot;:&quot;0ba4d2f5-a49e-3a9c-93ed-2fd4623f5d1f&quot;,&quot;itemData&quot;:{&quot;type&quot;:&quot;report&quot;,&quot;id&quot;:&quot;0ba4d2f5-a49e-3a9c-93ed-2fd4623f5d1f&quot;,&quot;title&quot;:&quot;Maximum Likelihood from Incomplete Data via the EM Algorithm&quot;,&quot;author&quot;:[{&quot;family&quot;:&quot;Dempster&quot;,&quot;given&quot;:&quot;A P&quot;,&quot;parse-names&quot;:false,&quot;dropping-particle&quot;:&quot;&quot;,&quot;non-dropping-particle&quot;:&quot;&quot;},{&quot;family&quot;:&quot;Laird&quot;,&quot;given&quot;:&quot;; N M&quot;,&quot;parse-names&quot;:false,&quot;dropping-particle&quot;:&quot;&quot;,&quot;non-dropping-particle&quot;:&quot;&quot;},{&quot;family&quot;:&quot;Rubin&quot;,&quot;given&quot;:&quot;; D B&quot;,&quot;parse-names&quot;:false,&quot;dropping-particle&quot;:&quot;&quot;,&quot;non-dropping-particle&quot;:&quot;&quot;}],&quot;container-title&quot;:&quot;Journal of the Royal Statistical Society. Series B (Methodological)&quot;,&quot;issued&quot;:{&quot;date-parts&quot;:[[1977]]},&quot;number-of-pages&quot;:&quot;1-38&quot;,&quot;issue&quot;:&quot;1&quot;,&quot;volume&quot;:&quot;39&quot;,&quot;container-title-short&quot;:&quot;&quot;},&quot;isTemporary&quot;:false}]},{&quot;citationID&quot;:&quot;MENDELEY_CITATION_f35fa3da-a5fa-4f15-9498-a01f7b3c1f86&quot;,&quot;properties&quot;:{&quot;noteIndex&quot;:0},&quot;isEdited&quot;:false,&quot;manualOverride&quot;:{&quot;isManuallyOverridden&quot;:true,&quot;citeprocText&quot;:&quot;(Saqr and López-Pernas 2024)&quot;,&quot;manualOverrideText&quot;:&quot;Saqr and López-Pernas (2024)&quot;},&quot;citationTag&quot;:&quot;MENDELEY_CITATION_v3_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&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a1d24409-2cbc-4069-a0d3-763d237ba26a&quot;,&quot;properties&quot;:{&quot;noteIndex&quot;:0},&quot;isEdited&quot;:false,&quot;manualOverride&quot;:{&quot;isManuallyOverridden&quot;:false,&quot;citeprocText&quot;:&quot;(Wei et al. 2023)&quot;,&quot;manualOverrideText&quot;:&quot;&quot;},&quot;citationTag&quot;:&quot;MENDELEY_CITATION_v3_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&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325d5d49-e360-4ca9-a5e3-05c29fe2ee8d&quot;,&quot;properties&quot;:{&quot;noteIndex&quot;:0},&quot;isEdited&quot;:false,&quot;manualOverride&quot;:{&quot;isManuallyOverridden&quot;:true,&quot;citeprocText&quot;:&quot;(Parker et al. 2025a)&quot;,&quot;manualOverrideText&quot;:&quot;Parker et al. (2025)&quot;},&quot;citationTag&quot;:&quot;MENDELEY_CITATION_v3_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e28a8d5f-726d-30c0-bf3d-3db717a4551f&quot;,&quot;itemData&quot;:{&quot;type&quot;:&quot;article-journal&quot;,&quot;id&quot;:&quot;e28a8d5f-726d-30c0-bf3d-3db717a4551f&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quot;citationID&quot;:&quot;MENDELEY_CITATION_a72bc9f0-cefa-4f7a-bbb2-950330aa51e9&quot;,&quot;properties&quot;:{&quot;noteIndex&quot;:0},&quot;isEdited&quot;:false,&quot;manualOverride&quot;:{&quot;isManuallyOverridden&quot;:true,&quot;citeprocText&quot;:&quot;(Vaswani et al. n.d.)&quot;,&quot;manualOverrideText&quot;:&quot;(Vaswani et al. (2017)&quot;},&quot;citationTag&quot;:&quot;MENDELEY_CITATION_v3_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&quot;,&quot;citationItems&quot;:[{&quot;id&quot;:&quot;1686af13-7377-3c90-94e7-d5e96ea8d005&quot;,&quot;itemData&quot;:{&quot;type&quot;:&quot;report&quot;,&quot;id&quot;:&quot;1686af13-7377-3c90-94e7-d5e96ea8d005&quot;,&quot;title&quot;:&quot;Attention Is All You Need&quot;,&quot;author&quot;:[{&quot;family&quot;:&quot;Vaswani&quot;,&quot;given&quot;:&quot;Ashish&quot;,&quot;parse-names&quot;:false,&quot;dropping-particle&quot;:&quot;&quot;,&quot;non-dropping-particle&quot;:&quot;&quot;},{&quot;family&quot;:&quot;Brain&quot;,&quot;given&quot;:&quot;Google&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ukasz&quot;,&quot;parse-names&quot;:false,&quot;dropping-particle&quot;:&quot;&quot;,&quot;non-dropping-particle&quot;:&quot;&quot;},{&quot;family&quot;:&quot;Polosukhin&quot;,&quot;given&quot;:&quot;Illia&quot;,&quot;parse-names&quot;:false,&quot;dropping-particle&quot;:&quot;&quot;,&quot;non-dropping-particle&quot;:&quot;&quot;}],&quot;abstract&quot;:&quo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quot;,&quot;container-title-short&quot;:&quot;&quot;},&quot;isTemporary&quot;:false}]},{&quot;citationID&quot;:&quot;MENDELEY_CITATION_249683fe-31b5-4671-a11f-adbbf5e56761&quot;,&quot;properties&quot;:{&quot;noteIndex&quot;:0},&quot;isEdited&quot;:false,&quot;manualOverride&quot;:{&quot;isManuallyOverridden&quot;:false,&quot;citeprocText&quot;:&quot;(Devlin et al. n.d.)&quot;,&quot;manualOverrideText&quot;:&quot;&quot;},&quot;citationTag&quot;:&quot;MENDELEY_CITATION_v3_eyJjaXRhdGlvbklEIjoiTUVOREVMRVlfQ0lUQVRJT05fMjQ5NjgzZmUtMzFiNS00NjcxLWExMWYtYWRiYmY1ZTU2NzYxIiwicHJvcGVydGllcyI6eyJub3RlSW5kZXgiOjB9LCJpc0VkaXRlZCI6ZmFsc2UsIm1hbnVhbE92ZXJyaWRlIjp7ImlzTWFudWFsbHlPdmVycmlkZGVuIjpmYWxzZSwiY2l0ZXByb2NUZXh0IjoiKERldmxpbiBldCBhbC4gbi5kLikiLCJtYW51YWxPdmVycmlkZVRleHQiOiIifSwiY2l0YXRpb25JdGVtcyI6W3siaWQiOiI3Zjc1YzQwNC0zMjAwLTMwOWYtYWIzYy0wMzdiYjg2OWEzMmQiLCJpdGVtRGF0YSI6eyJ0eXBlIjoicmVwb3J0IiwiaWQiOiI3Zjc1YzQwNC0zMjAwLTMwOWYtYWIzYy0wMzdiYjg2OWEzMmQ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Hb29nbGUiLCJnaXZlbiI6IktyaXN0aW5hIFRvdXRhbm92YSIsInBhcnNlLW5hbWVzIjpmYWxzZSwiZHJvcHBpbmctcGFydGljbGUiOiIiLCJub24tZHJvcHBpbmctcGFydGljbGUiOiIifSx7ImZhbWlseSI6Ikxhbmd1YWdlIiwiZ2l2ZW4iOiJBIEkiLCJwYXJzZS1uYW1lcyI6ZmFsc2UsImRyb3BwaW5nLXBhcnRpY2xlIjoiIiwibm9uLWRyb3BwaW5nLXBhcnRpY2xlIjoiIn1dLCJVUkwiOiJodHRwczovL2dpdGh1Yi5jb20vdGVuc29yZmxvdy90ZW5zb3IydGVuc29yIiwibnVtYmVyLW9mLXBhZ2Vz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&quot;,&quot;citationItems&quot;:[{&quot;id&quot;:&quot;7f75c404-3200-309f-ab3c-037bb869a32d&quot;,&quot;itemData&quot;:{&quot;type&quot;:&quot;report&quot;,&quot;id&quot;:&quot;7f75c404-3200-309f-ab3c-037bb869a32d&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Google&quot;,&quot;given&quot;:&quot;Kristina Toutanova&quot;,&quot;parse-names&quot;:false,&quot;dropping-particle&quot;:&quot;&quot;,&quot;non-dropping-particle&quot;:&quot;&quot;},{&quot;family&quot;:&quot;Language&quot;,&quot;given&quot;:&quot;A I&quot;,&quot;parse-names&quot;:false,&quot;dropping-particle&quot;:&quot;&quot;,&quot;non-dropping-particle&quot;:&quot;&quot;}],&quot;URL&quot;:&quot;https://github.com/tensorflow/tensor2tensor&quot;,&quot;number-of-pages&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container-title-short&quot;:&quot;&quot;},&quot;isTemporary&quot;:false}]},{&quot;citationID&quot;:&quot;MENDELEY_CITATION_dc77a298-9b84-4c93-b0fb-82ead66cdc5e&quot;,&quot;properties&quot;:{&quot;noteIndex&quot;:0},&quot;isEdited&quot;:false,&quot;manualOverride&quot;:{&quot;isManuallyOverridden&quot;:true,&quot;citeprocText&quot;:&quot;(Koto et al. 2020)&quot;,&quot;manualOverrideText&quot;:&quot;Koto et al. (2020)&quot;},&quot;citationTag&quot;:&quot;MENDELEY_CITATION_v3_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&quot;,&quot;citationItems&quot;:[{&quot;id&quot;:&quot;ba4fcd21-3c86-3e3b-bf72-3c68f1dfe6cc&quot;,&quot;itemData&quot;:{&quot;type&quot;:&quot;paper-conference&quot;,&quot;id&quot;:&quot;ba4fcd21-3c86-3e3b-bf72-3c68f1dfe6cc&quot;,&quot;title&quot;:&quot;IndoLEM and IndoBERT: A Benchmark Dataset and Pre-trained Language Model for Indonesian NLP&quot;,&quot;author&quot;:[{&quot;family&quot;:&quot;Koto&quot;,&quot;given&quot;:&quot;Fajri&quot;,&quot;parse-names&quot;:false,&quot;dropping-particle&quot;:&quot;&quot;,&quot;non-dropping-particle&quot;:&quot;&quot;},{&quot;family&quot;:&quot;Rahimi&quot;,&quot;given&quot;:&quot;Afshin&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8th International Conference on Computational Linguistics&quot;,&quot;DOI&quot;:&quot;10.18653/v1/2020.coling-main.66&quot;,&quot;issued&quot;:{&quot;date-parts&quot;:[[2020]]},&quot;publisher-place&quot;:&quot;Stroudsburg, PA, USA&quot;,&quot;page&quot;:&quot;757-770&quot;,&quot;publisher&quot;:&quot;International Committee on Computational Linguistics&quot;,&quot;container-title-short&quot;:&quot;&quot;},&quot;isTemporary&quot;:false}]},{&quot;citationID&quot;:&quot;MENDELEY_CITATION_517ec2af-25bb-4424-a4df-db380c5f23ca&quot;,&quot;properties&quot;:{&quot;noteIndex&quot;:0},&quot;isEdited&quot;:false,&quot;manualOverride&quot;:{&quot;isManuallyOverridden&quot;:true,&quot;citeprocText&quot;:&quot;(Subakti, Murfi, and Hariadi 2022)&quot;,&quot;manualOverrideText&quot;:&quot;Subakti, Murfi, and Hariadi (2022)&quot;},&quot;citationTag&quot;:&quot;MENDELEY_CITATION_v3_eyJjaXRhdGlvbklEIjoiTUVOREVMRVlfQ0lUQVRJT05fNTE3ZWMyYWYtMjViYi00NDI0LWE0ZGYtZGIzODBjNWYyM2NhIiwicHJvcGVydGllcyI6eyJub3RlSW5kZXgiOjB9LCJpc0VkaXRlZCI6ZmFsc2UsIm1hbnVhbE92ZXJyaWRlIjp7ImlzTWFudWFsbHlPdmVycmlkZGVuIjp0cnVlLCJjaXRlcHJvY1RleHQiOiIoU3ViYWt0aSwgTXVyZmksIGFuZCBIYXJpYWRpIDIwMjIpIiwibWFudWFsT3ZlcnJpZGVUZXh0IjoiU3ViYWt0aSwgTXVyZmksIGFuZCBIYXJpYWRpICgyMDIyKS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e9f93071-7165-4948-adaf-ae4e367d8522&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ZTlmOTMwNzEtNzE2NS00OTQ4LWFkYWYtYWU0ZTM2N2Q4NTIyIiwicHJvcGVydGllcyI6eyJub3RlSW5kZXgiOjB9LCJpc0VkaXRlZCI6ZmFsc2UsIm1hbnVhbE92ZXJyaWRlIjp7ImlzTWFudWFsbHlPdmVycmlkZGVuIjp0cnVlLCJjaXRlcHJvY1RleHQiOiIoUmVpbWVycyBhbmQgR3VyZXZ5Y2ggbi5kLikiLCJtYW51YWxPdmVycmlkZVRleHQiOiJSZWltZXJzIGFuZCBHdXJldnljaCAo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2b0d56b9-fa5e-492b-8178-9d36795800af&quot;,&quot;properties&quot;:{&quot;noteIndex&quot;:0},&quot;isEdited&quot;:false,&quot;manualOverride&quot;:{&quot;isManuallyOverridden&quot;:true,&quot;citeprocText&quot;:&quot;(Grattafiori et al. 2024)&quot;,&quot;manualOverrideText&quot;:&quot;Grattafiori et al. (2024)&quot;},&quot;citationTag&quot;:&quot;MENDELEY_CITATION_v3_eyJjaXRhdGlvbklEIjoiTUVOREVMRVlfQ0lUQVRJT05fMmIwZDU2YjktZmE1ZS00OTJiLTgxNzgtOWQzNjc5NTgwMGFmIiwicHJvcGVydGllcyI6eyJub3RlSW5kZXgiOjB9LCJpc0VkaXRlZCI6ZmFsc2UsIm1hbnVhbE92ZXJyaWRlIjp7ImlzTWFudWFsbHlPdmVycmlkZGVuIjp0cnVlLCJjaXRlcHJvY1RleHQiOiIoR3JhdHRhZmlvcmkgZXQgYWwuIDIwMjQpIiwibWFudWFsT3ZlcnJpZGVUZXh0IjoiR3JhdHRhZmlvcmkgZXQgYWwuICgyMDI0KS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5f38e442-3b70-42b1-a88a-a8ef4a05ea6c&quot;,&quot;properties&quot;:{&quot;noteIndex&quot;:0},&quot;isEdited&quot;:false,&quot;manualOverride&quot;:{&quot;isManuallyOverridden&quot;:true,&quot;citeprocText&quot;:&quot;(Wei et al. 2023)&quot;,&quot;manualOverrideText&quot;:&quot;Wei et al. (2023)&quot;},&quot;citationTag&quot;:&quot;MENDELEY_CITATION_v3_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&quot;,&quot;citationItems&quot;:[{&quot;id&quot;:&quot;2b2431bf-2ccf-33fc-bb78-7f7625fc9cd3&quot;,&quot;itemData&quot;:{&quot;type&quot;:&quot;article-journal&quot;,&quot;id&quot;:&quot;2b2431bf-2ccf-33fc-bb78-7f7625fc9cd3&quot;,&quot;title&quot;:&quot;Chain-of-Thought Prompting Elicits Reasoning in Large Language Models&quot;,&quot;author&quot;:[{&quot;family&quot;:&quot;Wei&quot;,&quot;given&quot;:&quot;Jason&quot;,&quot;parse-names&quot;:false,&quot;dropping-particle&quot;:&quot;&quot;,&quot;non-dropping-particle&quot;:&quot;&quot;},{&quot;family&quot;:&quot;Wang&quot;,&quot;given&quot;:&quot;Xuezhi&quot;,&quot;parse-names&quot;:false,&quot;dropping-particle&quot;:&quot;&quot;,&quot;non-dropping-particle&quot;:&quot;&quot;},{&quot;family&quot;:&quot;Schuurmans&quot;,&quot;given&quot;:&quot;Dale&quot;,&quot;parse-names&quot;:false,&quot;dropping-particle&quot;:&quot;&quot;,&quot;non-dropping-particle&quot;:&quot;&quot;},{&quot;family&quot;:&quot;Bosma&quot;,&quot;given&quot;:&quot;Maarten&quot;,&quot;parse-names&quot;:false,&quot;dropping-particle&quot;:&quot;&quot;,&quot;non-dropping-particle&quot;:&quot;&quot;},{&quot;family&quot;:&quot;Ichter&quot;,&quot;given&quot;:&quot;Brian&quot;,&quot;parse-names&quot;:false,&quot;dropping-particle&quot;:&quot;&quot;,&quot;non-dropping-particle&quot;:&quot;&quot;},{&quot;family&quot;:&quot;Xia&quot;,&quot;given&quot;:&quot;Fei&quot;,&quot;parse-names&quot;:false,&quot;dropping-particle&quot;:&quot;&quot;,&quot;non-dropping-particle&quot;:&quot;&quot;},{&quot;family&quot;:&quot;Chi&quot;,&quot;given&quot;:&quot;Ed&quot;,&quot;parse-names&quot;:false,&quot;dropping-particle&quot;:&quot;&quot;,&quot;non-dropping-particle&quot;:&quot;&quot;},{&quot;family&quot;:&quot;Le&quot;,&quot;given&quot;:&quot;Quoc&quot;,&quot;parse-names&quot;:false,&quot;dropping-particle&quot;:&quot;&quot;,&quot;non-dropping-particle&quot;:&quot;&quot;},{&quot;family&quot;:&quot;Zhou&quot;,&quot;given&quot;:&quot;Denny&quot;,&quot;parse-names&quot;:false,&quot;dropping-particle&quot;:&quot;&quot;,&quot;non-dropping-particle&quot;:&quot;&quot;}],&quot;URL&quot;:&quot;http://arxiv.org/abs/2201.11903&quot;,&quot;issued&quot;:{&quot;date-parts&quot;:[[2023,1,10]]},&quot;abstract&quot;:&quot;We explore how generating a chain of thought -- a series of intermediate reasoning steps -- significantly improves the ability of large language models to perform complex reasoning. In particular, we show how such reasoning abilities emerge naturally in sufficiently large language models via a simple method called chain of thought prompting, where a few chain of thought demonstrations are provided as exemplars in prompting. Experiments on three large language models show that chain of thought prompting improves performance on a range of arithmetic, commonsense, and symbolic reasoning tasks. The empirical gains can be striking. For instance, prompting a 540B-parameter language model with just eight chain of thought exemplars achieves state of the art accuracy on the GSM8K benchmark of math word problems, surpassing even finetuned GPT-3 with a verifier.&quot;,&quot;container-title-short&quot;:&quot;&quot;},&quot;isTemporary&quot;:false}]},{&quot;citationID&quot;:&quot;MENDELEY_CITATION_5d443201-0c87-4d3a-8803-de27efdd1a67&quot;,&quot;properties&quot;:{&quot;noteIndex&quot;:0},&quot;isEdited&quot;:false,&quot;manualOverride&quot;:{&quot;isManuallyOverridden&quot;:true,&quot;citeprocText&quot;:&quot;(George and Sumathy 2022b)&quot;,&quot;manualOverrideText&quot;:&quot;George and Sumathy (2022)&quot;},&quot;citationTag&quot;:&quot;MENDELEY_CITATION_v3_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&quot;,&quot;citationItems&quot;:[{&quot;id&quot;:&quot;b2a52cf7-54c9-363d-a2b9-6061471d97ee&quot;,&quot;itemData&quot;:{&quot;type&quot;:&quot;article&quot;,&quot;id&quot;:&quot;b2a52cf7-54c9-363d-a2b9-6061471d97ee&quot;,&quot;title&quot;:&quot;An Integrated Clustering and BERT Framework for Improved Topic Modeling&quot;,&quot;author&quot;:[{&quot;family&quot;:&quot;George&quot;,&quot;given&quot;:&quot;Lijimol&quot;,&quot;parse-names&quot;:false,&quot;dropping-particle&quot;:&quot;&quot;,&quot;non-dropping-particle&quot;:&quot;&quot;},{&quot;family&quot;:&quot;Sumathy&quot;,&quot;given&quot;:&quot;P&quot;,&quot;parse-names&quot;:false,&quot;dropping-particle&quot;:&quot;&quot;,&quot;non-dropping-particle&quot;:&quot;&quot;}],&quot;DOI&quot;:&quot;10.21203/rs.3.rs-1986180/v1&quot;,&quot;URL&quot;:&quot;https://www.researchsquare.com/article/rs-1986180/v1&quot;,&quot;issued&quot;:{&quot;date-parts&quot;:[[2022,8,26]]},&quot;abstract&quot;:&quot;&lt;p&gt;Topic modelling is a machine learning technique that is extensively used in Natural Language Processing (NLP) applications to infer topics within unstructured textual data. Latent Dirichlet Allocation (LDA) is one of the most used topic modeling techniques that can automatically detect topics from a huge collection of text documents. However, the LDA-based topic models alone do not always provide promising results. Clustering is one of the effective unsupervised machine learning algorithms that are extensively used in applications including extracting information from unstructured textual data and topic modeling. A hybrid model of Bidirectional Encoder Representations from Transformers (BERT) and Latent Dirichlet Allocation (LDA) in topic modeling with clustering have been studied in detail. As the clustering algorithms are computationally complex, the complexity increases with the higher number of features, the PCA, t-SNE &amp;amp; UMAP-based dimensionality reduction methods are also performed. Finally, a unified clustering-based framework using BERT and LDA is proposed as part of this study for mining a set of meaningful topics from the massive text corpora. The experiments are conducted to demonstrate the effectiveness of the cluster-informed topic modeling framework using BERT and LDA by simulating user input on benchmark datasets. The experimental results show that clustering would help infer more coherent topics and hence this unified clustering and BERT-LDA based approach can be effectively utilized for building topic modeling applications.&lt;/p&gt;&quot;,&quot;container-title-short&quot;:&quot;&quot;},&quot;isTemporary&quot;:false}]},{&quot;citationID&quot;:&quot;MENDELEY_CITATION_61a9a115-dd18-4e96-908d-c140c5e8e6a6&quot;,&quot;properties&quot;:{&quot;noteIndex&quot;:0},&quot;isEdited&quot;:false,&quot;manualOverride&quot;:{&quot;isManuallyOverridden&quot;:true,&quot;citeprocText&quot;:&quot;(Mariscal, Marbán, and Fernández 2010)&quot;,&quot;manualOverrideText&quot;:&quot;Mariscal, Marbán, and Fernández (2010)&quot;},&quot;citationTag&quot;:&quot;MENDELEY_CITATION_v3_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&quot;,&quot;citationItems&quot;:[{&quot;id&quot;:&quot;4d91f059-0ba5-3049-9e06-612fc3beb4fc&quot;,&quot;itemData&quot;:{&quot;type&quot;:&quot;article&quot;,&quot;id&quot;:&quot;4d91f059-0ba5-3049-9e06-612fc3beb4fc&quot;,&quot;title&quot;:&quot;A survey of data mining and knowledge discovery process models and methodologies&quot;,&quot;author&quot;:[{&quot;family&quot;:&quot;Mariscal&quot;,&quot;given&quot;:&quot;Gonzalo&quot;,&quot;parse-names&quot;:false,&quot;dropping-particle&quot;:&quot;&quot;,&quot;non-dropping-particle&quot;:&quot;&quot;},{&quot;family&quot;:&quot;Marbán&quot;,&quot;given&quot;:&quot;Óscar&quot;,&quot;parse-names&quot;:false,&quot;dropping-particle&quot;:&quot;&quot;,&quot;non-dropping-particle&quot;:&quot;&quot;},{&quot;family&quot;:&quot;Fernández&quot;,&quot;given&quot;:&quot;Covadonga&quot;,&quot;parse-names&quot;:false,&quot;dropping-particle&quot;:&quot;&quot;,&quot;non-dropping-particle&quot;:&quot;&quot;}],&quot;container-title&quot;:&quot;Knowledge Engineering Review&quot;,&quot;DOI&quot;:&quot;10.1017/S0269888910000032&quot;,&quot;ISSN&quot;:&quot;02698889&quot;,&quot;issued&quot;:{&quot;date-parts&quot;:[[2010,6]]},&quot;page&quot;:&quot;137-166&quot;,&quot;abstract&quot;:&quot;Up to now, many data mining and knowledge discovery methodologies and process models have been developed, with varying degrees of success. In this paper, we describe the most used (in industrial and academic projects) and cited (in scientific literature) data mining and knowledge discovery methodologies and process models, providing an overview of its evolution along data mining and knowledge discovery history and setting down the state of the art in this topic. For every approach, we have provided a brief description of the proposed knowledge discovery in databases (KDD) process, discussing about special features, outstanding advantages and disadvantages of every approach. Apart from that, a global comparative of all presented data mining approaches is provided, focusing on the different steps and tasks in which every approach interprets the whole KDD process. As a result of the comparison, we propose a new data mining and knowledge discovery process named refined data mining process for developing any kind of data mining and knowledge discovery project. The refined data mining process is built on specific steps taken from analyzed approaches. © 2010 Cambridge University Press.&quot;,&quot;issue&quot;:&quot;2&quot;,&quot;volume&quot;:&quot;25&quot;,&quot;container-title-short&quot;:&quot;&quot;},&quot;isTemporary&quot;:false}]},{&quot;citationID&quot;:&quot;MENDELEY_CITATION_5bdfaa07-86f0-4d53-bbc1-495769b3d0ad&quot;,&quot;properties&quot;:{&quot;noteIndex&quot;:0},&quot;isEdited&quot;:false,&quot;manualOverride&quot;:{&quot;isManuallyOverridden&quot;:false,&quot;citeprocText&quot;:&quot;(Hubert and Arabic 1985)&quot;,&quot;manualOverrideText&quot;:&quot;&quot;},&quot;citationTag&quot;:&quot;MENDELEY_CITATION_v3_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&quot;,&quot;citationItems&quot;:[{&quot;id&quot;:&quot;1196c66a-0422-345c-989a-6671c0c92931&quot;,&quot;itemData&quot;:{&quot;type&quot;:&quot;report&quot;,&quot;id&quot;:&quot;1196c66a-0422-345c-989a-6671c0c92931&quot;,&quot;title&quot;:&quot;Comparing Partitions&quot;,&quot;author&quot;:[{&quot;family&quot;:&quot;Hubert&quot;,&quot;given&quot;:&quot;Lawrence&quot;,&quot;parse-names&quot;:false,&quot;dropping-particle&quot;:&quot;&quot;,&quot;non-dropping-particle&quot;:&quot;&quot;},{&quot;family&quot;:&quot;Arabic&quot;,&quot;given&quot;:&quot;Phipps&quot;,&quot;parse-names&quot;:false,&quot;dropping-particle&quot;:&quot;&quot;,&quot;non-dropping-particle&quot;:&quot;&quot;}],&quot;container-title&quot;:&quot;Journal of Classification&quot;,&quot;container-title-short&quot;:&quot;J. Classif.&quot;,&quot;issued&quot;:{&quot;date-parts&quot;:[[1985]]},&quot;number-of-pages&quot;:&quot;193-218&quot;,&quot;abstract&quot;:&quot;The problem of comparing two different partitions of a finite set of objects reappears continually in the clustering literature. We begin by reviewing a well-known measure of partition correspondence often attributed to Rand (1971), discuss the issue of correcting this index for chance, and note that a recent normalization strategy developed by Morey and Agresti (1984) and adopted by others (e.g., Milligan and Cooper 1985) is based on an incorrect assumption. Then, the general problem of comparing partitions is approached indirectly by assessing the congruence of two proximity matrices using a simple cross-product measure. They are generated from cOrresponding partitions using various scoring rules. Special cases derivable include traditionally familiar statistics and/or ones tailored to weight certain object pairs differentially. Finally, we propose a measure based on the comparison of object triples having the advantage of a probabilistic interpretation in addition to being corrected for chance (i.e., assuming a constant value under a reasonable null hypothesis) and bounded between-4-I.&quot;,&quot;volume&quot;:&quot;2&quot;},&quot;isTemporary&quot;:false}]},{&quot;citationID&quot;:&quot;MENDELEY_CITATION_0d3e6826-4141-4140-a639-afd9cd447657&quot;,&quot;properties&quot;:{&quot;noteIndex&quot;:0},&quot;isEdited&quot;:false,&quot;manualOverride&quot;:{&quot;isManuallyOverridden&quot;:true,&quot;citeprocText&quot;:&quot;(Aristovnik et al. 2021; Purcell and Lumbreras 2021)&quot;,&quot;manualOverrideText&quot;:&quot;(Aristovnik et al. 2021)&quot;},&quot;citationTag&quot;:&quot;MENDELEY_CITATION_v3_eyJjaXRhdGlvbklEIjoiTUVOREVMRVlfQ0lUQVRJT05fMGQzZTY4MjYtNDE0MS00MTQwLWE2MzktYWZkOWNkNDQ3NjU3IiwicHJvcGVydGllcyI6eyJub3RlSW5kZXgiOjB9LCJpc0VkaXRlZCI6ZmFsc2UsIm1hbnVhbE92ZXJyaWRlIjp7ImlzTWFudWFsbHlPdmVycmlkZGVuIjp0cnVlLCJjaXRlcHJvY1RleHQiOiIoQXJpc3Rvdm5payBldCBhbC4gMjAyMTsgUHVyY2VsbCBhbmQgTHVtYnJlcmFzIDIwMjEpIiwibWFudWFsT3ZlcnJpZGVUZXh0IjoiKEFyaXN0b3ZuaWsgZXQgYWwuIDIwMjEp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b64ee0a7-9d40-43ee-a5d6-e8d7b6e67c79&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YjY0ZWUwYTctOWQ0MC00M2VlLWE1ZDYtZThkN2I2ZTY3Yzc5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2c5b27c6-db79-464c-bee2-8556beaa7cb9&quot;,&quot;properties&quot;:{&quot;noteIndex&quot;:0},&quot;isEdited&quot;:false,&quot;manualOverride&quot;:{&quot;isManuallyOverridden&quot;:true,&quot;citeprocText&quot;:&quot;(El Said 2021b)&quot;,&quot;manualOverrideText&quot;:&quot;El Said (2021)&quot;},&quot;citationTag&quot;:&quot;MENDELEY_CITATION_v3_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&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84c3de7a-a560-4252-aa7a-faf905246c38&quot;,&quot;properties&quot;:{&quot;noteIndex&quot;:0},&quot;isEdited&quot;:false,&quot;manualOverride&quot;:{&quot;isManuallyOverridden&quot;:true,&quot;citeprocText&quot;:&quot;(Cahyadi et al. 2022)&quot;,&quot;manualOverrideText&quot;:&quot;Cahyadi et al. (2022)&quot;},&quot;citationTag&quot;:&quot;MENDELEY_CITATION_v3_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&quot;,&quot;citationItems&quot;:[{&quot;id&quot;:&quot;68728928-c7a3-354b-bd2b-f71dcb1efde0&quot;,&quot;itemData&quot;:{&quot;type&quot;:&quot;article-journal&quot;,&quot;id&quot;:&quot;68728928-c7a3-354b-bd2b-f71dcb1efde0&quot;,&quot;title&quot;:&quot;COVID-19, emergency remote teaching evaluation: the case of Indonesia&quot;,&quot;author&quot;:[{&quot;family&quot;:&quot;Cahyadi&quot;,&quot;given&quot;:&quot;Ani&quot;,&quot;parse-names&quot;:false,&quot;dropping-particle&quot;:&quot;&quot;,&quot;non-dropping-particle&quot;:&quot;&quot;},{&quot;family&quot;:&quot;Hendryadi&quot;,&quot;given&quot;:&quot;&quot;,&quot;parse-names&quot;:false,&quot;dropping-particle&quot;:&quot;&quot;,&quot;non-dropping-particle&quot;:&quot;&quot;},{&quot;family&quot;:&quot;Widyastuti&quot;,&quot;given&quot;:&quot;Sri&quot;,&quot;parse-names&quot;:false,&quot;dropping-particle&quot;:&quot;&quot;,&quot;non-dropping-particle&quot;:&quot;&quot;},{&quot;family&quot;:&quot;Suryani&quot;,&quot;given&quot;:&quot;&quot;,&quot;parse-names&quot;:false,&quot;dropping-particle&quot;:&quot;&quot;,&quot;non-dropping-particle&quot;:&quot;&quot;}],&quot;container-title&quot;:&quot;Education and Information Technologies&quot;,&quot;container-title-short&quot;:&quot;Educ. Inf. Technol. (Dordr).&quot;,&quot;DOI&quot;:&quot;10.1007/s10639-021-10680-3&quot;,&quot;ISSN&quot;:&quot;15737608&quot;,&quot;issued&quot;:{&quot;date-parts&quot;:[[2022,3,1]]},&quot;page&quot;:&quot;2165-2179&quot;,&quot;abstract&quot;:&quot;The global crisis caused by the COVID-19 pandemic has challenged educational institutions worldwide to rapidly shift to an online mode of teaching. In this paper, we discuss the concept of emergency remote teaching (ERT), including its implementation and evaluation, in the context of higher education in Indonesia. The Context, Input, Process, and Product framework was used to evaluate the implementation of ERT based on the experiences of 45 faculty members and 82 students from seven universities and colleges in three provinces in Indonesia. This study revealed several points of view. First, the shift to the ERT process depends on various aspects: internal organizational resources (curriculum, staff development, and technology), and external challenges (lack of access to a fast, affordable, and reliable Internet connection and the socioeconomic problems of the participants). Second, the ERT learning design needs to be framed using three principles: simplicity, flexibility, and empathy. The schools/administrators understand that this is not a normal situation in which learning competency standards must be rigorously met. In a crisis, given the facts that show disparities in technology and Internet networks, curriculum fulfillment is not the sole issue; it is also important to care for and support learners during this difficult time. This study provides recommendations that will serve as input for future strategies and educational policies in Indonesia, and developing countries in general. Additionally, this study can also be used as a benchmark for evaluating learning in similar situations in other countries.&quot;,&quot;publisher&quot;:&quot;Springer&quot;,&quot;issue&quot;:&quot;2&quot;,&quot;volume&quot;:&quot;27&quot;},&quot;isTemporary&quot;:false}]},{&quot;citationID&quot;:&quot;MENDELEY_CITATION_933b97dd-cc70-467e-a80c-9f0143cb7b50&quot;,&quot;properties&quot;:{&quot;noteIndex&quot;:0},&quot;isEdited&quot;:false,&quot;manualOverride&quot;:{&quot;isManuallyOverridden&quot;:true,&quot;citeprocText&quot;:&quot;(Kotler and Armstrong 2012)&quot;,&quot;manualOverrideText&quot;:&quot;Kotler and Armstrong (2012)&quot;},&quot;citationTag&quot;:&quot;MENDELEY_CITATION_v3_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&quot;,&quot;citationItems&quot;:[{&quot;id&quot;:&quot;127070a8-ef00-3d0c-a5aa-cf129ea1b37c&quot;,&quot;itemData&quot;:{&quot;type&quot;:&quot;book&quot;,&quot;id&quot;:&quot;127070a8-ef00-3d0c-a5aa-cf129ea1b37c&quot;,&quot;title&quot;:&quot;Principles of Marketing&quot;,&quot;author&quot;:[{&quot;family&quot;:&quot;Kotler&quot;,&quot;given&quot;:&quot;&quot;,&quot;parse-names&quot;:false,&quot;dropping-particle&quot;:&quot;&quot;,&quot;non-dropping-particle&quot;:&quot;&quot;},{&quot;family&quot;:&quot;Armstrong&quot;,&quot;given&quot;:&quot;&quot;,&quot;parse-names&quot;:false,&quot;dropping-particle&quot;:&quot;&quot;,&quot;non-dropping-particle&quot;:&quot;&quot;}],&quot;issued&quot;:{&quot;date-parts&quot;:[[2012]]},&quot;publisher-place&quot;:&quot;New Jersey&quot;,&quot;publisher&quot;:&quot;Prentice Hall&quot;,&quot;container-title-short&quot;:&quot;&quot;},&quot;isTemporary&quot;:false}]},{&quot;citationID&quot;:&quot;MENDELEY_CITATION_23dfa4b7-247b-4eae-8898-804e9ad5c4b6&quot;,&quot;properties&quot;:{&quot;noteIndex&quot;:0},&quot;isEdited&quot;:false,&quot;manualOverride&quot;:{&quot;isManuallyOverridden&quot;:true,&quot;citeprocText&quot;:&quot;(Uddin et al. 2024b)&quot;,&quot;manualOverrideText&quot;:&quot;Uddin et al.( 2024)&quot;},&quot;citationTag&quot;:&quot;MENDELEY_CITATION_v3_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&quot;,&quot;citationItems&quot;:[{&quot;id&quot;:&quot;45204ea9-84ce-305b-8533-e6a990112fb1&quot;,&quot;itemData&quot;:{&quot;type&quot;:&quot;article-journal&quot;,&quot;id&quot;:&quot;45204ea9-84ce-305b-8533-e6a990112fb1&quot;,&quot;title&quot;:&quot;Data-driven strategies for digital native market segmentation using clustering&quot;,&quot;author&quot;:[{&quot;family&quot;:&quot;Uddin&quot;,&quot;given&quot;:&quot;Md Ashraf&quot;,&quot;parse-names&quot;:false,&quot;dropping-particle&quot;:&quot;&quot;,&quot;non-dropping-particle&quot;:&quot;&quot;},{&quot;family&quot;:&quot;Talukder&quot;,&quot;given&quot;:&quot;Md Alamin&quot;,&quot;parse-names&quot;:false,&quot;dropping-particle&quot;:&quot;&quot;,&quot;non-dropping-particle&quot;:&quot;&quot;},{&quot;family&quot;:&quot;Ahmed&quot;,&quot;given&quot;:&quot;Md Redwan&quot;,&quot;parse-names&quot;:false,&quot;dropping-particle&quot;:&quot;&quot;,&quot;non-dropping-particle&quot;:&quot;&quot;},{&quot;family&quot;:&quot;Khraisat&quot;,&quot;given&quot;:&quot;Ansam&quot;,&quot;parse-names&quot;:false,&quot;dropping-particle&quot;:&quot;&quot;,&quot;non-dropping-particle&quot;:&quot;&quot;},{&quot;family&quot;:&quot;Alazab&quot;,&quot;given&quot;:&quot;Ammar&quot;,&quot;parse-names&quot;:false,&quot;dropping-particle&quot;:&quot;&quot;,&quot;non-dropping-particle&quot;:&quot;&quot;},{&quot;family&quot;:&quot;Islam&quot;,&quot;given&quot;:&quot;Md Manowarul&quot;,&quot;parse-names&quot;:false,&quot;dropping-particle&quot;:&quot;&quot;,&quot;non-dropping-particle&quot;:&quot;&quot;},{&quot;family&quot;:&quot;Aryal&quot;,&quot;given&quot;:&quot;Sunil&quot;,&quot;parse-names&quot;:false,&quot;dropping-particle&quot;:&quot;&quot;,&quot;non-dropping-particle&quot;:&quot;&quot;},{&quot;family&quot;:&quot;Jibon&quot;,&quot;given&quot;:&quot;Ferdaus Anam&quot;,&quot;parse-names&quot;:false,&quot;dropping-particle&quot;:&quot;&quot;,&quot;non-dropping-particle&quot;:&quot;&quot;}],&quot;container-title&quot;:&quot;International Journal of Cognitive Computing in Engineering&quot;,&quot;DOI&quot;:&quot;10.1016/j.ijcce.2024.04.002&quot;,&quot;ISSN&quot;:&quot;26663074&quot;,&quot;issued&quot;:{&quot;date-parts&quot;:[[2024,1,1]]},&quot;page&quot;:&quot;178-191&quot;,&quot;abstract&quot;:&quot;The rapid growth of internet users and social networking sites presents significant challenges for entrepreneurs and marketers. Understanding the evolving behavioral and psychological patterns across consumer demographics is crucial for adapting business models effectively. Particularly, the emergence of new firms targeting adolescents and future generations underscores the importance of comprehending online consumer behavior and communication dynamics. To tackle these challenges, we introduce a Machine Learning-based Digital Native Market Segmentation designed to cater specifically to the interests of digital natives. Leveraging an open-access prototype dataset from social networking sites (SNS), our study employs a variety of clustering techniques, including Kmeans, MiniBatch Kmeans, AGNES, and Fuzzy C-means, to uncover hidden interests of teenage consumers from SNS data. Through rigorous evaluation of these clustering approaches by default parameters, we identify the optimal number of clusters and group consumers with similar tastes effectively. Our findings provide actionable insights into business impact and critical patterns driving future marketing growth. In our experiment, we systematically evaluate various clustering techniques, and notably, the Kmeans cluster outperforms others, demonstrating strong segmentation ability in the digital market. Specifically, it achieves silhouette scores of 63.90% and 58.06% for 2 and 3 clusters, respectively, highlighting its effectiveness in segmenting the digital market.&quot;,&quot;publisher&quot;:&quot;KeAi Communications Co.&quot;,&quot;volume&quot;:&quot;5&quot;,&quot;container-title-short&quot;:&quot;&quot;},&quot;isTemporary&quot;:false}]},{&quot;citationID&quot;:&quot;MENDELEY_CITATION_6696da1f-7f12-459e-8267-544b2e318845&quot;,&quot;properties&quot;:{&quot;noteIndex&quot;:0},&quot;isEdited&quot;:false,&quot;manualOverride&quot;:{&quot;isManuallyOverridden&quot;:true,&quot;citeprocText&quot;:&quot;(Tuyishimire et al. 2022)&quot;,&quot;manualOverrideText&quot;:&quot;Tuyishimire et al. (2022)&quot;},&quot;citationTag&quot;:&quot;MENDELEY_CITATION_v3_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&quot;,&quot;citationItems&quot;:[{&quot;id&quot;:&quot;eb6d3261-43c4-31d7-b193-40c9a1c984ae&quot;,&quot;itemData&quot;:{&quot;type&quot;:&quot;article-journal&quot;,&quot;id&quot;:&quot;eb6d3261-43c4-31d7-b193-40c9a1c984ae&quot;,&quot;title&quot;:&quot;Detecting Learning Patterns in Tertiary Education Using K-Means Clustering&quot;,&quot;author&quot;:[{&quot;family&quot;:&quot;Tuyishimire&quot;,&quot;given&quot;:&quot;Emmanuel&quot;,&quot;parse-names&quot;:false,&quot;dropping-particle&quot;:&quot;&quot;,&quot;non-dropping-particle&quot;:&quot;&quot;},{&quot;family&quot;:&quot;Mabuto&quot;,&quot;given&quot;:&quot;Wadzanai&quot;,&quot;parse-names&quot;:false,&quot;dropping-particle&quot;:&quot;&quot;,&quot;non-dropping-particle&quot;:&quot;&quot;},{&quot;family&quot;:&quot;Gatabazi&quot;,&quot;given&quot;:&quot;Paul&quot;,&quot;parse-names&quot;:false,&quot;dropping-particle&quot;:&quot;&quot;,&quot;non-dropping-particle&quot;:&quot;&quot;},{&quot;family&quot;:&quot;Bayisingize&quot;,&quot;given&quot;:&quot;Sylvie&quot;,&quot;parse-names&quot;:false,&quot;dropping-particle&quot;:&quot;&quot;,&quot;non-dropping-particle&quot;:&quot;&quot;}],&quot;container-title&quot;:&quot;Information (Switzerland)&quot;,&quot;DOI&quot;:&quot;10.3390/info13020094&quot;,&quot;ISSN&quot;:&quot;20782489&quot;,&quot;issued&quot;:{&quot;date-parts&quot;:[[2022,2,1]]},&quot;abstract&quot;:&quot;We are in the era where various processes need to be online. However, data from digital learning platforms are still underutilised in higher education, yet, they contain student learning pat-terns, whose awareness would contribute to educational development. Furthermore, the knowledge of student progress would inform educators whether they would mitigate teaching conditions for critically performing students. Less knowledge of performance patterns limits the development of adaptive teaching and learning mechanisms. In this paper, a model for data exploitation to dynamically study students progress is proposed. Variables to determine current students progress are defined and are used to group students into different clusters. A model for dynamic clustering is proposed and related cluster migration is analysed to isolate poorer or higher performing students. K-means clustering is performed on real data consisting of students from a South African tertiary institution. The proposed model for cluster migration analysis is applied and the corresponding learning patterns are revealed.&quot;,&quot;publisher&quot;:&quot;MDPI&quot;,&quot;issue&quot;:&quot;2&quot;,&quot;volume&quot;:&quot;13&quot;,&quot;container-title-short&quot;:&quot;&quot;},&quot;isTemporary&quot;:false}]},{&quot;citationID&quot;:&quot;MENDELEY_CITATION_d7f4ad3b-f841-41ec-840b-2cc1186d7e9e&quot;,&quot;properties&quot;:{&quot;noteIndex&quot;:0},&quot;isEdited&quot;:false,&quot;manualOverride&quot;:{&quot;isManuallyOverridden&quot;:false,&quot;citeprocText&quot;:&quot;(Lazaros, Vrahatis, and Kotsiantis 2026)&quot;,&quot;manualOverrideText&quot;:&quot;&quot;},&quot;citationTag&quot;:&quot;MENDELEY_CITATION_v3_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&quot;,&quot;citationItems&quot;:[{&quot;id&quot;:&quot;8c6e8efa-73af-3bd8-88de-bfef876d5920&quot;,&quot;itemData&quot;:{&quot;type&quot;:&quot;article-journal&quot;,&quot;id&quot;:&quot;8c6e8efa-73af-3bd8-88de-bfef876d5920&quot;,&quot;title&quot;:&quot;Human-in-the-Loop Artificial Intelligence: A Systematic Review of Concepts, Methods, and Applications&quot;,&quot;author&quot;:[{&quot;family&quot;:&quot;Lazaros&quot;,&quot;given&quot;:&quot;Konstantinos&quot;,&quot;parse-names&quot;:false,&quot;dropping-particle&quot;:&quot;&quot;,&quot;non-dropping-particle&quot;:&quot;&quot;},{&quot;family&quot;:&quot;Vrahatis&quot;,&quot;given&quot;:&quot;Aristidis G.&quot;,&quot;parse-names&quot;:false,&quot;dropping-particle&quot;:&quot;&quot;,&quot;non-dropping-particle&quot;:&quot;&quot;},{&quot;family&quot;:&quot;Kotsiantis&quot;,&quot;given&quot;:&quot;Sotiris&quot;,&quot;parse-names&quot;:false,&quot;dropping-particle&quot;:&quot;&quot;,&quot;non-dropping-particle&quot;:&quot;&quot;}],&quot;container-title&quot;:&quot;Entropy&quot;,&quot;DOI&quot;:&quot;10.3390/e28040377&quot;,&quot;ISSN&quot;:&quot;1099-4300&quot;,&quot;issued&quot;:{&quot;date-parts&quot;:[[2026,3,26]]},&quot;page&quot;:&quot;377&quot;,&quot;abstract&quot;:&quot;&lt;p&gt;The integration of human judgment into artificial intelligence (AI) systems has emerged as a key research direction, particularly for high-stakes applications where full automation remains insufficient. Human-in-the-Loop (HITL) AI represents a field that combines machine learning capabilities with human oversight, feedback, and decision-making at various stages of the AI pipeline. This survey provides a systematic review of HITL approaches, covering theoretical foundations, technical methods, ethical considerations, and domain-specific applications. We propose a unified taxonomy that categorizes HITL systems based on loop placement, interaction granularity, and temporal characteristics. This review synthesizes findings from healthcare, autonomous systems, cybersecurity, and other high-risk domains where human oversight is essential. We also examine the challenges of scalability, cognitive load, and trust calibration that affect the practical deployment of HITL systems. The final section outlines open research directions and introduces a framework for designing effective human–AI collaborative systems.&lt;/p&gt;&quot;,&quot;issue&quot;:&quot;4&quot;,&quot;volume&quot;:&quot;28&quot;,&quot;container-title-short&quot;:&quot;&quot;},&quot;isTemporary&quot;:false}]},{&quot;citationID&quot;:&quot;MENDELEY_CITATION_ee4e937e-724e-4753-8bec-a24644a5cd7f&quot;,&quot;properties&quot;:{&quot;noteIndex&quot;:0},&quot;isEdited&quot;:false,&quot;manualOverride&quot;:{&quot;isManuallyOverridden&quot;:false,&quot;citeprocText&quot;:&quot;(Saarela et al. 2026)&quot;,&quot;manualOverrideText&quot;:&quot;&quot;},&quot;citationTag&quot;:&quot;MENDELEY_CITATION_v3_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&quot;,&quot;citationItems&quot;:[{&quot;id&quot;:&quot;8b48cee4-9c9c-384b-bf83-2974f0a7a9df&quot;,&quot;itemData&quot;:{&quot;type&quot;:&quot;article-journal&quot;,&quot;id&quot;:&quot;8b48cee4-9c9c-384b-bf83-2974f0a7a9df&quot;,&quot;title&quot;:&quot;Comparing LLM and expert assessments of journal quality&quot;,&quot;author&quot;:[{&quot;family&quot;:&quot;Saarela&quot;,&quot;given&quot;:&quot;Mirka&quot;,&quot;parse-names&quot;:false,&quot;dropping-particle&quot;:&quot;&quot;,&quot;non-dropping-particle&quot;:&quot;&quot;},{&quot;family&quot;:&quot;Pölönen&quot;,&quot;given&quot;:&quot;Janne&quot;,&quot;parse-names&quot;:false,&quot;dropping-particle&quot;:&quot;&quot;,&quot;non-dropping-particle&quot;:&quot;&quot;},{&quot;family&quot;:&quot;Linna&quot;,&quot;given&quot;:&quot;Anna-Kaarina&quot;,&quot;parse-names&quot;:false,&quot;dropping-particle&quot;:&quot;&quot;,&quot;non-dropping-particle&quot;:&quot;&quot;},{&quot;family&quot;:&quot;Wahlfors&quot;,&quot;given&quot;:&quot;Leena&quot;,&quot;parse-names&quot;:false,&quot;dropping-particle&quot;:&quot;&quot;,&quot;non-dropping-particle&quot;:&quot;&quot;},{&quot;family&quot;:&quot;Correia&quot;,&quot;given&quot;:&quot;António&quot;,&quot;parse-names&quot;:false,&quot;dropping-particle&quot;:&quot;&quot;,&quot;non-dropping-particle&quot;:&quot;&quot;},{&quot;family&quot;:&quot;Kärkkäinen&quot;,&quot;given&quot;:&quot;Tommi&quot;,&quot;parse-names&quot;:false,&quot;dropping-particle&quot;:&quot;&quot;,&quot;non-dropping-particle&quot;:&quot;&quot;}],&quot;container-title&quot;:&quot;Scientometrics&quot;,&quot;container-title-short&quot;:&quot;Scientometrics&quot;,&quot;DOI&quot;:&quot;10.1007/s11192-026-05644-8&quot;,&quot;ISSN&quot;:&quot;0138-9130&quot;,&quot;issued&quot;:{&quot;date-parts&quot;:[[2026,5,1]]},&quot;abstract&quot;:&quot;&lt;p&gt;Some performance-based research funding systems rely on expert-assigned journal rankings to allocate resources and guide research evaluation. In Finland, the JuFo system provides journal rankings, determined by experts who assess journals using available metadata, such as bibliometric indicators, alongside qualitative judgment. While prior work has explored machine learning approaches to approximate these rankings, the recent emergence of large language models (LLMs) offers new possibilities for automated, data-driven evaluation. In this study, we examine how well LLMs can replicate JuFo rankings when given the same structured information available to experts, including citation metrics, disciplinary assignments, and publisher metadata. We systematically compare LLM predictions to expert-assigned JuFo ranks using a confusion-matrix analysis to identify cases of alignment and deviation. Our research addresses two key questions: (1) how accurately LLMs estimate journal rankings, and (2) in which situations their predictions diverge from expert judgments and which factors explain these discrepancies. Our findings show that LLMs approximate expert-assigned rankings with high overall accuracy, with most errors occurring between adjacent levels. However, their performance varies systematically across disciplines, and they tend to under-predict top-tier journals, particularly in social sciences and humanities fields.&lt;/p&gt;&quot;},&quot;isTemporary&quot;:false}]},{&quot;citationID&quot;:&quot;MENDELEY_CITATION_1c70dd3a-c7dc-4a5b-9da5-34b4e6c4dee7&quot;,&quot;properties&quot;:{&quot;noteIndex&quot;:0},&quot;isEdited&quot;:false,&quot;manualOverride&quot;:{&quot;isManuallyOverridden&quot;:false,&quot;citeprocText&quot;:&quot;(Fajardo-Ramos, Chiappe, and Mella-Norambuena 2025)&quot;,&quot;manualOverrideText&quot;:&quot;&quot;},&quot;citationTag&quot;:&quot;MENDELEY_CITATION_v3_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&quot;,&quot;citationItems&quot;:[{&quot;id&quot;:&quot;8330c22e-f09e-32cd-a18c-434502d133fd&quot;,&quot;itemData&quot;:{&quot;type&quot;:&quot;article-journal&quot;,&quot;id&quot;:&quot;8330c22e-f09e-32cd-a18c-434502d133fd&quot;,&quot;title&quot;:&quot;Human-in-the-loop assessment with AI: implications for teacher education in Ibero-American universities&quot;,&quot;author&quot;:[{&quot;family&quot;:&quot;Fajardo-Ramos&quot;,&quot;given&quot;:&quot;Diana Carolina&quot;,&quot;parse-names&quot;:false,&quot;dropping-particle&quot;:&quot;&quot;,&quot;non-dropping-particle&quot;:&quot;&quot;},{&quot;family&quot;:&quot;Chiappe&quot;,&quot;given&quot;:&quot;Andrés&quot;,&quot;parse-names&quot;:false,&quot;dropping-particle&quot;:&quot;&quot;,&quot;non-dropping-particle&quot;:&quot;&quot;},{&quot;family&quot;:&quot;Mella-Norambuena&quot;,&quot;given&quot;:&quot;Javier&quot;,&quot;parse-names&quot;:false,&quot;dropping-particle&quot;:&quot;&quot;,&quot;non-dropping-particle&quot;:&quot;&quot;}],&quot;container-title&quot;:&quot;Frontiers in Education&quot;,&quot;container-title-short&quot;:&quot;Front. Educ. (Lausanne).&quot;,&quot;DOI&quot;:&quot;10.3389/feduc.2025.1710992&quot;,&quot;ISSN&quot;:&quot;2504-284X&quot;,&quot;issued&quot;:{&quot;date-parts&quot;:[[2025,10,23]]},&quot;abstract&quot;:&quot;&lt;p&gt;This scoping review examines how artificial intelligence (AI) reshapes assessment in Ibero-American higher education and specifies the teacher-training capacities and ethical safeguards needed for responsible adoption. Guided by PRISMA procedures and an eligibility scheme based on PPCDO (Population–Phenomenon–Context–Design–Outcomes), we searched Scopus and screened records (2015–2025; English/Spanish/Portuguese), yielding 76 peer-reviewed studies. Synthesis combined qualitative thematic analysis with quantitative descriptors and an exploratory correlational look at tool–outcome pairings. Rather than listing generic ICT, we propose a function-by-purpose taxonomy of assessment technologies that distinguishes pre-AI baselines from AI-specific mechanisms–generativity, adaptivity, and algorithmic feedback/analytics. Read through this lens, AI’s value emerges when benefits are paired with conditions of use: explainability practices, data stewardship, audit trails, and clearly communicated assistance limits. The review translates these insights into a decision-oriented agenda for teacher education, specifying five competency clusters: (1) feedback literacy with AI (criterion-anchored prompting, sampling and audits, revision-based workflows); (2) rubric/item validation and traceability; (3) data interpretation and fairness; (4) integrity and transparency in AI-involved assessment; and (5) orchestration of platforms and moderation/double-marking when AI assists scoring. Exploratory correlations reinforce these priorities, signaling where training should concentrate. We conclude that Ibero-American systems are technically ready yet pedagogically under-specified: progress depends less on adding tools and more on professionalizing human-in-the-loop assessment within robust governance. The article offers a replicable taxonomy, actionable training targets, and a research agenda on enabling conditions for trustworthy, AI-enhanced assessment.&lt;/p&gt;&quot;,&quot;volume&quot;:&quot;10&quot;},&quot;isTemporary&quot;:false}]},{&quot;citationID&quot;:&quot;MENDELEY_CITATION_b8a6985d-b64d-44cd-a1c1-7c4145382a6e&quot;,&quot;properties&quot;:{&quot;noteIndex&quot;:0},&quot;isEdited&quot;:false,&quot;manualOverride&quot;:{&quot;isManuallyOverridden&quot;:false,&quot;citeprocText&quot;:&quot;(Kocaman et al. 2025)&quot;,&quot;manualOverrideText&quot;:&quot;&quot;},&quot;citationTag&quot;:&quot;MENDELEY_CITATION_v3_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&quot;,&quot;citationItems&quot;:[{&quot;id&quot;:&quot;a99ad2ae-9c9e-3cb2-a240-c384b4ea7689&quot;,&quot;itemData&quot;:{&quot;type&quot;:&quot;article-journal&quot;,&quot;id&quot;:&quot;a99ad2ae-9c9e-3cb2-a240-c384b4ea7689&quot;,&quot;title&quot;:&quot;Clinical Large Language Model Evaluation by Expert Review (CLEVER): Framework Development and Validation&quot;,&quot;author&quot;:[{&quot;family&quot;:&quot;Kocaman&quot;,&quot;given&quot;:&quot;Veysel&quot;,&quot;parse-names&quot;:false,&quot;dropping-particle&quot;:&quot;&quot;,&quot;non-dropping-particle&quot;:&quot;&quot;},{&quot;family&quot;:&quot;Kaya&quot;,&quot;given&quot;:&quot;Mustafa Aytuğ&quot;,&quot;parse-names&quot;:false,&quot;dropping-particle&quot;:&quot;&quot;,&quot;non-dropping-particle&quot;:&quot;&quot;},{&quot;family&quot;:&quot;Feier&quot;,&quot;given&quot;:&quot;Andrei Marian&quot;,&quot;parse-names&quot;:false,&quot;dropping-particle&quot;:&quot;&quot;,&quot;non-dropping-particle&quot;:&quot;&quot;},{&quot;family&quot;:&quot;Talby&quot;,&quot;given&quot;:&quot;David&quot;,&quot;parse-names&quot;:false,&quot;dropping-particle&quot;:&quot;&quot;,&quot;non-dropping-particle&quot;:&quot;&quot;}],&quot;container-title&quot;:&quot;JMIR AI&quot;,&quot;DOI&quot;:&quot;10.2196/72153&quot;,&quot;ISSN&quot;:&quot;2817-1705&quot;,&quot;issued&quot;:{&quot;date-parts&quot;:[[2025,12,4]]},&quot;page&quot;:&quot;e72153-e72153&quot;,&quot;volume&quot;:&quot;4&quot;,&quot;container-title-short&quot;:&quot;&quot;},&quot;isTemporary&quot;:false}]},{&quot;citationID&quot;:&quot;MENDELEY_CITATION_348a126d-613b-4c71-a6d5-296767d40585&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MzQ4YTEyNmQtNjEzYi00YzcxLWE2ZDUtMjk2NzY3ZDQwNTg1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6a6f58da-9f74-4668-b5b5-87acf00707e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NmE2ZjU4ZGEtOWY3NC00NjY4LWI1YjUtODdhY2YwMDcwN2V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e55f47f4-91c7-495c-a4d6-11855b41dc40&quot;,&quot;properties&quot;:{&quot;noteIndex&quot;:0},&quot;isEdited&quot;:false,&quot;manualOverride&quot;:{&quot;isManuallyOverridden&quot;:false,&quot;citeprocText&quot;:&quot;(Philip. Kotler and Keller 2016)&quot;,&quot;manualOverrideText&quot;:&quot;&quot;},&quot;citationTag&quot;:&quot;MENDELEY_CITATION_v3_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&quot;,&quot;citationItems&quot;:[{&quot;id&quot;:&quot;0cd21cb9-a5ea-391c-90cb-e939aebb3de8&quot;,&quot;itemData&quot;:{&quot;type&quot;:&quot;book&quot;,&quot;id&quot;:&quot;0cd21cb9-a5ea-391c-90cb-e939aebb3de8&quot;,&quot;title&quot;:&quot;Marketing management&quot;,&quot;author&quot;:[{&quot;family&quot;:&quot;Kotler&quot;,&quot;given&quot;:&quot;Philip.&quot;,&quot;parse-names&quot;:false,&quot;dropping-particle&quot;:&quot;&quot;,&quot;non-dropping-particle&quot;:&quot;&quot;},{&quot;family&quot;:&quot;Keller&quot;,&quot;given&quot;:&quot;Kevin Lane.&quot;,&quot;parse-names&quot;:false,&quot;dropping-particle&quot;:&quot;&quot;,&quot;non-dropping-particle&quot;:&quot;&quot;}],&quot;ISBN&quot;:&quot;9780133856460&quot;,&quot;issued&quot;:{&quot;date-parts&quot;:[[2016]]},&quot;number-of-pages&quot;:&quot;692&quot;,&quot;abstract&quot;:&quot;15 [edition]. Emphasize the many aspects of marketing. Four key dimensions of holistic marketing are woven throughout the text: Internal marketing—ensuring everyone in the organization embraces appropriate marketing principles, especially senior management. Integrated marketing—ensuring that multiple means of creating, delivering, and communicating value are employed and combined in the best way. Relationship marketing—having rich, multifaceted relationships with customers, channel members, and other marketing partners. Performance marketing—understanding returns to the business from marketing activities and programs, as well as addressing broader concerns and their legal, ethical, social, and environmental effects. Part 1. Understanding Marketing Management. 1. Defining Marketing for the New Realities ; 2. Developing Marketing Strategies and Plans -- Part 2. Capturing Marketing Insights. 3. Collecting Information and Forecasting Demand ; 4. Conducting Marketing Research -- Part 3. Connecting with Customers. 5. Creating Long-term Loyalty Relationships ; 6. Analyzing Consumer Markets ; 7. Analyzing Business Markets ; 8. Tapping into Global Markets -- Part 4. Building Strong Brands. 9. Identifying Market Segments and Targets ; 10. Crafting the Brand Positioning ; 11. Creating Brand Equity ; 12. Meeting Competition and Driving Growth -- Part 5. Creating Value. 13. Setting Product Strategy ; 14. Designing and Managing Services ; 15. Introducing New Market Offerings ; 16. Developing Pricing Strategies and Programs -- Part 6. Delivering Value. 17. Designing and Managing Integrated Marketing Channels ; 18. Managing Retailing, Wholesaling, and Logistics -- Part 7. Communicating Value. 19. Designing and Managing Integrated Marketing Communications ; 20. Managing Mass Communications : Advertising, Sales Promotions, Events and Experiences, and Public Relations ; 21. Managing Digital Communications : Online, Social Media and Mobile ; 22. Managing Personal Communications : Direct Marketing, Word of Mouth, and Personal Selling -- Part 8. Conducting Marketing Responsibly for Long-Term Success. 23. Managing the Marketing Organization -- Appendix: Sonic Marketing Plan and Exercises -- Glossary.&quot;,&quot;publisher&quot;:&quot;Pearson&quot;,&quot;container-title-short&quot;:&quot;&quot;},&quot;isTemporary&quot;:false}]},{&quot;citationID&quot;:&quot;MENDELEY_CITATION_4b1fbdf0-8451-4830-a430-3e9f70f3e561&quot;,&quot;properties&quot;:{&quot;noteIndex&quot;:0},&quot;isEdited&quot;:false,&quot;manualOverride&quot;:{&quot;isManuallyOverridden&quot;:false,&quot;citeprocText&quot;:&quot;(Pedregosa FABIANPEDREGOSA et al. 2011)&quot;,&quot;manualOverrideText&quot;:&quot;&quot;},&quot;citationTag&quot;:&quot;MENDELEY_CITATION_v3_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&quot;,&quot;citationItems&quot;:[{&quot;id&quot;:&quot;35e4e2a0-247b-319a-b87a-c3515991abb6&quot;,&quot;itemData&quot;:{&quot;type&quot;:&quot;report&quot;,&quot;id&quot;:&quot;35e4e2a0-247b-319a-b87a-c3515991abb6&quot;,&quot;title&quot;:&quot;Scikit-learn: Machine Learning in Python Gaël Varoquaux Bertrand Thirion Vincent Dubourg Alexandre Passos PEDREGOSA, VAROQUAUX, GRAMFORT ET AL. Matthieu Perrot&quot;,&quot;author&quot;:[{&quot;family&quot;:&quot;Pedregosa FABIANPEDREGOSA&quot;,&quot;given&quot;:&quot;Fabian&quot;,&quot;parse-names&quot;:false,&quot;dropping-particle&quot;:&quot;&quot;,&quot;non-dropping-particle&quot;:&quot;&quot;},{&quot;family&quot;:&quot;Michel&quot;,&quot;given&quot;:&quot;Vincent&quot;,&quot;parse-names&quot;:false,&quot;dropping-particle&quot;:&quot;&quot;,&quot;non-dropping-particle&quot;:&quot;&quot;},{&quot;family&quot;:&quot;Grisel OLIVIERGRISEL&quot;,&quot;given&quot;:&quot;Olivier&quot;,&quot;parse-names&quot;:false,&quot;dropping-particle&quot;:&quot;&quot;,&quot;non-dropping-particle&quot;:&quot;&quot;},{&quot;family&quot;:&quot;Blondel&quot;,&quot;given&quot;:&quot;Mathieu&quot;,&quot;parse-names&quot;:false,&quot;dropping-particle&quot;:&quot;&quot;,&quot;non-dropping-particle&quot;:&quot;&quot;},{&quot;family&quot;:&quot;Prettenhofer&quot;,&quot;given&quot;:&quot;Peter&quot;,&quot;parse-names&quot;:false,&quot;dropping-particle&quot;:&quot;&quot;,&quot;non-dropping-particle&quot;:&quot;&quot;},{&quot;family&quot;:&quot;Weiss&quot;,&quot;given&quot;:&quot;Ron&quot;,&quot;parse-names&quot;:false,&quot;dropping-particle&quot;:&quot;&quot;,&quot;non-dropping-particle&quot;:&quot;&quot;},{&quot;family&quot;:&quot;Vanderplas&quot;,&quot;given&quot;:&quot;Jake&quot;,&quot;parse-names&quot;:false,&quot;dropping-particle&quot;:&quot;&quot;,&quot;non-dropping-particle&quot;:&quot;&quot;},{&quot;family&quot;:&quot;Cournapeau&quot;,&quot;given&quot;:&quot;David&quot;,&quot;parse-names&quot;:false,&quot;dropping-particle&quot;:&quot;&quot;,&quot;non-dropping-particle&quot;:&quot;&quot;},{&quot;family&quot;:&quot;Pedregosa&quot;,&quot;given&quot;:&quot;Fabian&quot;,&quot;parse-names&quot;:false,&quot;dropping-particle&quot;:&quot;&quot;,&quot;non-dropping-particle&quot;:&quot;&quot;},{&quot;family&quot;:&quot;Varoquaux&quot;,&quot;given&quot;:&quot;Gaël&quot;,&quot;parse-names&quot;:false,&quot;dropping-particle&quot;:&quot;&quot;,&quot;non-dropping-particle&quot;:&quot;&quot;},{&quot;family&quot;:&quot;Gramfort&quot;,&quot;given&quot;:&quot;Alexandre&quot;,&quot;parse-names&quot;:false,&quot;dropping-particle&quot;:&quot;&quot;,&quot;non-dropping-particle&quot;:&quot;&quot;},{&quot;family&quot;:&quot;Thirion&quot;,&quot;given&quot;:&quot;Bertrand&quot;,&quot;parse-names&quot;:false,&quot;dropping-particle&quot;:&quot;&quot;,&quot;non-dropping-particle&quot;:&quot;&quot;},{&quot;family&quot;:&quot;Grisel&quot;,&quot;given&quot;:&quot;Olivier&quot;,&quot;parse-names&quot;:false,&quot;dropping-particle&quot;:&quot;&quot;,&quot;non-dropping-particle&quot;:&quot;&quot;},{&quot;family&quot;:&quot;Dubourg&quot;,&quot;given&quot;:&quot;Vincent&quot;,&quot;parse-names&quot;:false,&quot;dropping-particle&quot;:&quot;&quot;,&quot;non-dropping-particle&quot;:&quot;&quot;},{&quot;family&quot;:&quot;Passos&quot;,&quot;given&quot;:&quot;Alexandre&quot;,&quot;parse-names&quot;:false,&quot;dropping-particle&quot;:&quot;&quot;,&quot;non-dropping-particle&quot;:&quot;&quot;},{&quot;family&quot;:&quot;Brucher&quot;,&quot;given&quot;:&quot;Matthieu&quot;,&quot;parse-names&quot;:false,&quot;dropping-particle&quot;:&quot;&quot;,&quot;non-dropping-particle&quot;:&quot;&quot;},{&quot;family&quot;:&quot;Perrot andÉdouardand&quot;,&quot;given&quot;:&quot;Matthieu&quot;,&quot;parse-names&quot;:false,&quot;dropping-particle&quot;:&quot;&quot;,&quot;non-dropping-particle&quot;:&quot;&quot;},{&quot;family&quot;:&quot;Duchesnay&quot;,&quot;given&quot;:&quot;andÉdouard&quot;,&quot;parse-names&quot;:false,&quot;dropping-particle&quot;:&quot;&quot;,&quot;non-dropping-particle&quot;:&quot;&quot;},{&quot;family&quot;:&quot;Duchesnay EDOUARDDUCHESNAY&quot;,&quot;given&quot;:&quot;FRÉdouard&quot;,&quot;parse-names&quot;:false,&quot;dropping-particle&quot;:&quot;&quot;,&quot;non-dropping-particle&quot;:&quot;&quot;}],&quot;container-title&quot;:&quot;Journal of Machine Learning Research&quot;,&quot;URL&quot;:&quot;http://scikit-learn.sourceforge.net.&quot;,&quot;issued&quot;:{&quot;date-parts&quot;:[[2011]]},&quot;number-of-pages&quot;:&quot;2825-2830&quot;,&quot;abstract&quot;:&quo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quot;,&quot;volume&quot;:&quot;12&quot;,&quot;container-title-short&quot;:&quot;&quot;},&quot;isTemporary&quot;:false}]},{&quot;citationID&quot;:&quot;MENDELEY_CITATION_5c6230b2-52d1-4300-bf4c-70406027999c&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NWM2MjMwYjItNTJkMS00MzAwLWJmNGMtNzA0MDYwMjc5OTlj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6444acce-cc4f-479c-9d0c-66c7fe8e11a0&quot;,&quot;properties&quot;:{&quot;noteIndex&quot;:0},&quot;isEdited&quot;:false,&quot;manualOverride&quot;:{&quot;isManuallyOverridden&quot;:true,&quot;citeprocText&quot;:&quot;(Reimers and Gurevych n.d.)&quot;,&quot;manualOverrideText&quot;:&quot;Reimers and Gurevych n.d.)&quot;},&quot;citationTag&quot;:&quot;MENDELEY_CITATION_v3_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&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ff92d37c-f2cf-4d10-ac1b-c2bf94abbeec&quot;,&quot;properties&quot;:{&quot;noteIndex&quot;:0},&quot;isEdited&quot;:false,&quot;manualOverride&quot;:{&quot;isManuallyOverridden&quot;:false,&quot;citeprocText&quot;:&quot;(Kaufman and Rousseeuw n.d.)&quot;,&quot;manualOverrideText&quot;:&quot;&quot;},&quot;citationTag&quot;:&quot;MENDELEY_CITATION_v3_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&quot;,&quot;citationItems&quot;:[{&quot;id&quot;:&quot;54919152-d415-3d33-8742-7ec8776ac812&quot;,&quot;itemData&quot;:{&quot;type&quot;:&quot;report&quot;,&quot;id&quot;:&quot;54919152-d415-3d33-8742-7ec8776ac812&quot;,&quot;title&quot;:&quot;Finding Groups in Data An Introduction to Cluster Analysis&quot;,&quot;author&quot;:[{&quot;family&quot;:&quot;Kaufman&quot;,&quot;given&quot;:&quot;Leonard&quot;,&quot;parse-names&quot;:false,&quot;dropping-particle&quot;:&quot;&quot;,&quot;non-dropping-particle&quot;:&quot;&quot;},{&quot;family&quot;:&quot;Rousseeuw&quot;,&quot;given&quot;:&quot;Peter J&quot;,&quot;parse-names&quot;:false,&quot;dropping-particle&quot;:&quot;&quot;,&quot;non-dropping-particle&quot;:&quot;&quot;}],&quot;container-title-short&quot;:&quot;&quot;},&quot;isTemporary&quot;:false}]},{&quot;citationID&quot;:&quot;MENDELEY_CITATION_bc45a1ee-114f-46f9-a889-460109cb7151&quot;,&quot;properties&quot;:{&quot;noteIndex&quot;:0},&quot;isEdited&quot;:false,&quot;manualOverride&quot;:{&quot;isManuallyOverridden&quot;:false,&quot;citeprocText&quot;:&quot;(Scrucca et al. n.d.)&quot;,&quot;manualOverrideText&quot;:&quot;&quot;},&quot;citationTag&quot;:&quot;MENDELEY_CITATION_v3_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&quot;,&quot;citationItems&quot;:[{&quot;id&quot;:&quot;7a2b67a4-e789-30ae-adc6-df601c06bfee&quot;,&quot;itemData&quot;:{&quot;type&quot;:&quot;report&quot;,&quot;id&quot;:&quot;7a2b67a4-e789-30ae-adc6-df601c06bfee&quot;,&quot;title&quot;:&quot;mclust 5: Clustering, Classification and Density Estimation Using Gaussian Finite Mixture Models&quot;,&quot;author&quot;:[{&quot;family&quot;:&quot;Scrucca&quot;,&quot;given&quot;:&quot;Luca&quot;,&quot;parse-names&quot;:false,&quot;dropping-particle&quot;:&quot;&quot;,&quot;non-dropping-particle&quot;:&quot;&quot;},{&quot;family&quot;:&quot;Fop&quot;,&quot;given&quot;:&quot;Michael&quot;,&quot;parse-names&quot;:false,&quot;dropping-particle&quot;:&quot;&quot;,&quot;non-dropping-particle&quot;:&quot;&quot;},{&quot;family&quot;:&quot;Murphy&quot;,&quot;given&quot;:&quot;T Brendan&quot;,&quot;parse-names&quot;:false,&quot;dropping-particle&quot;:&quot;&quot;,&quot;non-dropping-particle&quot;:&quot;&quot;},{&quot;family&quot;:&quot;Raftery&quot;,&quot;given&quot;:&quot;Adrian E&quot;,&quot;parse-names&quot;:false,&quot;dropping-particle&quot;:&quot;&quot;,&quot;non-dropping-particle&quot;:&quot;&quot;}],&quot;URL&quot;:&quot;http://cran-logs.rstudio.com&quot;,&quot;abstract&quot;:&quot;Finite mixture models are being used increasingly to model a wide variety of random phenomena for clustering, classification and density estimation. mclust is a powerful and popular package which allows modelling of data as a Gaussian finite mixture with different covariance structures and different numbers of mixture components, for a variety of purposes of analysis. Recently, version 5 of the package has been made available on CRAN. This updated version adds new covariance structures, dimension reduction capabilities for visualisation, model selection criteria, initialisation strategies for the EM algorithm, and bootstrap-based inference, making it a full-featured R package for data analysis via finite mixture modelling.&quot;,&quot;container-title-short&quot;:&quot;&quot;},&quot;isTemporary&quot;:false}]},{&quot;citationID&quot;:&quot;MENDELEY_CITATION_9b26a4d0-51d8-4791-9f39-6cf2395e1b6c&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OWIyNmE0ZDAtNTFkOC00NzkxLTlmMzktNmNmMjM5NWUxYjZj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398558e8-a421-4fc0-8677-6f6c2e4812c9&quot;,&quot;properties&quot;:{&quot;noteIndex&quot;:0},&quot;isEdited&quot;:false,&quot;manualOverride&quot;:{&quot;isManuallyOverridden&quot;:false,&quot;citeprocText&quot;:&quot;(Steinley 2004)&quot;,&quot;manualOverrideText&quot;:&quot;&quot;},&quot;citationTag&quot;:&quot;MENDELEY_CITATION_v3_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&quot;,&quot;citationItems&quot;:[{&quot;id&quot;:&quot;eeda62d9-620d-3668-80e2-c12063553fd3&quot;,&quot;itemData&quot;:{&quot;type&quot;:&quot;article-journal&quot;,&quot;id&quot;:&quot;eeda62d9-620d-3668-80e2-c12063553fd3&quot;,&quot;title&quot;:&quot;Properties of the Hubert-Arabie adjusted Rand index&quot;,&quot;author&quot;:[{&quot;family&quot;:&quot;Steinley&quot;,&quot;given&quot;:&quot;Douglas&quot;,&quot;parse-names&quot;:false,&quot;dropping-particle&quot;:&quot;&quot;,&quot;non-dropping-particle&quot;:&quot;&quot;}],&quot;container-title&quot;:&quot;Psychological Methods&quot;,&quot;container-title-short&quot;:&quot;Psychol. Methods&quot;,&quot;DOI&quot;:&quot;10.1037/1082-989X.9.3.386&quot;,&quot;ISSN&quot;:&quot;1082989X&quot;,&quot;PMID&quot;:&quot;15355155&quot;,&quot;issued&quot;:{&quot;date-parts&quot;:[[2004,9]]},&quot;page&quot;:&quot;386-396&quot;,&quot;abstract&quot;:&quot;This article provides an investigation of cluster validation indices that relates 4 of the indices to the L. Hubert and P. Arabie (1985) adjusted Rand index - the cluster validation measure of choice (G. W. Milligan &amp; M. C. Cooper, 1986). It is shown how these other indices can be \&quot;roughly\&quot; transformed into the same scale as the adjusted Rand index. Furthermore, in-depth explanations are given of why classification rates should not be used in cluster validation research. The article concludes by summarizing several properties of the adjusted Rand index across many conditions and provides a method for testing the significance of observed adjusted Rand indices.&quot;,&quot;issue&quot;:&quot;3&quot;,&quot;volume&quot;:&quot;9&quot;},&quot;isTemporary&quot;:false}]},{&quot;citationID&quot;:&quot;MENDELEY_CITATION_346f00c1-13a9-49ed-8cd3-3a0275ecc848&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zQ2ZjAwYzEtMTNhOS00OWVkLThjZDMtM2EwMjc1ZWNjODQ4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1d5ef0eb-0875-49a2-b4c6-bdfa3456b423&quot;,&quot;properties&quot;:{&quot;noteIndex&quot;:0},&quot;isEdited&quot;:false,&quot;manualOverride&quot;:{&quot;isManuallyOverridden&quot;:false,&quot;citeprocText&quot;:&quot;(Purcell and Lumbreras 2021)&quot;,&quot;manualOverrideText&quot;:&quot;&quot;},&quot;citationTag&quot;:&quot;MENDELEY_CITATION_v3_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&quot;,&quot;citationItems&quot;:[{&quot;id&quot;:&quot;fcaf8b29-15c1-3d26-b0ba-3f472c807264&quot;,&quot;itemData&quot;:{&quot;type&quot;:&quot;article-journal&quot;,&quot;id&quot;:&quot;fcaf8b29-15c1-3d26-b0ba-3f472c807264&quot;,&quot;title&quot;:&quot;Higher education and the COVID-19 pandemic: navigating disruption using the sustainable development goals&quot;,&quot;author&quot;:[{&quot;family&quot;:&quot;Purcell&quot;,&quot;given&quot;:&quot;Wendy M.&quot;,&quot;parse-names&quot;:false,&quot;dropping-particle&quot;:&quot;&quot;,&quot;non-dropping-particle&quot;:&quot;&quot;},{&quot;family&quot;:&quot;Lumbreras&quot;,&quot;given&quot;:&quot;Julio&quot;,&quot;parse-names&quot;:false,&quot;dropping-particle&quot;:&quot;&quot;,&quot;non-dropping-particle&quot;:&quot;&quot;}],&quot;container-title&quot;:&quot;Discover Sustainability&quot;,&quot;DOI&quot;:&quot;10.1007/s43621-021-00013-2&quot;,&quot;ISSN&quot;:&quot;2662-9984&quot;,&quot;issued&quot;:{&quot;date-parts&quot;:[[2021,12,16]]},&quot;page&quot;:&quot;6&quot;,&quot;abstract&quot;:&quot;&lt;p&gt;The COVID-19 health crisis has caused profound social and economic disruptions. Affecting everyone, its impact is not equal. Exacerbating deep social fissures and long-standing systemic inequalities, the pandemic reveals the fragilities and inequities in global higher education. Accelerating underlying trends and triggering seismic shifts in the sector, collective efforts over a period of weeks delivered massive change in a sector not known for being fleet-of-foot. As we envisage the ‘next normal’ for higher education, problems with the ‘old normal’ may be fixed and some recent innovations carried forward. Representing a period of punctuated equilibrium, COVID-19 could lead to transformation of the sector towards greater equity and impact across teaching/learning, research/innovation, community service/engagement and the staff/students’ experience. As we ask, “When will HE open again?”, and “When we do, what will it be like?” we may also find ourselves considering “Will some institutions open at all?” Seeking to navigate these volatile, uncertain, complex and ambiguous times—so-called VUCA conditions—we propose that the SDGs are positioned as a lens to re-imagine higher education in mounting an antifragility response. We examine whether a new paradigm is forming that could be more sustainable as budgets, priorities and institutional archetypes are challenged fundamentally in line with delivery against the SDGs.&lt;/p&gt;&quot;,&quot;issue&quot;:&quot;1&quot;,&quot;volume&quot;:&quot;2&quot;,&quot;container-title-short&quot;:&quot;&quot;},&quot;isTemporary&quot;:false}]},{&quot;citationID&quot;:&quot;MENDELEY_CITATION_08ee0089-914c-4663-855b-505f6bcb9a36&quot;,&quot;properties&quot;:{&quot;noteIndex&quot;:0},&quot;isEdited&quot;:false,&quot;manualOverride&quot;:{&quot;isManuallyOverridden&quot;:false,&quot;citeprocText&quot;:&quot;(Subakti, Murfi, and Hariadi 2022)&quot;,&quot;manualOverrideText&quot;:&quot;&quot;},&quot;citationTag&quot;:&quot;MENDELEY_CITATION_v3_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&quot;,&quot;citationItems&quot;:[{&quot;id&quot;:&quot;65a985d7-5512-3e09-8d59-bf8665d05c74&quot;,&quot;itemData&quot;:{&quot;type&quot;:&quot;article-journal&quot;,&quot;id&quot;:&quot;65a985d7-5512-3e09-8d59-bf8665d05c74&quot;,&quot;title&quot;:&quot;The performance of BERT as data representation of text clustering&quot;,&quot;author&quot;:[{&quot;family&quot;:&quot;Subakti&quot;,&quot;given&quot;:&quot;Alvin&quot;,&quot;parse-names&quot;:false,&quot;dropping-particle&quot;:&quot;&quot;,&quot;non-dropping-particle&quot;:&quot;&quot;},{&quot;family&quot;:&quot;Murfi&quot;,&quot;given&quot;:&quot;Hendri&quot;,&quot;parse-names&quot;:false,&quot;dropping-particle&quot;:&quot;&quot;,&quot;non-dropping-particle&quot;:&quot;&quot;},{&quot;family&quot;:&quot;Hariadi&quot;,&quot;given&quot;:&quot;Nora&quot;,&quot;parse-names&quot;:false,&quot;dropping-particle&quot;:&quot;&quot;,&quot;non-dropping-particle&quot;:&quot;&quot;}],&quot;container-title&quot;:&quot;Journal of Big Data&quot;,&quot;container-title-short&quot;:&quot;J. Big Data&quot;,&quot;DOI&quot;:&quot;10.1186/s40537-022-00564-9&quot;,&quot;ISSN&quot;:&quot;2196-1115&quot;,&quot;issued&quot;:{&quot;date-parts&quot;:[[2022,12,8]]},&quot;page&quot;:&quot;15&quot;,&quot;abstract&quot;:&quot;&lt;p&gt;Text clustering is the task of grouping a set of texts so that text in the same group will be more similar than those from a different group. The process of grouping text manually requires a significant amount of time and labor. Therefore, automation utilizing machine learning is necessary. One of the most frequently used method to represent textual data is Term Frequency Inverse Document Frequency (TFIDF). However, TFIDF cannot consider the position and context of a word in a sentence. Bidirectional Encoder Representation from Transformers (BERT) model can produce text representation that incorporates the position and context of a word in a sentence. This research analyzed the performance of the BERT model as data representation for text. Moreover, various feature extraction and normalization methods are also applied for the data representation of the BERT model. To examine the performances of BERT, we use four clustering algorithms, i.e., k-means clustering, eigenspace-based fuzzy c-means, deep embedded clustering, and improved deep embedded clustering. Our simulations show that BERT outperforms TFIDF method in 28 out of 36 metrics. Furthermore, different feature extraction and normalization produced varied performances. The usage of these feature extraction and normalization must be altered depending on the text clustering algorithm used.&lt;/p&gt;&quot;,&quot;issue&quot;:&quot;1&quot;,&quot;volume&quot;:&quot;9&quot;},&quot;isTemporary&quot;:false}]},{&quot;citationID&quot;:&quot;MENDELEY_CITATION_0eccfa9b-24f0-4f60-9d5b-0d443eedece8&quot;,&quot;properties&quot;:{&quot;noteIndex&quot;:0},&quot;isEdited&quot;:false,&quot;manualOverride&quot;:{&quot;isManuallyOverridden&quot;:true,&quot;citeprocText&quot;:&quot;(Reimers and Gurevych n.d.)&quot;,&quot;manualOverrideText&quot;:&quot;(Reimers and Gurevych 2019)&quot;},&quot;citationTag&quot;:&quot;MENDELEY_CITATION_v3_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&quot;,&quot;citationItems&quot;:[{&quot;id&quot;:&quot;83351041-4e12-3be6-9d9a-f6145f4db0c9&quot;,&quot;itemData&quot;:{&quot;type&quot;:&quot;report&quot;,&quot;id&quot;:&quot;83351041-4e12-3be6-9d9a-f6145f4db0c9&quot;,&quot;title&quot;:&quot;Sentence-BERT: Sentence Embeddings using Siamese BERT-Networks&quot;,&quot;author&quot;:[{&quot;family&quot;:&quot;Reimers&quot;,&quot;given&quot;:&quot;Nils&quot;,&quot;parse-names&quot;:false,&quot;dropping-particle&quot;:&quot;&quot;,&quot;non-dropping-particle&quot;:&quot;&quot;},{&quot;family&quot;:&quot;Gurevych&quot;,&quot;given&quot;:&quot;Iryna&quot;,&quot;parse-names&quot;:false,&quot;dropping-particle&quot;:&quot;&quot;,&quot;non-dropping-particle&quot;:&quot;&quot;}],&quot;URL&quot;:&quot;https://github.com/UKPLab/&quot;,&quot;number-of-pages&quot;:&quot;3982-3992&quot;,&quot;abstract&quot;:&quot;BERT (Devlin et al., 2018) and RoBERTa (Liu et al., 2019) has set a new state-of-the-art performance on sentence-pair regression tasks like semantic textual similarity (STS). However , it requires that both sentences are fed into the network, which causes a massive computational overhead: Finding the most similar pair in a collection of 10,000 sentences requires about 50 million inference computations (~65 hours) with BERT. The construction of BERT makes it unsuitable for semantic similarity search as well as for unsupervised tasks like clustering. In this publication, we present Sentence-BERT (SBERT), a modification of the pretrained BERT network that use siamese and triplet network structures to derive semantically meaningful sentence embeddings that can be compared using cosine-similarity. This reduces the effort for finding the most similar pair from 65 hours with BERT / RoBERTa to about 5 seconds with SBERT, while maintaining the accuracy from BERT. We evaluate SBERT and SRoBERTa on common STS tasks and transfer learning tasks, where it outperforms other state-of-the-art sentence embeddings methods. 1&quot;,&quot;container-title-short&quot;:&quot;&quot;},&quot;isTemporary&quot;:false}]},{&quot;citationID&quot;:&quot;MENDELEY_CITATION_b22637fa-ebce-4389-814f-5dbcf11eb0e7&quot;,&quot;properties&quot;:{&quot;noteIndex&quot;:0},&quot;isEdited&quot;:false,&quot;manualOverride&quot;:{&quot;isManuallyOverridden&quot;:false,&quot;citeprocText&quot;:&quot;(Saqr and López-Pernas 2024)&quot;,&quot;manualOverrideText&quot;:&quot;&quot;},&quot;citationTag&quot;:&quot;MENDELEY_CITATION_v3_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&quot;,&quot;citationItems&quot;:[{&quot;id&quot;:&quot;fa3d0ee9-e8f1-3e03-b97f-9055934fcdcd&quot;,&quot;itemData&quot;:{&quot;type&quot;:&quot;book&quot;,&quot;id&quot;:&quot;fa3d0ee9-e8f1-3e03-b97f-9055934fcdcd&quot;,&quot;title&quot;:&quot;Learning Analytics Methods and Tutorials: A Practical Guide Using R&quot;,&quot;author&quot;:[{&quot;family&quot;:&quot;Saqr&quot;,&quot;given&quot;:&quot;Mohammed&quot;,&quot;parse-names&quot;:false,&quot;dropping-particle&quot;:&quot;&quot;,&quot;non-dropping-particle&quot;:&quot;&quot;},{&quot;family&quot;:&quot;López-Pernas&quot;,&quot;given&quot;:&quot;Sonsoles&quot;,&quot;parse-names&quot;:false,&quot;dropping-particle&quot;:&quot;&quot;,&quot;non-dropping-particle&quot;:&quot;&quot;}],&quot;container-title&quot;:&quot;Learning Analytics Methods and Tutorials: A Practical Guide Using R&quot;,&quot;DOI&quot;:&quot;10.1007/978-3-031-54464-4&quot;,&quot;ISBN&quot;:&quot;9783031544644&quot;,&quot;issued&quot;:{&quot;date-parts&quot;:[[2024,1,1]]},&quot;number-of-pages&quot;:&quot;1-736&quot;,&quot;abstract&quot;:&quot;This open access comprehensive methodological book offers a much-needed answer to the lack of resources and methodological guidance in learning analytics, which has been a problem ever since the field started. The book covers all important quantitative topics in education at large as well as the latest in learning analytics and education data mining. The book also goes deeper into advanced methods that are at the forefront of novel methodological innovations. Authors of the book include world-renowned learning analytics researchers, R package developers, and methodological experts from diverse fields offering an unprecedented interdisciplinary reference on novel topics that is hard to find elsewhere. The book starts with the basics of R as a programming language, the basics of data cleaning, data manipulation, statistics, and analytics. In doing so, the book is suitable for newcomers as they can find an easy entry to the field, as well as being comprehensive of all the major methodologies. For every method, the corresponding chapter starts with the basics, explains the main concepts, and reviews examples from the literature. Every chapter has a detailed explanation of the essential techniques and basic functions combined with code and a full tutorial of the analysis with open-access real-life data. A total of 22 chapters are included in the book covering a wide range of methods such as predictive learning analytics, network analysis, temporal networks, epistemic networks, sequence analysis, process mining, factor analysis, structural topic modeling, clustering, longitudinal analysis, and Markov models. What is really unique about the book is that researchers can perform the most advanced analysis with the included code using the step-by-step tutorial and the included data without the need for any extra resources.&quot;,&quot;publisher&quot;:&quot;Springer Nature&quot;,&quot;container-title-short&quot;:&quot;&quot;},&quot;isTemporary&quot;:false}]},{&quot;citationID&quot;:&quot;MENDELEY_CITATION_455ae859-7e19-4da4-8446-2811379d84dc&quot;,&quot;properties&quot;:{&quot;noteIndex&quot;:0},&quot;isEdited&quot;:false,&quot;manualOverride&quot;:{&quot;isManuallyOverridden&quot;:false,&quot;citeprocText&quot;:&quot;(El Said 2021b)&quot;,&quot;manualOverrideText&quot;:&quot;&quot;},&quot;citationTag&quot;:&quot;MENDELEY_CITATION_v3_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&quot;,&quot;citationItems&quot;:[{&quot;id&quot;:&quot;1d2220ef-dfd9-36d4-9732-cd5eb68f3e91&quot;,&quot;itemData&quot;:{&quot;type&quot;:&quot;article-journal&quot;,&quot;id&quot;:&quot;1d2220ef-dfd9-36d4-9732-cd5eb68f3e91&quot;,&quot;title&quot;:&quot;How Did the COVID-19 Pandemic Affect Higher Education Learning Experience? An Empirical Investigation of Learners’ Academic Performance at a University in a Developing Country&quot;,&quot;author&quot;:[{&quot;family&quot;:&quot;Said&quot;,&quot;given&quot;:&quot;Ghada Refaat&quot;,&quot;parse-names&quot;:false,&quot;dropping-particle&quot;:&quot;&quot;,&quot;non-dropping-particle&quot;:&quot;El&quot;}],&quot;container-title&quot;:&quot;Advances in Human-Computer Interaction&quot;,&quot;DOI&quot;:&quot;10.1155/2021/6649524&quot;,&quot;ISSN&quot;:&quot;1687-5907&quot;,&quot;issued&quot;:{&quot;date-parts&quot;:[[2021,2,8]]},&quot;page&quot;:&quot;1-10&quot;,&quot;abstract&quot;:&quot;&lt;p&gt;COVID-19 has dramatically reshaped the way global education is delivered. Millions of learners were affected by educational institution closures due to the pandemic, which resulted in the largest online movement in the history of education. With this sudden shift away from classrooms in many parts of the globe, universities had to rapidly shift to virtual and digital strategies. Many believe that the adoption of online distance learning will persist after pandemic. A new hybrid model of education is expected to emerge, and, given the digital divide, new shifts in education approaches could widen equality gaps. This is one of the first empirical studies investigating the effect of the sudden shift from face-to-face to online distance learning due to COVID-19 lockdown at one of the universities in Egypt. Comparison of grades was made between 376 business students who completed a face-to-face course in spring 2019 and 372 students who completed the same course but fully online via distance learning mode in spring 2020 during the lockdown. T-test was conducted to compare grades of quizzes, course work, and final exam for the two groups. Chi-square test was used to compare grade distribution for both groups. The effect of gender, credit hours, age, and CGPA was assessed. The results suggested that there was no statistically significant difference in students’ grades. In addition, the unplanned and rapid move to online distance learning at the time of pandemic did not result in a poor learning experience as was expected. The study also included a survey of 435 students and interviews with a sample of professors about their learning and teaching experience during the lockdown. The results of this study provide specific recommendations for universities, instructors, and higher education portal designers about future application of online distance learning. Since Egypt decided to make the shift to online distant learning in all future higher education plans, the results of this research would be especially vital for universities in Egypt and other developing countries. If administered correctly, this shift could lead to a larger learner population, more cost efficiencies, and more university revenue.&lt;/p&gt;&quot;,&quot;volume&quot;:&quot;2021&quot;,&quot;container-title-short&quot;:&quot;&quot;},&quot;isTemporary&quot;:false}]},{&quot;citationID&quot;:&quot;MENDELEY_CITATION_0c3d9523-0c4b-454c-ac1b-f63a0feae434&quot;,&quot;properties&quot;:{&quot;noteIndex&quot;:0},&quot;isEdited&quot;:false,&quot;manualOverride&quot;:{&quot;isManuallyOverridden&quot;:false,&quot;citeprocText&quot;:&quot;(Aristovnik et al. 2021)&quot;,&quot;manualOverrideText&quot;:&quot;&quot;},&quot;citationTag&quot;:&quot;MENDELEY_CITATION_v3_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&quot;,&quot;citationItems&quot;:[{&quot;id&quot;:&quot;5086b8ec-a13a-30e5-9233-7428082bcd50&quot;,&quot;itemData&quot;:{&quot;type&quot;:&quot;article-journal&quot;,&quot;id&quot;:&quot;5086b8ec-a13a-30e5-9233-7428082bcd50&quot;,&quot;title&quot;:&quot;Impacts of the Covid-19 Pandemic on Life of Higher Education Students: Global Survey Dataset from the First Wave&quot;,&quot;author&quot;:[{&quot;family&quot;:&quot;Aristovnik&quot;,&quot;given&quot;:&quot;Aleksander&quot;,&quot;parse-names&quot;:false,&quot;dropping-particle&quot;:&quot;&quot;,&quot;non-dropping-particle&quot;:&quot;&quot;},{&quot;family&quot;:&quot;Keržič&quot;,&quot;given&quot;:&quot;Damijana&quot;,&quot;parse-names&quot;:false,&quot;dropping-particle&quot;:&quot;&quot;,&quot;non-dropping-particle&quot;:&quot;&quot;},{&quot;family&quot;:&quot;Ravšelj&quot;,&quot;given&quot;:&quot;Dejan&quot;,&quot;parse-names&quot;:false,&quot;dropping-particle&quot;:&quot;&quot;,&quot;non-dropping-particle&quot;:&quot;&quot;},{&quot;family&quot;:&quot;Tomaževič&quot;,&quot;given&quot;:&quot;Nina&quot;,&quot;parse-names&quot;:false,&quot;dropping-particle&quot;:&quot;&quot;,&quot;non-dropping-particle&quot;:&quot;&quot;},{&quot;family&quot;:&quot;Umek&quot;,&quot;given&quot;:&quot;Lan&quot;,&quot;parse-names&quot;:false,&quot;dropping-particle&quot;:&quot;&quot;,&quot;non-dropping-particle&quot;:&quot;&quot;}],&quot;container-title&quot;:&quot;Data in Brief&quot;,&quot;container-title-short&quot;:&quot;Data Brief&quot;,&quot;DOI&quot;:&quot;10.1016/j.dib.2021.107659&quot;,&quot;ISSN&quot;:&quot;23523409&quot;,&quot;issued&quot;:{&quot;date-parts&quot;:[[2021,12]]},&quot;page&quot;:&quot;107659&quot;,&quot;volume&quot;:&quot;39&quot;},&quot;isTemporary&quot;:false}]},{&quot;citationID&quot;:&quot;MENDELEY_CITATION_fb3524f3-717f-4273-bf73-878b158bd0db&quot;,&quot;properties&quot;:{&quot;noteIndex&quot;:0},&quot;isEdited&quot;:false,&quot;manualOverride&quot;:{&quot;isManuallyOverridden&quot;:false,&quot;citeprocText&quot;:&quot;(Grattafiori et al. 2024)&quot;,&quot;manualOverrideText&quot;:&quot;&quot;},&quot;citationTag&quot;:&quot;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&quot;,&quot;citationItems&quot;:[{&quot;id&quot;:&quot;a4304fca-6cb9-3fab-9b2e-1b24cf2f1e12&quot;,&quot;itemData&quot;:{&quot;type&quot;:&quot;article-journal&quot;,&quot;id&quot;:&quot;a4304fca-6cb9-3fab-9b2e-1b24cf2f1e12&quot;,&quot;title&quot;:&quot;The Llama 3 Herd of Models&quot;,&quot;author&quot;:[{&quot;family&quot;:&quot;Grattafiori&quot;,&quot;given&quot;:&quot;Aaron&quot;,&quot;parse-names&quot;:false,&quot;dropping-particle&quot;:&quot;&quot;,&quot;non-dropping-particle&quot;:&quot;&quot;},{&quot;family&quot;:&quot;Dubey&quot;,&quot;given&quot;:&quot;Abhimanyu&quot;,&quot;parse-names&quot;:false,&quot;dropping-particle&quot;:&quot;&quot;,&quot;non-dropping-particle&quot;:&quot;&quot;},{&quot;family&quot;:&quot;Jauhri&quot;,&quot;given&quot;:&quot;Abhinav&quot;,&quot;parse-names&quot;:false,&quot;dropping-particle&quot;:&quot;&quot;,&quot;non-dropping-particle&quot;:&quot;&quot;},{&quot;family&quot;:&quot;Pandey&quot;,&quot;given&quot;:&quot;Abhinav&quot;,&quot;parse-names&quot;:false,&quot;dropping-particle&quot;:&quot;&quot;,&quot;non-dropping-particle&quot;:&quot;&quot;},{&quot;family&quot;:&quot;Kadian&quot;,&quot;given&quot;:&quot;Abhishek&quot;,&quot;parse-names&quot;:false,&quot;dropping-particle&quot;:&quot;&quot;,&quot;non-dropping-particle&quot;:&quot;&quot;},{&quot;family&quot;:&quot;Al-Dahle&quot;,&quot;given&quot;:&quot;Ahmad&quot;,&quot;parse-names&quot;:false,&quot;dropping-particle&quot;:&quot;&quot;,&quot;non-dropping-particle&quot;:&quot;&quot;},{&quot;family&quot;:&quot;Letman&quot;,&quot;given&quot;:&quot;Aiesha&quot;,&quot;parse-names&quot;:false,&quot;dropping-particle&quot;:&quot;&quot;,&quot;non-dropping-particle&quot;:&quot;&quot;},{&quot;family&quot;:&quot;Mathur&quot;,&quot;given&quot;:&quot;Akhil&quot;,&quot;parse-names&quot;:false,&quot;dropping-particle&quot;:&quot;&quot;,&quot;non-dropping-particle&quot;:&quot;&quot;},{&quot;family&quot;:&quot;Schelten&quot;,&quot;given&quot;:&quot;Alan&quot;,&quot;parse-names&quot;:false,&quot;dropping-particle&quot;:&quot;&quot;,&quot;non-dropping-particle&quot;:&quot;&quot;},{&quot;family&quot;:&quot;Vaughan&quot;,&quot;given&quot;:&quot;Alex&quot;,&quot;parse-names&quot;:false,&quot;dropping-particle&quot;:&quot;&quot;,&quot;non-dropping-particle&quot;:&quot;&quot;},{&quot;family&quot;:&quot;Yang&quot;,&quot;given&quot;:&quot;Amy&quot;,&quot;parse-names&quot;:false,&quot;dropping-particle&quot;:&quot;&quot;,&quot;non-dropping-particle&quot;:&quot;&quot;},{&quot;family&quot;:&quot;Fan&quot;,&quot;given&quot;:&quot;Angela&quot;,&quot;parse-names&quot;:false,&quot;dropping-particle&quot;:&quot;&quot;,&quot;non-dropping-particle&quot;:&quot;&quot;},{&quot;family&quot;:&quot;Goyal&quot;,&quot;given&quot;:&quot;Anirudh&quot;,&quot;parse-names&quot;:false,&quot;dropping-particle&quot;:&quot;&quot;,&quot;non-dropping-particle&quot;:&quot;&quot;},{&quot;family&quot;:&quot;Hartshorn&quot;,&quot;given&quot;:&quot;Anthony&quot;,&quot;parse-names&quot;:false,&quot;dropping-particle&quot;:&quot;&quot;,&quot;non-dropping-particle&quot;:&quot;&quot;},{&quot;family&quot;:&quot;Yang&quot;,&quot;given&quot;:&quot;Aobo&quot;,&quot;parse-names&quot;:false,&quot;dropping-particle&quot;:&quot;&quot;,&quot;non-dropping-particle&quot;:&quot;&quot;},{&quot;family&quot;:&quot;Mitra&quot;,&quot;given&quot;:&quot;Archi&quot;,&quot;parse-names&quot;:false,&quot;dropping-particle&quot;:&quot;&quot;,&quot;non-dropping-particle&quot;:&quot;&quot;},{&quot;family&quot;:&quot;Sravankumar&quot;,&quot;given&quot;:&quot;Archie&quot;,&quot;parse-names&quot;:false,&quot;dropping-particle&quot;:&quot;&quot;,&quot;non-dropping-particle&quot;:&quot;&quot;},{&quot;family&quot;:&quot;Korenev&quot;,&quot;given&quot;:&quot;Artem&quot;,&quot;parse-names&quot;:false,&quot;dropping-particle&quot;:&quot;&quot;,&quot;non-dropping-particle&quot;:&quot;&quot;},{&quot;family&quot;:&quot;Hinsvark&quot;,&quot;given&quot;:&quot;Arthur&quot;,&quot;parse-names&quot;:false,&quot;dropping-particle&quot;:&quot;&quot;,&quot;non-dropping-particle&quot;:&quot;&quot;},{&quot;family&quot;:&quot;Rao&quot;,&quot;given&quot;:&quot;Arun&quot;,&quot;parse-names&quot;:false,&quot;dropping-particle&quot;:&quot;&quot;,&quot;non-dropping-particle&quot;:&quot;&quot;},{&quot;family&quot;:&quot;Zhang&quot;,&quot;given&quot;:&quot;Aston&quot;,&quot;parse-names&quot;:false,&quot;dropping-particle&quot;:&quot;&quot;,&quot;non-dropping-particle&quot;:&quot;&quot;},{&quot;family&quot;:&quot;Rodriguez&quot;,&quot;given&quot;:&quot;Aurelien&quot;,&quot;parse-names&quot;:false,&quot;dropping-particle&quot;:&quot;&quot;,&quot;non-dropping-particle&quot;:&quot;&quot;},{&quot;family&quot;:&quot;Gregerson&quot;,&quot;given&quot;:&quot;Austen&quot;,&quot;parse-names&quot;:false,&quot;dropping-particle&quot;:&quot;&quot;,&quot;non-dropping-particle&quot;:&quot;&quot;},{&quot;family&quot;:&quot;Spataru&quot;,&quot;given&quot;:&quot;Ava&quot;,&quot;parse-names&quot;:false,&quot;dropping-particle&quot;:&quot;&quot;,&quot;non-dropping-particle&quot;:&quot;&quot;},{&quot;family&quot;:&quot;Roziere&quot;,&quot;given&quot;:&quot;Baptiste&quot;,&quot;parse-names&quot;:false,&quot;dropping-particle&quot;:&quot;&quot;,&quot;non-dropping-particle&quot;:&quot;&quot;},{&quot;family&quot;:&quot;Biron&quot;,&quot;given&quot;:&quot;Bethany&quot;,&quot;parse-names&quot;:false,&quot;dropping-particle&quot;:&quot;&quot;,&quot;non-dropping-particle&quot;:&quot;&quot;},{&quot;family&quot;:&quot;Tang&quot;,&quot;given&quot;:&quot;Binh&quot;,&quot;parse-names&quot;:false,&quot;dropping-particle&quot;:&quot;&quot;,&quot;non-dropping-particle&quot;:&quot;&quot;},{&quot;family&quot;:&quot;Chern&quot;,&quot;given&quot;:&quot;Bobbie&quot;,&quot;parse-names&quot;:false,&quot;dropping-particle&quot;:&quot;&quot;,&quot;non-dropping-particle&quot;:&quot;&quot;},{&quot;family&quot;:&quot;Caucheteux&quot;,&quot;given&quot;:&quot;Charlotte&quot;,&quot;parse-names&quot;:false,&quot;dropping-particle&quot;:&quot;&quot;,&quot;non-dropping-particle&quot;:&quot;&quot;},{&quot;family&quot;:&quot;Nayak&quot;,&quot;given&quot;:&quot;Chaya&quot;,&quot;parse-names&quot;:false,&quot;dropping-particle&quot;:&quot;&quot;,&quot;non-dropping-particle&quot;:&quot;&quot;},{&quot;family&quot;:&quot;Bi&quot;,&quot;given&quot;:&quot;Chloe&quot;,&quot;parse-names&quot;:false,&quot;dropping-particle&quot;:&quot;&quot;,&quot;non-dropping-particle&quot;:&quot;&quot;},{&quot;family&quot;:&quot;Marra&quot;,&quot;given&quot;:&quot;Chris&quot;,&quot;parse-names&quot;:false,&quot;dropping-particle&quot;:&quot;&quot;,&quot;non-dropping-particle&quot;:&quot;&quot;},{&quot;family&quot;:&quot;McConnell&quot;,&quot;given&quot;:&quot;Chris&quot;,&quot;parse-names&quot;:false,&quot;dropping-particle&quot;:&quot;&quot;,&quot;non-dropping-particle&quot;:&quot;&quot;},{&quot;family&quot;:&quot;Keller&quot;,&quot;given&quot;:&quot;Christian&quot;,&quot;parse-names&quot;:false,&quot;dropping-particle&quot;:&quot;&quot;,&quot;non-dropping-particle&quot;:&quot;&quot;},{&quot;family&quot;:&quot;Touret&quot;,&quot;given&quot;:&quot;Christophe&quot;,&quot;parse-names&quot;:false,&quot;dropping-particle&quot;:&quot;&quot;,&quot;non-dropping-particle&quot;:&quot;&quot;},{&quot;family&quot;:&quot;Wu&quot;,&quot;given&quot;:&quot;Chunyang&quot;,&quot;parse-names&quot;:false,&quot;dropping-particle&quot;:&quot;&quot;,&quot;non-dropping-particle&quot;:&quot;&quot;},{&quot;family&quot;:&quot;Wong&quot;,&quot;given&quot;:&quot;Corinne&quot;,&quot;parse-names&quot;:false,&quot;dropping-particle&quot;:&quot;&quot;,&quot;non-dropping-particle&quot;:&quot;&quot;},{&quot;family&quot;:&quot;Ferrer&quot;,&quot;given&quot;:&quot;Cristian Canton&quot;,&quot;parse-names&quot;:false,&quot;dropping-particle&quot;:&quot;&quot;,&quot;non-dropping-particle&quot;:&quot;&quot;},{&quot;family&quot;:&quot;Nikolaidis&quot;,&quot;given&quot;:&quot;Cyrus&quot;,&quot;parse-names&quot;:false,&quot;dropping-particle&quot;:&quot;&quot;,&quot;non-dropping-particle&quot;:&quot;&quot;},{&quot;family&quot;:&quot;Allonsius&quot;,&quot;given&quot;:&quot;Damien&quot;,&quot;parse-names&quot;:false,&quot;dropping-particle&quot;:&quot;&quot;,&quot;non-dropping-particle&quot;:&quot;&quot;},{&quot;family&quot;:&quot;Song&quot;,&quot;given&quot;:&quot;Daniel&quot;,&quot;parse-names&quot;:false,&quot;dropping-particle&quot;:&quot;&quot;,&quot;non-dropping-particle&quot;:&quot;&quot;},{&quot;family&quot;:&quot;Pintz&quot;,&quot;given&quot;:&quot;Danielle&quot;,&quot;parse-names&quot;:false,&quot;dropping-particle&quot;:&quot;&quot;,&quot;non-dropping-particle&quot;:&quot;&quot;},{&quot;family&quot;:&quot;Livshits&quot;,&quot;given&quot;:&quot;Danny&quot;,&quot;parse-names&quot;:false,&quot;dropping-particle&quot;:&quot;&quot;,&quot;non-dropping-particle&quot;:&quot;&quot;},{&quot;family&quot;:&quot;Wyatt&quot;,&quot;given&quot;:&quot;Danny&quot;,&quot;parse-names&quot;:false,&quot;dropping-particle&quot;:&quot;&quot;,&quot;non-dropping-particle&quot;:&quot;&quot;},{&quot;family&quot;:&quot;Esiobu&quot;,&quot;given&quot;:&quot;David&quot;,&quot;parse-names&quot;:false,&quot;dropping-particle&quot;:&quot;&quot;,&quot;non-dropping-particle&quot;:&quot;&quot;},{&quot;family&quot;:&quot;Choudhary&quot;,&quot;given&quot;:&quot;Dhruv&quot;,&quot;parse-names&quot;:false,&quot;dropping-particle&quot;:&quot;&quot;,&quot;non-dropping-particle&quot;:&quot;&quot;},{&quot;family&quot;:&quot;Mahajan&quot;,&quot;given&quot;:&quot;Dhruv&quot;,&quot;parse-names&quot;:false,&quot;dropping-particle&quot;:&quot;&quot;,&quot;non-dropping-particle&quot;:&quot;&quot;},{&quot;family&quot;:&quot;Garcia-Olano&quot;,&quot;given&quot;:&quot;Diego&quot;,&quot;parse-names&quot;:false,&quot;dropping-particle&quot;:&quot;&quot;,&quot;non-dropping-particle&quot;:&quot;&quot;},{&quot;family&quot;:&quot;Perino&quot;,&quot;given&quot;:&quot;Diego&quot;,&quot;parse-names&quot;:false,&quot;dropping-particle&quot;:&quot;&quot;,&quot;non-dropping-particle&quot;:&quot;&quot;},{&quot;family&quot;:&quot;Hupkes&quot;,&quot;given&quot;:&quot;Dieuwke&quot;,&quot;parse-names&quot;:false,&quot;dropping-particle&quot;:&quot;&quot;,&quot;non-dropping-particle&quot;:&quot;&quot;},{&quot;family&quot;:&quot;Lakomkin&quot;,&quot;given&quot;:&quot;Egor&quot;,&quot;parse-names&quot;:false,&quot;dropping-particle&quot;:&quot;&quot;,&quot;non-dropping-particle&quot;:&quot;&quot;},{&quot;family&quot;:&quot;AlBadawy&quot;,&quot;given&quot;:&quot;Ehab&quot;,&quot;parse-names&quot;:false,&quot;dropping-particle&quot;:&quot;&quot;,&quot;non-dropping-particle&quot;:&quot;&quot;},{&quot;family&quot;:&quot;Lobanova&quot;,&quot;given&quot;:&quot;Elina&quot;,&quot;parse-names&quot;:false,&quot;dropping-particle&quot;:&quot;&quot;,&quot;non-dropping-particle&quot;:&quot;&quot;},{&quot;family&quot;:&quot;Dinan&quot;,&quot;given&quot;:&quot;Emily&quot;,&quot;parse-names&quot;:false,&quot;dropping-particle&quot;:&quot;&quot;,&quot;non-dropping-particle&quot;:&quot;&quot;},{&quot;family&quot;:&quot;Smith&quot;,&quot;given&quot;:&quot;Eric Michael&quot;,&quot;parse-names&quot;:false,&quot;dropping-particle&quot;:&quot;&quot;,&quot;non-dropping-particle&quot;:&quot;&quot;},{&quot;family&quot;:&quot;Radenovic&quot;,&quot;given&quot;:&quot;Filip&quot;,&quot;parse-names&quot;:false,&quot;dropping-particle&quot;:&quot;&quot;,&quot;non-dropping-particle&quot;:&quot;&quot;},{&quot;family&quot;:&quot;Guzmán&quot;,&quot;given&quot;:&quot;Francisco&quot;,&quot;parse-names&quot;:false,&quot;dropping-particle&quot;:&quot;&quot;,&quot;non-dropping-particle&quot;:&quot;&quot;},{&quot;family&quot;:&quot;Zhang&quot;,&quot;given&quot;:&quot;Frank&quot;,&quot;parse-names&quot;:false,&quot;dropping-particle&quot;:&quot;&quot;,&quot;non-dropping-particle&quot;:&quot;&quot;},{&quot;family&quot;:&quot;Synnaeve&quot;,&quot;given&quot;:&quot;Gabriel&quot;,&quot;parse-names&quot;:false,&quot;dropping-particle&quot;:&quot;&quot;,&quot;non-dropping-particle&quot;:&quot;&quot;},{&quot;family&quot;:&quot;Lee&quot;,&quot;given&quot;:&quot;Gabrielle&quot;,&quot;parse-names&quot;:false,&quot;dropping-particle&quot;:&quot;&quot;,&quot;non-dropping-particle&quot;:&quot;&quot;},{&quot;family&quot;:&quot;Anderson&quot;,&quot;given&quot;:&quot;Georgia Lewis&quot;,&quot;parse-names&quot;:false,&quot;dropping-particle&quot;:&quot;&quot;,&quot;non-dropping-particle&quot;:&quot;&quot;},{&quot;family&quot;:&quot;Thattai&quot;,&quot;given&quot;:&quot;Govind&quot;,&quot;parse-names&quot;:false,&quot;dropping-particle&quot;:&quot;&quot;,&quot;non-dropping-particle&quot;:&quot;&quot;},{&quot;family&quot;:&quot;Nail&quot;,&quot;given&quot;:&quot;Graeme&quot;,&quot;parse-names&quot;:false,&quot;dropping-particle&quot;:&quot;&quot;,&quot;non-dropping-particle&quot;:&quot;&quot;},{&quot;family&quot;:&quot;Mialon&quot;,&quot;given&quot;:&quot;Gregoire&quot;,&quot;parse-names&quot;:false,&quot;dropping-particle&quot;:&quot;&quot;,&quot;non-dropping-particle&quot;:&quot;&quot;},{&quot;family&quot;:&quot;Pang&quot;,&quot;given&quot;:&quot;Guan&quot;,&quot;parse-names&quot;:false,&quot;dropping-particle&quot;:&quot;&quot;,&quot;non-dropping-particle&quot;:&quot;&quot;},{&quot;family&quot;:&quot;Cucurell&quot;,&quot;given&quot;:&quot;Guillem&quot;,&quot;parse-names&quot;:false,&quot;dropping-particle&quot;:&quot;&quot;,&quot;non-dropping-particle&quot;:&quot;&quot;},{&quot;family&quot;:&quot;Nguyen&quot;,&quot;given&quot;:&quot;Hailey&quot;,&quot;parse-names&quot;:false,&quot;dropping-particle&quot;:&quot;&quot;,&quot;non-dropping-particle&quot;:&quot;&quot;},{&quot;family&quot;:&quot;Korevaar&quot;,&quot;given&quot;:&quot;Hannah&quot;,&quot;parse-names&quot;:false,&quot;dropping-particle&quot;:&quot;&quot;,&quot;non-dropping-particle&quot;:&quot;&quot;},{&quot;family&quot;:&quot;Xu&quot;,&quot;given&quot;:&quot;Hu&quot;,&quot;parse-names&quot;:false,&quot;dropping-particle&quot;:&quot;&quot;,&quot;non-dropping-particle&quot;:&quot;&quot;},{&quot;family&quot;:&quot;Touvron&quot;,&quot;given&quot;:&quot;Hugo&quot;,&quot;parse-names&quot;:false,&quot;dropping-particle&quot;:&quot;&quot;,&quot;non-dropping-particle&quot;:&quot;&quot;},{&quot;family&quot;:&quot;Zarov&quot;,&quot;given&quot;:&quot;Iliyan&quot;,&quot;parse-names&quot;:false,&quot;dropping-particle&quot;:&quot;&quot;,&quot;non-dropping-particle&quot;:&quot;&quot;},{&quot;family&quot;:&quot;Ibarra&quot;,&quot;given&quot;:&quot;Imanol Arrieta&quot;,&quot;parse-names&quot;:false,&quot;dropping-particle&quot;:&quot;&quot;,&quot;non-dropping-particle&quot;:&quot;&quot;},{&quot;family&quot;:&quot;Kloumann&quot;,&quot;given&quot;:&quot;Isabel&quot;,&quot;parse-names&quot;:false,&quot;dropping-particle&quot;:&quot;&quot;,&quot;non-dropping-particle&quot;:&quot;&quot;},{&quot;family&quot;:&quot;Misra&quot;,&quot;given&quot;:&quot;Ishan&quot;,&quot;parse-names&quot;:false,&quot;dropping-particle&quot;:&quot;&quot;,&quot;non-dropping-particle&quot;:&quot;&quot;},{&quot;family&quot;:&quot;Evtimov&quot;,&quot;given&quot;:&quot;Ivan&quot;,&quot;parse-names&quot;:false,&quot;dropping-particle&quot;:&quot;&quot;,&quot;non-dropping-particle&quot;:&quot;&quot;},{&quot;family&quot;:&quot;Zhang&quot;,&quot;given&quot;:&quot;Jack&quot;,&quot;parse-names&quot;:false,&quot;dropping-particle&quot;:&quot;&quot;,&quot;non-dropping-particle&quot;:&quot;&quot;},{&quot;family&quot;:&quot;Copet&quot;,&quot;given&quot;:&quot;Jade&quot;,&quot;parse-names&quot;:false,&quot;dropping-particle&quot;:&quot;&quot;,&quot;non-dropping-particle&quot;:&quot;&quot;},{&quot;family&quot;:&quot;Lee&quot;,&quot;given&quot;:&quot;Jaewon&quot;,&quot;parse-names&quot;:false,&quot;dropping-particle&quot;:&quot;&quot;,&quot;non-dropping-particle&quot;:&quot;&quot;},{&quot;family&quot;:&quot;Geffert&quot;,&quot;given&quot;:&quot;Jan&quot;,&quot;parse-names&quot;:false,&quot;dropping-particle&quot;:&quot;&quot;,&quot;non-dropping-particle&quot;:&quot;&quot;},{&quot;family&quot;:&quot;Vranes&quot;,&quot;given&quot;:&quot;Jana&quot;,&quot;parse-names&quot;:false,&quot;dropping-particle&quot;:&quot;&quot;,&quot;non-dropping-particle&quot;:&quot;&quot;},{&quot;family&quot;:&quot;Park&quot;,&quot;given&quot;:&quot;Jason&quot;,&quot;parse-names&quot;:false,&quot;dropping-particle&quot;:&quot;&quot;,&quot;non-dropping-particle&quot;:&quot;&quot;},{&quot;family&quot;:&quot;Mahadeokar&quot;,&quot;given&quot;:&quot;Jay&quot;,&quot;parse-names&quot;:false,&quot;dropping-particle&quot;:&quot;&quot;,&quot;non-dropping-particle&quot;:&quot;&quot;},{&quot;family&quot;:&quot;Shah&quot;,&quot;given&quot;:&quot;Jeet&quot;,&quot;parse-names&quot;:false,&quot;dropping-particle&quot;:&quot;&quot;,&quot;non-dropping-particle&quot;:&quot;&quot;},{&quot;family&quot;:&quot;Linde&quot;,&quot;given&quot;:&quot;Jelmer&quot;,&quot;parse-names&quot;:false,&quot;dropping-particle&quot;:&quot;&quot;,&quot;non-dropping-particle&quot;:&quot;van der&quot;},{&quot;family&quot;:&quot;Billock&quot;,&quot;given&quot;:&quot;Jennifer&quot;,&quot;parse-names&quot;:false,&quot;dropping-particle&quot;:&quot;&quot;,&quot;non-dropping-particle&quot;:&quot;&quot;},{&quot;family&quot;:&quot;Hong&quot;,&quot;given&quot;:&quot;Jenny&quot;,&quot;parse-names&quot;:false,&quot;dropping-particle&quot;:&quot;&quot;,&quot;non-dropping-particle&quot;:&quot;&quot;},{&quot;family&quot;:&quot;Lee&quot;,&quot;given&quot;:&quot;Jenya&quot;,&quot;parse-names&quot;:false,&quot;dropping-particle&quot;:&quot;&quot;,&quot;non-dropping-particle&quot;:&quot;&quot;},{&quot;family&quot;:&quot;Fu&quot;,&quot;given&quot;:&quot;Jeremy&quot;,&quot;parse-names&quot;:false,&quot;dropping-particle&quot;:&quot;&quot;,&quot;non-dropping-particle&quot;:&quot;&quot;},{&quot;family&quot;:&quot;Chi&quot;,&quot;given&quot;:&quot;Jianfeng&quot;,&quot;parse-names&quot;:false,&quot;dropping-particle&quot;:&quot;&quot;,&quot;non-dropping-particle&quot;:&quot;&quot;},{&quot;family&quot;:&quot;Huang&quot;,&quot;given&quot;:&quot;Jianyu&quot;,&quot;parse-names&quot;:false,&quot;dropping-particle&quot;:&quot;&quot;,&quot;non-dropping-particle&quot;:&quot;&quot;},{&quot;family&quot;:&quot;Liu&quot;,&quot;given&quot;:&quot;Jiawen&quot;,&quot;parse-names&quot;:false,&quot;dropping-particle&quot;:&quot;&quot;,&quot;non-dropping-particle&quot;:&quot;&quot;},{&quot;family&quot;:&quot;Wang&quot;,&quot;given&quot;:&quot;Jie&quot;,&quot;parse-names&quot;:false,&quot;dropping-particle&quot;:&quot;&quot;,&quot;non-dropping-particle&quot;:&quot;&quot;},{&quot;family&quot;:&quot;Yu&quot;,&quot;given&quot;:&quot;Jiecao&quot;,&quot;parse-names&quot;:false,&quot;dropping-particle&quot;:&quot;&quot;,&quot;non-dropping-particle&quot;:&quot;&quot;},{&quot;family&quot;:&quot;Bitton&quot;,&quot;given&quot;:&quot;Joanna&quot;,&quot;parse-names&quot;:false,&quot;dropping-particle&quot;:&quot;&quot;,&quot;non-dropping-particle&quot;:&quot;&quot;},{&quot;family&quot;:&quot;Spisak&quot;,&quot;given&quot;:&quot;Joe&quot;,&quot;parse-names&quot;:false,&quot;dropping-particle&quot;:&quot;&quot;,&quot;non-dropping-particle&quot;:&quot;&quot;},{&quot;family&quot;:&quot;Park&quot;,&quot;given&quot;:&quot;Jongsoo&quot;,&quot;parse-names&quot;:false,&quot;dropping-particle&quot;:&quot;&quot;,&quot;non-dropping-particle&quot;:&quot;&quot;},{&quot;family&quot;:&quot;Rocca&quot;,&quot;given&quot;:&quot;Joseph&quot;,&quot;parse-names&quot;:false,&quot;dropping-particle&quot;:&quot;&quot;,&quot;non-dropping-particle&quot;:&quot;&quot;},{&quot;family&quot;:&quot;Johnstun&quot;,&quot;given&quot;:&quot;Joshua&quot;,&quot;parse-names&quot;:false,&quot;dropping-particle&quot;:&quot;&quot;,&quot;non-dropping-particle&quot;:&quot;&quot;},{&quot;family&quot;:&quot;Saxe&quot;,&quot;given&quot;:&quot;Joshua&quot;,&quot;parse-names&quot;:false,&quot;dropping-particle&quot;:&quot;&quot;,&quot;non-dropping-particle&quot;:&quot;&quot;},{&quot;family&quot;:&quot;Jia&quot;,&quot;given&quot;:&quot;Junteng&quot;,&quot;parse-names&quot;:false,&quot;dropping-particle&quot;:&quot;&quot;,&quot;non-dropping-particle&quot;:&quot;&quot;},{&quot;family&quot;:&quot;Alwala&quot;,&quot;given&quot;:&quot;Kalyan Vasuden&quot;,&quot;parse-names&quot;:false,&quot;dropping-particle&quot;:&quot;&quot;,&quot;non-dropping-particle&quot;:&quot;&quot;},{&quot;family&quot;:&quot;Prasad&quot;,&quot;given&quot;:&quot;Karthik&quot;,&quot;parse-names&quot;:false,&quot;dropping-particle&quot;:&quot;&quot;,&quot;non-dropping-particle&quot;:&quot;&quot;},{&quot;family&quot;:&quot;Upasani&quot;,&quot;given&quot;:&quot;Kartikeya&quot;,&quot;parse-names&quot;:false,&quot;dropping-particle&quot;:&quot;&quot;,&quot;non-dropping-particle&quot;:&quot;&quot;},{&quot;family&quot;:&quot;Plawiak&quot;,&quot;given&quot;:&quot;Kate&quot;,&quot;parse-names&quot;:false,&quot;dropping-particle&quot;:&quot;&quot;,&quot;non-dropping-particle&quot;:&quot;&quot;},{&quot;family&quot;:&quot;Li&quot;,&quot;given&quot;:&quot;Ke&quot;,&quot;parse-names&quot;:false,&quot;dropping-particle&quot;:&quot;&quot;,&quot;non-dropping-particle&quot;:&quot;&quot;},{&quot;family&quot;:&quot;Heafield&quot;,&quot;given&quot;:&quot;Kenneth&quot;,&quot;parse-names&quot;:false,&quot;dropping-particle&quot;:&quot;&quot;,&quot;non-dropping-particle&quot;:&quot;&quot;},{&quot;family&quot;:&quot;Stone&quot;,&quot;given&quot;:&quot;Kevin&quot;,&quot;parse-names&quot;:false,&quot;dropping-particle&quot;:&quot;&quot;,&quot;non-dropping-particle&quot;:&quot;&quot;},{&quot;family&quot;:&quot;El-Arini&quot;,&quot;given&quot;:&quot;Khalid&quot;,&quot;parse-names&quot;:false,&quot;dropping-particle&quot;:&quot;&quot;,&quot;non-dropping-particle&quot;:&quot;&quot;},{&quot;family&quot;:&quot;Iyer&quot;,&quot;given&quot;:&quot;Krithika&quot;,&quot;parse-names&quot;:false,&quot;dropping-particle&quot;:&quot;&quot;,&quot;non-dropping-particle&quot;:&quot;&quot;},{&quot;family&quot;:&quot;Malik&quot;,&quot;given&quot;:&quot;Kshitiz&quot;,&quot;parse-names&quot;:false,&quot;dropping-particle&quot;:&quot;&quot;,&quot;non-dropping-particle&quot;:&quot;&quot;},{&quot;family&quot;:&quot;Chiu&quot;,&quot;given&quot;:&quot;Kuenley&quot;,&quot;parse-names&quot;:false,&quot;dropping-particle&quot;:&quot;&quot;,&quot;non-dropping-particle&quot;:&quot;&quot;},{&quot;family&quot;:&quot;Bhalla&quot;,&quot;given&quot;:&quot;Kunal&quot;,&quot;parse-names&quot;:false,&quot;dropping-particle&quot;:&quot;&quot;,&quot;non-dropping-particle&quot;:&quot;&quot;},{&quot;family&quot;:&quot;Lakhotia&quot;,&quot;given&quot;:&quot;Kushal&quot;,&quot;parse-names&quot;:false,&quot;dropping-particle&quot;:&quot;&quot;,&quot;non-dropping-particle&quot;:&quot;&quot;},{&quot;family&quot;:&quot;Rantala-Yeary&quot;,&quot;given&quot;:&quot;Lauren&quot;,&quot;parse-names&quot;:false,&quot;dropping-particle&quot;:&quot;&quot;,&quot;non-dropping-particle&quot;:&quot;&quot;},{&quot;family&quot;:&quot;Maaten&quot;,&quot;given&quot;:&quot;Laurens&quot;,&quot;parse-names&quot;:false,&quot;dropping-particle&quot;:&quot;&quot;,&quot;non-dropping-particle&quot;:&quot;van der&quot;},{&quot;family&quot;:&quot;Chen&quot;,&quot;given&quot;:&quot;Lawrence&quot;,&quot;parse-names&quot;:false,&quot;dropping-particle&quot;:&quot;&quot;,&quot;non-dropping-particle&quot;:&quot;&quot;},{&quot;family&quot;:&quot;Tan&quot;,&quot;given&quot;:&quot;Liang&quot;,&quot;parse-names&quot;:false,&quot;dropping-particle&quot;:&quot;&quot;,&quot;non-dropping-particle&quot;:&quot;&quot;},{&quot;family&quot;:&quot;Jenkins&quot;,&quot;given&quot;:&quot;Liz&quot;,&quot;parse-names&quot;:false,&quot;dropping-particle&quot;:&quot;&quot;,&quot;non-dropping-particle&quot;:&quot;&quot;},{&quot;family&quot;:&quot;Martin&quot;,&quot;given&quot;:&quot;Louis&quot;,&quot;parse-names&quot;:false,&quot;dropping-particle&quot;:&quot;&quot;,&quot;non-dropping-particle&quot;:&quot;&quot;},{&quot;family&quot;:&quot;Madaan&quot;,&quot;given&quot;:&quot;Lovish&quot;,&quot;parse-names&quot;:false,&quot;dropping-particle&quot;:&quot;&quot;,&quot;non-dropping-particle&quot;:&quot;&quot;},{&quot;family&quot;:&quot;Malo&quot;,&quot;given&quot;:&quot;Lubo&quot;,&quot;parse-names&quot;:false,&quot;dropping-particle&quot;:&quot;&quot;,&quot;non-dropping-particle&quot;:&quot;&quot;},{&quot;family&quot;:&quot;Blecher&quot;,&quot;given&quot;:&quot;Lukas&quot;,&quot;parse-names&quot;:false,&quot;dropping-particle&quot;:&quot;&quot;,&quot;non-dropping-particle&quot;:&quot;&quot;},{&quot;family&quot;:&quot;Landzaat&quot;,&quot;given&quot;:&quot;Lukas&quot;,&quot;parse-names&quot;:false,&quot;dropping-particle&quot;:&quot;&quot;,&quot;non-dropping-particle&quot;:&quot;&quot;},{&quot;family&quot;:&quot;Oliveira&quot;,&quot;given&quot;:&quot;Luke&quot;,&quot;parse-names&quot;:false,&quot;dropping-particle&quot;:&quot;&quot;,&quot;non-dropping-particle&quot;:&quot;de&quot;},{&quot;family&quot;:&quot;Muzzi&quot;,&quot;given&quot;:&quot;Madeline&quot;,&quot;parse-names&quot;:false,&quot;dropping-particle&quot;:&quot;&quot;,&quot;non-dropping-particle&quot;:&quot;&quot;},{&quot;family&quot;:&quot;Pasupuleti&quot;,&quot;given&quot;:&quot;Mahesh&quot;,&quot;parse-names&quot;:false,&quot;dropping-particle&quot;:&quot;&quot;,&quot;non-dropping-particle&quot;:&quot;&quot;},{&quot;family&quot;:&quot;Singh&quot;,&quot;given&quot;:&quot;Mannat&quot;,&quot;parse-names&quot;:false,&quot;dropping-particle&quot;:&quot;&quot;,&quot;non-dropping-particle&quot;:&quot;&quot;},{&quot;family&quot;:&quot;Paluri&quot;,&quot;given&quot;:&quot;Manohar&quot;,&quot;parse-names&quot;:false,&quot;dropping-particle&quot;:&quot;&quot;,&quot;non-dropping-particle&quot;:&quot;&quot;},{&quot;family&quot;:&quot;Kardas&quot;,&quot;given&quot;:&quot;Marcin&quot;,&quot;parse-names&quot;:false,&quot;dropping-particle&quot;:&quot;&quot;,&quot;non-dropping-particle&quot;:&quot;&quot;},{&quot;family&quot;:&quot;Tsimpoukelli&quot;,&quot;given&quot;:&quot;Maria&quot;,&quot;parse-names&quot;:false,&quot;dropping-particle&quot;:&quot;&quot;,&quot;non-dropping-particle&quot;:&quot;&quot;},{&quot;family&quot;:&quot;Oldham&quot;,&quot;given&quot;:&quot;Mathew&quot;,&quot;parse-names&quot;:false,&quot;dropping-particle&quot;:&quot;&quot;,&quot;non-dropping-particle&quot;:&quot;&quot;},{&quot;family&quot;:&quot;Rita&quot;,&quot;given&quot;:&quot;Mathieu&quot;,&quot;parse-names&quot;:false,&quot;dropping-particle&quot;:&quot;&quot;,&quot;non-dropping-particle&quot;:&quot;&quot;},{&quot;family&quot;:&quot;Pavlova&quot;,&quot;given&quot;:&quot;Maya&quot;,&quot;parse-names&quot;:false,&quot;dropping-particle&quot;:&quot;&quot;,&quot;non-dropping-particle&quot;:&quot;&quot;},{&quot;family&quot;:&quot;Kambadur&quot;,&quot;given&quot;:&quot;Melanie&quot;,&quot;parse-names&quot;:false,&quot;dropping-particle&quot;:&quot;&quot;,&quot;non-dropping-particle&quot;:&quot;&quot;},{&quot;family&quot;:&quot;Lewis&quot;,&quot;given&quot;:&quot;Mike&quot;,&quot;parse-names&quot;:false,&quot;dropping-particle&quot;:&quot;&quot;,&quot;non-dropping-particle&quot;:&quot;&quot;},{&quot;family&quot;:&quot;Si&quot;,&quot;given&quot;:&quot;Min&quot;,&quot;parse-names&quot;:false,&quot;dropping-particle&quot;:&quot;&quot;,&quot;non-dropping-particle&quot;:&quot;&quot;},{&quot;family&quot;:&quot;Singh&quot;,&quot;given&quot;:&quot;Mitesh Kumar&quot;,&quot;parse-names&quot;:false,&quot;dropping-particle&quot;:&quot;&quot;,&quot;non-dropping-particle&quot;:&quot;&quot;},{&quot;family&quot;:&quot;Hassan&quot;,&quot;given&quot;:&quot;Mona&quot;,&quot;parse-names&quot;:false,&quot;dropping-particle&quot;:&quot;&quot;,&quot;non-dropping-particle&quot;:&quot;&quot;},{&quot;family&quot;:&quot;Goyal&quot;,&quot;given&quot;:&quot;Naman&quot;,&quot;parse-names&quot;:false,&quot;dropping-particle&quot;:&quot;&quot;,&quot;non-dropping-particle&quot;:&quot;&quot;},{&quot;family&quot;:&quot;Torabi&quot;,&quot;given&quot;:&quot;Narjes&quot;,&quot;parse-names&quot;:false,&quot;dropping-particle&quot;:&quot;&quot;,&quot;non-dropping-particle&quot;:&quot;&quot;},{&quot;family&quot;:&quot;Bashlykov&quot;,&quot;given&quot;:&quot;Nikolay&quot;,&quot;parse-names&quot;:false,&quot;dropping-particle&quot;:&quot;&quot;,&quot;non-dropping-particle&quot;:&quot;&quot;},{&quot;family&quot;:&quot;Bogoychev&quot;,&quot;given&quot;:&quot;Nikolay&quot;,&quot;parse-names&quot;:false,&quot;dropping-particle&quot;:&quot;&quot;,&quot;non-dropping-particle&quot;:&quot;&quot;},{&quot;family&quot;:&quot;Chatterji&quot;,&quot;given&quot;:&quot;Niladri&quot;,&quot;parse-names&quot;:false,&quot;dropping-particle&quot;:&quot;&quot;,&quot;non-dropping-particle&quot;:&quot;&quot;},{&quot;family&quot;:&quot;Zhang&quot;,&quot;given&quot;:&quot;Ning&quot;,&quot;parse-names&quot;:false,&quot;dropping-particle&quot;:&quot;&quot;,&quot;non-dropping-particle&quot;:&quot;&quot;},{&quot;family&quot;:&quot;Duchenne&quot;,&quot;given&quot;:&quot;Olivier&quot;,&quot;parse-names&quot;:false,&quot;dropping-particle&quot;:&quot;&quot;,&quot;non-dropping-particle&quot;:&quot;&quot;},{&quot;family&quot;:&quot;Çelebi&quot;,&quot;given&quot;:&quot;Onur&quot;,&quot;parse-names&quot;:false,&quot;dropping-particle&quot;:&quot;&quot;,&quot;non-dropping-particle&quot;:&quot;&quot;},{&quot;family&quot;:&quot;Alrassy&quot;,&quot;given&quot;:&quot;Patrick&quot;,&quot;parse-names&quot;:false,&quot;dropping-particle&quot;:&quot;&quot;,&quot;non-dropping-particle&quot;:&quot;&quot;},{&quot;family&quot;:&quot;Zhang&quot;,&quot;given&quot;:&quot;Pengchuan&quot;,&quot;parse-names&quot;:false,&quot;dropping-particle&quot;:&quot;&quot;,&quot;non-dropping-particle&quot;:&quot;&quot;},{&quot;family&quot;:&quot;Li&quot;,&quot;given&quot;:&quot;Pengwei&quot;,&quot;parse-names&quot;:false,&quot;dropping-particle&quot;:&quot;&quot;,&quot;non-dropping-particle&quot;:&quot;&quot;},{&quot;family&quot;:&quot;Vasic&quot;,&quot;given&quot;:&quot;Petar&quot;,&quot;parse-names&quot;:false,&quot;dropping-particle&quot;:&quot;&quot;,&quot;non-dropping-particle&quot;:&quot;&quot;},{&quot;family&quot;:&quot;Weng&quot;,&quot;given&quot;:&quot;Peter&quot;,&quot;parse-names&quot;:false,&quot;dropping-particle&quot;:&quot;&quot;,&quot;non-dropping-particle&quot;:&quot;&quot;},{&quot;family&quot;:&quot;Bhargava&quot;,&quot;given&quot;:&quot;Prajjwal&quot;,&quot;parse-names&quot;:false,&quot;dropping-particle&quot;:&quot;&quot;,&quot;non-dropping-particle&quot;:&quot;&quot;},{&quot;family&quot;:&quot;Dubal&quot;,&quot;given&quot;:&quot;Pratik&quot;,&quot;parse-names&quot;:false,&quot;dropping-particle&quot;:&quot;&quot;,&quot;non-dropping-particle&quot;:&quot;&quot;},{&quot;family&quot;:&quot;Krishnan&quot;,&quot;given&quot;:&quot;Praveen&quot;,&quot;parse-names&quot;:false,&quot;dropping-particle&quot;:&quot;&quot;,&quot;non-dropping-particle&quot;:&quot;&quot;},{&quot;family&quot;:&quot;Koura&quot;,&quot;given&quot;:&quot;Punit Singh&quot;,&quot;parse-names&quot;:false,&quot;dropping-particle&quot;:&quot;&quot;,&quot;non-dropping-particle&quot;:&quot;&quot;},{&quot;family&quot;:&quot;Xu&quot;,&quot;given&quot;:&quot;Puxin&quot;,&quot;parse-names&quot;:false,&quot;dropping-particle&quot;:&quot;&quot;,&quot;non-dropping-particle&quot;:&quot;&quot;},{&quot;family&quot;:&quot;He&quot;,&quot;given&quot;:&quot;Qing&quot;,&quot;parse-names&quot;:false,&quot;dropping-particle&quot;:&quot;&quot;,&quot;non-dropping-particle&quot;:&quot;&quot;},{&quot;family&quot;:&quot;Dong&quot;,&quot;given&quot;:&quot;Qingxiao&quot;,&quot;parse-names&quot;:false,&quot;dropping-particle&quot;:&quot;&quot;,&quot;non-dropping-particle&quot;:&quot;&quot;},{&quot;family&quot;:&quot;Srinivasan&quot;,&quot;given&quot;:&quot;Ragavan&quot;,&quot;parse-names&quot;:false,&quot;dropping-particle&quot;:&quot;&quot;,&quot;non-dropping-particle&quot;:&quot;&quot;},{&quot;family&quot;:&quot;Ganapathy&quot;,&quot;given&quot;:&quot;Raj&quot;,&quot;parse-names&quot;:false,&quot;dropping-particle&quot;:&quot;&quot;,&quot;non-dropping-particle&quot;:&quot;&quot;},{&quot;family&quot;:&quot;Calderer&quot;,&quot;given&quot;:&quot;Ramon&quot;,&quot;parse-names&quot;:false,&quot;dropping-particle&quot;:&quot;&quot;,&quot;non-dropping-particle&quot;:&quot;&quot;},{&quot;family&quot;:&quot;Cabral&quot;,&quot;given&quot;:&quot;Ricardo Silveira&quot;,&quot;parse-names&quot;:false,&quot;dropping-particle&quot;:&quot;&quot;,&quot;non-dropping-particle&quot;:&quot;&quot;},{&quot;family&quot;:&quot;Stojnic&quot;,&quot;given&quot;:&quot;Robert&quot;,&quot;parse-names&quot;:false,&quot;dropping-particle&quot;:&quot;&quot;,&quot;non-dropping-particle&quot;:&quot;&quot;},{&quot;family&quot;:&quot;Raileanu&quot;,&quot;given&quot;:&quot;Roberta&quot;,&quot;parse-names&quot;:false,&quot;dropping-particle&quot;:&quot;&quot;,&quot;non-dropping-particle&quot;:&quot;&quot;},{&quot;family&quot;:&quot;Maheswari&quot;,&quot;given&quot;:&quot;Rohan&quot;,&quot;parse-names&quot;:false,&quot;dropping-particle&quot;:&quot;&quot;,&quot;non-dropping-particle&quot;:&quot;&quot;},{&quot;family&quot;:&quot;Girdhar&quot;,&quot;given&quot;:&quot;Rohit&quot;,&quot;parse-names&quot;:false,&quot;dropping-particle&quot;:&quot;&quot;,&quot;non-dropping-particle&quot;:&quot;&quot;},{&quot;family&quot;:&quot;Patel&quot;,&quot;given&quot;:&quot;Rohit&quot;,&quot;parse-names&quot;:false,&quot;dropping-particle&quot;:&quot;&quot;,&quot;non-dropping-particle&quot;:&quot;&quot;},{&quot;family&quot;:&quot;Sauvestre&quot;,&quot;given&quot;:&quot;Romain&quot;,&quot;parse-names&quot;:false,&quot;dropping-particle&quot;:&quot;&quot;,&quot;non-dropping-particle&quot;:&quot;&quot;},{&quot;family&quot;:&quot;Polidoro&quot;,&quot;given&quot;:&quot;Ronnie&quot;,&quot;parse-names&quot;:false,&quot;dropping-particle&quot;:&quot;&quot;,&quot;non-dropping-particle&quot;:&quot;&quot;},{&quot;family&quot;:&quot;Sumbaly&quot;,&quot;given&quot;:&quot;Roshan&quot;,&quot;parse-names&quot;:false,&quot;dropping-particle&quot;:&quot;&quot;,&quot;non-dropping-particle&quot;:&quot;&quot;},{&quot;family&quot;:&quot;Taylor&quot;,&quot;given&quot;:&quot;Ross&quot;,&quot;parse-names&quot;:false,&quot;dropping-particle&quot;:&quot;&quot;,&quot;non-dropping-particle&quot;:&quot;&quot;},{&quot;family&quot;:&quot;Silva&quot;,&quot;given&quot;:&quot;Ruan&quot;,&quot;parse-names&quot;:false,&quot;dropping-particle&quot;:&quot;&quot;,&quot;non-dropping-particle&quot;:&quot;&quot;},{&quot;family&quot;:&quot;Hou&quot;,&quot;given&quot;:&quot;Rui&quot;,&quot;parse-names&quot;:false,&quot;dropping-particle&quot;:&quot;&quot;,&quot;non-dropping-particle&quot;:&quot;&quot;},{&quot;family&quot;:&quot;Wang&quot;,&quot;given&quot;:&quot;Rui&quot;,&quot;parse-names&quot;:false,&quot;dropping-particle&quot;:&quot;&quot;,&quot;non-dropping-particle&quot;:&quot;&quot;},{&quot;family&quot;:&quot;Hosseini&quot;,&quot;given&quot;:&quot;Saghar&quot;,&quot;parse-names&quot;:false,&quot;dropping-particle&quot;:&quot;&quot;,&quot;non-dropping-particle&quot;:&quot;&quot;},{&quot;family&quot;:&quot;Chennabasappa&quot;,&quot;given&quot;:&quot;Sahana&quot;,&quot;parse-names&quot;:false,&quot;dropping-particle&quot;:&quot;&quot;,&quot;non-dropping-particle&quot;:&quot;&quot;},{&quot;family&quot;:&quot;Singh&quot;,&quot;given&quot;:&quot;Sanjay&quot;,&quot;parse-names&quot;:false,&quot;dropping-particle&quot;:&quot;&quot;,&quot;non-dropping-particle&quot;:&quot;&quot;},{&quot;family&quot;:&quot;Bell&quot;,&quot;given&quot;:&quot;Sean&quot;,&quot;parse-names&quot;:false,&quot;dropping-particle&quot;:&quot;&quot;,&quot;non-dropping-particle&quot;:&quot;&quot;},{&quot;family&quot;:&quot;Kim&quot;,&quot;given&quot;:&quot;Seohyun Sonia&quot;,&quot;parse-names&quot;:false,&quot;dropping-particle&quot;:&quot;&quot;,&quot;non-dropping-particle&quot;:&quot;&quot;},{&quot;family&quot;:&quot;Edunov&quot;,&quot;given&quot;:&quot;Sergey&quot;,&quot;parse-names&quot;:false,&quot;dropping-particle&quot;:&quot;&quot;,&quot;non-dropping-particle&quot;:&quot;&quot;},{&quot;family&quot;:&quot;Nie&quot;,&quot;given&quot;:&quot;Shaoliang&quot;,&quot;parse-names&quot;:false,&quot;dropping-particle&quot;:&quot;&quot;,&quot;non-dropping-particle&quot;:&quot;&quot;},{&quot;family&quot;:&quot;Narang&quot;,&quot;given&quot;:&quot;Sharan&quot;,&quot;parse-names&quot;:false,&quot;dropping-particle&quot;:&quot;&quot;,&quot;non-dropping-particle&quot;:&quot;&quot;},{&quot;family&quot;:&quot;Raparthy&quot;,&quot;given&quot;:&quot;Sharath&quot;,&quot;parse-names&quot;:false,&quot;dropping-particle&quot;:&quot;&quot;,&quot;non-dropping-particle&quot;:&quot;&quot;},{&quot;family&quot;:&quot;Shen&quot;,&quot;given&quot;:&quot;Sheng&quot;,&quot;parse-names&quot;:false,&quot;dropping-particle&quot;:&quot;&quot;,&quot;non-dropping-particle&quot;:&quot;&quot;},{&quot;family&quot;:&quot;Wan&quot;,&quot;given&quot;:&quot;Shengye&quot;,&quot;parse-names&quot;:false,&quot;dropping-particle&quot;:&quot;&quot;,&quot;non-dropping-particle&quot;:&quot;&quot;},{&quot;family&quot;:&quot;Bhosale&quot;,&quot;given&quot;:&quot;Shruti&quot;,&quot;parse-names&quot;:false,&quot;dropping-particle&quot;:&quot;&quot;,&quot;non-dropping-particle&quot;:&quot;&quot;},{&quot;family&quot;:&quot;Zhang&quot;,&quot;given&quot;:&quot;Shun&quot;,&quot;parse-names&quot;:false,&quot;dropping-particle&quot;:&quot;&quot;,&quot;non-dropping-particle&quot;:&quot;&quot;},{&quot;family&quot;:&quot;Vandenhende&quot;,&quot;given&quot;:&quot;Simon&quot;,&quot;parse-names&quot;:false,&quot;dropping-particle&quot;:&quot;&quot;,&quot;non-dropping-particle&quot;:&quot;&quot;},{&quot;family&quot;:&quot;Batra&quot;,&quot;given&quot;:&quot;Soumya&quot;,&quot;parse-names&quot;:false,&quot;dropping-particle&quot;:&quot;&quot;,&quot;non-dropping-particle&quot;:&quot;&quot;},{&quot;family&quot;:&quot;Whitman&quot;,&quot;given&quot;:&quot;Spencer&quot;,&quot;parse-names&quot;:false,&quot;dropping-particle&quot;:&quot;&quot;,&quot;non-dropping-particle&quot;:&quot;&quot;},{&quot;family&quot;:&quot;Sootla&quot;,&quot;given&quot;:&quot;Sten&quot;,&quot;parse-names&quot;:false,&quot;dropping-particle&quot;:&quot;&quot;,&quot;non-dropping-particle&quot;:&quot;&quot;},{&quot;family&quot;:&quot;Collot&quot;,&quot;given&quot;:&quot;Stephane&quot;,&quot;parse-names&quot;:false,&quot;dropping-particle&quot;:&quot;&quot;,&quot;non-dropping-particle&quot;:&quot;&quot;},{&quot;family&quot;:&quot;Gururangan&quot;,&quot;given&quot;:&quot;Suchin&quot;,&quot;parse-names&quot;:false,&quot;dropping-particle&quot;:&quot;&quot;,&quot;non-dropping-particle&quot;:&quot;&quot;},{&quot;family&quot;:&quot;Borodinsky&quot;,&quot;given&quot;:&quot;Sydney&quot;,&quot;parse-names&quot;:false,&quot;dropping-particle&quot;:&quot;&quot;,&quot;non-dropping-particle&quot;:&quot;&quot;},{&quot;family&quot;:&quot;Herman&quot;,&quot;given&quot;:&quot;Tamar&quot;,&quot;parse-names&quot;:false,&quot;dropping-particle&quot;:&quot;&quot;,&quot;non-dropping-particle&quot;:&quot;&quot;},{&quot;family&quot;:&quot;Fowler&quot;,&quot;given&quot;:&quot;Tara&quot;,&quot;parse-names&quot;:false,&quot;dropping-particle&quot;:&quot;&quot;,&quot;non-dropping-particle&quot;:&quot;&quot;},{&quot;family&quot;:&quot;Sheasha&quot;,&quot;given&quot;:&quot;Tarek&quot;,&quot;parse-names&quot;:false,&quot;dropping-particle&quot;:&quot;&quot;,&quot;non-dropping-particle&quot;:&quot;&quot;},{&quot;family&quot;:&quot;Georgiou&quot;,&quot;given&quot;:&quot;Thomas&quot;,&quot;parse-names&quot;:false,&quot;dropping-particle&quot;:&quot;&quot;,&quot;non-dropping-particle&quot;:&quot;&quot;},{&quot;family&quot;:&quot;Scialom&quot;,&quot;given&quot;:&quot;Thomas&quot;,&quot;parse-names&quot;:false,&quot;dropping-particle&quot;:&quot;&quot;,&quot;non-dropping-particle&quot;:&quot;&quot;},{&quot;family&quot;:&quot;Speckbacher&quot;,&quot;given&quot;:&quot;Tobias&quot;,&quot;parse-names&quot;:false,&quot;dropping-particle&quot;:&quot;&quot;,&quot;non-dropping-particle&quot;:&quot;&quot;},{&quot;family&quot;:&quot;Mihaylov&quot;,&quot;given&quot;:&quot;Todor&quot;,&quot;parse-names&quot;:false,&quot;dropping-particle&quot;:&quot;&quot;,&quot;non-dropping-particle&quot;:&quot;&quot;},{&quot;family&quot;:&quot;Xiao&quot;,&quot;given&quot;:&quot;Tong&quot;,&quot;parse-names&quot;:false,&quot;dropping-particle&quot;:&quot;&quot;,&quot;non-dropping-particle&quot;:&quot;&quot;},{&quot;family&quot;:&quot;Karn&quot;,&quot;given&quot;:&quot;Ujjwal&quot;,&quot;parse-names&quot;:false,&quot;dropping-particle&quot;:&quot;&quot;,&quot;non-dropping-particle&quot;:&quot;&quot;},{&quot;family&quot;:&quot;Goswami&quot;,&quot;given&quot;:&quot;Vedanuj&quot;,&quot;parse-names&quot;:false,&quot;dropping-particle&quot;:&quot;&quot;,&quot;non-dropping-particle&quot;:&quot;&quot;},{&quot;family&quot;:&quot;Gupta&quot;,&quot;given&quot;:&quot;Vibhor&quot;,&quot;parse-names&quot;:false,&quot;dropping-particle&quot;:&quot;&quot;,&quot;non-dropping-particle&quot;:&quot;&quot;},{&quot;family&quot;:&quot;Ramanathan&quot;,&quot;given&quot;:&quot;Vignesh&quot;,&quot;parse-names&quot;:false,&quot;dropping-particle&quot;:&quot;&quot;,&quot;non-dropping-particle&quot;:&quot;&quot;},{&quot;family&quot;:&quot;Kerkez&quot;,&quot;given&quot;:&quot;Viktor&quot;,&quot;parse-names&quot;:false,&quot;dropping-particle&quot;:&quot;&quot;,&quot;non-dropping-particle&quot;:&quot;&quot;},{&quot;family&quot;:&quot;Gonguet&quot;,&quot;given&quot;:&quot;Vincent&quot;,&quot;parse-names&quot;:false,&quot;dropping-particle&quot;:&quot;&quot;,&quot;non-dropping-particle&quot;:&quot;&quot;},{&quot;family&quot;:&quot;Do&quot;,&quot;given&quot;:&quot;Virginie&quot;,&quot;parse-names&quot;:false,&quot;dropping-particle&quot;:&quot;&quot;,&quot;non-dropping-particle&quot;:&quot;&quot;},{&quot;family&quot;:&quot;Vogeti&quot;,&quot;given&quot;:&quot;Vish&quot;,&quot;parse-names&quot;:false,&quot;dropping-particle&quot;:&quot;&quot;,&quot;non-dropping-particle&quot;:&quot;&quot;},{&quot;family&quot;:&quot;Albiero&quot;,&quot;given&quot;:&quot;Vítor&quot;,&quot;parse-names&quot;:false,&quot;dropping-particle&quot;:&quot;&quot;,&quot;non-dropping-particle&quot;:&quot;&quot;},{&quot;family&quot;:&quot;Petrovic&quot;,&quot;given&quot;:&quot;Vladan&quot;,&quot;parse-names&quot;:false,&quot;dropping-particle&quot;:&quot;&quot;,&quot;non-dropping-particle&quot;:&quot;&quot;},{&quot;family&quot;:&quot;Chu&quot;,&quot;given&quot;:&quot;Weiwei&quot;,&quot;parse-names&quot;:false,&quot;dropping-particle&quot;:&quot;&quot;,&quot;non-dropping-particle&quot;:&quot;&quot;},{&quot;family&quot;:&quot;Xiong&quot;,&quot;given&quot;:&quot;Wenhan&quot;,&quot;parse-names&quot;:false,&quot;dropping-particle&quot;:&quot;&quot;,&quot;non-dropping-particle&quot;:&quot;&quot;},{&quot;family&quot;:&quot;Fu&quot;,&quot;given&quot;:&quot;Wenyin&quot;,&quot;parse-names&quot;:false,&quot;dropping-particle&quot;:&quot;&quot;,&quot;non-dropping-particle&quot;:&quot;&quot;},{&quot;family&quot;:&quot;Meers&quot;,&quot;given&quot;:&quot;Whitney&quot;,&quot;parse-names&quot;:false,&quot;dropping-particle&quot;:&quot;&quot;,&quot;non-dropping-particle&quot;:&quot;&quot;},{&quot;family&quot;:&quot;Martinet&quot;,&quot;given&quot;:&quot;Xavier&quot;,&quot;parse-names&quot;:false,&quot;dropping-particle&quot;:&quot;&quot;,&quot;non-dropping-particle&quot;:&quot;&quot;},{&quot;family&quot;:&quot;Wang&quot;,&quot;given&quot;:&quot;Xiaodong&quot;,&quot;parse-names&quot;:false,&quot;dropping-particle&quot;:&quot;&quot;,&quot;non-dropping-particle&quot;:&quot;&quot;},{&quot;family&quot;:&quot;Wang&quot;,&quot;given&quot;:&quot;Xiaofang&quot;,&quot;parse-names&quot;:false,&quot;dropping-particle&quot;:&quot;&quot;,&quot;non-dropping-particle&quot;:&quot;&quot;},{&quot;family&quot;:&quot;Tan&quot;,&quot;given&quot;:&quot;Xiaoqing Ellen&quot;,&quot;parse-names&quot;:false,&quot;dropping-particle&quot;:&quot;&quot;,&quot;non-dropping-particle&quot;:&quot;&quot;},{&quot;family&quot;:&quot;Xia&quot;,&quot;given&quot;:&quot;Xide&quot;,&quot;parse-names&quot;:false,&quot;dropping-particle&quot;:&quot;&quot;,&quot;non-dropping-particle&quot;:&quot;&quot;},{&quot;family&quot;:&quot;Xie&quot;,&quot;given&quot;:&quot;Xinfeng&quot;,&quot;parse-names&quot;:false,&quot;dropping-particle&quot;:&quot;&quot;,&quot;non-dropping-particle&quot;:&quot;&quot;},{&quot;family&quot;:&quot;Jia&quot;,&quot;given&quot;:&quot;Xuchao&quot;,&quot;parse-names&quot;:false,&quot;dropping-particle&quot;:&quot;&quot;,&quot;non-dropping-particle&quot;:&quot;&quot;},{&quot;family&quot;:&quot;Wang&quot;,&quot;given&quot;:&quot;Xuewei&quot;,&quot;parse-names&quot;:false,&quot;dropping-particle&quot;:&quot;&quot;,&quot;non-dropping-particle&quot;:&quot;&quot;},{&quot;family&quot;:&quot;Goldschlag&quot;,&quot;given&quot;:&quot;Yaelle&quot;,&quot;parse-names&quot;:false,&quot;dropping-particle&quot;:&quot;&quot;,&quot;non-dropping-particle&quot;:&quot;&quot;},{&quot;family&quot;:&quot;Gaur&quot;,&quot;given&quot;:&quot;Yashesh&quot;,&quot;parse-names&quot;:false,&quot;dropping-particle&quot;:&quot;&quot;,&quot;non-dropping-particle&quot;:&quot;&quot;},{&quot;family&quot;:&quot;Babaei&quot;,&quot;given&quot;:&quot;Yasmine&quot;,&quot;parse-names&quot;:false,&quot;dropping-particle&quot;:&quot;&quot;,&quot;non-dropping-particle&quot;:&quot;&quot;},{&quot;family&quot;:&quot;Wen&quot;,&quot;given&quot;:&quot;Yi&quot;,&quot;parse-names&quot;:false,&quot;dropping-particle&quot;:&quot;&quot;,&quot;non-dropping-particle&quot;:&quot;&quot;},{&quot;family&quot;:&quot;Song&quot;,&quot;given&quot;:&quot;Yiwen&quot;,&quot;parse-names&quot;:false,&quot;dropping-particle&quot;:&quot;&quot;,&quot;non-dropping-particle&quot;:&quot;&quot;},{&quot;family&quot;:&quot;Zhang&quot;,&quot;given&quot;:&quot;Yuchen&quot;,&quot;parse-names&quot;:false,&quot;dropping-particle&quot;:&quot;&quot;,&quot;non-dropping-particle&quot;:&quot;&quot;},{&quot;family&quot;:&quot;Li&quot;,&quot;given&quot;:&quot;Yue&quot;,&quot;parse-names&quot;:false,&quot;dropping-particle&quot;:&quot;&quot;,&quot;non-dropping-particle&quot;:&quot;&quot;},{&quot;family&quot;:&quot;Mao&quot;,&quot;given&quot;:&quot;Yuning&quot;,&quot;parse-names&quot;:false,&quot;dropping-particle&quot;:&quot;&quot;,&quot;non-dropping-particle&quot;:&quot;&quot;},{&quot;family&quot;:&quot;Coudert&quot;,&quot;given&quot;:&quot;Zacharie Delpierre&quot;,&quot;parse-names&quot;:false,&quot;dropping-particle&quot;:&quot;&quot;,&quot;non-dropping-particle&quot;:&quot;&quot;},{&quot;family&quot;:&quot;Yan&quot;,&quot;given&quot;:&quot;Zheng&quot;,&quot;parse-names&quot;:false,&quot;dropping-particle&quot;:&quot;&quot;,&quot;non-dropping-particle&quot;:&quot;&quot;},{&quot;family&quot;:&quot;Chen&quot;,&quot;given&quot;:&quot;Zhengxing&quot;,&quot;parse-names&quot;:false,&quot;dropping-particle&quot;:&quot;&quot;,&quot;non-dropping-particle&quot;:&quot;&quot;},{&quot;family&quot;:&quot;Papakipos&quot;,&quot;given&quot;:&quot;Zoe&quot;,&quot;parse-names&quot;:false,&quot;dropping-particle&quot;:&quot;&quot;,&quot;non-dropping-particle&quot;:&quot;&quot;},{&quot;family&quot;:&quot;Singh&quot;,&quot;given&quot;:&quot;Aaditya&quot;,&quot;parse-names&quot;:false,&quot;dropping-particle&quot;:&quot;&quot;,&quot;non-dropping-particle&quot;:&quot;&quot;},{&quot;family&quot;:&quot;Srivastava&quot;,&quot;given&quot;:&quot;Aayushi&quot;,&quot;parse-names&quot;:false,&quot;dropping-particle&quot;:&quot;&quot;,&quot;non-dropping-particle&quot;:&quot;&quot;},{&quot;family&quot;:&quot;Jain&quot;,&quot;given&quot;:&quot;Abha&quot;,&quot;parse-names&quot;:false,&quot;dropping-particle&quot;:&quot;&quot;,&quot;non-dropping-particle&quot;:&quot;&quot;},{&quot;family&quot;:&quot;Kelsey&quot;,&quot;given&quot;:&quot;Adam&quot;,&quot;parse-names&quot;:false,&quot;dropping-particle&quot;:&quot;&quot;,&quot;non-dropping-particle&quot;:&quot;&quot;},{&quot;family&quot;:&quot;Shajnfeld&quot;,&quot;given&quot;:&quot;Adam&quot;,&quot;parse-names&quot;:false,&quot;dropping-particle&quot;:&quot;&quot;,&quot;non-dropping-particle&quot;:&quot;&quot;},{&quot;family&quot;:&quot;Gangidi&quot;,&quot;given&quot;:&quot;Adithya&quot;,&quot;parse-names&quot;:false,&quot;dropping-particle&quot;:&quot;&quot;,&quot;non-dropping-particle&quot;:&quot;&quot;},{&quot;family&quot;:&quot;Victoria&quot;,&quot;given&quot;:&quot;Adolfo&quot;,&quot;parse-names&quot;:false,&quot;dropping-particle&quot;:&quot;&quot;,&quot;non-dropping-particle&quot;:&quot;&quot;},{&quot;family&quot;:&quot;Goldstand&quot;,&quot;given&quot;:&quot;Ahuva&quot;,&quot;parse-names&quot;:false,&quot;dropping-particle&quot;:&quot;&quot;,&quot;non-dropping-particle&quot;:&quot;&quot;},{&quot;family&quot;:&quot;Menon&quot;,&quot;given&quot;:&quot;Ajay&quot;,&quot;parse-names&quot;:false,&quot;dropping-particle&quot;:&quot;&quot;,&quot;non-dropping-particle&quot;:&quot;&quot;},{&quot;family&quot;:&quot;Sharma&quot;,&quot;given&quot;:&quot;Ajay&quot;,&quot;parse-names&quot;:false,&quot;dropping-particle&quot;:&quot;&quot;,&quot;non-dropping-particle&quot;:&quot;&quot;},{&quot;family&quot;:&quot;Boesenberg&quot;,&quot;given&quot;:&quot;Alex&quot;,&quot;parse-names&quot;:false,&quot;dropping-particle&quot;:&quot;&quot;,&quot;non-dropping-particle&quot;:&quot;&quot;},{&quot;family&quot;:&quot;Baevski&quot;,&quot;given&quot;:&quot;Alexei&quot;,&quot;parse-names&quot;:false,&quot;dropping-particle&quot;:&quot;&quot;,&quot;non-dropping-particle&quot;:&quot;&quot;},{&quot;family&quot;:&quot;Feinstein&quot;,&quot;given&quot;:&quot;Allie&quot;,&quot;parse-names&quot;:false,&quot;dropping-particle&quot;:&quot;&quot;,&quot;non-dropping-particle&quot;:&quot;&quot;},{&quot;family&quot;:&quot;Kallet&quot;,&quot;given&quot;:&quot;Amanda&quot;,&quot;parse-names&quot;:false,&quot;dropping-particle&quot;:&quot;&quot;,&quot;non-dropping-particle&quot;:&quot;&quot;},{&quot;family&quot;:&quot;Sangani&quot;,&quot;given&quot;:&quot;Amit&quot;,&quot;parse-names&quot;:false,&quot;dropping-particle&quot;:&quot;&quot;,&quot;non-dropping-particle&quot;:&quot;&quot;},{&quot;family&quot;:&quot;Teo&quot;,&quot;given&quot;:&quot;Amos&quot;,&quot;parse-names&quot;:false,&quot;dropping-particle&quot;:&quot;&quot;,&quot;non-dropping-particle&quot;:&quot;&quot;},{&quot;family&quot;:&quot;Yunus&quot;,&quot;given&quot;:&quot;Anam&quot;,&quot;parse-names&quot;:false,&quot;dropping-particle&quot;:&quot;&quot;,&quot;non-dropping-particle&quot;:&quot;&quot;},{&quot;family&quot;:&quot;Lupu&quot;,&quot;given&quot;:&quot;Andrei&quot;,&quot;parse-names&quot;:false,&quot;dropping-particle&quot;:&quot;&quot;,&quot;non-dropping-particle&quot;:&quot;&quot;},{&quot;family&quot;:&quot;Alvarado&quot;,&quot;given&quot;:&quot;Andres&quot;,&quot;parse-names&quot;:false,&quot;dropping-particle&quot;:&quot;&quot;,&quot;non-dropping-particle&quot;:&quot;&quot;},{&quot;family&quot;:&quot;Caples&quot;,&quot;given&quot;:&quot;Andrew&quot;,&quot;parse-names&quot;:false,&quot;dropping-particle&quot;:&quot;&quot;,&quot;non-dropping-particle&quot;:&quot;&quot;},{&quot;family&quot;:&quot;Gu&quot;,&quot;given&quot;:&quot;Andrew&quot;,&quot;parse-names&quot;:false,&quot;dropping-particle&quot;:&quot;&quot;,&quot;non-dropping-particle&quot;:&quot;&quot;},{&quot;family&quot;:&quot;Ho&quot;,&quot;given&quot;:&quot;Andrew&quot;,&quot;parse-names&quot;:false,&quot;dropping-particle&quot;:&quot;&quot;,&quot;non-dropping-particle&quot;:&quot;&quot;},{&quot;family&quot;:&quot;Poulton&quot;,&quot;given&quot;:&quot;Andrew&quot;,&quot;parse-names&quot;:false,&quot;dropping-particle&quot;:&quot;&quot;,&quot;non-dropping-particle&quot;:&quot;&quot;},{&quot;family&quot;:&quot;Ryan&quot;,&quot;given&quot;:&quot;Andrew&quot;,&quot;parse-names&quot;:false,&quot;dropping-particle&quot;:&quot;&quot;,&quot;non-dropping-particle&quot;:&quot;&quot;},{&quot;family&quot;:&quot;Ramchandani&quot;,&quot;given&quot;:&quot;Ankit&quot;,&quot;parse-names&quot;:false,&quot;dropping-particle&quot;:&quot;&quot;,&quot;non-dropping-particle&quot;:&quot;&quot;},{&quot;family&quot;:&quot;Dong&quot;,&quot;given&quot;:&quot;Annie&quot;,&quot;parse-names&quot;:false,&quot;dropping-particle&quot;:&quot;&quot;,&quot;non-dropping-particle&quot;:&quot;&quot;},{&quot;family&quot;:&quot;Franco&quot;,&quot;given&quot;:&quot;Annie&quot;,&quot;parse-names&quot;:false,&quot;dropping-particle&quot;:&quot;&quot;,&quot;non-dropping-particle&quot;:&quot;&quot;},{&quot;family&quot;:&quot;Goyal&quot;,&quot;given&quot;:&quot;Anuj&quot;,&quot;parse-names&quot;:false,&quot;dropping-particle&quot;:&quot;&quot;,&quot;non-dropping-particle&quot;:&quot;&quot;},{&quot;family&quot;:&quot;Saraf&quot;,&quot;given&quot;:&quot;Aparajita&quot;,&quot;parse-names&quot;:false,&quot;dropping-particle&quot;:&quot;&quot;,&quot;non-dropping-particle&quot;:&quot;&quot;},{&quot;family&quot;:&quot;Chowdhury&quot;,&quot;given&quot;:&quot;Arkabandhu&quot;,&quot;parse-names&quot;:false,&quot;dropping-particle&quot;:&quot;&quot;,&quot;non-dropping-particle&quot;:&quot;&quot;},{&quot;family&quot;:&quot;Gabriel&quot;,&quot;given&quot;:&quot;Ashley&quot;,&quot;parse-names&quot;:false,&quot;dropping-particle&quot;:&quot;&quot;,&quot;non-dropping-particle&quot;:&quot;&quot;},{&quot;family&quot;:&quot;Bharambe&quot;,&quot;given&quot;:&quot;Ashwin&quot;,&quot;parse-names&quot;:false,&quot;dropping-particle&quot;:&quot;&quot;,&quot;non-dropping-particle&quot;:&quot;&quot;},{&quot;family&quot;:&quot;Eisenman&quot;,&quot;given&quot;:&quot;Assaf&quot;,&quot;parse-names&quot;:false,&quot;dropping-particle&quot;:&quot;&quot;,&quot;non-dropping-particle&quot;:&quot;&quot;},{&quot;family&quot;:&quot;Yazdan&quot;,&quot;given&quot;:&quot;Azadeh&quot;,&quot;parse-names&quot;:false,&quot;dropping-particle&quot;:&quot;&quot;,&quot;non-dropping-particle&quot;:&quot;&quot;},{&quot;family&quot;:&quot;James&quot;,&quot;given&quot;:&quot;Beau&quot;,&quot;parse-names&quot;:false,&quot;dropping-particle&quot;:&quot;&quot;,&quot;non-dropping-particle&quot;:&quot;&quot;},{&quot;family&quot;:&quot;Maurer&quot;,&quot;given&quot;:&quot;Ben&quot;,&quot;parse-names&quot;:false,&quot;dropping-particle&quot;:&quot;&quot;,&quot;non-dropping-particle&quot;:&quot;&quot;},{&quot;family&quot;:&quot;Leonhardi&quot;,&quot;given&quot;:&quot;Benjamin&quot;,&quot;parse-names&quot;:false,&quot;dropping-particle&quot;:&quot;&quot;,&quot;non-dropping-particle&quot;:&quot;&quot;},{&quot;family&quot;:&quot;Huang&quot;,&quot;given&quot;:&quot;Bernie&quot;,&quot;parse-names&quot;:false,&quot;dropping-particle&quot;:&quot;&quot;,&quot;non-dropping-particle&quot;:&quot;&quot;},{&quot;family&quot;:&quot;Loyd&quot;,&quot;given&quot;:&quot;Beth&quot;,&quot;parse-names&quot;:false,&quot;dropping-particle&quot;:&quot;&quot;,&quot;non-dropping-particle&quot;:&quot;&quot;},{&quot;family&quot;:&quot;Paola&quot;,&quot;given&quot;:&quot;Beto&quot;,&quot;parse-names&quot;:false,&quot;dropping-particle&quot;:&quot;&quot;,&quot;non-dropping-particle&quot;:&quot;De&quot;},{&quot;family&quot;:&quot;Paranjape&quot;,&quot;given&quot;:&quot;Bhargavi&quot;,&quot;parse-names&quot;:false,&quot;dropping-particle&quot;:&quot;&quot;,&quot;non-dropping-particle&quot;:&quot;&quot;},{&quot;family&quot;:&quot;Liu&quot;,&quot;given&quot;:&quot;Bing&quot;,&quot;parse-names&quot;:false,&quot;dropping-particle&quot;:&quot;&quot;,&quot;non-dropping-particle&quot;:&quot;&quot;},{&quot;family&quot;:&quot;Wu&quot;,&quot;given&quot;:&quot;Bo&quot;,&quot;parse-names&quot;:false,&quot;dropping-particle&quot;:&quot;&quot;,&quot;non-dropping-particle&quot;:&quot;&quot;},{&quot;family&quot;:&quot;Ni&quot;,&quot;given&quot;:&quot;Boyu&quot;,&quot;parse-names&quot;:false,&quot;dropping-particle&quot;:&quot;&quot;,&quot;non-dropping-particle&quot;:&quot;&quot;},{&quot;family&quot;:&quot;Hancock&quot;,&quot;given&quot;:&quot;Braden&quot;,&quot;parse-names&quot;:false,&quot;dropping-particle&quot;:&quot;&quot;,&quot;non-dropping-particle&quot;:&quot;&quot;},{&quot;family&quot;:&quot;Wasti&quot;,&quot;given&quot;:&quot;Bram&quot;,&quot;parse-names&quot;:false,&quot;dropping-particle&quot;:&quot;&quot;,&quot;non-dropping-particle&quot;:&quot;&quot;},{&quot;family&quot;:&quot;Spence&quot;,&quot;given&quot;:&quot;Brandon&quot;,&quot;parse-names&quot;:false,&quot;dropping-particle&quot;:&quot;&quot;,&quot;non-dropping-particle&quot;:&quot;&quot;},{&quot;family&quot;:&quot;Stojkovic&quot;,&quot;given&quot;:&quot;Brani&quot;,&quot;parse-names&quot;:false,&quot;dropping-particle&quot;:&quot;&quot;,&quot;non-dropping-particle&quot;:&quot;&quot;},{&quot;family&quot;:&quot;Gamido&quot;,&quot;given&quot;:&quot;Brian&quot;,&quot;parse-names&quot;:false,&quot;dropping-particle&quot;:&quot;&quot;,&quot;non-dropping-particle&quot;:&quot;&quot;},{&quot;family&quot;:&quot;Montalvo&quot;,&quot;given&quot;:&quot;Britt&quot;,&quot;parse-names&quot;:false,&quot;dropping-particle&quot;:&quot;&quot;,&quot;non-dropping-particle&quot;:&quot;&quot;},{&quot;family&quot;:&quot;Parker&quot;,&quot;given&quot;:&quot;Carl&quot;,&quot;parse-names&quot;:false,&quot;dropping-particle&quot;:&quot;&quot;,&quot;non-dropping-particle&quot;:&quot;&quot;},{&quot;family&quot;:&quot;Burton&quot;,&quot;given&quot;:&quot;Carly&quot;,&quot;parse-names&quot;:false,&quot;dropping-particle&quot;:&quot;&quot;,&quot;non-dropping-particle&quot;:&quot;&quot;},{&quot;family&quot;:&quot;Mejia&quot;,&quot;given&quot;:&quot;Catalina&quot;,&quot;parse-names&quot;:false,&quot;dropping-particle&quot;:&quot;&quot;,&quot;non-dropping-particle&quot;:&quot;&quot;},{&quot;family&quot;:&quot;Liu&quot;,&quot;given&quot;:&quot;Ce&quot;,&quot;parse-names&quot;:false,&quot;dropping-particle&quot;:&quot;&quot;,&quot;non-dropping-particle&quot;:&quot;&quot;},{&quot;family&quot;:&quot;Wang&quot;,&quot;given&quot;:&quot;Changhan&quot;,&quot;parse-names&quot;:false,&quot;dropping-particle&quot;:&quot;&quot;,&quot;non-dropping-particle&quot;:&quot;&quot;},{&quot;family&quot;:&quot;Kim&quot;,&quot;given&quot;:&quot;Changkyu&quot;,&quot;parse-names&quot;:false,&quot;dropping-particle&quot;:&quot;&quot;,&quot;non-dropping-particle&quot;:&quot;&quot;},{&quot;family&quot;:&quot;Zhou&quot;,&quot;given&quot;:&quot;Chao&quot;,&quot;parse-names&quot;:false,&quot;dropping-particle&quot;:&quot;&quot;,&quot;non-dropping-particle&quot;:&quot;&quot;},{&quot;family&quot;:&quot;Hu&quot;,&quot;given&quot;:&quot;Chester&quot;,&quot;parse-names&quot;:false,&quot;dropping-particle&quot;:&quot;&quot;,&quot;non-dropping-particle&quot;:&quot;&quot;},{&quot;family&quot;:&quot;Chu&quot;,&quot;given&quot;:&quot;Ching-Hsiang&quot;,&quot;parse-names&quot;:false,&quot;dropping-particle&quot;:&quot;&quot;,&quot;non-dropping-particle&quot;:&quot;&quot;},{&quot;family&quot;:&quot;Cai&quot;,&quot;given&quot;:&quot;Chris&quot;,&quot;parse-names&quot;:false,&quot;dropping-particle&quot;:&quot;&quot;,&quot;non-dropping-particle&quot;:&quot;&quot;},{&quot;family&quot;:&quot;Tindal&quot;,&quot;given&quot;:&quot;Chris&quot;,&quot;parse-names&quot;:false,&quot;dropping-particle&quot;:&quot;&quot;,&quot;non-dropping-particle&quot;:&quot;&quot;},{&quot;family&quot;:&quot;Feichtenhofer&quot;,&quot;given&quot;:&quot;Christoph&quot;,&quot;parse-names&quot;:false,&quot;dropping-particle&quot;:&quot;&quot;,&quot;non-dropping-particle&quot;:&quot;&quot;},{&quot;family&quot;:&quot;Gao&quot;,&quot;given&quot;:&quot;Cynthia&quot;,&quot;parse-names&quot;:false,&quot;dropping-particle&quot;:&quot;&quot;,&quot;non-dropping-particle&quot;:&quot;&quot;},{&quot;family&quot;:&quot;Civin&quot;,&quot;given&quot;:&quot;Damon&quot;,&quot;parse-names&quot;:false,&quot;dropping-particle&quot;:&quot;&quot;,&quot;non-dropping-particle&quot;:&quot;&quot;},{&quot;family&quot;:&quot;Beaty&quot;,&quot;given&quot;:&quot;Dana&quot;,&quot;parse-names&quot;:false,&quot;dropping-particle&quot;:&quot;&quot;,&quot;non-dropping-particle&quot;:&quot;&quot;},{&quot;family&quot;:&quot;Kreymer&quot;,&quot;given&quot;:&quot;Daniel&quot;,&quot;parse-names&quot;:false,&quot;dropping-particle&quot;:&quot;&quot;,&quot;non-dropping-particle&quot;:&quot;&quot;},{&quot;family&quot;:&quot;Li&quot;,&quot;given&quot;:&quot;Daniel&quot;,&quot;parse-names&quot;:false,&quot;dropping-particle&quot;:&quot;&quot;,&quot;non-dropping-particle&quot;:&quot;&quot;},{&quot;family&quot;:&quot;Adkins&quot;,&quot;given&quot;:&quot;David&quot;,&quot;parse-names&quot;:false,&quot;dropping-particle&quot;:&quot;&quot;,&quot;non-dropping-particle&quot;:&quot;&quot;},{&quot;family&quot;:&quot;Xu&quot;,&quot;given&quot;:&quot;David&quot;,&quot;parse-names&quot;:false,&quot;dropping-particle&quot;:&quot;&quot;,&quot;non-dropping-particle&quot;:&quot;&quot;},{&quot;family&quot;:&quot;Testuggine&quot;,&quot;given&quot;:&quot;Davide&quot;,&quot;parse-names&quot;:false,&quot;dropping-particle&quot;:&quot;&quot;,&quot;non-dropping-particle&quot;:&quot;&quot;},{&quot;family&quot;:&quot;David&quot;,&quot;given&quot;:&quot;Delia&quot;,&quot;parse-names&quot;:false,&quot;dropping-particle&quot;:&quot;&quot;,&quot;non-dropping-particle&quot;:&quot;&quot;},{&quot;family&quot;:&quot;Parikh&quot;,&quot;given&quot;:&quot;Devi&quot;,&quot;parse-names&quot;:false,&quot;dropping-particle&quot;:&quot;&quot;,&quot;non-dropping-particle&quot;:&quot;&quot;},{&quot;family&quot;:&quot;Liskovich&quot;,&quot;given&quot;:&quot;Diana&quot;,&quot;parse-names&quot;:false,&quot;dropping-particle&quot;:&quot;&quot;,&quot;non-dropping-particle&quot;:&quot;&quot;},{&quot;family&quot;:&quot;Foss&quot;,&quot;given&quot;:&quot;Didem&quot;,&quot;parse-names&quot;:false,&quot;dropping-particle&quot;:&quot;&quot;,&quot;non-dropping-particle&quot;:&quot;&quot;},{&quot;family&quot;:&quot;Wang&quot;,&quot;given&quot;:&quot;Dingkang&quot;,&quot;parse-names&quot;:false,&quot;dropping-particle&quot;:&quot;&quot;,&quot;non-dropping-particle&quot;:&quot;&quot;},{&quot;family&quot;:&quot;Le&quot;,&quot;given&quot;:&quot;Duc&quot;,&quot;parse-names&quot;:false,&quot;dropping-particle&quot;:&quot;&quot;,&quot;non-dropping-particle&quot;:&quot;&quot;},{&quot;family&quot;:&quot;Holland&quot;,&quot;given&quot;:&quot;Dustin&quot;,&quot;parse-names&quot;:false,&quot;dropping-particle&quot;:&quot;&quot;,&quot;non-dropping-particle&quot;:&quot;&quot;},{&quot;family&quot;:&quot;Dowling&quot;,&quot;given&quot;:&quot;Edward&quot;,&quot;parse-names&quot;:false,&quot;dropping-particle&quot;:&quot;&quot;,&quot;non-dropping-particle&quot;:&quot;&quot;},{&quot;family&quot;:&quot;Jamil&quot;,&quot;given&quot;:&quot;Eissa&quot;,&quot;parse-names&quot;:false,&quot;dropping-particle&quot;:&quot;&quot;,&quot;non-dropping-particle&quot;:&quot;&quot;},{&quot;family&quot;:&quot;Montgomery&quot;,&quot;given&quot;:&quot;Elaine&quot;,&quot;parse-names&quot;:false,&quot;dropping-particle&quot;:&quot;&quot;,&quot;non-dropping-particle&quot;:&quot;&quot;},{&quot;family&quot;:&quot;Presani&quot;,&quot;given&quot;:&quot;Eleonora&quot;,&quot;parse-names&quot;:false,&quot;dropping-particle&quot;:&quot;&quot;,&quot;non-dropping-particle&quot;:&quot;&quot;},{&quot;family&quot;:&quot;Hahn&quot;,&quot;given&quot;:&quot;Emily&quot;,&quot;parse-names&quot;:false,&quot;dropping-particle&quot;:&quot;&quot;,&quot;non-dropping-particle&quot;:&quot;&quot;},{&quot;family&quot;:&quot;Wood&quot;,&quot;given&quot;:&quot;Emily&quot;,&quot;parse-names&quot;:false,&quot;dropping-particle&quot;:&quot;&quot;,&quot;non-dropping-particle&quot;:&quot;&quot;},{&quot;family&quot;:&quot;Le&quot;,&quot;given&quot;:&quot;Eric-Tuan&quot;,&quot;parse-names&quot;:false,&quot;dropping-particle&quot;:&quot;&quot;,&quot;non-dropping-particle&quot;:&quot;&quot;},{&quot;family&quot;:&quot;Brinkman&quot;,&quot;given&quot;:&quot;Erik&quot;,&quot;parse-names&quot;:false,&quot;dropping-particle&quot;:&quot;&quot;,&quot;non-dropping-particle&quot;:&quot;&quot;},{&quot;family&quot;:&quot;Arcaute&quot;,&quot;given&quot;:&quot;Esteban&quot;,&quot;parse-names&quot;:false,&quot;dropping-particle&quot;:&quot;&quot;,&quot;non-dropping-particle&quot;:&quot;&quot;},{&quot;family&quot;:&quot;Dunbar&quot;,&quot;given&quot;:&quot;Evan&quot;,&quot;parse-names&quot;:false,&quot;dropping-particle&quot;:&quot;&quot;,&quot;non-dropping-particle&quot;:&quot;&quot;},{&quot;family&quot;:&quot;Smothers&quot;,&quot;given&quot;:&quot;Evan&quot;,&quot;parse-names&quot;:false,&quot;dropping-particle&quot;:&quot;&quot;,&quot;non-dropping-particle&quot;:&quot;&quot;},{&quot;family&quot;:&quot;Sun&quot;,&quot;given&quot;:&quot;Fei&quot;,&quot;parse-names&quot;:false,&quot;dropping-particle&quot;:&quot;&quot;,&quot;non-dropping-particle&quot;:&quot;&quot;},{&quot;family&quot;:&quot;Kreuk&quot;,&quot;given&quot;:&quot;Felix&quot;,&quot;parse-names&quot;:false,&quot;dropping-particle&quot;:&quot;&quot;,&quot;non-dropping-particle&quot;:&quot;&quot;},{&quot;family&quot;:&quot;Tian&quot;,&quot;given&quot;:&quot;Feng&quot;,&quot;parse-names&quot;:false,&quot;dropping-particle&quot;:&quot;&quot;,&quot;non-dropping-particle&quot;:&quot;&quot;},{&quot;family&quot;:&quot;Kokkinos&quot;,&quot;given&quot;:&quot;Filippos&quot;,&quot;parse-names&quot;:false,&quot;dropping-particle&quot;:&quot;&quot;,&quot;non-dropping-particle&quot;:&quot;&quot;},{&quot;family&quot;:&quot;Ozgenel&quot;,&quot;given&quot;:&quot;Firat&quot;,&quot;parse-names&quot;:false,&quot;dropping-particle&quot;:&quot;&quot;,&quot;non-dropping-particle&quot;:&quot;&quot;},{&quot;family&quot;:&quot;Caggioni&quot;,&quot;given&quot;:&quot;Francesco&quot;,&quot;parse-names&quot;:false,&quot;dropping-particle&quot;:&quot;&quot;,&quot;non-dropping-particle&quot;:&quot;&quot;},{&quot;family&quot;:&quot;Kanayet&quot;,&quot;given&quot;:&quot;Frank&quot;,&quot;parse-names&quot;:false,&quot;dropping-particle&quot;:&quot;&quot;,&quot;non-dropping-particle&quot;:&quot;&quot;},{&quot;family&quot;:&quot;Seide&quot;,&quot;given&quot;:&quot;Frank&quot;,&quot;parse-names&quot;:false,&quot;dropping-particle&quot;:&quot;&quot;,&quot;non-dropping-particle&quot;:&quot;&quot;},{&quot;family&quot;:&quot;Florez&quot;,&quot;given&quot;:&quot;Gabriela Medina&quot;,&quot;parse-names&quot;:false,&quot;dropping-particle&quot;:&quot;&quot;,&quot;non-dropping-particle&quot;:&quot;&quot;},{&quot;family&quot;:&quot;Schwarz&quot;,&quot;given&quot;:&quot;Gabriella&quot;,&quot;parse-names&quot;:false,&quot;dropping-particle&quot;:&quot;&quot;,&quot;non-dropping-particle&quot;:&quot;&quot;},{&quot;family&quot;:&quot;Badeer&quot;,&quot;given&quot;:&quot;Gada&quot;,&quot;parse-names&quot;:false,&quot;dropping-particle&quot;:&quot;&quot;,&quot;non-dropping-particle&quot;:&quot;&quot;},{&quot;family&quot;:&quot;Swee&quot;,&quot;given&quot;:&quot;Georgia&quot;,&quot;parse-names&quot;:false,&quot;dropping-particle&quot;:&quot;&quot;,&quot;non-dropping-particle&quot;:&quot;&quot;},{&quot;family&quot;:&quot;Halpern&quot;,&quot;given&quot;:&quot;Gil&quot;,&quot;parse-names&quot;:false,&quot;dropping-particle&quot;:&quot;&quot;,&quot;non-dropping-particle&quot;:&quot;&quot;},{&quot;family&quot;:&quot;Herman&quot;,&quot;given&quot;:&quot;Grant&quot;,&quot;parse-names&quot;:false,&quot;dropping-particle&quot;:&quot;&quot;,&quot;non-dropping-particle&quot;:&quot;&quot;},{&quot;family&quot;:&quot;Sizov&quot;,&quot;given&quot;:&quot;Grigory&quot;,&quot;parse-names&quot;:false,&quot;dropping-particle&quot;:&quot;&quot;,&quot;non-dropping-particle&quot;:&quot;&quot;},{&quot;family&quot;:&quot;Guangyi&quot;,&quot;given&quot;:&quot;&quot;,&quot;parse-names&quot;:false,&quot;dropping-particle&quot;:&quot;&quot;,&quot;non-dropping-particle&quot;:&quot;&quot;},{&quot;family&quot;:&quot;Zhang&quot;,&quot;given&quot;:&quot;&quot;,&quot;parse-names&quot;:false,&quot;dropping-particle&quot;:&quot;&quot;,&quot;non-dropping-particle&quot;:&quot;&quot;},{&quot;family&quot;:&quot;Lakshminarayanan&quot;,&quot;given&quot;:&quot;Guna&quot;,&quot;parse-names&quot;:false,&quot;dropping-particle&quot;:&quot;&quot;,&quot;non-dropping-particle&quot;:&quot;&quot;},{&quot;family&quot;:&quot;Inan&quot;,&quot;given&quot;:&quot;Hakan&quot;,&quot;parse-names&quot;:false,&quot;dropping-particle&quot;:&quot;&quot;,&quot;non-dropping-particle&quot;:&quot;&quot;},{&quot;family&quot;:&quot;Shojanazeri&quot;,&quot;given&quot;:&quot;Hamid&quot;,&quot;parse-names&quot;:false,&quot;dropping-particle&quot;:&quot;&quot;,&quot;non-dropping-particle&quot;:&quot;&quot;},{&quot;family&quot;:&quot;Zou&quot;,&quot;given&quot;:&quot;Han&quot;,&quot;parse-names&quot;:false,&quot;dropping-particle&quot;:&quot;&quot;,&quot;non-dropping-particle&quot;:&quot;&quot;},{&quot;family&quot;:&quot;Wang&quot;,&quot;given&quot;:&quot;Hannah&quot;,&quot;parse-names&quot;:false,&quot;dropping-particle&quot;:&quot;&quot;,&quot;non-dropping-particle&quot;:&quot;&quot;},{&quot;family&quot;:&quot;Zha&quot;,&quot;given&quot;:&quot;Hanwen&quot;,&quot;parse-names&quot;:false,&quot;dropping-particle&quot;:&quot;&quot;,&quot;non-dropping-particle&quot;:&quot;&quot;},{&quot;family&quot;:&quot;Habeeb&quot;,&quot;given&quot;:&quot;Haroun&quot;,&quot;parse-names&quot;:false,&quot;dropping-particle&quot;:&quot;&quot;,&quot;non-dropping-particle&quot;:&quot;&quot;},{&quot;family&quot;:&quot;Rudolph&quot;,&quot;given&quot;:&quot;Harrison&quot;,&quot;parse-names&quot;:false,&quot;dropping-particle&quot;:&quot;&quot;,&quot;non-dropping-particle&quot;:&quot;&quot;},{&quot;family&quot;:&quot;Suk&quot;,&quot;given&quot;:&quot;Helen&quot;,&quot;parse-names&quot;:false,&quot;dropping-particle&quot;:&quot;&quot;,&quot;non-dropping-particle&quot;:&quot;&quot;},{&quot;family&quot;:&quot;Aspegren&quot;,&quot;given&quot;:&quot;Henry&quot;,&quot;parse-names&quot;:false,&quot;dropping-particle&quot;:&quot;&quot;,&quot;non-dropping-particle&quot;:&quot;&quot;},{&quot;family&quot;:&quot;Goldman&quot;,&quot;given&quot;:&quot;Hunter&quot;,&quot;parse-names&quot;:false,&quot;dropping-particle&quot;:&quot;&quot;,&quot;non-dropping-particle&quot;:&quot;&quot;},{&quot;family&quot;:&quot;Zhan&quot;,&quot;given&quot;:&quot;Hongyuan&quot;,&quot;parse-names&quot;:false,&quot;dropping-particle&quot;:&quot;&quot;,&quot;non-dropping-particle&quot;:&quot;&quot;},{&quot;family&quot;:&quot;Damlaj&quot;,&quot;given&quot;:&quot;Ibrahim&quot;,&quot;parse-names&quot;:false,&quot;dropping-particle&quot;:&quot;&quot;,&quot;non-dropping-particle&quot;:&quot;&quot;},{&quot;family&quot;:&quot;Molybog&quot;,&quot;given&quot;:&quot;Igor&quot;,&quot;parse-names&quot;:false,&quot;dropping-particle&quot;:&quot;&quot;,&quot;non-dropping-particle&quot;:&quot;&quot;},{&quot;family&quot;:&quot;Tufanov&quot;,&quot;given&quot;:&quot;Igor&quot;,&quot;parse-names&quot;:false,&quot;dropping-particle&quot;:&quot;&quot;,&quot;non-dropping-particle&quot;:&quot;&quot;},{&quot;family&quot;:&quot;Leontiadis&quot;,&quot;given&quot;:&quot;Ilias&quot;,&quot;parse-names&quot;:false,&quot;dropping-particle&quot;:&quot;&quot;,&quot;non-dropping-particle&quot;:&quot;&quot;},{&quot;family&quot;:&quot;Veliche&quot;,&quot;given&quot;:&quot;Irina-Elena&quot;,&quot;parse-names&quot;:false,&quot;dropping-particle&quot;:&quot;&quot;,&quot;non-dropping-particle&quot;:&quot;&quot;},{&quot;family&quot;:&quot;Gat&quot;,&quot;given&quot;:&quot;Itai&quot;,&quot;parse-names&quot;:false,&quot;dropping-particle&quot;:&quot;&quot;,&quot;non-dropping-particle&quot;:&quot;&quot;},{&quot;family&quot;:&quot;Weissman&quot;,&quot;given&quot;:&quot;Jake&quot;,&quot;parse-names&quot;:false,&quot;dropping-particle&quot;:&quot;&quot;,&quot;non-dropping-particle&quot;:&quot;&quot;},{&quot;family&quot;:&quot;Geboski&quot;,&quot;given&quot;:&quot;James&quot;,&quot;parse-names&quot;:false,&quot;dropping-particle&quot;:&quot;&quot;,&quot;non-dropping-particle&quot;:&quot;&quot;},{&quot;family&quot;:&quot;Kohli&quot;,&quot;given&quot;:&quot;James&quot;,&quot;parse-names&quot;:false,&quot;dropping-particle&quot;:&quot;&quot;,&quot;non-dropping-particle&quot;:&quot;&quot;},{&quot;family&quot;:&quot;Lam&quot;,&quot;given&quot;:&quot;Janice&quot;,&quot;parse-names&quot;:false,&quot;dropping-particle&quot;:&quot;&quot;,&quot;non-dropping-particle&quot;:&quot;&quot;},{&quot;family&quot;:&quot;Asher&quot;,&quot;given&quot;:&quot;Japhet&quot;,&quot;parse-names&quot;:false,&quot;dropping-particle&quot;:&quot;&quot;,&quot;non-dropping-particle&quot;:&quot;&quot;},{&quot;family&quot;:&quot;Gaya&quot;,&quot;given&quot;:&quot;Jean-Baptiste&quot;,&quot;parse-names&quot;:false,&quot;dropping-particle&quot;:&quot;&quot;,&quot;non-dropping-particle&quot;:&quot;&quot;},{&quot;family&quot;:&quot;Marcus&quot;,&quot;given&quot;:&quot;Jeff&quot;,&quot;parse-names&quot;:false,&quot;dropping-particle&quot;:&quot;&quot;,&quot;non-dropping-particle&quot;:&quot;&quot;},{&quot;family&quot;:&quot;Tang&quot;,&quot;given&quot;:&quot;Jeff&quot;,&quot;parse-names&quot;:false,&quot;dropping-particle&quot;:&quot;&quot;,&quot;non-dropping-particle&quot;:&quot;&quot;},{&quot;family&quot;:&quot;Chan&quot;,&quot;given&quot;:&quot;Jennifer&quot;,&quot;parse-names&quot;:false,&quot;dropping-particle&quot;:&quot;&quot;,&quot;non-dropping-particle&quot;:&quot;&quot;},{&quot;family&quot;:&quot;Zhen&quot;,&quot;given&quot;:&quot;Jenny&quot;,&quot;parse-names&quot;:false,&quot;dropping-particle&quot;:&quot;&quot;,&quot;non-dropping-particle&quot;:&quot;&quot;},{&quot;family&quot;:&quot;Reizenstein&quot;,&quot;given&quot;:&quot;Jeremy&quot;,&quot;parse-names&quot;:false,&quot;dropping-particle&quot;:&quot;&quot;,&quot;non-dropping-particle&quot;:&quot;&quot;},{&quot;family&quot;:&quot;Teboul&quot;,&quot;given&quot;:&quot;Jeremy&quot;,&quot;parse-names&quot;:false,&quot;dropping-particle&quot;:&quot;&quot;,&quot;non-dropping-particle&quot;:&quot;&quot;},{&quot;family&quot;:&quot;Zhong&quot;,&quot;given&quot;:&quot;Jessica&quot;,&quot;parse-names&quot;:false,&quot;dropping-particle&quot;:&quot;&quot;,&quot;non-dropping-particle&quot;:&quot;&quot;},{&quot;family&quot;:&quot;Jin&quot;,&quot;given&quot;:&quot;Jian&quot;,&quot;parse-names&quot;:false,&quot;dropping-particle&quot;:&quot;&quot;,&quot;non-dropping-particle&quot;:&quot;&quot;},{&quot;family&quot;:&quot;Yang&quot;,&quot;given&quot;:&quot;Jingyi&quot;,&quot;parse-names&quot;:false,&quot;dropping-particle&quot;:&quot;&quot;,&quot;non-dropping-particle&quot;:&quot;&quot;},{&quot;family&quot;:&quot;Cummings&quot;,&quot;given&quot;:&quot;Joe&quot;,&quot;parse-names&quot;:false,&quot;dropping-particle&quot;:&quot;&quot;,&quot;non-dropping-particle&quot;:&quot;&quot;},{&quot;family&quot;:&quot;Carvill&quot;,&quot;given&quot;:&quot;Jon&quot;,&quot;parse-names&quot;:false,&quot;dropping-particle&quot;:&quot;&quot;,&quot;non-dropping-particle&quot;:&quot;&quot;},{&quot;family&quot;:&quot;Shepard&quot;,&quot;given&quot;:&quot;Jon&quot;,&quot;parse-names&quot;:false,&quot;dropping-particle&quot;:&quot;&quot;,&quot;non-dropping-particle&quot;:&quot;&quot;},{&quot;family&quot;:&quot;McPhie&quot;,&quot;given&quot;:&quot;Jonathan&quot;,&quot;parse-names&quot;:false,&quot;dropping-particle&quot;:&quot;&quot;,&quot;non-dropping-particle&quot;:&quot;&quot;},{&quot;family&quot;:&quot;Torres&quot;,&quot;given&quot;:&quot;Jonathan&quot;,&quot;parse-names&quot;:false,&quot;dropping-particle&quot;:&quot;&quot;,&quot;non-dropping-particle&quot;:&quot;&quot;},{&quot;family&quot;:&quot;Ginsburg&quot;,&quot;given&quot;:&quot;Josh&quot;,&quot;parse-names&quot;:false,&quot;dropping-particle&quot;:&quot;&quot;,&quot;non-dropping-particle&quot;:&quot;&quot;},{&quot;family&quot;:&quot;Wang&quot;,&quot;given&quot;:&quot;Junjie&quot;,&quot;parse-names&quot;:false,&quot;dropping-particle&quot;:&quot;&quot;,&quot;non-dropping-particle&quot;:&quot;&quot;},{&quot;family&quot;:&quot;Wu&quot;,&quot;given&quot;:&quot;Kai&quot;,&quot;parse-names&quot;:false,&quot;dropping-particle&quot;:&quot;&quot;,&quot;non-dropping-particle&quot;:&quot;&quot;},{&quot;family&quot;:&quot;U&quot;,&quot;given&quot;:&quot;Kam Hou&quot;,&quot;parse-names&quot;:false,&quot;dropping-particle&quot;:&quot;&quot;,&quot;non-dropping-particle&quot;:&quot;&quot;},{&quot;family&quot;:&quot;Saxena&quot;,&quot;given&quot;:&quot;Karan&quot;,&quot;parse-names&quot;:false,&quot;dropping-particle&quot;:&quot;&quot;,&quot;non-dropping-particle&quot;:&quot;&quot;},{&quot;family&quot;:&quot;Khandelwal&quot;,&quot;given&quot;:&quot;Kartikay&quot;,&quot;parse-names&quot;:false,&quot;dropping-particle&quot;:&quot;&quot;,&quot;non-dropping-particle&quot;:&quot;&quot;},{&quot;family&quot;:&quot;Zand&quot;,&quot;given&quot;:&quot;Katayoun&quot;,&quot;parse-names&quot;:false,&quot;dropping-particle&quot;:&quot;&quot;,&quot;non-dropping-particle&quot;:&quot;&quot;},{&quot;family&quot;:&quot;Matosich&quot;,&quot;given&quot;:&quot;Kathy&quot;,&quot;parse-names&quot;:false,&quot;dropping-particle&quot;:&quot;&quot;,&quot;non-dropping-particle&quot;:&quot;&quot;},{&quot;family&quot;:&quot;Veeraraghavan&quot;,&quot;given&quot;:&quot;Kaushik&quot;,&quot;parse-names&quot;:false,&quot;dropping-particle&quot;:&quot;&quot;,&quot;non-dropping-particle&quot;:&quot;&quot;},{&quot;family&quot;:&quot;Michelena&quot;,&quot;given&quot;:&quot;Kelly&quot;,&quot;parse-names&quot;:false,&quot;dropping-particle&quot;:&quot;&quot;,&quot;non-dropping-particle&quot;:&quot;&quot;},{&quot;family&quot;:&quot;Li&quot;,&quot;given&quot;:&quot;Keqian&quot;,&quot;parse-names&quot;:false,&quot;dropping-particle&quot;:&quot;&quot;,&quot;non-dropping-particle&quot;:&quot;&quot;},{&quot;family&quot;:&quot;Jagadeesh&quot;,&quot;given&quot;:&quot;Kiran&quot;,&quot;parse-names&quot;:false,&quot;dropping-particle&quot;:&quot;&quot;,&quot;non-dropping-particle&quot;:&quot;&quot;},{&quot;family&quot;:&quot;Huang&quot;,&quot;given&quot;:&quot;Kun&quot;,&quot;parse-names&quot;:false,&quot;dropping-particle&quot;:&quot;&quot;,&quot;non-dropping-particle&quot;:&quot;&quot;},{&quot;family&quot;:&quot;Chawla&quot;,&quot;given&quot;:&quot;Kunal&quot;,&quot;parse-names&quot;:false,&quot;dropping-particle&quot;:&quot;&quot;,&quot;non-dropping-particle&quot;:&quot;&quot;},{&quot;family&quot;:&quot;Huang&quot;,&quot;given&quot;:&quot;Kyle&quot;,&quot;parse-names&quot;:false,&quot;dropping-particle&quot;:&quot;&quot;,&quot;non-dropping-particle&quot;:&quot;&quot;},{&quot;family&quot;:&quot;Chen&quot;,&quot;given&quot;:&quot;Lailin&quot;,&quot;parse-names&quot;:false,&quot;dropping-particle&quot;:&quot;&quot;,&quot;non-dropping-particle&quot;:&quot;&quot;},{&quot;family&quot;:&quot;Garg&quot;,&quot;given&quot;:&quot;Lakshya&quot;,&quot;parse-names&quot;:false,&quot;dropping-particle&quot;:&quot;&quot;,&quot;non-dropping-particle&quot;:&quot;&quot;},{&quot;family&quot;:&quot;A&quot;,&quot;given&quot;:&quot;Lavender&quot;,&quot;parse-names&quot;:false,&quot;dropping-particle&quot;:&quot;&quot;,&quot;non-dropping-particle&quot;:&quot;&quot;},{&quot;family&quot;:&quot;Silva&quot;,&quot;given&quot;:&quot;Leandro&quot;,&quot;parse-names&quot;:false,&quot;dropping-particle&quot;:&quot;&quot;,&quot;non-dropping-particle&quot;:&quot;&quot;},{&quot;family&quot;:&quot;Bell&quot;,&quot;given&quot;:&quot;Lee&quot;,&quot;parse-names&quot;:false,&quot;dropping-particle&quot;:&quot;&quot;,&quot;non-dropping-particle&quot;:&quot;&quot;},{&quot;family&quot;:&quot;Zhang&quot;,&quot;given&quot;:&quot;Lei&quot;,&quot;parse-names&quot;:false,&quot;dropping-particle&quot;:&quot;&quot;,&quot;non-dropping-particle&quot;:&quot;&quot;},{&quot;family&quot;:&quot;Guo&quot;,&quot;given&quot;:&quot;Liangpeng&quot;,&quot;parse-names&quot;:false,&quot;dropping-particle&quot;:&quot;&quot;,&quot;non-dropping-particle&quot;:&quot;&quot;},{&quot;family&quot;:&quot;Yu&quot;,&quot;given&quot;:&quot;Licheng&quot;,&quot;parse-names&quot;:false,&quot;dropping-particle&quot;:&quot;&quot;,&quot;non-dropping-particle&quot;:&quot;&quot;},{&quot;family&quot;:&quot;Moshkovich&quot;,&quot;given&quot;:&quot;Liron&quot;,&quot;parse-names&quot;:false,&quot;dropping-particle&quot;:&quot;&quot;,&quot;non-dropping-particle&quot;:&quot;&quot;},{&quot;family&quot;:&quot;Wehrstedt&quot;,&quot;given&quot;:&quot;Luca&quot;,&quot;parse-names&quot;:false,&quot;dropping-particle&quot;:&quot;&quot;,&quot;non-dropping-particle&quot;:&quot;&quot;},{&quot;family&quot;:&quot;Khabsa&quot;,&quot;given&quot;:&quot;Madian&quot;,&quot;parse-names&quot;:false,&quot;dropping-particle&quot;:&quot;&quot;,&quot;non-dropping-particle&quot;:&quot;&quot;},{&quot;family&quot;:&quot;Avalani&quot;,&quot;given&quot;:&quot;Manav&quot;,&quot;parse-names&quot;:false,&quot;dropping-particle&quot;:&quot;&quot;,&quot;non-dropping-particle&quot;:&quot;&quot;},{&quot;family&quot;:&quot;Bhatt&quot;,&quot;given&quot;:&quot;Manish&quot;,&quot;parse-names&quot;:false,&quot;dropping-particle&quot;:&quot;&quot;,&quot;non-dropping-particle&quot;:&quot;&quot;},{&quot;family&quot;:&quot;Mankus&quot;,&quot;given&quot;:&quot;Martynas&quot;,&quot;parse-names&quot;:false,&quot;dropping-particle&quot;:&quot;&quot;,&quot;non-dropping-particle&quot;:&quot;&quot;},{&quot;family&quot;:&quot;Hasson&quot;,&quot;given&quot;:&quot;Matan&quot;,&quot;parse-names&quot;:false,&quot;dropping-particle&quot;:&quot;&quot;,&quot;non-dropping-particle&quot;:&quot;&quot;},{&quot;family&quot;:&quot;Lennie&quot;,&quot;given&quot;:&quot;Matthew&quot;,&quot;parse-names&quot;:false,&quot;dropping-particle&quot;:&quot;&quot;,&quot;non-dropping-particle&quot;:&quot;&quot;},{&quot;family&quot;:&quot;Reso&quot;,&quot;given&quot;:&quot;Matthias&quot;,&quot;parse-names&quot;:false,&quot;dropping-particle&quot;:&quot;&quot;,&quot;non-dropping-particle&quot;:&quot;&quot;},{&quot;family&quot;:&quot;Groshev&quot;,&quot;given&quot;:&quot;Maxim&quot;,&quot;parse-names&quot;:false,&quot;dropping-particle&quot;:&quot;&quot;,&quot;non-dropping-particle&quot;:&quot;&quot;},{&quot;family&quot;:&quot;Naumov&quot;,&quot;given&quot;:&quot;Maxim&quot;,&quot;parse-names&quot;:false,&quot;dropping-particle&quot;:&quot;&quot;,&quot;non-dropping-particle&quot;:&quot;&quot;},{&quot;family&quot;:&quot;Lathi&quot;,&quot;given&quot;:&quot;Maya&quot;,&quot;parse-names&quot;:false,&quot;dropping-particle&quot;:&quot;&quot;,&quot;non-dropping-particle&quot;:&quot;&quot;},{&quot;family&quot;:&quot;Keneally&quot;,&quot;given&quot;:&quot;Meghan&quot;,&quot;parse-names&quot;:false,&quot;dropping-particle&quot;:&quot;&quot;,&quot;non-dropping-particle&quot;:&quot;&quot;},{&quot;family&quot;:&quot;Liu&quot;,&quot;given&quot;:&quot;Miao&quot;,&quot;parse-names&quot;:false,&quot;dropping-particle&quot;:&quot;&quot;,&quot;non-dropping-particle&quot;:&quot;&quot;},{&quot;family&quot;:&quot;Seltzer&quot;,&quot;given&quot;:&quot;Michael L.&quot;,&quot;parse-names&quot;:false,&quot;dropping-particle&quot;:&quot;&quot;,&quot;non-dropping-particle&quot;:&quot;&quot;},{&quot;family&quot;:&quot;Valko&quot;,&quot;given&quot;:&quot;Michal&quot;,&quot;parse-names&quot;:false,&quot;dropping-particle&quot;:&quot;&quot;,&quot;non-dropping-particle&quot;:&quot;&quot;},{&quot;family&quot;:&quot;Restrepo&quot;,&quot;given&quot;:&quot;Michelle&quot;,&quot;parse-names&quot;:false,&quot;dropping-particle&quot;:&quot;&quot;,&quot;non-dropping-particle&quot;:&quot;&quot;},{&quot;family&quot;:&quot;Patel&quot;,&quot;given&quot;:&quot;Mihir&quot;,&quot;parse-names&quot;:false,&quot;dropping-particle&quot;:&quot;&quot;,&quot;non-dropping-particle&quot;:&quot;&quot;},{&quot;family&quot;:&quot;Vyatskov&quot;,&quot;given&quot;:&quot;Mik&quot;,&quot;parse-names&quot;:false,&quot;dropping-particle&quot;:&quot;&quot;,&quot;non-dropping-particle&quot;:&quot;&quot;},{&quot;family&quot;:&quot;Samvelyan&quot;,&quot;given&quot;:&quot;Mikayel&quot;,&quot;parse-names&quot;:false,&quot;dropping-particle&quot;:&quot;&quot;,&quot;non-dropping-particle&quot;:&quot;&quot;},{&quot;family&quot;:&quot;Clark&quot;,&quot;given&quot;:&quot;Mike&quot;,&quot;parse-names&quot;:false,&quot;dropping-particle&quot;:&quot;&quot;,&quot;non-dropping-particle&quot;:&quot;&quot;},{&quot;family&quot;:&quot;Macey&quot;,&quot;given&quot;:&quot;Mike&quot;,&quot;parse-names&quot;:false,&quot;dropping-particle&quot;:&quot;&quot;,&quot;non-dropping-particle&quot;:&quot;&quot;},{&quot;family&quot;:&quot;Wang&quot;,&quot;given&quot;:&quot;Mike&quot;,&quot;parse-names&quot;:false,&quot;dropping-particle&quot;:&quot;&quot;,&quot;non-dropping-particle&quot;:&quot;&quot;},{&quot;family&quot;:&quot;Hermoso&quot;,&quot;given&quot;:&quot;Miquel Jubert&quot;,&quot;parse-names&quot;:false,&quot;dropping-particle&quot;:&quot;&quot;,&quot;non-dropping-particle&quot;:&quot;&quot;},{&quot;family&quot;:&quot;Metanat&quot;,&quot;given&quot;:&quot;Mo&quot;,&quot;parse-names&quot;:false,&quot;dropping-particle&quot;:&quot;&quot;,&quot;non-dropping-particle&quot;:&quot;&quot;},{&quot;family&quot;:&quot;Rastegari&quot;,&quot;given&quot;:&quot;Mohammad&quot;,&quot;parse-names&quot;:false,&quot;dropping-particle&quot;:&quot;&quot;,&quot;non-dropping-particle&quot;:&quot;&quot;},{&quot;family&quot;:&quot;Bansal&quot;,&quot;given&quot;:&quot;Munish&quot;,&quot;parse-names&quot;:false,&quot;dropping-particle&quot;:&quot;&quot;,&quot;non-dropping-particle&quot;:&quot;&quot;},{&quot;family&quot;:&quot;Santhanam&quot;,&quot;given&quot;:&quot;Nandhini&quot;,&quot;parse-names&quot;:false,&quot;dropping-particle&quot;:&quot;&quot;,&quot;non-dropping-particle&quot;:&quot;&quot;},{&quot;family&quot;:&quot;Parks&quot;,&quot;given&quot;:&quot;Natascha&quot;,&quot;parse-names&quot;:false,&quot;dropping-particle&quot;:&quot;&quot;,&quot;non-dropping-particle&quot;:&quot;&quot;},{&quot;family&quot;:&quot;White&quot;,&quot;given&quot;:&quot;Natasha&quot;,&quot;parse-names&quot;:false,&quot;dropping-particle&quot;:&quot;&quot;,&quot;non-dropping-particle&quot;:&quot;&quot;},{&quot;family&quot;:&quot;Bawa&quot;,&quot;given&quot;:&quot;Navyata&quot;,&quot;parse-names&quot;:false,&quot;dropping-particle&quot;:&quot;&quot;,&quot;non-dropping-particle&quot;:&quot;&quot;},{&quot;family&quot;:&quot;Singhal&quot;,&quot;given&quot;:&quot;Nayan&quot;,&quot;parse-names&quot;:false,&quot;dropping-particle&quot;:&quot;&quot;,&quot;non-dropping-particle&quot;:&quot;&quot;},{&quot;family&quot;:&quot;Egebo&quot;,&quot;given&quot;:&quot;Nick&quot;,&quot;parse-names&quot;:false,&quot;dropping-particle&quot;:&quot;&quot;,&quot;non-dropping-particle&quot;:&quot;&quot;},{&quot;family&quot;:&quot;Usunier&quot;,&quot;given&quot;:&quot;Nicolas&quot;,&quot;parse-names&quot;:false,&quot;dropping-particle&quot;:&quot;&quot;,&quot;non-dropping-particle&quot;:&quot;&quot;},{&quot;family&quot;:&quot;Mehta&quot;,&quot;given&quot;:&quot;Nikhil&quot;,&quot;parse-names&quot;:false,&quot;dropping-particle&quot;:&quot;&quot;,&quot;non-dropping-particle&quot;:&quot;&quot;},{&quot;family&quot;:&quot;Laptev&quot;,&quot;given&quot;:&quot;Nikolay Pavlovich&quot;,&quot;parse-names&quot;:false,&quot;dropping-particle&quot;:&quot;&quot;,&quot;non-dropping-particle&quot;:&quot;&quot;},{&quot;family&quot;:&quot;Dong&quot;,&quot;given&quot;:&quot;Ning&quot;,&quot;parse-names&quot;:false,&quot;dropping-particle&quot;:&quot;&quot;,&quot;non-dropping-particle&quot;:&quot;&quot;},{&quot;family&quot;:&quot;Cheng&quot;,&quot;given&quot;:&quot;Norman&quot;,&quot;parse-names&quot;:false,&quot;dropping-particle&quot;:&quot;&quot;,&quot;non-dropping-particle&quot;:&quot;&quot;},{&quot;family&quot;:&quot;Chernoguz&quot;,&quot;given&quot;:&quot;Oleg&quot;,&quot;parse-names&quot;:false,&quot;dropping-particle&quot;:&quot;&quot;,&quot;non-dropping-particle&quot;:&quot;&quot;},{&quot;family&quot;:&quot;Hart&quot;,&quot;given&quot;:&quot;Olivia&quot;,&quot;parse-names&quot;:false,&quot;dropping-particle&quot;:&quot;&quot;,&quot;non-dropping-particle&quot;:&quot;&quot;},{&quot;family&quot;:&quot;Salpekar&quot;,&quot;given&quot;:&quot;Omkar&quot;,&quot;parse-names&quot;:false,&quot;dropping-particle&quot;:&quot;&quot;,&quot;non-dropping-particle&quot;:&quot;&quot;},{&quot;family&quot;:&quot;Kalinli&quot;,&quot;given&quot;:&quot;Ozlem&quot;,&quot;parse-names&quot;:false,&quot;dropping-particle&quot;:&quot;&quot;,&quot;non-dropping-particle&quot;:&quot;&quot;},{&quot;family&quot;:&quot;Kent&quot;,&quot;given&quot;:&quot;Parkin&quot;,&quot;parse-names&quot;:false,&quot;dropping-particle&quot;:&quot;&quot;,&quot;non-dropping-particle&quot;:&quot;&quot;},{&quot;family&quot;:&quot;Parekh&quot;,&quot;given&quot;:&quot;Parth&quot;,&quot;parse-names&quot;:false,&quot;dropping-particle&quot;:&quot;&quot;,&quot;non-dropping-particle&quot;:&quot;&quot;},{&quot;family&quot;:&quot;Saab&quot;,&quot;given&quot;:&quot;Paul&quot;,&quot;parse-names&quot;:false,&quot;dropping-particle&quot;:&quot;&quot;,&quot;non-dropping-particle&quot;:&quot;&quot;},{&quot;family&quot;:&quot;Balaji&quot;,&quot;given&quot;:&quot;Pavan&quot;,&quot;parse-names&quot;:false,&quot;dropping-particle&quot;:&quot;&quot;,&quot;non-dropping-particle&quot;:&quot;&quot;},{&quot;family&quot;:&quot;Rittner&quot;,&quot;given&quot;:&quot;Pedro&quot;,&quot;parse-names&quot;:false,&quot;dropping-particle&quot;:&quot;&quot;,&quot;non-dropping-particle&quot;:&quot;&quot;},{&quot;family&quot;:&quot;Bontrager&quot;,&quot;given&quot;:&quot;Philip&quot;,&quot;parse-names&quot;:false,&quot;dropping-particle&quot;:&quot;&quot;,&quot;non-dropping-particle&quot;:&quot;&quot;},{&quot;family&quot;:&quot;Roux&quot;,&quot;given&quot;:&quot;Pierre&quot;,&quot;parse-names&quot;:false,&quot;dropping-particle&quot;:&quot;&quot;,&quot;non-dropping-particle&quot;:&quot;&quot;},{&quot;family&quot;:&quot;Dollar&quot;,&quot;given&quot;:&quot;Piotr&quot;,&quot;parse-names&quot;:false,&quot;dropping-particle&quot;:&quot;&quot;,&quot;non-dropping-particle&quot;:&quot;&quot;},{&quot;family&quot;:&quot;Zvyagina&quot;,&quot;given&quot;:&quot;Polina&quot;,&quot;parse-names&quot;:false,&quot;dropping-particle&quot;:&quot;&quot;,&quot;non-dropping-particle&quot;:&quot;&quot;},{&quot;family&quot;:&quot;Ratanchandani&quot;,&quot;given&quot;:&quot;Prashant&quot;,&quot;parse-names&quot;:false,&quot;dropping-particle&quot;:&quot;&quot;,&quot;non-dropping-particle&quot;:&quot;&quot;},{&quot;family&quot;:&quot;Yuvraj&quot;,&quot;given&quot;:&quot;Pritish&quot;,&quot;parse-names&quot;:false,&quot;dropping-particle&quot;:&quot;&quot;,&quot;non-dropping-particle&quot;:&quot;&quot;},{&quot;family&quot;:&quot;Liang&quot;,&quot;given&quot;:&quot;Qian&quot;,&quot;parse-names&quot;:false,&quot;dropping-particle&quot;:&quot;&quot;,&quot;non-dropping-particle&quot;:&quot;&quot;},{&quot;family&quot;:&quot;Alao&quot;,&quot;given&quot;:&quot;Rachad&quot;,&quot;parse-names&quot;:false,&quot;dropping-particle&quot;:&quot;&quot;,&quot;non-dropping-particle&quot;:&quot;&quot;},{&quot;family&quot;:&quot;Rodriguez&quot;,&quot;given&quot;:&quot;Rachel&quot;,&quot;parse-names&quot;:false,&quot;dropping-particle&quot;:&quot;&quot;,&quot;non-dropping-particle&quot;:&quot;&quot;},{&quot;family&quot;:&quot;Ayub&quot;,&quot;given&quot;:&quot;Rafi&quot;,&quot;parse-names&quot;:false,&quot;dropping-particle&quot;:&quot;&quot;,&quot;non-dropping-particle&quot;:&quot;&quot;},{&quot;family&quot;:&quot;Murthy&quot;,&quot;given&quot;:&quot;Raghotham&quot;,&quot;parse-names&quot;:false,&quot;dropping-particle&quot;:&quot;&quot;,&quot;non-dropping-particle&quot;:&quot;&quot;},{&quot;family&quot;:&quot;Nayani&quot;,&quot;given&quot;:&quot;Raghu&quot;,&quot;parse-names&quot;:false,&quot;dropping-particle&quot;:&quot;&quot;,&quot;non-dropping-particle&quot;:&quot;&quot;},{&quot;family&quot;:&quot;Mitra&quot;,&quot;given&quot;:&quot;Rahul&quot;,&quot;parse-names&quot;:false,&quot;dropping-particle&quot;:&quot;&quot;,&quot;non-dropping-particle&quot;:&quot;&quot;},{&quot;family&quot;:&quot;Parthasarathy&quot;,&quot;given&quot;:&quot;Rangaprabhu&quot;,&quot;parse-names&quot;:false,&quot;dropping-particle&quot;:&quot;&quot;,&quot;non-dropping-particle&quot;:&quot;&quot;},{&quot;family&quot;:&quot;Li&quot;,&quot;given&quot;:&quot;Raymond&quot;,&quot;parse-names&quot;:false,&quot;dropping-particle&quot;:&quot;&quot;,&quot;non-dropping-particle&quot;:&quot;&quot;},{&quot;family&quot;:&quot;Hogan&quot;,&quot;given&quot;:&quot;Rebekkah&quot;,&quot;parse-names&quot;:false,&quot;dropping-particle&quot;:&quot;&quot;,&quot;non-dropping-particle&quot;:&quot;&quot;},{&quot;family&quot;:&quot;Battey&quot;,&quot;given&quot;:&quot;Robin&quot;,&quot;parse-names&quot;:false,&quot;dropping-particle&quot;:&quot;&quot;,&quot;non-dropping-particle&quot;:&quot;&quot;},{&quot;family&quot;:&quot;Wang&quot;,&quot;given&quot;:&quot;Rocky&quot;,&quot;parse-names&quot;:false,&quot;dropping-particle&quot;:&quot;&quot;,&quot;non-dropping-particle&quot;:&quot;&quot;},{&quot;family&quot;:&quot;Howes&quot;,&quot;given&quot;:&quot;Russ&quot;,&quot;parse-names&quot;:false,&quot;dropping-particle&quot;:&quot;&quot;,&quot;non-dropping-particle&quot;:&quot;&quot;},{&quot;family&quot;:&quot;Rinott&quot;,&quot;given&quot;:&quot;Ruty&quot;,&quot;parse-names&quot;:false,&quot;dropping-particle&quot;:&quot;&quot;,&quot;non-dropping-particle&quot;:&quot;&quot;},{&quot;family&quot;:&quot;Mehta&quot;,&quot;given&quot;:&quot;Sachin&quot;,&quot;parse-names&quot;:false,&quot;dropping-particle&quot;:&quot;&quot;,&quot;non-dropping-particle&quot;:&quot;&quot;},{&quot;family&quot;:&quot;Siby&quot;,&quot;given&quot;:&quot;Sachin&quot;,&quot;parse-names&quot;:false,&quot;dropping-particle&quot;:&quot;&quot;,&quot;non-dropping-particle&quot;:&quot;&quot;},{&quot;family&quot;:&quot;Bondu&quot;,&quot;given&quot;:&quot;Sai Jayesh&quot;,&quot;parse-names&quot;:false,&quot;dropping-particle&quot;:&quot;&quot;,&quot;non-dropping-particle&quot;:&quot;&quot;},{&quot;family&quot;:&quot;Datta&quot;,&quot;given&quot;:&quot;Samyak&quot;,&quot;parse-names&quot;:false,&quot;dropping-particle&quot;:&quot;&quot;,&quot;non-dropping-particle&quot;:&quot;&quot;},{&quot;family&quot;:&quot;Chugh&quot;,&quot;given&quot;:&quot;Sara&quot;,&quot;parse-names&quot;:false,&quot;dropping-particle&quot;:&quot;&quot;,&quot;non-dropping-particle&quot;:&quot;&quot;},{&quot;family&quot;:&quot;Hunt&quot;,&quot;given&quot;:&quot;Sara&quot;,&quot;parse-names&quot;:false,&quot;dropping-particle&quot;:&quot;&quot;,&quot;non-dropping-particle&quot;:&quot;&quot;},{&quot;family&quot;:&quot;Dhillon&quot;,&quot;given&quot;:&quot;Sargun&quot;,&quot;parse-names&quot;:false,&quot;dropping-particle&quot;:&quot;&quot;,&quot;non-dropping-particle&quot;:&quot;&quot;},{&quot;family&quot;:&quot;Sidorov&quot;,&quot;given&quot;:&quot;Sasha&quot;,&quot;parse-names&quot;:false,&quot;dropping-particle&quot;:&quot;&quot;,&quot;non-dropping-particle&quot;:&quot;&quot;},{&quot;family&quot;:&quot;Pan&quot;,&quot;given&quot;:&quot;Satadru&quot;,&quot;parse-names&quot;:false,&quot;dropping-particle&quot;:&quot;&quot;,&quot;non-dropping-particle&quot;:&quot;&quot;},{&quot;family&quot;:&quot;Mahajan&quot;,&quot;given&quot;:&quot;Saurabh&quot;,&quot;parse-names&quot;:false,&quot;dropping-particle&quot;:&quot;&quot;,&quot;non-dropping-particle&quot;:&quot;&quot;},{&quot;family&quot;:&quot;Verma&quot;,&quot;given&quot;:&quot;Saurabh&quot;,&quot;parse-names&quot;:false,&quot;dropping-particle&quot;:&quot;&quot;,&quot;non-dropping-particle&quot;:&quot;&quot;},{&quot;family&quot;:&quot;Yamamoto&quot;,&quot;given&quot;:&quot;Seiji&quot;,&quot;parse-names&quot;:false,&quot;dropping-particle&quot;:&quot;&quot;,&quot;non-dropping-particle&quot;:&quot;&quot;},{&quot;family&quot;:&quot;Ramaswamy&quot;,&quot;given&quot;:&quot;Sharadh&quot;,&quot;parse-names&quot;:false,&quot;dropping-particle&quot;:&quot;&quot;,&quot;non-dropping-particle&quot;:&quot;&quot;},{&quot;family&quot;:&quot;Lindsay&quot;,&quot;given&quot;:&quot;Shaun&quot;,&quot;parse-names&quot;:false,&quot;dropping-particle&quot;:&quot;&quot;,&quot;non-dropping-particle&quot;:&quot;&quot;},{&quot;family&quot;:&quot;Lindsay&quot;,&quot;given&quot;:&quot;Shaun&quot;,&quot;parse-names&quot;:false,&quot;dropping-particle&quot;:&quot;&quot;,&quot;non-dropping-particle&quot;:&quot;&quot;},{&quot;family&quot;:&quot;Feng&quot;,&quot;given&quot;:&quot;Sheng&quot;,&quot;parse-names&quot;:false,&quot;dropping-particle&quot;:&quot;&quot;,&quot;non-dropping-particle&quot;:&quot;&quot;},{&quot;family&quot;:&quot;Lin&quot;,&quot;given&quot;:&quot;Shenghao&quot;,&quot;parse-names&quot;:false,&quot;dropping-particle&quot;:&quot;&quot;,&quot;non-dropping-particle&quot;:&quot;&quot;},{&quot;family&quot;:&quot;Zha&quot;,&quot;given&quot;:&quot;Shengxin Cindy&quot;,&quot;parse-names&quot;:false,&quot;dropping-particle&quot;:&quot;&quot;,&quot;non-dropping-particle&quot;:&quot;&quot;},{&quot;family&quot;:&quot;Patil&quot;,&quot;given&quot;:&quot;Shishir&quot;,&quot;parse-names&quot;:false,&quot;dropping-particle&quot;:&quot;&quot;,&quot;non-dropping-particle&quot;:&quot;&quot;},{&quot;family&quot;:&quot;Shankar&quot;,&quot;given&quot;:&quot;Shiva&quot;,&quot;parse-names&quot;:false,&quot;dropping-particle&quot;:&quot;&quot;,&quot;non-dropping-particle&quot;:&quot;&quot;},{&quot;family&quot;:&quot;Zhang&quot;,&quot;given&quot;:&quot;Shuqiang&quot;,&quot;parse-names&quot;:false,&quot;dropping-particle&quot;:&quot;&quot;,&quot;non-dropping-particle&quot;:&quot;&quot;},{&quot;family&quot;:&quot;Zhang&quot;,&quot;given&quot;:&quot;Shuqiang&quot;,&quot;parse-names&quot;:false,&quot;dropping-particle&quot;:&quot;&quot;,&quot;non-dropping-particle&quot;:&quot;&quot;},{&quot;family&quot;:&quot;Wang&quot;,&quot;given&quot;:&quot;Sinong&quot;,&quot;parse-names&quot;:false,&quot;dropping-particle&quot;:&quot;&quot;,&quot;non-dropping-particle&quot;:&quot;&quot;},{&quot;family&quot;:&quot;Agarwal&quot;,&quot;given&quot;:&quot;Sneha&quot;,&quot;parse-names&quot;:false,&quot;dropping-particle&quot;:&quot;&quot;,&quot;non-dropping-particle&quot;:&quot;&quot;},{&quot;family&quot;:&quot;Sajuyigbe&quot;,&quot;given&quot;:&quot;Soji&quot;,&quot;parse-names&quot;:false,&quot;dropping-particle&quot;:&quot;&quot;,&quot;non-dropping-particle&quot;:&quot;&quot;},{&quot;family&quot;:&quot;Chintala&quot;,&quot;given&quot;:&quot;Soumith&quot;,&quot;parse-names&quot;:false,&quot;dropping-particle&quot;:&quot;&quot;,&quot;non-dropping-particle&quot;:&quot;&quot;},{&quot;family&quot;:&quot;Max&quot;,&quot;given&quot;:&quot;Stephanie&quot;,&quot;parse-names&quot;:false,&quot;dropping-particle&quot;:&quot;&quot;,&quot;non-dropping-particle&quot;:&quot;&quot;},{&quot;family&quot;:&quot;Chen&quot;,&quot;given&quot;:&quot;Stephen&quot;,&quot;parse-names&quot;:false,&quot;dropping-particle&quot;:&quot;&quot;,&quot;non-dropping-particle&quot;:&quot;&quot;},{&quot;family&quot;:&quot;Kehoe&quot;,&quot;given&quot;:&quot;Steve&quot;,&quot;parse-names&quot;:false,&quot;dropping-particle&quot;:&quot;&quot;,&quot;non-dropping-particle&quot;:&quot;&quot;},{&quot;family&quot;:&quot;Satterfield&quot;,&quot;given&quot;:&quot;Steve&quot;,&quot;parse-names&quot;:false,&quot;dropping-particle&quot;:&quot;&quot;,&quot;non-dropping-particle&quot;:&quot;&quot;},{&quot;family&quot;:&quot;Govindaprasad&quot;,&quot;given&quot;:&quot;Sudarshan&quot;,&quot;parse-names&quot;:false,&quot;dropping-particle&quot;:&quot;&quot;,&quot;non-dropping-particle&quot;:&quot;&quot;},{&quot;family&quot;:&quot;Gupta&quot;,&quot;given&quot;:&quot;Sumit&quot;,&quot;parse-names&quot;:false,&quot;dropping-particle&quot;:&quot;&quot;,&quot;non-dropping-particle&quot;:&quot;&quot;},{&quot;family&quot;:&quot;Deng&quot;,&quot;given&quot;:&quot;Summer&quot;,&quot;parse-names&quot;:false,&quot;dropping-particle&quot;:&quot;&quot;,&quot;non-dropping-particle&quot;:&quot;&quot;},{&quot;family&quot;:&quot;Cho&quot;,&quot;given&quot;:&quot;Sungmin&quot;,&quot;parse-names&quot;:false,&quot;dropping-particle&quot;:&quot;&quot;,&quot;non-dropping-particle&quot;:&quot;&quot;},{&quot;family&quot;:&quot;Virk&quot;,&quot;given&quot;:&quot;Sunny&quot;,&quot;parse-names&quot;:false,&quot;dropping-particle&quot;:&quot;&quot;,&quot;non-dropping-particle&quot;:&quot;&quot;},{&quot;family&quot;:&quot;Subramanian&quot;,&quot;given&quot;:&quot;Suraj&quot;,&quot;parse-names&quot;:false,&quot;dropping-particle&quot;:&quot;&quot;,&quot;non-dropping-particle&quot;:&quot;&quot;},{&quot;family&quot;:&quot;Choudhury&quot;,&quot;given&quot;:&quot;Sy&quot;,&quot;parse-names&quot;:false,&quot;dropping-particle&quot;:&quot;&quot;,&quot;non-dropping-particle&quot;:&quot;&quot;},{&quot;family&quot;:&quot;Goldman&quot;,&quot;given&quot;:&quot;Sydney&quot;,&quot;parse-names&quot;:false,&quot;dropping-particle&quot;:&quot;&quot;,&quot;non-dropping-particle&quot;:&quot;&quot;},{&quot;family&quot;:&quot;Remez&quot;,&quot;given&quot;:&quot;Tal&quot;,&quot;parse-names&quot;:false,&quot;dropping-particle&quot;:&quot;&quot;,&quot;non-dropping-particle&quot;:&quot;&quot;},{&quot;family&quot;:&quot;Glaser&quot;,&quot;given&quot;:&quot;Tamar&quot;,&quot;parse-names&quot;:false,&quot;dropping-particle&quot;:&quot;&quot;,&quot;non-dropping-particle&quot;:&quot;&quot;},{&quot;family&quot;:&quot;Best&quot;,&quot;given&quot;:&quot;Tamara&quot;,&quot;parse-names&quot;:false,&quot;dropping-particle&quot;:&quot;&quot;,&quot;non-dropping-particle&quot;:&quot;&quot;},{&quot;family&quot;:&quot;Koehler&quot;,&quot;given&quot;:&quot;Thilo&quot;,&quot;parse-names&quot;:false,&quot;dropping-particle&quot;:&quot;&quot;,&quot;non-dropping-particle&quot;:&quot;&quot;},{&quot;family&quot;:&quot;Robinson&quot;,&quot;given&quot;:&quot;Thomas&quot;,&quot;parse-names&quot;:false,&quot;dropping-particle&quot;:&quot;&quot;,&quot;non-dropping-particle&quot;:&quot;&quot;},{&quot;family&quot;:&quot;Li&quot;,&quot;given&quot;:&quot;Tianhe&quot;,&quot;parse-names&quot;:false,&quot;dropping-particle&quot;:&quot;&quot;,&quot;non-dropping-particle&quot;:&quot;&quot;},{&quot;family&quot;:&quot;Zhang&quot;,&quot;given&quot;:&quot;Tianjun&quot;,&quot;parse-names&quot;:false,&quot;dropping-particle&quot;:&quot;&quot;,&quot;non-dropping-particle&quot;:&quot;&quot;},{&quot;family&quot;:&quot;Matthews&quot;,&quot;given&quot;:&quot;Tim&quot;,&quot;parse-names&quot;:false,&quot;dropping-particle&quot;:&quot;&quot;,&quot;non-dropping-particle&quot;:&quot;&quot;},{&quot;family&quot;:&quot;Chou&quot;,&quot;given&quot;:&quot;Timothy&quot;,&quot;parse-names&quot;:false,&quot;dropping-particle&quot;:&quot;&quot;,&quot;non-dropping-particle&quot;:&quot;&quot;},{&quot;family&quot;:&quot;Shaked&quot;,&quot;given&quot;:&quot;Tzook&quot;,&quot;parse-names&quot;:false,&quot;dropping-particle&quot;:&quot;&quot;,&quot;non-dropping-particle&quot;:&quot;&quot;},{&quot;family&quot;:&quot;Vontimitta&quot;,&quot;given&quot;:&quot;Varun&quot;,&quot;parse-names&quot;:false,&quot;dropping-particle&quot;:&quot;&quot;,&quot;non-dropping-particle&quot;:&quot;&quot;},{&quot;family&quot;:&quot;Ajayi&quot;,&quot;given&quot;:&quot;Victoria&quot;,&quot;parse-names&quot;:false,&quot;dropping-particle&quot;:&quot;&quot;,&quot;non-dropping-particle&quot;:&quot;&quot;},{&quot;family&quot;:&quot;Montanez&quot;,&quot;given&quot;:&quot;Victoria&quot;,&quot;parse-names&quot;:false,&quot;dropping-particle&quot;:&quot;&quot;,&quot;non-dropping-particle&quot;:&quot;&quot;},{&quot;family&quot;:&quot;Mohan&quot;,&quot;given&quot;:&quot;Vijai&quot;,&quot;parse-names&quot;:false,&quot;dropping-particle&quot;:&quot;&quot;,&quot;non-dropping-particle&quot;:&quot;&quot;},{&quot;family&quot;:&quot;Kumar&quot;,&quot;given&quot;:&quot;Vinay Satish&quot;,&quot;parse-names&quot;:false,&quot;dropping-particle&quot;:&quot;&quot;,&quot;non-dropping-particle&quot;:&quot;&quot;},{&quot;family&quot;:&quot;Mangla&quot;,&quot;given&quot;:&quot;Vishal&quot;,&quot;parse-names&quot;:false,&quot;dropping-particle&quot;:&quot;&quot;,&quot;non-dropping-particle&quot;:&quot;&quot;},{&quot;family&quot;:&quot;Ionescu&quot;,&quot;given&quot;:&quot;Vlad&quot;,&quot;parse-names&quot;:false,&quot;dropping-particle&quot;:&quot;&quot;,&quot;non-dropping-particle&quot;:&quot;&quot;},{&quot;family&quot;:&quot;Poenaru&quot;,&quot;given&quot;:&quot;Vlad&quot;,&quot;parse-names&quot;:false,&quot;dropping-particle&quot;:&quot;&quot;,&quot;non-dropping-particle&quot;:&quot;&quot;},{&quot;family&quot;:&quot;Mihailescu&quot;,&quot;given&quot;:&quot;Vlad Tiberiu&quot;,&quot;parse-names&quot;:false,&quot;dropping-particle&quot;:&quot;&quot;,&quot;non-dropping-particle&quot;:&quot;&quot;},{&quot;family&quot;:&quot;Ivanov&quot;,&quot;given&quot;:&quot;Vladimir&quot;,&quot;parse-names&quot;:false,&quot;dropping-particle&quot;:&quot;&quot;,&quot;non-dropping-particle&quot;:&quot;&quot;},{&quot;family&quot;:&quot;Li&quot;,&quot;given&quot;:&quot;Wei&quot;,&quot;parse-names&quot;:false,&quot;dropping-particle&quot;:&quot;&quot;,&quot;non-dropping-particle&quot;:&quot;&quot;},{&quot;family&quot;:&quot;Wang&quot;,&quot;given&quot;:&quot;Wenchen&quot;,&quot;parse-names&quot;:false,&quot;dropping-particle&quot;:&quot;&quot;,&quot;non-dropping-particle&quot;:&quot;&quot;},{&quot;family&quot;:&quot;Jiang&quot;,&quot;given&quot;:&quot;Wenwen&quot;,&quot;parse-names&quot;:false,&quot;dropping-particle&quot;:&quot;&quot;,&quot;non-dropping-particle&quot;:&quot;&quot;},{&quot;family&quot;:&quot;Bouaziz&quot;,&quot;given&quot;:&quot;Wes&quot;,&quot;parse-names&quot;:false,&quot;dropping-particle&quot;:&quot;&quot;,&quot;non-dropping-particle&quot;:&quot;&quot;},{&quot;family&quot;:&quot;Constable&quot;,&quot;given&quot;:&quot;Will&quot;,&quot;parse-names&quot;:false,&quot;dropping-particle&quot;:&quot;&quot;,&quot;non-dropping-particle&quot;:&quot;&quot;},{&quot;family&quot;:&quot;Tang&quot;,&quot;given&quot;:&quot;Xiaocheng&quot;,&quot;parse-names&quot;:false,&quot;dropping-particle&quot;:&quot;&quot;,&quot;non-dropping-particle&quot;:&quot;&quot;},{&quot;family&quot;:&quot;Wu&quot;,&quot;given&quot;:&quot;Xiaojian&quot;,&quot;parse-names&quot;:false,&quot;dropping-particle&quot;:&quot;&quot;,&quot;non-dropping-particle&quot;:&quot;&quot;},{&quot;family&quot;:&quot;Wang&quot;,&quot;given&quot;:&quot;Xiaolan&quot;,&quot;parse-names&quot;:false,&quot;dropping-particle&quot;:&quot;&quot;,&quot;non-dropping-particle&quot;:&quot;&quot;},{&quot;family&quot;:&quot;Wu&quot;,&quot;given&quot;:&quot;Xilun&quot;,&quot;parse-names&quot;:false,&quot;dropping-particle&quot;:&quot;&quot;,&quot;non-dropping-particle&quot;:&quot;&quot;},{&quot;family&quot;:&quot;Gao&quot;,&quot;given&quot;:&quot;Xinbo&quot;,&quot;parse-names&quot;:false,&quot;dropping-particle&quot;:&quot;&quot;,&quot;non-dropping-particle&quot;:&quot;&quot;},{&quot;family&quot;:&quot;Kleinman&quot;,&quot;given&quot;:&quot;Yaniv&quot;,&quot;parse-names&quot;:false,&quot;dropping-particle&quot;:&quot;&quot;,&quot;non-dropping-particle&quot;:&quot;&quot;},{&quot;family&quot;:&quot;Chen&quot;,&quot;given&quot;:&quot;Yanjun&quot;,&quot;parse-names&quot;:false,&quot;dropping-particle&quot;:&quot;&quot;,&quot;non-dropping-particle&quot;:&quot;&quot;},{&quot;family&quot;:&quot;Hu&quot;,&quot;given&quot;:&quot;Ye&quot;,&quot;parse-names&quot;:false,&quot;dropping-particle&quot;:&quot;&quot;,&quot;non-dropping-particle&quot;:&quot;&quot;},{&quot;family&quot;:&quot;Jia&quot;,&quot;given&quot;:&quot;Ye&quot;,&quot;parse-names&quot;:false,&quot;dropping-particle&quot;:&quot;&quot;,&quot;non-dropping-particle&quot;:&quot;&quot;},{&quot;family&quot;:&quot;Qi&quot;,&quot;given&quot;:&quot;Ye&quot;,&quot;parse-names&quot;:false,&quot;dropping-particle&quot;:&quot;&quot;,&quot;non-dropping-particle&quot;:&quot;&quot;},{&quot;family&quot;:&quot;Li&quot;,&quot;given&quot;:&quot;Yenda&quot;,&quot;parse-names&quot;:false,&quot;dropping-particle&quot;:&quot;&quot;,&quot;non-dropping-particle&quot;:&quot;&quot;},{&quot;family&quot;:&quot;Zhang&quot;,&quot;given&quot;:&quot;Yilin&quot;,&quot;parse-names&quot;:false,&quot;dropping-particle&quot;:&quot;&quot;,&quot;non-dropping-particle&quot;:&quot;&quot;},{&quot;family&quot;:&quot;Zhang&quot;,&quot;given&quot;:&quot;Ying&quot;,&quot;parse-names&quot;:false,&quot;dropping-particle&quot;:&quot;&quot;,&quot;non-dropping-particle&quot;:&quot;&quot;},{&quot;family&quot;:&quot;Adi&quot;,&quot;given&quot;:&quot;Yossi&quot;,&quot;parse-names&quot;:false,&quot;dropping-particle&quot;:&quot;&quot;,&quot;non-dropping-particle&quot;:&quot;&quot;},{&quot;family&quot;:&quot;Nam&quot;,&quot;given&quot;:&quot;Youngjin&quot;,&quot;parse-names&quot;:false,&quot;dropping-particle&quot;:&quot;&quot;,&quot;non-dropping-particle&quot;:&quot;&quot;},{&quot;family&quot;:&quot;Yu&quot;,&quot;given&quot;:&quot;&quot;,&quot;parse-names&quot;:false,&quot;dropping-particle&quot;:&quot;&quot;,&quot;non-dropping-particle&quot;:&quot;&quot;},{&quot;family&quot;:&quot;Wang&quot;,&quot;given&quot;:&quot;&quot;,&quot;parse-names&quot;:false,&quot;dropping-particle&quot;:&quot;&quot;,&quot;non-dropping-particle&quot;:&quot;&quot;},{&quot;family&quot;:&quot;Zhao&quot;,&quot;given&quot;:&quot;Yu&quot;,&quot;parse-names&quot;:false,&quot;dropping-particle&quot;:&quot;&quot;,&quot;non-dropping-particle&quot;:&quot;&quot;},{&quot;family&quot;:&quot;Hao&quot;,&quot;given&quot;:&quot;Yuchen&quot;,&quot;parse-names&quot;:false,&quot;dropping-particle&quot;:&quot;&quot;,&quot;non-dropping-particle&quot;:&quot;&quot;},{&quot;family&quot;:&quot;Qian&quot;,&quot;given&quot;:&quot;Yundi&quot;,&quot;parse-names&quot;:false,&quot;dropping-particle&quot;:&quot;&quot;,&quot;non-dropping-particle&quot;:&quot;&quot;},{&quot;family&quot;:&quot;Li&quot;,&quot;given&quot;:&quot;Yunlu&quot;,&quot;parse-names&quot;:false,&quot;dropping-particle&quot;:&quot;&quot;,&quot;non-dropping-particle&quot;:&quot;&quot;},{&quot;family&quot;:&quot;He&quot;,&quot;given&quot;:&quot;Yuzi&quot;,&quot;parse-names&quot;:false,&quot;dropping-particle&quot;:&quot;&quot;,&quot;non-dropping-particle&quot;:&quot;&quot;},{&quot;family&quot;:&quot;Rait&quot;,&quot;given&quot;:&quot;Zach&quot;,&quot;parse-names&quot;:false,&quot;dropping-particle&quot;:&quot;&quot;,&quot;non-dropping-particle&quot;:&quot;&quot;},{&quot;family&quot;:&quot;DeVito&quot;,&quot;given&quot;:&quot;Zachary&quot;,&quot;parse-names&quot;:false,&quot;dropping-particle&quot;:&quot;&quot;,&quot;non-dropping-particle&quot;:&quot;&quot;},{&quot;family&quot;:&quot;Rosnbrick&quot;,&quot;given&quot;:&quot;Zef&quot;,&quot;parse-names&quot;:false,&quot;dropping-particle&quot;:&quot;&quot;,&quot;non-dropping-particle&quot;:&quot;&quot;},{&quot;family&quot;:&quot;Wen&quot;,&quot;given&quot;:&quot;Zhaoduo&quot;,&quot;parse-names&quot;:false,&quot;dropping-particle&quot;:&quot;&quot;,&quot;non-dropping-particle&quot;:&quot;&quot;},{&quot;family&quot;:&quot;Yang&quot;,&quot;given&quot;:&quot;Zhenyu&quot;,&quot;parse-names&quot;:false,&quot;dropping-particle&quot;:&quot;&quot;,&quot;non-dropping-particle&quot;:&quot;&quot;},{&quot;family&quot;:&quot;Zhao&quot;,&quot;given&quot;:&quot;Zhiwei&quot;,&quot;parse-names&quot;:false,&quot;dropping-particle&quot;:&quot;&quot;,&quot;non-dropping-particle&quot;:&quot;&quot;},{&quot;family&quot;:&quot;Ma&quot;,&quot;given&quot;:&quot;Zhiyu&quot;,&quot;parse-names&quot;:false,&quot;dropping-particle&quot;:&quot;&quot;,&quot;non-dropping-particle&quot;:&quot;&quot;}],&quot;URL&quot;:&quot;http://arxiv.org/abs/2407.21783&quot;,&quot;issued&quot;:{&quot;date-parts&quot;:[[2024,11,23]]},&quot;abstract&quot;:&quot;Modern artificial intelligence (AI) systems are powered by foundation models. This paper presents a new set of foundation models, called Llama 3. It is a herd of language models that natively support multilinguality, coding, reasoning, and tool usage. Our largest model is a dense Transformer with 405B parameters and a context window of up to 128K tokens. This paper presents an extensive empirical evaluation of Llama 3. We find that Llama 3 delivers comparable quality to leading language models such as GPT-4 on a plethora of tasks. We publicly release Llama 3, including pre-trained and post-trained versions of the 405B parameter language model and our Llama Guard 3 model for input and output safety. The paper also presents the results of experiments in which we integrate image, video, and speech capabilities into Llama 3 via a compositional approach. We observe this approach performs competitively with the state-of-the-art on image, video, and speech recognition tasks. The resulting models are not yet being broadly released as they are still under development.&quot;,&quot;container-title-short&quot;:&quot;&quot;},&quot;isTemporary&quot;:false}]},{&quot;citationID&quot;:&quot;MENDELEY_CITATION_d0279ef9-157f-4c21-a924-92c4f7e4f8e9&quot;,&quot;properties&quot;:{&quot;noteIndex&quot;:0},&quot;isEdited&quot;:false,&quot;manualOverride&quot;:{&quot;isManuallyOverridden&quot;:true,&quot;citeprocText&quot;:&quot;(Parker et al. 2025b)&quot;,&quot;manualOverrideText&quot;:&quot;(Parker et al. 2025)&quot;},&quot;citationTag&quot;:&quot;MENDELEY_CITATION_v3_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&quot;,&quot;citationItems&quot;:[{&quot;id&quot;:&quot;78836e86-e2c3-3436-ab48-8289fea7beb7&quot;,&quot;itemData&quot;:{&quot;type&quot;:&quot;article-journal&quot;,&quot;id&quot;:&quot;78836e86-e2c3-3436-ab48-8289fea7beb7&quot;,&quot;title&quot;:&quot;A Large Language Model Approach to Educational Survey Feedback Analysis&quot;,&quot;author&quot;:[{&quot;family&quot;:&quot;Parker&quot;,&quot;given&quot;:&quot;Michael J.&quot;,&quot;parse-names&quot;:false,&quot;dropping-particle&quot;:&quot;&quot;,&quot;non-dropping-particle&quot;:&quot;&quot;},{&quot;family&quot;:&quot;Anderson&quot;,&quot;given&quot;:&quot;Caitlin&quot;,&quot;parse-names&quot;:false,&quot;dropping-particle&quot;:&quot;&quot;,&quot;non-dropping-particle&quot;:&quot;&quot;},{&quot;family&quot;:&quot;Stone&quot;,&quot;given&quot;:&quot;Claire&quot;,&quot;parse-names&quot;:false,&quot;dropping-particle&quot;:&quot;&quot;,&quot;non-dropping-particle&quot;:&quot;&quot;},{&quot;family&quot;:&quot;Oh&quot;,&quot;given&quot;:&quot;Yea Rim&quot;,&quot;parse-names&quot;:false,&quot;dropping-particle&quot;:&quot;&quot;,&quot;non-dropping-particle&quot;:&quot;&quot;}],&quot;container-title&quot;:&quot;International Journal of Artificial Intelligence in Education&quot;,&quot;container-title-short&quot;:&quot;Int. J. Artif. Intell. Educ.&quot;,&quot;DOI&quot;:&quot;10.1007/s40593-024-00414-0&quot;,&quot;ISSN&quot;:&quot;15604306&quot;,&quot;issued&quot;:{&quot;date-parts&quot;:[[2025,6,1]]},&quot;page&quot;:&quot;444-481&quot;,&quot;abstract&quot;:&quot;This paper assesses the potential for the large language models (LLMs) GPT-4 and GPT-3.5 to aid in deriving insight from education feedback surveys. Exploration of LLM use cases in education has focused on teaching and learning, with less exploration of capabilities in education feedback analysis. Survey analysis in education involves goals such as finding gaps in curricula or evaluating teachers, often requiring time-consuming manual processing of textual responses. LLMs have the potential to provide a flexible means of achieving these goals without specialized machine learning models or fine-tuning. We demonstrate a versatile approach to such goals by treating them as sequences of natural language processing (NLP) tasks including classification (multi-label, multi-class, and binary), extraction, thematic analysis, and sentiment analysis, each performed by LLM. We apply these workflows to a real-world dataset of 2500 end-of-course survey comments from biomedical science courses, and evaluate a zero-shot approach (i.e., requiring no examples or labeled training data) across all tasks, reflecting education settings, where labeled data is often scarce. By applying effective prompting practices, we achieve human-level performance on multiple tasks with GPT-4, enabling workflows necessary to achieve typical goals. We also show the potential of inspecting LLMs’ chain-of-thought (CoT) reasoning for providing insight that may foster confidence in practice. Moreover, this study features development of a versatile set of classification categories, suitable for various course types (online, hybrid, or in-person) and amenable to customization. Our results suggest that LLMs can be used to derive a range of insights from survey text.&quot;,&quot;publisher&quot;:&quot;Springer&quot;,&quot;issue&quot;:&quot;2&quot;,&quot;volume&quot;:&quot;35&quot;},&quot;isTemporary&quot;:false}]}]"/>
    <we:property name="MENDELEY_CITATIONS_STYLE" value="{&quot;id&quot;:&quot;https://www.zotero.org/styles/american-political-science-association&quot;,&quot;title&quot;:&quot;APSA Style Manual revised 2018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479B76-A4A6-2749-B6BF-75BA6AC4FD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769</TotalTime>
  <Pages>143</Pages>
  <Words>38829</Words>
  <Characters>221329</Characters>
  <Application>Microsoft Office Word</Application>
  <DocSecurity>0</DocSecurity>
  <Lines>1844</Lines>
  <Paragraphs>519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259639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Office User</cp:lastModifiedBy>
  <cp:revision>75</cp:revision>
  <dcterms:created xsi:type="dcterms:W3CDTF">2026-05-10T00:43:00Z</dcterms:created>
  <dcterms:modified xsi:type="dcterms:W3CDTF">2026-07-11T14:30:00Z</dcterms:modified>
</cp:coreProperties>
</file>