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BB9BF" w14:textId="77777777" w:rsidR="00C261A8" w:rsidRPr="007D7919" w:rsidRDefault="00C261A8" w:rsidP="00C261A8">
      <w:pPr>
        <w:shd w:val="clear" w:color="auto" w:fill="FFFFFF" w:themeFill="background1"/>
        <w:spacing w:before="240" w:line="360" w:lineRule="auto"/>
        <w:jc w:val="center"/>
        <w:rPr>
          <w:rFonts w:asciiTheme="minorHAnsi" w:hAnsiTheme="minorHAnsi"/>
          <w:b/>
          <w:bCs/>
          <w:color w:val="000000"/>
          <w:sz w:val="28"/>
        </w:rPr>
      </w:pPr>
      <w:bookmarkStart w:id="0" w:name="_GoBack"/>
      <w:bookmarkEnd w:id="0"/>
      <w:r w:rsidRPr="007D7919">
        <w:rPr>
          <w:rFonts w:asciiTheme="minorHAnsi" w:hAnsiTheme="minorHAnsi"/>
          <w:b/>
          <w:bCs/>
          <w:color w:val="000000"/>
          <w:sz w:val="28"/>
        </w:rPr>
        <w:t>UNIVERSITY OF GHANA COMPUTER SCIENCE DEPARTMENT</w:t>
      </w:r>
    </w:p>
    <w:p w14:paraId="5FB1AC20" w14:textId="77777777" w:rsidR="00C261A8" w:rsidRPr="007D7919" w:rsidRDefault="00C261A8" w:rsidP="00C261A8">
      <w:pPr>
        <w:shd w:val="clear" w:color="auto" w:fill="FFFFFF" w:themeFill="background1"/>
        <w:spacing w:before="240" w:line="360" w:lineRule="auto"/>
        <w:jc w:val="center"/>
        <w:rPr>
          <w:rFonts w:asciiTheme="minorHAnsi" w:hAnsiTheme="minorHAnsi"/>
          <w:b/>
          <w:bCs/>
          <w:color w:val="000000"/>
          <w:sz w:val="22"/>
        </w:rPr>
      </w:pPr>
      <w:r w:rsidRPr="007D7919">
        <w:rPr>
          <w:rFonts w:asciiTheme="minorHAnsi" w:hAnsiTheme="minorHAnsi"/>
          <w:noProof/>
          <w:sz w:val="22"/>
        </w:rPr>
        <w:drawing>
          <wp:inline distT="0" distB="0" distL="0" distR="0" wp14:anchorId="265FFBCF" wp14:editId="4B4C092B">
            <wp:extent cx="1905000" cy="2125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F336" w14:textId="6DE95BA2" w:rsidR="00260F63" w:rsidRPr="007D7919" w:rsidRDefault="00C261A8" w:rsidP="00930404">
      <w:pPr>
        <w:shd w:val="clear" w:color="auto" w:fill="FFFFFF" w:themeFill="background1"/>
        <w:spacing w:before="240" w:line="360" w:lineRule="auto"/>
        <w:ind w:left="1440" w:firstLine="720"/>
        <w:rPr>
          <w:rFonts w:asciiTheme="minorHAnsi" w:hAnsiTheme="minorHAnsi"/>
          <w:b/>
          <w:bCs/>
          <w:color w:val="000000"/>
        </w:rPr>
      </w:pPr>
      <w:r w:rsidRPr="007D7919">
        <w:rPr>
          <w:rFonts w:asciiTheme="minorHAnsi" w:hAnsiTheme="minorHAnsi"/>
          <w:b/>
          <w:bCs/>
          <w:color w:val="000000"/>
        </w:rPr>
        <w:t>COURSE TITLE: RESEARCH METHODS</w:t>
      </w:r>
    </w:p>
    <w:p w14:paraId="4D102CE4" w14:textId="3E63194B" w:rsidR="00260F63" w:rsidRPr="007D7919" w:rsidRDefault="00B94E92" w:rsidP="00B94E92">
      <w:pPr>
        <w:shd w:val="clear" w:color="auto" w:fill="FFFFFF" w:themeFill="background1"/>
        <w:spacing w:before="240" w:line="360" w:lineRule="auto"/>
        <w:rPr>
          <w:rFonts w:asciiTheme="minorHAnsi" w:hAnsiTheme="minorHAnsi"/>
          <w:b/>
          <w:bCs/>
          <w:color w:val="000000"/>
        </w:rPr>
      </w:pPr>
      <w:r w:rsidRPr="007D7919">
        <w:rPr>
          <w:rFonts w:asciiTheme="minorHAnsi" w:hAnsiTheme="minorHAnsi"/>
          <w:b/>
          <w:bCs/>
          <w:color w:val="000000"/>
        </w:rPr>
        <w:t xml:space="preserve">                                      </w:t>
      </w:r>
      <w:r w:rsidR="00930404">
        <w:rPr>
          <w:rFonts w:asciiTheme="minorHAnsi" w:hAnsiTheme="minorHAnsi"/>
          <w:b/>
          <w:bCs/>
          <w:color w:val="000000"/>
        </w:rPr>
        <w:tab/>
      </w:r>
      <w:r w:rsidR="00C261A8" w:rsidRPr="007D7919">
        <w:rPr>
          <w:rFonts w:asciiTheme="minorHAnsi" w:hAnsiTheme="minorHAnsi"/>
          <w:b/>
          <w:bCs/>
          <w:color w:val="000000"/>
        </w:rPr>
        <w:t xml:space="preserve">COURSE CODE: </w:t>
      </w:r>
    </w:p>
    <w:p w14:paraId="7A382D0D" w14:textId="7ACE2AA9" w:rsidR="00C261A8" w:rsidRPr="007D7919" w:rsidRDefault="00B94E92" w:rsidP="00B94E92">
      <w:pPr>
        <w:rPr>
          <w:rFonts w:asciiTheme="minorHAnsi" w:hAnsiTheme="minorHAnsi"/>
          <w:b/>
          <w:bCs/>
          <w:color w:val="000000"/>
        </w:rPr>
      </w:pPr>
      <w:r w:rsidRPr="007D7919">
        <w:rPr>
          <w:rFonts w:asciiTheme="minorHAnsi" w:hAnsiTheme="minorHAnsi"/>
          <w:b/>
          <w:bCs/>
          <w:color w:val="000000"/>
        </w:rPr>
        <w:t xml:space="preserve">                                      </w:t>
      </w:r>
      <w:r w:rsidR="00930404">
        <w:rPr>
          <w:rFonts w:asciiTheme="minorHAnsi" w:hAnsiTheme="minorHAnsi"/>
          <w:b/>
          <w:bCs/>
          <w:color w:val="000000"/>
        </w:rPr>
        <w:tab/>
      </w:r>
      <w:r w:rsidR="00C261A8" w:rsidRPr="007D7919">
        <w:rPr>
          <w:rFonts w:asciiTheme="minorHAnsi" w:hAnsiTheme="minorHAnsi"/>
          <w:b/>
          <w:bCs/>
          <w:color w:val="000000"/>
        </w:rPr>
        <w:t>STUDENT ID: 10805626</w:t>
      </w:r>
    </w:p>
    <w:p w14:paraId="582553B7" w14:textId="77777777" w:rsidR="00C261A8" w:rsidRPr="007D7919" w:rsidRDefault="00C261A8" w:rsidP="00C261A8">
      <w:pPr>
        <w:jc w:val="center"/>
        <w:rPr>
          <w:rFonts w:asciiTheme="minorHAnsi" w:hAnsiTheme="minorHAnsi"/>
          <w:b/>
          <w:bCs/>
          <w:color w:val="000000"/>
        </w:rPr>
      </w:pPr>
    </w:p>
    <w:p w14:paraId="2B098765" w14:textId="77777777" w:rsidR="00A01D65" w:rsidRPr="007D7919" w:rsidRDefault="009A2E4D">
      <w:pPr>
        <w:rPr>
          <w:rFonts w:asciiTheme="minorHAnsi" w:hAnsiTheme="minorHAnsi"/>
          <w:sz w:val="22"/>
        </w:rPr>
      </w:pPr>
    </w:p>
    <w:p w14:paraId="279C0775" w14:textId="77777777" w:rsidR="00B94E92" w:rsidRPr="007D7919" w:rsidRDefault="00B94E92">
      <w:pPr>
        <w:rPr>
          <w:rFonts w:asciiTheme="minorHAnsi" w:hAnsiTheme="minorHAnsi"/>
          <w:sz w:val="22"/>
        </w:rPr>
      </w:pPr>
    </w:p>
    <w:p w14:paraId="27D6DE36" w14:textId="77777777" w:rsidR="00B94E92" w:rsidRPr="007D7919" w:rsidRDefault="00B94E92">
      <w:pPr>
        <w:rPr>
          <w:rFonts w:asciiTheme="minorHAnsi" w:hAnsiTheme="minorHAnsi"/>
          <w:sz w:val="22"/>
        </w:rPr>
      </w:pPr>
    </w:p>
    <w:p w14:paraId="791774C3" w14:textId="77777777" w:rsidR="00B94E92" w:rsidRPr="007D7919" w:rsidRDefault="00B94E92">
      <w:pPr>
        <w:rPr>
          <w:rFonts w:asciiTheme="minorHAnsi" w:hAnsiTheme="minorHAnsi"/>
          <w:sz w:val="22"/>
        </w:rPr>
      </w:pPr>
    </w:p>
    <w:p w14:paraId="13E7510F" w14:textId="77777777" w:rsidR="00B94E92" w:rsidRPr="007D7919" w:rsidRDefault="00B94E92">
      <w:pPr>
        <w:rPr>
          <w:rFonts w:asciiTheme="minorHAnsi" w:hAnsiTheme="minorHAnsi"/>
          <w:sz w:val="22"/>
        </w:rPr>
      </w:pPr>
    </w:p>
    <w:p w14:paraId="2C1D5570" w14:textId="77777777" w:rsidR="00B94E92" w:rsidRPr="007D7919" w:rsidRDefault="00B94E92">
      <w:pPr>
        <w:rPr>
          <w:rFonts w:asciiTheme="minorHAnsi" w:hAnsiTheme="minorHAnsi"/>
          <w:sz w:val="22"/>
        </w:rPr>
      </w:pPr>
    </w:p>
    <w:p w14:paraId="7C636ADF" w14:textId="77777777" w:rsidR="00B94E92" w:rsidRPr="007D7919" w:rsidRDefault="00B94E92">
      <w:pPr>
        <w:rPr>
          <w:rFonts w:asciiTheme="minorHAnsi" w:hAnsiTheme="minorHAnsi"/>
          <w:sz w:val="22"/>
        </w:rPr>
      </w:pPr>
    </w:p>
    <w:p w14:paraId="0D07EE44" w14:textId="77777777" w:rsidR="00B94E92" w:rsidRPr="007D7919" w:rsidRDefault="00B94E92">
      <w:pPr>
        <w:rPr>
          <w:rFonts w:asciiTheme="minorHAnsi" w:hAnsiTheme="minorHAnsi"/>
          <w:sz w:val="22"/>
        </w:rPr>
      </w:pPr>
    </w:p>
    <w:p w14:paraId="044C66EC" w14:textId="77777777" w:rsidR="00B94E92" w:rsidRPr="007D7919" w:rsidRDefault="00B94E92">
      <w:pPr>
        <w:rPr>
          <w:rFonts w:asciiTheme="minorHAnsi" w:hAnsiTheme="minorHAnsi"/>
          <w:sz w:val="22"/>
        </w:rPr>
      </w:pPr>
    </w:p>
    <w:p w14:paraId="0AF23753" w14:textId="77777777" w:rsidR="00B94E92" w:rsidRPr="007D7919" w:rsidRDefault="00B94E92">
      <w:pPr>
        <w:rPr>
          <w:rFonts w:asciiTheme="minorHAnsi" w:hAnsiTheme="minorHAnsi"/>
          <w:sz w:val="22"/>
        </w:rPr>
      </w:pPr>
    </w:p>
    <w:p w14:paraId="7E536FCA" w14:textId="6925EA12" w:rsidR="00B36467" w:rsidRPr="007D7919" w:rsidRDefault="00B36467" w:rsidP="00B36467">
      <w:pPr>
        <w:rPr>
          <w:rFonts w:asciiTheme="minorHAnsi" w:eastAsia="Times New Roman" w:hAnsiTheme="minorHAnsi"/>
          <w:u w:val="single"/>
        </w:rPr>
      </w:pPr>
      <w:r w:rsidRPr="007D7919">
        <w:rPr>
          <w:rFonts w:asciiTheme="minorHAnsi" w:eastAsia="Times New Roman" w:hAnsiTheme="minorHAnsi"/>
          <w:u w:val="single"/>
        </w:rPr>
        <w:t xml:space="preserve">Systematic Literature Review Protocol: </w:t>
      </w:r>
      <w:r w:rsidR="004A0D29" w:rsidRPr="007D7919">
        <w:rPr>
          <w:rFonts w:asciiTheme="minorHAnsi" w:eastAsia="Times New Roman" w:hAnsiTheme="minorHAnsi"/>
          <w:u w:val="single"/>
        </w:rPr>
        <w:t xml:space="preserve">Securing </w:t>
      </w:r>
      <w:r w:rsidR="00580F1C" w:rsidRPr="007D7919">
        <w:rPr>
          <w:rFonts w:asciiTheme="minorHAnsi" w:eastAsia="Times New Roman" w:hAnsiTheme="minorHAnsi"/>
          <w:u w:val="single"/>
        </w:rPr>
        <w:t>Online</w:t>
      </w:r>
      <w:r w:rsidR="004A0D29" w:rsidRPr="007D7919">
        <w:rPr>
          <w:rFonts w:asciiTheme="minorHAnsi" w:eastAsia="Times New Roman" w:hAnsiTheme="minorHAnsi"/>
          <w:u w:val="single"/>
        </w:rPr>
        <w:t xml:space="preserve"> Transactions with Blockchain Technology</w:t>
      </w:r>
    </w:p>
    <w:p w14:paraId="36B05F08" w14:textId="77777777" w:rsidR="00B94E92" w:rsidRPr="007D7919" w:rsidRDefault="00B94E92">
      <w:pPr>
        <w:rPr>
          <w:rFonts w:asciiTheme="minorHAnsi" w:hAnsiTheme="minorHAnsi"/>
          <w:sz w:val="22"/>
        </w:rPr>
      </w:pPr>
    </w:p>
    <w:p w14:paraId="7F3F7870" w14:textId="77777777" w:rsidR="00EC78A1" w:rsidRPr="007D7919" w:rsidRDefault="00EC78A1">
      <w:pPr>
        <w:rPr>
          <w:rFonts w:asciiTheme="minorHAnsi" w:hAnsiTheme="minorHAnsi"/>
          <w:sz w:val="22"/>
        </w:rPr>
      </w:pPr>
    </w:p>
    <w:p w14:paraId="3EDB90F2" w14:textId="77777777" w:rsidR="00260F63" w:rsidRPr="007D7919" w:rsidRDefault="00260F63">
      <w:pPr>
        <w:rPr>
          <w:rFonts w:asciiTheme="minorHAnsi" w:hAnsiTheme="minorHAnsi"/>
          <w:sz w:val="22"/>
        </w:rPr>
      </w:pPr>
    </w:p>
    <w:p w14:paraId="0854625E" w14:textId="77777777" w:rsidR="00260F63" w:rsidRPr="007D7919" w:rsidRDefault="00260F63">
      <w:pPr>
        <w:rPr>
          <w:rFonts w:asciiTheme="minorHAnsi" w:hAnsiTheme="minorHAnsi"/>
          <w:sz w:val="22"/>
        </w:rPr>
      </w:pPr>
    </w:p>
    <w:p w14:paraId="284E75E9" w14:textId="77777777" w:rsidR="00260F63" w:rsidRPr="007D7919" w:rsidRDefault="00260F63">
      <w:pPr>
        <w:rPr>
          <w:rFonts w:asciiTheme="minorHAnsi" w:hAnsiTheme="minorHAnsi"/>
          <w:sz w:val="22"/>
        </w:rPr>
      </w:pPr>
    </w:p>
    <w:p w14:paraId="650E233D" w14:textId="77777777" w:rsidR="00260F63" w:rsidRPr="007D7919" w:rsidRDefault="00260F63">
      <w:pPr>
        <w:rPr>
          <w:rFonts w:asciiTheme="minorHAnsi" w:hAnsiTheme="minorHAnsi"/>
          <w:sz w:val="22"/>
        </w:rPr>
      </w:pPr>
    </w:p>
    <w:p w14:paraId="6A6AD2D2" w14:textId="77777777" w:rsidR="00260F63" w:rsidRPr="007D7919" w:rsidRDefault="00260F63">
      <w:pPr>
        <w:rPr>
          <w:rFonts w:asciiTheme="minorHAnsi" w:hAnsiTheme="minorHAnsi"/>
          <w:sz w:val="22"/>
        </w:rPr>
      </w:pPr>
    </w:p>
    <w:p w14:paraId="1F269F34" w14:textId="77777777" w:rsidR="00260F63" w:rsidRPr="007D7919" w:rsidRDefault="00260F63">
      <w:pPr>
        <w:rPr>
          <w:rFonts w:asciiTheme="minorHAnsi" w:hAnsiTheme="minorHAnsi"/>
          <w:sz w:val="22"/>
        </w:rPr>
      </w:pPr>
    </w:p>
    <w:p w14:paraId="27B64A5C" w14:textId="77777777" w:rsidR="00260F63" w:rsidRPr="007D7919" w:rsidRDefault="00260F63">
      <w:pPr>
        <w:rPr>
          <w:rFonts w:asciiTheme="minorHAnsi" w:hAnsiTheme="minorHAnsi"/>
          <w:sz w:val="22"/>
        </w:rPr>
      </w:pPr>
    </w:p>
    <w:p w14:paraId="174F754E" w14:textId="77777777" w:rsidR="00260F63" w:rsidRPr="007D7919" w:rsidRDefault="00260F63">
      <w:pPr>
        <w:rPr>
          <w:rFonts w:asciiTheme="minorHAnsi" w:hAnsiTheme="minorHAnsi"/>
          <w:sz w:val="22"/>
        </w:rPr>
      </w:pPr>
    </w:p>
    <w:p w14:paraId="5E53E88E" w14:textId="77777777" w:rsidR="00260F63" w:rsidRPr="007D7919" w:rsidRDefault="00260F63">
      <w:pPr>
        <w:rPr>
          <w:rFonts w:asciiTheme="minorHAnsi" w:hAnsiTheme="minorHAnsi"/>
          <w:sz w:val="22"/>
        </w:rPr>
      </w:pPr>
    </w:p>
    <w:p w14:paraId="540D8AC4" w14:textId="77777777" w:rsidR="00260F63" w:rsidRPr="007D7919" w:rsidRDefault="00260F63">
      <w:pPr>
        <w:rPr>
          <w:rFonts w:asciiTheme="minorHAnsi" w:hAnsiTheme="minorHAnsi"/>
          <w:sz w:val="22"/>
        </w:rPr>
      </w:pPr>
    </w:p>
    <w:p w14:paraId="269172B9" w14:textId="77777777" w:rsidR="00260F63" w:rsidRPr="007D7919" w:rsidRDefault="00260F63">
      <w:pPr>
        <w:rPr>
          <w:rFonts w:asciiTheme="minorHAnsi" w:hAnsiTheme="minorHAnsi"/>
          <w:sz w:val="22"/>
        </w:rPr>
      </w:pPr>
    </w:p>
    <w:p w14:paraId="34EADDCD" w14:textId="77777777" w:rsidR="00260F63" w:rsidRPr="007D7919" w:rsidRDefault="00260F63">
      <w:pPr>
        <w:rPr>
          <w:rFonts w:asciiTheme="minorHAnsi" w:hAnsiTheme="minorHAnsi"/>
          <w:sz w:val="22"/>
        </w:rPr>
      </w:pPr>
    </w:p>
    <w:p w14:paraId="314BDCF6" w14:textId="77777777" w:rsidR="00260F63" w:rsidRPr="007D7919" w:rsidRDefault="00260F63">
      <w:pPr>
        <w:rPr>
          <w:rFonts w:asciiTheme="minorHAnsi" w:hAnsiTheme="minorHAnsi"/>
          <w:sz w:val="22"/>
        </w:rPr>
      </w:pPr>
    </w:p>
    <w:p w14:paraId="46689AE4" w14:textId="77777777" w:rsidR="00260F63" w:rsidRPr="007D7919" w:rsidRDefault="00260F63">
      <w:pPr>
        <w:rPr>
          <w:rFonts w:asciiTheme="minorHAnsi" w:hAnsiTheme="minorHAnsi"/>
          <w:sz w:val="22"/>
        </w:rPr>
      </w:pPr>
    </w:p>
    <w:p w14:paraId="40FC63BD" w14:textId="77777777" w:rsidR="00EC78A1" w:rsidRPr="007D7919" w:rsidRDefault="00EC78A1">
      <w:pPr>
        <w:rPr>
          <w:rFonts w:asciiTheme="minorHAnsi" w:hAnsiTheme="minorHAnsi"/>
          <w:sz w:val="22"/>
        </w:rPr>
      </w:pPr>
    </w:p>
    <w:p w14:paraId="2D8B17A9" w14:textId="77777777" w:rsidR="00EC78A1" w:rsidRPr="007D7919" w:rsidRDefault="00EC78A1">
      <w:pPr>
        <w:rPr>
          <w:rFonts w:asciiTheme="minorHAnsi" w:hAnsiTheme="minorHAnsi"/>
          <w:sz w:val="22"/>
        </w:rPr>
      </w:pPr>
    </w:p>
    <w:p w14:paraId="4C178B9B" w14:textId="3D711394" w:rsidR="00EC78A1" w:rsidRPr="007D7919" w:rsidRDefault="00EC78A1" w:rsidP="00EC78A1">
      <w:pPr>
        <w:pStyle w:val="Heading2"/>
        <w:numPr>
          <w:ilvl w:val="0"/>
          <w:numId w:val="1"/>
        </w:numPr>
        <w:rPr>
          <w:u w:val="single"/>
        </w:rPr>
      </w:pPr>
      <w:r w:rsidRPr="007D7919">
        <w:rPr>
          <w:u w:val="single"/>
        </w:rPr>
        <w:t>INTRODUCTION</w:t>
      </w:r>
    </w:p>
    <w:p w14:paraId="7F118D77" w14:textId="77777777" w:rsidR="000257F1" w:rsidRPr="007D7919" w:rsidRDefault="000257F1" w:rsidP="000257F1">
      <w:pPr>
        <w:ind w:left="720"/>
        <w:rPr>
          <w:rFonts w:asciiTheme="minorHAnsi" w:hAnsiTheme="minorHAnsi"/>
          <w:sz w:val="22"/>
        </w:rPr>
      </w:pPr>
    </w:p>
    <w:p w14:paraId="226AAF96" w14:textId="33C87D07" w:rsidR="00F13508" w:rsidRPr="007D7919" w:rsidRDefault="0043616C" w:rsidP="00331E68">
      <w:pPr>
        <w:ind w:left="720"/>
        <w:jc w:val="both"/>
        <w:rPr>
          <w:rFonts w:asciiTheme="minorHAnsi" w:hAnsiTheme="minorHAnsi"/>
          <w:sz w:val="22"/>
        </w:rPr>
      </w:pPr>
      <w:r w:rsidRPr="007D7919">
        <w:rPr>
          <w:rFonts w:asciiTheme="minorHAnsi" w:hAnsiTheme="minorHAnsi"/>
          <w:sz w:val="22"/>
        </w:rPr>
        <w:t xml:space="preserve">There are countless </w:t>
      </w:r>
      <w:r w:rsidR="00CB398E" w:rsidRPr="007D7919">
        <w:rPr>
          <w:rFonts w:asciiTheme="minorHAnsi" w:hAnsiTheme="minorHAnsi"/>
          <w:sz w:val="22"/>
        </w:rPr>
        <w:t xml:space="preserve">Internet </w:t>
      </w:r>
      <w:r w:rsidRPr="007D7919">
        <w:rPr>
          <w:rFonts w:asciiTheme="minorHAnsi" w:hAnsiTheme="minorHAnsi"/>
          <w:sz w:val="22"/>
        </w:rPr>
        <w:t xml:space="preserve">based services that impact </w:t>
      </w:r>
      <w:r w:rsidR="00CB398E" w:rsidRPr="007D7919">
        <w:rPr>
          <w:rFonts w:asciiTheme="minorHAnsi" w:hAnsiTheme="minorHAnsi"/>
          <w:sz w:val="22"/>
        </w:rPr>
        <w:t xml:space="preserve">our lives </w:t>
      </w:r>
      <w:r w:rsidRPr="007D7919">
        <w:rPr>
          <w:rFonts w:asciiTheme="minorHAnsi" w:hAnsiTheme="minorHAnsi"/>
          <w:sz w:val="22"/>
        </w:rPr>
        <w:t xml:space="preserve">daily because </w:t>
      </w:r>
      <w:r w:rsidR="00774C68" w:rsidRPr="007D7919">
        <w:rPr>
          <w:rFonts w:asciiTheme="minorHAnsi" w:hAnsiTheme="minorHAnsi"/>
          <w:sz w:val="22"/>
        </w:rPr>
        <w:t>of their easy accessibility through the World Wide Web, a simple mobile computing device with</w:t>
      </w:r>
      <w:r w:rsidR="00CB398E" w:rsidRPr="007D7919">
        <w:rPr>
          <w:rFonts w:asciiTheme="minorHAnsi" w:hAnsiTheme="minorHAnsi"/>
          <w:sz w:val="22"/>
        </w:rPr>
        <w:t xml:space="preserve"> Internet Connection, and </w:t>
      </w:r>
      <w:r w:rsidR="00774C68" w:rsidRPr="007D7919">
        <w:rPr>
          <w:rFonts w:asciiTheme="minorHAnsi" w:hAnsiTheme="minorHAnsi"/>
          <w:sz w:val="22"/>
        </w:rPr>
        <w:t>there is little one can’t do</w:t>
      </w:r>
      <w:r w:rsidR="00CB398E" w:rsidRPr="007D7919">
        <w:rPr>
          <w:rFonts w:asciiTheme="minorHAnsi" w:hAnsiTheme="minorHAnsi"/>
          <w:sz w:val="22"/>
        </w:rPr>
        <w:t>.</w:t>
      </w:r>
      <w:r w:rsidR="00774C68" w:rsidRPr="007D7919">
        <w:rPr>
          <w:rFonts w:asciiTheme="minorHAnsi" w:hAnsiTheme="minorHAnsi"/>
          <w:sz w:val="22"/>
        </w:rPr>
        <w:t xml:space="preserve"> Such services </w:t>
      </w:r>
      <w:r w:rsidR="00674BDD" w:rsidRPr="007D7919">
        <w:rPr>
          <w:rFonts w:asciiTheme="minorHAnsi" w:hAnsiTheme="minorHAnsi"/>
          <w:sz w:val="22"/>
        </w:rPr>
        <w:t xml:space="preserve">include </w:t>
      </w:r>
      <w:r w:rsidR="00CB398E" w:rsidRPr="007D7919">
        <w:rPr>
          <w:rFonts w:asciiTheme="minorHAnsi" w:hAnsiTheme="minorHAnsi"/>
          <w:sz w:val="22"/>
        </w:rPr>
        <w:t>online financial transaction</w:t>
      </w:r>
      <w:r w:rsidR="00774C68" w:rsidRPr="007D7919">
        <w:rPr>
          <w:rFonts w:asciiTheme="minorHAnsi" w:hAnsiTheme="minorHAnsi"/>
          <w:sz w:val="22"/>
        </w:rPr>
        <w:t>s</w:t>
      </w:r>
      <w:r w:rsidR="00674BDD" w:rsidRPr="007D7919">
        <w:rPr>
          <w:rFonts w:asciiTheme="minorHAnsi" w:hAnsiTheme="minorHAnsi"/>
          <w:sz w:val="22"/>
        </w:rPr>
        <w:t xml:space="preserve"> which were</w:t>
      </w:r>
      <w:r w:rsidR="00774C68" w:rsidRPr="007D7919">
        <w:rPr>
          <w:rFonts w:asciiTheme="minorHAnsi" w:hAnsiTheme="minorHAnsi"/>
          <w:sz w:val="22"/>
        </w:rPr>
        <w:t xml:space="preserve"> initially</w:t>
      </w:r>
      <w:r w:rsidR="00CB398E" w:rsidRPr="007D7919">
        <w:rPr>
          <w:rFonts w:asciiTheme="minorHAnsi" w:hAnsiTheme="minorHAnsi"/>
          <w:sz w:val="22"/>
        </w:rPr>
        <w:t xml:space="preserve"> </w:t>
      </w:r>
      <w:r w:rsidR="00774C68" w:rsidRPr="007D7919">
        <w:rPr>
          <w:rFonts w:asciiTheme="minorHAnsi" w:hAnsiTheme="minorHAnsi"/>
          <w:sz w:val="22"/>
        </w:rPr>
        <w:t>introduced</w:t>
      </w:r>
      <w:r w:rsidR="00CB398E" w:rsidRPr="007D7919">
        <w:rPr>
          <w:rFonts w:asciiTheme="minorHAnsi" w:hAnsiTheme="minorHAnsi"/>
          <w:sz w:val="22"/>
        </w:rPr>
        <w:t xml:space="preserve"> by </w:t>
      </w:r>
      <w:r w:rsidR="00774C68" w:rsidRPr="007D7919">
        <w:rPr>
          <w:rFonts w:asciiTheme="minorHAnsi" w:hAnsiTheme="minorHAnsi"/>
          <w:sz w:val="22"/>
        </w:rPr>
        <w:t>Online shopping/e-commerce</w:t>
      </w:r>
      <w:r w:rsidR="00CB398E" w:rsidRPr="007D7919">
        <w:rPr>
          <w:rFonts w:asciiTheme="minorHAnsi" w:hAnsiTheme="minorHAnsi"/>
          <w:sz w:val="22"/>
        </w:rPr>
        <w:t xml:space="preserve"> websites</w:t>
      </w:r>
      <w:r w:rsidR="00674BDD" w:rsidRPr="007D7919">
        <w:rPr>
          <w:rFonts w:asciiTheme="minorHAnsi" w:hAnsiTheme="minorHAnsi"/>
          <w:sz w:val="22"/>
        </w:rPr>
        <w:t xml:space="preserve"> in the 1990s</w:t>
      </w:r>
      <w:r w:rsidR="00CB398E" w:rsidRPr="007D7919">
        <w:rPr>
          <w:rFonts w:asciiTheme="minorHAnsi" w:hAnsiTheme="minorHAnsi"/>
          <w:sz w:val="22"/>
        </w:rPr>
        <w:t>.</w:t>
      </w:r>
      <w:r w:rsidR="00774C68" w:rsidRPr="007D7919">
        <w:rPr>
          <w:rFonts w:asciiTheme="minorHAnsi" w:hAnsiTheme="minorHAnsi"/>
          <w:sz w:val="22"/>
        </w:rPr>
        <w:t xml:space="preserve"> Today a large percentage</w:t>
      </w:r>
      <w:r w:rsidR="00467E43" w:rsidRPr="007D7919">
        <w:rPr>
          <w:rFonts w:asciiTheme="minorHAnsi" w:hAnsiTheme="minorHAnsi"/>
          <w:sz w:val="22"/>
        </w:rPr>
        <w:t xml:space="preserve"> of </w:t>
      </w:r>
      <w:r w:rsidR="00774C68" w:rsidRPr="007D7919">
        <w:rPr>
          <w:rFonts w:asciiTheme="minorHAnsi" w:hAnsiTheme="minorHAnsi"/>
          <w:sz w:val="22"/>
        </w:rPr>
        <w:t xml:space="preserve">these </w:t>
      </w:r>
      <w:r w:rsidR="00467E43" w:rsidRPr="007D7919">
        <w:rPr>
          <w:rFonts w:asciiTheme="minorHAnsi" w:hAnsiTheme="minorHAnsi"/>
          <w:sz w:val="22"/>
        </w:rPr>
        <w:t>transactions</w:t>
      </w:r>
      <w:r w:rsidR="00772112" w:rsidRPr="007D7919">
        <w:rPr>
          <w:rFonts w:asciiTheme="minorHAnsi" w:hAnsiTheme="minorHAnsi"/>
          <w:sz w:val="22"/>
        </w:rPr>
        <w:t xml:space="preserve"> </w:t>
      </w:r>
      <w:r w:rsidR="00774C68" w:rsidRPr="007D7919">
        <w:rPr>
          <w:rFonts w:asciiTheme="minorHAnsi" w:hAnsiTheme="minorHAnsi"/>
          <w:sz w:val="22"/>
        </w:rPr>
        <w:t>are vulnerable</w:t>
      </w:r>
      <w:r w:rsidR="00674BDD" w:rsidRPr="007D7919">
        <w:rPr>
          <w:rFonts w:asciiTheme="minorHAnsi" w:hAnsiTheme="minorHAnsi"/>
          <w:sz w:val="22"/>
        </w:rPr>
        <w:t xml:space="preserve"> thus posing a threat to the whole financial ecosystem that even Institutions like banks or insurance companies have co</w:t>
      </w:r>
      <w:r w:rsidR="002642ED" w:rsidRPr="007D7919">
        <w:rPr>
          <w:rFonts w:asciiTheme="minorHAnsi" w:hAnsiTheme="minorHAnsi"/>
          <w:sz w:val="22"/>
        </w:rPr>
        <w:t>me to adopt. These vulnerabilities</w:t>
      </w:r>
      <w:r w:rsidR="00455405" w:rsidRPr="007D7919">
        <w:rPr>
          <w:rFonts w:asciiTheme="minorHAnsi" w:hAnsiTheme="minorHAnsi"/>
          <w:sz w:val="22"/>
        </w:rPr>
        <w:t xml:space="preserve"> exist because traditional online payments face significant challenges such as data theft</w:t>
      </w:r>
      <w:r w:rsidR="00CF5945" w:rsidRPr="007D7919">
        <w:rPr>
          <w:rFonts w:asciiTheme="minorHAnsi" w:hAnsiTheme="minorHAnsi"/>
          <w:sz w:val="22"/>
        </w:rPr>
        <w:t xml:space="preserve"> due to black hat hacking schemes and</w:t>
      </w:r>
      <w:r w:rsidR="00674BDD" w:rsidRPr="007D7919">
        <w:rPr>
          <w:rFonts w:asciiTheme="minorHAnsi" w:hAnsiTheme="minorHAnsi"/>
          <w:sz w:val="22"/>
        </w:rPr>
        <w:t xml:space="preserve"> state</w:t>
      </w:r>
      <w:r w:rsidR="00455405" w:rsidRPr="007D7919">
        <w:rPr>
          <w:rFonts w:asciiTheme="minorHAnsi" w:hAnsiTheme="minorHAnsi"/>
          <w:sz w:val="22"/>
        </w:rPr>
        <w:t xml:space="preserve"> compliance</w:t>
      </w:r>
      <w:r w:rsidR="00674BDD" w:rsidRPr="007D7919">
        <w:rPr>
          <w:rFonts w:asciiTheme="minorHAnsi" w:hAnsiTheme="minorHAnsi"/>
          <w:sz w:val="22"/>
        </w:rPr>
        <w:t xml:space="preserve"> </w:t>
      </w:r>
      <w:r w:rsidR="00CF5945" w:rsidRPr="007D7919">
        <w:rPr>
          <w:rFonts w:asciiTheme="minorHAnsi" w:hAnsiTheme="minorHAnsi"/>
          <w:sz w:val="22"/>
        </w:rPr>
        <w:t>etcetera</w:t>
      </w:r>
      <w:r w:rsidR="00455405" w:rsidRPr="007D7919">
        <w:rPr>
          <w:rFonts w:asciiTheme="minorHAnsi" w:hAnsiTheme="minorHAnsi"/>
          <w:sz w:val="22"/>
        </w:rPr>
        <w:t>.</w:t>
      </w:r>
      <w:r w:rsidR="00CF5945" w:rsidRPr="007D7919">
        <w:rPr>
          <w:rFonts w:asciiTheme="minorHAnsi" w:hAnsiTheme="minorHAnsi"/>
          <w:sz w:val="22"/>
        </w:rPr>
        <w:t xml:space="preserve"> </w:t>
      </w:r>
      <w:r w:rsidR="0005631C" w:rsidRPr="007D7919">
        <w:rPr>
          <w:rFonts w:asciiTheme="minorHAnsi" w:hAnsiTheme="minorHAnsi"/>
          <w:sz w:val="22"/>
        </w:rPr>
        <w:t>This</w:t>
      </w:r>
      <w:r w:rsidR="0057779B" w:rsidRPr="007D7919">
        <w:rPr>
          <w:rFonts w:asciiTheme="minorHAnsi" w:hAnsiTheme="minorHAnsi"/>
          <w:sz w:val="22"/>
        </w:rPr>
        <w:t xml:space="preserve"> </w:t>
      </w:r>
      <w:r w:rsidR="00774C68" w:rsidRPr="007D7919">
        <w:rPr>
          <w:rFonts w:asciiTheme="minorHAnsi" w:hAnsiTheme="minorHAnsi"/>
          <w:sz w:val="22"/>
        </w:rPr>
        <w:t xml:space="preserve">research </w:t>
      </w:r>
      <w:r w:rsidR="0005631C" w:rsidRPr="007D7919">
        <w:rPr>
          <w:rFonts w:asciiTheme="minorHAnsi" w:hAnsiTheme="minorHAnsi"/>
          <w:sz w:val="22"/>
        </w:rPr>
        <w:t>explores</w:t>
      </w:r>
      <w:r w:rsidR="0057779B" w:rsidRPr="007D7919">
        <w:rPr>
          <w:rFonts w:asciiTheme="minorHAnsi" w:hAnsiTheme="minorHAnsi"/>
          <w:sz w:val="22"/>
        </w:rPr>
        <w:t xml:space="preserve"> how</w:t>
      </w:r>
      <w:r w:rsidR="00774C68" w:rsidRPr="007D7919">
        <w:rPr>
          <w:rFonts w:asciiTheme="minorHAnsi" w:hAnsiTheme="minorHAnsi"/>
          <w:sz w:val="22"/>
        </w:rPr>
        <w:t xml:space="preserve"> </w:t>
      </w:r>
      <w:r w:rsidR="000257F1" w:rsidRPr="007D7919">
        <w:rPr>
          <w:rFonts w:asciiTheme="minorHAnsi" w:hAnsiTheme="minorHAnsi"/>
          <w:sz w:val="22"/>
        </w:rPr>
        <w:t xml:space="preserve">Blockchain </w:t>
      </w:r>
      <w:r w:rsidR="0057779B" w:rsidRPr="007D7919">
        <w:rPr>
          <w:rFonts w:asciiTheme="minorHAnsi" w:hAnsiTheme="minorHAnsi"/>
          <w:sz w:val="22"/>
        </w:rPr>
        <w:t>technology</w:t>
      </w:r>
      <w:r w:rsidR="000257F1" w:rsidRPr="007D7919">
        <w:rPr>
          <w:rFonts w:asciiTheme="minorHAnsi" w:hAnsiTheme="minorHAnsi"/>
          <w:sz w:val="22"/>
        </w:rPr>
        <w:t xml:space="preserve"> </w:t>
      </w:r>
      <w:r w:rsidR="0005631C" w:rsidRPr="007D7919">
        <w:rPr>
          <w:rFonts w:asciiTheme="minorHAnsi" w:hAnsiTheme="minorHAnsi"/>
          <w:sz w:val="22"/>
        </w:rPr>
        <w:t>can be leveraged to better offer secured, transparent and immutable financial transactions</w:t>
      </w:r>
      <w:r w:rsidR="00CF5945" w:rsidRPr="007D7919">
        <w:rPr>
          <w:rFonts w:asciiTheme="minorHAnsi" w:hAnsiTheme="minorHAnsi"/>
          <w:sz w:val="22"/>
        </w:rPr>
        <w:t xml:space="preserve">. A </w:t>
      </w:r>
      <w:r w:rsidR="00E047CD" w:rsidRPr="007D7919">
        <w:rPr>
          <w:rFonts w:asciiTheme="minorHAnsi" w:hAnsiTheme="minorHAnsi"/>
          <w:sz w:val="22"/>
        </w:rPr>
        <w:t>Blockchain</w:t>
      </w:r>
      <w:r w:rsidR="00CF5945" w:rsidRPr="007D7919">
        <w:rPr>
          <w:rFonts w:asciiTheme="minorHAnsi" w:hAnsiTheme="minorHAnsi"/>
          <w:sz w:val="22"/>
        </w:rPr>
        <w:t xml:space="preserve"> is a</w:t>
      </w:r>
      <w:r w:rsidR="0005631C" w:rsidRPr="007D7919">
        <w:rPr>
          <w:rFonts w:asciiTheme="minorHAnsi" w:hAnsiTheme="minorHAnsi"/>
          <w:sz w:val="22"/>
        </w:rPr>
        <w:t xml:space="preserve"> </w:t>
      </w:r>
      <w:r w:rsidR="000257F1" w:rsidRPr="007D7919">
        <w:rPr>
          <w:rFonts w:asciiTheme="minorHAnsi" w:hAnsiTheme="minorHAnsi"/>
          <w:sz w:val="22"/>
        </w:rPr>
        <w:t xml:space="preserve">distributed ledger that </w:t>
      </w:r>
      <w:r w:rsidR="001C6F30" w:rsidRPr="007D7919">
        <w:rPr>
          <w:rFonts w:asciiTheme="minorHAnsi" w:hAnsiTheme="minorHAnsi"/>
          <w:sz w:val="22"/>
        </w:rPr>
        <w:t>is immutable thereby ensuring</w:t>
      </w:r>
      <w:r w:rsidR="000257F1" w:rsidRPr="007D7919">
        <w:rPr>
          <w:rFonts w:asciiTheme="minorHAnsi" w:hAnsiTheme="minorHAnsi"/>
          <w:sz w:val="22"/>
        </w:rPr>
        <w:t xml:space="preserve"> </w:t>
      </w:r>
      <w:r w:rsidR="001C6F30" w:rsidRPr="007D7919">
        <w:rPr>
          <w:rFonts w:asciiTheme="minorHAnsi" w:hAnsiTheme="minorHAnsi"/>
          <w:sz w:val="22"/>
        </w:rPr>
        <w:t>the authenticity</w:t>
      </w:r>
      <w:r w:rsidR="000257F1" w:rsidRPr="007D7919">
        <w:rPr>
          <w:rFonts w:asciiTheme="minorHAnsi" w:hAnsiTheme="minorHAnsi"/>
          <w:sz w:val="22"/>
        </w:rPr>
        <w:t xml:space="preserve"> of </w:t>
      </w:r>
      <w:r w:rsidR="001C6F30" w:rsidRPr="007D7919">
        <w:rPr>
          <w:rFonts w:asciiTheme="minorHAnsi" w:hAnsiTheme="minorHAnsi"/>
          <w:sz w:val="22"/>
        </w:rPr>
        <w:t>a financial</w:t>
      </w:r>
      <w:r w:rsidR="000257F1" w:rsidRPr="007D7919">
        <w:rPr>
          <w:rFonts w:asciiTheme="minorHAnsi" w:hAnsiTheme="minorHAnsi"/>
          <w:sz w:val="22"/>
        </w:rPr>
        <w:t xml:space="preserve"> transactions without </w:t>
      </w:r>
      <w:r w:rsidR="001C6F30" w:rsidRPr="007D7919">
        <w:rPr>
          <w:rFonts w:asciiTheme="minorHAnsi" w:hAnsiTheme="minorHAnsi"/>
          <w:sz w:val="22"/>
        </w:rPr>
        <w:t>the regulation of central</w:t>
      </w:r>
      <w:r w:rsidR="000257F1" w:rsidRPr="007D7919">
        <w:rPr>
          <w:rFonts w:asciiTheme="minorHAnsi" w:hAnsiTheme="minorHAnsi"/>
          <w:sz w:val="22"/>
        </w:rPr>
        <w:t xml:space="preserve"> </w:t>
      </w:r>
      <w:r w:rsidR="001C6F30" w:rsidRPr="007D7919">
        <w:rPr>
          <w:rFonts w:asciiTheme="minorHAnsi" w:hAnsiTheme="minorHAnsi"/>
          <w:sz w:val="22"/>
        </w:rPr>
        <w:t xml:space="preserve">Institutions such as banks, </w:t>
      </w:r>
      <w:r w:rsidR="000257F1" w:rsidRPr="007D7919">
        <w:rPr>
          <w:rFonts w:asciiTheme="minorHAnsi" w:hAnsiTheme="minorHAnsi"/>
          <w:sz w:val="22"/>
        </w:rPr>
        <w:t xml:space="preserve">brokers </w:t>
      </w:r>
      <w:r w:rsidR="001C6F30" w:rsidRPr="007D7919">
        <w:rPr>
          <w:rFonts w:asciiTheme="minorHAnsi" w:hAnsiTheme="minorHAnsi"/>
          <w:sz w:val="22"/>
        </w:rPr>
        <w:t>and</w:t>
      </w:r>
      <w:r w:rsidR="000257F1" w:rsidRPr="007D7919">
        <w:rPr>
          <w:rFonts w:asciiTheme="minorHAnsi" w:hAnsiTheme="minorHAnsi"/>
          <w:sz w:val="22"/>
        </w:rPr>
        <w:t xml:space="preserve"> third parties. </w:t>
      </w:r>
      <w:r w:rsidR="001C6F30" w:rsidRPr="007D7919">
        <w:rPr>
          <w:rFonts w:asciiTheme="minorHAnsi" w:hAnsiTheme="minorHAnsi"/>
          <w:sz w:val="22"/>
        </w:rPr>
        <w:t>This</w:t>
      </w:r>
      <w:r w:rsidR="000257F1" w:rsidRPr="007D7919">
        <w:rPr>
          <w:rFonts w:asciiTheme="minorHAnsi" w:hAnsiTheme="minorHAnsi"/>
          <w:sz w:val="22"/>
        </w:rPr>
        <w:t xml:space="preserve"> technology </w:t>
      </w:r>
      <w:r w:rsidR="001C6F30" w:rsidRPr="007D7919">
        <w:rPr>
          <w:rFonts w:asciiTheme="minorHAnsi" w:hAnsiTheme="minorHAnsi"/>
          <w:sz w:val="22"/>
        </w:rPr>
        <w:t xml:space="preserve">offers users </w:t>
      </w:r>
      <w:r w:rsidR="000257F1" w:rsidRPr="007D7919">
        <w:rPr>
          <w:rFonts w:asciiTheme="minorHAnsi" w:hAnsiTheme="minorHAnsi"/>
          <w:sz w:val="22"/>
        </w:rPr>
        <w:t>immutability</w:t>
      </w:r>
      <w:r w:rsidR="00885B7D" w:rsidRPr="007D7919">
        <w:rPr>
          <w:rFonts w:asciiTheme="minorHAnsi" w:hAnsiTheme="minorHAnsi"/>
          <w:sz w:val="22"/>
        </w:rPr>
        <w:t xml:space="preserve">, insight </w:t>
      </w:r>
      <w:r w:rsidR="000257F1" w:rsidRPr="007D7919">
        <w:rPr>
          <w:rFonts w:asciiTheme="minorHAnsi" w:hAnsiTheme="minorHAnsi"/>
          <w:sz w:val="22"/>
        </w:rPr>
        <w:t xml:space="preserve">and data provenance </w:t>
      </w:r>
      <w:r w:rsidR="00885B7D" w:rsidRPr="007D7919">
        <w:rPr>
          <w:rFonts w:asciiTheme="minorHAnsi" w:hAnsiTheme="minorHAnsi"/>
          <w:sz w:val="22"/>
        </w:rPr>
        <w:t xml:space="preserve">which are the </w:t>
      </w:r>
      <w:r w:rsidR="00F91FB7" w:rsidRPr="007D7919">
        <w:rPr>
          <w:rFonts w:asciiTheme="minorHAnsi" w:hAnsiTheme="minorHAnsi"/>
          <w:sz w:val="22"/>
        </w:rPr>
        <w:t xml:space="preserve">needed </w:t>
      </w:r>
      <w:r w:rsidR="00885B7D" w:rsidRPr="007D7919">
        <w:rPr>
          <w:rFonts w:asciiTheme="minorHAnsi" w:hAnsiTheme="minorHAnsi"/>
          <w:sz w:val="22"/>
        </w:rPr>
        <w:t xml:space="preserve">requirements </w:t>
      </w:r>
      <w:r w:rsidR="00F91FB7" w:rsidRPr="007D7919">
        <w:rPr>
          <w:rFonts w:asciiTheme="minorHAnsi" w:hAnsiTheme="minorHAnsi"/>
          <w:sz w:val="22"/>
        </w:rPr>
        <w:t xml:space="preserve">of a secure, </w:t>
      </w:r>
      <w:r w:rsidR="000257F1" w:rsidRPr="007D7919">
        <w:rPr>
          <w:rFonts w:asciiTheme="minorHAnsi" w:hAnsiTheme="minorHAnsi"/>
          <w:sz w:val="22"/>
        </w:rPr>
        <w:t>ef</w:t>
      </w:r>
      <w:r w:rsidR="00F91FB7" w:rsidRPr="007D7919">
        <w:rPr>
          <w:rFonts w:asciiTheme="minorHAnsi" w:hAnsiTheme="minorHAnsi"/>
          <w:sz w:val="22"/>
        </w:rPr>
        <w:t>ficient</w:t>
      </w:r>
      <w:r w:rsidR="000257F1" w:rsidRPr="007D7919">
        <w:rPr>
          <w:rFonts w:asciiTheme="minorHAnsi" w:hAnsiTheme="minorHAnsi"/>
          <w:sz w:val="22"/>
        </w:rPr>
        <w:t xml:space="preserve"> and trusted </w:t>
      </w:r>
      <w:r w:rsidR="00F91FB7" w:rsidRPr="007D7919">
        <w:rPr>
          <w:rFonts w:asciiTheme="minorHAnsi" w:hAnsiTheme="minorHAnsi"/>
          <w:sz w:val="22"/>
        </w:rPr>
        <w:t>online payment system</w:t>
      </w:r>
      <w:r w:rsidR="00A10932" w:rsidRPr="007D7919">
        <w:rPr>
          <w:rFonts w:asciiTheme="minorHAnsi" w:hAnsiTheme="minorHAnsi"/>
          <w:sz w:val="22"/>
        </w:rPr>
        <w:t>.</w:t>
      </w:r>
      <w:r w:rsidR="00F13508" w:rsidRPr="007D7919">
        <w:rPr>
          <w:rFonts w:asciiTheme="minorHAnsi" w:hAnsiTheme="minorHAnsi"/>
          <w:sz w:val="22"/>
        </w:rPr>
        <w:t xml:space="preserve"> </w:t>
      </w:r>
      <w:r w:rsidR="000B1979" w:rsidRPr="007D7919">
        <w:rPr>
          <w:rFonts w:asciiTheme="minorHAnsi" w:hAnsiTheme="minorHAnsi"/>
          <w:color w:val="FFC000"/>
          <w:sz w:val="22"/>
        </w:rPr>
        <w:t>A</w:t>
      </w:r>
      <w:r w:rsidR="00CA6442" w:rsidRPr="007D7919">
        <w:rPr>
          <w:rFonts w:asciiTheme="minorHAnsi" w:hAnsiTheme="minorHAnsi"/>
          <w:color w:val="FFC000"/>
          <w:sz w:val="22"/>
        </w:rPr>
        <w:t xml:space="preserve"> Systematic Literature Review (SLR) </w:t>
      </w:r>
      <w:r w:rsidR="000B1979" w:rsidRPr="007D7919">
        <w:rPr>
          <w:rFonts w:asciiTheme="minorHAnsi" w:hAnsiTheme="minorHAnsi"/>
          <w:color w:val="FFC000"/>
          <w:sz w:val="22"/>
        </w:rPr>
        <w:t>approach</w:t>
      </w:r>
      <w:r w:rsidR="00CA6442" w:rsidRPr="007D7919">
        <w:rPr>
          <w:rFonts w:asciiTheme="minorHAnsi" w:hAnsiTheme="minorHAnsi"/>
          <w:color w:val="FFC000"/>
          <w:sz w:val="22"/>
        </w:rPr>
        <w:t xml:space="preserve"> </w:t>
      </w:r>
      <w:r w:rsidR="000B1979" w:rsidRPr="007D7919">
        <w:rPr>
          <w:rFonts w:asciiTheme="minorHAnsi" w:hAnsiTheme="minorHAnsi"/>
          <w:color w:val="FFC000"/>
          <w:sz w:val="22"/>
        </w:rPr>
        <w:t>has been selected</w:t>
      </w:r>
      <w:r w:rsidR="00CA6442" w:rsidRPr="007D7919">
        <w:rPr>
          <w:rFonts w:asciiTheme="minorHAnsi" w:hAnsiTheme="minorHAnsi"/>
          <w:color w:val="FFC000"/>
          <w:sz w:val="22"/>
        </w:rPr>
        <w:t xml:space="preserve"> to</w:t>
      </w:r>
      <w:r w:rsidR="000B1979" w:rsidRPr="007D7919">
        <w:rPr>
          <w:rFonts w:asciiTheme="minorHAnsi" w:hAnsiTheme="minorHAnsi"/>
          <w:color w:val="FFC000"/>
          <w:sz w:val="22"/>
        </w:rPr>
        <w:t xml:space="preserve"> synthesize the </w:t>
      </w:r>
      <w:r w:rsidR="002A1569" w:rsidRPr="007D7919">
        <w:rPr>
          <w:rFonts w:asciiTheme="minorHAnsi" w:hAnsiTheme="minorHAnsi"/>
          <w:color w:val="FFC000"/>
          <w:sz w:val="22"/>
        </w:rPr>
        <w:t xml:space="preserve">Blockchain </w:t>
      </w:r>
      <w:r w:rsidR="000B1979" w:rsidRPr="007D7919">
        <w:rPr>
          <w:rFonts w:asciiTheme="minorHAnsi" w:hAnsiTheme="minorHAnsi"/>
          <w:color w:val="FFC000"/>
          <w:sz w:val="22"/>
        </w:rPr>
        <w:t xml:space="preserve">information </w:t>
      </w:r>
      <w:r w:rsidR="002A1569" w:rsidRPr="007D7919">
        <w:rPr>
          <w:rFonts w:asciiTheme="minorHAnsi" w:hAnsiTheme="minorHAnsi"/>
          <w:color w:val="FFC000"/>
          <w:sz w:val="22"/>
        </w:rPr>
        <w:t>avail</w:t>
      </w:r>
      <w:r w:rsidR="000B1979" w:rsidRPr="007D7919">
        <w:rPr>
          <w:rFonts w:asciiTheme="minorHAnsi" w:hAnsiTheme="minorHAnsi"/>
          <w:color w:val="FFC000"/>
          <w:sz w:val="22"/>
        </w:rPr>
        <w:t xml:space="preserve">able </w:t>
      </w:r>
      <w:r w:rsidR="009160A4" w:rsidRPr="007D7919">
        <w:rPr>
          <w:rFonts w:asciiTheme="minorHAnsi" w:hAnsiTheme="minorHAnsi"/>
          <w:color w:val="FFC000"/>
          <w:sz w:val="22"/>
        </w:rPr>
        <w:t xml:space="preserve">to </w:t>
      </w:r>
      <w:r w:rsidR="003E5942" w:rsidRPr="007D7919">
        <w:rPr>
          <w:rFonts w:asciiTheme="minorHAnsi" w:hAnsiTheme="minorHAnsi"/>
          <w:color w:val="FFC000"/>
          <w:sz w:val="22"/>
        </w:rPr>
        <w:t>bring forth</w:t>
      </w:r>
      <w:r w:rsidR="000B1979" w:rsidRPr="007D7919">
        <w:rPr>
          <w:rFonts w:asciiTheme="minorHAnsi" w:hAnsiTheme="minorHAnsi"/>
          <w:color w:val="FFC000"/>
          <w:sz w:val="22"/>
        </w:rPr>
        <w:t xml:space="preserve"> </w:t>
      </w:r>
      <w:r w:rsidR="009160A4" w:rsidRPr="007D7919">
        <w:rPr>
          <w:rFonts w:asciiTheme="minorHAnsi" w:hAnsiTheme="minorHAnsi"/>
          <w:color w:val="FFC000"/>
          <w:sz w:val="22"/>
        </w:rPr>
        <w:t xml:space="preserve">a </w:t>
      </w:r>
      <w:r w:rsidR="000B1979" w:rsidRPr="007D7919">
        <w:rPr>
          <w:rFonts w:asciiTheme="minorHAnsi" w:hAnsiTheme="minorHAnsi"/>
          <w:color w:val="FFC000"/>
          <w:sz w:val="22"/>
        </w:rPr>
        <w:t xml:space="preserve">set of </w:t>
      </w:r>
      <w:r w:rsidR="003D1956" w:rsidRPr="007D7919">
        <w:rPr>
          <w:rFonts w:asciiTheme="minorHAnsi" w:hAnsiTheme="minorHAnsi"/>
          <w:color w:val="FFC000"/>
          <w:sz w:val="22"/>
        </w:rPr>
        <w:t xml:space="preserve">Blockchain related </w:t>
      </w:r>
      <w:r w:rsidR="000B1979" w:rsidRPr="007D7919">
        <w:rPr>
          <w:rFonts w:asciiTheme="minorHAnsi" w:hAnsiTheme="minorHAnsi"/>
          <w:color w:val="FFC000"/>
          <w:sz w:val="22"/>
        </w:rPr>
        <w:t>research questions</w:t>
      </w:r>
      <w:r w:rsidR="00CA6442" w:rsidRPr="007D7919">
        <w:rPr>
          <w:rFonts w:asciiTheme="minorHAnsi" w:hAnsiTheme="minorHAnsi"/>
          <w:color w:val="FFC000"/>
          <w:sz w:val="22"/>
        </w:rPr>
        <w:t>.</w:t>
      </w:r>
      <w:r w:rsidR="009160A4" w:rsidRPr="007D7919">
        <w:rPr>
          <w:rFonts w:asciiTheme="minorHAnsi" w:hAnsiTheme="minorHAnsi"/>
          <w:color w:val="FFC000"/>
          <w:sz w:val="22"/>
        </w:rPr>
        <w:t xml:space="preserve"> </w:t>
      </w:r>
      <w:r w:rsidR="00CA6442" w:rsidRPr="007D7919">
        <w:rPr>
          <w:rFonts w:asciiTheme="minorHAnsi" w:hAnsiTheme="minorHAnsi"/>
          <w:color w:val="FFC000"/>
          <w:sz w:val="22"/>
        </w:rPr>
        <w:t>By</w:t>
      </w:r>
      <w:r w:rsidR="007D7919">
        <w:rPr>
          <w:rFonts w:asciiTheme="minorHAnsi" w:hAnsiTheme="minorHAnsi"/>
          <w:color w:val="FFC000"/>
          <w:sz w:val="22"/>
        </w:rPr>
        <w:t xml:space="preserve"> adopting an </w:t>
      </w:r>
      <w:r w:rsidR="00C90F13" w:rsidRPr="007D7919">
        <w:rPr>
          <w:rFonts w:asciiTheme="minorHAnsi" w:hAnsiTheme="minorHAnsi"/>
          <w:color w:val="FFC000"/>
          <w:sz w:val="22"/>
        </w:rPr>
        <w:t xml:space="preserve">SLR system, a </w:t>
      </w:r>
      <w:r w:rsidR="003D1956" w:rsidRPr="007D7919">
        <w:rPr>
          <w:rFonts w:asciiTheme="minorHAnsi" w:hAnsiTheme="minorHAnsi"/>
          <w:color w:val="FFC000"/>
          <w:sz w:val="22"/>
        </w:rPr>
        <w:t>trustworthy, re</w:t>
      </w:r>
      <w:r w:rsidR="002C6269" w:rsidRPr="007D7919">
        <w:rPr>
          <w:rFonts w:asciiTheme="minorHAnsi" w:hAnsiTheme="minorHAnsi"/>
          <w:color w:val="FFC000"/>
          <w:sz w:val="22"/>
        </w:rPr>
        <w:t>-</w:t>
      </w:r>
      <w:r w:rsidR="003D1956" w:rsidRPr="007D7919">
        <w:rPr>
          <w:rFonts w:asciiTheme="minorHAnsi" w:hAnsiTheme="minorHAnsi"/>
          <w:color w:val="FFC000"/>
          <w:sz w:val="22"/>
        </w:rPr>
        <w:t>iteratable</w:t>
      </w:r>
      <w:r w:rsidR="00CA6442" w:rsidRPr="007D7919">
        <w:rPr>
          <w:rFonts w:asciiTheme="minorHAnsi" w:hAnsiTheme="minorHAnsi"/>
          <w:color w:val="FFC000"/>
          <w:sz w:val="22"/>
        </w:rPr>
        <w:t xml:space="preserve"> and thorough methodology </w:t>
      </w:r>
      <w:r w:rsidR="002C6269" w:rsidRPr="007D7919">
        <w:rPr>
          <w:rFonts w:asciiTheme="minorHAnsi" w:hAnsiTheme="minorHAnsi"/>
          <w:color w:val="FFC000"/>
          <w:sz w:val="22"/>
        </w:rPr>
        <w:t>will be</w:t>
      </w:r>
      <w:r w:rsidR="00CA6442" w:rsidRPr="007D7919">
        <w:rPr>
          <w:rFonts w:asciiTheme="minorHAnsi" w:hAnsiTheme="minorHAnsi"/>
          <w:color w:val="FFC000"/>
          <w:sz w:val="22"/>
        </w:rPr>
        <w:t xml:space="preserve"> </w:t>
      </w:r>
      <w:r w:rsidR="007D7919">
        <w:rPr>
          <w:rFonts w:asciiTheme="minorHAnsi" w:hAnsiTheme="minorHAnsi"/>
          <w:color w:val="FFC000"/>
          <w:sz w:val="22"/>
        </w:rPr>
        <w:t>used</w:t>
      </w:r>
      <w:r w:rsidR="00CA6442" w:rsidRPr="007D7919">
        <w:rPr>
          <w:rFonts w:asciiTheme="minorHAnsi" w:hAnsiTheme="minorHAnsi"/>
          <w:sz w:val="22"/>
        </w:rPr>
        <w:t xml:space="preserve">. </w:t>
      </w:r>
      <w:r w:rsidR="002C6269" w:rsidRPr="007D7919">
        <w:rPr>
          <w:rFonts w:asciiTheme="minorHAnsi" w:hAnsiTheme="minorHAnsi"/>
          <w:sz w:val="22"/>
        </w:rPr>
        <w:t xml:space="preserve">This review begins with outlining the objectives which at the end of the process, should be met. </w:t>
      </w:r>
      <w:r w:rsidR="009E6340" w:rsidRPr="007D7919">
        <w:rPr>
          <w:rFonts w:asciiTheme="minorHAnsi" w:hAnsiTheme="minorHAnsi"/>
          <w:sz w:val="22"/>
        </w:rPr>
        <w:t>Furthermore</w:t>
      </w:r>
      <w:r w:rsidR="00791512" w:rsidRPr="007D7919">
        <w:rPr>
          <w:rFonts w:asciiTheme="minorHAnsi" w:hAnsiTheme="minorHAnsi"/>
          <w:sz w:val="22"/>
        </w:rPr>
        <w:t>,</w:t>
      </w:r>
      <w:r w:rsidR="009E6340" w:rsidRPr="007D7919">
        <w:rPr>
          <w:rFonts w:asciiTheme="minorHAnsi" w:hAnsiTheme="minorHAnsi"/>
          <w:sz w:val="22"/>
        </w:rPr>
        <w:t xml:space="preserve"> </w:t>
      </w:r>
      <w:r w:rsidR="00A85A2B">
        <w:rPr>
          <w:rFonts w:asciiTheme="minorHAnsi" w:hAnsiTheme="minorHAnsi"/>
          <w:sz w:val="22"/>
        </w:rPr>
        <w:t>other systematic</w:t>
      </w:r>
      <w:r w:rsidR="002C6269" w:rsidRPr="007D7919">
        <w:rPr>
          <w:rFonts w:asciiTheme="minorHAnsi" w:hAnsiTheme="minorHAnsi"/>
          <w:sz w:val="22"/>
        </w:rPr>
        <w:t xml:space="preserve"> review </w:t>
      </w:r>
      <w:r w:rsidR="00A85A2B">
        <w:rPr>
          <w:rFonts w:asciiTheme="minorHAnsi" w:hAnsiTheme="minorHAnsi"/>
          <w:sz w:val="22"/>
        </w:rPr>
        <w:t>Literature</w:t>
      </w:r>
      <w:r w:rsidR="009E6340" w:rsidRPr="007D7919">
        <w:rPr>
          <w:rFonts w:asciiTheme="minorHAnsi" w:hAnsiTheme="minorHAnsi"/>
          <w:sz w:val="22"/>
        </w:rPr>
        <w:t xml:space="preserve"> studies</w:t>
      </w:r>
      <w:r w:rsidR="00F13508" w:rsidRPr="007D7919">
        <w:rPr>
          <w:rFonts w:asciiTheme="minorHAnsi" w:hAnsiTheme="minorHAnsi"/>
          <w:sz w:val="22"/>
        </w:rPr>
        <w:t xml:space="preserve"> </w:t>
      </w:r>
      <w:r w:rsidR="009E6340" w:rsidRPr="007D7919">
        <w:rPr>
          <w:rFonts w:asciiTheme="minorHAnsi" w:hAnsiTheme="minorHAnsi"/>
          <w:sz w:val="22"/>
        </w:rPr>
        <w:t xml:space="preserve">have been </w:t>
      </w:r>
      <w:r w:rsidR="00F13508" w:rsidRPr="007D7919">
        <w:rPr>
          <w:rFonts w:asciiTheme="minorHAnsi" w:hAnsiTheme="minorHAnsi"/>
          <w:sz w:val="22"/>
        </w:rPr>
        <w:t xml:space="preserve">identified </w:t>
      </w:r>
      <w:r w:rsidR="009E6340" w:rsidRPr="007D7919">
        <w:rPr>
          <w:rFonts w:asciiTheme="minorHAnsi" w:hAnsiTheme="minorHAnsi"/>
          <w:sz w:val="22"/>
        </w:rPr>
        <w:t>that explores</w:t>
      </w:r>
      <w:r w:rsidR="00F13508" w:rsidRPr="007D7919">
        <w:rPr>
          <w:rFonts w:asciiTheme="minorHAnsi" w:hAnsiTheme="minorHAnsi"/>
          <w:sz w:val="22"/>
        </w:rPr>
        <w:t xml:space="preserve"> use of </w:t>
      </w:r>
      <w:r w:rsidR="009E6340" w:rsidRPr="007D7919">
        <w:rPr>
          <w:rFonts w:asciiTheme="minorHAnsi" w:hAnsiTheme="minorHAnsi"/>
          <w:sz w:val="22"/>
        </w:rPr>
        <w:t>Blockchain technology</w:t>
      </w:r>
      <w:r w:rsidR="00F13508" w:rsidRPr="007D7919">
        <w:rPr>
          <w:rFonts w:asciiTheme="minorHAnsi" w:hAnsiTheme="minorHAnsi"/>
          <w:sz w:val="22"/>
        </w:rPr>
        <w:t xml:space="preserve"> as an intervention</w:t>
      </w:r>
      <w:r w:rsidR="00CA36C4">
        <w:rPr>
          <w:rFonts w:asciiTheme="minorHAnsi" w:hAnsiTheme="minorHAnsi"/>
          <w:sz w:val="22"/>
        </w:rPr>
        <w:t xml:space="preserve"> by discussing</w:t>
      </w:r>
      <w:r w:rsidR="009E6340" w:rsidRPr="007D7919">
        <w:rPr>
          <w:rFonts w:asciiTheme="minorHAnsi" w:hAnsiTheme="minorHAnsi"/>
          <w:color w:val="FFC000"/>
          <w:sz w:val="22"/>
          <w:highlight w:val="yellow"/>
        </w:rPr>
        <w:t xml:space="preserve"> relevant questions</w:t>
      </w:r>
      <w:r w:rsidR="00F13508" w:rsidRPr="007D7919">
        <w:rPr>
          <w:rFonts w:asciiTheme="minorHAnsi" w:hAnsiTheme="minorHAnsi"/>
          <w:color w:val="FFC000"/>
          <w:sz w:val="22"/>
          <w:highlight w:val="yellow"/>
        </w:rPr>
        <w:t xml:space="preserve"> </w:t>
      </w:r>
      <w:r w:rsidR="00AC00C6" w:rsidRPr="007D7919">
        <w:rPr>
          <w:rFonts w:asciiTheme="minorHAnsi" w:hAnsiTheme="minorHAnsi"/>
          <w:color w:val="FFC000"/>
          <w:sz w:val="22"/>
          <w:highlight w:val="yellow"/>
        </w:rPr>
        <w:t>that will allow</w:t>
      </w:r>
      <w:r w:rsidR="00650358">
        <w:rPr>
          <w:rFonts w:asciiTheme="minorHAnsi" w:hAnsiTheme="minorHAnsi"/>
          <w:color w:val="FFC000"/>
          <w:sz w:val="22"/>
          <w:highlight w:val="yellow"/>
        </w:rPr>
        <w:t xml:space="preserve"> for the formation of a</w:t>
      </w:r>
      <w:r w:rsidR="00F13508" w:rsidRPr="007D7919">
        <w:rPr>
          <w:rFonts w:asciiTheme="minorHAnsi" w:hAnsiTheme="minorHAnsi"/>
          <w:color w:val="FFC000"/>
          <w:sz w:val="22"/>
          <w:highlight w:val="yellow"/>
        </w:rPr>
        <w:t xml:space="preserve"> significant scope for additional </w:t>
      </w:r>
      <w:r w:rsidR="00AC00C6" w:rsidRPr="007D7919">
        <w:rPr>
          <w:rFonts w:asciiTheme="minorHAnsi" w:hAnsiTheme="minorHAnsi"/>
          <w:color w:val="FFC000"/>
          <w:sz w:val="22"/>
          <w:highlight w:val="yellow"/>
        </w:rPr>
        <w:t>technological research</w:t>
      </w:r>
      <w:r w:rsidR="00F13508" w:rsidRPr="007D7919">
        <w:rPr>
          <w:rFonts w:asciiTheme="minorHAnsi" w:hAnsiTheme="minorHAnsi"/>
          <w:sz w:val="22"/>
        </w:rPr>
        <w:t xml:space="preserve">, </w:t>
      </w:r>
      <w:r w:rsidR="00D06C79" w:rsidRPr="007D7919">
        <w:rPr>
          <w:rFonts w:asciiTheme="minorHAnsi" w:hAnsiTheme="minorHAnsi"/>
          <w:sz w:val="22"/>
        </w:rPr>
        <w:t>we will also deﬁne</w:t>
      </w:r>
      <w:r w:rsidR="00755567" w:rsidRPr="007D7919">
        <w:rPr>
          <w:rFonts w:asciiTheme="minorHAnsi" w:hAnsiTheme="minorHAnsi"/>
          <w:sz w:val="22"/>
        </w:rPr>
        <w:t xml:space="preserve"> exactly how each step </w:t>
      </w:r>
      <w:r w:rsidR="00D06C79" w:rsidRPr="007D7919">
        <w:rPr>
          <w:rFonts w:asciiTheme="minorHAnsi" w:hAnsiTheme="minorHAnsi"/>
          <w:sz w:val="22"/>
        </w:rPr>
        <w:t>was</w:t>
      </w:r>
      <w:r w:rsidR="00755567" w:rsidRPr="007D7919">
        <w:rPr>
          <w:rFonts w:asciiTheme="minorHAnsi" w:hAnsiTheme="minorHAnsi"/>
          <w:sz w:val="22"/>
        </w:rPr>
        <w:t xml:space="preserve"> carried out</w:t>
      </w:r>
      <w:r w:rsidR="00D06C79" w:rsidRPr="007D7919">
        <w:rPr>
          <w:rFonts w:asciiTheme="minorHAnsi" w:hAnsiTheme="minorHAnsi"/>
          <w:sz w:val="22"/>
        </w:rPr>
        <w:t xml:space="preserve"> in relation to the search strategy</w:t>
      </w:r>
      <w:r w:rsidR="00F13508" w:rsidRPr="007D7919">
        <w:rPr>
          <w:rFonts w:asciiTheme="minorHAnsi" w:hAnsiTheme="minorHAnsi"/>
          <w:sz w:val="22"/>
        </w:rPr>
        <w:t>.</w:t>
      </w:r>
      <w:r w:rsidR="007D7919" w:rsidRPr="007D7919">
        <w:rPr>
          <w:rFonts w:asciiTheme="minorHAnsi" w:hAnsiTheme="minorHAnsi"/>
          <w:sz w:val="22"/>
        </w:rPr>
        <w:t xml:space="preserve"> </w:t>
      </w:r>
      <w:r w:rsid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The selection criteria section</w:t>
      </w:r>
      <w:r w:rsidR="007D7919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 </w:t>
      </w:r>
      <w:r w:rsid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entails </w:t>
      </w:r>
      <w:r w:rsidR="007D7919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the grouping of literature into two criteria namely the inclusion and exclusion criteria which will determine the accepted literature needed in the systematic review protocol</w:t>
      </w:r>
      <w:r w:rsid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. Additionally,</w:t>
      </w:r>
      <w:r w:rsidR="007D7919">
        <w:rPr>
          <w:rFonts w:asciiTheme="minorHAnsi" w:hAnsiTheme="minorHAnsi"/>
          <w:sz w:val="22"/>
        </w:rPr>
        <w:t xml:space="preserve"> t</w:t>
      </w:r>
      <w:r w:rsidR="00D06C79" w:rsidRPr="007D7919">
        <w:rPr>
          <w:rFonts w:asciiTheme="minorHAnsi" w:hAnsiTheme="minorHAnsi"/>
          <w:sz w:val="22"/>
        </w:rPr>
        <w:t xml:space="preserve">he eligibility criteria such as the population, intervention, comparators and outcomes (PICO) </w:t>
      </w:r>
      <w:r w:rsidR="00CA6442" w:rsidRPr="007D7919">
        <w:rPr>
          <w:rFonts w:asciiTheme="minorHAnsi" w:hAnsiTheme="minorHAnsi"/>
          <w:sz w:val="22"/>
        </w:rPr>
        <w:t xml:space="preserve">will be developed as </w:t>
      </w:r>
      <w:r w:rsidR="00D06C79" w:rsidRPr="007D7919">
        <w:rPr>
          <w:rFonts w:asciiTheme="minorHAnsi" w:hAnsiTheme="minorHAnsi"/>
          <w:sz w:val="22"/>
        </w:rPr>
        <w:t>framework to</w:t>
      </w:r>
      <w:r w:rsidR="00CA6442" w:rsidRPr="007D7919">
        <w:rPr>
          <w:rFonts w:asciiTheme="minorHAnsi" w:hAnsiTheme="minorHAnsi"/>
          <w:sz w:val="22"/>
        </w:rPr>
        <w:t xml:space="preserve"> help make informed decisions</w:t>
      </w:r>
      <w:r w:rsidR="00D06C79" w:rsidRPr="007D7919">
        <w:rPr>
          <w:rFonts w:asciiTheme="minorHAnsi" w:hAnsiTheme="minorHAnsi"/>
          <w:sz w:val="22"/>
        </w:rPr>
        <w:t xml:space="preserve"> </w:t>
      </w:r>
      <w:r w:rsidR="00CA6442" w:rsidRPr="007D7919">
        <w:rPr>
          <w:rFonts w:asciiTheme="minorHAnsi" w:hAnsiTheme="minorHAnsi"/>
          <w:sz w:val="22"/>
        </w:rPr>
        <w:t>about the</w:t>
      </w:r>
      <w:r w:rsidR="00D06C79" w:rsidRPr="007D7919">
        <w:rPr>
          <w:rFonts w:asciiTheme="minorHAnsi" w:hAnsiTheme="minorHAnsi"/>
          <w:sz w:val="22"/>
        </w:rPr>
        <w:t xml:space="preserve"> review objectives</w:t>
      </w:r>
      <w:r w:rsidR="00CA6442" w:rsidRPr="007D7919">
        <w:rPr>
          <w:rFonts w:asciiTheme="minorHAnsi" w:hAnsiTheme="minorHAnsi"/>
          <w:sz w:val="22"/>
        </w:rPr>
        <w:t>.</w:t>
      </w:r>
    </w:p>
    <w:p w14:paraId="3C25839B" w14:textId="77777777" w:rsidR="003530A7" w:rsidRPr="007D7919" w:rsidRDefault="003530A7" w:rsidP="003530A7">
      <w:pPr>
        <w:ind w:left="720"/>
        <w:rPr>
          <w:rFonts w:asciiTheme="minorHAnsi" w:hAnsiTheme="minorHAnsi"/>
          <w:sz w:val="22"/>
        </w:rPr>
      </w:pPr>
    </w:p>
    <w:p w14:paraId="4CA05754" w14:textId="77777777" w:rsidR="00F4511D" w:rsidRPr="007D7919" w:rsidRDefault="00F4511D" w:rsidP="003530A7">
      <w:pPr>
        <w:ind w:left="720"/>
        <w:rPr>
          <w:rFonts w:asciiTheme="minorHAnsi" w:hAnsiTheme="minorHAnsi"/>
          <w:sz w:val="22"/>
        </w:rPr>
      </w:pPr>
    </w:p>
    <w:p w14:paraId="1FA8439C" w14:textId="5C1790EA" w:rsidR="003D1956" w:rsidRPr="007D7919" w:rsidRDefault="008A18FC" w:rsidP="008A18FC">
      <w:pPr>
        <w:pStyle w:val="Heading1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u w:val="single"/>
        </w:rPr>
      </w:pPr>
      <w:r w:rsidRPr="007D7919">
        <w:rPr>
          <w:rFonts w:asciiTheme="minorHAnsi" w:hAnsiTheme="minorHAnsi"/>
          <w:color w:val="000000" w:themeColor="text1"/>
          <w:sz w:val="28"/>
          <w:u w:val="single"/>
        </w:rPr>
        <w:t>OBJECTIVE</w:t>
      </w:r>
    </w:p>
    <w:p w14:paraId="66377EE2" w14:textId="7ECFC939" w:rsidR="00C8626A" w:rsidRPr="007D7919" w:rsidRDefault="0080122C" w:rsidP="00BF1D6D">
      <w:pPr>
        <w:ind w:left="502"/>
        <w:jc w:val="both"/>
        <w:rPr>
          <w:rFonts w:asciiTheme="minorHAnsi" w:hAnsiTheme="minorHAnsi"/>
          <w:sz w:val="22"/>
        </w:rPr>
      </w:pPr>
      <w:r w:rsidRPr="007D7919">
        <w:rPr>
          <w:rFonts w:asciiTheme="minorHAnsi" w:hAnsiTheme="minorHAnsi"/>
          <w:sz w:val="22"/>
        </w:rPr>
        <w:t xml:space="preserve">The main objective </w:t>
      </w:r>
      <w:r w:rsidR="00641D30" w:rsidRPr="007D7919">
        <w:rPr>
          <w:rFonts w:asciiTheme="minorHAnsi" w:hAnsiTheme="minorHAnsi"/>
          <w:sz w:val="22"/>
        </w:rPr>
        <w:t xml:space="preserve">of this review is to </w:t>
      </w:r>
      <w:r w:rsidR="0056114B" w:rsidRPr="007D7919">
        <w:rPr>
          <w:rFonts w:asciiTheme="minorHAnsi" w:hAnsiTheme="minorHAnsi"/>
          <w:sz w:val="22"/>
        </w:rPr>
        <w:t>collect and analys</w:t>
      </w:r>
      <w:r w:rsidR="000D43A1">
        <w:rPr>
          <w:rFonts w:asciiTheme="minorHAnsi" w:hAnsiTheme="minorHAnsi"/>
          <w:sz w:val="22"/>
        </w:rPr>
        <w:t>e the blockc</w:t>
      </w:r>
      <w:r w:rsidR="00DB7AF1" w:rsidRPr="007D7919">
        <w:rPr>
          <w:rFonts w:asciiTheme="minorHAnsi" w:hAnsiTheme="minorHAnsi"/>
          <w:sz w:val="22"/>
        </w:rPr>
        <w:t xml:space="preserve">hain technology using a set of research questions that will be obtained via a search strategy. A more detailed list of </w:t>
      </w:r>
      <w:r w:rsidR="00C8626A" w:rsidRPr="007D7919">
        <w:rPr>
          <w:rFonts w:asciiTheme="minorHAnsi" w:hAnsiTheme="minorHAnsi"/>
          <w:sz w:val="22"/>
        </w:rPr>
        <w:t xml:space="preserve">objectives </w:t>
      </w:r>
      <w:r w:rsidR="00DB7AF1" w:rsidRPr="007D7919">
        <w:rPr>
          <w:rFonts w:asciiTheme="minorHAnsi" w:hAnsiTheme="minorHAnsi"/>
          <w:sz w:val="22"/>
        </w:rPr>
        <w:t>is</w:t>
      </w:r>
      <w:r w:rsidR="00C45B45" w:rsidRPr="007D7919">
        <w:rPr>
          <w:rFonts w:asciiTheme="minorHAnsi" w:hAnsiTheme="minorHAnsi"/>
          <w:sz w:val="22"/>
        </w:rPr>
        <w:t xml:space="preserve"> listed below</w:t>
      </w:r>
      <w:r w:rsidR="00C8626A" w:rsidRPr="007D7919">
        <w:rPr>
          <w:rFonts w:asciiTheme="minorHAnsi" w:hAnsiTheme="minorHAnsi"/>
          <w:sz w:val="22"/>
        </w:rPr>
        <w:t>:</w:t>
      </w:r>
    </w:p>
    <w:p w14:paraId="7A0B874E" w14:textId="221E7291" w:rsidR="00C8626A" w:rsidRPr="006B572A" w:rsidRDefault="00C45B45" w:rsidP="006B572A">
      <w:pPr>
        <w:pStyle w:val="ListParagraph"/>
        <w:numPr>
          <w:ilvl w:val="0"/>
          <w:numId w:val="10"/>
        </w:numPr>
        <w:jc w:val="both"/>
      </w:pPr>
      <w:r w:rsidRPr="006B572A">
        <w:t>To perform a</w:t>
      </w:r>
      <w:r w:rsidR="00C8626A" w:rsidRPr="006B572A">
        <w:t xml:space="preserve"> systematic </w:t>
      </w:r>
      <w:r w:rsidR="000E19FB" w:rsidRPr="006B572A">
        <w:t xml:space="preserve">literature </w:t>
      </w:r>
      <w:r w:rsidR="00C8626A" w:rsidRPr="006B572A">
        <w:t xml:space="preserve">review of </w:t>
      </w:r>
      <w:r w:rsidR="005B263E" w:rsidRPr="006B572A">
        <w:t>available blockchain and cryptocurrency</w:t>
      </w:r>
      <w:r w:rsidR="00C8626A" w:rsidRPr="006B572A">
        <w:t xml:space="preserve"> literature.</w:t>
      </w:r>
    </w:p>
    <w:p w14:paraId="2752A80F" w14:textId="7ACDAA6D" w:rsidR="00C8626A" w:rsidRPr="006B572A" w:rsidRDefault="005B263E" w:rsidP="006B572A">
      <w:pPr>
        <w:pStyle w:val="ListParagraph"/>
        <w:numPr>
          <w:ilvl w:val="0"/>
          <w:numId w:val="10"/>
        </w:numPr>
        <w:jc w:val="both"/>
      </w:pPr>
      <w:r w:rsidRPr="006B572A">
        <w:t xml:space="preserve">To choose </w:t>
      </w:r>
      <w:r w:rsidR="00C8626A" w:rsidRPr="006B572A">
        <w:t>a sub-set of</w:t>
      </w:r>
      <w:r w:rsidRPr="006B572A">
        <w:t xml:space="preserve"> research</w:t>
      </w:r>
      <w:r w:rsidR="00C8626A" w:rsidRPr="006B572A">
        <w:t xml:space="preserve"> studies to </w:t>
      </w:r>
      <w:r w:rsidR="00507239" w:rsidRPr="006B572A">
        <w:t>explore</w:t>
      </w:r>
      <w:r w:rsidR="00C8626A" w:rsidRPr="006B572A">
        <w:t xml:space="preserve"> </w:t>
      </w:r>
      <w:r w:rsidR="00507239" w:rsidRPr="006B572A">
        <w:t>thoroughly</w:t>
      </w:r>
      <w:r w:rsidR="00C8626A" w:rsidRPr="006B572A">
        <w:t>.</w:t>
      </w:r>
    </w:p>
    <w:p w14:paraId="29061082" w14:textId="6742D23C" w:rsidR="00C8626A" w:rsidRPr="006B572A" w:rsidRDefault="00507239" w:rsidP="006B572A">
      <w:pPr>
        <w:pStyle w:val="ListParagraph"/>
        <w:numPr>
          <w:ilvl w:val="0"/>
          <w:numId w:val="10"/>
        </w:numPr>
        <w:jc w:val="both"/>
      </w:pPr>
      <w:r w:rsidRPr="006B572A">
        <w:t>Gather and study</w:t>
      </w:r>
      <w:r w:rsidR="00C8626A" w:rsidRPr="006B572A">
        <w:t xml:space="preserve"> the evidence</w:t>
      </w:r>
      <w:r w:rsidRPr="006B572A">
        <w:t xml:space="preserve"> carefully</w:t>
      </w:r>
      <w:r w:rsidR="00C8626A" w:rsidRPr="006B572A">
        <w:t xml:space="preserve"> to </w:t>
      </w:r>
      <w:r w:rsidRPr="006B572A">
        <w:t>obtain</w:t>
      </w:r>
      <w:r w:rsidR="00C8626A" w:rsidRPr="006B572A">
        <w:t xml:space="preserve"> the </w:t>
      </w:r>
      <w:r w:rsidRPr="006B572A">
        <w:t>merits</w:t>
      </w:r>
      <w:r w:rsidR="00C8626A" w:rsidRPr="006B572A">
        <w:t xml:space="preserve"> and </w:t>
      </w:r>
      <w:r w:rsidRPr="006B572A">
        <w:t>de-merits</w:t>
      </w:r>
      <w:r w:rsidR="00C8626A" w:rsidRPr="006B572A">
        <w:t xml:space="preserve"> of using </w:t>
      </w:r>
      <w:r w:rsidRPr="006B572A">
        <w:t>a blockchain and cryptocurrency approach to securing financial transactions online.</w:t>
      </w:r>
    </w:p>
    <w:p w14:paraId="68B40286" w14:textId="669909C1" w:rsidR="00C8626A" w:rsidRDefault="00507239" w:rsidP="006B572A">
      <w:pPr>
        <w:pStyle w:val="ListParagraph"/>
        <w:numPr>
          <w:ilvl w:val="0"/>
          <w:numId w:val="10"/>
        </w:numPr>
        <w:jc w:val="both"/>
      </w:pPr>
      <w:r w:rsidRPr="006B572A">
        <w:t xml:space="preserve">To highlight and discuss </w:t>
      </w:r>
      <w:r w:rsidR="00C8626A" w:rsidRPr="006B572A">
        <w:t xml:space="preserve">the current state of </w:t>
      </w:r>
      <w:r w:rsidRPr="006B572A">
        <w:t xml:space="preserve">affairs pertaining to the </w:t>
      </w:r>
      <w:r w:rsidR="00C008BB" w:rsidRPr="006B572A">
        <w:t>Blockchain</w:t>
      </w:r>
      <w:r w:rsidR="00606BB0" w:rsidRPr="006B572A">
        <w:t xml:space="preserve"> </w:t>
      </w:r>
      <w:r w:rsidR="00C8626A" w:rsidRPr="006B572A">
        <w:t>research field.</w:t>
      </w:r>
    </w:p>
    <w:p w14:paraId="4B2DD032" w14:textId="77777777" w:rsidR="006B572A" w:rsidRPr="006B572A" w:rsidRDefault="006B572A" w:rsidP="006B572A">
      <w:pPr>
        <w:pStyle w:val="ListParagraph"/>
        <w:numPr>
          <w:ilvl w:val="0"/>
          <w:numId w:val="10"/>
        </w:numPr>
        <w:jc w:val="both"/>
      </w:pPr>
    </w:p>
    <w:p w14:paraId="0F1F4FC1" w14:textId="1CB75441" w:rsidR="008A18FC" w:rsidRPr="006B572A" w:rsidRDefault="00C8626A" w:rsidP="006B572A">
      <w:pPr>
        <w:pStyle w:val="ListParagraph"/>
        <w:numPr>
          <w:ilvl w:val="0"/>
          <w:numId w:val="10"/>
        </w:numPr>
        <w:jc w:val="both"/>
      </w:pPr>
      <w:r w:rsidRPr="006B572A">
        <w:t xml:space="preserve">To </w:t>
      </w:r>
      <w:r w:rsidR="00507239" w:rsidRPr="006B572A">
        <w:t>establish</w:t>
      </w:r>
      <w:r w:rsidR="00012219" w:rsidRPr="006B572A">
        <w:t xml:space="preserve"> the best</w:t>
      </w:r>
      <w:r w:rsidRPr="006B572A">
        <w:t xml:space="preserve"> framework</w:t>
      </w:r>
      <w:r w:rsidR="00012219" w:rsidRPr="006B572A">
        <w:t xml:space="preserve"> that ensures</w:t>
      </w:r>
      <w:r w:rsidRPr="006B572A">
        <w:t xml:space="preserve"> future </w:t>
      </w:r>
      <w:r w:rsidR="00012219" w:rsidRPr="006B572A">
        <w:t>additional research activities.</w:t>
      </w:r>
    </w:p>
    <w:p w14:paraId="7C0FB655" w14:textId="77777777" w:rsidR="006B572A" w:rsidRPr="006B572A" w:rsidRDefault="006B572A" w:rsidP="006B572A">
      <w:pPr>
        <w:jc w:val="both"/>
      </w:pPr>
    </w:p>
    <w:p w14:paraId="1B82980C" w14:textId="77777777" w:rsidR="006B572A" w:rsidRPr="007D7919" w:rsidRDefault="006B572A" w:rsidP="00BF1D6D">
      <w:pPr>
        <w:ind w:left="502"/>
        <w:jc w:val="both"/>
        <w:rPr>
          <w:rFonts w:asciiTheme="minorHAnsi" w:hAnsiTheme="minorHAnsi"/>
          <w:sz w:val="22"/>
        </w:rPr>
      </w:pPr>
    </w:p>
    <w:p w14:paraId="183E4F8E" w14:textId="77777777" w:rsidR="000553C3" w:rsidRPr="007D7919" w:rsidRDefault="000553C3" w:rsidP="00507239">
      <w:pPr>
        <w:ind w:left="502"/>
        <w:rPr>
          <w:rFonts w:asciiTheme="minorHAnsi" w:hAnsiTheme="minorHAnsi"/>
          <w:sz w:val="22"/>
        </w:rPr>
      </w:pPr>
    </w:p>
    <w:p w14:paraId="297EB2A2" w14:textId="77777777" w:rsidR="000553C3" w:rsidRPr="007D7919" w:rsidRDefault="000553C3" w:rsidP="00507239">
      <w:pPr>
        <w:ind w:left="502"/>
        <w:rPr>
          <w:rFonts w:asciiTheme="minorHAnsi" w:hAnsiTheme="minorHAnsi"/>
          <w:sz w:val="22"/>
        </w:rPr>
      </w:pPr>
    </w:p>
    <w:p w14:paraId="431BA053" w14:textId="77777777" w:rsidR="009B45A8" w:rsidRPr="007D7919" w:rsidRDefault="009B45A8" w:rsidP="00507239">
      <w:pPr>
        <w:ind w:left="502"/>
        <w:rPr>
          <w:rFonts w:asciiTheme="minorHAnsi" w:hAnsiTheme="minorHAnsi"/>
          <w:sz w:val="22"/>
        </w:rPr>
      </w:pPr>
    </w:p>
    <w:p w14:paraId="15E25D7B" w14:textId="77777777" w:rsidR="009B45A8" w:rsidRPr="007D7919" w:rsidRDefault="009B45A8" w:rsidP="00507239">
      <w:pPr>
        <w:ind w:left="502"/>
        <w:rPr>
          <w:rFonts w:asciiTheme="minorHAnsi" w:hAnsiTheme="minorHAnsi"/>
          <w:sz w:val="22"/>
        </w:rPr>
      </w:pPr>
    </w:p>
    <w:p w14:paraId="2828FC8B" w14:textId="77777777" w:rsidR="009B45A8" w:rsidRPr="007D7919" w:rsidRDefault="009B45A8" w:rsidP="00507239">
      <w:pPr>
        <w:ind w:left="502"/>
        <w:rPr>
          <w:rFonts w:asciiTheme="minorHAnsi" w:hAnsiTheme="minorHAnsi"/>
          <w:sz w:val="22"/>
        </w:rPr>
      </w:pPr>
    </w:p>
    <w:p w14:paraId="476D3790" w14:textId="77777777" w:rsidR="009B45A8" w:rsidRPr="007D7919" w:rsidRDefault="009B45A8" w:rsidP="00507239">
      <w:pPr>
        <w:ind w:left="502"/>
        <w:rPr>
          <w:rFonts w:asciiTheme="minorHAnsi" w:hAnsiTheme="minorHAnsi"/>
          <w:sz w:val="22"/>
        </w:rPr>
      </w:pPr>
    </w:p>
    <w:p w14:paraId="43F96BB3" w14:textId="77777777" w:rsidR="009B45A8" w:rsidRPr="007D7919" w:rsidRDefault="009B45A8" w:rsidP="00507239">
      <w:pPr>
        <w:ind w:left="502"/>
        <w:rPr>
          <w:rFonts w:asciiTheme="minorHAnsi" w:hAnsiTheme="minorHAnsi"/>
          <w:sz w:val="22"/>
        </w:rPr>
      </w:pPr>
    </w:p>
    <w:p w14:paraId="52A58A71" w14:textId="77777777" w:rsidR="009B45A8" w:rsidRPr="007D7919" w:rsidRDefault="009B45A8" w:rsidP="00507239">
      <w:pPr>
        <w:ind w:left="502"/>
        <w:rPr>
          <w:rFonts w:asciiTheme="minorHAnsi" w:hAnsiTheme="minorHAnsi"/>
          <w:sz w:val="22"/>
        </w:rPr>
      </w:pPr>
    </w:p>
    <w:p w14:paraId="33BCF7C7" w14:textId="77777777" w:rsidR="009B45A8" w:rsidRPr="007D7919" w:rsidRDefault="009B45A8" w:rsidP="00507239">
      <w:pPr>
        <w:ind w:left="502"/>
        <w:rPr>
          <w:rFonts w:asciiTheme="minorHAnsi" w:hAnsiTheme="minorHAnsi"/>
          <w:sz w:val="22"/>
        </w:rPr>
      </w:pPr>
    </w:p>
    <w:p w14:paraId="737A6841" w14:textId="77777777" w:rsidR="009B45A8" w:rsidRPr="007D7919" w:rsidRDefault="009B45A8" w:rsidP="00507239">
      <w:pPr>
        <w:ind w:left="502"/>
        <w:rPr>
          <w:rFonts w:asciiTheme="minorHAnsi" w:hAnsiTheme="minorHAnsi"/>
          <w:sz w:val="22"/>
        </w:rPr>
      </w:pPr>
    </w:p>
    <w:p w14:paraId="39FE7316" w14:textId="77777777" w:rsidR="009B45A8" w:rsidRPr="007D7919" w:rsidRDefault="009B45A8" w:rsidP="00507239">
      <w:pPr>
        <w:ind w:left="502"/>
        <w:rPr>
          <w:rFonts w:asciiTheme="minorHAnsi" w:hAnsiTheme="minorHAnsi"/>
          <w:sz w:val="22"/>
        </w:rPr>
      </w:pPr>
    </w:p>
    <w:p w14:paraId="7191D500" w14:textId="77777777" w:rsidR="009B45A8" w:rsidRPr="007D7919" w:rsidRDefault="009B45A8" w:rsidP="00507239">
      <w:pPr>
        <w:ind w:left="502"/>
        <w:rPr>
          <w:rFonts w:asciiTheme="minorHAnsi" w:hAnsiTheme="minorHAnsi"/>
          <w:sz w:val="22"/>
        </w:rPr>
      </w:pPr>
    </w:p>
    <w:p w14:paraId="232F3A63" w14:textId="6E7ED2F7" w:rsidR="00025F98" w:rsidRPr="007D7919" w:rsidRDefault="00214B41" w:rsidP="009A3C0E">
      <w:pPr>
        <w:pStyle w:val="Heading1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u w:val="single"/>
        </w:rPr>
      </w:pPr>
      <w:bookmarkStart w:id="1" w:name="OLE_LINK1"/>
      <w:r w:rsidRPr="007D7919">
        <w:rPr>
          <w:rFonts w:asciiTheme="minorHAnsi" w:hAnsiTheme="minorHAnsi"/>
          <w:color w:val="000000" w:themeColor="text1"/>
          <w:sz w:val="28"/>
          <w:u w:val="single"/>
        </w:rPr>
        <w:t>RESEARCH QUESTIONS</w:t>
      </w:r>
    </w:p>
    <w:bookmarkEnd w:id="1"/>
    <w:p w14:paraId="12704A0A" w14:textId="0FEEBC56" w:rsidR="009A3C0E" w:rsidRPr="007D7919" w:rsidRDefault="00AC5C27" w:rsidP="00BF1D6D">
      <w:pPr>
        <w:ind w:left="502"/>
        <w:jc w:val="both"/>
        <w:rPr>
          <w:rFonts w:asciiTheme="minorHAnsi" w:hAnsiTheme="minorHAnsi"/>
          <w:sz w:val="22"/>
        </w:rPr>
      </w:pPr>
      <w:r w:rsidRPr="007D7919">
        <w:rPr>
          <w:rFonts w:asciiTheme="minorHAnsi" w:hAnsiTheme="minorHAnsi"/>
          <w:sz w:val="22"/>
        </w:rPr>
        <w:t>In this section</w:t>
      </w:r>
      <w:r w:rsidR="009239D3" w:rsidRPr="007D7919">
        <w:rPr>
          <w:rFonts w:asciiTheme="minorHAnsi" w:hAnsiTheme="minorHAnsi"/>
          <w:sz w:val="22"/>
        </w:rPr>
        <w:t>, a review question is devised to tackle the objectives above:</w:t>
      </w:r>
    </w:p>
    <w:p w14:paraId="4B1B8289" w14:textId="4D56276E" w:rsidR="00637B37" w:rsidRPr="007D7919" w:rsidRDefault="009239D3" w:rsidP="00BF1D6D">
      <w:pPr>
        <w:ind w:left="502"/>
        <w:jc w:val="both"/>
        <w:rPr>
          <w:rFonts w:asciiTheme="minorHAnsi" w:hAnsiTheme="minorHAnsi"/>
          <w:sz w:val="22"/>
        </w:rPr>
      </w:pPr>
      <w:r w:rsidRPr="007D7919">
        <w:rPr>
          <w:rFonts w:asciiTheme="minorHAnsi" w:hAnsiTheme="minorHAnsi"/>
          <w:sz w:val="22"/>
        </w:rPr>
        <w:t>“</w:t>
      </w:r>
      <w:r w:rsidRPr="007D7919">
        <w:rPr>
          <w:rFonts w:asciiTheme="minorHAnsi" w:hAnsiTheme="minorHAnsi"/>
          <w:b/>
          <w:sz w:val="22"/>
        </w:rPr>
        <w:t xml:space="preserve">HOW </w:t>
      </w:r>
      <w:r w:rsidR="00774B6A" w:rsidRPr="007D7919">
        <w:rPr>
          <w:rFonts w:asciiTheme="minorHAnsi" w:hAnsiTheme="minorHAnsi"/>
          <w:b/>
          <w:sz w:val="22"/>
        </w:rPr>
        <w:t>HAS</w:t>
      </w:r>
      <w:r w:rsidRPr="007D7919">
        <w:rPr>
          <w:rFonts w:asciiTheme="minorHAnsi" w:hAnsiTheme="minorHAnsi"/>
          <w:b/>
          <w:sz w:val="22"/>
        </w:rPr>
        <w:t xml:space="preserve"> </w:t>
      </w:r>
      <w:r w:rsidR="00F947F3" w:rsidRPr="007D7919">
        <w:rPr>
          <w:rFonts w:asciiTheme="minorHAnsi" w:hAnsiTheme="minorHAnsi"/>
          <w:b/>
          <w:sz w:val="22"/>
        </w:rPr>
        <w:t>BLOCKCHAIN HELPED TO PROTECT AND SECURE ONLINE FINANCIAL TRANSACTIONS IN THE PAST</w:t>
      </w:r>
      <w:r w:rsidR="00E047CD" w:rsidRPr="007D7919">
        <w:rPr>
          <w:rFonts w:asciiTheme="minorHAnsi" w:hAnsiTheme="minorHAnsi"/>
          <w:b/>
          <w:sz w:val="22"/>
        </w:rPr>
        <w:t>?</w:t>
      </w:r>
      <w:r w:rsidRPr="007D7919">
        <w:rPr>
          <w:rFonts w:asciiTheme="minorHAnsi" w:hAnsiTheme="minorHAnsi"/>
          <w:sz w:val="22"/>
        </w:rPr>
        <w:t>”</w:t>
      </w:r>
    </w:p>
    <w:p w14:paraId="796BAAE4" w14:textId="26338D0E" w:rsidR="00637B37" w:rsidRPr="007D7919" w:rsidRDefault="00637B37" w:rsidP="00BF1D6D">
      <w:pPr>
        <w:ind w:left="502"/>
        <w:jc w:val="both"/>
        <w:rPr>
          <w:rFonts w:asciiTheme="minorHAnsi" w:hAnsiTheme="minorHAnsi"/>
          <w:sz w:val="22"/>
        </w:rPr>
      </w:pPr>
      <w:r w:rsidRPr="007D7919">
        <w:rPr>
          <w:rFonts w:asciiTheme="minorHAnsi" w:hAnsiTheme="minorHAnsi"/>
          <w:sz w:val="22"/>
        </w:rPr>
        <w:t xml:space="preserve">This research question was derived through discussions explored </w:t>
      </w:r>
      <w:r w:rsidR="009D1E59" w:rsidRPr="007D7919">
        <w:rPr>
          <w:rFonts w:asciiTheme="minorHAnsi" w:hAnsiTheme="minorHAnsi"/>
          <w:sz w:val="22"/>
        </w:rPr>
        <w:t xml:space="preserve">by other journals that provide insight into the issues of online transactions and how the Blockchain technology has helped curbed it </w:t>
      </w:r>
      <w:r w:rsidR="00A72CAA" w:rsidRPr="007D7919">
        <w:rPr>
          <w:rFonts w:asciiTheme="minorHAnsi" w:hAnsiTheme="minorHAnsi"/>
          <w:sz w:val="22"/>
        </w:rPr>
        <w:t xml:space="preserve">through </w:t>
      </w:r>
      <w:r w:rsidR="009C3960" w:rsidRPr="007D7919">
        <w:rPr>
          <w:rFonts w:asciiTheme="minorHAnsi" w:hAnsiTheme="minorHAnsi"/>
          <w:sz w:val="22"/>
        </w:rPr>
        <w:t>cryptocurrency</w:t>
      </w:r>
      <w:r w:rsidR="00A72CAA" w:rsidRPr="007D7919">
        <w:rPr>
          <w:rFonts w:asciiTheme="minorHAnsi" w:hAnsiTheme="minorHAnsi"/>
          <w:sz w:val="22"/>
        </w:rPr>
        <w:t xml:space="preserve">. </w:t>
      </w:r>
      <w:r w:rsidR="004A50C9" w:rsidRPr="007D7919">
        <w:rPr>
          <w:rFonts w:asciiTheme="minorHAnsi" w:hAnsiTheme="minorHAnsi"/>
          <w:sz w:val="22"/>
        </w:rPr>
        <w:t xml:space="preserve">For this </w:t>
      </w:r>
      <w:r w:rsidR="00D9231E" w:rsidRPr="007D7919">
        <w:rPr>
          <w:rFonts w:asciiTheme="minorHAnsi" w:hAnsiTheme="minorHAnsi"/>
          <w:sz w:val="22"/>
        </w:rPr>
        <w:t>research question</w:t>
      </w:r>
      <w:r w:rsidR="004A50C9" w:rsidRPr="007D7919">
        <w:rPr>
          <w:rFonts w:asciiTheme="minorHAnsi" w:hAnsiTheme="minorHAnsi"/>
          <w:sz w:val="22"/>
        </w:rPr>
        <w:t xml:space="preserve"> to hold up</w:t>
      </w:r>
      <w:r w:rsidR="00D9231E" w:rsidRPr="007D7919">
        <w:rPr>
          <w:rFonts w:asciiTheme="minorHAnsi" w:hAnsiTheme="minorHAnsi"/>
          <w:sz w:val="22"/>
        </w:rPr>
        <w:t xml:space="preserve">, and to ensure </w:t>
      </w:r>
      <w:r w:rsidR="004A50C9" w:rsidRPr="007D7919">
        <w:rPr>
          <w:rFonts w:asciiTheme="minorHAnsi" w:hAnsiTheme="minorHAnsi"/>
          <w:sz w:val="22"/>
        </w:rPr>
        <w:t xml:space="preserve">the credibility of </w:t>
      </w:r>
      <w:r w:rsidR="00D9231E" w:rsidRPr="007D7919">
        <w:rPr>
          <w:rFonts w:asciiTheme="minorHAnsi" w:hAnsiTheme="minorHAnsi"/>
          <w:sz w:val="22"/>
        </w:rPr>
        <w:t>the collection of all</w:t>
      </w:r>
      <w:r w:rsidR="004A50C9" w:rsidRPr="007D7919">
        <w:rPr>
          <w:rFonts w:asciiTheme="minorHAnsi" w:hAnsiTheme="minorHAnsi"/>
          <w:sz w:val="22"/>
        </w:rPr>
        <w:t xml:space="preserve"> necessary</w:t>
      </w:r>
      <w:r w:rsidR="00D9231E" w:rsidRPr="007D7919">
        <w:rPr>
          <w:rFonts w:asciiTheme="minorHAnsi" w:hAnsiTheme="minorHAnsi"/>
          <w:sz w:val="22"/>
        </w:rPr>
        <w:t xml:space="preserve"> relevant data, </w:t>
      </w:r>
      <w:r w:rsidR="004A50C9" w:rsidRPr="007D7919">
        <w:rPr>
          <w:rFonts w:asciiTheme="minorHAnsi" w:hAnsiTheme="minorHAnsi"/>
          <w:sz w:val="22"/>
        </w:rPr>
        <w:t>several other</w:t>
      </w:r>
      <w:r w:rsidR="00D9231E" w:rsidRPr="007D7919">
        <w:rPr>
          <w:rFonts w:asciiTheme="minorHAnsi" w:hAnsiTheme="minorHAnsi"/>
          <w:sz w:val="22"/>
        </w:rPr>
        <w:t xml:space="preserve"> research questions have also</w:t>
      </w:r>
      <w:r w:rsidR="004C7324" w:rsidRPr="007D7919">
        <w:rPr>
          <w:rFonts w:asciiTheme="minorHAnsi" w:hAnsiTheme="minorHAnsi"/>
          <w:sz w:val="22"/>
        </w:rPr>
        <w:t xml:space="preserve"> </w:t>
      </w:r>
      <w:r w:rsidR="00D9231E" w:rsidRPr="007D7919">
        <w:rPr>
          <w:rFonts w:asciiTheme="minorHAnsi" w:hAnsiTheme="minorHAnsi"/>
          <w:sz w:val="22"/>
        </w:rPr>
        <w:t xml:space="preserve">been </w:t>
      </w:r>
      <w:r w:rsidR="004A50C9" w:rsidRPr="007D7919">
        <w:rPr>
          <w:rFonts w:asciiTheme="minorHAnsi" w:hAnsiTheme="minorHAnsi"/>
          <w:sz w:val="22"/>
        </w:rPr>
        <w:t>developed</w:t>
      </w:r>
      <w:r w:rsidR="00D9231E" w:rsidRPr="007D7919">
        <w:rPr>
          <w:rFonts w:asciiTheme="minorHAnsi" w:hAnsiTheme="minorHAnsi"/>
          <w:sz w:val="22"/>
        </w:rPr>
        <w:t xml:space="preserve">. </w:t>
      </w:r>
      <w:r w:rsidR="004A50C9" w:rsidRPr="007D7919">
        <w:rPr>
          <w:rFonts w:asciiTheme="minorHAnsi" w:hAnsiTheme="minorHAnsi"/>
          <w:sz w:val="22"/>
        </w:rPr>
        <w:t>The secondary questions are supposed to</w:t>
      </w:r>
      <w:r w:rsidR="00D9231E" w:rsidRPr="007D7919">
        <w:rPr>
          <w:rFonts w:asciiTheme="minorHAnsi" w:hAnsiTheme="minorHAnsi"/>
          <w:sz w:val="22"/>
        </w:rPr>
        <w:t xml:space="preserve"> ensure </w:t>
      </w:r>
      <w:r w:rsidR="004A50C9" w:rsidRPr="007D7919">
        <w:rPr>
          <w:rFonts w:asciiTheme="minorHAnsi" w:hAnsiTheme="minorHAnsi"/>
          <w:sz w:val="22"/>
        </w:rPr>
        <w:t>the research</w:t>
      </w:r>
      <w:r w:rsidR="00D9231E" w:rsidRPr="007D7919">
        <w:rPr>
          <w:rFonts w:asciiTheme="minorHAnsi" w:hAnsiTheme="minorHAnsi"/>
          <w:sz w:val="22"/>
        </w:rPr>
        <w:t xml:space="preserve"> will </w:t>
      </w:r>
      <w:r w:rsidR="004A50C9" w:rsidRPr="007D7919">
        <w:rPr>
          <w:rFonts w:asciiTheme="minorHAnsi" w:hAnsiTheme="minorHAnsi"/>
          <w:sz w:val="22"/>
        </w:rPr>
        <w:t>have a broader scope</w:t>
      </w:r>
      <w:r w:rsidR="00D9231E" w:rsidRPr="007D7919">
        <w:rPr>
          <w:rFonts w:asciiTheme="minorHAnsi" w:hAnsiTheme="minorHAnsi"/>
          <w:sz w:val="22"/>
        </w:rPr>
        <w:t>,</w:t>
      </w:r>
      <w:r w:rsidR="004C7324" w:rsidRPr="007D7919">
        <w:rPr>
          <w:rFonts w:asciiTheme="minorHAnsi" w:hAnsiTheme="minorHAnsi"/>
          <w:sz w:val="22"/>
        </w:rPr>
        <w:t xml:space="preserve"> </w:t>
      </w:r>
      <w:r w:rsidR="00D9231E" w:rsidRPr="007D7919">
        <w:rPr>
          <w:rFonts w:asciiTheme="minorHAnsi" w:hAnsiTheme="minorHAnsi"/>
          <w:sz w:val="22"/>
        </w:rPr>
        <w:t xml:space="preserve">whilst providing an </w:t>
      </w:r>
      <w:r w:rsidR="004A50C9" w:rsidRPr="007D7919">
        <w:rPr>
          <w:rFonts w:asciiTheme="minorHAnsi" w:hAnsiTheme="minorHAnsi"/>
          <w:sz w:val="22"/>
        </w:rPr>
        <w:t>indexed f</w:t>
      </w:r>
      <w:r w:rsidR="002821DF" w:rsidRPr="007D7919">
        <w:rPr>
          <w:rFonts w:asciiTheme="minorHAnsi" w:hAnsiTheme="minorHAnsi"/>
          <w:sz w:val="22"/>
        </w:rPr>
        <w:t>oundation for further</w:t>
      </w:r>
      <w:r w:rsidR="00D9231E" w:rsidRPr="007D7919">
        <w:rPr>
          <w:rFonts w:asciiTheme="minorHAnsi" w:hAnsiTheme="minorHAnsi"/>
          <w:sz w:val="22"/>
        </w:rPr>
        <w:t xml:space="preserve"> analysis into the use of </w:t>
      </w:r>
      <w:r w:rsidR="002821DF" w:rsidRPr="007D7919">
        <w:rPr>
          <w:rFonts w:asciiTheme="minorHAnsi" w:hAnsiTheme="minorHAnsi"/>
          <w:sz w:val="22"/>
        </w:rPr>
        <w:t>Blockchain and cryptocurrency</w:t>
      </w:r>
      <w:r w:rsidR="00D9231E" w:rsidRPr="007D7919">
        <w:rPr>
          <w:rFonts w:asciiTheme="minorHAnsi" w:hAnsiTheme="minorHAnsi"/>
          <w:sz w:val="22"/>
        </w:rPr>
        <w:t>.</w:t>
      </w:r>
      <w:r w:rsidR="004C7324" w:rsidRPr="007D7919">
        <w:rPr>
          <w:rFonts w:asciiTheme="minorHAnsi" w:hAnsiTheme="minorHAnsi"/>
          <w:sz w:val="22"/>
        </w:rPr>
        <w:t xml:space="preserve"> </w:t>
      </w:r>
      <w:r w:rsidR="003F5C20" w:rsidRPr="007D7919">
        <w:rPr>
          <w:rFonts w:asciiTheme="minorHAnsi" w:hAnsiTheme="minorHAnsi"/>
          <w:sz w:val="22"/>
        </w:rPr>
        <w:t>The questions are as follows</w:t>
      </w:r>
      <w:r w:rsidR="00D9231E" w:rsidRPr="007D7919">
        <w:rPr>
          <w:rFonts w:asciiTheme="minorHAnsi" w:hAnsiTheme="minorHAnsi"/>
          <w:sz w:val="22"/>
        </w:rPr>
        <w:t>:</w:t>
      </w:r>
    </w:p>
    <w:p w14:paraId="24DF0D5A" w14:textId="00AC21BD" w:rsidR="003F5C20" w:rsidRPr="007D7919" w:rsidRDefault="003F5C20" w:rsidP="00BF1D6D">
      <w:pPr>
        <w:ind w:left="502"/>
        <w:jc w:val="both"/>
        <w:rPr>
          <w:rFonts w:asciiTheme="minorHAnsi" w:hAnsiTheme="minorHAnsi"/>
          <w:sz w:val="22"/>
        </w:rPr>
      </w:pPr>
      <w:r w:rsidRPr="007D7919">
        <w:rPr>
          <w:rFonts w:asciiTheme="minorHAnsi" w:hAnsiTheme="minorHAnsi"/>
          <w:sz w:val="22"/>
        </w:rPr>
        <w:t>[</w:t>
      </w:r>
      <w:r w:rsidR="00BC6A3E" w:rsidRPr="007D7919">
        <w:rPr>
          <w:rFonts w:asciiTheme="minorHAnsi" w:hAnsiTheme="minorHAnsi"/>
          <w:sz w:val="22"/>
        </w:rPr>
        <w:t>RQ1] Which</w:t>
      </w:r>
      <w:r w:rsidRPr="007D7919">
        <w:rPr>
          <w:rFonts w:asciiTheme="minorHAnsi" w:hAnsiTheme="minorHAnsi"/>
          <w:sz w:val="22"/>
        </w:rPr>
        <w:t xml:space="preserve"> </w:t>
      </w:r>
      <w:r w:rsidR="00BC6A3E" w:rsidRPr="007D7919">
        <w:rPr>
          <w:rFonts w:asciiTheme="minorHAnsi" w:hAnsiTheme="minorHAnsi"/>
          <w:sz w:val="22"/>
        </w:rPr>
        <w:t>cryptocurrencies</w:t>
      </w:r>
      <w:r w:rsidRPr="007D7919">
        <w:rPr>
          <w:rFonts w:asciiTheme="minorHAnsi" w:hAnsiTheme="minorHAnsi"/>
          <w:sz w:val="22"/>
        </w:rPr>
        <w:t xml:space="preserve"> are being </w:t>
      </w:r>
      <w:r w:rsidR="00BC6A3E" w:rsidRPr="007D7919">
        <w:rPr>
          <w:rFonts w:asciiTheme="minorHAnsi" w:hAnsiTheme="minorHAnsi"/>
          <w:sz w:val="22"/>
        </w:rPr>
        <w:t>used to make online payments at the moment?</w:t>
      </w:r>
    </w:p>
    <w:p w14:paraId="1C100D84" w14:textId="22EE2C3C" w:rsidR="003F5C20" w:rsidRPr="007D7919" w:rsidRDefault="003F5C20" w:rsidP="00BF1D6D">
      <w:pPr>
        <w:ind w:left="502"/>
        <w:jc w:val="both"/>
        <w:rPr>
          <w:rFonts w:asciiTheme="minorHAnsi" w:hAnsiTheme="minorHAnsi"/>
          <w:sz w:val="22"/>
        </w:rPr>
      </w:pPr>
      <w:r w:rsidRPr="007D7919">
        <w:rPr>
          <w:rFonts w:asciiTheme="minorHAnsi" w:hAnsiTheme="minorHAnsi"/>
          <w:sz w:val="22"/>
        </w:rPr>
        <w:t xml:space="preserve">[RQ2] Are </w:t>
      </w:r>
      <w:r w:rsidR="0035248A" w:rsidRPr="007D7919">
        <w:rPr>
          <w:rFonts w:asciiTheme="minorHAnsi" w:hAnsiTheme="minorHAnsi"/>
          <w:sz w:val="22"/>
        </w:rPr>
        <w:t>cryptocurrencies</w:t>
      </w:r>
      <w:r w:rsidR="00BC6A3E" w:rsidRPr="007D7919">
        <w:rPr>
          <w:rFonts w:asciiTheme="minorHAnsi" w:hAnsiTheme="minorHAnsi"/>
          <w:sz w:val="22"/>
        </w:rPr>
        <w:t xml:space="preserve"> </w:t>
      </w:r>
      <w:r w:rsidR="0035248A" w:rsidRPr="007D7919">
        <w:rPr>
          <w:rFonts w:asciiTheme="minorHAnsi" w:hAnsiTheme="minorHAnsi"/>
          <w:sz w:val="22"/>
        </w:rPr>
        <w:t>used in physical</w:t>
      </w:r>
      <w:r w:rsidR="00BC6A3E" w:rsidRPr="007D7919">
        <w:rPr>
          <w:rFonts w:asciiTheme="minorHAnsi" w:hAnsiTheme="minorHAnsi"/>
          <w:sz w:val="22"/>
        </w:rPr>
        <w:t xml:space="preserve"> </w:t>
      </w:r>
      <w:r w:rsidR="0035248A" w:rsidRPr="007D7919">
        <w:rPr>
          <w:rFonts w:asciiTheme="minorHAnsi" w:hAnsiTheme="minorHAnsi"/>
          <w:sz w:val="22"/>
        </w:rPr>
        <w:t>commerce</w:t>
      </w:r>
      <w:r w:rsidRPr="007D7919">
        <w:rPr>
          <w:rFonts w:asciiTheme="minorHAnsi" w:hAnsiTheme="minorHAnsi"/>
          <w:sz w:val="22"/>
        </w:rPr>
        <w:t>?</w:t>
      </w:r>
    </w:p>
    <w:p w14:paraId="5CB2B964" w14:textId="7634A37C" w:rsidR="003F5C20" w:rsidRPr="007D7919" w:rsidRDefault="003F5C20" w:rsidP="00BF1D6D">
      <w:pPr>
        <w:ind w:left="502"/>
        <w:jc w:val="both"/>
        <w:rPr>
          <w:rFonts w:asciiTheme="minorHAnsi" w:hAnsiTheme="minorHAnsi"/>
          <w:sz w:val="22"/>
        </w:rPr>
      </w:pPr>
      <w:r w:rsidRPr="007D7919">
        <w:rPr>
          <w:rFonts w:asciiTheme="minorHAnsi" w:hAnsiTheme="minorHAnsi"/>
          <w:sz w:val="22"/>
        </w:rPr>
        <w:t xml:space="preserve">[RQ3] What </w:t>
      </w:r>
      <w:r w:rsidR="0035248A" w:rsidRPr="007D7919">
        <w:rPr>
          <w:rFonts w:asciiTheme="minorHAnsi" w:hAnsiTheme="minorHAnsi"/>
          <w:sz w:val="22"/>
        </w:rPr>
        <w:t xml:space="preserve">demography uses Blockchain technology for </w:t>
      </w:r>
      <w:r w:rsidR="007B0A1E" w:rsidRPr="007D7919">
        <w:rPr>
          <w:rFonts w:asciiTheme="minorHAnsi" w:hAnsiTheme="minorHAnsi"/>
          <w:sz w:val="22"/>
        </w:rPr>
        <w:t>payments (</w:t>
      </w:r>
      <w:r w:rsidRPr="007D7919">
        <w:rPr>
          <w:rFonts w:asciiTheme="minorHAnsi" w:hAnsiTheme="minorHAnsi"/>
          <w:sz w:val="22"/>
        </w:rPr>
        <w:t xml:space="preserve">i.e. </w:t>
      </w:r>
      <w:r w:rsidR="00063CFC" w:rsidRPr="007D7919">
        <w:rPr>
          <w:rFonts w:asciiTheme="minorHAnsi" w:hAnsiTheme="minorHAnsi"/>
          <w:sz w:val="22"/>
        </w:rPr>
        <w:t xml:space="preserve">which country do they reside in, </w:t>
      </w:r>
      <w:r w:rsidRPr="007D7919">
        <w:rPr>
          <w:rFonts w:asciiTheme="minorHAnsi" w:hAnsiTheme="minorHAnsi"/>
          <w:sz w:val="22"/>
        </w:rPr>
        <w:t>their age</w:t>
      </w:r>
      <w:r w:rsidR="00063CFC" w:rsidRPr="007D7919">
        <w:rPr>
          <w:rFonts w:asciiTheme="minorHAnsi" w:hAnsiTheme="minorHAnsi"/>
          <w:sz w:val="22"/>
        </w:rPr>
        <w:t>s</w:t>
      </w:r>
      <w:r w:rsidRPr="007D7919">
        <w:rPr>
          <w:rFonts w:asciiTheme="minorHAnsi" w:hAnsiTheme="minorHAnsi"/>
          <w:sz w:val="22"/>
        </w:rPr>
        <w:t>, level of education etc.)?</w:t>
      </w:r>
    </w:p>
    <w:p w14:paraId="5A5A6595" w14:textId="7366CDB0" w:rsidR="003F5C20" w:rsidRPr="007D7919" w:rsidRDefault="003F5C20" w:rsidP="00BF1D6D">
      <w:pPr>
        <w:ind w:left="502"/>
        <w:jc w:val="both"/>
        <w:rPr>
          <w:rFonts w:asciiTheme="minorHAnsi" w:hAnsiTheme="minorHAnsi"/>
          <w:sz w:val="22"/>
        </w:rPr>
      </w:pPr>
      <w:r w:rsidRPr="007D7919">
        <w:rPr>
          <w:rFonts w:asciiTheme="minorHAnsi" w:hAnsiTheme="minorHAnsi"/>
          <w:sz w:val="22"/>
        </w:rPr>
        <w:t xml:space="preserve">[RQ4] </w:t>
      </w:r>
      <w:r w:rsidR="00543915" w:rsidRPr="007D7919">
        <w:rPr>
          <w:rFonts w:asciiTheme="minorHAnsi" w:hAnsiTheme="minorHAnsi"/>
          <w:sz w:val="22"/>
        </w:rPr>
        <w:t>How are</w:t>
      </w:r>
      <w:r w:rsidRPr="007D7919">
        <w:rPr>
          <w:rFonts w:asciiTheme="minorHAnsi" w:hAnsiTheme="minorHAnsi"/>
          <w:sz w:val="22"/>
        </w:rPr>
        <w:t xml:space="preserve"> researchers</w:t>
      </w:r>
      <w:r w:rsidR="00543915" w:rsidRPr="007D7919">
        <w:rPr>
          <w:rFonts w:asciiTheme="minorHAnsi" w:hAnsiTheme="minorHAnsi"/>
          <w:sz w:val="22"/>
        </w:rPr>
        <w:t xml:space="preserve"> investigating</w:t>
      </w:r>
      <w:r w:rsidR="00326AF9" w:rsidRPr="007D7919">
        <w:rPr>
          <w:rFonts w:asciiTheme="minorHAnsi" w:hAnsiTheme="minorHAnsi"/>
          <w:sz w:val="22"/>
        </w:rPr>
        <w:t xml:space="preserve"> the</w:t>
      </w:r>
      <w:r w:rsidR="00543915" w:rsidRPr="007D7919">
        <w:rPr>
          <w:rFonts w:asciiTheme="minorHAnsi" w:hAnsiTheme="minorHAnsi"/>
          <w:sz w:val="22"/>
        </w:rPr>
        <w:t xml:space="preserve"> development of</w:t>
      </w:r>
      <w:r w:rsidRPr="007D7919">
        <w:rPr>
          <w:rFonts w:asciiTheme="minorHAnsi" w:hAnsiTheme="minorHAnsi"/>
          <w:sz w:val="22"/>
        </w:rPr>
        <w:t xml:space="preserve"> </w:t>
      </w:r>
      <w:r w:rsidR="00543915" w:rsidRPr="007D7919">
        <w:rPr>
          <w:rFonts w:asciiTheme="minorHAnsi" w:hAnsiTheme="minorHAnsi"/>
          <w:sz w:val="22"/>
        </w:rPr>
        <w:t>new cryptocurrencies</w:t>
      </w:r>
      <w:r w:rsidRPr="007D7919">
        <w:rPr>
          <w:rFonts w:asciiTheme="minorHAnsi" w:hAnsiTheme="minorHAnsi"/>
          <w:sz w:val="22"/>
        </w:rPr>
        <w:t>?</w:t>
      </w:r>
    </w:p>
    <w:p w14:paraId="48F4B39E" w14:textId="339D5908" w:rsidR="003F5C20" w:rsidRDefault="00531452" w:rsidP="00BE1075">
      <w:pPr>
        <w:ind w:left="502"/>
        <w:jc w:val="both"/>
        <w:rPr>
          <w:rFonts w:asciiTheme="minorHAnsi" w:hAnsiTheme="minorHAnsi"/>
          <w:sz w:val="22"/>
        </w:rPr>
      </w:pPr>
      <w:r w:rsidRPr="001A1177">
        <w:rPr>
          <w:rFonts w:asciiTheme="minorHAnsi" w:hAnsiTheme="minorHAnsi"/>
          <w:sz w:val="22"/>
        </w:rPr>
        <w:t>[RQ5] How can blockchain security improve the credibility of online transactions</w:t>
      </w:r>
      <w:r w:rsidR="003F5C20" w:rsidRPr="001A1177">
        <w:rPr>
          <w:rFonts w:asciiTheme="minorHAnsi" w:hAnsiTheme="minorHAnsi"/>
          <w:sz w:val="22"/>
        </w:rPr>
        <w:t>?</w:t>
      </w:r>
    </w:p>
    <w:p w14:paraId="366D65CB" w14:textId="5A857582" w:rsidR="007350DB" w:rsidRDefault="007350DB" w:rsidP="00BE1075">
      <w:pPr>
        <w:ind w:left="502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[RQ6] How do we make online transactions faster </w:t>
      </w:r>
      <w:r w:rsidR="00E0334D">
        <w:rPr>
          <w:rFonts w:asciiTheme="minorHAnsi" w:hAnsiTheme="minorHAnsi"/>
          <w:sz w:val="22"/>
        </w:rPr>
        <w:t>without intermediaries?</w:t>
      </w:r>
    </w:p>
    <w:p w14:paraId="4D62989C" w14:textId="6BE263C2" w:rsidR="00E0334D" w:rsidRPr="007D7919" w:rsidRDefault="00E0334D" w:rsidP="00E0334D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      [RQ7] How does Blockchain help curb online fraud, hacking and other nefarious activities relating to payments.</w:t>
      </w:r>
    </w:p>
    <w:p w14:paraId="22B71034" w14:textId="1B5B2769" w:rsidR="003F5C20" w:rsidRPr="007D7919" w:rsidRDefault="003F5C20" w:rsidP="00BF1D6D">
      <w:pPr>
        <w:ind w:left="502"/>
        <w:jc w:val="both"/>
        <w:rPr>
          <w:rFonts w:asciiTheme="minorHAnsi" w:hAnsiTheme="minorHAnsi"/>
          <w:sz w:val="22"/>
        </w:rPr>
      </w:pPr>
      <w:r w:rsidRPr="007D7919">
        <w:rPr>
          <w:rFonts w:asciiTheme="minorHAnsi" w:hAnsiTheme="minorHAnsi"/>
          <w:sz w:val="22"/>
        </w:rPr>
        <w:t>[</w:t>
      </w:r>
      <w:r w:rsidR="00E0334D">
        <w:rPr>
          <w:rFonts w:asciiTheme="minorHAnsi" w:hAnsiTheme="minorHAnsi"/>
          <w:sz w:val="22"/>
        </w:rPr>
        <w:t>RQ8</w:t>
      </w:r>
      <w:r w:rsidRPr="007D7919">
        <w:rPr>
          <w:rFonts w:asciiTheme="minorHAnsi" w:hAnsiTheme="minorHAnsi"/>
          <w:sz w:val="22"/>
        </w:rPr>
        <w:t xml:space="preserve">] Do </w:t>
      </w:r>
      <w:r w:rsidR="00326AF9" w:rsidRPr="007D7919">
        <w:rPr>
          <w:rFonts w:asciiTheme="minorHAnsi" w:hAnsiTheme="minorHAnsi"/>
          <w:sz w:val="22"/>
        </w:rPr>
        <w:t>research articles</w:t>
      </w:r>
      <w:r w:rsidRPr="007D7919">
        <w:rPr>
          <w:rFonts w:asciiTheme="minorHAnsi" w:hAnsiTheme="minorHAnsi"/>
          <w:sz w:val="22"/>
        </w:rPr>
        <w:t xml:space="preserve"> suggest </w:t>
      </w:r>
      <w:r w:rsidR="00326AF9" w:rsidRPr="007D7919">
        <w:rPr>
          <w:rFonts w:asciiTheme="minorHAnsi" w:hAnsiTheme="minorHAnsi"/>
          <w:sz w:val="22"/>
        </w:rPr>
        <w:t>use</w:t>
      </w:r>
      <w:r w:rsidRPr="007D7919">
        <w:rPr>
          <w:rFonts w:asciiTheme="minorHAnsi" w:hAnsiTheme="minorHAnsi"/>
          <w:sz w:val="22"/>
        </w:rPr>
        <w:t xml:space="preserve"> </w:t>
      </w:r>
      <w:r w:rsidR="00B3515A" w:rsidRPr="007D7919">
        <w:rPr>
          <w:rFonts w:asciiTheme="minorHAnsi" w:hAnsiTheme="minorHAnsi"/>
          <w:sz w:val="22"/>
        </w:rPr>
        <w:t>of Blockchain technology</w:t>
      </w:r>
      <w:r w:rsidRPr="007D7919">
        <w:rPr>
          <w:rFonts w:asciiTheme="minorHAnsi" w:hAnsiTheme="minorHAnsi"/>
          <w:sz w:val="22"/>
        </w:rPr>
        <w:t xml:space="preserve"> </w:t>
      </w:r>
      <w:r w:rsidR="00B3515A" w:rsidRPr="007D7919">
        <w:rPr>
          <w:rFonts w:asciiTheme="minorHAnsi" w:hAnsiTheme="minorHAnsi"/>
          <w:sz w:val="22"/>
        </w:rPr>
        <w:t xml:space="preserve">to </w:t>
      </w:r>
      <w:r w:rsidR="00326AF9" w:rsidRPr="007D7919">
        <w:rPr>
          <w:rFonts w:asciiTheme="minorHAnsi" w:hAnsiTheme="minorHAnsi"/>
          <w:sz w:val="22"/>
        </w:rPr>
        <w:t>make payments online?</w:t>
      </w:r>
    </w:p>
    <w:p w14:paraId="0B410452" w14:textId="77777777" w:rsidR="002F5650" w:rsidRPr="007D7919" w:rsidRDefault="002F5650" w:rsidP="003F5C20">
      <w:pPr>
        <w:ind w:left="502"/>
        <w:rPr>
          <w:rFonts w:asciiTheme="minorHAnsi" w:hAnsiTheme="minorHAnsi"/>
          <w:sz w:val="22"/>
        </w:rPr>
      </w:pPr>
    </w:p>
    <w:p w14:paraId="584F64C0" w14:textId="77777777" w:rsidR="002F5650" w:rsidRPr="007D7919" w:rsidRDefault="002F5650" w:rsidP="003F5C20">
      <w:pPr>
        <w:ind w:left="502"/>
        <w:rPr>
          <w:rFonts w:asciiTheme="minorHAnsi" w:hAnsiTheme="minorHAnsi"/>
          <w:sz w:val="22"/>
        </w:rPr>
      </w:pPr>
    </w:p>
    <w:p w14:paraId="3E43019D" w14:textId="77777777" w:rsidR="00F4511D" w:rsidRPr="007D7919" w:rsidRDefault="00F4511D" w:rsidP="003F5C20">
      <w:pPr>
        <w:ind w:left="502"/>
        <w:rPr>
          <w:rFonts w:asciiTheme="minorHAnsi" w:hAnsiTheme="minorHAnsi"/>
          <w:sz w:val="22"/>
        </w:rPr>
      </w:pPr>
    </w:p>
    <w:p w14:paraId="2BA1C48B" w14:textId="77777777" w:rsidR="00F4511D" w:rsidRPr="007D7919" w:rsidRDefault="00F4511D" w:rsidP="003F5C20">
      <w:pPr>
        <w:ind w:left="502"/>
        <w:rPr>
          <w:rFonts w:asciiTheme="minorHAnsi" w:hAnsiTheme="minorHAnsi"/>
          <w:sz w:val="22"/>
        </w:rPr>
      </w:pPr>
    </w:p>
    <w:p w14:paraId="77FDE089" w14:textId="77777777" w:rsidR="00F4511D" w:rsidRPr="007D7919" w:rsidRDefault="00F4511D" w:rsidP="003F5C20">
      <w:pPr>
        <w:ind w:left="502"/>
        <w:rPr>
          <w:rFonts w:asciiTheme="minorHAnsi" w:hAnsiTheme="minorHAnsi"/>
          <w:sz w:val="22"/>
        </w:rPr>
      </w:pPr>
    </w:p>
    <w:p w14:paraId="619BD204" w14:textId="77777777" w:rsidR="00F4511D" w:rsidRPr="007D7919" w:rsidRDefault="00F4511D" w:rsidP="003F5C20">
      <w:pPr>
        <w:ind w:left="502"/>
        <w:rPr>
          <w:rFonts w:asciiTheme="minorHAnsi" w:hAnsiTheme="minorHAnsi"/>
          <w:sz w:val="22"/>
        </w:rPr>
      </w:pPr>
    </w:p>
    <w:p w14:paraId="31D4D32C" w14:textId="77777777" w:rsidR="00F4511D" w:rsidRPr="007D7919" w:rsidRDefault="00F4511D" w:rsidP="003F5C20">
      <w:pPr>
        <w:ind w:left="502"/>
        <w:rPr>
          <w:rFonts w:asciiTheme="minorHAnsi" w:hAnsiTheme="minorHAnsi"/>
          <w:sz w:val="22"/>
        </w:rPr>
      </w:pPr>
    </w:p>
    <w:p w14:paraId="4CB61228" w14:textId="77777777" w:rsidR="00F4511D" w:rsidRPr="007D7919" w:rsidRDefault="00F4511D" w:rsidP="003F5C20">
      <w:pPr>
        <w:ind w:left="502"/>
        <w:rPr>
          <w:rFonts w:asciiTheme="minorHAnsi" w:hAnsiTheme="minorHAnsi"/>
          <w:sz w:val="22"/>
        </w:rPr>
      </w:pPr>
    </w:p>
    <w:p w14:paraId="7FE353D5" w14:textId="77777777" w:rsidR="00F4511D" w:rsidRPr="007D7919" w:rsidRDefault="00F4511D" w:rsidP="003F5C20">
      <w:pPr>
        <w:ind w:left="502"/>
        <w:rPr>
          <w:rFonts w:asciiTheme="minorHAnsi" w:hAnsiTheme="minorHAnsi"/>
          <w:sz w:val="22"/>
        </w:rPr>
      </w:pPr>
    </w:p>
    <w:p w14:paraId="4F140146" w14:textId="77777777" w:rsidR="00F4511D" w:rsidRPr="007D7919" w:rsidRDefault="00F4511D" w:rsidP="003F5C20">
      <w:pPr>
        <w:ind w:left="502"/>
        <w:rPr>
          <w:rFonts w:asciiTheme="minorHAnsi" w:hAnsiTheme="minorHAnsi"/>
          <w:sz w:val="22"/>
        </w:rPr>
      </w:pPr>
    </w:p>
    <w:p w14:paraId="4D81ADAD" w14:textId="77777777" w:rsidR="00F4511D" w:rsidRPr="007D7919" w:rsidRDefault="00F4511D" w:rsidP="003F5C20">
      <w:pPr>
        <w:ind w:left="502"/>
        <w:rPr>
          <w:rFonts w:asciiTheme="minorHAnsi" w:hAnsiTheme="minorHAnsi"/>
          <w:sz w:val="22"/>
        </w:rPr>
      </w:pPr>
    </w:p>
    <w:p w14:paraId="02F0981F" w14:textId="77777777" w:rsidR="00F4511D" w:rsidRPr="007D7919" w:rsidRDefault="00F4511D" w:rsidP="003F5C20">
      <w:pPr>
        <w:ind w:left="502"/>
        <w:rPr>
          <w:rFonts w:asciiTheme="minorHAnsi" w:hAnsiTheme="minorHAnsi"/>
          <w:sz w:val="22"/>
        </w:rPr>
      </w:pPr>
    </w:p>
    <w:p w14:paraId="6308A1AB" w14:textId="77777777" w:rsidR="00F4511D" w:rsidRPr="007D7919" w:rsidRDefault="00F4511D" w:rsidP="003F5C20">
      <w:pPr>
        <w:ind w:left="502"/>
        <w:rPr>
          <w:rFonts w:asciiTheme="minorHAnsi" w:hAnsiTheme="minorHAnsi"/>
          <w:sz w:val="22"/>
        </w:rPr>
      </w:pPr>
    </w:p>
    <w:p w14:paraId="5D2F171B" w14:textId="77777777" w:rsidR="00F4511D" w:rsidRPr="007D7919" w:rsidRDefault="00F4511D" w:rsidP="003F5C20">
      <w:pPr>
        <w:ind w:left="502"/>
        <w:rPr>
          <w:rFonts w:asciiTheme="minorHAnsi" w:hAnsiTheme="minorHAnsi"/>
          <w:sz w:val="22"/>
        </w:rPr>
      </w:pPr>
    </w:p>
    <w:p w14:paraId="02A5622E" w14:textId="77777777" w:rsidR="009B45A8" w:rsidRPr="007D7919" w:rsidRDefault="009B45A8" w:rsidP="003F5C20">
      <w:pPr>
        <w:ind w:left="502"/>
        <w:rPr>
          <w:rFonts w:asciiTheme="minorHAnsi" w:hAnsiTheme="minorHAnsi"/>
          <w:sz w:val="22"/>
        </w:rPr>
      </w:pPr>
    </w:p>
    <w:p w14:paraId="5014EB41" w14:textId="77777777" w:rsidR="009B45A8" w:rsidRPr="007D7919" w:rsidRDefault="009B45A8" w:rsidP="003F5C20">
      <w:pPr>
        <w:ind w:left="502"/>
        <w:rPr>
          <w:rFonts w:asciiTheme="minorHAnsi" w:hAnsiTheme="minorHAnsi"/>
          <w:sz w:val="22"/>
        </w:rPr>
      </w:pPr>
    </w:p>
    <w:p w14:paraId="4D91FE3F" w14:textId="77777777" w:rsidR="009B45A8" w:rsidRPr="007D7919" w:rsidRDefault="009B45A8" w:rsidP="003F5C20">
      <w:pPr>
        <w:ind w:left="502"/>
        <w:rPr>
          <w:rFonts w:asciiTheme="minorHAnsi" w:hAnsiTheme="minorHAnsi"/>
          <w:sz w:val="22"/>
        </w:rPr>
      </w:pPr>
    </w:p>
    <w:p w14:paraId="74D3845C" w14:textId="77777777" w:rsidR="009B45A8" w:rsidRPr="007D7919" w:rsidRDefault="009B45A8" w:rsidP="003F5C20">
      <w:pPr>
        <w:ind w:left="502"/>
        <w:rPr>
          <w:rFonts w:asciiTheme="minorHAnsi" w:hAnsiTheme="minorHAnsi"/>
          <w:sz w:val="22"/>
        </w:rPr>
      </w:pPr>
    </w:p>
    <w:p w14:paraId="7189B694" w14:textId="77777777" w:rsidR="009B45A8" w:rsidRPr="007D7919" w:rsidRDefault="009B45A8" w:rsidP="003F5C20">
      <w:pPr>
        <w:ind w:left="502"/>
        <w:rPr>
          <w:rFonts w:asciiTheme="minorHAnsi" w:hAnsiTheme="minorHAnsi"/>
          <w:sz w:val="22"/>
        </w:rPr>
      </w:pPr>
    </w:p>
    <w:p w14:paraId="4B2E4107" w14:textId="77777777" w:rsidR="009B45A8" w:rsidRPr="007D7919" w:rsidRDefault="009B45A8" w:rsidP="003F5C20">
      <w:pPr>
        <w:ind w:left="502"/>
        <w:rPr>
          <w:rFonts w:asciiTheme="minorHAnsi" w:hAnsiTheme="minorHAnsi"/>
          <w:sz w:val="22"/>
        </w:rPr>
      </w:pPr>
    </w:p>
    <w:p w14:paraId="48818DB9" w14:textId="77777777" w:rsidR="009B45A8" w:rsidRPr="007D7919" w:rsidRDefault="009B45A8" w:rsidP="003F5C20">
      <w:pPr>
        <w:ind w:left="502"/>
        <w:rPr>
          <w:rFonts w:asciiTheme="minorHAnsi" w:hAnsiTheme="minorHAnsi"/>
          <w:sz w:val="22"/>
        </w:rPr>
      </w:pPr>
    </w:p>
    <w:p w14:paraId="3B562EE1" w14:textId="77777777" w:rsidR="009B45A8" w:rsidRPr="007D7919" w:rsidRDefault="009B45A8" w:rsidP="001F6478">
      <w:pPr>
        <w:rPr>
          <w:rFonts w:asciiTheme="minorHAnsi" w:hAnsiTheme="minorHAnsi"/>
          <w:sz w:val="22"/>
        </w:rPr>
      </w:pPr>
    </w:p>
    <w:p w14:paraId="74514C4B" w14:textId="77777777" w:rsidR="009B45A8" w:rsidRPr="007D7919" w:rsidRDefault="009B45A8" w:rsidP="003F5C20">
      <w:pPr>
        <w:ind w:left="502"/>
        <w:rPr>
          <w:rFonts w:asciiTheme="minorHAnsi" w:hAnsiTheme="minorHAnsi"/>
          <w:sz w:val="22"/>
        </w:rPr>
      </w:pPr>
    </w:p>
    <w:p w14:paraId="78D904F8" w14:textId="77777777" w:rsidR="002F5650" w:rsidRPr="007D7919" w:rsidRDefault="002F5650" w:rsidP="003F5C20">
      <w:pPr>
        <w:ind w:left="502"/>
        <w:rPr>
          <w:rFonts w:asciiTheme="minorHAnsi" w:hAnsiTheme="minorHAnsi"/>
          <w:sz w:val="22"/>
        </w:rPr>
      </w:pPr>
    </w:p>
    <w:p w14:paraId="7EDC1FCA" w14:textId="7246A68E" w:rsidR="00FF386F" w:rsidRPr="007D7919" w:rsidRDefault="00314BC4" w:rsidP="00FF386F">
      <w:pPr>
        <w:pStyle w:val="Heading1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u w:val="single"/>
        </w:rPr>
      </w:pPr>
      <w:r w:rsidRPr="007D7919">
        <w:rPr>
          <w:rFonts w:asciiTheme="minorHAnsi" w:hAnsiTheme="minorHAnsi"/>
          <w:color w:val="000000" w:themeColor="text1"/>
          <w:sz w:val="28"/>
          <w:u w:val="single"/>
        </w:rPr>
        <w:t>SEARCH STRATEGY</w:t>
      </w:r>
    </w:p>
    <w:p w14:paraId="38A09B86" w14:textId="01642203" w:rsidR="002F5650" w:rsidRPr="007D7919" w:rsidRDefault="00E047CD" w:rsidP="00BF1D6D">
      <w:pPr>
        <w:ind w:left="502"/>
        <w:jc w:val="both"/>
        <w:rPr>
          <w:rFonts w:asciiTheme="minorHAnsi" w:hAnsiTheme="minorHAnsi"/>
          <w:sz w:val="22"/>
        </w:rPr>
      </w:pPr>
      <w:r w:rsidRPr="007D7919">
        <w:rPr>
          <w:rFonts w:asciiTheme="minorHAnsi" w:hAnsiTheme="minorHAnsi"/>
          <w:sz w:val="22"/>
        </w:rPr>
        <w:t>Here, we outline</w:t>
      </w:r>
      <w:r w:rsidR="004F1F3D" w:rsidRPr="007D7919">
        <w:rPr>
          <w:rFonts w:asciiTheme="minorHAnsi" w:hAnsiTheme="minorHAnsi"/>
          <w:sz w:val="22"/>
        </w:rPr>
        <w:t xml:space="preserve"> the </w:t>
      </w:r>
      <w:r w:rsidRPr="007D7919">
        <w:rPr>
          <w:rFonts w:asciiTheme="minorHAnsi" w:hAnsiTheme="minorHAnsi"/>
          <w:sz w:val="22"/>
        </w:rPr>
        <w:t xml:space="preserve">search mechanism </w:t>
      </w:r>
      <w:r w:rsidR="004F1F3D" w:rsidRPr="007D7919">
        <w:rPr>
          <w:rFonts w:asciiTheme="minorHAnsi" w:hAnsiTheme="minorHAnsi"/>
          <w:sz w:val="22"/>
        </w:rPr>
        <w:t xml:space="preserve">that </w:t>
      </w:r>
      <w:r w:rsidRPr="007D7919">
        <w:rPr>
          <w:rFonts w:asciiTheme="minorHAnsi" w:hAnsiTheme="minorHAnsi"/>
          <w:sz w:val="22"/>
        </w:rPr>
        <w:t xml:space="preserve">will be </w:t>
      </w:r>
      <w:r w:rsidR="004F1F3D" w:rsidRPr="007D7919">
        <w:rPr>
          <w:rFonts w:asciiTheme="minorHAnsi" w:hAnsiTheme="minorHAnsi"/>
          <w:sz w:val="22"/>
        </w:rPr>
        <w:t xml:space="preserve">used </w:t>
      </w:r>
      <w:r w:rsidR="00BF1D6D" w:rsidRPr="007D7919">
        <w:rPr>
          <w:rFonts w:asciiTheme="minorHAnsi" w:hAnsiTheme="minorHAnsi"/>
          <w:sz w:val="22"/>
        </w:rPr>
        <w:t>for the</w:t>
      </w:r>
      <w:r w:rsidR="00FF05C4" w:rsidRPr="007D7919">
        <w:rPr>
          <w:rFonts w:asciiTheme="minorHAnsi" w:hAnsiTheme="minorHAnsi"/>
          <w:sz w:val="22"/>
        </w:rPr>
        <w:t xml:space="preserve"> </w:t>
      </w:r>
      <w:r w:rsidR="00BF1D6D" w:rsidRPr="007D7919">
        <w:rPr>
          <w:rFonts w:asciiTheme="minorHAnsi" w:hAnsiTheme="minorHAnsi"/>
          <w:sz w:val="22"/>
        </w:rPr>
        <w:t>study</w:t>
      </w:r>
      <w:r w:rsidR="004F1F3D" w:rsidRPr="007D7919">
        <w:rPr>
          <w:rFonts w:asciiTheme="minorHAnsi" w:hAnsiTheme="minorHAnsi"/>
          <w:sz w:val="22"/>
        </w:rPr>
        <w:t>. Th</w:t>
      </w:r>
      <w:r w:rsidR="00BF1D6D" w:rsidRPr="007D7919">
        <w:rPr>
          <w:rFonts w:asciiTheme="minorHAnsi" w:hAnsiTheme="minorHAnsi"/>
          <w:sz w:val="22"/>
        </w:rPr>
        <w:t xml:space="preserve">is process </w:t>
      </w:r>
      <w:r w:rsidR="004F1F3D" w:rsidRPr="007D7919">
        <w:rPr>
          <w:rFonts w:asciiTheme="minorHAnsi" w:hAnsiTheme="minorHAnsi"/>
          <w:sz w:val="22"/>
        </w:rPr>
        <w:t xml:space="preserve">is </w:t>
      </w:r>
      <w:r w:rsidR="00BF1D6D" w:rsidRPr="007D7919">
        <w:rPr>
          <w:rFonts w:asciiTheme="minorHAnsi" w:hAnsiTheme="minorHAnsi"/>
          <w:sz w:val="22"/>
        </w:rPr>
        <w:t xml:space="preserve">meant for </w:t>
      </w:r>
      <w:r w:rsidR="004F1F3D" w:rsidRPr="007D7919">
        <w:rPr>
          <w:rFonts w:asciiTheme="minorHAnsi" w:hAnsiTheme="minorHAnsi"/>
          <w:sz w:val="22"/>
        </w:rPr>
        <w:t>literature</w:t>
      </w:r>
      <w:r w:rsidR="00BF1D6D" w:rsidRPr="007D7919">
        <w:rPr>
          <w:rFonts w:asciiTheme="minorHAnsi" w:hAnsiTheme="minorHAnsi"/>
          <w:sz w:val="22"/>
        </w:rPr>
        <w:t xml:space="preserve"> collection</w:t>
      </w:r>
      <w:r w:rsidR="004F1F3D" w:rsidRPr="007D7919">
        <w:rPr>
          <w:rFonts w:asciiTheme="minorHAnsi" w:hAnsiTheme="minorHAnsi"/>
          <w:sz w:val="22"/>
        </w:rPr>
        <w:t xml:space="preserve"> </w:t>
      </w:r>
      <w:r w:rsidR="00BF1D6D" w:rsidRPr="007D7919">
        <w:rPr>
          <w:rFonts w:asciiTheme="minorHAnsi" w:hAnsiTheme="minorHAnsi"/>
          <w:sz w:val="22"/>
        </w:rPr>
        <w:t>which</w:t>
      </w:r>
      <w:r w:rsidR="004F1F3D" w:rsidRPr="007D7919">
        <w:rPr>
          <w:rFonts w:asciiTheme="minorHAnsi" w:hAnsiTheme="minorHAnsi"/>
          <w:sz w:val="22"/>
        </w:rPr>
        <w:t xml:space="preserve"> </w:t>
      </w:r>
      <w:r w:rsidR="00BF1D6D" w:rsidRPr="007D7919">
        <w:rPr>
          <w:rFonts w:asciiTheme="minorHAnsi" w:hAnsiTheme="minorHAnsi"/>
          <w:sz w:val="22"/>
        </w:rPr>
        <w:t>relates to</w:t>
      </w:r>
      <w:r w:rsidR="004F1F3D" w:rsidRPr="007D7919">
        <w:rPr>
          <w:rFonts w:asciiTheme="minorHAnsi" w:hAnsiTheme="minorHAnsi"/>
          <w:sz w:val="22"/>
        </w:rPr>
        <w:t xml:space="preserve"> the inclusion and exclusion</w:t>
      </w:r>
      <w:r w:rsidRPr="007D7919">
        <w:rPr>
          <w:rFonts w:asciiTheme="minorHAnsi" w:hAnsiTheme="minorHAnsi"/>
          <w:sz w:val="22"/>
        </w:rPr>
        <w:t xml:space="preserve"> </w:t>
      </w:r>
      <w:r w:rsidR="004F1F3D" w:rsidRPr="007D7919">
        <w:rPr>
          <w:rFonts w:asciiTheme="minorHAnsi" w:hAnsiTheme="minorHAnsi"/>
          <w:sz w:val="22"/>
        </w:rPr>
        <w:t xml:space="preserve">criteria that </w:t>
      </w:r>
      <w:r w:rsidR="00BF1D6D" w:rsidRPr="007D7919">
        <w:rPr>
          <w:rFonts w:asciiTheme="minorHAnsi" w:hAnsiTheme="minorHAnsi"/>
          <w:sz w:val="22"/>
        </w:rPr>
        <w:t>will be detailed later in</w:t>
      </w:r>
      <w:r w:rsidR="004F1F3D" w:rsidRPr="007D7919">
        <w:rPr>
          <w:rFonts w:asciiTheme="minorHAnsi" w:hAnsiTheme="minorHAnsi"/>
          <w:sz w:val="22"/>
        </w:rPr>
        <w:t xml:space="preserve"> </w:t>
      </w:r>
      <w:r w:rsidR="00BF1D6D" w:rsidRPr="007D7919">
        <w:rPr>
          <w:rFonts w:asciiTheme="minorHAnsi" w:hAnsiTheme="minorHAnsi"/>
          <w:sz w:val="22"/>
        </w:rPr>
        <w:t>this review</w:t>
      </w:r>
      <w:r w:rsidR="004F1F3D" w:rsidRPr="007D7919">
        <w:rPr>
          <w:rFonts w:asciiTheme="minorHAnsi" w:hAnsiTheme="minorHAnsi"/>
          <w:sz w:val="22"/>
        </w:rPr>
        <w:t xml:space="preserve">. </w:t>
      </w:r>
      <w:r w:rsidR="00BF1D6D" w:rsidRPr="007D7919">
        <w:rPr>
          <w:rFonts w:asciiTheme="minorHAnsi" w:hAnsiTheme="minorHAnsi"/>
          <w:sz w:val="22"/>
        </w:rPr>
        <w:t xml:space="preserve">This review will adopt a </w:t>
      </w:r>
      <w:r w:rsidR="004F1F3D" w:rsidRPr="007D7919">
        <w:rPr>
          <w:rFonts w:asciiTheme="minorHAnsi" w:hAnsiTheme="minorHAnsi"/>
          <w:sz w:val="22"/>
        </w:rPr>
        <w:t xml:space="preserve">search strategy </w:t>
      </w:r>
      <w:r w:rsidR="00BF1D6D" w:rsidRPr="007D7919">
        <w:rPr>
          <w:rFonts w:asciiTheme="minorHAnsi" w:hAnsiTheme="minorHAnsi"/>
          <w:sz w:val="22"/>
        </w:rPr>
        <w:t xml:space="preserve">that </w:t>
      </w:r>
      <w:r w:rsidR="004F1F3D" w:rsidRPr="007D7919">
        <w:rPr>
          <w:rFonts w:asciiTheme="minorHAnsi" w:hAnsiTheme="minorHAnsi"/>
          <w:sz w:val="22"/>
        </w:rPr>
        <w:t xml:space="preserve">includes </w:t>
      </w:r>
      <w:r w:rsidR="0051664E" w:rsidRPr="007D7919">
        <w:rPr>
          <w:rFonts w:asciiTheme="minorHAnsi" w:hAnsiTheme="minorHAnsi"/>
          <w:sz w:val="22"/>
        </w:rPr>
        <w:t xml:space="preserve">accredited </w:t>
      </w:r>
      <w:r w:rsidR="004F1F3D" w:rsidRPr="007D7919">
        <w:rPr>
          <w:rFonts w:asciiTheme="minorHAnsi" w:hAnsiTheme="minorHAnsi"/>
          <w:sz w:val="22"/>
        </w:rPr>
        <w:t>electronic databases</w:t>
      </w:r>
      <w:r w:rsidR="00BF1D6D" w:rsidRPr="007D7919">
        <w:rPr>
          <w:rFonts w:asciiTheme="minorHAnsi" w:hAnsiTheme="minorHAnsi"/>
          <w:sz w:val="22"/>
        </w:rPr>
        <w:t xml:space="preserve"> such as </w:t>
      </w:r>
      <w:r w:rsidR="0051664E" w:rsidRPr="007D7919">
        <w:rPr>
          <w:rFonts w:asciiTheme="minorHAnsi" w:hAnsiTheme="minorHAnsi"/>
          <w:sz w:val="22"/>
        </w:rPr>
        <w:t xml:space="preserve">springer, </w:t>
      </w:r>
      <w:r w:rsidR="00BF1D6D" w:rsidRPr="007D7919">
        <w:rPr>
          <w:rFonts w:asciiTheme="minorHAnsi" w:hAnsiTheme="minorHAnsi"/>
          <w:sz w:val="22"/>
        </w:rPr>
        <w:t xml:space="preserve">IEEE, </w:t>
      </w:r>
      <w:r w:rsidR="00DD742D" w:rsidRPr="007D7919">
        <w:rPr>
          <w:rFonts w:asciiTheme="minorHAnsi" w:hAnsiTheme="minorHAnsi"/>
          <w:sz w:val="22"/>
        </w:rPr>
        <w:t>ScienceD</w:t>
      </w:r>
      <w:r w:rsidR="00547C53" w:rsidRPr="007D7919">
        <w:rPr>
          <w:rFonts w:asciiTheme="minorHAnsi" w:hAnsiTheme="minorHAnsi"/>
          <w:sz w:val="22"/>
        </w:rPr>
        <w:t>irect</w:t>
      </w:r>
      <w:r w:rsidR="003E6FA1" w:rsidRPr="007D7919">
        <w:rPr>
          <w:rFonts w:asciiTheme="minorHAnsi" w:hAnsiTheme="minorHAnsi"/>
          <w:sz w:val="22"/>
        </w:rPr>
        <w:t>, E</w:t>
      </w:r>
      <w:r w:rsidR="00547C53" w:rsidRPr="007D7919">
        <w:rPr>
          <w:rFonts w:asciiTheme="minorHAnsi" w:hAnsiTheme="minorHAnsi"/>
          <w:sz w:val="22"/>
        </w:rPr>
        <w:t>lsevier</w:t>
      </w:r>
      <w:r w:rsidR="004F1F3D" w:rsidRPr="007D7919">
        <w:rPr>
          <w:rFonts w:asciiTheme="minorHAnsi" w:hAnsiTheme="minorHAnsi"/>
          <w:sz w:val="22"/>
        </w:rPr>
        <w:t xml:space="preserve"> and </w:t>
      </w:r>
      <w:r w:rsidR="0051664E" w:rsidRPr="007D7919">
        <w:rPr>
          <w:rFonts w:asciiTheme="minorHAnsi" w:hAnsiTheme="minorHAnsi"/>
          <w:sz w:val="22"/>
        </w:rPr>
        <w:t>online articles</w:t>
      </w:r>
      <w:r w:rsidR="004F1D70" w:rsidRPr="007D7919">
        <w:rPr>
          <w:rFonts w:asciiTheme="minorHAnsi" w:hAnsiTheme="minorHAnsi"/>
          <w:sz w:val="22"/>
        </w:rPr>
        <w:t xml:space="preserve"> etcetera</w:t>
      </w:r>
      <w:r w:rsidR="004F1F3D" w:rsidRPr="007D7919">
        <w:rPr>
          <w:rFonts w:asciiTheme="minorHAnsi" w:hAnsiTheme="minorHAnsi"/>
          <w:sz w:val="22"/>
        </w:rPr>
        <w:t>.</w:t>
      </w:r>
    </w:p>
    <w:p w14:paraId="10175E9B" w14:textId="77777777" w:rsidR="004F1D70" w:rsidRPr="007D7919" w:rsidRDefault="004F1D70" w:rsidP="00BF1D6D">
      <w:pPr>
        <w:ind w:left="502"/>
        <w:jc w:val="both"/>
        <w:rPr>
          <w:rFonts w:asciiTheme="minorHAnsi" w:hAnsiTheme="minorHAnsi"/>
          <w:sz w:val="22"/>
        </w:rPr>
      </w:pPr>
    </w:p>
    <w:p w14:paraId="6B9517AE" w14:textId="747BCF63" w:rsidR="004F1D70" w:rsidRPr="007D7919" w:rsidRDefault="00CB7F81" w:rsidP="009B45A8">
      <w:pPr>
        <w:pStyle w:val="Heading2"/>
        <w:rPr>
          <w:b w:val="0"/>
        </w:rPr>
      </w:pPr>
      <w:r w:rsidRPr="007D7919">
        <w:rPr>
          <w:b w:val="0"/>
        </w:rPr>
        <w:t xml:space="preserve">4.1 </w:t>
      </w:r>
      <w:r w:rsidR="004F1D70" w:rsidRPr="007D7919">
        <w:rPr>
          <w:b w:val="0"/>
        </w:rPr>
        <w:t>Search Resources</w:t>
      </w:r>
    </w:p>
    <w:p w14:paraId="5AD7E7EA" w14:textId="0EBFC869" w:rsidR="004F1D70" w:rsidRPr="007D7919" w:rsidRDefault="004F1D70" w:rsidP="004F1D70">
      <w:pPr>
        <w:pStyle w:val="ListParagraph"/>
        <w:ind w:left="1100"/>
      </w:pPr>
      <w:r w:rsidRPr="007D7919">
        <w:t>The resources below will aid in the research findings:</w:t>
      </w:r>
    </w:p>
    <w:p w14:paraId="086B12E0" w14:textId="77777777" w:rsidR="004F1D70" w:rsidRPr="007D7919" w:rsidRDefault="004F1D70" w:rsidP="004F1D70">
      <w:pPr>
        <w:pStyle w:val="ListParagraph"/>
        <w:ind w:left="1100"/>
        <w:rPr>
          <w:sz w:val="21"/>
        </w:rPr>
      </w:pPr>
    </w:p>
    <w:p w14:paraId="6E781DFD" w14:textId="55606ACF" w:rsidR="004F1D70" w:rsidRPr="007D7919" w:rsidRDefault="004F1D70" w:rsidP="004F1D70">
      <w:pPr>
        <w:pStyle w:val="ListParagraph"/>
        <w:ind w:left="1100"/>
        <w:rPr>
          <w:b/>
        </w:rPr>
      </w:pPr>
      <w:r w:rsidRPr="007D7919">
        <w:rPr>
          <w:b/>
        </w:rPr>
        <w:t>Accredited Electronic Databases</w:t>
      </w:r>
    </w:p>
    <w:p w14:paraId="22AF7634" w14:textId="793CF8EF" w:rsidR="001C0440" w:rsidRPr="007D7919" w:rsidRDefault="001C0440" w:rsidP="001C0440">
      <w:pPr>
        <w:ind w:left="1160"/>
        <w:rPr>
          <w:rFonts w:asciiTheme="minorHAnsi" w:eastAsia="Times New Roman" w:hAnsiTheme="minorHAnsi"/>
        </w:rPr>
      </w:pPr>
      <w:r w:rsidRPr="007D7919">
        <w:rPr>
          <w:rFonts w:asciiTheme="minorHAnsi" w:eastAsia="Times New Roman" w:hAnsiTheme="minorHAnsi" w:cs="Arial"/>
          <w:b/>
          <w:color w:val="222222"/>
          <w:sz w:val="21"/>
          <w:szCs w:val="21"/>
          <w:shd w:val="clear" w:color="auto" w:fill="FFFFFF"/>
        </w:rPr>
        <w:t>Elsevier</w:t>
      </w:r>
      <w:r w:rsidRPr="007D7919">
        <w:rPr>
          <w:rFonts w:asciiTheme="minorHAnsi" w:eastAsia="Times New Roman" w:hAnsiTheme="minorHAnsi" w:cs="Arial"/>
          <w:color w:val="222222"/>
          <w:sz w:val="21"/>
          <w:szCs w:val="21"/>
          <w:shd w:val="clear" w:color="auto" w:fill="FFFFFF"/>
        </w:rPr>
        <w:t xml:space="preserve">:  is an online service of Dutch </w:t>
      </w:r>
      <w:r w:rsidR="00EE5DA7" w:rsidRPr="007D7919">
        <w:rPr>
          <w:rFonts w:asciiTheme="minorHAnsi" w:eastAsia="Times New Roman" w:hAnsiTheme="minorHAnsi" w:cs="Arial"/>
          <w:color w:val="222222"/>
          <w:sz w:val="21"/>
          <w:szCs w:val="21"/>
          <w:shd w:val="clear" w:color="auto" w:fill="FFFFFF"/>
        </w:rPr>
        <w:t xml:space="preserve">origin </w:t>
      </w:r>
      <w:r w:rsidRPr="007D7919">
        <w:rPr>
          <w:rFonts w:asciiTheme="minorHAnsi" w:eastAsia="Times New Roman" w:hAnsiTheme="minorHAnsi" w:cs="Arial"/>
          <w:color w:val="222222"/>
          <w:sz w:val="21"/>
          <w:szCs w:val="21"/>
          <w:shd w:val="clear" w:color="auto" w:fill="FFFFFF"/>
        </w:rPr>
        <w:t>and one of the world's leading content providers of scientific, technical, and medical research information.</w:t>
      </w:r>
    </w:p>
    <w:p w14:paraId="5AA9B517" w14:textId="63B45FF8" w:rsidR="002D7B1A" w:rsidRPr="007D7919" w:rsidRDefault="002D7B1A" w:rsidP="00DD742D">
      <w:pPr>
        <w:pStyle w:val="ListParagraph"/>
        <w:ind w:left="1100"/>
        <w:rPr>
          <w:sz w:val="21"/>
        </w:rPr>
      </w:pPr>
    </w:p>
    <w:p w14:paraId="32A1432D" w14:textId="77777777" w:rsidR="00EE5DA7" w:rsidRPr="007D7919" w:rsidRDefault="00DD742D" w:rsidP="00EE5DA7">
      <w:pPr>
        <w:pStyle w:val="ListParagraph"/>
        <w:ind w:left="1100"/>
      </w:pPr>
      <w:r w:rsidRPr="007D7919">
        <w:rPr>
          <w:b/>
        </w:rPr>
        <w:t>ScienceDirect</w:t>
      </w:r>
      <w:r w:rsidR="001C0440" w:rsidRPr="007D7919">
        <w:rPr>
          <w:b/>
          <w:sz w:val="21"/>
        </w:rPr>
        <w:t>:</w:t>
      </w:r>
      <w:r w:rsidR="00986B3A" w:rsidRPr="007D7919">
        <w:rPr>
          <w:b/>
          <w:sz w:val="21"/>
        </w:rPr>
        <w:t xml:space="preserve">  </w:t>
      </w:r>
      <w:r w:rsidR="0028252C" w:rsidRPr="007D7919">
        <w:t xml:space="preserve">is </w:t>
      </w:r>
      <w:r w:rsidR="00EE5DA7" w:rsidRPr="007D7919">
        <w:t xml:space="preserve">a </w:t>
      </w:r>
      <w:r w:rsidR="0028252C" w:rsidRPr="007D7919">
        <w:t xml:space="preserve">leading source for </w:t>
      </w:r>
      <w:r w:rsidR="00EE5DA7" w:rsidRPr="007D7919">
        <w:t xml:space="preserve">research publications, it offers researchers a wide array of </w:t>
      </w:r>
      <w:r w:rsidR="0028252C" w:rsidRPr="007D7919">
        <w:t xml:space="preserve">scientific, technical, and medical </w:t>
      </w:r>
      <w:r w:rsidR="00EE5DA7" w:rsidRPr="007D7919">
        <w:t>papers, journals and articles</w:t>
      </w:r>
      <w:r w:rsidR="0028252C" w:rsidRPr="007D7919">
        <w:t xml:space="preserve">. </w:t>
      </w:r>
    </w:p>
    <w:p w14:paraId="24726626" w14:textId="77777777" w:rsidR="00EE5DA7" w:rsidRPr="007D7919" w:rsidRDefault="00EE5DA7" w:rsidP="00EE5DA7">
      <w:pPr>
        <w:pStyle w:val="ListParagraph"/>
        <w:ind w:left="1100"/>
        <w:rPr>
          <w:b/>
          <w:sz w:val="21"/>
        </w:rPr>
      </w:pPr>
    </w:p>
    <w:p w14:paraId="4F4DBA40" w14:textId="19DFC8A7" w:rsidR="00EE5DA7" w:rsidRPr="007D7919" w:rsidRDefault="001C0440" w:rsidP="00EE5DA7">
      <w:pPr>
        <w:pStyle w:val="ListParagraph"/>
        <w:ind w:left="1100"/>
        <w:rPr>
          <w:sz w:val="21"/>
        </w:rPr>
      </w:pPr>
      <w:r w:rsidRPr="007D7919">
        <w:rPr>
          <w:b/>
          <w:sz w:val="21"/>
        </w:rPr>
        <w:t>ACM Digital Library:</w:t>
      </w:r>
      <w:r w:rsidR="00EE5DA7" w:rsidRPr="007D7919">
        <w:rPr>
          <w:b/>
          <w:sz w:val="21"/>
        </w:rPr>
        <w:t xml:space="preserve"> </w:t>
      </w:r>
      <w:r w:rsidR="00EE5DA7"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>The Association for Computing Machinery’ library serves as a digital network for</w:t>
      </w:r>
      <w:r w:rsidR="00813C94"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 research. It offers </w:t>
      </w:r>
      <w:r w:rsidR="00D44BE2"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a </w:t>
      </w:r>
      <w:r w:rsidR="00813C94"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full context </w:t>
      </w:r>
      <w:r w:rsidR="00D44BE2"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>of all ACM publications.</w:t>
      </w:r>
    </w:p>
    <w:p w14:paraId="267EFD05" w14:textId="39D5F431" w:rsidR="001C0440" w:rsidRPr="007D7919" w:rsidRDefault="001C0440" w:rsidP="00DD742D">
      <w:pPr>
        <w:pStyle w:val="ListParagraph"/>
        <w:ind w:left="1100"/>
        <w:rPr>
          <w:sz w:val="21"/>
        </w:rPr>
      </w:pPr>
    </w:p>
    <w:p w14:paraId="29D23AC5" w14:textId="156054E2" w:rsidR="00C840B1" w:rsidRPr="007D7919" w:rsidRDefault="001C0440" w:rsidP="00C840B1">
      <w:pPr>
        <w:pStyle w:val="ListParagraph"/>
        <w:ind w:left="1100"/>
      </w:pPr>
      <w:r w:rsidRPr="007D7919">
        <w:rPr>
          <w:b/>
          <w:sz w:val="21"/>
        </w:rPr>
        <w:t>Wiley:</w:t>
      </w:r>
      <w:r w:rsidR="004076E6" w:rsidRPr="007D7919">
        <w:rPr>
          <w:b/>
          <w:sz w:val="21"/>
        </w:rPr>
        <w:t xml:space="preserve"> </w:t>
      </w:r>
      <w:r w:rsidR="004076E6" w:rsidRPr="007D7919">
        <w:t>Is an online library of journals and articles that covers research categories like physical sciences</w:t>
      </w:r>
      <w:r w:rsidR="00C840B1" w:rsidRPr="007D7919">
        <w:t>, social and computing topics.</w:t>
      </w:r>
    </w:p>
    <w:p w14:paraId="2BA51A26" w14:textId="77777777" w:rsidR="00C840B1" w:rsidRPr="007D7919" w:rsidRDefault="00C840B1" w:rsidP="00C840B1">
      <w:pPr>
        <w:pStyle w:val="ListParagraph"/>
        <w:ind w:left="1100"/>
      </w:pPr>
    </w:p>
    <w:p w14:paraId="6313947D" w14:textId="77777777" w:rsidR="000E3DEA" w:rsidRPr="007D7919" w:rsidRDefault="00DD742D" w:rsidP="000E3DEA">
      <w:pPr>
        <w:pStyle w:val="ListParagraph"/>
        <w:ind w:left="1100"/>
      </w:pPr>
      <w:r w:rsidRPr="007D7919">
        <w:rPr>
          <w:b/>
          <w:sz w:val="21"/>
        </w:rPr>
        <w:t>IEEE</w:t>
      </w:r>
      <w:r w:rsidR="001C0440" w:rsidRPr="007D7919">
        <w:rPr>
          <w:b/>
          <w:sz w:val="21"/>
        </w:rPr>
        <w:t>:</w:t>
      </w:r>
      <w:r w:rsidR="00C840B1" w:rsidRPr="007D7919">
        <w:rPr>
          <w:b/>
          <w:sz w:val="21"/>
        </w:rPr>
        <w:t xml:space="preserve"> </w:t>
      </w:r>
      <w:r w:rsidR="00A25C8B" w:rsidRPr="007D7919">
        <w:t>This is an engineering association that offers access to scientific and technical research content via their publishing unit.</w:t>
      </w:r>
    </w:p>
    <w:p w14:paraId="516A713F" w14:textId="77777777" w:rsidR="000E3DEA" w:rsidRPr="007D7919" w:rsidRDefault="000E3DEA" w:rsidP="000E3DEA">
      <w:pPr>
        <w:pStyle w:val="ListParagraph"/>
        <w:ind w:left="1100"/>
        <w:rPr>
          <w:b/>
          <w:sz w:val="21"/>
        </w:rPr>
      </w:pPr>
    </w:p>
    <w:p w14:paraId="4924230F" w14:textId="7DD3FB4E" w:rsidR="000E3DEA" w:rsidRPr="007D7919" w:rsidRDefault="00DD742D" w:rsidP="000E3DEA">
      <w:pPr>
        <w:pStyle w:val="ListParagraph"/>
        <w:ind w:left="1100"/>
      </w:pPr>
      <w:r w:rsidRPr="007D7919">
        <w:rPr>
          <w:b/>
          <w:sz w:val="21"/>
        </w:rPr>
        <w:t>ISI Web of Science</w:t>
      </w:r>
      <w:r w:rsidR="001C0440" w:rsidRPr="007D7919">
        <w:rPr>
          <w:b/>
          <w:sz w:val="21"/>
        </w:rPr>
        <w:t>:</w:t>
      </w:r>
      <w:r w:rsidR="000E3DEA" w:rsidRPr="007D7919">
        <w:rPr>
          <w:b/>
          <w:sz w:val="21"/>
        </w:rPr>
        <w:t xml:space="preserve"> </w:t>
      </w:r>
      <w:r w:rsidR="001A3587" w:rsidRPr="007D7919">
        <w:t>The</w:t>
      </w:r>
      <w:r w:rsidR="001A3587" w:rsidRPr="007D7919">
        <w:rPr>
          <w:b/>
        </w:rPr>
        <w:t xml:space="preserve"> </w:t>
      </w:r>
      <w:r w:rsidR="000E3DEA"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Web of Science </w:t>
      </w:r>
      <w:r w:rsidR="001A3587"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>is a web portal</w:t>
      </w:r>
      <w:r w:rsidR="000E3DEA"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 which </w:t>
      </w:r>
      <w:r w:rsidR="001A3587"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>offers</w:t>
      </w:r>
      <w:r w:rsidR="000E3DEA"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 access to </w:t>
      </w:r>
      <w:r w:rsidR="00041FD4"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>different</w:t>
      </w:r>
      <w:r w:rsidR="000E3DEA"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 databases that provide </w:t>
      </w:r>
      <w:r w:rsidR="00041FD4"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>extensive</w:t>
      </w:r>
      <w:r w:rsidR="000E3DEA"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 citation</w:t>
      </w:r>
      <w:r w:rsidR="00041FD4"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>s</w:t>
      </w:r>
      <w:r w:rsidR="000E3DEA"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 for many different academic </w:t>
      </w:r>
      <w:r w:rsidR="00041FD4"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>research fields</w:t>
      </w:r>
      <w:r w:rsidR="000E3DEA"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>.</w:t>
      </w:r>
    </w:p>
    <w:p w14:paraId="6F78B446" w14:textId="0D23119F" w:rsidR="001C0440" w:rsidRPr="007D7919" w:rsidRDefault="001C0440" w:rsidP="00DD742D">
      <w:pPr>
        <w:pStyle w:val="ListParagraph"/>
        <w:ind w:left="1100"/>
        <w:rPr>
          <w:b/>
          <w:sz w:val="21"/>
        </w:rPr>
      </w:pPr>
    </w:p>
    <w:p w14:paraId="5DF994E3" w14:textId="77777777" w:rsidR="001C0440" w:rsidRPr="007D7919" w:rsidRDefault="001C0440" w:rsidP="00DD742D">
      <w:pPr>
        <w:pStyle w:val="ListParagraph"/>
        <w:ind w:left="1100"/>
      </w:pPr>
    </w:p>
    <w:p w14:paraId="44B3D464" w14:textId="2338ACAB" w:rsidR="00DD742D" w:rsidRPr="007D7919" w:rsidRDefault="00DD742D" w:rsidP="001C0440">
      <w:pPr>
        <w:pStyle w:val="ListParagraph"/>
        <w:ind w:left="1100"/>
      </w:pPr>
      <w:r w:rsidRPr="007D7919">
        <w:t>ERIC (Education</w:t>
      </w:r>
      <w:r w:rsidR="001C0440" w:rsidRPr="007D7919">
        <w:t xml:space="preserve"> </w:t>
      </w:r>
      <w:r w:rsidRPr="007D7919">
        <w:t xml:space="preserve">Resources Information Centre) will </w:t>
      </w:r>
      <w:r w:rsidR="00002F27" w:rsidRPr="007D7919">
        <w:t xml:space="preserve">be included to ensure that the search of Blockchain technology </w:t>
      </w:r>
      <w:r w:rsidR="00A25C8B" w:rsidRPr="007D7919">
        <w:t>is exhausted in the</w:t>
      </w:r>
      <w:r w:rsidRPr="007D7919">
        <w:t xml:space="preserve"> education</w:t>
      </w:r>
      <w:r w:rsidR="00A25C8B" w:rsidRPr="007D7919">
        <w:t>al</w:t>
      </w:r>
      <w:r w:rsidR="00002F27" w:rsidRPr="007D7919">
        <w:t xml:space="preserve"> context.</w:t>
      </w:r>
    </w:p>
    <w:p w14:paraId="545A6327" w14:textId="77777777" w:rsidR="00806E46" w:rsidRPr="007D7919" w:rsidRDefault="00806E46" w:rsidP="00002F27">
      <w:pPr>
        <w:pStyle w:val="ListParagraph"/>
        <w:ind w:left="1100"/>
        <w:rPr>
          <w:sz w:val="21"/>
        </w:rPr>
      </w:pPr>
    </w:p>
    <w:p w14:paraId="2A9ABC7D" w14:textId="77777777" w:rsidR="00806E46" w:rsidRPr="007D7919" w:rsidRDefault="00806E46" w:rsidP="00002F27">
      <w:pPr>
        <w:pStyle w:val="ListParagraph"/>
        <w:ind w:left="1100"/>
        <w:rPr>
          <w:sz w:val="21"/>
        </w:rPr>
      </w:pPr>
    </w:p>
    <w:p w14:paraId="50DEFE34" w14:textId="77777777" w:rsidR="00F205E0" w:rsidRPr="007D7919" w:rsidRDefault="00F205E0" w:rsidP="00F205E0">
      <w:pPr>
        <w:pStyle w:val="ListParagraph"/>
        <w:ind w:left="1100"/>
        <w:rPr>
          <w:b/>
          <w:sz w:val="21"/>
        </w:rPr>
      </w:pPr>
      <w:r w:rsidRPr="007D7919">
        <w:rPr>
          <w:b/>
          <w:sz w:val="21"/>
        </w:rPr>
        <w:t>Academic Articles</w:t>
      </w:r>
    </w:p>
    <w:p w14:paraId="0D3DE1C7" w14:textId="7B876968" w:rsidR="00806E46" w:rsidRPr="007D7919" w:rsidRDefault="00806E46" w:rsidP="00F205E0">
      <w:pPr>
        <w:pStyle w:val="ListParagraph"/>
        <w:ind w:left="1100"/>
        <w:rPr>
          <w:sz w:val="21"/>
        </w:rPr>
      </w:pPr>
      <w:r w:rsidRPr="007D7919">
        <w:rPr>
          <w:sz w:val="21"/>
        </w:rPr>
        <w:t xml:space="preserve">The </w:t>
      </w:r>
      <w:r w:rsidR="00F205E0" w:rsidRPr="007D7919">
        <w:rPr>
          <w:rFonts w:eastAsia="Times New Roman" w:cs="Arial"/>
          <w:color w:val="222222"/>
          <w:sz w:val="21"/>
          <w:shd w:val="clear" w:color="auto" w:fill="FFFFFF"/>
        </w:rPr>
        <w:t>Academia.edu</w:t>
      </w:r>
      <w:r w:rsidR="00F205E0" w:rsidRPr="007D7919">
        <w:rPr>
          <w:rFonts w:eastAsia="Times New Roman"/>
          <w:szCs w:val="24"/>
          <w:lang w:val="en-GB" w:eastAsia="en-GB"/>
        </w:rPr>
        <w:t xml:space="preserve"> </w:t>
      </w:r>
      <w:r w:rsidRPr="007D7919">
        <w:rPr>
          <w:sz w:val="21"/>
        </w:rPr>
        <w:t>and the Oxford Computer Journal</w:t>
      </w:r>
      <w:r w:rsidR="000E3DEA" w:rsidRPr="007D7919">
        <w:rPr>
          <w:sz w:val="21"/>
        </w:rPr>
        <w:t>s</w:t>
      </w:r>
      <w:r w:rsidRPr="007D7919">
        <w:rPr>
          <w:sz w:val="21"/>
        </w:rPr>
        <w:t>.</w:t>
      </w:r>
    </w:p>
    <w:p w14:paraId="7F1DE2C0" w14:textId="77777777" w:rsidR="002D11A1" w:rsidRPr="007D7919" w:rsidRDefault="002D11A1" w:rsidP="00F205E0">
      <w:pPr>
        <w:pStyle w:val="ListParagraph"/>
        <w:ind w:left="1100"/>
        <w:rPr>
          <w:sz w:val="21"/>
        </w:rPr>
      </w:pPr>
    </w:p>
    <w:p w14:paraId="40A02FCD" w14:textId="4CCFEF77" w:rsidR="00A66BC9" w:rsidRPr="007D7919" w:rsidRDefault="00CB7F81" w:rsidP="009B45A8">
      <w:pPr>
        <w:pStyle w:val="Heading2"/>
        <w:rPr>
          <w:b w:val="0"/>
        </w:rPr>
      </w:pPr>
      <w:r w:rsidRPr="007D7919">
        <w:rPr>
          <w:b w:val="0"/>
        </w:rPr>
        <w:t xml:space="preserve">4.2 </w:t>
      </w:r>
      <w:r w:rsidR="00A66BC9" w:rsidRPr="007D7919">
        <w:rPr>
          <w:b w:val="0"/>
        </w:rPr>
        <w:t>Search Strategy</w:t>
      </w:r>
    </w:p>
    <w:p w14:paraId="5A9955BB" w14:textId="17127D82" w:rsidR="002D11A1" w:rsidRPr="007D7919" w:rsidRDefault="00293AF5" w:rsidP="002D11A1">
      <w:pPr>
        <w:pStyle w:val="ListParagraph"/>
        <w:ind w:left="1100"/>
        <w:jc w:val="both"/>
        <w:rPr>
          <w:rFonts w:eastAsia="Times New Roman"/>
          <w:sz w:val="21"/>
        </w:rPr>
      </w:pPr>
      <w:r w:rsidRPr="007D7919">
        <w:rPr>
          <w:rFonts w:eastAsia="Times New Roman"/>
          <w:sz w:val="21"/>
        </w:rPr>
        <w:t>Blockchain and cryptocurrency</w:t>
      </w:r>
      <w:r w:rsidR="002D11A1" w:rsidRPr="007D7919">
        <w:rPr>
          <w:rFonts w:eastAsia="Times New Roman"/>
          <w:sz w:val="21"/>
        </w:rPr>
        <w:t xml:space="preserve"> text searches will be run on eac</w:t>
      </w:r>
      <w:r w:rsidRPr="007D7919">
        <w:rPr>
          <w:rFonts w:eastAsia="Times New Roman"/>
          <w:sz w:val="21"/>
        </w:rPr>
        <w:t>h of the resources outlined</w:t>
      </w:r>
      <w:r w:rsidR="00FA3DB9" w:rsidRPr="007D7919">
        <w:rPr>
          <w:rFonts w:eastAsia="Times New Roman"/>
          <w:sz w:val="21"/>
        </w:rPr>
        <w:t xml:space="preserve"> </w:t>
      </w:r>
      <w:r w:rsidR="00D57111" w:rsidRPr="007D7919">
        <w:rPr>
          <w:rFonts w:eastAsia="Times New Roman"/>
          <w:sz w:val="21"/>
        </w:rPr>
        <w:t>in the sea</w:t>
      </w:r>
      <w:r w:rsidR="00FA3DB9" w:rsidRPr="007D7919">
        <w:rPr>
          <w:rFonts w:eastAsia="Times New Roman"/>
          <w:sz w:val="21"/>
        </w:rPr>
        <w:t xml:space="preserve">rch </w:t>
      </w:r>
      <w:proofErr w:type="gramStart"/>
      <w:r w:rsidR="00FA3DB9" w:rsidRPr="007D7919">
        <w:rPr>
          <w:rFonts w:eastAsia="Times New Roman"/>
          <w:sz w:val="21"/>
        </w:rPr>
        <w:t xml:space="preserve">resources </w:t>
      </w:r>
      <w:r w:rsidRPr="007D7919">
        <w:rPr>
          <w:rFonts w:eastAsia="Times New Roman"/>
          <w:sz w:val="21"/>
        </w:rPr>
        <w:t>.</w:t>
      </w:r>
      <w:proofErr w:type="gramEnd"/>
      <w:r w:rsidRPr="007D7919">
        <w:rPr>
          <w:rFonts w:eastAsia="Times New Roman"/>
          <w:sz w:val="21"/>
        </w:rPr>
        <w:t xml:space="preserve"> These search strings</w:t>
      </w:r>
      <w:r w:rsidR="002D11A1" w:rsidRPr="007D7919">
        <w:rPr>
          <w:rFonts w:eastAsia="Times New Roman"/>
          <w:sz w:val="21"/>
        </w:rPr>
        <w:t xml:space="preserve"> </w:t>
      </w:r>
      <w:r w:rsidRPr="007D7919">
        <w:rPr>
          <w:rFonts w:eastAsia="Times New Roman"/>
          <w:sz w:val="21"/>
        </w:rPr>
        <w:t xml:space="preserve">follow a </w:t>
      </w:r>
      <w:r w:rsidR="002D11A1" w:rsidRPr="007D7919">
        <w:rPr>
          <w:rFonts w:eastAsia="Times New Roman"/>
          <w:sz w:val="21"/>
        </w:rPr>
        <w:t>devised</w:t>
      </w:r>
      <w:r w:rsidRPr="007D7919">
        <w:rPr>
          <w:rFonts w:eastAsia="Times New Roman"/>
          <w:sz w:val="21"/>
        </w:rPr>
        <w:t xml:space="preserve"> protocol</w:t>
      </w:r>
      <w:r w:rsidR="002D11A1" w:rsidRPr="007D7919">
        <w:rPr>
          <w:rFonts w:eastAsia="Times New Roman"/>
          <w:sz w:val="21"/>
        </w:rPr>
        <w:t xml:space="preserve"> and will be run on all the electronic resources </w:t>
      </w:r>
      <w:r w:rsidR="00FA3DB9" w:rsidRPr="007D7919">
        <w:rPr>
          <w:rFonts w:eastAsia="Times New Roman"/>
          <w:sz w:val="21"/>
        </w:rPr>
        <w:t xml:space="preserve">as </w:t>
      </w:r>
      <w:r w:rsidR="002D11A1" w:rsidRPr="007D7919">
        <w:rPr>
          <w:rFonts w:eastAsia="Times New Roman"/>
          <w:sz w:val="21"/>
        </w:rPr>
        <w:t>discussed</w:t>
      </w:r>
      <w:r w:rsidR="00FA3DB9" w:rsidRPr="007D7919">
        <w:rPr>
          <w:rFonts w:eastAsia="Times New Roman"/>
          <w:sz w:val="21"/>
        </w:rPr>
        <w:t xml:space="preserve"> below</w:t>
      </w:r>
      <w:r w:rsidR="002D11A1" w:rsidRPr="007D7919">
        <w:rPr>
          <w:rFonts w:eastAsia="Times New Roman"/>
          <w:sz w:val="21"/>
        </w:rPr>
        <w:t xml:space="preserve">: </w:t>
      </w:r>
    </w:p>
    <w:p w14:paraId="4AC98308" w14:textId="11D34FBD" w:rsidR="002D11A1" w:rsidRPr="007D7919" w:rsidRDefault="002D11A1" w:rsidP="002D11A1">
      <w:pPr>
        <w:pStyle w:val="ListParagraph"/>
        <w:ind w:left="1100"/>
        <w:jc w:val="both"/>
        <w:rPr>
          <w:rFonts w:eastAsia="Times New Roman"/>
          <w:sz w:val="21"/>
        </w:rPr>
      </w:pPr>
      <w:r w:rsidRPr="007D7919">
        <w:rPr>
          <w:rFonts w:eastAsia="Times New Roman"/>
          <w:sz w:val="21"/>
        </w:rPr>
        <w:t>1. (</w:t>
      </w:r>
      <w:r w:rsidR="009C4BE3" w:rsidRPr="007D7919">
        <w:rPr>
          <w:rFonts w:eastAsia="Times New Roman"/>
          <w:sz w:val="21"/>
        </w:rPr>
        <w:t>Blockchain</w:t>
      </w:r>
      <w:r w:rsidRPr="007D7919">
        <w:rPr>
          <w:rFonts w:eastAsia="Times New Roman"/>
          <w:sz w:val="21"/>
        </w:rPr>
        <w:t xml:space="preserve"> OR </w:t>
      </w:r>
      <w:r w:rsidR="00EE18B5" w:rsidRPr="007D7919">
        <w:rPr>
          <w:rFonts w:eastAsia="Times New Roman"/>
          <w:sz w:val="21"/>
        </w:rPr>
        <w:t>cryptocurrency</w:t>
      </w:r>
      <w:r w:rsidRPr="007D7919">
        <w:rPr>
          <w:rFonts w:eastAsia="Times New Roman"/>
          <w:sz w:val="21"/>
        </w:rPr>
        <w:t>) AND (“</w:t>
      </w:r>
      <w:r w:rsidR="00D27C1D" w:rsidRPr="007D7919">
        <w:rPr>
          <w:rFonts w:eastAsia="Times New Roman"/>
          <w:sz w:val="21"/>
        </w:rPr>
        <w:t>online</w:t>
      </w:r>
      <w:r w:rsidRPr="007D7919">
        <w:rPr>
          <w:rFonts w:eastAsia="Times New Roman"/>
          <w:sz w:val="21"/>
        </w:rPr>
        <w:t>” OR “</w:t>
      </w:r>
      <w:r w:rsidR="00D27C1D" w:rsidRPr="007D7919">
        <w:rPr>
          <w:rFonts w:eastAsia="Times New Roman"/>
          <w:sz w:val="21"/>
        </w:rPr>
        <w:t>payments</w:t>
      </w:r>
      <w:r w:rsidRPr="007D7919">
        <w:rPr>
          <w:rFonts w:eastAsia="Times New Roman"/>
          <w:sz w:val="21"/>
        </w:rPr>
        <w:t xml:space="preserve">”) </w:t>
      </w:r>
    </w:p>
    <w:p w14:paraId="42DA86F4" w14:textId="636C6FA4" w:rsidR="002D11A1" w:rsidRPr="007D7919" w:rsidRDefault="002D11A1" w:rsidP="002D11A1">
      <w:pPr>
        <w:pStyle w:val="ListParagraph"/>
        <w:ind w:left="1100"/>
        <w:jc w:val="both"/>
        <w:rPr>
          <w:rFonts w:eastAsia="Times New Roman"/>
          <w:sz w:val="21"/>
        </w:rPr>
      </w:pPr>
      <w:r w:rsidRPr="007D7919">
        <w:rPr>
          <w:rFonts w:eastAsia="Times New Roman"/>
          <w:sz w:val="21"/>
        </w:rPr>
        <w:t xml:space="preserve">2. </w:t>
      </w:r>
      <w:bookmarkStart w:id="2" w:name="OLE_LINK2"/>
      <w:r w:rsidR="00D27C1D" w:rsidRPr="007D7919">
        <w:rPr>
          <w:rFonts w:eastAsia="Times New Roman"/>
          <w:sz w:val="21"/>
        </w:rPr>
        <w:t xml:space="preserve">(Blockchain OR cryptocurrency) </w:t>
      </w:r>
      <w:bookmarkEnd w:id="2"/>
      <w:r w:rsidRPr="007D7919">
        <w:rPr>
          <w:rFonts w:eastAsia="Times New Roman"/>
          <w:sz w:val="21"/>
        </w:rPr>
        <w:t>AND (“</w:t>
      </w:r>
      <w:r w:rsidR="009E13DA" w:rsidRPr="007D7919">
        <w:rPr>
          <w:rFonts w:eastAsia="Times New Roman"/>
          <w:sz w:val="21"/>
        </w:rPr>
        <w:t>In fina</w:t>
      </w:r>
      <w:r w:rsidR="008571F8" w:rsidRPr="007D7919">
        <w:rPr>
          <w:rFonts w:eastAsia="Times New Roman"/>
          <w:sz w:val="21"/>
        </w:rPr>
        <w:t>nce</w:t>
      </w:r>
      <w:r w:rsidRPr="007D7919">
        <w:rPr>
          <w:rFonts w:eastAsia="Times New Roman"/>
          <w:sz w:val="21"/>
        </w:rPr>
        <w:t>” OR “</w:t>
      </w:r>
      <w:r w:rsidR="00A10E5F" w:rsidRPr="007D7919">
        <w:rPr>
          <w:rFonts w:eastAsia="Times New Roman"/>
          <w:sz w:val="21"/>
        </w:rPr>
        <w:t>In financial markets</w:t>
      </w:r>
      <w:r w:rsidRPr="007D7919">
        <w:rPr>
          <w:rFonts w:eastAsia="Times New Roman"/>
          <w:sz w:val="21"/>
        </w:rPr>
        <w:t xml:space="preserve">”) </w:t>
      </w:r>
    </w:p>
    <w:p w14:paraId="1B5EDA3E" w14:textId="1761770F" w:rsidR="002D11A1" w:rsidRPr="007D7919" w:rsidRDefault="002D11A1" w:rsidP="002D11A1">
      <w:pPr>
        <w:pStyle w:val="ListParagraph"/>
        <w:ind w:left="1100"/>
        <w:jc w:val="both"/>
        <w:rPr>
          <w:rFonts w:eastAsia="Times New Roman"/>
          <w:sz w:val="21"/>
        </w:rPr>
      </w:pPr>
      <w:r w:rsidRPr="007D7919">
        <w:rPr>
          <w:rFonts w:eastAsia="Times New Roman"/>
          <w:sz w:val="21"/>
        </w:rPr>
        <w:t>3</w:t>
      </w:r>
      <w:r w:rsidR="002A439C" w:rsidRPr="007D7919">
        <w:rPr>
          <w:rFonts w:eastAsia="Times New Roman"/>
          <w:sz w:val="21"/>
        </w:rPr>
        <w:t xml:space="preserve">. (Ethereum OR Smart Contracts) </w:t>
      </w:r>
      <w:r w:rsidRPr="007D7919">
        <w:rPr>
          <w:rFonts w:eastAsia="Times New Roman"/>
          <w:sz w:val="21"/>
        </w:rPr>
        <w:t>AND (“</w:t>
      </w:r>
      <w:r w:rsidR="002A439C" w:rsidRPr="007D7919">
        <w:rPr>
          <w:rFonts w:eastAsia="Times New Roman"/>
          <w:sz w:val="21"/>
        </w:rPr>
        <w:t>for payments</w:t>
      </w:r>
      <w:r w:rsidRPr="007D7919">
        <w:rPr>
          <w:rFonts w:eastAsia="Times New Roman"/>
          <w:sz w:val="21"/>
        </w:rPr>
        <w:t>” OR “</w:t>
      </w:r>
      <w:r w:rsidR="002A439C" w:rsidRPr="007D7919">
        <w:rPr>
          <w:rFonts w:eastAsia="Times New Roman"/>
          <w:sz w:val="21"/>
        </w:rPr>
        <w:t>for online transactions</w:t>
      </w:r>
      <w:r w:rsidRPr="007D7919">
        <w:rPr>
          <w:rFonts w:eastAsia="Times New Roman"/>
          <w:sz w:val="21"/>
        </w:rPr>
        <w:t xml:space="preserve">”) </w:t>
      </w:r>
    </w:p>
    <w:p w14:paraId="60ECB8E0" w14:textId="13900FEE" w:rsidR="002D11A1" w:rsidRPr="007D7919" w:rsidRDefault="002D11A1" w:rsidP="002D11A1">
      <w:pPr>
        <w:pStyle w:val="ListParagraph"/>
        <w:ind w:left="1100"/>
        <w:jc w:val="both"/>
        <w:rPr>
          <w:rFonts w:eastAsia="Times New Roman"/>
          <w:sz w:val="21"/>
        </w:rPr>
      </w:pPr>
      <w:r w:rsidRPr="007D7919">
        <w:rPr>
          <w:rFonts w:eastAsia="Times New Roman"/>
          <w:sz w:val="21"/>
        </w:rPr>
        <w:t>4. (</w:t>
      </w:r>
      <w:r w:rsidR="00980744" w:rsidRPr="007D7919">
        <w:rPr>
          <w:rFonts w:eastAsia="Times New Roman"/>
          <w:sz w:val="21"/>
        </w:rPr>
        <w:t>Creating</w:t>
      </w:r>
      <w:r w:rsidRPr="007D7919">
        <w:rPr>
          <w:rFonts w:eastAsia="Times New Roman"/>
          <w:sz w:val="21"/>
        </w:rPr>
        <w:t xml:space="preserve"> OR </w:t>
      </w:r>
      <w:r w:rsidR="00980744" w:rsidRPr="007D7919">
        <w:rPr>
          <w:rFonts w:eastAsia="Times New Roman"/>
          <w:sz w:val="21"/>
        </w:rPr>
        <w:t>Developing</w:t>
      </w:r>
      <w:r w:rsidRPr="007D7919">
        <w:rPr>
          <w:rFonts w:eastAsia="Times New Roman"/>
          <w:sz w:val="21"/>
        </w:rPr>
        <w:t>) AND (“</w:t>
      </w:r>
      <w:r w:rsidR="00980744" w:rsidRPr="007D7919">
        <w:rPr>
          <w:rFonts w:eastAsia="Times New Roman"/>
          <w:sz w:val="21"/>
        </w:rPr>
        <w:t>a blockchain</w:t>
      </w:r>
      <w:r w:rsidRPr="007D7919">
        <w:rPr>
          <w:rFonts w:eastAsia="Times New Roman"/>
          <w:sz w:val="21"/>
        </w:rPr>
        <w:t>” OR “</w:t>
      </w:r>
      <w:r w:rsidR="00A41BEC" w:rsidRPr="007D7919">
        <w:rPr>
          <w:rFonts w:eastAsia="Times New Roman"/>
          <w:sz w:val="21"/>
        </w:rPr>
        <w:t>a cryptocurrency</w:t>
      </w:r>
      <w:r w:rsidRPr="007D7919">
        <w:rPr>
          <w:rFonts w:eastAsia="Times New Roman"/>
          <w:sz w:val="21"/>
        </w:rPr>
        <w:t xml:space="preserve">”) </w:t>
      </w:r>
    </w:p>
    <w:p w14:paraId="7AB19C4E" w14:textId="7A0B1CEC" w:rsidR="00552C03" w:rsidRPr="007D7919" w:rsidRDefault="00552C03" w:rsidP="00552C03">
      <w:pPr>
        <w:pStyle w:val="ListParagraph"/>
        <w:ind w:left="1100"/>
        <w:jc w:val="both"/>
        <w:rPr>
          <w:rFonts w:eastAsia="Times New Roman"/>
          <w:sz w:val="21"/>
        </w:rPr>
      </w:pPr>
      <w:r w:rsidRPr="007D7919">
        <w:rPr>
          <w:rFonts w:eastAsia="Times New Roman"/>
          <w:sz w:val="21"/>
        </w:rPr>
        <w:t xml:space="preserve">5. (Blockchain OR Distributed ledger) AND (“technology”) </w:t>
      </w:r>
    </w:p>
    <w:p w14:paraId="569FDB5C" w14:textId="6ACEE5A3" w:rsidR="00552C03" w:rsidRPr="007D7919" w:rsidRDefault="00552C03" w:rsidP="00552C03">
      <w:pPr>
        <w:pStyle w:val="ListParagraph"/>
        <w:ind w:left="1100"/>
        <w:jc w:val="both"/>
        <w:rPr>
          <w:rFonts w:eastAsia="Times New Roman"/>
          <w:sz w:val="21"/>
        </w:rPr>
      </w:pPr>
      <w:r w:rsidRPr="007D7919">
        <w:rPr>
          <w:rFonts w:eastAsia="Times New Roman"/>
          <w:sz w:val="21"/>
        </w:rPr>
        <w:t>6. (</w:t>
      </w:r>
      <w:proofErr w:type="gramStart"/>
      <w:r w:rsidRPr="007D7919">
        <w:rPr>
          <w:rFonts w:eastAsia="Times New Roman"/>
          <w:sz w:val="21"/>
        </w:rPr>
        <w:t>Blockchain )</w:t>
      </w:r>
      <w:proofErr w:type="gramEnd"/>
      <w:r w:rsidRPr="007D7919">
        <w:rPr>
          <w:rFonts w:eastAsia="Times New Roman"/>
          <w:sz w:val="21"/>
        </w:rPr>
        <w:t xml:space="preserve"> AND (“protecting </w:t>
      </w:r>
      <w:r w:rsidR="00495DB6" w:rsidRPr="007D7919">
        <w:rPr>
          <w:rFonts w:eastAsia="Times New Roman"/>
          <w:sz w:val="21"/>
        </w:rPr>
        <w:t xml:space="preserve"> OR securing transactions</w:t>
      </w:r>
      <w:r w:rsidRPr="007D7919">
        <w:rPr>
          <w:rFonts w:eastAsia="Times New Roman"/>
          <w:sz w:val="21"/>
        </w:rPr>
        <w:t>”)</w:t>
      </w:r>
    </w:p>
    <w:p w14:paraId="3893019C" w14:textId="7A0B1CEC" w:rsidR="00552C03" w:rsidRPr="007D7919" w:rsidRDefault="00552C03" w:rsidP="002D11A1">
      <w:pPr>
        <w:pStyle w:val="ListParagraph"/>
        <w:ind w:left="1100"/>
        <w:jc w:val="both"/>
        <w:rPr>
          <w:rFonts w:eastAsia="Times New Roman"/>
          <w:sz w:val="21"/>
        </w:rPr>
      </w:pPr>
    </w:p>
    <w:p w14:paraId="047B4038" w14:textId="289FA2B8" w:rsidR="002F5650" w:rsidRPr="007D7919" w:rsidRDefault="00A055C5" w:rsidP="009B45A8">
      <w:pPr>
        <w:pStyle w:val="Heading2"/>
        <w:ind w:left="1100" w:hanging="380"/>
        <w:rPr>
          <w:b w:val="0"/>
        </w:rPr>
      </w:pPr>
      <w:r w:rsidRPr="007D7919">
        <w:rPr>
          <w:b w:val="0"/>
        </w:rPr>
        <w:t xml:space="preserve">4.3 Search Results </w:t>
      </w:r>
    </w:p>
    <w:p w14:paraId="54B68D2A" w14:textId="76D0EFE5" w:rsidR="00673DFE" w:rsidRPr="007D7919" w:rsidRDefault="00A055C5" w:rsidP="009B45A8">
      <w:pPr>
        <w:ind w:left="1004"/>
        <w:jc w:val="both"/>
        <w:rPr>
          <w:rFonts w:asciiTheme="minorHAnsi" w:eastAsia="Times New Roman" w:hAnsiTheme="minorHAnsi"/>
          <w:sz w:val="22"/>
        </w:rPr>
      </w:pPr>
      <w:r w:rsidRPr="007D7919">
        <w:rPr>
          <w:rFonts w:asciiTheme="minorHAnsi" w:eastAsia="Times New Roman" w:hAnsiTheme="minorHAnsi"/>
          <w:sz w:val="22"/>
        </w:rPr>
        <w:t xml:space="preserve">A large number of </w:t>
      </w:r>
      <w:r w:rsidR="00673DFE" w:rsidRPr="007D7919">
        <w:rPr>
          <w:rFonts w:asciiTheme="minorHAnsi" w:eastAsia="Times New Roman" w:hAnsiTheme="minorHAnsi"/>
          <w:sz w:val="22"/>
        </w:rPr>
        <w:t xml:space="preserve">references </w:t>
      </w:r>
      <w:r w:rsidRPr="007D7919">
        <w:rPr>
          <w:rFonts w:asciiTheme="minorHAnsi" w:eastAsia="Times New Roman" w:hAnsiTheme="minorHAnsi"/>
          <w:sz w:val="22"/>
        </w:rPr>
        <w:t>is expected</w:t>
      </w:r>
      <w:r w:rsidR="00673DFE" w:rsidRPr="007D7919">
        <w:rPr>
          <w:rFonts w:asciiTheme="minorHAnsi" w:eastAsia="Times New Roman" w:hAnsiTheme="minorHAnsi"/>
          <w:sz w:val="22"/>
        </w:rPr>
        <w:t xml:space="preserve"> during the </w:t>
      </w:r>
      <w:r w:rsidRPr="007D7919">
        <w:rPr>
          <w:rFonts w:asciiTheme="minorHAnsi" w:eastAsia="Times New Roman" w:hAnsiTheme="minorHAnsi"/>
          <w:sz w:val="22"/>
        </w:rPr>
        <w:t>review process so</w:t>
      </w:r>
      <w:r w:rsidR="00FD5CD1" w:rsidRPr="007D7919">
        <w:rPr>
          <w:rFonts w:asciiTheme="minorHAnsi" w:eastAsia="Times New Roman" w:hAnsiTheme="minorHAnsi"/>
          <w:sz w:val="22"/>
        </w:rPr>
        <w:t xml:space="preserve"> a </w:t>
      </w:r>
      <w:r w:rsidR="00534E5B" w:rsidRPr="007D7919">
        <w:rPr>
          <w:rFonts w:asciiTheme="minorHAnsi" w:eastAsia="Times New Roman" w:hAnsiTheme="minorHAnsi"/>
          <w:sz w:val="22"/>
        </w:rPr>
        <w:t>bibliographic software</w:t>
      </w:r>
      <w:r w:rsidR="00FD5CD1" w:rsidRPr="007D7919">
        <w:rPr>
          <w:rFonts w:asciiTheme="minorHAnsi" w:eastAsia="Times New Roman" w:hAnsiTheme="minorHAnsi"/>
          <w:sz w:val="22"/>
        </w:rPr>
        <w:t xml:space="preserve"> called Mendeley</w:t>
      </w:r>
      <w:r w:rsidR="00673DFE" w:rsidRPr="007D7919">
        <w:rPr>
          <w:rFonts w:asciiTheme="minorHAnsi" w:eastAsia="Times New Roman" w:hAnsiTheme="minorHAnsi"/>
          <w:sz w:val="22"/>
        </w:rPr>
        <w:t xml:space="preserve"> </w:t>
      </w:r>
      <w:r w:rsidR="00FD5CD1" w:rsidRPr="007D7919">
        <w:rPr>
          <w:rFonts w:asciiTheme="minorHAnsi" w:eastAsia="Times New Roman" w:hAnsiTheme="minorHAnsi"/>
          <w:sz w:val="22"/>
        </w:rPr>
        <w:t>will be used</w:t>
      </w:r>
      <w:r w:rsidR="00673DFE" w:rsidRPr="007D7919">
        <w:rPr>
          <w:rFonts w:asciiTheme="minorHAnsi" w:eastAsia="Times New Roman" w:hAnsiTheme="minorHAnsi"/>
          <w:sz w:val="22"/>
        </w:rPr>
        <w:t xml:space="preserve"> </w:t>
      </w:r>
      <w:r w:rsidR="00FD5CD1" w:rsidRPr="007D7919">
        <w:rPr>
          <w:rFonts w:asciiTheme="minorHAnsi" w:eastAsia="Times New Roman" w:hAnsiTheme="minorHAnsi"/>
          <w:sz w:val="22"/>
        </w:rPr>
        <w:t xml:space="preserve">to manage the references. Each suitable paper’s references will be entered </w:t>
      </w:r>
      <w:r w:rsidR="00673DFE" w:rsidRPr="007D7919">
        <w:rPr>
          <w:rFonts w:asciiTheme="minorHAnsi" w:eastAsia="Times New Roman" w:hAnsiTheme="minorHAnsi"/>
          <w:sz w:val="22"/>
        </w:rPr>
        <w:t xml:space="preserve">for inclusion in the </w:t>
      </w:r>
      <w:r w:rsidR="00534E5B" w:rsidRPr="007D7919">
        <w:rPr>
          <w:rFonts w:asciiTheme="minorHAnsi" w:eastAsia="Times New Roman" w:hAnsiTheme="minorHAnsi"/>
          <w:sz w:val="22"/>
        </w:rPr>
        <w:t>systematic review literature</w:t>
      </w:r>
      <w:r w:rsidR="00673DFE" w:rsidRPr="007D7919">
        <w:rPr>
          <w:rFonts w:asciiTheme="minorHAnsi" w:eastAsia="Times New Roman" w:hAnsiTheme="minorHAnsi"/>
          <w:sz w:val="22"/>
        </w:rPr>
        <w:t xml:space="preserve"> </w:t>
      </w:r>
      <w:r w:rsidR="00534E5B" w:rsidRPr="007D7919">
        <w:rPr>
          <w:rFonts w:asciiTheme="minorHAnsi" w:eastAsia="Times New Roman" w:hAnsiTheme="minorHAnsi"/>
          <w:sz w:val="22"/>
        </w:rPr>
        <w:t xml:space="preserve">including </w:t>
      </w:r>
      <w:r w:rsidR="00673DFE" w:rsidRPr="007D7919">
        <w:rPr>
          <w:rFonts w:asciiTheme="minorHAnsi" w:eastAsia="Times New Roman" w:hAnsiTheme="minorHAnsi"/>
          <w:sz w:val="22"/>
        </w:rPr>
        <w:t xml:space="preserve">a copy </w:t>
      </w:r>
      <w:r w:rsidR="00534E5B" w:rsidRPr="007D7919">
        <w:rPr>
          <w:rFonts w:asciiTheme="minorHAnsi" w:eastAsia="Times New Roman" w:hAnsiTheme="minorHAnsi"/>
          <w:sz w:val="22"/>
        </w:rPr>
        <w:t xml:space="preserve">each abstract, </w:t>
      </w:r>
      <w:r w:rsidR="005F1671" w:rsidRPr="007D7919">
        <w:rPr>
          <w:rFonts w:asciiTheme="minorHAnsi" w:eastAsia="Times New Roman" w:hAnsiTheme="minorHAnsi"/>
          <w:sz w:val="22"/>
        </w:rPr>
        <w:t xml:space="preserve">a unique ID key for identification </w:t>
      </w:r>
      <w:r w:rsidR="00534E5B" w:rsidRPr="007D7919">
        <w:rPr>
          <w:rFonts w:asciiTheme="minorHAnsi" w:eastAsia="Times New Roman" w:hAnsiTheme="minorHAnsi"/>
          <w:sz w:val="22"/>
        </w:rPr>
        <w:t>and an additional text</w:t>
      </w:r>
      <w:r w:rsidR="00673DFE" w:rsidRPr="007D7919">
        <w:rPr>
          <w:rFonts w:asciiTheme="minorHAnsi" w:eastAsia="Times New Roman" w:hAnsiTheme="minorHAnsi"/>
          <w:sz w:val="22"/>
        </w:rPr>
        <w:t xml:space="preserve"> </w:t>
      </w:r>
      <w:r w:rsidR="00534E5B" w:rsidRPr="007D7919">
        <w:rPr>
          <w:rFonts w:asciiTheme="minorHAnsi" w:eastAsia="Times New Roman" w:hAnsiTheme="minorHAnsi"/>
          <w:sz w:val="22"/>
        </w:rPr>
        <w:t xml:space="preserve">explaining the </w:t>
      </w:r>
      <w:r w:rsidR="005F1671" w:rsidRPr="007D7919">
        <w:rPr>
          <w:rFonts w:asciiTheme="minorHAnsi" w:eastAsia="Times New Roman" w:hAnsiTheme="minorHAnsi"/>
          <w:sz w:val="22"/>
        </w:rPr>
        <w:t>reason it was chosen</w:t>
      </w:r>
      <w:r w:rsidR="00673DFE" w:rsidRPr="007D7919">
        <w:rPr>
          <w:rFonts w:asciiTheme="minorHAnsi" w:eastAsia="Times New Roman" w:hAnsiTheme="minorHAnsi"/>
          <w:sz w:val="22"/>
        </w:rPr>
        <w:t xml:space="preserve">. </w:t>
      </w:r>
      <w:r w:rsidR="00BC1836" w:rsidRPr="007D7919">
        <w:rPr>
          <w:rFonts w:asciiTheme="minorHAnsi" w:eastAsia="Times New Roman" w:hAnsiTheme="minorHAnsi"/>
          <w:sz w:val="22"/>
        </w:rPr>
        <w:t xml:space="preserve">The </w:t>
      </w:r>
      <w:r w:rsidR="005F1671" w:rsidRPr="007D7919">
        <w:rPr>
          <w:rFonts w:asciiTheme="minorHAnsi" w:eastAsia="Times New Roman" w:hAnsiTheme="minorHAnsi"/>
          <w:sz w:val="22"/>
        </w:rPr>
        <w:t>purpose of this is to make the</w:t>
      </w:r>
      <w:r w:rsidR="00BC1836" w:rsidRPr="007D7919">
        <w:rPr>
          <w:rFonts w:asciiTheme="minorHAnsi" w:eastAsia="Times New Roman" w:hAnsiTheme="minorHAnsi"/>
          <w:sz w:val="22"/>
        </w:rPr>
        <w:t xml:space="preserve"> research process iterative, </w:t>
      </w:r>
      <w:r w:rsidR="00673DFE" w:rsidRPr="007D7919">
        <w:rPr>
          <w:rFonts w:asciiTheme="minorHAnsi" w:eastAsia="Times New Roman" w:hAnsiTheme="minorHAnsi"/>
          <w:sz w:val="22"/>
        </w:rPr>
        <w:t>transparent</w:t>
      </w:r>
      <w:r w:rsidR="00BC1836" w:rsidRPr="007D7919">
        <w:rPr>
          <w:rFonts w:asciiTheme="minorHAnsi" w:eastAsia="Times New Roman" w:hAnsiTheme="minorHAnsi"/>
          <w:sz w:val="22"/>
        </w:rPr>
        <w:t xml:space="preserve"> and to document the search process especially in the order in which it was conducted</w:t>
      </w:r>
      <w:r w:rsidR="00FF0B2F" w:rsidRPr="007D7919">
        <w:rPr>
          <w:rFonts w:asciiTheme="minorHAnsi" w:eastAsia="Times New Roman" w:hAnsiTheme="minorHAnsi"/>
          <w:sz w:val="22"/>
        </w:rPr>
        <w:t xml:space="preserve"> where search results </w:t>
      </w:r>
      <w:r w:rsidR="008547D6" w:rsidRPr="007D7919">
        <w:rPr>
          <w:rFonts w:asciiTheme="minorHAnsi" w:eastAsia="Times New Roman" w:hAnsiTheme="minorHAnsi"/>
          <w:sz w:val="22"/>
        </w:rPr>
        <w:t>are also</w:t>
      </w:r>
      <w:r w:rsidR="00675725" w:rsidRPr="007D7919">
        <w:rPr>
          <w:rFonts w:asciiTheme="minorHAnsi" w:eastAsia="Times New Roman" w:hAnsiTheme="minorHAnsi"/>
          <w:sz w:val="22"/>
        </w:rPr>
        <w:t xml:space="preserve"> </w:t>
      </w:r>
      <w:r w:rsidR="00FB3C23" w:rsidRPr="007D7919">
        <w:rPr>
          <w:rFonts w:asciiTheme="minorHAnsi" w:eastAsia="Times New Roman" w:hAnsiTheme="minorHAnsi"/>
          <w:sz w:val="22"/>
        </w:rPr>
        <w:t>recorded</w:t>
      </w:r>
      <w:r w:rsidR="00675725" w:rsidRPr="007D7919">
        <w:rPr>
          <w:rFonts w:asciiTheme="minorHAnsi" w:eastAsia="Times New Roman" w:hAnsiTheme="minorHAnsi"/>
          <w:sz w:val="22"/>
        </w:rPr>
        <w:t xml:space="preserve"> for future review</w:t>
      </w:r>
      <w:r w:rsidR="00673DFE" w:rsidRPr="007D7919">
        <w:rPr>
          <w:rFonts w:asciiTheme="minorHAnsi" w:eastAsia="Times New Roman" w:hAnsiTheme="minorHAnsi"/>
          <w:sz w:val="22"/>
        </w:rPr>
        <w:t xml:space="preserve">. </w:t>
      </w:r>
      <w:r w:rsidR="00542DE9" w:rsidRPr="007D7919">
        <w:rPr>
          <w:rFonts w:asciiTheme="minorHAnsi" w:eastAsia="Times New Roman" w:hAnsiTheme="minorHAnsi"/>
          <w:sz w:val="22"/>
        </w:rPr>
        <w:t>In case of any change to the search strategy, it will be documented and justified</w:t>
      </w:r>
      <w:r w:rsidR="00673DFE" w:rsidRPr="007D7919">
        <w:rPr>
          <w:rFonts w:asciiTheme="minorHAnsi" w:eastAsia="Times New Roman" w:hAnsiTheme="minorHAnsi"/>
          <w:sz w:val="22"/>
        </w:rPr>
        <w:t xml:space="preserve">. </w:t>
      </w:r>
      <w:r w:rsidR="00675725" w:rsidRPr="007D7919">
        <w:rPr>
          <w:rFonts w:asciiTheme="minorHAnsi" w:eastAsia="Times New Roman" w:hAnsiTheme="minorHAnsi"/>
          <w:sz w:val="22"/>
        </w:rPr>
        <w:t>Furthermore,</w:t>
      </w:r>
      <w:r w:rsidR="00673DFE" w:rsidRPr="007D7919">
        <w:rPr>
          <w:rFonts w:asciiTheme="minorHAnsi" w:eastAsia="Times New Roman" w:hAnsiTheme="minorHAnsi"/>
          <w:sz w:val="22"/>
        </w:rPr>
        <w:t xml:space="preserve"> a </w:t>
      </w:r>
      <w:r w:rsidR="00675725" w:rsidRPr="007D7919">
        <w:rPr>
          <w:rFonts w:asciiTheme="minorHAnsi" w:eastAsia="Times New Roman" w:hAnsiTheme="minorHAnsi"/>
          <w:sz w:val="22"/>
        </w:rPr>
        <w:t>journal</w:t>
      </w:r>
      <w:r w:rsidR="00673DFE" w:rsidRPr="007D7919">
        <w:rPr>
          <w:rFonts w:asciiTheme="minorHAnsi" w:eastAsia="Times New Roman" w:hAnsiTheme="minorHAnsi"/>
          <w:sz w:val="22"/>
        </w:rPr>
        <w:t xml:space="preserve"> </w:t>
      </w:r>
      <w:r w:rsidR="00675725" w:rsidRPr="007D7919">
        <w:rPr>
          <w:rFonts w:asciiTheme="minorHAnsi" w:eastAsia="Times New Roman" w:hAnsiTheme="minorHAnsi"/>
          <w:sz w:val="22"/>
        </w:rPr>
        <w:t>that</w:t>
      </w:r>
      <w:r w:rsidR="00673DFE" w:rsidRPr="007D7919">
        <w:rPr>
          <w:rFonts w:asciiTheme="minorHAnsi" w:eastAsia="Times New Roman" w:hAnsiTheme="minorHAnsi"/>
          <w:sz w:val="22"/>
        </w:rPr>
        <w:t xml:space="preserve"> </w:t>
      </w:r>
      <w:r w:rsidR="00675725" w:rsidRPr="007D7919">
        <w:rPr>
          <w:rFonts w:asciiTheme="minorHAnsi" w:eastAsia="Times New Roman" w:hAnsiTheme="minorHAnsi"/>
          <w:sz w:val="22"/>
        </w:rPr>
        <w:t xml:space="preserve">is </w:t>
      </w:r>
      <w:r w:rsidR="00673DFE" w:rsidRPr="007D7919">
        <w:rPr>
          <w:rFonts w:asciiTheme="minorHAnsi" w:eastAsia="Times New Roman" w:hAnsiTheme="minorHAnsi"/>
          <w:sz w:val="22"/>
        </w:rPr>
        <w:t xml:space="preserve">found </w:t>
      </w:r>
      <w:r w:rsidR="00FB3C23" w:rsidRPr="007D7919">
        <w:rPr>
          <w:rFonts w:asciiTheme="minorHAnsi" w:eastAsia="Times New Roman" w:hAnsiTheme="minorHAnsi"/>
          <w:sz w:val="22"/>
        </w:rPr>
        <w:t>in two or</w:t>
      </w:r>
      <w:r w:rsidR="00673DFE" w:rsidRPr="007D7919">
        <w:rPr>
          <w:rFonts w:asciiTheme="minorHAnsi" w:eastAsia="Times New Roman" w:hAnsiTheme="minorHAnsi"/>
          <w:sz w:val="22"/>
        </w:rPr>
        <w:t xml:space="preserve"> </w:t>
      </w:r>
      <w:r w:rsidR="00FB3C23" w:rsidRPr="007D7919">
        <w:rPr>
          <w:rFonts w:asciiTheme="minorHAnsi" w:eastAsia="Times New Roman" w:hAnsiTheme="minorHAnsi"/>
          <w:sz w:val="22"/>
        </w:rPr>
        <w:t>more</w:t>
      </w:r>
      <w:r w:rsidR="00673DFE" w:rsidRPr="007D7919">
        <w:rPr>
          <w:rFonts w:asciiTheme="minorHAnsi" w:eastAsia="Times New Roman" w:hAnsiTheme="minorHAnsi"/>
          <w:sz w:val="22"/>
        </w:rPr>
        <w:t xml:space="preserve"> resource</w:t>
      </w:r>
      <w:r w:rsidR="00FB3C23" w:rsidRPr="007D7919">
        <w:rPr>
          <w:rFonts w:asciiTheme="minorHAnsi" w:eastAsia="Times New Roman" w:hAnsiTheme="minorHAnsi"/>
          <w:sz w:val="22"/>
        </w:rPr>
        <w:t>s</w:t>
      </w:r>
      <w:r w:rsidR="00673DFE" w:rsidRPr="007D7919">
        <w:rPr>
          <w:rFonts w:asciiTheme="minorHAnsi" w:eastAsia="Times New Roman" w:hAnsiTheme="minorHAnsi"/>
          <w:sz w:val="22"/>
        </w:rPr>
        <w:t xml:space="preserve"> </w:t>
      </w:r>
      <w:r w:rsidR="00FB3C23" w:rsidRPr="007D7919">
        <w:rPr>
          <w:rFonts w:asciiTheme="minorHAnsi" w:eastAsia="Times New Roman" w:hAnsiTheme="minorHAnsi"/>
          <w:sz w:val="22"/>
        </w:rPr>
        <w:t xml:space="preserve">will </w:t>
      </w:r>
      <w:r w:rsidR="00673DFE" w:rsidRPr="007D7919">
        <w:rPr>
          <w:rFonts w:asciiTheme="minorHAnsi" w:eastAsia="Times New Roman" w:hAnsiTheme="minorHAnsi"/>
          <w:sz w:val="22"/>
        </w:rPr>
        <w:t xml:space="preserve">only </w:t>
      </w:r>
      <w:r w:rsidR="00FB3C23" w:rsidRPr="007D7919">
        <w:rPr>
          <w:rFonts w:asciiTheme="minorHAnsi" w:eastAsia="Times New Roman" w:hAnsiTheme="minorHAnsi"/>
          <w:sz w:val="22"/>
        </w:rPr>
        <w:t xml:space="preserve">have </w:t>
      </w:r>
      <w:r w:rsidR="00673DFE" w:rsidRPr="007D7919">
        <w:rPr>
          <w:rFonts w:asciiTheme="minorHAnsi" w:eastAsia="Times New Roman" w:hAnsiTheme="minorHAnsi"/>
          <w:sz w:val="22"/>
        </w:rPr>
        <w:t xml:space="preserve">the </w:t>
      </w:r>
      <w:r w:rsidR="00FB3C23" w:rsidRPr="007D7919">
        <w:rPr>
          <w:rFonts w:asciiTheme="minorHAnsi" w:eastAsia="Times New Roman" w:hAnsiTheme="minorHAnsi"/>
          <w:sz w:val="22"/>
        </w:rPr>
        <w:t>one</w:t>
      </w:r>
      <w:r w:rsidR="00673DFE" w:rsidRPr="007D7919">
        <w:rPr>
          <w:rFonts w:asciiTheme="minorHAnsi" w:eastAsia="Times New Roman" w:hAnsiTheme="minorHAnsi"/>
          <w:sz w:val="22"/>
        </w:rPr>
        <w:t xml:space="preserve"> </w:t>
      </w:r>
      <w:r w:rsidR="00FB3C23" w:rsidRPr="007D7919">
        <w:rPr>
          <w:rFonts w:asciiTheme="minorHAnsi" w:eastAsia="Times New Roman" w:hAnsiTheme="minorHAnsi"/>
          <w:sz w:val="22"/>
        </w:rPr>
        <w:t>included</w:t>
      </w:r>
      <w:r w:rsidR="00673DFE" w:rsidRPr="007D7919">
        <w:rPr>
          <w:rFonts w:asciiTheme="minorHAnsi" w:eastAsia="Times New Roman" w:hAnsiTheme="minorHAnsi"/>
          <w:sz w:val="22"/>
        </w:rPr>
        <w:t xml:space="preserve"> </w:t>
      </w:r>
      <w:r w:rsidR="00FB3C23" w:rsidRPr="007D7919">
        <w:rPr>
          <w:rFonts w:asciiTheme="minorHAnsi" w:eastAsia="Times New Roman" w:hAnsiTheme="minorHAnsi"/>
          <w:sz w:val="22"/>
        </w:rPr>
        <w:t xml:space="preserve">in </w:t>
      </w:r>
      <w:r w:rsidR="00673DFE" w:rsidRPr="007D7919">
        <w:rPr>
          <w:rFonts w:asciiTheme="minorHAnsi" w:eastAsia="Times New Roman" w:hAnsiTheme="minorHAnsi"/>
          <w:sz w:val="22"/>
        </w:rPr>
        <w:t>the S</w:t>
      </w:r>
      <w:r w:rsidR="00FB3C23" w:rsidRPr="007D7919">
        <w:rPr>
          <w:rFonts w:asciiTheme="minorHAnsi" w:eastAsia="Times New Roman" w:hAnsiTheme="minorHAnsi"/>
          <w:sz w:val="22"/>
        </w:rPr>
        <w:t>ystematic Literature Review</w:t>
      </w:r>
      <w:r w:rsidR="00673DFE" w:rsidRPr="007D7919">
        <w:rPr>
          <w:rFonts w:asciiTheme="minorHAnsi" w:eastAsia="Times New Roman" w:hAnsiTheme="minorHAnsi"/>
          <w:sz w:val="22"/>
        </w:rPr>
        <w:t xml:space="preserve">. The accepted </w:t>
      </w:r>
      <w:r w:rsidR="00FB3C23" w:rsidRPr="007D7919">
        <w:rPr>
          <w:rFonts w:asciiTheme="minorHAnsi" w:eastAsia="Times New Roman" w:hAnsiTheme="minorHAnsi"/>
          <w:sz w:val="22"/>
        </w:rPr>
        <w:t>journals</w:t>
      </w:r>
      <w:r w:rsidR="00673DFE" w:rsidRPr="007D7919">
        <w:rPr>
          <w:rFonts w:asciiTheme="minorHAnsi" w:eastAsia="Times New Roman" w:hAnsiTheme="minorHAnsi"/>
          <w:sz w:val="22"/>
        </w:rPr>
        <w:t xml:space="preserve"> will be stored on </w:t>
      </w:r>
      <w:r w:rsidR="00FB3C23" w:rsidRPr="007D7919">
        <w:rPr>
          <w:rFonts w:asciiTheme="minorHAnsi" w:eastAsia="Times New Roman" w:hAnsiTheme="minorHAnsi"/>
          <w:sz w:val="22"/>
        </w:rPr>
        <w:t>an external drive</w:t>
      </w:r>
      <w:r w:rsidR="00673DFE" w:rsidRPr="007D7919">
        <w:rPr>
          <w:rFonts w:asciiTheme="minorHAnsi" w:eastAsia="Times New Roman" w:hAnsiTheme="minorHAnsi"/>
          <w:sz w:val="22"/>
        </w:rPr>
        <w:t xml:space="preserve"> </w:t>
      </w:r>
      <w:r w:rsidR="00FB3C23" w:rsidRPr="007D7919">
        <w:rPr>
          <w:rFonts w:asciiTheme="minorHAnsi" w:eastAsia="Times New Roman" w:hAnsiTheme="minorHAnsi"/>
          <w:sz w:val="22"/>
        </w:rPr>
        <w:t>where each file</w:t>
      </w:r>
      <w:r w:rsidR="00673DFE" w:rsidRPr="007D7919">
        <w:rPr>
          <w:rFonts w:asciiTheme="minorHAnsi" w:eastAsia="Times New Roman" w:hAnsiTheme="minorHAnsi"/>
          <w:sz w:val="22"/>
        </w:rPr>
        <w:t xml:space="preserve">name </w:t>
      </w:r>
      <w:r w:rsidR="00FB3C23" w:rsidRPr="007D7919">
        <w:rPr>
          <w:rFonts w:asciiTheme="minorHAnsi" w:eastAsia="Times New Roman" w:hAnsiTheme="minorHAnsi"/>
          <w:sz w:val="22"/>
        </w:rPr>
        <w:t>is</w:t>
      </w:r>
      <w:r w:rsidR="00673DFE" w:rsidRPr="007D7919">
        <w:rPr>
          <w:rFonts w:asciiTheme="minorHAnsi" w:eastAsia="Times New Roman" w:hAnsiTheme="minorHAnsi"/>
          <w:sz w:val="22"/>
        </w:rPr>
        <w:t xml:space="preserve"> changed </w:t>
      </w:r>
      <w:r w:rsidR="00FB3C23" w:rsidRPr="007D7919">
        <w:rPr>
          <w:rFonts w:asciiTheme="minorHAnsi" w:eastAsia="Times New Roman" w:hAnsiTheme="minorHAnsi"/>
          <w:sz w:val="22"/>
        </w:rPr>
        <w:t>to the</w:t>
      </w:r>
      <w:r w:rsidR="00673DFE" w:rsidRPr="007D7919">
        <w:rPr>
          <w:rFonts w:asciiTheme="minorHAnsi" w:eastAsia="Times New Roman" w:hAnsiTheme="minorHAnsi"/>
          <w:sz w:val="22"/>
        </w:rPr>
        <w:t xml:space="preserve"> unique ID</w:t>
      </w:r>
      <w:r w:rsidR="00FB3C23" w:rsidRPr="007D7919">
        <w:rPr>
          <w:rFonts w:asciiTheme="minorHAnsi" w:eastAsia="Times New Roman" w:hAnsiTheme="minorHAnsi"/>
          <w:sz w:val="22"/>
        </w:rPr>
        <w:t>s.</w:t>
      </w:r>
    </w:p>
    <w:p w14:paraId="714E46CD" w14:textId="77777777" w:rsidR="009B45A8" w:rsidRPr="007D7919" w:rsidRDefault="009B45A8" w:rsidP="00A055C5">
      <w:pPr>
        <w:ind w:left="502"/>
        <w:jc w:val="both"/>
        <w:rPr>
          <w:rFonts w:asciiTheme="minorHAnsi" w:eastAsia="Times New Roman" w:hAnsiTheme="minorHAnsi"/>
          <w:sz w:val="22"/>
        </w:rPr>
      </w:pPr>
    </w:p>
    <w:p w14:paraId="76DA9488" w14:textId="77777777" w:rsidR="009B45A8" w:rsidRPr="007D7919" w:rsidRDefault="009B45A8" w:rsidP="009B45A8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inorHAnsi" w:hAnsiTheme="minorHAnsi" w:cs="Times"/>
          <w:color w:val="000000"/>
          <w:sz w:val="37"/>
          <w:szCs w:val="37"/>
          <w:lang w:eastAsia="en-US"/>
        </w:rPr>
      </w:pPr>
    </w:p>
    <w:p w14:paraId="7ADFB24B" w14:textId="77777777" w:rsidR="00D876D7" w:rsidRPr="007D7919" w:rsidRDefault="00D876D7" w:rsidP="009B45A8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inorHAnsi" w:hAnsiTheme="minorHAnsi" w:cs="Times"/>
          <w:color w:val="000000"/>
          <w:sz w:val="37"/>
          <w:szCs w:val="37"/>
          <w:lang w:eastAsia="en-US"/>
        </w:rPr>
      </w:pPr>
    </w:p>
    <w:p w14:paraId="72C7E74C" w14:textId="77777777" w:rsidR="00D876D7" w:rsidRPr="007D7919" w:rsidRDefault="00D876D7" w:rsidP="009B45A8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inorHAnsi" w:hAnsiTheme="minorHAnsi" w:cs="Times"/>
          <w:color w:val="000000"/>
          <w:sz w:val="37"/>
          <w:szCs w:val="37"/>
          <w:lang w:eastAsia="en-US"/>
        </w:rPr>
      </w:pPr>
    </w:p>
    <w:p w14:paraId="7A0138C8" w14:textId="77777777" w:rsidR="00D876D7" w:rsidRPr="007D7919" w:rsidRDefault="00D876D7" w:rsidP="009B45A8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inorHAnsi" w:hAnsiTheme="minorHAnsi" w:cs="Times"/>
          <w:color w:val="000000"/>
          <w:sz w:val="37"/>
          <w:szCs w:val="37"/>
          <w:lang w:eastAsia="en-US"/>
        </w:rPr>
      </w:pPr>
    </w:p>
    <w:p w14:paraId="1BEC3955" w14:textId="77777777" w:rsidR="00D876D7" w:rsidRPr="007D7919" w:rsidRDefault="00D876D7" w:rsidP="009B45A8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inorHAnsi" w:hAnsiTheme="minorHAnsi" w:cs="Times"/>
          <w:color w:val="000000"/>
          <w:sz w:val="37"/>
          <w:szCs w:val="37"/>
          <w:lang w:eastAsia="en-US"/>
        </w:rPr>
      </w:pPr>
    </w:p>
    <w:p w14:paraId="50604247" w14:textId="77777777" w:rsidR="00D876D7" w:rsidRPr="007D7919" w:rsidRDefault="00D876D7" w:rsidP="009B45A8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inorHAnsi" w:hAnsiTheme="minorHAnsi" w:cs="Times"/>
          <w:color w:val="000000"/>
          <w:sz w:val="37"/>
          <w:szCs w:val="37"/>
          <w:lang w:eastAsia="en-US"/>
        </w:rPr>
      </w:pPr>
    </w:p>
    <w:p w14:paraId="17DB73D0" w14:textId="77777777" w:rsidR="00D876D7" w:rsidRPr="007D7919" w:rsidRDefault="00D876D7" w:rsidP="009B45A8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inorHAnsi" w:hAnsiTheme="minorHAnsi" w:cs="Times"/>
          <w:color w:val="000000"/>
          <w:sz w:val="37"/>
          <w:szCs w:val="37"/>
          <w:lang w:eastAsia="en-US"/>
        </w:rPr>
      </w:pPr>
    </w:p>
    <w:p w14:paraId="58F6BA1E" w14:textId="77777777" w:rsidR="00D876D7" w:rsidRPr="007D7919" w:rsidRDefault="00D876D7" w:rsidP="009B45A8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inorHAnsi" w:hAnsiTheme="minorHAnsi" w:cs="Times"/>
          <w:color w:val="000000"/>
          <w:sz w:val="37"/>
          <w:szCs w:val="37"/>
          <w:lang w:eastAsia="en-US"/>
        </w:rPr>
      </w:pPr>
    </w:p>
    <w:p w14:paraId="0C4EFCA6" w14:textId="77777777" w:rsidR="00D876D7" w:rsidRPr="007D7919" w:rsidRDefault="00D876D7" w:rsidP="009B45A8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inorHAnsi" w:hAnsiTheme="minorHAnsi" w:cs="Times"/>
          <w:color w:val="000000"/>
          <w:sz w:val="37"/>
          <w:szCs w:val="37"/>
          <w:lang w:eastAsia="en-US"/>
        </w:rPr>
      </w:pPr>
    </w:p>
    <w:p w14:paraId="4D3F276C" w14:textId="77777777" w:rsidR="00D876D7" w:rsidRPr="007D7919" w:rsidRDefault="00D876D7" w:rsidP="009B45A8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inorHAnsi" w:hAnsiTheme="minorHAnsi" w:cs="Times"/>
          <w:color w:val="000000"/>
          <w:sz w:val="37"/>
          <w:szCs w:val="37"/>
          <w:lang w:eastAsia="en-US"/>
        </w:rPr>
      </w:pPr>
    </w:p>
    <w:p w14:paraId="0AD84024" w14:textId="77777777" w:rsidR="00D876D7" w:rsidRPr="007D7919" w:rsidRDefault="00D876D7" w:rsidP="009B45A8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inorHAnsi" w:hAnsiTheme="minorHAnsi" w:cs="Times"/>
          <w:color w:val="000000"/>
          <w:sz w:val="37"/>
          <w:szCs w:val="37"/>
          <w:lang w:eastAsia="en-US"/>
        </w:rPr>
      </w:pPr>
    </w:p>
    <w:p w14:paraId="252159C1" w14:textId="77777777" w:rsidR="00D876D7" w:rsidRPr="007D7919" w:rsidRDefault="00D876D7" w:rsidP="009B45A8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inorHAnsi" w:hAnsiTheme="minorHAnsi" w:cs="Times"/>
          <w:color w:val="000000"/>
          <w:sz w:val="37"/>
          <w:szCs w:val="37"/>
          <w:lang w:eastAsia="en-US"/>
        </w:rPr>
      </w:pPr>
    </w:p>
    <w:p w14:paraId="0B7D0F31" w14:textId="77777777" w:rsidR="00D876D7" w:rsidRPr="007D7919" w:rsidRDefault="00D876D7" w:rsidP="009B45A8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inorHAnsi" w:hAnsiTheme="minorHAnsi" w:cs="Times"/>
          <w:color w:val="000000"/>
          <w:sz w:val="37"/>
          <w:szCs w:val="37"/>
          <w:lang w:eastAsia="en-US"/>
        </w:rPr>
      </w:pPr>
    </w:p>
    <w:p w14:paraId="57BC889E" w14:textId="77777777" w:rsidR="00D876D7" w:rsidRPr="007D7919" w:rsidRDefault="00D876D7" w:rsidP="009B45A8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inorHAnsi" w:hAnsiTheme="minorHAnsi" w:cs="Times"/>
          <w:color w:val="000000"/>
          <w:sz w:val="37"/>
          <w:szCs w:val="37"/>
          <w:lang w:eastAsia="en-US"/>
        </w:rPr>
      </w:pPr>
    </w:p>
    <w:p w14:paraId="76D1E99D" w14:textId="77777777" w:rsidR="00D876D7" w:rsidRPr="007D7919" w:rsidRDefault="00D876D7" w:rsidP="009B45A8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inorHAnsi" w:hAnsiTheme="minorHAnsi" w:cs="Times"/>
          <w:color w:val="000000"/>
          <w:sz w:val="37"/>
          <w:szCs w:val="37"/>
          <w:lang w:eastAsia="en-US"/>
        </w:rPr>
      </w:pPr>
    </w:p>
    <w:p w14:paraId="03AB7B8A" w14:textId="7F2B670A" w:rsidR="009B45A8" w:rsidRPr="007D7919" w:rsidRDefault="00D876D7" w:rsidP="009B45A8">
      <w:pPr>
        <w:pStyle w:val="Heading2"/>
        <w:rPr>
          <w:b w:val="0"/>
        </w:rPr>
      </w:pPr>
      <w:proofErr w:type="gramStart"/>
      <w:r w:rsidRPr="007D7919">
        <w:rPr>
          <w:b w:val="0"/>
        </w:rPr>
        <w:t xml:space="preserve">4.4 </w:t>
      </w:r>
      <w:r w:rsidR="009B45A8" w:rsidRPr="007D7919">
        <w:rPr>
          <w:b w:val="0"/>
        </w:rPr>
        <w:t xml:space="preserve"> Selection</w:t>
      </w:r>
      <w:proofErr w:type="gramEnd"/>
      <w:r w:rsidR="009B45A8" w:rsidRPr="007D7919">
        <w:rPr>
          <w:b w:val="0"/>
        </w:rPr>
        <w:t xml:space="preserve"> Criteria </w:t>
      </w:r>
    </w:p>
    <w:p w14:paraId="64AF1421" w14:textId="35B9D9C8" w:rsidR="009B45A8" w:rsidRPr="007D7919" w:rsidRDefault="004B7BF8" w:rsidP="001A2881">
      <w:pPr>
        <w:widowControl w:val="0"/>
        <w:autoSpaceDE w:val="0"/>
        <w:autoSpaceDN w:val="0"/>
        <w:adjustRightInd w:val="0"/>
        <w:spacing w:after="240" w:line="300" w:lineRule="atLeast"/>
        <w:ind w:left="720"/>
        <w:jc w:val="both"/>
        <w:rPr>
          <w:rFonts w:asciiTheme="minorHAnsi" w:hAnsiTheme="minorHAnsi" w:cs="Times"/>
          <w:color w:val="000000"/>
          <w:sz w:val="22"/>
          <w:szCs w:val="22"/>
          <w:lang w:eastAsia="en-US"/>
        </w:rPr>
      </w:pP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This section of the </w:t>
      </w:r>
      <w:r w:rsidR="00063B8C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review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 </w:t>
      </w:r>
      <w:r w:rsidR="00063B8C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explores the grouping of literature into two criteria namely the 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inclusion and exclusion criteria </w:t>
      </w:r>
      <w:r w:rsidR="00EF4107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which will determine the accepted literature needed in the systematic review protocol.</w:t>
      </w:r>
    </w:p>
    <w:p w14:paraId="51DD3438" w14:textId="303125CA" w:rsidR="009B45A8" w:rsidRPr="007D7919" w:rsidRDefault="007C2884" w:rsidP="001A2881">
      <w:pPr>
        <w:widowControl w:val="0"/>
        <w:autoSpaceDE w:val="0"/>
        <w:autoSpaceDN w:val="0"/>
        <w:adjustRightInd w:val="0"/>
        <w:spacing w:after="240" w:line="360" w:lineRule="atLeast"/>
        <w:ind w:left="720"/>
        <w:jc w:val="both"/>
        <w:rPr>
          <w:rFonts w:asciiTheme="minorHAnsi" w:hAnsiTheme="minorHAnsi" w:cs="Times"/>
          <w:color w:val="000000"/>
          <w:sz w:val="22"/>
          <w:szCs w:val="22"/>
          <w:lang w:eastAsia="en-US"/>
        </w:rPr>
      </w:pP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4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.</w:t>
      </w: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4.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1 Inclusion Criteria </w:t>
      </w:r>
    </w:p>
    <w:p w14:paraId="2E29282E" w14:textId="504E3E9C" w:rsidR="009B45A8" w:rsidRPr="007D7919" w:rsidRDefault="00EF4107" w:rsidP="001A288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1440" w:hanging="720"/>
        <w:jc w:val="both"/>
        <w:rPr>
          <w:rFonts w:asciiTheme="minorHAnsi" w:hAnsiTheme="minorHAnsi" w:cs="Times"/>
          <w:color w:val="000000"/>
          <w:sz w:val="22"/>
          <w:szCs w:val="22"/>
          <w:lang w:eastAsia="en-US"/>
        </w:rPr>
      </w:pP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All 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Publications </w:t>
      </w: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that contain the use of Blockchain or Cryptocurrency in either finance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 </w:t>
      </w: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or to protect monetary data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. </w:t>
      </w:r>
      <w:r w:rsidR="009B45A8" w:rsidRPr="007D7919">
        <w:rPr>
          <w:rFonts w:ascii="MS Mincho" w:eastAsia="MS Mincho" w:hAnsi="MS Mincho" w:cs="MS Mincho"/>
          <w:color w:val="000000"/>
          <w:sz w:val="22"/>
          <w:szCs w:val="22"/>
          <w:lang w:eastAsia="en-US"/>
        </w:rPr>
        <w:t> </w:t>
      </w:r>
    </w:p>
    <w:p w14:paraId="7BF72C66" w14:textId="366B4678" w:rsidR="009B45A8" w:rsidRPr="007D7919" w:rsidRDefault="00EF4107" w:rsidP="001A288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1440" w:hanging="720"/>
        <w:jc w:val="both"/>
        <w:rPr>
          <w:rFonts w:asciiTheme="minorHAnsi" w:hAnsiTheme="minorHAnsi" w:cs="Times"/>
          <w:color w:val="000000"/>
          <w:sz w:val="22"/>
          <w:szCs w:val="22"/>
          <w:lang w:eastAsia="en-US"/>
        </w:rPr>
      </w:pP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Literature that contains past studies in blockchain development or have an experience report </w:t>
      </w:r>
      <w:r w:rsidR="009713C1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attached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 will be </w:t>
      </w:r>
      <w:r w:rsidR="009713C1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considered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. </w:t>
      </w:r>
      <w:r w:rsidR="009B45A8" w:rsidRPr="007D7919">
        <w:rPr>
          <w:rFonts w:ascii="MS Mincho" w:eastAsia="MS Mincho" w:hAnsi="MS Mincho" w:cs="MS Mincho"/>
          <w:color w:val="000000"/>
          <w:sz w:val="22"/>
          <w:szCs w:val="22"/>
          <w:lang w:eastAsia="en-US"/>
        </w:rPr>
        <w:t> </w:t>
      </w:r>
    </w:p>
    <w:p w14:paraId="546F2E07" w14:textId="5B5C8530" w:rsidR="009B45A8" w:rsidRPr="007D7919" w:rsidRDefault="009713C1" w:rsidP="001A288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1440" w:hanging="720"/>
        <w:jc w:val="both"/>
        <w:rPr>
          <w:rFonts w:asciiTheme="minorHAnsi" w:hAnsiTheme="minorHAnsi" w:cs="Times"/>
          <w:color w:val="000000"/>
          <w:sz w:val="22"/>
          <w:szCs w:val="22"/>
          <w:lang w:eastAsia="en-US"/>
        </w:rPr>
      </w:pP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All papers which report on similar research will have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 only the </w:t>
      </w: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very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 recent paper will be included. </w:t>
      </w:r>
      <w:r w:rsidR="009B45A8" w:rsidRPr="007D7919">
        <w:rPr>
          <w:rFonts w:ascii="MS Mincho" w:eastAsia="MS Mincho" w:hAnsi="MS Mincho" w:cs="MS Mincho"/>
          <w:color w:val="000000"/>
          <w:sz w:val="22"/>
          <w:szCs w:val="22"/>
          <w:lang w:eastAsia="en-US"/>
        </w:rPr>
        <w:t> </w:t>
      </w:r>
    </w:p>
    <w:p w14:paraId="4845AED0" w14:textId="10CCFDD6" w:rsidR="009B45A8" w:rsidRPr="007D7919" w:rsidRDefault="009713C1" w:rsidP="001A288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1440" w:hanging="720"/>
        <w:jc w:val="both"/>
        <w:rPr>
          <w:rFonts w:asciiTheme="minorHAnsi" w:hAnsiTheme="minorHAnsi" w:cs="Times"/>
          <w:color w:val="000000"/>
          <w:sz w:val="22"/>
          <w:szCs w:val="22"/>
          <w:lang w:eastAsia="en-US"/>
        </w:rPr>
      </w:pP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Only papers with d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ate of publication </w:t>
      </w: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not exceeding the last 10 years before 2019 are accepted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. </w:t>
      </w:r>
      <w:r w:rsidR="009B45A8" w:rsidRPr="007D7919">
        <w:rPr>
          <w:rFonts w:ascii="MS Mincho" w:eastAsia="MS Mincho" w:hAnsi="MS Mincho" w:cs="MS Mincho"/>
          <w:color w:val="000000"/>
          <w:sz w:val="22"/>
          <w:szCs w:val="22"/>
          <w:lang w:eastAsia="en-US"/>
        </w:rPr>
        <w:t> </w:t>
      </w:r>
    </w:p>
    <w:p w14:paraId="34504D76" w14:textId="5BEC3C2A" w:rsidR="009B45A8" w:rsidRPr="007D7919" w:rsidRDefault="009713C1" w:rsidP="001A288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1440" w:hanging="720"/>
        <w:jc w:val="both"/>
        <w:rPr>
          <w:rFonts w:asciiTheme="minorHAnsi" w:hAnsiTheme="minorHAnsi" w:cs="Times"/>
          <w:color w:val="000000"/>
          <w:sz w:val="22"/>
          <w:szCs w:val="22"/>
          <w:lang w:eastAsia="en-US"/>
        </w:rPr>
      </w:pP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Other kinds of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 literature, </w:t>
      </w: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for instance articles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 or reports, will be </w:t>
      </w: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included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 if </w:t>
      </w: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it helps answers some of the research questions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. </w:t>
      </w:r>
      <w:r w:rsidR="009B45A8" w:rsidRPr="007D7919">
        <w:rPr>
          <w:rFonts w:ascii="MS Mincho" w:eastAsia="MS Mincho" w:hAnsi="MS Mincho" w:cs="MS Mincho"/>
          <w:color w:val="000000"/>
          <w:sz w:val="22"/>
          <w:szCs w:val="22"/>
          <w:lang w:eastAsia="en-US"/>
        </w:rPr>
        <w:t> </w:t>
      </w:r>
    </w:p>
    <w:p w14:paraId="07B870ED" w14:textId="1370C84E" w:rsidR="009B45A8" w:rsidRPr="007D7919" w:rsidRDefault="007C2884" w:rsidP="001A2881">
      <w:pPr>
        <w:widowControl w:val="0"/>
        <w:autoSpaceDE w:val="0"/>
        <w:autoSpaceDN w:val="0"/>
        <w:adjustRightInd w:val="0"/>
        <w:spacing w:after="240" w:line="360" w:lineRule="atLeast"/>
        <w:ind w:left="720"/>
        <w:jc w:val="both"/>
        <w:rPr>
          <w:rFonts w:asciiTheme="minorHAnsi" w:hAnsiTheme="minorHAnsi" w:cs="Times"/>
          <w:color w:val="000000"/>
          <w:sz w:val="22"/>
          <w:szCs w:val="22"/>
          <w:lang w:eastAsia="en-US"/>
        </w:rPr>
      </w:pP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4.4.2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 Exclusion Criteria </w:t>
      </w:r>
    </w:p>
    <w:p w14:paraId="49D0EB65" w14:textId="73AF4550" w:rsidR="009B45A8" w:rsidRPr="007D7919" w:rsidRDefault="009713C1" w:rsidP="001A288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1440" w:hanging="720"/>
        <w:jc w:val="both"/>
        <w:rPr>
          <w:rFonts w:asciiTheme="minorHAnsi" w:hAnsiTheme="minorHAnsi" w:cs="Times"/>
          <w:color w:val="000000"/>
          <w:sz w:val="22"/>
          <w:szCs w:val="22"/>
          <w:lang w:eastAsia="en-US"/>
        </w:rPr>
      </w:pP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Papers whose main area of expertise is not in the use of Blockchain </w:t>
      </w:r>
      <w:r w:rsidR="00A62E96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or cryptocurrency will be excluded, 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but on the </w:t>
      </w:r>
      <w:r w:rsidR="006F773D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general use of blockchain for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 </w:t>
      </w:r>
      <w:r w:rsidR="006F773D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big data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, as part of </w:t>
      </w:r>
      <w:r w:rsidR="006F773D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land registration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, or </w:t>
      </w:r>
      <w:r w:rsidR="006F773D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to protect electoral voting data.</w:t>
      </w:r>
    </w:p>
    <w:p w14:paraId="6EE35D7A" w14:textId="198BF33C" w:rsidR="009B45A8" w:rsidRPr="007D7919" w:rsidRDefault="008B08B7" w:rsidP="001A288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1440" w:hanging="720"/>
        <w:jc w:val="both"/>
        <w:rPr>
          <w:rFonts w:asciiTheme="minorHAnsi" w:hAnsiTheme="minorHAnsi" w:cs="Times"/>
          <w:color w:val="000000"/>
          <w:sz w:val="22"/>
          <w:szCs w:val="22"/>
          <w:lang w:eastAsia="en-US"/>
        </w:rPr>
      </w:pP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Publications which just simplifies the use of a Blockchain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 approach or </w:t>
      </w: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just 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describe</w:t>
      </w: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s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 the </w:t>
      </w: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technology but does not technically explore the technology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 </w:t>
      </w: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will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 be excluded. </w:t>
      </w:r>
      <w:r w:rsidR="009B45A8" w:rsidRPr="007D7919">
        <w:rPr>
          <w:rFonts w:ascii="MS Mincho" w:eastAsia="MS Mincho" w:hAnsi="MS Mincho" w:cs="MS Mincho"/>
          <w:color w:val="000000"/>
          <w:sz w:val="22"/>
          <w:szCs w:val="22"/>
          <w:lang w:eastAsia="en-US"/>
        </w:rPr>
        <w:t> </w:t>
      </w:r>
    </w:p>
    <w:p w14:paraId="2385FEB8" w14:textId="51A3FCF3" w:rsidR="009B45A8" w:rsidRPr="007D7919" w:rsidRDefault="008B08B7" w:rsidP="001A288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1440" w:hanging="720"/>
        <w:jc w:val="both"/>
        <w:rPr>
          <w:rFonts w:asciiTheme="minorHAnsi" w:hAnsiTheme="minorHAnsi" w:cs="Times"/>
          <w:color w:val="000000"/>
          <w:sz w:val="22"/>
          <w:szCs w:val="22"/>
          <w:lang w:eastAsia="en-US"/>
        </w:rPr>
      </w:pP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Publications that do not contain a full description of the paper in the abstract will be excluded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. </w:t>
      </w:r>
      <w:r w:rsidR="009B45A8" w:rsidRPr="007D7919">
        <w:rPr>
          <w:rFonts w:ascii="MS Mincho" w:eastAsia="MS Mincho" w:hAnsi="MS Mincho" w:cs="MS Mincho"/>
          <w:color w:val="000000"/>
          <w:sz w:val="22"/>
          <w:szCs w:val="22"/>
          <w:lang w:eastAsia="en-US"/>
        </w:rPr>
        <w:t> </w:t>
      </w:r>
    </w:p>
    <w:p w14:paraId="668993CF" w14:textId="4DB007DB" w:rsidR="009B45A8" w:rsidRPr="007D7919" w:rsidRDefault="008B08B7" w:rsidP="001A288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1440" w:hanging="720"/>
        <w:jc w:val="both"/>
        <w:rPr>
          <w:rFonts w:asciiTheme="minorHAnsi" w:hAnsiTheme="minorHAnsi" w:cs="Times"/>
          <w:color w:val="000000"/>
          <w:sz w:val="22"/>
          <w:szCs w:val="22"/>
          <w:lang w:eastAsia="en-US"/>
        </w:rPr>
      </w:pP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Papers that are in any other language except English 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will be excluded</w:t>
      </w: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.</w:t>
      </w:r>
    </w:p>
    <w:p w14:paraId="46F86A87" w14:textId="6DFA49CC" w:rsidR="009B45A8" w:rsidRPr="007D7919" w:rsidRDefault="008B08B7" w:rsidP="001A288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1440" w:hanging="720"/>
        <w:jc w:val="both"/>
        <w:rPr>
          <w:rFonts w:asciiTheme="minorHAnsi" w:hAnsiTheme="minorHAnsi" w:cs="Times"/>
          <w:color w:val="000000"/>
          <w:sz w:val="22"/>
          <w:szCs w:val="22"/>
          <w:lang w:eastAsia="en-US"/>
        </w:rPr>
      </w:pP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Open 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Letters, </w:t>
      </w: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non-tech/non computing journals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 will </w:t>
      </w:r>
      <w:r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>not be accepted in the systematic literature review</w:t>
      </w:r>
      <w:r w:rsidR="009B45A8" w:rsidRPr="007D7919">
        <w:rPr>
          <w:rFonts w:asciiTheme="minorHAnsi" w:hAnsiTheme="minorHAnsi" w:cs="Times"/>
          <w:color w:val="000000"/>
          <w:sz w:val="22"/>
          <w:szCs w:val="22"/>
          <w:lang w:eastAsia="en-US"/>
        </w:rPr>
        <w:t xml:space="preserve">. </w:t>
      </w:r>
      <w:r w:rsidR="009B45A8" w:rsidRPr="007D7919">
        <w:rPr>
          <w:rFonts w:ascii="MS Mincho" w:eastAsia="MS Mincho" w:hAnsi="MS Mincho" w:cs="MS Mincho"/>
          <w:color w:val="000000"/>
          <w:sz w:val="22"/>
          <w:szCs w:val="22"/>
          <w:lang w:eastAsia="en-US"/>
        </w:rPr>
        <w:t> </w:t>
      </w:r>
    </w:p>
    <w:p w14:paraId="700B9D25" w14:textId="77777777" w:rsidR="009B45A8" w:rsidRPr="007D7919" w:rsidRDefault="009B45A8" w:rsidP="00A055C5">
      <w:pPr>
        <w:ind w:left="502"/>
        <w:jc w:val="both"/>
        <w:rPr>
          <w:rFonts w:asciiTheme="minorHAnsi" w:eastAsia="Times New Roman" w:hAnsiTheme="minorHAnsi"/>
          <w:sz w:val="22"/>
        </w:rPr>
      </w:pPr>
    </w:p>
    <w:p w14:paraId="1259C619" w14:textId="72964C8F" w:rsidR="00EF3810" w:rsidRPr="007D7919" w:rsidRDefault="00EF3810" w:rsidP="00EF3810">
      <w:pPr>
        <w:rPr>
          <w:rFonts w:asciiTheme="minorHAnsi" w:hAnsiTheme="minorHAnsi"/>
          <w:sz w:val="22"/>
        </w:rPr>
      </w:pPr>
    </w:p>
    <w:p w14:paraId="4A3C44EC" w14:textId="77777777" w:rsidR="00EF3810" w:rsidRPr="007D7919" w:rsidRDefault="00EF3810" w:rsidP="00EF3810">
      <w:pPr>
        <w:rPr>
          <w:rFonts w:asciiTheme="minorHAnsi" w:hAnsiTheme="minorHAnsi"/>
          <w:sz w:val="22"/>
        </w:rPr>
      </w:pPr>
    </w:p>
    <w:p w14:paraId="716632E5" w14:textId="77777777" w:rsidR="00A85CE6" w:rsidRPr="007D7919" w:rsidRDefault="00A85CE6" w:rsidP="00EF3810">
      <w:pPr>
        <w:rPr>
          <w:rFonts w:asciiTheme="minorHAnsi" w:hAnsiTheme="minorHAnsi"/>
          <w:sz w:val="22"/>
        </w:rPr>
      </w:pPr>
    </w:p>
    <w:p w14:paraId="659BAAC4" w14:textId="77777777" w:rsidR="00A85CE6" w:rsidRPr="007D7919" w:rsidRDefault="00A85CE6" w:rsidP="00EF3810">
      <w:pPr>
        <w:rPr>
          <w:rFonts w:asciiTheme="minorHAnsi" w:hAnsiTheme="minorHAnsi"/>
          <w:sz w:val="22"/>
        </w:rPr>
      </w:pPr>
    </w:p>
    <w:p w14:paraId="1FF30ED3" w14:textId="77777777" w:rsidR="00A85CE6" w:rsidRPr="007D7919" w:rsidRDefault="00A85CE6" w:rsidP="00EF3810">
      <w:pPr>
        <w:rPr>
          <w:rFonts w:asciiTheme="minorHAnsi" w:hAnsiTheme="minorHAnsi"/>
          <w:sz w:val="22"/>
        </w:rPr>
      </w:pPr>
    </w:p>
    <w:p w14:paraId="2997FE15" w14:textId="097AEE9A" w:rsidR="00EF3810" w:rsidRPr="007D7919" w:rsidRDefault="009D61DD" w:rsidP="009D61DD">
      <w:pPr>
        <w:pStyle w:val="Heading1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u w:val="single"/>
        </w:rPr>
      </w:pPr>
      <w:r w:rsidRPr="007D7919">
        <w:rPr>
          <w:rFonts w:asciiTheme="minorHAnsi" w:hAnsiTheme="minorHAnsi"/>
          <w:color w:val="000000" w:themeColor="text1"/>
          <w:sz w:val="28"/>
          <w:u w:val="single"/>
        </w:rPr>
        <w:t>ELIGIBILITY CRITERIA</w:t>
      </w:r>
    </w:p>
    <w:p w14:paraId="4C2034BB" w14:textId="77777777" w:rsidR="009D61DD" w:rsidRPr="007D7919" w:rsidRDefault="009D61DD" w:rsidP="00FA6161">
      <w:pPr>
        <w:ind w:left="502"/>
        <w:rPr>
          <w:rFonts w:asciiTheme="minorHAnsi" w:hAnsiTheme="minorHAnsi"/>
          <w:sz w:val="22"/>
        </w:rPr>
      </w:pPr>
    </w:p>
    <w:tbl>
      <w:tblPr>
        <w:tblW w:w="9889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7913"/>
      </w:tblGrid>
      <w:tr w:rsidR="00F4511D" w:rsidRPr="007D7919" w14:paraId="4418197E" w14:textId="77777777" w:rsidTr="00F4511D">
        <w:trPr>
          <w:trHeight w:val="544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9539B2" w14:textId="77777777" w:rsidR="00F4511D" w:rsidRPr="007D7919" w:rsidRDefault="00F4511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inorHAnsi" w:hAnsiTheme="minorHAnsi" w:cs="Times"/>
                <w:color w:val="000000"/>
                <w:u w:val="single"/>
                <w:lang w:eastAsia="en-US"/>
              </w:rPr>
            </w:pPr>
            <w:r w:rsidRPr="007D7919">
              <w:rPr>
                <w:rFonts w:asciiTheme="minorHAnsi" w:hAnsiTheme="minorHAnsi" w:cs="Times"/>
                <w:b/>
                <w:bCs/>
                <w:color w:val="000000"/>
                <w:szCs w:val="32"/>
                <w:u w:val="single"/>
                <w:lang w:eastAsia="en-US"/>
              </w:rPr>
              <w:t xml:space="preserve">PICO </w:t>
            </w:r>
          </w:p>
        </w:tc>
        <w:tc>
          <w:tcPr>
            <w:tcW w:w="7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D328C6" w14:textId="15EB2E57" w:rsidR="00F4511D" w:rsidRPr="007D7919" w:rsidRDefault="00F4511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inorHAnsi" w:hAnsiTheme="minorHAnsi" w:cs="Times"/>
                <w:color w:val="000000"/>
                <w:u w:val="single"/>
                <w:lang w:eastAsia="en-US"/>
              </w:rPr>
            </w:pPr>
          </w:p>
        </w:tc>
      </w:tr>
      <w:tr w:rsidR="00F4511D" w:rsidRPr="007D7919" w14:paraId="4090E11A" w14:textId="77777777" w:rsidTr="00F4511D">
        <w:tblPrEx>
          <w:tblBorders>
            <w:top w:val="none" w:sz="0" w:space="0" w:color="auto"/>
          </w:tblBorders>
        </w:tblPrEx>
        <w:trPr>
          <w:trHeight w:val="1301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96DA6D" w14:textId="193AAAC2" w:rsidR="00F4511D" w:rsidRPr="007D7919" w:rsidRDefault="00F4511D" w:rsidP="001A28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Theme="minorHAnsi" w:hAnsiTheme="minorHAnsi" w:cs="Times"/>
                <w:color w:val="000000"/>
                <w:sz w:val="22"/>
                <w:lang w:eastAsia="en-US"/>
              </w:rPr>
            </w:pPr>
            <w:r w:rsidRPr="007D7919">
              <w:rPr>
                <w:rFonts w:asciiTheme="minorHAnsi" w:hAnsiTheme="minorHAnsi" w:cs="Times"/>
                <w:color w:val="000000"/>
                <w:sz w:val="22"/>
                <w:szCs w:val="32"/>
                <w:lang w:eastAsia="en-US"/>
              </w:rPr>
              <w:t xml:space="preserve">Population </w:t>
            </w:r>
          </w:p>
        </w:tc>
        <w:tc>
          <w:tcPr>
            <w:tcW w:w="7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4677C5" w14:textId="2521C400" w:rsidR="00F4511D" w:rsidRPr="007D7919" w:rsidRDefault="00690A52" w:rsidP="001A28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Theme="minorHAnsi" w:hAnsiTheme="minorHAnsi" w:cs="Times"/>
                <w:color w:val="000000"/>
                <w:sz w:val="22"/>
                <w:lang w:eastAsia="en-US"/>
              </w:rPr>
            </w:pPr>
            <w:r w:rsidRPr="007D7919">
              <w:rPr>
                <w:rFonts w:asciiTheme="minorHAnsi" w:hAnsiTheme="minorHAnsi"/>
                <w:sz w:val="22"/>
              </w:rPr>
              <w:t>Online shoppers</w:t>
            </w:r>
            <w:r w:rsidR="00092352" w:rsidRPr="007D7919">
              <w:rPr>
                <w:rFonts w:asciiTheme="minorHAnsi" w:hAnsiTheme="minorHAnsi"/>
                <w:sz w:val="22"/>
              </w:rPr>
              <w:t xml:space="preserve"> </w:t>
            </w:r>
            <w:r w:rsidR="00833036" w:rsidRPr="007D7919">
              <w:rPr>
                <w:rFonts w:asciiTheme="minorHAnsi" w:hAnsiTheme="minorHAnsi"/>
                <w:sz w:val="22"/>
              </w:rPr>
              <w:t xml:space="preserve">who visit ecommerce sites or apps, </w:t>
            </w:r>
            <w:r w:rsidR="00CF5437" w:rsidRPr="007D7919">
              <w:rPr>
                <w:rFonts w:asciiTheme="minorHAnsi" w:hAnsiTheme="minorHAnsi"/>
                <w:sz w:val="22"/>
              </w:rPr>
              <w:t>More than 1.65 billion people shopped online in 2016 and the number continues to increase</w:t>
            </w:r>
            <w:r w:rsidR="00092352" w:rsidRPr="007D7919">
              <w:rPr>
                <w:rFonts w:asciiTheme="minorHAnsi" w:hAnsiTheme="minorHAnsi"/>
                <w:sz w:val="22"/>
              </w:rPr>
              <w:t xml:space="preserve"> </w:t>
            </w:r>
            <w:r w:rsidR="00CF5437" w:rsidRPr="007D7919">
              <w:rPr>
                <w:rFonts w:asciiTheme="minorHAnsi" w:hAnsiTheme="minorHAnsi"/>
                <w:sz w:val="22"/>
              </w:rPr>
              <w:t xml:space="preserve">and they all need to on the security and transparency </w:t>
            </w:r>
            <w:r w:rsidR="004251A3" w:rsidRPr="007D7919">
              <w:rPr>
                <w:rFonts w:asciiTheme="minorHAnsi" w:hAnsiTheme="minorHAnsi"/>
                <w:sz w:val="22"/>
              </w:rPr>
              <w:t xml:space="preserve">that </w:t>
            </w:r>
            <w:r w:rsidR="00461469" w:rsidRPr="007D7919">
              <w:rPr>
                <w:rFonts w:asciiTheme="minorHAnsi" w:hAnsiTheme="minorHAnsi"/>
                <w:sz w:val="22"/>
              </w:rPr>
              <w:t>B</w:t>
            </w:r>
            <w:r w:rsidR="004251A3" w:rsidRPr="007D7919">
              <w:rPr>
                <w:rFonts w:asciiTheme="minorHAnsi" w:hAnsiTheme="minorHAnsi"/>
                <w:sz w:val="22"/>
              </w:rPr>
              <w:t>lock</w:t>
            </w:r>
            <w:r w:rsidR="00CF5437" w:rsidRPr="007D7919">
              <w:rPr>
                <w:rFonts w:asciiTheme="minorHAnsi" w:hAnsiTheme="minorHAnsi"/>
                <w:sz w:val="22"/>
              </w:rPr>
              <w:t>chain offers.</w:t>
            </w:r>
          </w:p>
        </w:tc>
      </w:tr>
      <w:tr w:rsidR="00F4511D" w:rsidRPr="007D7919" w14:paraId="5C9B7D31" w14:textId="77777777" w:rsidTr="00F4511D">
        <w:tblPrEx>
          <w:tblBorders>
            <w:top w:val="none" w:sz="0" w:space="0" w:color="auto"/>
          </w:tblBorders>
        </w:tblPrEx>
        <w:trPr>
          <w:trHeight w:val="2047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18691B" w14:textId="7AB5A339" w:rsidR="00F4511D" w:rsidRPr="007D7919" w:rsidRDefault="00F4511D" w:rsidP="001A28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Theme="minorHAnsi" w:hAnsiTheme="minorHAnsi" w:cs="Times"/>
                <w:color w:val="000000"/>
                <w:sz w:val="22"/>
                <w:lang w:eastAsia="en-US"/>
              </w:rPr>
            </w:pPr>
            <w:r w:rsidRPr="007D7919">
              <w:rPr>
                <w:rFonts w:asciiTheme="minorHAnsi" w:hAnsiTheme="minorHAnsi" w:cs="Times"/>
                <w:color w:val="000000"/>
                <w:sz w:val="22"/>
                <w:szCs w:val="32"/>
                <w:lang w:eastAsia="en-US"/>
              </w:rPr>
              <w:t xml:space="preserve">Intervention </w:t>
            </w:r>
          </w:p>
        </w:tc>
        <w:tc>
          <w:tcPr>
            <w:tcW w:w="7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651833" w14:textId="0858BAC8" w:rsidR="00461469" w:rsidRPr="007D7919" w:rsidRDefault="00461469" w:rsidP="001A2881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="Times New Roman" w:cs="Times New Roman"/>
                <w:sz w:val="21"/>
                <w:szCs w:val="24"/>
              </w:rPr>
            </w:pPr>
            <w:r w:rsidRPr="007D7919">
              <w:rPr>
                <w:rFonts w:eastAsia="Times New Roman"/>
                <w:color w:val="000000"/>
                <w:sz w:val="21"/>
                <w:szCs w:val="27"/>
                <w:shd w:val="clear" w:color="auto" w:fill="FFFFFF"/>
              </w:rPr>
              <w:t>The B</w:t>
            </w:r>
            <w:r w:rsidRPr="007D7919">
              <w:rPr>
                <w:rFonts w:eastAsia="Times New Roman"/>
                <w:color w:val="000000"/>
                <w:szCs w:val="27"/>
                <w:shd w:val="clear" w:color="auto" w:fill="FFFFFF"/>
              </w:rPr>
              <w:t xml:space="preserve">lockchain technology allows for </w:t>
            </w:r>
            <w:r w:rsidRPr="007D7919">
              <w:rPr>
                <w:rFonts w:eastAsia="Times New Roman"/>
                <w:color w:val="000000"/>
                <w:sz w:val="21"/>
                <w:szCs w:val="27"/>
                <w:shd w:val="clear" w:color="auto" w:fill="FFFFFF"/>
              </w:rPr>
              <w:t>secured online transactions</w:t>
            </w:r>
            <w:r w:rsidRPr="007D7919">
              <w:rPr>
                <w:rFonts w:eastAsia="Times New Roman"/>
                <w:color w:val="000000"/>
                <w:szCs w:val="27"/>
                <w:shd w:val="clear" w:color="auto" w:fill="FFFFFF"/>
              </w:rPr>
              <w:t xml:space="preserve"> without </w:t>
            </w:r>
            <w:r w:rsidRPr="007D7919">
              <w:rPr>
                <w:rFonts w:eastAsia="Times New Roman"/>
                <w:color w:val="000000"/>
                <w:sz w:val="21"/>
                <w:szCs w:val="27"/>
                <w:shd w:val="clear" w:color="auto" w:fill="FFFFFF"/>
              </w:rPr>
              <w:t>the reliance on central third party institutions like payment aggregators and banks</w:t>
            </w:r>
            <w:r w:rsidRPr="007D7919">
              <w:rPr>
                <w:rFonts w:eastAsia="Times New Roman"/>
                <w:color w:val="000000"/>
                <w:szCs w:val="27"/>
                <w:shd w:val="clear" w:color="auto" w:fill="FFFFFF"/>
              </w:rPr>
              <w:t>.</w:t>
            </w:r>
          </w:p>
          <w:p w14:paraId="3796B890" w14:textId="2C333D29" w:rsidR="00D65252" w:rsidRPr="007D7919" w:rsidRDefault="00D65252" w:rsidP="001A2881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="Times New Roman" w:cs="Times New Roman"/>
                <w:sz w:val="21"/>
                <w:szCs w:val="24"/>
              </w:rPr>
            </w:pPr>
            <w:r w:rsidRPr="007D7919">
              <w:rPr>
                <w:rFonts w:eastAsia="Times New Roman"/>
                <w:color w:val="000000"/>
                <w:szCs w:val="27"/>
                <w:shd w:val="clear" w:color="auto" w:fill="FFFFFF"/>
              </w:rPr>
              <w:t>The Blockchain technology makes it impossible for hackers to steal monetary information.</w:t>
            </w:r>
          </w:p>
          <w:p w14:paraId="7084EF4C" w14:textId="79FA86FE" w:rsidR="00F4511D" w:rsidRPr="007D7919" w:rsidRDefault="00F4511D" w:rsidP="001A2881">
            <w:pPr>
              <w:jc w:val="both"/>
              <w:rPr>
                <w:rFonts w:asciiTheme="minorHAnsi" w:hAnsiTheme="minorHAnsi" w:cs="Times"/>
                <w:color w:val="000000"/>
                <w:sz w:val="22"/>
                <w:lang w:eastAsia="en-US"/>
              </w:rPr>
            </w:pPr>
          </w:p>
        </w:tc>
      </w:tr>
      <w:tr w:rsidR="00F4511D" w:rsidRPr="007D7919" w14:paraId="1BC0D174" w14:textId="77777777" w:rsidTr="00A22501">
        <w:tblPrEx>
          <w:tblBorders>
            <w:top w:val="none" w:sz="0" w:space="0" w:color="auto"/>
          </w:tblBorders>
        </w:tblPrEx>
        <w:trPr>
          <w:trHeight w:val="1097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1EA6B4" w14:textId="77777777" w:rsidR="00F4511D" w:rsidRPr="007D7919" w:rsidRDefault="00F4511D" w:rsidP="001A28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Theme="minorHAnsi" w:hAnsiTheme="minorHAnsi" w:cs="Times"/>
                <w:color w:val="000000"/>
                <w:sz w:val="22"/>
                <w:lang w:eastAsia="en-US"/>
              </w:rPr>
            </w:pPr>
            <w:r w:rsidRPr="007D7919">
              <w:rPr>
                <w:rFonts w:asciiTheme="minorHAnsi" w:hAnsiTheme="minorHAnsi" w:cs="Times"/>
                <w:color w:val="000000"/>
                <w:sz w:val="22"/>
                <w:szCs w:val="32"/>
                <w:lang w:eastAsia="en-US"/>
              </w:rPr>
              <w:t xml:space="preserve">Comparison </w:t>
            </w:r>
          </w:p>
        </w:tc>
        <w:tc>
          <w:tcPr>
            <w:tcW w:w="7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0F1471" w14:textId="1ED07059" w:rsidR="00A85CE6" w:rsidRPr="007D7919" w:rsidRDefault="000C78D5" w:rsidP="001A2881">
            <w:pPr>
              <w:jc w:val="both"/>
              <w:rPr>
                <w:rFonts w:asciiTheme="minorHAnsi" w:eastAsia="Times New Roman" w:hAnsiTheme="minorHAnsi"/>
                <w:sz w:val="20"/>
              </w:rPr>
            </w:pPr>
            <w:r w:rsidRPr="007D7919">
              <w:rPr>
                <w:rFonts w:asciiTheme="minorHAnsi" w:hAnsiTheme="minorHAnsi"/>
                <w:sz w:val="22"/>
              </w:rPr>
              <w:t>Traditional online payment processing</w:t>
            </w:r>
            <w:r w:rsidR="00A85CE6" w:rsidRPr="007D7919">
              <w:rPr>
                <w:rFonts w:asciiTheme="minorHAnsi" w:hAnsiTheme="minorHAnsi"/>
                <w:sz w:val="22"/>
              </w:rPr>
              <w:t xml:space="preserve"> like credit card or mobile money payments</w:t>
            </w:r>
            <w:r w:rsidRPr="007D7919">
              <w:rPr>
                <w:rFonts w:asciiTheme="minorHAnsi" w:hAnsiTheme="minorHAnsi"/>
                <w:sz w:val="22"/>
              </w:rPr>
              <w:t xml:space="preserve"> </w:t>
            </w:r>
            <w:r w:rsidR="00A85CE6" w:rsidRPr="007D7919">
              <w:rPr>
                <w:rFonts w:asciiTheme="minorHAnsi" w:hAnsiTheme="minorHAnsi"/>
                <w:sz w:val="22"/>
              </w:rPr>
              <w:t xml:space="preserve">pose </w:t>
            </w:r>
            <w:r w:rsidR="00A85CE6" w:rsidRPr="007D7919">
              <w:rPr>
                <w:rFonts w:asciiTheme="minorHAnsi" w:eastAsia="Times New Roman" w:hAnsiTheme="minorHAnsi"/>
                <w:color w:val="000000"/>
                <w:sz w:val="21"/>
                <w:szCs w:val="27"/>
                <w:shd w:val="clear" w:color="auto" w:fill="FFFFFF"/>
              </w:rPr>
              <w:t>the risk of duplicate entry or fraud.</w:t>
            </w:r>
          </w:p>
          <w:p w14:paraId="06367345" w14:textId="6DA43195" w:rsidR="00B3515A" w:rsidRPr="007D7919" w:rsidRDefault="00B3515A" w:rsidP="001A2881">
            <w:pPr>
              <w:tabs>
                <w:tab w:val="left" w:pos="5232"/>
              </w:tabs>
              <w:jc w:val="both"/>
              <w:rPr>
                <w:rFonts w:asciiTheme="minorHAnsi" w:hAnsiTheme="minorHAnsi"/>
                <w:sz w:val="20"/>
              </w:rPr>
            </w:pPr>
          </w:p>
          <w:p w14:paraId="36EE226E" w14:textId="468A7609" w:rsidR="00F4511D" w:rsidRPr="007D7919" w:rsidRDefault="00F4511D" w:rsidP="001A28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Theme="minorHAnsi" w:hAnsiTheme="minorHAnsi" w:cs="Times"/>
                <w:color w:val="000000"/>
                <w:sz w:val="22"/>
                <w:lang w:eastAsia="en-US"/>
              </w:rPr>
            </w:pPr>
          </w:p>
        </w:tc>
      </w:tr>
      <w:tr w:rsidR="00F4511D" w:rsidRPr="007D7919" w14:paraId="7D0739A0" w14:textId="77777777" w:rsidTr="00F4511D">
        <w:trPr>
          <w:trHeight w:val="1302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2FFCFF" w14:textId="77777777" w:rsidR="00F4511D" w:rsidRPr="007D7919" w:rsidRDefault="00F4511D" w:rsidP="001A28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Theme="minorHAnsi" w:hAnsiTheme="minorHAnsi" w:cs="Times"/>
                <w:color w:val="000000"/>
                <w:sz w:val="22"/>
                <w:lang w:eastAsia="en-US"/>
              </w:rPr>
            </w:pPr>
            <w:r w:rsidRPr="007D7919">
              <w:rPr>
                <w:rFonts w:asciiTheme="minorHAnsi" w:hAnsiTheme="minorHAnsi" w:cs="Times"/>
                <w:color w:val="000000"/>
                <w:sz w:val="22"/>
                <w:szCs w:val="32"/>
                <w:lang w:eastAsia="en-US"/>
              </w:rPr>
              <w:t xml:space="preserve">Outcomes </w:t>
            </w:r>
          </w:p>
        </w:tc>
        <w:tc>
          <w:tcPr>
            <w:tcW w:w="7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09A2C4" w14:textId="27ABF80E" w:rsidR="00F4511D" w:rsidRPr="007D7919" w:rsidRDefault="00713CFE" w:rsidP="001A28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Theme="minorHAnsi" w:hAnsiTheme="minorHAnsi" w:cs="Times"/>
                <w:color w:val="000000"/>
                <w:sz w:val="22"/>
                <w:lang w:eastAsia="en-US"/>
              </w:rPr>
            </w:pPr>
            <w:r w:rsidRPr="007D7919">
              <w:rPr>
                <w:rFonts w:asciiTheme="minorHAnsi" w:hAnsiTheme="minorHAnsi" w:cs="Times"/>
                <w:color w:val="000000"/>
                <w:sz w:val="22"/>
                <w:lang w:eastAsia="en-US"/>
              </w:rPr>
              <w:t>Transactional data cannot be altered or deleted making online payments with Blockchain so far the safest</w:t>
            </w:r>
            <w:r w:rsidR="00561286" w:rsidRPr="007D7919">
              <w:rPr>
                <w:rFonts w:asciiTheme="minorHAnsi" w:hAnsiTheme="minorHAnsi" w:cs="Times"/>
                <w:color w:val="000000"/>
                <w:sz w:val="22"/>
                <w:lang w:eastAsia="en-US"/>
              </w:rPr>
              <w:t>.</w:t>
            </w:r>
            <w:r w:rsidRPr="007D7919">
              <w:rPr>
                <w:rFonts w:asciiTheme="minorHAnsi" w:hAnsiTheme="minorHAnsi" w:cs="Times"/>
                <w:color w:val="000000"/>
                <w:sz w:val="22"/>
                <w:lang w:eastAsia="en-US"/>
              </w:rPr>
              <w:t xml:space="preserve"> </w:t>
            </w:r>
            <w:r w:rsidR="00561286" w:rsidRPr="007D7919">
              <w:rPr>
                <w:rFonts w:asciiTheme="minorHAnsi" w:hAnsiTheme="minorHAnsi" w:cs="Times"/>
                <w:color w:val="000000"/>
                <w:sz w:val="22"/>
                <w:lang w:eastAsia="en-US"/>
              </w:rPr>
              <w:t>It is more robust because of the cryptographic hashing</w:t>
            </w:r>
            <w:r w:rsidR="008E76B2" w:rsidRPr="007D7919">
              <w:rPr>
                <w:rFonts w:asciiTheme="minorHAnsi" w:hAnsiTheme="minorHAnsi" w:cs="Times"/>
                <w:color w:val="000000"/>
                <w:sz w:val="22"/>
                <w:lang w:eastAsia="en-US"/>
              </w:rPr>
              <w:t xml:space="preserve"> and timestamps.</w:t>
            </w:r>
            <w:r w:rsidR="00561286" w:rsidRPr="007D7919">
              <w:rPr>
                <w:rFonts w:asciiTheme="minorHAnsi" w:hAnsiTheme="minorHAnsi" w:cs="Times"/>
                <w:color w:val="000000"/>
                <w:sz w:val="22"/>
                <w:lang w:eastAsia="en-US"/>
              </w:rPr>
              <w:t xml:space="preserve"> </w:t>
            </w:r>
          </w:p>
        </w:tc>
      </w:tr>
    </w:tbl>
    <w:p w14:paraId="0A93B8E9" w14:textId="77777777" w:rsidR="009D61DD" w:rsidRPr="007D7919" w:rsidRDefault="009D61DD" w:rsidP="009D61DD">
      <w:pPr>
        <w:ind w:left="1440"/>
        <w:rPr>
          <w:rFonts w:asciiTheme="minorHAnsi" w:hAnsiTheme="minorHAnsi"/>
          <w:sz w:val="22"/>
        </w:rPr>
      </w:pPr>
    </w:p>
    <w:p w14:paraId="7C92B92F" w14:textId="46FB2E51" w:rsidR="00EF3810" w:rsidRPr="007D7919" w:rsidRDefault="00EF3810" w:rsidP="00EF3810">
      <w:pPr>
        <w:rPr>
          <w:rFonts w:asciiTheme="minorHAnsi" w:hAnsiTheme="minorHAnsi"/>
          <w:sz w:val="22"/>
        </w:rPr>
      </w:pPr>
    </w:p>
    <w:p w14:paraId="5A413359" w14:textId="77777777" w:rsidR="004518AA" w:rsidRPr="007D7919" w:rsidRDefault="004518AA" w:rsidP="00EF3810">
      <w:pPr>
        <w:tabs>
          <w:tab w:val="left" w:pos="5232"/>
        </w:tabs>
        <w:rPr>
          <w:rFonts w:asciiTheme="minorHAnsi" w:hAnsiTheme="minorHAnsi"/>
          <w:sz w:val="22"/>
        </w:rPr>
      </w:pPr>
    </w:p>
    <w:p w14:paraId="125BC410" w14:textId="77777777" w:rsidR="004518AA" w:rsidRPr="007D7919" w:rsidRDefault="004518AA" w:rsidP="00EF3810">
      <w:pPr>
        <w:tabs>
          <w:tab w:val="left" w:pos="5232"/>
        </w:tabs>
        <w:rPr>
          <w:rFonts w:asciiTheme="minorHAnsi" w:hAnsiTheme="minorHAnsi"/>
          <w:sz w:val="22"/>
        </w:rPr>
      </w:pPr>
    </w:p>
    <w:p w14:paraId="657D4E69" w14:textId="77777777" w:rsidR="004518AA" w:rsidRPr="007D7919" w:rsidRDefault="004518AA" w:rsidP="00EF3810">
      <w:pPr>
        <w:tabs>
          <w:tab w:val="left" w:pos="5232"/>
        </w:tabs>
        <w:rPr>
          <w:rFonts w:asciiTheme="minorHAnsi" w:hAnsiTheme="minorHAnsi"/>
          <w:sz w:val="22"/>
        </w:rPr>
      </w:pPr>
    </w:p>
    <w:p w14:paraId="1335FF9E" w14:textId="77777777" w:rsidR="004518AA" w:rsidRPr="007D7919" w:rsidRDefault="004518AA" w:rsidP="00EF3810">
      <w:pPr>
        <w:tabs>
          <w:tab w:val="left" w:pos="5232"/>
        </w:tabs>
        <w:rPr>
          <w:rFonts w:asciiTheme="minorHAnsi" w:hAnsiTheme="minorHAnsi"/>
          <w:sz w:val="22"/>
        </w:rPr>
      </w:pPr>
    </w:p>
    <w:p w14:paraId="199C1257" w14:textId="77777777" w:rsidR="004518AA" w:rsidRPr="007D7919" w:rsidRDefault="004518AA" w:rsidP="00EF3810">
      <w:pPr>
        <w:tabs>
          <w:tab w:val="left" w:pos="5232"/>
        </w:tabs>
        <w:rPr>
          <w:rFonts w:asciiTheme="minorHAnsi" w:hAnsiTheme="minorHAnsi"/>
          <w:sz w:val="22"/>
        </w:rPr>
      </w:pPr>
    </w:p>
    <w:p w14:paraId="13784117" w14:textId="77777777" w:rsidR="004518AA" w:rsidRPr="007D7919" w:rsidRDefault="004518AA" w:rsidP="00EF3810">
      <w:pPr>
        <w:tabs>
          <w:tab w:val="left" w:pos="5232"/>
        </w:tabs>
        <w:rPr>
          <w:rFonts w:asciiTheme="minorHAnsi" w:hAnsiTheme="minorHAnsi"/>
          <w:sz w:val="22"/>
        </w:rPr>
      </w:pPr>
    </w:p>
    <w:p w14:paraId="2D2CA63B" w14:textId="0DFE22C3" w:rsidR="003F5C20" w:rsidRPr="007D7919" w:rsidRDefault="003F5C20" w:rsidP="00EF3810">
      <w:pPr>
        <w:tabs>
          <w:tab w:val="left" w:pos="5232"/>
        </w:tabs>
        <w:rPr>
          <w:rFonts w:asciiTheme="minorHAnsi" w:hAnsiTheme="minorHAnsi"/>
          <w:sz w:val="22"/>
        </w:rPr>
      </w:pPr>
    </w:p>
    <w:p w14:paraId="6988511A" w14:textId="77777777" w:rsidR="000D54DB" w:rsidRPr="007D7919" w:rsidRDefault="000D54DB" w:rsidP="00EF3810">
      <w:pPr>
        <w:tabs>
          <w:tab w:val="left" w:pos="5232"/>
        </w:tabs>
        <w:rPr>
          <w:rFonts w:asciiTheme="minorHAnsi" w:hAnsiTheme="minorHAnsi"/>
          <w:sz w:val="22"/>
        </w:rPr>
      </w:pPr>
    </w:p>
    <w:p w14:paraId="2D9C507A" w14:textId="77777777" w:rsidR="000D54DB" w:rsidRPr="007D7919" w:rsidRDefault="000D54DB" w:rsidP="00EF3810">
      <w:pPr>
        <w:tabs>
          <w:tab w:val="left" w:pos="5232"/>
        </w:tabs>
        <w:rPr>
          <w:rFonts w:asciiTheme="minorHAnsi" w:hAnsiTheme="minorHAnsi"/>
          <w:sz w:val="22"/>
        </w:rPr>
      </w:pPr>
    </w:p>
    <w:p w14:paraId="60C81FBA" w14:textId="77777777" w:rsidR="000D54DB" w:rsidRPr="007D7919" w:rsidRDefault="000D54DB" w:rsidP="00EF3810">
      <w:pPr>
        <w:tabs>
          <w:tab w:val="left" w:pos="5232"/>
        </w:tabs>
        <w:rPr>
          <w:rFonts w:asciiTheme="minorHAnsi" w:hAnsiTheme="minorHAnsi"/>
          <w:sz w:val="22"/>
        </w:rPr>
      </w:pPr>
    </w:p>
    <w:p w14:paraId="78760061" w14:textId="77777777" w:rsidR="000D54DB" w:rsidRPr="007D7919" w:rsidRDefault="000D54DB" w:rsidP="00EF3810">
      <w:pPr>
        <w:tabs>
          <w:tab w:val="left" w:pos="5232"/>
        </w:tabs>
        <w:rPr>
          <w:rFonts w:asciiTheme="minorHAnsi" w:hAnsiTheme="minorHAnsi"/>
          <w:sz w:val="22"/>
        </w:rPr>
      </w:pPr>
    </w:p>
    <w:p w14:paraId="61F972F6" w14:textId="77777777" w:rsidR="000D54DB" w:rsidRPr="007D7919" w:rsidRDefault="000D54DB" w:rsidP="00EF3810">
      <w:pPr>
        <w:tabs>
          <w:tab w:val="left" w:pos="5232"/>
        </w:tabs>
        <w:rPr>
          <w:rFonts w:asciiTheme="minorHAnsi" w:hAnsiTheme="minorHAnsi"/>
          <w:sz w:val="22"/>
        </w:rPr>
      </w:pPr>
    </w:p>
    <w:p w14:paraId="39BC2C99" w14:textId="77777777" w:rsidR="000D54DB" w:rsidRPr="007D7919" w:rsidRDefault="000D54DB" w:rsidP="00EF3810">
      <w:pPr>
        <w:tabs>
          <w:tab w:val="left" w:pos="5232"/>
        </w:tabs>
        <w:rPr>
          <w:rFonts w:asciiTheme="minorHAnsi" w:hAnsiTheme="minorHAnsi"/>
          <w:sz w:val="22"/>
        </w:rPr>
      </w:pPr>
    </w:p>
    <w:p w14:paraId="0307AC46" w14:textId="77777777" w:rsidR="000D54DB" w:rsidRPr="007D7919" w:rsidRDefault="000D54DB" w:rsidP="00EF3810">
      <w:pPr>
        <w:tabs>
          <w:tab w:val="left" w:pos="5232"/>
        </w:tabs>
        <w:rPr>
          <w:rFonts w:asciiTheme="minorHAnsi" w:hAnsiTheme="minorHAnsi"/>
          <w:sz w:val="22"/>
        </w:rPr>
      </w:pPr>
    </w:p>
    <w:p w14:paraId="58689FDE" w14:textId="77777777" w:rsidR="000D54DB" w:rsidRPr="007D7919" w:rsidRDefault="000D54DB" w:rsidP="00EF3810">
      <w:pPr>
        <w:tabs>
          <w:tab w:val="left" w:pos="5232"/>
        </w:tabs>
        <w:rPr>
          <w:rFonts w:asciiTheme="minorHAnsi" w:hAnsiTheme="minorHAnsi"/>
          <w:sz w:val="22"/>
        </w:rPr>
      </w:pPr>
    </w:p>
    <w:p w14:paraId="40C9E875" w14:textId="77777777" w:rsidR="000D54DB" w:rsidRPr="007D7919" w:rsidRDefault="000D54DB" w:rsidP="00EF3810">
      <w:pPr>
        <w:tabs>
          <w:tab w:val="left" w:pos="5232"/>
        </w:tabs>
        <w:rPr>
          <w:rFonts w:asciiTheme="minorHAnsi" w:hAnsiTheme="minorHAnsi"/>
          <w:sz w:val="22"/>
        </w:rPr>
      </w:pPr>
    </w:p>
    <w:p w14:paraId="1CE7B50F" w14:textId="77777777" w:rsidR="000D54DB" w:rsidRPr="007D7919" w:rsidRDefault="000D54DB" w:rsidP="00EF3810">
      <w:pPr>
        <w:tabs>
          <w:tab w:val="left" w:pos="5232"/>
        </w:tabs>
        <w:rPr>
          <w:rFonts w:asciiTheme="minorHAnsi" w:hAnsiTheme="minorHAnsi"/>
          <w:sz w:val="22"/>
        </w:rPr>
      </w:pPr>
    </w:p>
    <w:p w14:paraId="0019D127" w14:textId="77777777" w:rsidR="000D54DB" w:rsidRPr="007D7919" w:rsidRDefault="000D54DB" w:rsidP="00EF3810">
      <w:pPr>
        <w:tabs>
          <w:tab w:val="left" w:pos="5232"/>
        </w:tabs>
        <w:rPr>
          <w:rFonts w:asciiTheme="minorHAnsi" w:hAnsiTheme="minorHAnsi"/>
          <w:sz w:val="22"/>
        </w:rPr>
      </w:pPr>
    </w:p>
    <w:p w14:paraId="79796A54" w14:textId="77777777" w:rsidR="000D54DB" w:rsidRPr="007D7919" w:rsidRDefault="000D54DB" w:rsidP="00EF3810">
      <w:pPr>
        <w:tabs>
          <w:tab w:val="left" w:pos="5232"/>
        </w:tabs>
        <w:rPr>
          <w:rFonts w:asciiTheme="minorHAnsi" w:hAnsiTheme="minorHAnsi"/>
          <w:sz w:val="22"/>
        </w:rPr>
      </w:pPr>
    </w:p>
    <w:p w14:paraId="41F11C51" w14:textId="77777777" w:rsidR="000D54DB" w:rsidRPr="007D7919" w:rsidRDefault="000D54DB" w:rsidP="00EF3810">
      <w:pPr>
        <w:tabs>
          <w:tab w:val="left" w:pos="5232"/>
        </w:tabs>
        <w:rPr>
          <w:rFonts w:asciiTheme="minorHAnsi" w:hAnsiTheme="minorHAnsi"/>
          <w:sz w:val="22"/>
        </w:rPr>
      </w:pPr>
    </w:p>
    <w:p w14:paraId="59D82405" w14:textId="77777777" w:rsidR="000D54DB" w:rsidRPr="007D7919" w:rsidRDefault="000D54DB" w:rsidP="00EF3810">
      <w:pPr>
        <w:tabs>
          <w:tab w:val="left" w:pos="5232"/>
        </w:tabs>
        <w:rPr>
          <w:rFonts w:asciiTheme="minorHAnsi" w:hAnsiTheme="minorHAnsi"/>
          <w:sz w:val="22"/>
        </w:rPr>
      </w:pPr>
    </w:p>
    <w:p w14:paraId="53EAB06D" w14:textId="04C9777E" w:rsidR="000D54DB" w:rsidRPr="007D7919" w:rsidRDefault="000E68A9" w:rsidP="000E68A9">
      <w:pPr>
        <w:pStyle w:val="Heading1"/>
        <w:numPr>
          <w:ilvl w:val="0"/>
          <w:numId w:val="1"/>
        </w:numPr>
        <w:rPr>
          <w:rFonts w:asciiTheme="minorHAnsi" w:hAnsiTheme="minorHAnsi"/>
          <w:color w:val="000000" w:themeColor="text1"/>
          <w:u w:val="single"/>
        </w:rPr>
      </w:pPr>
      <w:r w:rsidRPr="007D7919">
        <w:rPr>
          <w:rFonts w:asciiTheme="minorHAnsi" w:hAnsiTheme="minorHAnsi"/>
          <w:color w:val="000000" w:themeColor="text1"/>
          <w:u w:val="single"/>
        </w:rPr>
        <w:t>DATA EXTRACTION</w:t>
      </w:r>
    </w:p>
    <w:p w14:paraId="10D1F24C" w14:textId="112E508A" w:rsidR="000E68A9" w:rsidRPr="007D7919" w:rsidRDefault="000E68A9" w:rsidP="001A2881">
      <w:pPr>
        <w:widowControl w:val="0"/>
        <w:autoSpaceDE w:val="0"/>
        <w:autoSpaceDN w:val="0"/>
        <w:adjustRightInd w:val="0"/>
        <w:spacing w:after="240" w:line="300" w:lineRule="atLeast"/>
        <w:ind w:left="142"/>
        <w:jc w:val="both"/>
        <w:rPr>
          <w:rFonts w:asciiTheme="minorHAnsi" w:hAnsiTheme="minorHAnsi" w:cs="Times"/>
          <w:color w:val="000000"/>
          <w:sz w:val="22"/>
          <w:szCs w:val="26"/>
        </w:rPr>
      </w:pPr>
      <w:r w:rsidRPr="007D7919">
        <w:rPr>
          <w:rFonts w:asciiTheme="minorHAnsi" w:hAnsiTheme="minorHAnsi" w:cs="Times"/>
          <w:color w:val="000000"/>
          <w:sz w:val="26"/>
          <w:szCs w:val="26"/>
        </w:rPr>
        <w:t xml:space="preserve"> </w:t>
      </w:r>
      <w:r w:rsidRPr="007D7919">
        <w:rPr>
          <w:rFonts w:asciiTheme="minorHAnsi" w:hAnsiTheme="minorHAnsi" w:cs="Times"/>
          <w:color w:val="000000"/>
          <w:sz w:val="22"/>
          <w:szCs w:val="26"/>
        </w:rPr>
        <w:t xml:space="preserve">This section </w:t>
      </w:r>
      <w:r w:rsidR="001A2881" w:rsidRPr="007D7919">
        <w:rPr>
          <w:rFonts w:asciiTheme="minorHAnsi" w:hAnsiTheme="minorHAnsi" w:cs="Times"/>
          <w:color w:val="000000"/>
          <w:sz w:val="22"/>
          <w:szCs w:val="26"/>
        </w:rPr>
        <w:t xml:space="preserve">discusses the information retrieval process </w:t>
      </w:r>
      <w:r w:rsidRPr="007D7919">
        <w:rPr>
          <w:rFonts w:asciiTheme="minorHAnsi" w:hAnsiTheme="minorHAnsi" w:cs="Times"/>
          <w:color w:val="000000"/>
          <w:sz w:val="22"/>
          <w:szCs w:val="26"/>
        </w:rPr>
        <w:t xml:space="preserve">that is required from </w:t>
      </w:r>
      <w:r w:rsidR="001A2881" w:rsidRPr="007D7919">
        <w:rPr>
          <w:rFonts w:asciiTheme="minorHAnsi" w:hAnsiTheme="minorHAnsi" w:cs="Times"/>
          <w:color w:val="000000"/>
          <w:sz w:val="22"/>
          <w:szCs w:val="26"/>
        </w:rPr>
        <w:t>which the</w:t>
      </w:r>
      <w:r w:rsidRPr="007D7919">
        <w:rPr>
          <w:rFonts w:asciiTheme="minorHAnsi" w:hAnsiTheme="minorHAnsi" w:cs="Times"/>
          <w:color w:val="000000"/>
          <w:sz w:val="22"/>
          <w:szCs w:val="26"/>
        </w:rPr>
        <w:t xml:space="preserve"> </w:t>
      </w:r>
      <w:r w:rsidR="001A2881" w:rsidRPr="007D7919">
        <w:rPr>
          <w:rFonts w:asciiTheme="minorHAnsi" w:hAnsiTheme="minorHAnsi" w:cs="Times"/>
          <w:color w:val="000000"/>
          <w:sz w:val="22"/>
          <w:szCs w:val="26"/>
        </w:rPr>
        <w:t xml:space="preserve">   </w:t>
      </w:r>
      <w:r w:rsidRPr="007D7919">
        <w:rPr>
          <w:rFonts w:asciiTheme="minorHAnsi" w:hAnsiTheme="minorHAnsi" w:cs="Times"/>
          <w:color w:val="000000"/>
          <w:sz w:val="22"/>
          <w:szCs w:val="26"/>
        </w:rPr>
        <w:t>publication</w:t>
      </w:r>
      <w:r w:rsidR="001A2881" w:rsidRPr="007D7919">
        <w:rPr>
          <w:rFonts w:asciiTheme="minorHAnsi" w:hAnsiTheme="minorHAnsi" w:cs="Times"/>
          <w:color w:val="000000"/>
          <w:sz w:val="22"/>
          <w:szCs w:val="26"/>
        </w:rPr>
        <w:t>s in the inclusion criteria</w:t>
      </w:r>
      <w:r w:rsidRPr="007D7919">
        <w:rPr>
          <w:rFonts w:asciiTheme="minorHAnsi" w:hAnsiTheme="minorHAnsi" w:cs="Times"/>
          <w:color w:val="000000"/>
          <w:sz w:val="22"/>
          <w:szCs w:val="26"/>
        </w:rPr>
        <w:t xml:space="preserve"> will be obtained. </w:t>
      </w:r>
      <w:r w:rsidR="00F15B5A" w:rsidRPr="007D7919">
        <w:rPr>
          <w:rFonts w:asciiTheme="minorHAnsi" w:hAnsiTheme="minorHAnsi" w:cs="Times"/>
          <w:color w:val="000000"/>
          <w:sz w:val="22"/>
          <w:szCs w:val="26"/>
        </w:rPr>
        <w:t>The following below is a list of tools that will be used for data extraction:</w:t>
      </w:r>
    </w:p>
    <w:p w14:paraId="356601A8" w14:textId="4CB64736" w:rsidR="00F15B5A" w:rsidRPr="007D7919" w:rsidRDefault="009624E1" w:rsidP="00F15B5A">
      <w:pPr>
        <w:pStyle w:val="Heading4"/>
        <w:numPr>
          <w:ilvl w:val="0"/>
          <w:numId w:val="6"/>
        </w:numPr>
        <w:shd w:val="clear" w:color="auto" w:fill="FFFFFF"/>
        <w:spacing w:before="150" w:after="150"/>
        <w:rPr>
          <w:rFonts w:asciiTheme="minorHAnsi" w:eastAsia="Times New Roman" w:hAnsiTheme="minorHAnsi" w:cs="Arial"/>
          <w:color w:val="333333"/>
          <w:sz w:val="27"/>
          <w:szCs w:val="27"/>
        </w:rPr>
      </w:pPr>
      <w:r w:rsidRPr="007D7919">
        <w:rPr>
          <w:rFonts w:asciiTheme="minorHAnsi" w:eastAsia="Times New Roman" w:hAnsiTheme="minorHAnsi" w:cs="Arial"/>
          <w:b/>
          <w:i w:val="0"/>
          <w:color w:val="333333"/>
          <w:sz w:val="22"/>
          <w:szCs w:val="18"/>
        </w:rPr>
        <w:t>Convidence</w:t>
      </w:r>
    </w:p>
    <w:p w14:paraId="255A4FCB" w14:textId="0550021B" w:rsidR="00F15B5A" w:rsidRPr="007D7919" w:rsidRDefault="00F15B5A" w:rsidP="00F15B5A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Theme="minorHAnsi" w:hAnsiTheme="minorHAnsi" w:cs="Arial"/>
          <w:color w:val="000000" w:themeColor="text1"/>
          <w:sz w:val="21"/>
          <w:szCs w:val="18"/>
        </w:rPr>
      </w:pPr>
      <w:r w:rsidRPr="007D7919">
        <w:rPr>
          <w:rFonts w:asciiTheme="minorHAnsi" w:hAnsiTheme="minorHAnsi" w:cs="Arial"/>
          <w:color w:val="000000" w:themeColor="text1"/>
          <w:sz w:val="21"/>
          <w:szCs w:val="18"/>
        </w:rPr>
        <w:t xml:space="preserve">A </w:t>
      </w:r>
      <w:r w:rsidR="009624E1" w:rsidRPr="007D7919">
        <w:rPr>
          <w:rFonts w:asciiTheme="minorHAnsi" w:hAnsiTheme="minorHAnsi" w:cs="Arial"/>
          <w:color w:val="000000" w:themeColor="text1"/>
          <w:sz w:val="21"/>
          <w:szCs w:val="18"/>
        </w:rPr>
        <w:t xml:space="preserve">systematic review </w:t>
      </w:r>
      <w:r w:rsidRPr="007D7919">
        <w:rPr>
          <w:rFonts w:asciiTheme="minorHAnsi" w:hAnsiTheme="minorHAnsi" w:cs="Arial"/>
          <w:color w:val="000000" w:themeColor="text1"/>
          <w:sz w:val="21"/>
          <w:szCs w:val="18"/>
        </w:rPr>
        <w:t xml:space="preserve">platform </w:t>
      </w:r>
      <w:r w:rsidR="009624E1" w:rsidRPr="007D7919">
        <w:rPr>
          <w:rFonts w:asciiTheme="minorHAnsi" w:hAnsiTheme="minorHAnsi" w:cs="Arial"/>
          <w:color w:val="000000" w:themeColor="text1"/>
          <w:sz w:val="21"/>
          <w:szCs w:val="18"/>
        </w:rPr>
        <w:t>for managing</w:t>
      </w:r>
      <w:r w:rsidRPr="007D7919">
        <w:rPr>
          <w:rFonts w:asciiTheme="minorHAnsi" w:hAnsiTheme="minorHAnsi" w:cs="Arial"/>
          <w:color w:val="000000" w:themeColor="text1"/>
          <w:sz w:val="21"/>
          <w:szCs w:val="18"/>
        </w:rPr>
        <w:t xml:space="preserve"> each step of a systematic review project, including data extraction. </w:t>
      </w:r>
      <w:r w:rsidR="00041865" w:rsidRPr="007D7919">
        <w:rPr>
          <w:rFonts w:asciiTheme="minorHAnsi" w:hAnsiTheme="minorHAnsi" w:cs="Arial"/>
          <w:color w:val="000000" w:themeColor="text1"/>
          <w:sz w:val="21"/>
          <w:szCs w:val="18"/>
        </w:rPr>
        <w:t xml:space="preserve">It can help researchers to customize their inclusion and exclusion tables </w:t>
      </w:r>
      <w:r w:rsidRPr="007D7919">
        <w:rPr>
          <w:rFonts w:asciiTheme="minorHAnsi" w:hAnsiTheme="minorHAnsi" w:cs="Arial"/>
          <w:color w:val="000000" w:themeColor="text1"/>
          <w:sz w:val="21"/>
          <w:szCs w:val="18"/>
        </w:rPr>
        <w:t xml:space="preserve">and export </w:t>
      </w:r>
      <w:r w:rsidR="00041865" w:rsidRPr="007D7919">
        <w:rPr>
          <w:rFonts w:asciiTheme="minorHAnsi" w:hAnsiTheme="minorHAnsi" w:cs="Arial"/>
          <w:color w:val="000000" w:themeColor="text1"/>
          <w:sz w:val="21"/>
          <w:szCs w:val="18"/>
        </w:rPr>
        <w:t>that</w:t>
      </w:r>
      <w:r w:rsidRPr="007D7919">
        <w:rPr>
          <w:rFonts w:asciiTheme="minorHAnsi" w:hAnsiTheme="minorHAnsi" w:cs="Arial"/>
          <w:color w:val="000000" w:themeColor="text1"/>
          <w:sz w:val="21"/>
          <w:szCs w:val="18"/>
        </w:rPr>
        <w:t xml:space="preserve"> data. </w:t>
      </w:r>
    </w:p>
    <w:p w14:paraId="70F195A1" w14:textId="3670C951" w:rsidR="0063168A" w:rsidRPr="007D7919" w:rsidRDefault="0063168A" w:rsidP="0063168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b/>
          <w:color w:val="333333"/>
          <w:sz w:val="21"/>
          <w:szCs w:val="18"/>
        </w:rPr>
      </w:pPr>
      <w:r w:rsidRPr="007D7919">
        <w:rPr>
          <w:rFonts w:asciiTheme="minorHAnsi" w:hAnsiTheme="minorHAnsi" w:cs="Arial"/>
          <w:b/>
          <w:color w:val="333333"/>
          <w:sz w:val="21"/>
          <w:szCs w:val="18"/>
        </w:rPr>
        <w:t>Mendeley</w:t>
      </w:r>
    </w:p>
    <w:p w14:paraId="415804C3" w14:textId="20C1108E" w:rsidR="008E27FC" w:rsidRPr="007D7919" w:rsidRDefault="008E27FC" w:rsidP="00F72042">
      <w:pPr>
        <w:pStyle w:val="ListParagraph"/>
        <w:jc w:val="both"/>
        <w:rPr>
          <w:rFonts w:eastAsia="Times New Roman" w:cs="Arial"/>
          <w:color w:val="222222"/>
          <w:sz w:val="21"/>
          <w:szCs w:val="21"/>
          <w:shd w:val="clear" w:color="auto" w:fill="FFFFFF"/>
        </w:rPr>
      </w:pPr>
      <w:r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This is a reference manager </w:t>
      </w:r>
      <w:r w:rsidR="00A679FB"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>for academic researchers</w:t>
      </w:r>
      <w:r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 </w:t>
      </w:r>
      <w:r w:rsidR="00A679FB"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to manage </w:t>
      </w:r>
      <w:r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>or</w:t>
      </w:r>
      <w:r w:rsidR="00A679FB"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 share research papers</w:t>
      </w:r>
      <w:r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. This helps researchers to </w:t>
      </w:r>
      <w:r w:rsidR="00A679FB"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>generate</w:t>
      </w:r>
      <w:r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 and alter </w:t>
      </w:r>
      <w:r w:rsidR="00A679FB"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>bibliographies for scholarly articles</w:t>
      </w:r>
      <w:r w:rsidRPr="007D7919">
        <w:rPr>
          <w:rFonts w:eastAsia="Times New Roman" w:cs="Arial"/>
          <w:color w:val="222222"/>
          <w:sz w:val="21"/>
          <w:szCs w:val="21"/>
          <w:shd w:val="clear" w:color="auto" w:fill="FFFFFF"/>
        </w:rPr>
        <w:t>.</w:t>
      </w:r>
    </w:p>
    <w:p w14:paraId="5D0D3551" w14:textId="77777777" w:rsidR="00F72042" w:rsidRPr="007D7919" w:rsidRDefault="00F72042" w:rsidP="00F72042">
      <w:pPr>
        <w:pStyle w:val="Heading4"/>
        <w:numPr>
          <w:ilvl w:val="0"/>
          <w:numId w:val="6"/>
        </w:numPr>
        <w:shd w:val="clear" w:color="auto" w:fill="FFFFFF"/>
        <w:spacing w:before="150" w:after="150"/>
        <w:rPr>
          <w:rFonts w:asciiTheme="minorHAnsi" w:eastAsia="Times New Roman" w:hAnsiTheme="minorHAnsi" w:cs="Arial"/>
          <w:i w:val="0"/>
          <w:color w:val="333333"/>
          <w:sz w:val="32"/>
          <w:szCs w:val="27"/>
        </w:rPr>
      </w:pPr>
      <w:r w:rsidRPr="007D7919">
        <w:rPr>
          <w:rStyle w:val="Strong"/>
          <w:rFonts w:asciiTheme="minorHAnsi" w:eastAsia="Times New Roman" w:hAnsiTheme="minorHAnsi" w:cs="Arial"/>
          <w:bCs w:val="0"/>
          <w:i w:val="0"/>
          <w:color w:val="333333"/>
          <w:sz w:val="21"/>
          <w:szCs w:val="18"/>
        </w:rPr>
        <w:t>The Systematic Review Toolbox</w:t>
      </w:r>
    </w:p>
    <w:p w14:paraId="5EC34F1F" w14:textId="05A415C0" w:rsidR="00F72042" w:rsidRPr="007D7919" w:rsidRDefault="00F72042" w:rsidP="00F72042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Theme="minorHAnsi" w:hAnsiTheme="minorHAnsi" w:cs="Arial"/>
          <w:color w:val="000000"/>
          <w:sz w:val="18"/>
          <w:szCs w:val="18"/>
        </w:rPr>
      </w:pPr>
      <w:r w:rsidRPr="007D7919">
        <w:rPr>
          <w:rFonts w:asciiTheme="minorHAnsi" w:hAnsiTheme="minorHAnsi" w:cs="Arial"/>
          <w:color w:val="333333"/>
          <w:sz w:val="21"/>
          <w:szCs w:val="18"/>
        </w:rPr>
        <w:t xml:space="preserve">This </w:t>
      </w:r>
      <w:r w:rsidRPr="007D7919">
        <w:rPr>
          <w:rFonts w:asciiTheme="minorHAnsi" w:hAnsiTheme="minorHAnsi" w:cs="Arial"/>
          <w:color w:val="000000"/>
          <w:sz w:val="21"/>
          <w:szCs w:val="18"/>
        </w:rPr>
        <w:t xml:space="preserve">is a well-structured web application </w:t>
      </w:r>
      <w:r w:rsidR="004970E8" w:rsidRPr="007D7919">
        <w:rPr>
          <w:rFonts w:asciiTheme="minorHAnsi" w:hAnsiTheme="minorHAnsi" w:cs="Arial"/>
          <w:color w:val="000000"/>
          <w:sz w:val="21"/>
          <w:szCs w:val="18"/>
        </w:rPr>
        <w:t>that is community-driven and searchable in order to support the systematic review. The site has an</w:t>
      </w:r>
      <w:r w:rsidRPr="007D7919">
        <w:rPr>
          <w:rFonts w:asciiTheme="minorHAnsi" w:hAnsiTheme="minorHAnsi" w:cs="Arial"/>
          <w:color w:val="000000"/>
          <w:sz w:val="21"/>
          <w:szCs w:val="18"/>
        </w:rPr>
        <w:t xml:space="preserve"> advanced search option </w:t>
      </w:r>
      <w:r w:rsidR="004970E8" w:rsidRPr="007D7919">
        <w:rPr>
          <w:rFonts w:asciiTheme="minorHAnsi" w:hAnsiTheme="minorHAnsi" w:cs="Arial"/>
          <w:color w:val="000000"/>
          <w:sz w:val="21"/>
          <w:szCs w:val="18"/>
        </w:rPr>
        <w:t>which</w:t>
      </w:r>
      <w:r w:rsidRPr="007D7919">
        <w:rPr>
          <w:rFonts w:asciiTheme="minorHAnsi" w:hAnsiTheme="minorHAnsi" w:cs="Arial"/>
          <w:color w:val="000000"/>
          <w:sz w:val="21"/>
          <w:szCs w:val="18"/>
        </w:rPr>
        <w:t xml:space="preserve"> restrict</w:t>
      </w:r>
      <w:r w:rsidR="004970E8" w:rsidRPr="007D7919">
        <w:rPr>
          <w:rFonts w:asciiTheme="minorHAnsi" w:hAnsiTheme="minorHAnsi" w:cs="Arial"/>
          <w:color w:val="000000"/>
          <w:sz w:val="21"/>
          <w:szCs w:val="18"/>
        </w:rPr>
        <w:t>s</w:t>
      </w:r>
      <w:r w:rsidRPr="007D7919">
        <w:rPr>
          <w:rFonts w:asciiTheme="minorHAnsi" w:hAnsiTheme="minorHAnsi" w:cs="Arial"/>
          <w:color w:val="000000"/>
          <w:sz w:val="21"/>
          <w:szCs w:val="18"/>
        </w:rPr>
        <w:t xml:space="preserve"> </w:t>
      </w:r>
      <w:r w:rsidR="004970E8" w:rsidRPr="007D7919">
        <w:rPr>
          <w:rFonts w:asciiTheme="minorHAnsi" w:hAnsiTheme="minorHAnsi" w:cs="Arial"/>
          <w:color w:val="000000"/>
          <w:sz w:val="21"/>
          <w:szCs w:val="18"/>
        </w:rPr>
        <w:t xml:space="preserve">a search process to a particular </w:t>
      </w:r>
      <w:r w:rsidRPr="007D7919">
        <w:rPr>
          <w:rFonts w:asciiTheme="minorHAnsi" w:hAnsiTheme="minorHAnsi" w:cs="Arial"/>
          <w:color w:val="000000"/>
          <w:sz w:val="21"/>
          <w:szCs w:val="18"/>
        </w:rPr>
        <w:t>data extraction</w:t>
      </w:r>
      <w:r w:rsidR="004970E8" w:rsidRPr="007D7919">
        <w:rPr>
          <w:rFonts w:asciiTheme="minorHAnsi" w:hAnsiTheme="minorHAnsi" w:cs="Arial"/>
          <w:color w:val="000000"/>
          <w:sz w:val="21"/>
          <w:szCs w:val="18"/>
        </w:rPr>
        <w:t xml:space="preserve"> domain</w:t>
      </w:r>
      <w:r w:rsidRPr="007D7919">
        <w:rPr>
          <w:rFonts w:asciiTheme="minorHAnsi" w:hAnsiTheme="minorHAnsi" w:cs="Arial"/>
          <w:color w:val="000000"/>
          <w:sz w:val="18"/>
          <w:szCs w:val="18"/>
        </w:rPr>
        <w:t>. </w:t>
      </w:r>
    </w:p>
    <w:p w14:paraId="0E068EB2" w14:textId="43E0060A" w:rsidR="00175F23" w:rsidRPr="007D7919" w:rsidRDefault="00175F23" w:rsidP="00175F2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color w:val="000000"/>
          <w:sz w:val="21"/>
          <w:szCs w:val="18"/>
        </w:rPr>
      </w:pPr>
      <w:r w:rsidRPr="007D7919">
        <w:rPr>
          <w:rFonts w:asciiTheme="minorHAnsi" w:hAnsiTheme="minorHAnsi" w:cs="Arial"/>
          <w:color w:val="000000"/>
          <w:sz w:val="21"/>
          <w:szCs w:val="18"/>
        </w:rPr>
        <w:t xml:space="preserve">  All the tools above especially Mendeley have the necessary tools to search for </w:t>
      </w:r>
      <w:r w:rsidR="00071A24" w:rsidRPr="007D7919">
        <w:rPr>
          <w:rFonts w:asciiTheme="minorHAnsi" w:hAnsiTheme="minorHAnsi" w:cs="Arial"/>
          <w:color w:val="000000"/>
          <w:sz w:val="21"/>
          <w:szCs w:val="18"/>
        </w:rPr>
        <w:t xml:space="preserve">data pertaining </w:t>
      </w:r>
      <w:r w:rsidRPr="007D7919">
        <w:rPr>
          <w:rFonts w:asciiTheme="minorHAnsi" w:hAnsiTheme="minorHAnsi" w:cs="Arial"/>
          <w:color w:val="000000"/>
          <w:sz w:val="21"/>
          <w:szCs w:val="18"/>
        </w:rPr>
        <w:t>Blockchain</w:t>
      </w:r>
      <w:r w:rsidR="00AC3EBD" w:rsidRPr="007D7919">
        <w:rPr>
          <w:rFonts w:asciiTheme="minorHAnsi" w:hAnsiTheme="minorHAnsi" w:cs="Arial"/>
          <w:color w:val="000000"/>
          <w:sz w:val="21"/>
          <w:szCs w:val="18"/>
        </w:rPr>
        <w:t>.</w:t>
      </w:r>
    </w:p>
    <w:p w14:paraId="38C3A00E" w14:textId="294939B6" w:rsidR="00AC3EBD" w:rsidRPr="007D7919" w:rsidRDefault="00AC3EBD" w:rsidP="00AC3EB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color w:val="000000"/>
          <w:sz w:val="21"/>
          <w:szCs w:val="18"/>
        </w:rPr>
      </w:pPr>
      <w:r w:rsidRPr="007D7919">
        <w:rPr>
          <w:rFonts w:asciiTheme="minorHAnsi" w:hAnsiTheme="minorHAnsi" w:cs="Arial"/>
          <w:color w:val="000000"/>
          <w:sz w:val="21"/>
          <w:szCs w:val="18"/>
        </w:rPr>
        <w:t xml:space="preserve">Data </w:t>
      </w:r>
      <w:proofErr w:type="gramStart"/>
      <w:r w:rsidRPr="007D7919">
        <w:rPr>
          <w:rFonts w:asciiTheme="minorHAnsi" w:hAnsiTheme="minorHAnsi" w:cs="Arial"/>
          <w:color w:val="000000"/>
          <w:sz w:val="21"/>
          <w:szCs w:val="18"/>
        </w:rPr>
        <w:t>To</w:t>
      </w:r>
      <w:proofErr w:type="gramEnd"/>
      <w:r w:rsidRPr="007D7919">
        <w:rPr>
          <w:rFonts w:asciiTheme="minorHAnsi" w:hAnsiTheme="minorHAnsi" w:cs="Arial"/>
          <w:color w:val="000000"/>
          <w:sz w:val="21"/>
          <w:szCs w:val="18"/>
        </w:rPr>
        <w:t xml:space="preserve"> Be Collected</w:t>
      </w:r>
    </w:p>
    <w:p w14:paraId="04547604" w14:textId="0D05E8A2" w:rsidR="00AC3EBD" w:rsidRPr="007D7919" w:rsidRDefault="00AC3EBD" w:rsidP="00AC3EB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color w:val="333333"/>
          <w:sz w:val="21"/>
          <w:szCs w:val="18"/>
        </w:rPr>
      </w:pPr>
      <w:r w:rsidRPr="007D7919">
        <w:rPr>
          <w:rFonts w:asciiTheme="minorHAnsi" w:hAnsiTheme="minorHAnsi" w:cs="Arial"/>
          <w:color w:val="333333"/>
          <w:sz w:val="21"/>
          <w:szCs w:val="18"/>
        </w:rPr>
        <w:t>Information about most cryptocurrencies and how they work.</w:t>
      </w:r>
    </w:p>
    <w:p w14:paraId="16E93E40" w14:textId="2102B409" w:rsidR="00AC3EBD" w:rsidRPr="007D7919" w:rsidRDefault="00AC3EBD" w:rsidP="00AC3EB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color w:val="333333"/>
          <w:sz w:val="21"/>
          <w:szCs w:val="18"/>
        </w:rPr>
      </w:pPr>
      <w:r w:rsidRPr="007D7919">
        <w:rPr>
          <w:rFonts w:asciiTheme="minorHAnsi" w:hAnsiTheme="minorHAnsi" w:cs="Arial"/>
          <w:color w:val="333333"/>
          <w:sz w:val="21"/>
          <w:szCs w:val="18"/>
        </w:rPr>
        <w:t>Information about smart contracts.</w:t>
      </w:r>
    </w:p>
    <w:p w14:paraId="36BA37FD" w14:textId="3FBAEB42" w:rsidR="00AC3EBD" w:rsidRPr="007D7919" w:rsidRDefault="00AC3EBD" w:rsidP="00AC3EB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color w:val="333333"/>
          <w:sz w:val="21"/>
          <w:szCs w:val="18"/>
        </w:rPr>
      </w:pPr>
      <w:r w:rsidRPr="007D7919">
        <w:rPr>
          <w:rFonts w:asciiTheme="minorHAnsi" w:hAnsiTheme="minorHAnsi" w:cs="Arial"/>
          <w:color w:val="333333"/>
          <w:sz w:val="21"/>
          <w:szCs w:val="18"/>
        </w:rPr>
        <w:t>Methodology of the Blockchain study.</w:t>
      </w:r>
    </w:p>
    <w:p w14:paraId="7FC18FE9" w14:textId="7FD4FED0" w:rsidR="00AC3EBD" w:rsidRPr="007D7919" w:rsidRDefault="00AC3EBD" w:rsidP="00AC3EB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color w:val="333333"/>
          <w:sz w:val="21"/>
          <w:szCs w:val="18"/>
        </w:rPr>
      </w:pPr>
      <w:r w:rsidRPr="007D7919">
        <w:rPr>
          <w:rFonts w:asciiTheme="minorHAnsi" w:hAnsiTheme="minorHAnsi" w:cs="Arial"/>
          <w:color w:val="333333"/>
          <w:sz w:val="21"/>
          <w:szCs w:val="18"/>
        </w:rPr>
        <w:t>The Aims and Objectives of a Blockchain or a Cryptocurrency</w:t>
      </w:r>
    </w:p>
    <w:p w14:paraId="00E02882" w14:textId="2695F255" w:rsidR="00AC3EBD" w:rsidRPr="007D7919" w:rsidRDefault="00AC3EBD" w:rsidP="00AC3EB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color w:val="333333"/>
          <w:sz w:val="21"/>
          <w:szCs w:val="18"/>
        </w:rPr>
      </w:pPr>
      <w:r w:rsidRPr="007D7919">
        <w:rPr>
          <w:rFonts w:asciiTheme="minorHAnsi" w:hAnsiTheme="minorHAnsi" w:cs="Arial"/>
          <w:color w:val="333333"/>
          <w:sz w:val="21"/>
          <w:szCs w:val="18"/>
        </w:rPr>
        <w:t>The proof of work in different Blockchain instances.</w:t>
      </w:r>
    </w:p>
    <w:p w14:paraId="29406601" w14:textId="02272A37" w:rsidR="00AC3EBD" w:rsidRPr="007D7919" w:rsidRDefault="00AC3EBD" w:rsidP="00AC3EB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color w:val="333333"/>
          <w:sz w:val="21"/>
          <w:szCs w:val="18"/>
        </w:rPr>
      </w:pPr>
      <w:r w:rsidRPr="007D7919">
        <w:rPr>
          <w:rFonts w:asciiTheme="minorHAnsi" w:hAnsiTheme="minorHAnsi" w:cs="Arial"/>
          <w:color w:val="333333"/>
          <w:sz w:val="21"/>
          <w:szCs w:val="18"/>
        </w:rPr>
        <w:t>Information on the comparable technologies (i.e. other technologies used for online payments).</w:t>
      </w:r>
    </w:p>
    <w:p w14:paraId="47EF6D1B" w14:textId="7F083840" w:rsidR="00AC3EBD" w:rsidRPr="007D7919" w:rsidRDefault="00AC3EBD" w:rsidP="00AC3EB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color w:val="333333"/>
          <w:sz w:val="21"/>
          <w:szCs w:val="18"/>
        </w:rPr>
      </w:pPr>
      <w:r w:rsidRPr="007D7919">
        <w:rPr>
          <w:rFonts w:asciiTheme="minorHAnsi" w:hAnsiTheme="minorHAnsi" w:cs="Arial"/>
          <w:color w:val="333333"/>
          <w:sz w:val="21"/>
          <w:szCs w:val="18"/>
        </w:rPr>
        <w:t>Findings and conclusions of blockchain research work.</w:t>
      </w:r>
    </w:p>
    <w:p w14:paraId="338B38A1" w14:textId="5F9B4D0E" w:rsidR="00AC3EBD" w:rsidRPr="007D7919" w:rsidRDefault="00AC3EBD" w:rsidP="00AC3EB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color w:val="333333"/>
          <w:sz w:val="21"/>
          <w:szCs w:val="18"/>
        </w:rPr>
      </w:pPr>
      <w:r w:rsidRPr="007D7919">
        <w:rPr>
          <w:rFonts w:asciiTheme="minorHAnsi" w:hAnsiTheme="minorHAnsi" w:cs="Arial"/>
          <w:color w:val="333333"/>
          <w:sz w:val="21"/>
          <w:szCs w:val="18"/>
        </w:rPr>
        <w:t>The effectiveness of blockchain technology as applied to online payments.</w:t>
      </w:r>
    </w:p>
    <w:p w14:paraId="648BBB3F" w14:textId="654895D3" w:rsidR="00AC3EBD" w:rsidRPr="007D7919" w:rsidRDefault="00AC3EBD" w:rsidP="00AC3EB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color w:val="333333"/>
          <w:sz w:val="21"/>
          <w:szCs w:val="18"/>
        </w:rPr>
      </w:pPr>
      <w:r w:rsidRPr="007D7919">
        <w:rPr>
          <w:rFonts w:asciiTheme="minorHAnsi" w:hAnsiTheme="minorHAnsi" w:cs="Arial"/>
          <w:color w:val="333333"/>
          <w:sz w:val="21"/>
          <w:szCs w:val="18"/>
        </w:rPr>
        <w:t>Nature of the existing Blockchain and cryptocurrencies.</w:t>
      </w:r>
    </w:p>
    <w:p w14:paraId="3516A8B4" w14:textId="544B3C28" w:rsidR="007C1964" w:rsidRPr="007D7919" w:rsidRDefault="007C1964" w:rsidP="00AC3EB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color w:val="333333"/>
          <w:sz w:val="21"/>
          <w:szCs w:val="18"/>
        </w:rPr>
      </w:pPr>
      <w:r w:rsidRPr="007D7919">
        <w:rPr>
          <w:rFonts w:asciiTheme="minorHAnsi" w:hAnsiTheme="minorHAnsi" w:cs="Arial"/>
          <w:color w:val="333333"/>
          <w:sz w:val="21"/>
          <w:szCs w:val="18"/>
        </w:rPr>
        <w:t>Type of computer languages used in existing blockchain.</w:t>
      </w:r>
    </w:p>
    <w:p w14:paraId="7937CD16" w14:textId="77777777" w:rsidR="00AC3EBD" w:rsidRPr="007D7919" w:rsidRDefault="00AC3EBD" w:rsidP="00AC3EB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color w:val="333333"/>
          <w:sz w:val="21"/>
          <w:szCs w:val="18"/>
        </w:rPr>
      </w:pPr>
    </w:p>
    <w:p w14:paraId="6CC3BA41" w14:textId="77777777" w:rsidR="00AC3EBD" w:rsidRPr="007D7919" w:rsidRDefault="00AC3EBD" w:rsidP="00AC3EB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color w:val="333333"/>
          <w:sz w:val="21"/>
          <w:szCs w:val="18"/>
        </w:rPr>
      </w:pPr>
    </w:p>
    <w:p w14:paraId="2BCD33CB" w14:textId="77777777" w:rsidR="00AC3EBD" w:rsidRPr="007D7919" w:rsidRDefault="00AC3EBD" w:rsidP="00AC3EB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color w:val="333333"/>
          <w:sz w:val="21"/>
          <w:szCs w:val="18"/>
        </w:rPr>
      </w:pPr>
    </w:p>
    <w:p w14:paraId="7A48C70A" w14:textId="77777777" w:rsidR="00AC3EBD" w:rsidRPr="007D7919" w:rsidRDefault="00AC3EBD" w:rsidP="00AC3EB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color w:val="333333"/>
          <w:sz w:val="21"/>
          <w:szCs w:val="18"/>
        </w:rPr>
      </w:pPr>
    </w:p>
    <w:p w14:paraId="5508B1BC" w14:textId="77777777" w:rsidR="00AC3EBD" w:rsidRPr="007D7919" w:rsidRDefault="00AC3EBD" w:rsidP="00AC3EB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color w:val="333333"/>
          <w:sz w:val="21"/>
          <w:szCs w:val="18"/>
        </w:rPr>
      </w:pPr>
    </w:p>
    <w:p w14:paraId="499750BD" w14:textId="77777777" w:rsidR="00AC3EBD" w:rsidRPr="007D7919" w:rsidRDefault="00AC3EBD" w:rsidP="00AC3EB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color w:val="333333"/>
          <w:sz w:val="21"/>
          <w:szCs w:val="18"/>
        </w:rPr>
      </w:pPr>
    </w:p>
    <w:p w14:paraId="4D013B86" w14:textId="77777777" w:rsidR="00AC3EBD" w:rsidRPr="007D7919" w:rsidRDefault="00AC3EBD" w:rsidP="00AC3EB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color w:val="333333"/>
          <w:sz w:val="21"/>
          <w:szCs w:val="18"/>
        </w:rPr>
      </w:pPr>
    </w:p>
    <w:p w14:paraId="43556DDA" w14:textId="77777777" w:rsidR="00AC3EBD" w:rsidRPr="007D7919" w:rsidRDefault="00AC3EBD" w:rsidP="00AC3EB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color w:val="333333"/>
          <w:sz w:val="21"/>
          <w:szCs w:val="18"/>
        </w:rPr>
      </w:pPr>
    </w:p>
    <w:p w14:paraId="3F642CCC" w14:textId="77777777" w:rsidR="00AC3EBD" w:rsidRPr="007D7919" w:rsidRDefault="00AC3EBD" w:rsidP="00AC3EB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color w:val="333333"/>
          <w:sz w:val="21"/>
          <w:szCs w:val="18"/>
        </w:rPr>
      </w:pPr>
    </w:p>
    <w:p w14:paraId="77834366" w14:textId="2DA284B9" w:rsidR="00AC3EBD" w:rsidRPr="007D7919" w:rsidRDefault="00AC3EBD" w:rsidP="00AC3EBD">
      <w:pPr>
        <w:pStyle w:val="Heading1"/>
        <w:numPr>
          <w:ilvl w:val="0"/>
          <w:numId w:val="1"/>
        </w:numPr>
        <w:rPr>
          <w:rFonts w:asciiTheme="minorHAnsi" w:hAnsiTheme="minorHAnsi"/>
          <w:color w:val="000000" w:themeColor="text1"/>
          <w:u w:val="single"/>
        </w:rPr>
      </w:pPr>
      <w:r w:rsidRPr="007D7919">
        <w:rPr>
          <w:rFonts w:asciiTheme="minorHAnsi" w:hAnsiTheme="minorHAnsi"/>
          <w:color w:val="000000" w:themeColor="text1"/>
          <w:u w:val="single"/>
        </w:rPr>
        <w:t>DATA SYNTHESIS</w:t>
      </w:r>
    </w:p>
    <w:p w14:paraId="4ECA78F5" w14:textId="77777777" w:rsidR="00AC3EBD" w:rsidRPr="007D7919" w:rsidRDefault="00AC3EBD" w:rsidP="00AC3EBD">
      <w:pPr>
        <w:ind w:left="502"/>
        <w:rPr>
          <w:rFonts w:asciiTheme="minorHAnsi" w:hAnsiTheme="minorHAnsi"/>
        </w:rPr>
      </w:pPr>
    </w:p>
    <w:p w14:paraId="2CA89A3E" w14:textId="2A41265F" w:rsidR="00AC3EBD" w:rsidRPr="007D7919" w:rsidRDefault="00DA6E01" w:rsidP="007C1964">
      <w:pPr>
        <w:pStyle w:val="NormalWeb"/>
        <w:shd w:val="clear" w:color="auto" w:fill="FFFFFF"/>
        <w:spacing w:before="0" w:beforeAutospacing="0" w:after="150" w:afterAutospacing="0"/>
        <w:ind w:left="142"/>
        <w:jc w:val="both"/>
        <w:rPr>
          <w:rFonts w:asciiTheme="minorHAnsi" w:hAnsiTheme="minorHAnsi" w:cs="Arial"/>
          <w:color w:val="333333"/>
          <w:sz w:val="21"/>
          <w:szCs w:val="18"/>
        </w:rPr>
      </w:pPr>
      <w:r w:rsidRPr="007D7919">
        <w:rPr>
          <w:rFonts w:asciiTheme="minorHAnsi" w:hAnsiTheme="minorHAnsi" w:cs="Arial"/>
          <w:color w:val="333333"/>
          <w:sz w:val="21"/>
          <w:szCs w:val="18"/>
        </w:rPr>
        <w:t>A summary of findings across all blockchain studies is to be extracted and then tabulated so that an effective algorithm will be determined to create a new cryptocurrency that fits into the online payments field.  This will involve a take on existing cryptocurrency algorithms</w:t>
      </w:r>
      <w:r w:rsidR="00576782" w:rsidRPr="007D7919">
        <w:rPr>
          <w:rFonts w:asciiTheme="minorHAnsi" w:hAnsiTheme="minorHAnsi" w:cs="Arial"/>
          <w:color w:val="333333"/>
          <w:sz w:val="21"/>
          <w:szCs w:val="18"/>
        </w:rPr>
        <w:t xml:space="preserve"> gathered from different publications which were</w:t>
      </w:r>
      <w:r w:rsidRPr="007D7919">
        <w:rPr>
          <w:rFonts w:asciiTheme="minorHAnsi" w:hAnsiTheme="minorHAnsi" w:cs="Arial"/>
          <w:color w:val="333333"/>
          <w:sz w:val="21"/>
          <w:szCs w:val="18"/>
        </w:rPr>
        <w:t xml:space="preserve"> used to create popular cryptocurrencies like bitcoin and ethereum. </w:t>
      </w:r>
    </w:p>
    <w:p w14:paraId="1FE8014B" w14:textId="77777777" w:rsidR="0063168A" w:rsidRPr="007D7919" w:rsidRDefault="0063168A" w:rsidP="0063168A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Theme="minorHAnsi" w:hAnsiTheme="minorHAnsi" w:cs="Arial"/>
          <w:b/>
          <w:color w:val="333333"/>
          <w:sz w:val="21"/>
          <w:szCs w:val="18"/>
        </w:rPr>
      </w:pPr>
    </w:p>
    <w:p w14:paraId="4483D926" w14:textId="77777777" w:rsidR="00F15B5A" w:rsidRPr="007D7919" w:rsidRDefault="00F15B5A" w:rsidP="00F15B5A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862"/>
        <w:jc w:val="both"/>
        <w:rPr>
          <w:rFonts w:cs="Times"/>
          <w:color w:val="000000"/>
          <w:szCs w:val="26"/>
        </w:rPr>
      </w:pPr>
    </w:p>
    <w:p w14:paraId="4C32C80E" w14:textId="77777777" w:rsidR="001A2881" w:rsidRPr="007D7919" w:rsidRDefault="001A2881" w:rsidP="001A2881">
      <w:pPr>
        <w:widowControl w:val="0"/>
        <w:autoSpaceDE w:val="0"/>
        <w:autoSpaceDN w:val="0"/>
        <w:adjustRightInd w:val="0"/>
        <w:spacing w:after="240" w:line="300" w:lineRule="atLeast"/>
        <w:ind w:left="142"/>
        <w:jc w:val="both"/>
        <w:rPr>
          <w:rFonts w:asciiTheme="minorHAnsi" w:hAnsiTheme="minorHAnsi" w:cs="Times"/>
          <w:color w:val="000000"/>
          <w:sz w:val="21"/>
        </w:rPr>
      </w:pPr>
    </w:p>
    <w:p w14:paraId="3FF9CD7A" w14:textId="2F4B012C" w:rsidR="000E68A9" w:rsidRPr="007D7919" w:rsidRDefault="000E68A9" w:rsidP="000E68A9">
      <w:pPr>
        <w:ind w:left="502"/>
        <w:rPr>
          <w:rFonts w:asciiTheme="minorHAnsi" w:hAnsiTheme="minorHAnsi"/>
          <w:sz w:val="22"/>
        </w:rPr>
      </w:pPr>
    </w:p>
    <w:p w14:paraId="6D7F32EA" w14:textId="77777777" w:rsidR="000D54DB" w:rsidRPr="007D7919" w:rsidRDefault="000D54DB" w:rsidP="00EF3810">
      <w:pPr>
        <w:tabs>
          <w:tab w:val="left" w:pos="5232"/>
        </w:tabs>
        <w:rPr>
          <w:rFonts w:asciiTheme="minorHAnsi" w:hAnsiTheme="minorHAnsi"/>
          <w:sz w:val="22"/>
        </w:rPr>
      </w:pPr>
    </w:p>
    <w:sectPr w:rsidR="000D54DB" w:rsidRPr="007D7919" w:rsidSect="002C37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D2120E"/>
    <w:multiLevelType w:val="hybridMultilevel"/>
    <w:tmpl w:val="AB1613B8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>
    <w:nsid w:val="051D68B0"/>
    <w:multiLevelType w:val="hybridMultilevel"/>
    <w:tmpl w:val="BB74BFC0"/>
    <w:lvl w:ilvl="0" w:tplc="43FEE4EC">
      <w:numFmt w:val="bullet"/>
      <w:lvlText w:val="•"/>
      <w:lvlJc w:val="left"/>
      <w:pPr>
        <w:ind w:left="862" w:hanging="360"/>
      </w:pPr>
      <w:rPr>
        <w:rFonts w:ascii="Calibri" w:eastAsiaTheme="minorHAns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4B35232"/>
    <w:multiLevelType w:val="hybridMultilevel"/>
    <w:tmpl w:val="B6881C40"/>
    <w:lvl w:ilvl="0" w:tplc="66846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272A0"/>
    <w:multiLevelType w:val="multilevel"/>
    <w:tmpl w:val="1E6428F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06" w:hanging="1440"/>
      </w:pPr>
      <w:rPr>
        <w:rFonts w:hint="default"/>
      </w:rPr>
    </w:lvl>
  </w:abstractNum>
  <w:abstractNum w:abstractNumId="6">
    <w:nsid w:val="37987E5B"/>
    <w:multiLevelType w:val="hybridMultilevel"/>
    <w:tmpl w:val="9DDC75A4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>
    <w:nsid w:val="38D3478F"/>
    <w:multiLevelType w:val="hybridMultilevel"/>
    <w:tmpl w:val="0CFA3C3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4AB71014"/>
    <w:multiLevelType w:val="hybridMultilevel"/>
    <w:tmpl w:val="F8BE3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94DFF"/>
    <w:multiLevelType w:val="hybridMultilevel"/>
    <w:tmpl w:val="0570F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ocumentProtection w:edit="forms" w:enforcement="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A8"/>
    <w:rsid w:val="00002F27"/>
    <w:rsid w:val="00012219"/>
    <w:rsid w:val="000257F1"/>
    <w:rsid w:val="00025F98"/>
    <w:rsid w:val="00041865"/>
    <w:rsid w:val="00041FD4"/>
    <w:rsid w:val="000553C3"/>
    <w:rsid w:val="0005631C"/>
    <w:rsid w:val="00063B8C"/>
    <w:rsid w:val="00063CFC"/>
    <w:rsid w:val="00071A24"/>
    <w:rsid w:val="00092352"/>
    <w:rsid w:val="000B1979"/>
    <w:rsid w:val="000C2383"/>
    <w:rsid w:val="000C78D5"/>
    <w:rsid w:val="000D43A1"/>
    <w:rsid w:val="000D54DB"/>
    <w:rsid w:val="000E19FB"/>
    <w:rsid w:val="000E3DEA"/>
    <w:rsid w:val="000E68A9"/>
    <w:rsid w:val="000F5A3C"/>
    <w:rsid w:val="00160789"/>
    <w:rsid w:val="00170266"/>
    <w:rsid w:val="00175F23"/>
    <w:rsid w:val="001A1177"/>
    <w:rsid w:val="001A2881"/>
    <w:rsid w:val="001A3587"/>
    <w:rsid w:val="001C0440"/>
    <w:rsid w:val="001C6F30"/>
    <w:rsid w:val="001F3512"/>
    <w:rsid w:val="001F6478"/>
    <w:rsid w:val="00214B41"/>
    <w:rsid w:val="002368D4"/>
    <w:rsid w:val="00255BF9"/>
    <w:rsid w:val="00260F63"/>
    <w:rsid w:val="002642ED"/>
    <w:rsid w:val="002821DF"/>
    <w:rsid w:val="0028252C"/>
    <w:rsid w:val="00293AF5"/>
    <w:rsid w:val="002A1569"/>
    <w:rsid w:val="002A439C"/>
    <w:rsid w:val="002B31E4"/>
    <w:rsid w:val="002C3718"/>
    <w:rsid w:val="002C6269"/>
    <w:rsid w:val="002D11A1"/>
    <w:rsid w:val="002D7B1A"/>
    <w:rsid w:val="002E7668"/>
    <w:rsid w:val="002F5650"/>
    <w:rsid w:val="00314BC4"/>
    <w:rsid w:val="00326AF9"/>
    <w:rsid w:val="00331E68"/>
    <w:rsid w:val="0035248A"/>
    <w:rsid w:val="003530A7"/>
    <w:rsid w:val="003D1956"/>
    <w:rsid w:val="003E5942"/>
    <w:rsid w:val="003E6FA1"/>
    <w:rsid w:val="003F5C20"/>
    <w:rsid w:val="004076E6"/>
    <w:rsid w:val="004251A3"/>
    <w:rsid w:val="0043616C"/>
    <w:rsid w:val="00444F8B"/>
    <w:rsid w:val="004518AA"/>
    <w:rsid w:val="00455405"/>
    <w:rsid w:val="00461469"/>
    <w:rsid w:val="00467E43"/>
    <w:rsid w:val="00495DB6"/>
    <w:rsid w:val="004970E8"/>
    <w:rsid w:val="004A0D29"/>
    <w:rsid w:val="004A50C9"/>
    <w:rsid w:val="004B7BF8"/>
    <w:rsid w:val="004C7324"/>
    <w:rsid w:val="004D24A2"/>
    <w:rsid w:val="004F1D70"/>
    <w:rsid w:val="004F1F3D"/>
    <w:rsid w:val="00507239"/>
    <w:rsid w:val="0051664E"/>
    <w:rsid w:val="00531452"/>
    <w:rsid w:val="00534E5B"/>
    <w:rsid w:val="00542DE9"/>
    <w:rsid w:val="00543915"/>
    <w:rsid w:val="00547C53"/>
    <w:rsid w:val="00552C03"/>
    <w:rsid w:val="0056114B"/>
    <w:rsid w:val="00561286"/>
    <w:rsid w:val="00576782"/>
    <w:rsid w:val="0057779B"/>
    <w:rsid w:val="00580F1C"/>
    <w:rsid w:val="005A3C64"/>
    <w:rsid w:val="005B263E"/>
    <w:rsid w:val="005E314E"/>
    <w:rsid w:val="005F1671"/>
    <w:rsid w:val="00606BB0"/>
    <w:rsid w:val="0063168A"/>
    <w:rsid w:val="00637B37"/>
    <w:rsid w:val="00640F73"/>
    <w:rsid w:val="00641D30"/>
    <w:rsid w:val="0064516E"/>
    <w:rsid w:val="00650358"/>
    <w:rsid w:val="0065648A"/>
    <w:rsid w:val="00665994"/>
    <w:rsid w:val="00671870"/>
    <w:rsid w:val="00673DFE"/>
    <w:rsid w:val="00674BDD"/>
    <w:rsid w:val="00675725"/>
    <w:rsid w:val="00690A52"/>
    <w:rsid w:val="006B572A"/>
    <w:rsid w:val="006D7AFE"/>
    <w:rsid w:val="006F773D"/>
    <w:rsid w:val="00713CFE"/>
    <w:rsid w:val="007350DB"/>
    <w:rsid w:val="00740B18"/>
    <w:rsid w:val="00755567"/>
    <w:rsid w:val="007645D1"/>
    <w:rsid w:val="00772112"/>
    <w:rsid w:val="00774B6A"/>
    <w:rsid w:val="00774C68"/>
    <w:rsid w:val="00776480"/>
    <w:rsid w:val="00791512"/>
    <w:rsid w:val="007B0A1E"/>
    <w:rsid w:val="007C1964"/>
    <w:rsid w:val="007C2884"/>
    <w:rsid w:val="007D7919"/>
    <w:rsid w:val="0080122C"/>
    <w:rsid w:val="00806E46"/>
    <w:rsid w:val="00813C94"/>
    <w:rsid w:val="00833036"/>
    <w:rsid w:val="008547D6"/>
    <w:rsid w:val="008571F8"/>
    <w:rsid w:val="00885B7D"/>
    <w:rsid w:val="008A18FC"/>
    <w:rsid w:val="008B08B7"/>
    <w:rsid w:val="008E27FC"/>
    <w:rsid w:val="008E76B2"/>
    <w:rsid w:val="0090778D"/>
    <w:rsid w:val="009160A4"/>
    <w:rsid w:val="009239D3"/>
    <w:rsid w:val="00930404"/>
    <w:rsid w:val="009624E1"/>
    <w:rsid w:val="009713C1"/>
    <w:rsid w:val="00980744"/>
    <w:rsid w:val="00986B3A"/>
    <w:rsid w:val="009A2E4D"/>
    <w:rsid w:val="009A3C0E"/>
    <w:rsid w:val="009A5064"/>
    <w:rsid w:val="009B45A8"/>
    <w:rsid w:val="009C3960"/>
    <w:rsid w:val="009C4BE3"/>
    <w:rsid w:val="009D1E59"/>
    <w:rsid w:val="009D61DD"/>
    <w:rsid w:val="009E13DA"/>
    <w:rsid w:val="009E6340"/>
    <w:rsid w:val="009F0D64"/>
    <w:rsid w:val="00A055C5"/>
    <w:rsid w:val="00A10932"/>
    <w:rsid w:val="00A10E5F"/>
    <w:rsid w:val="00A164B4"/>
    <w:rsid w:val="00A22501"/>
    <w:rsid w:val="00A25C8B"/>
    <w:rsid w:val="00A41BEC"/>
    <w:rsid w:val="00A62E96"/>
    <w:rsid w:val="00A66BC9"/>
    <w:rsid w:val="00A679FB"/>
    <w:rsid w:val="00A72CAA"/>
    <w:rsid w:val="00A773FF"/>
    <w:rsid w:val="00A77C51"/>
    <w:rsid w:val="00A85A2B"/>
    <w:rsid w:val="00A85CE6"/>
    <w:rsid w:val="00AC00C6"/>
    <w:rsid w:val="00AC3EBD"/>
    <w:rsid w:val="00AC5C27"/>
    <w:rsid w:val="00B3515A"/>
    <w:rsid w:val="00B36467"/>
    <w:rsid w:val="00B541BA"/>
    <w:rsid w:val="00B94E92"/>
    <w:rsid w:val="00BC1836"/>
    <w:rsid w:val="00BC6A3E"/>
    <w:rsid w:val="00BE1075"/>
    <w:rsid w:val="00BE66B3"/>
    <w:rsid w:val="00BF1D6D"/>
    <w:rsid w:val="00C008BB"/>
    <w:rsid w:val="00C242F4"/>
    <w:rsid w:val="00C261A8"/>
    <w:rsid w:val="00C45B45"/>
    <w:rsid w:val="00C840B1"/>
    <w:rsid w:val="00C8626A"/>
    <w:rsid w:val="00C90F13"/>
    <w:rsid w:val="00CA36C4"/>
    <w:rsid w:val="00CA6442"/>
    <w:rsid w:val="00CB398E"/>
    <w:rsid w:val="00CB7F81"/>
    <w:rsid w:val="00CF5437"/>
    <w:rsid w:val="00CF5945"/>
    <w:rsid w:val="00D06C79"/>
    <w:rsid w:val="00D20EA5"/>
    <w:rsid w:val="00D27C1D"/>
    <w:rsid w:val="00D44BE2"/>
    <w:rsid w:val="00D57111"/>
    <w:rsid w:val="00D65252"/>
    <w:rsid w:val="00D7103C"/>
    <w:rsid w:val="00D876D7"/>
    <w:rsid w:val="00D9231E"/>
    <w:rsid w:val="00DA6E01"/>
    <w:rsid w:val="00DB7AF1"/>
    <w:rsid w:val="00DD742D"/>
    <w:rsid w:val="00E0334D"/>
    <w:rsid w:val="00E047CD"/>
    <w:rsid w:val="00E16A4A"/>
    <w:rsid w:val="00E5505D"/>
    <w:rsid w:val="00E77D3A"/>
    <w:rsid w:val="00EC78A1"/>
    <w:rsid w:val="00EE18B5"/>
    <w:rsid w:val="00EE5DA7"/>
    <w:rsid w:val="00EE6843"/>
    <w:rsid w:val="00EF3810"/>
    <w:rsid w:val="00EF4107"/>
    <w:rsid w:val="00F13508"/>
    <w:rsid w:val="00F15B5A"/>
    <w:rsid w:val="00F205E0"/>
    <w:rsid w:val="00F4511D"/>
    <w:rsid w:val="00F708DB"/>
    <w:rsid w:val="00F72042"/>
    <w:rsid w:val="00F91FB7"/>
    <w:rsid w:val="00F947F3"/>
    <w:rsid w:val="00FA3DB9"/>
    <w:rsid w:val="00FA6161"/>
    <w:rsid w:val="00FB3C23"/>
    <w:rsid w:val="00FD5CD1"/>
    <w:rsid w:val="00FF05C4"/>
    <w:rsid w:val="00FF0B2F"/>
    <w:rsid w:val="00FF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7C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11A1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95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5A8"/>
    <w:pPr>
      <w:keepNext/>
      <w:keepLines/>
      <w:spacing w:before="40" w:line="259" w:lineRule="auto"/>
      <w:ind w:left="720"/>
      <w:outlineLvl w:val="1"/>
    </w:pPr>
    <w:rPr>
      <w:rFonts w:asciiTheme="minorHAnsi" w:eastAsiaTheme="majorEastAsia" w:hAnsiTheme="minorHAnsi" w:cstheme="majorBidi"/>
      <w:b/>
      <w:color w:val="000000" w:themeColor="text1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B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45A8"/>
    <w:rPr>
      <w:rFonts w:eastAsiaTheme="majorEastAsia" w:cstheme="majorBidi"/>
      <w:b/>
      <w:color w:val="000000" w:themeColor="text1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19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F1D70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B5A"/>
    <w:rPr>
      <w:rFonts w:asciiTheme="majorHAnsi" w:eastAsiaTheme="majorEastAsia" w:hAnsiTheme="majorHAnsi" w:cstheme="majorBidi"/>
      <w:i/>
      <w:iCs/>
      <w:color w:val="2E74B5" w:themeColor="accent1" w:themeShade="BF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15B5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F15B5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72042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9A2E4D"/>
    <w:pPr>
      <w:spacing w:before="24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72E3D944-F7CC-DA40-ADD9-6CF61CF98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1909</Words>
  <Characters>10884</Characters>
  <Application>Microsoft Macintosh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INTRODUCTION</vt:lpstr>
      <vt:lpstr>OBJECTIVE</vt:lpstr>
      <vt:lpstr>RESEARCH QUESTIONS</vt:lpstr>
      <vt:lpstr>SEARCH STRATEGY</vt:lpstr>
      <vt:lpstr>    4.1 Search Resources</vt:lpstr>
      <vt:lpstr>    4.2 Search Strategy</vt:lpstr>
      <vt:lpstr>    4.3 Search Results </vt:lpstr>
      <vt:lpstr>    4.4  Selection Criteria </vt:lpstr>
      <vt:lpstr>ELIGIBILITY CRITERIA</vt:lpstr>
      <vt:lpstr>DATA EXTRACTION</vt:lpstr>
      <vt:lpstr>DATA SYNTHESIS</vt:lpstr>
    </vt:vector>
  </TitlesOfParts>
  <LinksUpToDate>false</LinksUpToDate>
  <CharactersWithSpaces>12768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Salvatore</dc:creator>
  <cp:keywords/>
  <dc:description/>
  <cp:lastModifiedBy>stefan Salvatore</cp:lastModifiedBy>
  <cp:revision>36</cp:revision>
  <dcterms:created xsi:type="dcterms:W3CDTF">2019-10-21T13:42:00Z</dcterms:created>
  <dcterms:modified xsi:type="dcterms:W3CDTF">2019-10-25T10:35:00Z</dcterms:modified>
</cp:coreProperties>
</file>