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16CA" w14:textId="2096E7FD" w:rsidR="00DA0938" w:rsidRPr="00DA0938" w:rsidRDefault="00DA0938">
      <w:pPr>
        <w:rPr>
          <w:rFonts w:ascii="IBM Plex Sans KR Light" w:eastAsia="IBM Plex Sans KR Light" w:hAnsi="IBM Plex Sans KR Light"/>
          <w:b/>
          <w:bCs/>
          <w:sz w:val="28"/>
          <w:szCs w:val="28"/>
        </w:rPr>
      </w:pPr>
      <w:r w:rsidRPr="00DA0938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D</w:t>
      </w:r>
      <w:r w:rsidRPr="00DA0938">
        <w:rPr>
          <w:rFonts w:ascii="IBM Plex Sans KR Light" w:eastAsia="IBM Plex Sans KR Light" w:hAnsi="IBM Plex Sans KR Light"/>
          <w:b/>
          <w:bCs/>
          <w:sz w:val="28"/>
          <w:szCs w:val="28"/>
        </w:rPr>
        <w:t xml:space="preserve">ay10 </w:t>
      </w:r>
      <w:r w:rsidRPr="00DA0938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（＾∀＾●）</w:t>
      </w:r>
      <w:proofErr w:type="spellStart"/>
      <w:r w:rsidRPr="00DA0938">
        <w:rPr>
          <w:rFonts w:ascii="MS Mincho" w:eastAsia="MS Mincho" w:hAnsi="MS Mincho" w:cs="MS Mincho" w:hint="eastAsia"/>
          <w:b/>
          <w:bCs/>
          <w:sz w:val="28"/>
          <w:szCs w:val="28"/>
        </w:rPr>
        <w:t>ﾉｼ</w:t>
      </w:r>
      <w:proofErr w:type="spellEnd"/>
    </w:p>
    <w:p w14:paraId="52AB29F9" w14:textId="162A3759" w:rsidR="00DA0938" w:rsidRPr="00DA0938" w:rsidRDefault="00DA0938">
      <w:pPr>
        <w:rPr>
          <w:rFonts w:ascii="IBM Plex Sans KR Light" w:eastAsia="IBM Plex Sans KR Light" w:hAnsi="IBM Plex Sans KR Light"/>
          <w:sz w:val="24"/>
          <w:szCs w:val="24"/>
        </w:rPr>
      </w:pPr>
      <w:proofErr w:type="spellStart"/>
      <w:r w:rsidRPr="00DA0938">
        <w:rPr>
          <w:rFonts w:ascii="IBM Plex Sans KR Light" w:eastAsia="IBM Plex Sans KR Light" w:hAnsi="IBM Plex Sans KR Light" w:hint="eastAsia"/>
          <w:sz w:val="24"/>
          <w:szCs w:val="24"/>
        </w:rPr>
        <w:t>c</w:t>
      </w:r>
      <w:r w:rsidRPr="00DA0938">
        <w:rPr>
          <w:rFonts w:ascii="IBM Plex Sans KR Light" w:eastAsia="IBM Plex Sans KR Light" w:hAnsi="IBM Plex Sans KR Light"/>
          <w:sz w:val="24"/>
          <w:szCs w:val="24"/>
        </w:rPr>
        <w:t>pu</w:t>
      </w:r>
      <w:proofErr w:type="spellEnd"/>
      <w:r w:rsidRPr="00DA0938">
        <w:rPr>
          <w:rFonts w:ascii="IBM Plex Sans KR Light" w:eastAsia="IBM Plex Sans KR Light" w:hAnsi="IBM Plex Sans KR Light" w:hint="eastAsia"/>
          <w:sz w:val="24"/>
          <w:szCs w:val="24"/>
        </w:rPr>
        <w:t>에게 연산명령이 많으면 쉬는 시간이 없음</w:t>
      </w:r>
    </w:p>
    <w:p w14:paraId="6624F1D0" w14:textId="22309515" w:rsidR="00DA0938" w:rsidRPr="00DA0938" w:rsidRDefault="00DA0938">
      <w:pPr>
        <w:rPr>
          <w:rFonts w:ascii="IBM Plex Sans KR Light" w:eastAsia="IBM Plex Sans KR Light" w:hAnsi="IBM Plex Sans KR Light"/>
          <w:sz w:val="24"/>
          <w:szCs w:val="24"/>
        </w:rPr>
      </w:pPr>
      <w:r w:rsidRPr="00DA0938">
        <w:rPr>
          <w:rFonts w:ascii="IBM Plex Sans KR Light" w:eastAsia="IBM Plex Sans KR Light" w:hAnsi="IBM Plex Sans KR Light" w:hint="eastAsia"/>
          <w:sz w:val="24"/>
          <w:szCs w:val="24"/>
        </w:rPr>
        <w:t xml:space="preserve">하지만 </w:t>
      </w:r>
      <w:r w:rsidRPr="00DA0938">
        <w:rPr>
          <w:rFonts w:ascii="IBM Plex Sans KR Light" w:eastAsia="IBM Plex Sans KR Light" w:hAnsi="IBM Plex Sans KR Light"/>
          <w:sz w:val="24"/>
          <w:szCs w:val="24"/>
        </w:rPr>
        <w:t>CPU</w:t>
      </w:r>
      <w:r w:rsidRPr="00DA0938">
        <w:rPr>
          <w:rFonts w:ascii="IBM Plex Sans KR Light" w:eastAsia="IBM Plex Sans KR Light" w:hAnsi="IBM Plex Sans KR Light" w:hint="eastAsia"/>
          <w:sz w:val="24"/>
          <w:szCs w:val="24"/>
        </w:rPr>
        <w:t xml:space="preserve">에게 입출력 명령이 많으면 유휴시간 </w:t>
      </w:r>
      <w:r w:rsidRPr="00DA0938">
        <w:rPr>
          <w:rFonts w:ascii="IBM Plex Sans KR Light" w:eastAsia="IBM Plex Sans KR Light" w:hAnsi="IBM Plex Sans KR Light"/>
          <w:sz w:val="24"/>
          <w:szCs w:val="24"/>
        </w:rPr>
        <w:t>idle</w:t>
      </w:r>
      <w:r w:rsidRPr="00DA0938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 w:rsidRPr="00DA0938">
        <w:rPr>
          <w:rFonts w:ascii="IBM Plex Sans KR Light" w:eastAsia="IBM Plex Sans KR Light" w:hAnsi="IBM Plex Sans KR Light"/>
          <w:sz w:val="24"/>
          <w:szCs w:val="24"/>
        </w:rPr>
        <w:t xml:space="preserve">time </w:t>
      </w:r>
      <w:r w:rsidRPr="00DA0938">
        <w:rPr>
          <w:rFonts w:ascii="IBM Plex Sans KR Light" w:eastAsia="IBM Plex Sans KR Light" w:hAnsi="IBM Plex Sans KR Light" w:hint="eastAsia"/>
          <w:sz w:val="24"/>
          <w:szCs w:val="24"/>
        </w:rPr>
        <w:t>길어지게 된다.</w:t>
      </w:r>
      <w:r w:rsidRPr="00DA0938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Pr="00DA0938">
        <w:rPr>
          <w:rFonts w:ascii="IBM Plex Sans KR Light" w:eastAsia="IBM Plex Sans KR Light" w:hAnsi="IBM Plex Sans KR Light" w:hint="eastAsia"/>
          <w:sz w:val="24"/>
          <w:szCs w:val="24"/>
        </w:rPr>
        <w:t>왜냐하면 입출력 장치가 다 실행할 때까지 기다려야 하기 때문이다.</w:t>
      </w:r>
      <w:r w:rsidRPr="00DA0938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Pr="00DA0938">
        <w:rPr>
          <w:rFonts w:ascii="IBM Plex Sans KR Light" w:eastAsia="IBM Plex Sans KR Light" w:hAnsi="IBM Plex Sans KR Light" w:hint="eastAsia"/>
          <w:sz w:val="24"/>
          <w:szCs w:val="24"/>
        </w:rPr>
        <w:t>이 개념은 쓰레드에서 중요한 이론이다.</w:t>
      </w:r>
      <w:r w:rsidRPr="00DA0938"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2BB009AA" w14:textId="77777777" w:rsidR="00DA0938" w:rsidRDefault="00DA0938">
      <w:pPr>
        <w:rPr>
          <w:rFonts w:ascii="IBM Plex Sans KR Light" w:eastAsia="IBM Plex Sans KR Light" w:hAnsi="IBM Plex Sans KR Light"/>
          <w:sz w:val="24"/>
          <w:szCs w:val="24"/>
        </w:rPr>
      </w:pPr>
    </w:p>
    <w:p w14:paraId="4FFECE04" w14:textId="711EA57E" w:rsidR="00236764" w:rsidRDefault="00236764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E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vent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기반 프로그래밍</w:t>
      </w:r>
    </w:p>
    <w:p w14:paraId="26A3095A" w14:textId="7E616769" w:rsidR="00236764" w:rsidRDefault="00236764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e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vent: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사용자가 발생시키는 신호</w:t>
      </w:r>
    </w:p>
    <w:p w14:paraId="36BD7EA5" w14:textId="77777777" w:rsidR="00236764" w:rsidRDefault="00236764">
      <w:pPr>
        <w:rPr>
          <w:rFonts w:ascii="IBM Plex Sans KR Light" w:eastAsia="IBM Plex Sans KR Light" w:hAnsi="IBM Plex Sans KR Light" w:hint="eastAsia"/>
          <w:sz w:val="24"/>
          <w:szCs w:val="24"/>
        </w:rPr>
      </w:pPr>
    </w:p>
    <w:p w14:paraId="299CEC51" w14:textId="5214ADEE" w:rsidR="00236764" w:rsidRDefault="00236764">
      <w:pPr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E</w:t>
      </w:r>
      <w:r>
        <w:rPr>
          <w:rFonts w:ascii="IBM Plex Sans KR Light" w:eastAsia="IBM Plex Sans KR Light" w:hAnsi="IBM Plex Sans KR Light"/>
          <w:sz w:val="24"/>
          <w:szCs w:val="24"/>
        </w:rPr>
        <w:t>vent Source</w:t>
      </w:r>
    </w:p>
    <w:p w14:paraId="144673D2" w14:textId="5D270025" w:rsidR="00236764" w:rsidRDefault="00236764" w:rsidP="00236764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마우스 자체 신호 발생 </w:t>
      </w:r>
      <w:r>
        <w:rPr>
          <w:rFonts w:ascii="IBM Plex Sans KR Light" w:eastAsia="IBM Plex Sans KR Light" w:hAnsi="IBM Plex Sans KR Light"/>
          <w:sz w:val="24"/>
          <w:szCs w:val="24"/>
        </w:rPr>
        <w:t>(Frame)</w:t>
      </w:r>
    </w:p>
    <w:p w14:paraId="7946A4DB" w14:textId="7BA54675" w:rsidR="008574BC" w:rsidRPr="008574BC" w:rsidRDefault="00236764" w:rsidP="008574BC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C</w:t>
      </w:r>
      <w:r>
        <w:rPr>
          <w:rFonts w:ascii="IBM Plex Sans KR Light" w:eastAsia="IBM Plex Sans KR Light" w:hAnsi="IBM Plex Sans KR Light"/>
          <w:sz w:val="24"/>
          <w:szCs w:val="24"/>
        </w:rPr>
        <w:t>omponent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에서 신호 발생</w:t>
      </w:r>
    </w:p>
    <w:p w14:paraId="30C384F4" w14:textId="7496EDA0" w:rsidR="00236764" w:rsidRDefault="00236764" w:rsidP="00236764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키보드</w:t>
      </w:r>
    </w:p>
    <w:p w14:paraId="33CA9FAC" w14:textId="77777777" w:rsidR="008574BC" w:rsidRDefault="008574BC" w:rsidP="008574BC">
      <w:pPr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</w:pPr>
    </w:p>
    <w:p w14:paraId="516CB931" w14:textId="21F7A03A" w:rsidR="008574BC" w:rsidRPr="008574BC" w:rsidRDefault="008574BC" w:rsidP="008574BC">
      <w:pPr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>ActionEvent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 xml:space="preserve"> e </w:t>
      </w:r>
      <w:r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>이벤트는</w:t>
      </w:r>
      <w:r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>인수가</w:t>
      </w:r>
      <w:r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>중요함</w:t>
      </w:r>
      <w:r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>.</w:t>
      </w:r>
    </w:p>
    <w:sectPr w:rsidR="008574BC" w:rsidRPr="008574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A1648CC-8C1D-4A05-813F-D200DD06DB32}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  <w:embedRegular r:id="rId2" w:subsetted="1" w:fontKey="{C0DCAE84-E390-4C41-9E9A-2F367462BC84}"/>
    <w:embedBold r:id="rId3" w:subsetted="1" w:fontKey="{4594477A-031B-455D-9C34-618261CDC7E6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  <w:embedBold r:id="rId4" w:subsetted="1" w:fontKey="{0B46D5AF-AFE2-4AE3-A59F-5F8FD0F88FDD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5" w:fontKey="{65D0F4D8-9A4C-4A81-BD3C-7B6D8B596B64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13F65"/>
    <w:multiLevelType w:val="hybridMultilevel"/>
    <w:tmpl w:val="FD30C1A6"/>
    <w:lvl w:ilvl="0" w:tplc="0458F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807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38"/>
    <w:rsid w:val="000E65C6"/>
    <w:rsid w:val="00236764"/>
    <w:rsid w:val="008574BC"/>
    <w:rsid w:val="008F78FA"/>
    <w:rsid w:val="00DA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3E33"/>
  <w15:chartTrackingRefBased/>
  <w15:docId w15:val="{4107FD76-2B60-4AF4-9BDA-CA0175C3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7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4</cp:revision>
  <dcterms:created xsi:type="dcterms:W3CDTF">2023-12-19T00:33:00Z</dcterms:created>
  <dcterms:modified xsi:type="dcterms:W3CDTF">2023-12-19T01:46:00Z</dcterms:modified>
</cp:coreProperties>
</file>